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ind w:left="395" w:right="0" w:firstLine="0"/>
        <w:rPr>
          <w:sz w:val="20"/>
        </w:rPr>
      </w:pPr>
      <w:r>
        <w:rPr>
          <w:sz w:val="20"/>
        </w:rPr>
        <mc:AlternateContent>
          <mc:Choice Requires="wps">
            <w:drawing>
              <wp:inline distT="0" distB="0" distL="0" distR="0">
                <wp:extent cx="5798185" cy="264160"/>
                <wp:effectExtent l="0" t="0" r="0" b="0"/>
                <wp:docPr id="1" name="Textbox 1"/>
                <wp:cNvGraphicFramePr>
                  <a:graphicFrameLocks/>
                </wp:cNvGraphicFramePr>
                <a:graphic>
                  <a:graphicData uri="http://schemas.microsoft.com/office/word/2010/wordprocessingShape">
                    <wps:wsp>
                      <wps:cNvPr id="1" name="Textbox 1"/>
                      <wps:cNvSpPr txBox="1"/>
                      <wps:spPr>
                        <a:xfrm>
                          <a:off x="0" y="0"/>
                          <a:ext cx="5798185" cy="264160"/>
                        </a:xfrm>
                        <a:prstGeom prst="rect">
                          <a:avLst/>
                        </a:prstGeom>
                        <a:solidFill>
                          <a:srgbClr val="F8F8F8"/>
                        </a:solidFill>
                      </wps:spPr>
                      <wps:txbx>
                        <w:txbxContent>
                          <w:p>
                            <w:pPr>
                              <w:spacing w:line="242" w:lineRule="auto" w:before="0"/>
                              <w:ind w:left="28" w:right="0" w:firstLine="0"/>
                              <w:jc w:val="left"/>
                              <w:rPr>
                                <w:color w:val="000000"/>
                                <w:sz w:val="18"/>
                              </w:rPr>
                            </w:pPr>
                            <w:r>
                              <w:rPr>
                                <w:color w:val="000000"/>
                                <w:sz w:val="18"/>
                              </w:rPr>
                              <w:t>Eskişehir</w:t>
                            </w:r>
                            <w:r>
                              <w:rPr>
                                <w:color w:val="000000"/>
                                <w:spacing w:val="-12"/>
                                <w:sz w:val="18"/>
                              </w:rPr>
                              <w:t> </w:t>
                            </w:r>
                            <w:r>
                              <w:rPr>
                                <w:color w:val="000000"/>
                                <w:sz w:val="18"/>
                              </w:rPr>
                              <w:t>Osmangazi</w:t>
                            </w:r>
                            <w:r>
                              <w:rPr>
                                <w:color w:val="000000"/>
                                <w:spacing w:val="-9"/>
                                <w:sz w:val="18"/>
                              </w:rPr>
                              <w:t> </w:t>
                            </w:r>
                            <w:r>
                              <w:rPr>
                                <w:color w:val="000000"/>
                                <w:sz w:val="18"/>
                              </w:rPr>
                              <w:t>Üniversitesi</w:t>
                            </w:r>
                            <w:r>
                              <w:rPr>
                                <w:color w:val="000000"/>
                                <w:spacing w:val="-8"/>
                                <w:sz w:val="18"/>
                              </w:rPr>
                              <w:t> </w:t>
                            </w:r>
                            <w:r>
                              <w:rPr>
                                <w:color w:val="000000"/>
                                <w:sz w:val="18"/>
                              </w:rPr>
                              <w:t>Yazılım</w:t>
                            </w:r>
                            <w:r>
                              <w:rPr>
                                <w:color w:val="000000"/>
                                <w:spacing w:val="-10"/>
                                <w:sz w:val="18"/>
                              </w:rPr>
                              <w:t> </w:t>
                            </w:r>
                            <w:r>
                              <w:rPr>
                                <w:color w:val="000000"/>
                                <w:sz w:val="18"/>
                              </w:rPr>
                              <w:t>Mühendisliği</w:t>
                            </w:r>
                            <w:r>
                              <w:rPr>
                                <w:color w:val="000000"/>
                                <w:spacing w:val="-10"/>
                                <w:sz w:val="18"/>
                              </w:rPr>
                              <w:t> </w:t>
                            </w:r>
                            <w:r>
                              <w:rPr>
                                <w:color w:val="000000"/>
                                <w:sz w:val="18"/>
                              </w:rPr>
                              <w:t>Bölümü</w:t>
                            </w:r>
                            <w:r>
                              <w:rPr>
                                <w:color w:val="000000"/>
                                <w:spacing w:val="-11"/>
                                <w:sz w:val="18"/>
                              </w:rPr>
                              <w:t> </w:t>
                            </w:r>
                            <w:r>
                              <w:rPr>
                                <w:color w:val="000000"/>
                                <w:sz w:val="18"/>
                              </w:rPr>
                              <w:t>lisans</w:t>
                            </w:r>
                            <w:r>
                              <w:rPr>
                                <w:color w:val="000000"/>
                                <w:spacing w:val="-9"/>
                                <w:sz w:val="18"/>
                              </w:rPr>
                              <w:t> </w:t>
                            </w:r>
                            <w:r>
                              <w:rPr>
                                <w:color w:val="000000"/>
                                <w:sz w:val="18"/>
                              </w:rPr>
                              <w:t>programında</w:t>
                            </w:r>
                            <w:r>
                              <w:rPr>
                                <w:color w:val="000000"/>
                                <w:spacing w:val="-12"/>
                                <w:sz w:val="18"/>
                              </w:rPr>
                              <w:t> </w:t>
                            </w:r>
                            <w:r>
                              <w:rPr>
                                <w:color w:val="000000"/>
                                <w:sz w:val="18"/>
                              </w:rPr>
                              <w:t>verilen</w:t>
                            </w:r>
                            <w:r>
                              <w:rPr>
                                <w:color w:val="000000"/>
                                <w:spacing w:val="-10"/>
                                <w:sz w:val="18"/>
                              </w:rPr>
                              <w:t> </w:t>
                            </w:r>
                            <w:r>
                              <w:rPr>
                                <w:color w:val="000000"/>
                                <w:sz w:val="18"/>
                              </w:rPr>
                              <w:t>derslerin</w:t>
                            </w:r>
                            <w:r>
                              <w:rPr>
                                <w:color w:val="000000"/>
                                <w:spacing w:val="-11"/>
                                <w:sz w:val="18"/>
                              </w:rPr>
                              <w:t> </w:t>
                            </w:r>
                            <w:r>
                              <w:rPr>
                                <w:color w:val="000000"/>
                                <w:sz w:val="18"/>
                              </w:rPr>
                              <w:t>izlenceleri</w:t>
                            </w:r>
                            <w:r>
                              <w:rPr>
                                <w:color w:val="000000"/>
                                <w:spacing w:val="-10"/>
                                <w:sz w:val="18"/>
                              </w:rPr>
                              <w:t> </w:t>
                            </w:r>
                            <w:r>
                              <w:rPr>
                                <w:color w:val="000000"/>
                                <w:sz w:val="18"/>
                              </w:rPr>
                              <w:t>aşağıdaki</w:t>
                            </w:r>
                            <w:r>
                              <w:rPr>
                                <w:color w:val="000000"/>
                                <w:spacing w:val="-10"/>
                                <w:sz w:val="18"/>
                              </w:rPr>
                              <w:t> </w:t>
                            </w:r>
                            <w:r>
                              <w:rPr>
                                <w:color w:val="000000"/>
                                <w:sz w:val="18"/>
                              </w:rPr>
                              <w:t>sıra ile yer almaktadır.</w:t>
                            </w:r>
                          </w:p>
                        </w:txbxContent>
                      </wps:txbx>
                      <wps:bodyPr wrap="square" lIns="0" tIns="0" rIns="0" bIns="0" rtlCol="0">
                        <a:noAutofit/>
                      </wps:bodyPr>
                    </wps:wsp>
                  </a:graphicData>
                </a:graphic>
              </wp:inline>
            </w:drawing>
          </mc:Choice>
          <mc:Fallback>
            <w:pict>
              <v:shapetype id="_x0000_t202" o:spt="202" coordsize="21600,21600" path="m,l,21600r21600,l21600,xe">
                <v:stroke joinstyle="miter"/>
                <v:path gradientshapeok="t" o:connecttype="rect"/>
              </v:shapetype>
              <v:shape style="width:456.55pt;height:20.8pt;mso-position-horizontal-relative:char;mso-position-vertical-relative:line" type="#_x0000_t202" id="docshape1" filled="true" fillcolor="#f8f8f8" stroked="false">
                <w10:anchorlock/>
                <v:textbox inset="0,0,0,0">
                  <w:txbxContent>
                    <w:p>
                      <w:pPr>
                        <w:spacing w:line="242" w:lineRule="auto" w:before="0"/>
                        <w:ind w:left="28" w:right="0" w:firstLine="0"/>
                        <w:jc w:val="left"/>
                        <w:rPr>
                          <w:color w:val="000000"/>
                          <w:sz w:val="18"/>
                        </w:rPr>
                      </w:pPr>
                      <w:r>
                        <w:rPr>
                          <w:color w:val="000000"/>
                          <w:sz w:val="18"/>
                        </w:rPr>
                        <w:t>Eskişehir</w:t>
                      </w:r>
                      <w:r>
                        <w:rPr>
                          <w:color w:val="000000"/>
                          <w:spacing w:val="-12"/>
                          <w:sz w:val="18"/>
                        </w:rPr>
                        <w:t> </w:t>
                      </w:r>
                      <w:r>
                        <w:rPr>
                          <w:color w:val="000000"/>
                          <w:sz w:val="18"/>
                        </w:rPr>
                        <w:t>Osmangazi</w:t>
                      </w:r>
                      <w:r>
                        <w:rPr>
                          <w:color w:val="000000"/>
                          <w:spacing w:val="-9"/>
                          <w:sz w:val="18"/>
                        </w:rPr>
                        <w:t> </w:t>
                      </w:r>
                      <w:r>
                        <w:rPr>
                          <w:color w:val="000000"/>
                          <w:sz w:val="18"/>
                        </w:rPr>
                        <w:t>Üniversitesi</w:t>
                      </w:r>
                      <w:r>
                        <w:rPr>
                          <w:color w:val="000000"/>
                          <w:spacing w:val="-8"/>
                          <w:sz w:val="18"/>
                        </w:rPr>
                        <w:t> </w:t>
                      </w:r>
                      <w:r>
                        <w:rPr>
                          <w:color w:val="000000"/>
                          <w:sz w:val="18"/>
                        </w:rPr>
                        <w:t>Yazılım</w:t>
                      </w:r>
                      <w:r>
                        <w:rPr>
                          <w:color w:val="000000"/>
                          <w:spacing w:val="-10"/>
                          <w:sz w:val="18"/>
                        </w:rPr>
                        <w:t> </w:t>
                      </w:r>
                      <w:r>
                        <w:rPr>
                          <w:color w:val="000000"/>
                          <w:sz w:val="18"/>
                        </w:rPr>
                        <w:t>Mühendisliği</w:t>
                      </w:r>
                      <w:r>
                        <w:rPr>
                          <w:color w:val="000000"/>
                          <w:spacing w:val="-10"/>
                          <w:sz w:val="18"/>
                        </w:rPr>
                        <w:t> </w:t>
                      </w:r>
                      <w:r>
                        <w:rPr>
                          <w:color w:val="000000"/>
                          <w:sz w:val="18"/>
                        </w:rPr>
                        <w:t>Bölümü</w:t>
                      </w:r>
                      <w:r>
                        <w:rPr>
                          <w:color w:val="000000"/>
                          <w:spacing w:val="-11"/>
                          <w:sz w:val="18"/>
                        </w:rPr>
                        <w:t> </w:t>
                      </w:r>
                      <w:r>
                        <w:rPr>
                          <w:color w:val="000000"/>
                          <w:sz w:val="18"/>
                        </w:rPr>
                        <w:t>lisans</w:t>
                      </w:r>
                      <w:r>
                        <w:rPr>
                          <w:color w:val="000000"/>
                          <w:spacing w:val="-9"/>
                          <w:sz w:val="18"/>
                        </w:rPr>
                        <w:t> </w:t>
                      </w:r>
                      <w:r>
                        <w:rPr>
                          <w:color w:val="000000"/>
                          <w:sz w:val="18"/>
                        </w:rPr>
                        <w:t>programında</w:t>
                      </w:r>
                      <w:r>
                        <w:rPr>
                          <w:color w:val="000000"/>
                          <w:spacing w:val="-12"/>
                          <w:sz w:val="18"/>
                        </w:rPr>
                        <w:t> </w:t>
                      </w:r>
                      <w:r>
                        <w:rPr>
                          <w:color w:val="000000"/>
                          <w:sz w:val="18"/>
                        </w:rPr>
                        <w:t>verilen</w:t>
                      </w:r>
                      <w:r>
                        <w:rPr>
                          <w:color w:val="000000"/>
                          <w:spacing w:val="-10"/>
                          <w:sz w:val="18"/>
                        </w:rPr>
                        <w:t> </w:t>
                      </w:r>
                      <w:r>
                        <w:rPr>
                          <w:color w:val="000000"/>
                          <w:sz w:val="18"/>
                        </w:rPr>
                        <w:t>derslerin</w:t>
                      </w:r>
                      <w:r>
                        <w:rPr>
                          <w:color w:val="000000"/>
                          <w:spacing w:val="-11"/>
                          <w:sz w:val="18"/>
                        </w:rPr>
                        <w:t> </w:t>
                      </w:r>
                      <w:r>
                        <w:rPr>
                          <w:color w:val="000000"/>
                          <w:sz w:val="18"/>
                        </w:rPr>
                        <w:t>izlenceleri</w:t>
                      </w:r>
                      <w:r>
                        <w:rPr>
                          <w:color w:val="000000"/>
                          <w:spacing w:val="-10"/>
                          <w:sz w:val="18"/>
                        </w:rPr>
                        <w:t> </w:t>
                      </w:r>
                      <w:r>
                        <w:rPr>
                          <w:color w:val="000000"/>
                          <w:sz w:val="18"/>
                        </w:rPr>
                        <w:t>aşağıdaki</w:t>
                      </w:r>
                      <w:r>
                        <w:rPr>
                          <w:color w:val="000000"/>
                          <w:spacing w:val="-10"/>
                          <w:sz w:val="18"/>
                        </w:rPr>
                        <w:t> </w:t>
                      </w:r>
                      <w:r>
                        <w:rPr>
                          <w:color w:val="000000"/>
                          <w:sz w:val="18"/>
                        </w:rPr>
                        <w:t>sıra ile yer almaktadır.</w:t>
                      </w:r>
                    </w:p>
                  </w:txbxContent>
                </v:textbox>
                <v:fill type="solid"/>
              </v:shape>
            </w:pict>
          </mc:Fallback>
        </mc:AlternateContent>
      </w:r>
      <w:r>
        <w:rPr>
          <w:sz w:val="20"/>
        </w:rPr>
      </w:r>
    </w:p>
    <w:p>
      <w:pPr>
        <w:pStyle w:val="BodyText"/>
      </w:pPr>
    </w:p>
    <w:tbl>
      <w:tblPr>
        <w:tblW w:w="0" w:type="auto"/>
        <w:jc w:val="left"/>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18"/>
        <w:gridCol w:w="1414"/>
        <w:gridCol w:w="4727"/>
        <w:gridCol w:w="567"/>
        <w:gridCol w:w="846"/>
        <w:gridCol w:w="1105"/>
      </w:tblGrid>
      <w:tr>
        <w:trPr>
          <w:trHeight w:val="208" w:hRule="atLeast"/>
        </w:trPr>
        <w:tc>
          <w:tcPr>
            <w:tcW w:w="418" w:type="dxa"/>
          </w:tcPr>
          <w:p>
            <w:pPr>
              <w:pStyle w:val="TableParagraph"/>
              <w:spacing w:line="188" w:lineRule="exact"/>
              <w:ind w:left="3"/>
              <w:jc w:val="center"/>
              <w:rPr>
                <w:sz w:val="18"/>
              </w:rPr>
            </w:pPr>
            <w:r>
              <w:rPr>
                <w:spacing w:val="-10"/>
                <w:sz w:val="18"/>
              </w:rPr>
              <w:t>1</w:t>
            </w:r>
          </w:p>
        </w:tc>
        <w:tc>
          <w:tcPr>
            <w:tcW w:w="1414" w:type="dxa"/>
          </w:tcPr>
          <w:p>
            <w:pPr>
              <w:pStyle w:val="TableParagraph"/>
              <w:spacing w:line="188" w:lineRule="exact"/>
              <w:ind w:left="6"/>
              <w:jc w:val="center"/>
              <w:rPr>
                <w:sz w:val="18"/>
              </w:rPr>
            </w:pPr>
            <w:r>
              <w:rPr>
                <w:spacing w:val="-2"/>
                <w:sz w:val="18"/>
              </w:rPr>
              <w:t>15XXXXXXX</w:t>
            </w:r>
          </w:p>
        </w:tc>
        <w:tc>
          <w:tcPr>
            <w:tcW w:w="4727" w:type="dxa"/>
          </w:tcPr>
          <w:p>
            <w:pPr>
              <w:pStyle w:val="TableParagraph"/>
              <w:spacing w:line="188" w:lineRule="exact"/>
              <w:ind w:left="104"/>
              <w:rPr>
                <w:sz w:val="18"/>
              </w:rPr>
            </w:pPr>
            <w:r>
              <w:rPr>
                <w:sz w:val="18"/>
              </w:rPr>
              <w:t>TÜRK</w:t>
            </w:r>
            <w:r>
              <w:rPr>
                <w:spacing w:val="-5"/>
                <w:sz w:val="18"/>
              </w:rPr>
              <w:t> </w:t>
            </w:r>
            <w:r>
              <w:rPr>
                <w:sz w:val="18"/>
              </w:rPr>
              <w:t>DİLİ</w:t>
            </w:r>
            <w:r>
              <w:rPr>
                <w:spacing w:val="-1"/>
                <w:sz w:val="18"/>
              </w:rPr>
              <w:t> </w:t>
            </w:r>
            <w:r>
              <w:rPr>
                <w:spacing w:val="-10"/>
                <w:sz w:val="18"/>
              </w:rPr>
              <w:t>I</w:t>
            </w:r>
          </w:p>
        </w:tc>
        <w:tc>
          <w:tcPr>
            <w:tcW w:w="567" w:type="dxa"/>
          </w:tcPr>
          <w:p>
            <w:pPr>
              <w:pStyle w:val="TableParagraph"/>
              <w:spacing w:line="188" w:lineRule="exact"/>
              <w:ind w:left="5"/>
              <w:jc w:val="center"/>
              <w:rPr>
                <w:sz w:val="18"/>
              </w:rPr>
            </w:pPr>
            <w:r>
              <w:rPr>
                <w:spacing w:val="-5"/>
                <w:sz w:val="18"/>
              </w:rPr>
              <w:t>2+0</w:t>
            </w:r>
          </w:p>
        </w:tc>
        <w:tc>
          <w:tcPr>
            <w:tcW w:w="846" w:type="dxa"/>
          </w:tcPr>
          <w:p>
            <w:pPr>
              <w:pStyle w:val="TableParagraph"/>
              <w:spacing w:line="188" w:lineRule="exact"/>
              <w:ind w:left="6"/>
              <w:jc w:val="center"/>
              <w:rPr>
                <w:sz w:val="18"/>
              </w:rPr>
            </w:pPr>
            <w:r>
              <w:rPr>
                <w:sz w:val="18"/>
              </w:rPr>
              <w:t>2</w:t>
            </w:r>
            <w:r>
              <w:rPr>
                <w:spacing w:val="2"/>
                <w:sz w:val="18"/>
              </w:rPr>
              <w:t> </w:t>
            </w:r>
            <w:r>
              <w:rPr>
                <w:spacing w:val="-4"/>
                <w:sz w:val="18"/>
              </w:rPr>
              <w:t>AKTS</w:t>
            </w:r>
          </w:p>
        </w:tc>
        <w:tc>
          <w:tcPr>
            <w:tcW w:w="1105" w:type="dxa"/>
          </w:tcPr>
          <w:p>
            <w:pPr>
              <w:pStyle w:val="TableParagraph"/>
              <w:spacing w:line="188" w:lineRule="exact"/>
              <w:jc w:val="center"/>
              <w:rPr>
                <w:sz w:val="18"/>
              </w:rPr>
            </w:pPr>
            <w:r>
              <w:rPr>
                <w:spacing w:val="-2"/>
                <w:sz w:val="18"/>
              </w:rPr>
              <w:t>Zorunlu</w:t>
            </w:r>
          </w:p>
        </w:tc>
      </w:tr>
      <w:tr>
        <w:trPr>
          <w:trHeight w:val="205" w:hRule="atLeast"/>
        </w:trPr>
        <w:tc>
          <w:tcPr>
            <w:tcW w:w="418" w:type="dxa"/>
          </w:tcPr>
          <w:p>
            <w:pPr>
              <w:pStyle w:val="TableParagraph"/>
              <w:spacing w:line="186" w:lineRule="exact"/>
              <w:ind w:left="3"/>
              <w:jc w:val="center"/>
              <w:rPr>
                <w:sz w:val="18"/>
              </w:rPr>
            </w:pPr>
            <w:r>
              <w:rPr>
                <w:spacing w:val="-10"/>
                <w:sz w:val="18"/>
              </w:rPr>
              <w:t>1</w:t>
            </w:r>
          </w:p>
        </w:tc>
        <w:tc>
          <w:tcPr>
            <w:tcW w:w="1414" w:type="dxa"/>
          </w:tcPr>
          <w:p>
            <w:pPr>
              <w:pStyle w:val="TableParagraph"/>
              <w:spacing w:line="186" w:lineRule="exact"/>
              <w:ind w:left="6"/>
              <w:jc w:val="center"/>
              <w:rPr>
                <w:sz w:val="18"/>
              </w:rPr>
            </w:pPr>
            <w:r>
              <w:rPr>
                <w:spacing w:val="-2"/>
                <w:sz w:val="18"/>
              </w:rPr>
              <w:t>15XXXXXXX</w:t>
            </w:r>
          </w:p>
        </w:tc>
        <w:tc>
          <w:tcPr>
            <w:tcW w:w="4727" w:type="dxa"/>
          </w:tcPr>
          <w:p>
            <w:pPr>
              <w:pStyle w:val="TableParagraph"/>
              <w:spacing w:line="186" w:lineRule="exact"/>
              <w:ind w:left="104"/>
              <w:rPr>
                <w:sz w:val="18"/>
              </w:rPr>
            </w:pPr>
            <w:r>
              <w:rPr>
                <w:sz w:val="18"/>
              </w:rPr>
              <w:t>MATEMATİK</w:t>
            </w:r>
            <w:r>
              <w:rPr>
                <w:spacing w:val="-4"/>
                <w:sz w:val="18"/>
              </w:rPr>
              <w:t> </w:t>
            </w:r>
            <w:r>
              <w:rPr>
                <w:spacing w:val="-10"/>
                <w:sz w:val="18"/>
              </w:rPr>
              <w:t>I</w:t>
            </w:r>
          </w:p>
        </w:tc>
        <w:tc>
          <w:tcPr>
            <w:tcW w:w="567" w:type="dxa"/>
          </w:tcPr>
          <w:p>
            <w:pPr>
              <w:pStyle w:val="TableParagraph"/>
              <w:spacing w:line="186" w:lineRule="exact"/>
              <w:ind w:left="5"/>
              <w:jc w:val="center"/>
              <w:rPr>
                <w:sz w:val="18"/>
              </w:rPr>
            </w:pPr>
            <w:r>
              <w:rPr>
                <w:spacing w:val="-5"/>
                <w:sz w:val="18"/>
              </w:rPr>
              <w:t>4+0</w:t>
            </w:r>
          </w:p>
        </w:tc>
        <w:tc>
          <w:tcPr>
            <w:tcW w:w="846" w:type="dxa"/>
          </w:tcPr>
          <w:p>
            <w:pPr>
              <w:pStyle w:val="TableParagraph"/>
              <w:spacing w:line="186" w:lineRule="exact"/>
              <w:ind w:left="6" w:right="6"/>
              <w:jc w:val="center"/>
              <w:rPr>
                <w:sz w:val="18"/>
              </w:rPr>
            </w:pPr>
            <w:r>
              <w:rPr>
                <w:sz w:val="18"/>
              </w:rPr>
              <w:t>5</w:t>
            </w:r>
            <w:r>
              <w:rPr>
                <w:spacing w:val="1"/>
                <w:sz w:val="18"/>
              </w:rPr>
              <w:t> </w:t>
            </w:r>
            <w:r>
              <w:rPr>
                <w:spacing w:val="-4"/>
                <w:sz w:val="18"/>
              </w:rPr>
              <w:t>AKTS</w:t>
            </w:r>
          </w:p>
        </w:tc>
        <w:tc>
          <w:tcPr>
            <w:tcW w:w="1105" w:type="dxa"/>
          </w:tcPr>
          <w:p>
            <w:pPr>
              <w:pStyle w:val="TableParagraph"/>
              <w:spacing w:line="186" w:lineRule="exact"/>
              <w:jc w:val="center"/>
              <w:rPr>
                <w:sz w:val="18"/>
              </w:rPr>
            </w:pPr>
            <w:r>
              <w:rPr>
                <w:spacing w:val="-2"/>
                <w:sz w:val="18"/>
              </w:rPr>
              <w:t>Zorunlu</w:t>
            </w:r>
          </w:p>
        </w:tc>
      </w:tr>
      <w:tr>
        <w:trPr>
          <w:trHeight w:val="205" w:hRule="atLeast"/>
        </w:trPr>
        <w:tc>
          <w:tcPr>
            <w:tcW w:w="418" w:type="dxa"/>
          </w:tcPr>
          <w:p>
            <w:pPr>
              <w:pStyle w:val="TableParagraph"/>
              <w:spacing w:line="186" w:lineRule="exact"/>
              <w:ind w:left="3"/>
              <w:jc w:val="center"/>
              <w:rPr>
                <w:sz w:val="18"/>
              </w:rPr>
            </w:pPr>
            <w:r>
              <w:rPr>
                <w:spacing w:val="-10"/>
                <w:sz w:val="18"/>
              </w:rPr>
              <w:t>1</w:t>
            </w:r>
          </w:p>
        </w:tc>
        <w:tc>
          <w:tcPr>
            <w:tcW w:w="1414" w:type="dxa"/>
          </w:tcPr>
          <w:p>
            <w:pPr>
              <w:pStyle w:val="TableParagraph"/>
              <w:spacing w:line="186" w:lineRule="exact"/>
              <w:ind w:left="6"/>
              <w:jc w:val="center"/>
              <w:rPr>
                <w:sz w:val="18"/>
              </w:rPr>
            </w:pPr>
            <w:r>
              <w:rPr>
                <w:spacing w:val="-2"/>
                <w:sz w:val="18"/>
              </w:rPr>
              <w:t>15XXXXXXX</w:t>
            </w:r>
          </w:p>
        </w:tc>
        <w:tc>
          <w:tcPr>
            <w:tcW w:w="4727" w:type="dxa"/>
          </w:tcPr>
          <w:p>
            <w:pPr>
              <w:pStyle w:val="TableParagraph"/>
              <w:spacing w:line="186" w:lineRule="exact"/>
              <w:ind w:left="104"/>
              <w:rPr>
                <w:sz w:val="18"/>
              </w:rPr>
            </w:pPr>
            <w:r>
              <w:rPr>
                <w:sz w:val="18"/>
              </w:rPr>
              <w:t>FİZİK</w:t>
            </w:r>
            <w:r>
              <w:rPr>
                <w:spacing w:val="1"/>
                <w:sz w:val="18"/>
              </w:rPr>
              <w:t> </w:t>
            </w:r>
            <w:r>
              <w:rPr>
                <w:spacing w:val="-10"/>
                <w:sz w:val="18"/>
              </w:rPr>
              <w:t>I</w:t>
            </w:r>
          </w:p>
        </w:tc>
        <w:tc>
          <w:tcPr>
            <w:tcW w:w="567" w:type="dxa"/>
          </w:tcPr>
          <w:p>
            <w:pPr>
              <w:pStyle w:val="TableParagraph"/>
              <w:spacing w:line="186" w:lineRule="exact"/>
              <w:ind w:left="5"/>
              <w:jc w:val="center"/>
              <w:rPr>
                <w:sz w:val="18"/>
              </w:rPr>
            </w:pPr>
            <w:r>
              <w:rPr>
                <w:spacing w:val="-5"/>
                <w:sz w:val="18"/>
              </w:rPr>
              <w:t>3+0</w:t>
            </w:r>
          </w:p>
        </w:tc>
        <w:tc>
          <w:tcPr>
            <w:tcW w:w="846" w:type="dxa"/>
          </w:tcPr>
          <w:p>
            <w:pPr>
              <w:pStyle w:val="TableParagraph"/>
              <w:spacing w:line="186" w:lineRule="exact"/>
              <w:ind w:left="6"/>
              <w:jc w:val="center"/>
              <w:rPr>
                <w:sz w:val="18"/>
              </w:rPr>
            </w:pPr>
            <w:r>
              <w:rPr>
                <w:sz w:val="18"/>
              </w:rPr>
              <w:t>3</w:t>
            </w:r>
            <w:r>
              <w:rPr>
                <w:spacing w:val="2"/>
                <w:sz w:val="18"/>
              </w:rPr>
              <w:t> </w:t>
            </w:r>
            <w:r>
              <w:rPr>
                <w:spacing w:val="-4"/>
                <w:sz w:val="18"/>
              </w:rPr>
              <w:t>AKTS</w:t>
            </w:r>
          </w:p>
        </w:tc>
        <w:tc>
          <w:tcPr>
            <w:tcW w:w="1105" w:type="dxa"/>
          </w:tcPr>
          <w:p>
            <w:pPr>
              <w:pStyle w:val="TableParagraph"/>
              <w:spacing w:line="186" w:lineRule="exact"/>
              <w:jc w:val="center"/>
              <w:rPr>
                <w:sz w:val="18"/>
              </w:rPr>
            </w:pPr>
            <w:r>
              <w:rPr>
                <w:spacing w:val="-2"/>
                <w:sz w:val="18"/>
              </w:rPr>
              <w:t>Zorunlu</w:t>
            </w:r>
          </w:p>
        </w:tc>
      </w:tr>
      <w:tr>
        <w:trPr>
          <w:trHeight w:val="208" w:hRule="atLeast"/>
        </w:trPr>
        <w:tc>
          <w:tcPr>
            <w:tcW w:w="418" w:type="dxa"/>
          </w:tcPr>
          <w:p>
            <w:pPr>
              <w:pStyle w:val="TableParagraph"/>
              <w:spacing w:line="186" w:lineRule="exact" w:before="2"/>
              <w:ind w:left="3"/>
              <w:jc w:val="center"/>
              <w:rPr>
                <w:sz w:val="18"/>
              </w:rPr>
            </w:pPr>
            <w:r>
              <w:rPr>
                <w:spacing w:val="-10"/>
                <w:sz w:val="18"/>
              </w:rPr>
              <w:t>1</w:t>
            </w:r>
          </w:p>
        </w:tc>
        <w:tc>
          <w:tcPr>
            <w:tcW w:w="1414" w:type="dxa"/>
          </w:tcPr>
          <w:p>
            <w:pPr>
              <w:pStyle w:val="TableParagraph"/>
              <w:spacing w:line="186" w:lineRule="exact" w:before="2"/>
              <w:ind w:left="6"/>
              <w:jc w:val="center"/>
              <w:rPr>
                <w:sz w:val="18"/>
              </w:rPr>
            </w:pPr>
            <w:r>
              <w:rPr>
                <w:spacing w:val="-2"/>
                <w:sz w:val="18"/>
              </w:rPr>
              <w:t>15XXXXXXX</w:t>
            </w:r>
          </w:p>
        </w:tc>
        <w:tc>
          <w:tcPr>
            <w:tcW w:w="4727" w:type="dxa"/>
          </w:tcPr>
          <w:p>
            <w:pPr>
              <w:pStyle w:val="TableParagraph"/>
              <w:spacing w:line="186" w:lineRule="exact" w:before="2"/>
              <w:ind w:left="104"/>
              <w:rPr>
                <w:sz w:val="18"/>
              </w:rPr>
            </w:pPr>
            <w:r>
              <w:rPr>
                <w:sz w:val="18"/>
              </w:rPr>
              <w:t>FİZİK</w:t>
            </w:r>
            <w:r>
              <w:rPr>
                <w:spacing w:val="1"/>
                <w:sz w:val="18"/>
              </w:rPr>
              <w:t> </w:t>
            </w:r>
            <w:r>
              <w:rPr>
                <w:sz w:val="18"/>
              </w:rPr>
              <w:t>I </w:t>
            </w:r>
            <w:r>
              <w:rPr>
                <w:spacing w:val="-5"/>
                <w:sz w:val="18"/>
              </w:rPr>
              <w:t>LAB</w:t>
            </w:r>
          </w:p>
        </w:tc>
        <w:tc>
          <w:tcPr>
            <w:tcW w:w="567" w:type="dxa"/>
          </w:tcPr>
          <w:p>
            <w:pPr>
              <w:pStyle w:val="TableParagraph"/>
              <w:spacing w:line="186" w:lineRule="exact" w:before="2"/>
              <w:ind w:left="5"/>
              <w:jc w:val="center"/>
              <w:rPr>
                <w:sz w:val="18"/>
              </w:rPr>
            </w:pPr>
            <w:r>
              <w:rPr>
                <w:spacing w:val="-5"/>
                <w:sz w:val="18"/>
              </w:rPr>
              <w:t>0+2</w:t>
            </w:r>
          </w:p>
        </w:tc>
        <w:tc>
          <w:tcPr>
            <w:tcW w:w="846" w:type="dxa"/>
          </w:tcPr>
          <w:p>
            <w:pPr>
              <w:pStyle w:val="TableParagraph"/>
              <w:spacing w:line="186" w:lineRule="exact" w:before="2"/>
              <w:ind w:left="6"/>
              <w:jc w:val="center"/>
              <w:rPr>
                <w:sz w:val="18"/>
              </w:rPr>
            </w:pPr>
            <w:r>
              <w:rPr>
                <w:sz w:val="18"/>
              </w:rPr>
              <w:t>2</w:t>
            </w:r>
            <w:r>
              <w:rPr>
                <w:spacing w:val="2"/>
                <w:sz w:val="18"/>
              </w:rPr>
              <w:t> </w:t>
            </w:r>
            <w:r>
              <w:rPr>
                <w:spacing w:val="-4"/>
                <w:sz w:val="18"/>
              </w:rPr>
              <w:t>AKTS</w:t>
            </w:r>
          </w:p>
        </w:tc>
        <w:tc>
          <w:tcPr>
            <w:tcW w:w="1105" w:type="dxa"/>
          </w:tcPr>
          <w:p>
            <w:pPr>
              <w:pStyle w:val="TableParagraph"/>
              <w:spacing w:line="186" w:lineRule="exact" w:before="2"/>
              <w:jc w:val="center"/>
              <w:rPr>
                <w:sz w:val="18"/>
              </w:rPr>
            </w:pPr>
            <w:r>
              <w:rPr>
                <w:spacing w:val="-2"/>
                <w:sz w:val="18"/>
              </w:rPr>
              <w:t>Zorunlu</w:t>
            </w:r>
          </w:p>
        </w:tc>
      </w:tr>
      <w:tr>
        <w:trPr>
          <w:trHeight w:val="206" w:hRule="atLeast"/>
        </w:trPr>
        <w:tc>
          <w:tcPr>
            <w:tcW w:w="418" w:type="dxa"/>
          </w:tcPr>
          <w:p>
            <w:pPr>
              <w:pStyle w:val="TableParagraph"/>
              <w:spacing w:line="186" w:lineRule="exact"/>
              <w:ind w:left="3"/>
              <w:jc w:val="center"/>
              <w:rPr>
                <w:sz w:val="18"/>
              </w:rPr>
            </w:pPr>
            <w:r>
              <w:rPr>
                <w:spacing w:val="-10"/>
                <w:sz w:val="18"/>
              </w:rPr>
              <w:t>1</w:t>
            </w:r>
          </w:p>
        </w:tc>
        <w:tc>
          <w:tcPr>
            <w:tcW w:w="1414" w:type="dxa"/>
          </w:tcPr>
          <w:p>
            <w:pPr>
              <w:pStyle w:val="TableParagraph"/>
              <w:spacing w:line="186" w:lineRule="exact"/>
              <w:ind w:left="6"/>
              <w:jc w:val="center"/>
              <w:rPr>
                <w:sz w:val="18"/>
              </w:rPr>
            </w:pPr>
            <w:r>
              <w:rPr>
                <w:spacing w:val="-2"/>
                <w:sz w:val="18"/>
              </w:rPr>
              <w:t>15XXXXXXX</w:t>
            </w:r>
          </w:p>
        </w:tc>
        <w:tc>
          <w:tcPr>
            <w:tcW w:w="4727" w:type="dxa"/>
          </w:tcPr>
          <w:p>
            <w:pPr>
              <w:pStyle w:val="TableParagraph"/>
              <w:spacing w:line="186" w:lineRule="exact"/>
              <w:ind w:left="104"/>
              <w:rPr>
                <w:sz w:val="18"/>
              </w:rPr>
            </w:pPr>
            <w:r>
              <w:rPr>
                <w:sz w:val="18"/>
              </w:rPr>
              <w:t>YAZILIM</w:t>
            </w:r>
            <w:r>
              <w:rPr>
                <w:spacing w:val="-6"/>
                <w:sz w:val="18"/>
              </w:rPr>
              <w:t> </w:t>
            </w:r>
            <w:r>
              <w:rPr>
                <w:sz w:val="18"/>
              </w:rPr>
              <w:t>MÜHENDİSLİĞİNE</w:t>
            </w:r>
            <w:r>
              <w:rPr>
                <w:spacing w:val="-4"/>
                <w:sz w:val="18"/>
              </w:rPr>
              <w:t> </w:t>
            </w:r>
            <w:r>
              <w:rPr>
                <w:spacing w:val="-2"/>
                <w:sz w:val="18"/>
              </w:rPr>
              <w:t>GİRİŞ</w:t>
            </w:r>
          </w:p>
        </w:tc>
        <w:tc>
          <w:tcPr>
            <w:tcW w:w="567" w:type="dxa"/>
          </w:tcPr>
          <w:p>
            <w:pPr>
              <w:pStyle w:val="TableParagraph"/>
              <w:spacing w:line="186" w:lineRule="exact"/>
              <w:ind w:left="5"/>
              <w:jc w:val="center"/>
              <w:rPr>
                <w:sz w:val="18"/>
              </w:rPr>
            </w:pPr>
            <w:r>
              <w:rPr>
                <w:spacing w:val="-5"/>
                <w:sz w:val="18"/>
              </w:rPr>
              <w:t>2+0</w:t>
            </w:r>
          </w:p>
        </w:tc>
        <w:tc>
          <w:tcPr>
            <w:tcW w:w="846" w:type="dxa"/>
          </w:tcPr>
          <w:p>
            <w:pPr>
              <w:pStyle w:val="TableParagraph"/>
              <w:spacing w:line="186" w:lineRule="exact"/>
              <w:ind w:left="6" w:right="5"/>
              <w:jc w:val="center"/>
              <w:rPr>
                <w:sz w:val="18"/>
              </w:rPr>
            </w:pPr>
            <w:r>
              <w:rPr>
                <w:sz w:val="18"/>
              </w:rPr>
              <w:t>3</w:t>
            </w:r>
            <w:r>
              <w:rPr>
                <w:spacing w:val="2"/>
                <w:sz w:val="18"/>
              </w:rPr>
              <w:t> </w:t>
            </w:r>
            <w:r>
              <w:rPr>
                <w:spacing w:val="-4"/>
                <w:sz w:val="18"/>
              </w:rPr>
              <w:t>AKTS</w:t>
            </w:r>
          </w:p>
        </w:tc>
        <w:tc>
          <w:tcPr>
            <w:tcW w:w="1105" w:type="dxa"/>
          </w:tcPr>
          <w:p>
            <w:pPr>
              <w:pStyle w:val="TableParagraph"/>
              <w:spacing w:line="186" w:lineRule="exact"/>
              <w:jc w:val="center"/>
              <w:rPr>
                <w:sz w:val="18"/>
              </w:rPr>
            </w:pPr>
            <w:r>
              <w:rPr>
                <w:spacing w:val="-2"/>
                <w:sz w:val="18"/>
              </w:rPr>
              <w:t>Zorunlu</w:t>
            </w:r>
          </w:p>
        </w:tc>
      </w:tr>
      <w:tr>
        <w:trPr>
          <w:trHeight w:val="208" w:hRule="atLeast"/>
        </w:trPr>
        <w:tc>
          <w:tcPr>
            <w:tcW w:w="418" w:type="dxa"/>
          </w:tcPr>
          <w:p>
            <w:pPr>
              <w:pStyle w:val="TableParagraph"/>
              <w:spacing w:line="188" w:lineRule="exact"/>
              <w:ind w:left="3"/>
              <w:jc w:val="center"/>
              <w:rPr>
                <w:sz w:val="18"/>
              </w:rPr>
            </w:pPr>
            <w:r>
              <w:rPr>
                <w:spacing w:val="-10"/>
                <w:sz w:val="18"/>
              </w:rPr>
              <w:t>1</w:t>
            </w:r>
          </w:p>
        </w:tc>
        <w:tc>
          <w:tcPr>
            <w:tcW w:w="1414" w:type="dxa"/>
          </w:tcPr>
          <w:p>
            <w:pPr>
              <w:pStyle w:val="TableParagraph"/>
              <w:spacing w:line="188" w:lineRule="exact"/>
              <w:ind w:left="6"/>
              <w:jc w:val="center"/>
              <w:rPr>
                <w:sz w:val="18"/>
              </w:rPr>
            </w:pPr>
            <w:r>
              <w:rPr>
                <w:spacing w:val="-2"/>
                <w:sz w:val="18"/>
              </w:rPr>
              <w:t>15XXXXXXX</w:t>
            </w:r>
          </w:p>
        </w:tc>
        <w:tc>
          <w:tcPr>
            <w:tcW w:w="4727" w:type="dxa"/>
          </w:tcPr>
          <w:p>
            <w:pPr>
              <w:pStyle w:val="TableParagraph"/>
              <w:spacing w:line="188" w:lineRule="exact"/>
              <w:ind w:left="104"/>
              <w:rPr>
                <w:sz w:val="18"/>
              </w:rPr>
            </w:pPr>
            <w:r>
              <w:rPr>
                <w:sz w:val="18"/>
              </w:rPr>
              <w:t>PROGRAMLAMAYA</w:t>
            </w:r>
            <w:r>
              <w:rPr>
                <w:spacing w:val="-8"/>
                <w:sz w:val="18"/>
              </w:rPr>
              <w:t> </w:t>
            </w:r>
            <w:r>
              <w:rPr>
                <w:spacing w:val="-2"/>
                <w:sz w:val="18"/>
              </w:rPr>
              <w:t>GİRİŞ</w:t>
            </w:r>
          </w:p>
        </w:tc>
        <w:tc>
          <w:tcPr>
            <w:tcW w:w="567" w:type="dxa"/>
          </w:tcPr>
          <w:p>
            <w:pPr>
              <w:pStyle w:val="TableParagraph"/>
              <w:spacing w:line="188" w:lineRule="exact"/>
              <w:ind w:left="5"/>
              <w:jc w:val="center"/>
              <w:rPr>
                <w:sz w:val="18"/>
              </w:rPr>
            </w:pPr>
            <w:r>
              <w:rPr>
                <w:spacing w:val="-5"/>
                <w:sz w:val="18"/>
              </w:rPr>
              <w:t>3+0</w:t>
            </w:r>
          </w:p>
        </w:tc>
        <w:tc>
          <w:tcPr>
            <w:tcW w:w="846" w:type="dxa"/>
          </w:tcPr>
          <w:p>
            <w:pPr>
              <w:pStyle w:val="TableParagraph"/>
              <w:spacing w:line="188" w:lineRule="exact"/>
              <w:ind w:left="6" w:right="5"/>
              <w:jc w:val="center"/>
              <w:rPr>
                <w:sz w:val="18"/>
              </w:rPr>
            </w:pPr>
            <w:r>
              <w:rPr>
                <w:sz w:val="18"/>
              </w:rPr>
              <w:t>4</w:t>
            </w:r>
            <w:r>
              <w:rPr>
                <w:spacing w:val="2"/>
                <w:sz w:val="18"/>
              </w:rPr>
              <w:t> </w:t>
            </w:r>
            <w:r>
              <w:rPr>
                <w:spacing w:val="-4"/>
                <w:sz w:val="18"/>
              </w:rPr>
              <w:t>AKTS</w:t>
            </w:r>
          </w:p>
        </w:tc>
        <w:tc>
          <w:tcPr>
            <w:tcW w:w="1105" w:type="dxa"/>
          </w:tcPr>
          <w:p>
            <w:pPr>
              <w:pStyle w:val="TableParagraph"/>
              <w:spacing w:line="188" w:lineRule="exact"/>
              <w:jc w:val="center"/>
              <w:rPr>
                <w:sz w:val="18"/>
              </w:rPr>
            </w:pPr>
            <w:r>
              <w:rPr>
                <w:spacing w:val="-2"/>
                <w:sz w:val="18"/>
              </w:rPr>
              <w:t>Zorunlu</w:t>
            </w:r>
          </w:p>
        </w:tc>
      </w:tr>
      <w:tr>
        <w:trPr>
          <w:trHeight w:val="206" w:hRule="atLeast"/>
        </w:trPr>
        <w:tc>
          <w:tcPr>
            <w:tcW w:w="418" w:type="dxa"/>
          </w:tcPr>
          <w:p>
            <w:pPr>
              <w:pStyle w:val="TableParagraph"/>
              <w:spacing w:line="186" w:lineRule="exact"/>
              <w:ind w:left="3"/>
              <w:jc w:val="center"/>
              <w:rPr>
                <w:sz w:val="18"/>
              </w:rPr>
            </w:pPr>
            <w:r>
              <w:rPr>
                <w:spacing w:val="-10"/>
                <w:sz w:val="18"/>
              </w:rPr>
              <w:t>1</w:t>
            </w:r>
          </w:p>
        </w:tc>
        <w:tc>
          <w:tcPr>
            <w:tcW w:w="1414" w:type="dxa"/>
          </w:tcPr>
          <w:p>
            <w:pPr>
              <w:pStyle w:val="TableParagraph"/>
              <w:spacing w:line="186" w:lineRule="exact"/>
              <w:ind w:left="6"/>
              <w:jc w:val="center"/>
              <w:rPr>
                <w:sz w:val="18"/>
              </w:rPr>
            </w:pPr>
            <w:r>
              <w:rPr>
                <w:spacing w:val="-2"/>
                <w:sz w:val="18"/>
              </w:rPr>
              <w:t>15XXXXXXX</w:t>
            </w:r>
          </w:p>
        </w:tc>
        <w:tc>
          <w:tcPr>
            <w:tcW w:w="4727" w:type="dxa"/>
          </w:tcPr>
          <w:p>
            <w:pPr>
              <w:pStyle w:val="TableParagraph"/>
              <w:spacing w:line="186" w:lineRule="exact"/>
              <w:ind w:left="104"/>
              <w:rPr>
                <w:sz w:val="18"/>
              </w:rPr>
            </w:pPr>
            <w:r>
              <w:rPr>
                <w:sz w:val="18"/>
              </w:rPr>
              <w:t>PROGRAMLAMAYA</w:t>
            </w:r>
            <w:r>
              <w:rPr>
                <w:spacing w:val="-8"/>
                <w:sz w:val="18"/>
              </w:rPr>
              <w:t> </w:t>
            </w:r>
            <w:r>
              <w:rPr>
                <w:sz w:val="18"/>
              </w:rPr>
              <w:t>GİRİŞ</w:t>
            </w:r>
            <w:r>
              <w:rPr>
                <w:spacing w:val="-6"/>
                <w:sz w:val="18"/>
              </w:rPr>
              <w:t> </w:t>
            </w:r>
            <w:r>
              <w:rPr>
                <w:spacing w:val="-5"/>
                <w:sz w:val="18"/>
              </w:rPr>
              <w:t>LAB</w:t>
            </w:r>
          </w:p>
        </w:tc>
        <w:tc>
          <w:tcPr>
            <w:tcW w:w="567" w:type="dxa"/>
          </w:tcPr>
          <w:p>
            <w:pPr>
              <w:pStyle w:val="TableParagraph"/>
              <w:spacing w:line="186" w:lineRule="exact"/>
              <w:ind w:left="5"/>
              <w:jc w:val="center"/>
              <w:rPr>
                <w:sz w:val="18"/>
              </w:rPr>
            </w:pPr>
            <w:r>
              <w:rPr>
                <w:spacing w:val="-5"/>
                <w:sz w:val="18"/>
              </w:rPr>
              <w:t>0+2</w:t>
            </w:r>
          </w:p>
        </w:tc>
        <w:tc>
          <w:tcPr>
            <w:tcW w:w="846" w:type="dxa"/>
          </w:tcPr>
          <w:p>
            <w:pPr>
              <w:pStyle w:val="TableParagraph"/>
              <w:spacing w:line="186" w:lineRule="exact"/>
              <w:ind w:left="6" w:right="5"/>
              <w:jc w:val="center"/>
              <w:rPr>
                <w:sz w:val="18"/>
              </w:rPr>
            </w:pPr>
            <w:r>
              <w:rPr>
                <w:sz w:val="18"/>
              </w:rPr>
              <w:t>2</w:t>
            </w:r>
            <w:r>
              <w:rPr>
                <w:spacing w:val="2"/>
                <w:sz w:val="18"/>
              </w:rPr>
              <w:t> </w:t>
            </w:r>
            <w:r>
              <w:rPr>
                <w:spacing w:val="-4"/>
                <w:sz w:val="18"/>
              </w:rPr>
              <w:t>AKTS</w:t>
            </w:r>
          </w:p>
        </w:tc>
        <w:tc>
          <w:tcPr>
            <w:tcW w:w="1105" w:type="dxa"/>
          </w:tcPr>
          <w:p>
            <w:pPr>
              <w:pStyle w:val="TableParagraph"/>
              <w:spacing w:line="186" w:lineRule="exact"/>
              <w:jc w:val="center"/>
              <w:rPr>
                <w:sz w:val="18"/>
              </w:rPr>
            </w:pPr>
            <w:r>
              <w:rPr>
                <w:spacing w:val="-2"/>
                <w:sz w:val="18"/>
              </w:rPr>
              <w:t>Zorunlu</w:t>
            </w:r>
          </w:p>
        </w:tc>
      </w:tr>
      <w:tr>
        <w:trPr>
          <w:trHeight w:val="206" w:hRule="atLeast"/>
        </w:trPr>
        <w:tc>
          <w:tcPr>
            <w:tcW w:w="418" w:type="dxa"/>
          </w:tcPr>
          <w:p>
            <w:pPr>
              <w:pStyle w:val="TableParagraph"/>
              <w:spacing w:line="186" w:lineRule="exact"/>
              <w:ind w:left="3"/>
              <w:jc w:val="center"/>
              <w:rPr>
                <w:sz w:val="18"/>
              </w:rPr>
            </w:pPr>
            <w:r>
              <w:rPr>
                <w:spacing w:val="-10"/>
                <w:sz w:val="18"/>
              </w:rPr>
              <w:t>1</w:t>
            </w:r>
          </w:p>
        </w:tc>
        <w:tc>
          <w:tcPr>
            <w:tcW w:w="1414" w:type="dxa"/>
          </w:tcPr>
          <w:p>
            <w:pPr>
              <w:pStyle w:val="TableParagraph"/>
              <w:spacing w:line="186" w:lineRule="exact"/>
              <w:ind w:left="6"/>
              <w:jc w:val="center"/>
              <w:rPr>
                <w:sz w:val="18"/>
              </w:rPr>
            </w:pPr>
            <w:r>
              <w:rPr>
                <w:spacing w:val="-2"/>
                <w:sz w:val="18"/>
              </w:rPr>
              <w:t>15XXXXXXX</w:t>
            </w:r>
          </w:p>
        </w:tc>
        <w:tc>
          <w:tcPr>
            <w:tcW w:w="4727" w:type="dxa"/>
          </w:tcPr>
          <w:p>
            <w:pPr>
              <w:pStyle w:val="TableParagraph"/>
              <w:spacing w:line="186" w:lineRule="exact"/>
              <w:ind w:left="104"/>
              <w:rPr>
                <w:sz w:val="18"/>
              </w:rPr>
            </w:pPr>
            <w:r>
              <w:rPr>
                <w:sz w:val="18"/>
              </w:rPr>
              <w:t>İLERİ</w:t>
            </w:r>
            <w:r>
              <w:rPr>
                <w:spacing w:val="-2"/>
                <w:sz w:val="18"/>
              </w:rPr>
              <w:t> </w:t>
            </w:r>
            <w:r>
              <w:rPr>
                <w:sz w:val="18"/>
              </w:rPr>
              <w:t>OKUMA</w:t>
            </w:r>
            <w:r>
              <w:rPr>
                <w:spacing w:val="-1"/>
                <w:sz w:val="18"/>
              </w:rPr>
              <w:t> </w:t>
            </w:r>
            <w:r>
              <w:rPr>
                <w:sz w:val="18"/>
              </w:rPr>
              <w:t>VE</w:t>
            </w:r>
            <w:r>
              <w:rPr>
                <w:spacing w:val="-2"/>
                <w:sz w:val="18"/>
              </w:rPr>
              <w:t> </w:t>
            </w:r>
            <w:r>
              <w:rPr>
                <w:sz w:val="18"/>
              </w:rPr>
              <w:t>YAZMA </w:t>
            </w:r>
            <w:r>
              <w:rPr>
                <w:spacing w:val="-10"/>
                <w:sz w:val="18"/>
              </w:rPr>
              <w:t>I</w:t>
            </w:r>
          </w:p>
        </w:tc>
        <w:tc>
          <w:tcPr>
            <w:tcW w:w="567" w:type="dxa"/>
          </w:tcPr>
          <w:p>
            <w:pPr>
              <w:pStyle w:val="TableParagraph"/>
              <w:spacing w:line="186" w:lineRule="exact"/>
              <w:ind w:left="5"/>
              <w:jc w:val="center"/>
              <w:rPr>
                <w:sz w:val="18"/>
              </w:rPr>
            </w:pPr>
            <w:r>
              <w:rPr>
                <w:spacing w:val="-5"/>
                <w:sz w:val="18"/>
              </w:rPr>
              <w:t>3+0</w:t>
            </w:r>
          </w:p>
        </w:tc>
        <w:tc>
          <w:tcPr>
            <w:tcW w:w="846" w:type="dxa"/>
          </w:tcPr>
          <w:p>
            <w:pPr>
              <w:pStyle w:val="TableParagraph"/>
              <w:spacing w:line="186" w:lineRule="exact"/>
              <w:ind w:left="6" w:right="5"/>
              <w:jc w:val="center"/>
              <w:rPr>
                <w:sz w:val="18"/>
              </w:rPr>
            </w:pPr>
            <w:r>
              <w:rPr>
                <w:sz w:val="18"/>
              </w:rPr>
              <w:t>2</w:t>
            </w:r>
            <w:r>
              <w:rPr>
                <w:spacing w:val="2"/>
                <w:sz w:val="18"/>
              </w:rPr>
              <w:t> </w:t>
            </w:r>
            <w:r>
              <w:rPr>
                <w:spacing w:val="-4"/>
                <w:sz w:val="18"/>
              </w:rPr>
              <w:t>AKTS</w:t>
            </w:r>
          </w:p>
        </w:tc>
        <w:tc>
          <w:tcPr>
            <w:tcW w:w="1105" w:type="dxa"/>
          </w:tcPr>
          <w:p>
            <w:pPr>
              <w:pStyle w:val="TableParagraph"/>
              <w:spacing w:line="186" w:lineRule="exact"/>
              <w:jc w:val="center"/>
              <w:rPr>
                <w:sz w:val="18"/>
              </w:rPr>
            </w:pPr>
            <w:r>
              <w:rPr>
                <w:spacing w:val="-2"/>
                <w:sz w:val="18"/>
              </w:rPr>
              <w:t>Zorunlu</w:t>
            </w:r>
          </w:p>
        </w:tc>
      </w:tr>
      <w:tr>
        <w:trPr>
          <w:trHeight w:val="208" w:hRule="atLeast"/>
        </w:trPr>
        <w:tc>
          <w:tcPr>
            <w:tcW w:w="418" w:type="dxa"/>
          </w:tcPr>
          <w:p>
            <w:pPr>
              <w:pStyle w:val="TableParagraph"/>
              <w:spacing w:line="186" w:lineRule="exact" w:before="2"/>
              <w:ind w:left="3"/>
              <w:jc w:val="center"/>
              <w:rPr>
                <w:sz w:val="18"/>
              </w:rPr>
            </w:pPr>
            <w:r>
              <w:rPr>
                <w:spacing w:val="-10"/>
                <w:sz w:val="18"/>
              </w:rPr>
              <w:t>1</w:t>
            </w:r>
          </w:p>
        </w:tc>
        <w:tc>
          <w:tcPr>
            <w:tcW w:w="1414" w:type="dxa"/>
          </w:tcPr>
          <w:p>
            <w:pPr>
              <w:pStyle w:val="TableParagraph"/>
              <w:spacing w:line="186" w:lineRule="exact" w:before="2"/>
              <w:ind w:left="6"/>
              <w:jc w:val="center"/>
              <w:rPr>
                <w:sz w:val="18"/>
              </w:rPr>
            </w:pPr>
            <w:r>
              <w:rPr>
                <w:spacing w:val="-2"/>
                <w:sz w:val="18"/>
              </w:rPr>
              <w:t>15XXXXXXX</w:t>
            </w:r>
          </w:p>
        </w:tc>
        <w:tc>
          <w:tcPr>
            <w:tcW w:w="4727" w:type="dxa"/>
          </w:tcPr>
          <w:p>
            <w:pPr>
              <w:pStyle w:val="TableParagraph"/>
              <w:spacing w:line="186" w:lineRule="exact" w:before="2"/>
              <w:ind w:left="104"/>
              <w:rPr>
                <w:sz w:val="18"/>
              </w:rPr>
            </w:pPr>
            <w:r>
              <w:rPr>
                <w:sz w:val="18"/>
              </w:rPr>
              <w:t>YAZILIM</w:t>
            </w:r>
            <w:r>
              <w:rPr>
                <w:spacing w:val="-5"/>
                <w:sz w:val="18"/>
              </w:rPr>
              <w:t> </w:t>
            </w:r>
            <w:r>
              <w:rPr>
                <w:sz w:val="18"/>
              </w:rPr>
              <w:t>PROJE</w:t>
            </w:r>
            <w:r>
              <w:rPr>
                <w:spacing w:val="-2"/>
                <w:sz w:val="18"/>
              </w:rPr>
              <w:t> YÖNETİMİ</w:t>
            </w:r>
          </w:p>
        </w:tc>
        <w:tc>
          <w:tcPr>
            <w:tcW w:w="567" w:type="dxa"/>
          </w:tcPr>
          <w:p>
            <w:pPr>
              <w:pStyle w:val="TableParagraph"/>
              <w:spacing w:line="186" w:lineRule="exact" w:before="2"/>
              <w:ind w:left="5"/>
              <w:jc w:val="center"/>
              <w:rPr>
                <w:sz w:val="18"/>
              </w:rPr>
            </w:pPr>
            <w:r>
              <w:rPr>
                <w:spacing w:val="-5"/>
                <w:sz w:val="18"/>
              </w:rPr>
              <w:t>3+0</w:t>
            </w:r>
          </w:p>
        </w:tc>
        <w:tc>
          <w:tcPr>
            <w:tcW w:w="846" w:type="dxa"/>
          </w:tcPr>
          <w:p>
            <w:pPr>
              <w:pStyle w:val="TableParagraph"/>
              <w:spacing w:line="186" w:lineRule="exact" w:before="2"/>
              <w:ind w:left="6" w:right="5"/>
              <w:jc w:val="center"/>
              <w:rPr>
                <w:sz w:val="18"/>
              </w:rPr>
            </w:pPr>
            <w:r>
              <w:rPr>
                <w:sz w:val="18"/>
              </w:rPr>
              <w:t>4</w:t>
            </w:r>
            <w:r>
              <w:rPr>
                <w:spacing w:val="2"/>
                <w:sz w:val="18"/>
              </w:rPr>
              <w:t> </w:t>
            </w:r>
            <w:r>
              <w:rPr>
                <w:spacing w:val="-4"/>
                <w:sz w:val="18"/>
              </w:rPr>
              <w:t>AKTS</w:t>
            </w:r>
          </w:p>
        </w:tc>
        <w:tc>
          <w:tcPr>
            <w:tcW w:w="1105" w:type="dxa"/>
          </w:tcPr>
          <w:p>
            <w:pPr>
              <w:pStyle w:val="TableParagraph"/>
              <w:spacing w:line="186" w:lineRule="exact" w:before="2"/>
              <w:jc w:val="center"/>
              <w:rPr>
                <w:sz w:val="18"/>
              </w:rPr>
            </w:pPr>
            <w:r>
              <w:rPr>
                <w:spacing w:val="-2"/>
                <w:sz w:val="18"/>
              </w:rPr>
              <w:t>Zorunlu</w:t>
            </w:r>
          </w:p>
        </w:tc>
      </w:tr>
      <w:tr>
        <w:trPr>
          <w:trHeight w:val="206" w:hRule="atLeast"/>
        </w:trPr>
        <w:tc>
          <w:tcPr>
            <w:tcW w:w="418" w:type="dxa"/>
          </w:tcPr>
          <w:p>
            <w:pPr>
              <w:pStyle w:val="TableParagraph"/>
              <w:spacing w:line="186" w:lineRule="exact"/>
              <w:ind w:left="3"/>
              <w:jc w:val="center"/>
              <w:rPr>
                <w:sz w:val="18"/>
              </w:rPr>
            </w:pPr>
            <w:r>
              <w:rPr>
                <w:spacing w:val="-10"/>
                <w:sz w:val="18"/>
              </w:rPr>
              <w:t>2</w:t>
            </w:r>
          </w:p>
        </w:tc>
        <w:tc>
          <w:tcPr>
            <w:tcW w:w="1414" w:type="dxa"/>
          </w:tcPr>
          <w:p>
            <w:pPr>
              <w:pStyle w:val="TableParagraph"/>
              <w:spacing w:line="186" w:lineRule="exact"/>
              <w:ind w:left="6"/>
              <w:jc w:val="center"/>
              <w:rPr>
                <w:sz w:val="18"/>
              </w:rPr>
            </w:pPr>
            <w:r>
              <w:rPr>
                <w:spacing w:val="-2"/>
                <w:sz w:val="18"/>
              </w:rPr>
              <w:t>15XXXXXXX</w:t>
            </w:r>
          </w:p>
        </w:tc>
        <w:tc>
          <w:tcPr>
            <w:tcW w:w="4727" w:type="dxa"/>
          </w:tcPr>
          <w:p>
            <w:pPr>
              <w:pStyle w:val="TableParagraph"/>
              <w:spacing w:line="186" w:lineRule="exact"/>
              <w:ind w:left="104"/>
              <w:rPr>
                <w:sz w:val="18"/>
              </w:rPr>
            </w:pPr>
            <w:r>
              <w:rPr>
                <w:sz w:val="18"/>
              </w:rPr>
              <w:t>TÜRK</w:t>
            </w:r>
            <w:r>
              <w:rPr>
                <w:spacing w:val="-5"/>
                <w:sz w:val="18"/>
              </w:rPr>
              <w:t> </w:t>
            </w:r>
            <w:r>
              <w:rPr>
                <w:sz w:val="18"/>
              </w:rPr>
              <w:t>DİLİ</w:t>
            </w:r>
            <w:r>
              <w:rPr>
                <w:spacing w:val="-1"/>
                <w:sz w:val="18"/>
              </w:rPr>
              <w:t> </w:t>
            </w:r>
            <w:r>
              <w:rPr>
                <w:spacing w:val="-5"/>
                <w:sz w:val="18"/>
              </w:rPr>
              <w:t>II</w:t>
            </w:r>
          </w:p>
        </w:tc>
        <w:tc>
          <w:tcPr>
            <w:tcW w:w="567" w:type="dxa"/>
          </w:tcPr>
          <w:p>
            <w:pPr>
              <w:pStyle w:val="TableParagraph"/>
              <w:spacing w:line="186" w:lineRule="exact"/>
              <w:ind w:left="5"/>
              <w:jc w:val="center"/>
              <w:rPr>
                <w:sz w:val="18"/>
              </w:rPr>
            </w:pPr>
            <w:r>
              <w:rPr>
                <w:spacing w:val="-5"/>
                <w:sz w:val="18"/>
              </w:rPr>
              <w:t>2+0</w:t>
            </w:r>
          </w:p>
        </w:tc>
        <w:tc>
          <w:tcPr>
            <w:tcW w:w="846" w:type="dxa"/>
          </w:tcPr>
          <w:p>
            <w:pPr>
              <w:pStyle w:val="TableParagraph"/>
              <w:spacing w:line="186" w:lineRule="exact"/>
              <w:ind w:left="6" w:right="5"/>
              <w:jc w:val="center"/>
              <w:rPr>
                <w:sz w:val="18"/>
              </w:rPr>
            </w:pPr>
            <w:r>
              <w:rPr>
                <w:sz w:val="18"/>
              </w:rPr>
              <w:t>2</w:t>
            </w:r>
            <w:r>
              <w:rPr>
                <w:spacing w:val="2"/>
                <w:sz w:val="18"/>
              </w:rPr>
              <w:t> </w:t>
            </w:r>
            <w:r>
              <w:rPr>
                <w:spacing w:val="-4"/>
                <w:sz w:val="18"/>
              </w:rPr>
              <w:t>AKTS</w:t>
            </w:r>
          </w:p>
        </w:tc>
        <w:tc>
          <w:tcPr>
            <w:tcW w:w="1105" w:type="dxa"/>
          </w:tcPr>
          <w:p>
            <w:pPr>
              <w:pStyle w:val="TableParagraph"/>
              <w:spacing w:line="186" w:lineRule="exact"/>
              <w:jc w:val="center"/>
              <w:rPr>
                <w:sz w:val="18"/>
              </w:rPr>
            </w:pPr>
            <w:r>
              <w:rPr>
                <w:spacing w:val="-2"/>
                <w:sz w:val="18"/>
              </w:rPr>
              <w:t>Zorunlu</w:t>
            </w:r>
          </w:p>
        </w:tc>
      </w:tr>
      <w:tr>
        <w:trPr>
          <w:trHeight w:val="208" w:hRule="atLeast"/>
        </w:trPr>
        <w:tc>
          <w:tcPr>
            <w:tcW w:w="418" w:type="dxa"/>
          </w:tcPr>
          <w:p>
            <w:pPr>
              <w:pStyle w:val="TableParagraph"/>
              <w:spacing w:line="188" w:lineRule="exact"/>
              <w:ind w:left="3"/>
              <w:jc w:val="center"/>
              <w:rPr>
                <w:sz w:val="18"/>
              </w:rPr>
            </w:pPr>
            <w:r>
              <w:rPr>
                <w:spacing w:val="-10"/>
                <w:sz w:val="18"/>
              </w:rPr>
              <w:t>2</w:t>
            </w:r>
          </w:p>
        </w:tc>
        <w:tc>
          <w:tcPr>
            <w:tcW w:w="1414" w:type="dxa"/>
          </w:tcPr>
          <w:p>
            <w:pPr>
              <w:pStyle w:val="TableParagraph"/>
              <w:spacing w:line="188" w:lineRule="exact"/>
              <w:ind w:left="6"/>
              <w:jc w:val="center"/>
              <w:rPr>
                <w:sz w:val="18"/>
              </w:rPr>
            </w:pPr>
            <w:r>
              <w:rPr>
                <w:spacing w:val="-2"/>
                <w:sz w:val="18"/>
              </w:rPr>
              <w:t>15XXXXXXX</w:t>
            </w:r>
          </w:p>
        </w:tc>
        <w:tc>
          <w:tcPr>
            <w:tcW w:w="4727" w:type="dxa"/>
          </w:tcPr>
          <w:p>
            <w:pPr>
              <w:pStyle w:val="TableParagraph"/>
              <w:spacing w:line="188" w:lineRule="exact"/>
              <w:ind w:left="104"/>
              <w:rPr>
                <w:sz w:val="18"/>
              </w:rPr>
            </w:pPr>
            <w:r>
              <w:rPr>
                <w:sz w:val="18"/>
              </w:rPr>
              <w:t>MATEMATİK</w:t>
            </w:r>
            <w:r>
              <w:rPr>
                <w:spacing w:val="-4"/>
                <w:sz w:val="18"/>
              </w:rPr>
              <w:t> </w:t>
            </w:r>
            <w:r>
              <w:rPr>
                <w:spacing w:val="-7"/>
                <w:sz w:val="18"/>
              </w:rPr>
              <w:t>II</w:t>
            </w:r>
          </w:p>
        </w:tc>
        <w:tc>
          <w:tcPr>
            <w:tcW w:w="567" w:type="dxa"/>
          </w:tcPr>
          <w:p>
            <w:pPr>
              <w:pStyle w:val="TableParagraph"/>
              <w:spacing w:line="188" w:lineRule="exact"/>
              <w:ind w:left="5"/>
              <w:jc w:val="center"/>
              <w:rPr>
                <w:sz w:val="18"/>
              </w:rPr>
            </w:pPr>
            <w:r>
              <w:rPr>
                <w:spacing w:val="-5"/>
                <w:sz w:val="18"/>
              </w:rPr>
              <w:t>4+0</w:t>
            </w:r>
          </w:p>
        </w:tc>
        <w:tc>
          <w:tcPr>
            <w:tcW w:w="846" w:type="dxa"/>
          </w:tcPr>
          <w:p>
            <w:pPr>
              <w:pStyle w:val="TableParagraph"/>
              <w:spacing w:line="188" w:lineRule="exact"/>
              <w:ind w:left="6" w:right="6"/>
              <w:jc w:val="center"/>
              <w:rPr>
                <w:sz w:val="18"/>
              </w:rPr>
            </w:pPr>
            <w:r>
              <w:rPr>
                <w:sz w:val="18"/>
              </w:rPr>
              <w:t>5</w:t>
            </w:r>
            <w:r>
              <w:rPr>
                <w:spacing w:val="1"/>
                <w:sz w:val="18"/>
              </w:rPr>
              <w:t> </w:t>
            </w:r>
            <w:r>
              <w:rPr>
                <w:spacing w:val="-4"/>
                <w:sz w:val="18"/>
              </w:rPr>
              <w:t>AKTS</w:t>
            </w:r>
          </w:p>
        </w:tc>
        <w:tc>
          <w:tcPr>
            <w:tcW w:w="1105" w:type="dxa"/>
          </w:tcPr>
          <w:p>
            <w:pPr>
              <w:pStyle w:val="TableParagraph"/>
              <w:spacing w:line="188" w:lineRule="exact"/>
              <w:jc w:val="center"/>
              <w:rPr>
                <w:sz w:val="18"/>
              </w:rPr>
            </w:pPr>
            <w:r>
              <w:rPr>
                <w:spacing w:val="-2"/>
                <w:sz w:val="18"/>
              </w:rPr>
              <w:t>Zorunlu</w:t>
            </w:r>
          </w:p>
        </w:tc>
      </w:tr>
      <w:tr>
        <w:trPr>
          <w:trHeight w:val="205" w:hRule="atLeast"/>
        </w:trPr>
        <w:tc>
          <w:tcPr>
            <w:tcW w:w="418" w:type="dxa"/>
          </w:tcPr>
          <w:p>
            <w:pPr>
              <w:pStyle w:val="TableParagraph"/>
              <w:spacing w:line="186" w:lineRule="exact"/>
              <w:ind w:left="3"/>
              <w:jc w:val="center"/>
              <w:rPr>
                <w:sz w:val="18"/>
              </w:rPr>
            </w:pPr>
            <w:r>
              <w:rPr>
                <w:spacing w:val="-10"/>
                <w:sz w:val="18"/>
              </w:rPr>
              <w:t>2</w:t>
            </w:r>
          </w:p>
        </w:tc>
        <w:tc>
          <w:tcPr>
            <w:tcW w:w="1414" w:type="dxa"/>
          </w:tcPr>
          <w:p>
            <w:pPr>
              <w:pStyle w:val="TableParagraph"/>
              <w:spacing w:line="186" w:lineRule="exact"/>
              <w:ind w:left="6"/>
              <w:jc w:val="center"/>
              <w:rPr>
                <w:sz w:val="18"/>
              </w:rPr>
            </w:pPr>
            <w:r>
              <w:rPr>
                <w:spacing w:val="-2"/>
                <w:sz w:val="18"/>
              </w:rPr>
              <w:t>15XXXXXXX</w:t>
            </w:r>
          </w:p>
        </w:tc>
        <w:tc>
          <w:tcPr>
            <w:tcW w:w="4727" w:type="dxa"/>
          </w:tcPr>
          <w:p>
            <w:pPr>
              <w:pStyle w:val="TableParagraph"/>
              <w:spacing w:line="186" w:lineRule="exact"/>
              <w:ind w:left="104"/>
              <w:rPr>
                <w:sz w:val="18"/>
              </w:rPr>
            </w:pPr>
            <w:r>
              <w:rPr>
                <w:sz w:val="18"/>
              </w:rPr>
              <w:t>FİZİK</w:t>
            </w:r>
            <w:r>
              <w:rPr>
                <w:spacing w:val="1"/>
                <w:sz w:val="18"/>
              </w:rPr>
              <w:t> </w:t>
            </w:r>
            <w:r>
              <w:rPr>
                <w:spacing w:val="-5"/>
                <w:sz w:val="18"/>
              </w:rPr>
              <w:t>II</w:t>
            </w:r>
          </w:p>
        </w:tc>
        <w:tc>
          <w:tcPr>
            <w:tcW w:w="567" w:type="dxa"/>
          </w:tcPr>
          <w:p>
            <w:pPr>
              <w:pStyle w:val="TableParagraph"/>
              <w:spacing w:line="186" w:lineRule="exact"/>
              <w:ind w:left="5"/>
              <w:jc w:val="center"/>
              <w:rPr>
                <w:sz w:val="18"/>
              </w:rPr>
            </w:pPr>
            <w:r>
              <w:rPr>
                <w:spacing w:val="-5"/>
                <w:sz w:val="18"/>
              </w:rPr>
              <w:t>3+0</w:t>
            </w:r>
          </w:p>
        </w:tc>
        <w:tc>
          <w:tcPr>
            <w:tcW w:w="846" w:type="dxa"/>
          </w:tcPr>
          <w:p>
            <w:pPr>
              <w:pStyle w:val="TableParagraph"/>
              <w:spacing w:line="186" w:lineRule="exact"/>
              <w:ind w:left="6" w:right="5"/>
              <w:jc w:val="center"/>
              <w:rPr>
                <w:sz w:val="18"/>
              </w:rPr>
            </w:pPr>
            <w:r>
              <w:rPr>
                <w:sz w:val="18"/>
              </w:rPr>
              <w:t>3</w:t>
            </w:r>
            <w:r>
              <w:rPr>
                <w:spacing w:val="2"/>
                <w:sz w:val="18"/>
              </w:rPr>
              <w:t> </w:t>
            </w:r>
            <w:r>
              <w:rPr>
                <w:spacing w:val="-4"/>
                <w:sz w:val="18"/>
              </w:rPr>
              <w:t>AKTS</w:t>
            </w:r>
          </w:p>
        </w:tc>
        <w:tc>
          <w:tcPr>
            <w:tcW w:w="1105" w:type="dxa"/>
          </w:tcPr>
          <w:p>
            <w:pPr>
              <w:pStyle w:val="TableParagraph"/>
              <w:spacing w:line="186" w:lineRule="exact"/>
              <w:jc w:val="center"/>
              <w:rPr>
                <w:sz w:val="18"/>
              </w:rPr>
            </w:pPr>
            <w:r>
              <w:rPr>
                <w:spacing w:val="-2"/>
                <w:sz w:val="18"/>
              </w:rPr>
              <w:t>Zorunlu</w:t>
            </w:r>
          </w:p>
        </w:tc>
      </w:tr>
      <w:tr>
        <w:trPr>
          <w:trHeight w:val="206" w:hRule="atLeast"/>
        </w:trPr>
        <w:tc>
          <w:tcPr>
            <w:tcW w:w="418" w:type="dxa"/>
          </w:tcPr>
          <w:p>
            <w:pPr>
              <w:pStyle w:val="TableParagraph"/>
              <w:spacing w:line="186" w:lineRule="exact"/>
              <w:ind w:left="3"/>
              <w:jc w:val="center"/>
              <w:rPr>
                <w:sz w:val="18"/>
              </w:rPr>
            </w:pPr>
            <w:r>
              <w:rPr>
                <w:spacing w:val="-10"/>
                <w:sz w:val="18"/>
              </w:rPr>
              <w:t>2</w:t>
            </w:r>
          </w:p>
        </w:tc>
        <w:tc>
          <w:tcPr>
            <w:tcW w:w="1414" w:type="dxa"/>
          </w:tcPr>
          <w:p>
            <w:pPr>
              <w:pStyle w:val="TableParagraph"/>
              <w:spacing w:line="186" w:lineRule="exact"/>
              <w:ind w:left="6"/>
              <w:jc w:val="center"/>
              <w:rPr>
                <w:sz w:val="18"/>
              </w:rPr>
            </w:pPr>
            <w:r>
              <w:rPr>
                <w:spacing w:val="-2"/>
                <w:sz w:val="18"/>
              </w:rPr>
              <w:t>15XXXXXXX</w:t>
            </w:r>
          </w:p>
        </w:tc>
        <w:tc>
          <w:tcPr>
            <w:tcW w:w="4727" w:type="dxa"/>
          </w:tcPr>
          <w:p>
            <w:pPr>
              <w:pStyle w:val="TableParagraph"/>
              <w:spacing w:line="186" w:lineRule="exact"/>
              <w:ind w:left="104"/>
              <w:rPr>
                <w:sz w:val="18"/>
              </w:rPr>
            </w:pPr>
            <w:r>
              <w:rPr>
                <w:sz w:val="18"/>
              </w:rPr>
              <w:t>FİZİK</w:t>
            </w:r>
            <w:r>
              <w:rPr>
                <w:spacing w:val="-1"/>
                <w:sz w:val="18"/>
              </w:rPr>
              <w:t> </w:t>
            </w:r>
            <w:r>
              <w:rPr>
                <w:sz w:val="18"/>
              </w:rPr>
              <w:t>II</w:t>
            </w:r>
            <w:r>
              <w:rPr>
                <w:spacing w:val="1"/>
                <w:sz w:val="18"/>
              </w:rPr>
              <w:t> </w:t>
            </w:r>
            <w:r>
              <w:rPr>
                <w:spacing w:val="-5"/>
                <w:sz w:val="18"/>
              </w:rPr>
              <w:t>LAB</w:t>
            </w:r>
          </w:p>
        </w:tc>
        <w:tc>
          <w:tcPr>
            <w:tcW w:w="567" w:type="dxa"/>
          </w:tcPr>
          <w:p>
            <w:pPr>
              <w:pStyle w:val="TableParagraph"/>
              <w:spacing w:line="186" w:lineRule="exact"/>
              <w:ind w:left="5"/>
              <w:jc w:val="center"/>
              <w:rPr>
                <w:sz w:val="18"/>
              </w:rPr>
            </w:pPr>
            <w:r>
              <w:rPr>
                <w:spacing w:val="-5"/>
                <w:sz w:val="18"/>
              </w:rPr>
              <w:t>0+2</w:t>
            </w:r>
          </w:p>
        </w:tc>
        <w:tc>
          <w:tcPr>
            <w:tcW w:w="846" w:type="dxa"/>
          </w:tcPr>
          <w:p>
            <w:pPr>
              <w:pStyle w:val="TableParagraph"/>
              <w:spacing w:line="186" w:lineRule="exact"/>
              <w:ind w:left="6" w:right="5"/>
              <w:jc w:val="center"/>
              <w:rPr>
                <w:sz w:val="18"/>
              </w:rPr>
            </w:pPr>
            <w:r>
              <w:rPr>
                <w:sz w:val="18"/>
              </w:rPr>
              <w:t>2</w:t>
            </w:r>
            <w:r>
              <w:rPr>
                <w:spacing w:val="2"/>
                <w:sz w:val="18"/>
              </w:rPr>
              <w:t> </w:t>
            </w:r>
            <w:r>
              <w:rPr>
                <w:spacing w:val="-4"/>
                <w:sz w:val="18"/>
              </w:rPr>
              <w:t>AKTS</w:t>
            </w:r>
          </w:p>
        </w:tc>
        <w:tc>
          <w:tcPr>
            <w:tcW w:w="1105" w:type="dxa"/>
          </w:tcPr>
          <w:p>
            <w:pPr>
              <w:pStyle w:val="TableParagraph"/>
              <w:spacing w:line="186" w:lineRule="exact"/>
              <w:jc w:val="center"/>
              <w:rPr>
                <w:sz w:val="18"/>
              </w:rPr>
            </w:pPr>
            <w:r>
              <w:rPr>
                <w:spacing w:val="-2"/>
                <w:sz w:val="18"/>
              </w:rPr>
              <w:t>Zorunlu</w:t>
            </w:r>
          </w:p>
        </w:tc>
      </w:tr>
      <w:tr>
        <w:trPr>
          <w:trHeight w:val="208" w:hRule="atLeast"/>
        </w:trPr>
        <w:tc>
          <w:tcPr>
            <w:tcW w:w="418" w:type="dxa"/>
          </w:tcPr>
          <w:p>
            <w:pPr>
              <w:pStyle w:val="TableParagraph"/>
              <w:spacing w:line="186" w:lineRule="exact" w:before="2"/>
              <w:ind w:left="3"/>
              <w:jc w:val="center"/>
              <w:rPr>
                <w:sz w:val="18"/>
              </w:rPr>
            </w:pPr>
            <w:r>
              <w:rPr>
                <w:spacing w:val="-10"/>
                <w:sz w:val="18"/>
              </w:rPr>
              <w:t>2</w:t>
            </w:r>
          </w:p>
        </w:tc>
        <w:tc>
          <w:tcPr>
            <w:tcW w:w="1414" w:type="dxa"/>
          </w:tcPr>
          <w:p>
            <w:pPr>
              <w:pStyle w:val="TableParagraph"/>
              <w:spacing w:line="186" w:lineRule="exact" w:before="2"/>
              <w:ind w:left="6"/>
              <w:jc w:val="center"/>
              <w:rPr>
                <w:sz w:val="18"/>
              </w:rPr>
            </w:pPr>
            <w:r>
              <w:rPr>
                <w:spacing w:val="-2"/>
                <w:sz w:val="18"/>
              </w:rPr>
              <w:t>15XXXXXXX</w:t>
            </w:r>
          </w:p>
        </w:tc>
        <w:tc>
          <w:tcPr>
            <w:tcW w:w="4727" w:type="dxa"/>
          </w:tcPr>
          <w:p>
            <w:pPr>
              <w:pStyle w:val="TableParagraph"/>
              <w:spacing w:line="186" w:lineRule="exact" w:before="2"/>
              <w:ind w:left="104"/>
              <w:rPr>
                <w:sz w:val="18"/>
              </w:rPr>
            </w:pPr>
            <w:r>
              <w:rPr>
                <w:sz w:val="18"/>
              </w:rPr>
              <w:t>LİNEER </w:t>
            </w:r>
            <w:r>
              <w:rPr>
                <w:spacing w:val="-2"/>
                <w:sz w:val="18"/>
              </w:rPr>
              <w:t>CEBİR</w:t>
            </w:r>
          </w:p>
        </w:tc>
        <w:tc>
          <w:tcPr>
            <w:tcW w:w="567" w:type="dxa"/>
          </w:tcPr>
          <w:p>
            <w:pPr>
              <w:pStyle w:val="TableParagraph"/>
              <w:spacing w:line="186" w:lineRule="exact" w:before="2"/>
              <w:ind w:left="5"/>
              <w:jc w:val="center"/>
              <w:rPr>
                <w:sz w:val="18"/>
              </w:rPr>
            </w:pPr>
            <w:r>
              <w:rPr>
                <w:spacing w:val="-5"/>
                <w:sz w:val="18"/>
              </w:rPr>
              <w:t>3+0</w:t>
            </w:r>
          </w:p>
        </w:tc>
        <w:tc>
          <w:tcPr>
            <w:tcW w:w="846" w:type="dxa"/>
          </w:tcPr>
          <w:p>
            <w:pPr>
              <w:pStyle w:val="TableParagraph"/>
              <w:spacing w:line="186" w:lineRule="exact" w:before="2"/>
              <w:ind w:left="6" w:right="6"/>
              <w:jc w:val="center"/>
              <w:rPr>
                <w:sz w:val="18"/>
              </w:rPr>
            </w:pPr>
            <w:r>
              <w:rPr>
                <w:sz w:val="18"/>
              </w:rPr>
              <w:t>3</w:t>
            </w:r>
            <w:r>
              <w:rPr>
                <w:spacing w:val="1"/>
                <w:sz w:val="18"/>
              </w:rPr>
              <w:t> </w:t>
            </w:r>
            <w:r>
              <w:rPr>
                <w:spacing w:val="-4"/>
                <w:sz w:val="18"/>
              </w:rPr>
              <w:t>AKTS</w:t>
            </w:r>
          </w:p>
        </w:tc>
        <w:tc>
          <w:tcPr>
            <w:tcW w:w="1105" w:type="dxa"/>
          </w:tcPr>
          <w:p>
            <w:pPr>
              <w:pStyle w:val="TableParagraph"/>
              <w:spacing w:line="186" w:lineRule="exact" w:before="2"/>
              <w:jc w:val="center"/>
              <w:rPr>
                <w:sz w:val="18"/>
              </w:rPr>
            </w:pPr>
            <w:r>
              <w:rPr>
                <w:spacing w:val="-2"/>
                <w:sz w:val="18"/>
              </w:rPr>
              <w:t>Zorunlu</w:t>
            </w:r>
          </w:p>
        </w:tc>
      </w:tr>
      <w:tr>
        <w:trPr>
          <w:trHeight w:val="206" w:hRule="atLeast"/>
        </w:trPr>
        <w:tc>
          <w:tcPr>
            <w:tcW w:w="418" w:type="dxa"/>
          </w:tcPr>
          <w:p>
            <w:pPr>
              <w:pStyle w:val="TableParagraph"/>
              <w:spacing w:line="186" w:lineRule="exact"/>
              <w:ind w:left="3"/>
              <w:jc w:val="center"/>
              <w:rPr>
                <w:sz w:val="18"/>
              </w:rPr>
            </w:pPr>
            <w:r>
              <w:rPr>
                <w:spacing w:val="-10"/>
                <w:sz w:val="18"/>
              </w:rPr>
              <w:t>2</w:t>
            </w:r>
          </w:p>
        </w:tc>
        <w:tc>
          <w:tcPr>
            <w:tcW w:w="1414" w:type="dxa"/>
          </w:tcPr>
          <w:p>
            <w:pPr>
              <w:pStyle w:val="TableParagraph"/>
              <w:spacing w:line="186" w:lineRule="exact"/>
              <w:ind w:left="6"/>
              <w:jc w:val="center"/>
              <w:rPr>
                <w:sz w:val="18"/>
              </w:rPr>
            </w:pPr>
            <w:r>
              <w:rPr>
                <w:spacing w:val="-2"/>
                <w:sz w:val="18"/>
              </w:rPr>
              <w:t>15XXXXXXX</w:t>
            </w:r>
          </w:p>
        </w:tc>
        <w:tc>
          <w:tcPr>
            <w:tcW w:w="4727" w:type="dxa"/>
          </w:tcPr>
          <w:p>
            <w:pPr>
              <w:pStyle w:val="TableParagraph"/>
              <w:spacing w:line="186" w:lineRule="exact"/>
              <w:ind w:left="104"/>
              <w:rPr>
                <w:sz w:val="18"/>
              </w:rPr>
            </w:pPr>
            <w:r>
              <w:rPr>
                <w:sz w:val="18"/>
              </w:rPr>
              <w:t>BİLGİSAYAR</w:t>
            </w:r>
            <w:r>
              <w:rPr>
                <w:spacing w:val="-9"/>
                <w:sz w:val="18"/>
              </w:rPr>
              <w:t> </w:t>
            </w:r>
            <w:r>
              <w:rPr>
                <w:spacing w:val="-2"/>
                <w:sz w:val="18"/>
              </w:rPr>
              <w:t>PROGRAMLAMA</w:t>
            </w:r>
          </w:p>
        </w:tc>
        <w:tc>
          <w:tcPr>
            <w:tcW w:w="567" w:type="dxa"/>
          </w:tcPr>
          <w:p>
            <w:pPr>
              <w:pStyle w:val="TableParagraph"/>
              <w:spacing w:line="186" w:lineRule="exact"/>
              <w:ind w:left="5"/>
              <w:jc w:val="center"/>
              <w:rPr>
                <w:sz w:val="18"/>
              </w:rPr>
            </w:pPr>
            <w:r>
              <w:rPr>
                <w:spacing w:val="-5"/>
                <w:sz w:val="18"/>
              </w:rPr>
              <w:t>3+0</w:t>
            </w:r>
          </w:p>
        </w:tc>
        <w:tc>
          <w:tcPr>
            <w:tcW w:w="846" w:type="dxa"/>
          </w:tcPr>
          <w:p>
            <w:pPr>
              <w:pStyle w:val="TableParagraph"/>
              <w:spacing w:line="186" w:lineRule="exact"/>
              <w:ind w:left="6" w:right="5"/>
              <w:jc w:val="center"/>
              <w:rPr>
                <w:sz w:val="18"/>
              </w:rPr>
            </w:pPr>
            <w:r>
              <w:rPr>
                <w:sz w:val="18"/>
              </w:rPr>
              <w:t>4</w:t>
            </w:r>
            <w:r>
              <w:rPr>
                <w:spacing w:val="2"/>
                <w:sz w:val="18"/>
              </w:rPr>
              <w:t> </w:t>
            </w:r>
            <w:r>
              <w:rPr>
                <w:spacing w:val="-4"/>
                <w:sz w:val="18"/>
              </w:rPr>
              <w:t>AKTS</w:t>
            </w:r>
          </w:p>
        </w:tc>
        <w:tc>
          <w:tcPr>
            <w:tcW w:w="1105" w:type="dxa"/>
          </w:tcPr>
          <w:p>
            <w:pPr>
              <w:pStyle w:val="TableParagraph"/>
              <w:spacing w:line="186" w:lineRule="exact"/>
              <w:jc w:val="center"/>
              <w:rPr>
                <w:sz w:val="18"/>
              </w:rPr>
            </w:pPr>
            <w:r>
              <w:rPr>
                <w:spacing w:val="-2"/>
                <w:sz w:val="18"/>
              </w:rPr>
              <w:t>Zorunlu</w:t>
            </w:r>
          </w:p>
        </w:tc>
      </w:tr>
      <w:tr>
        <w:trPr>
          <w:trHeight w:val="208" w:hRule="atLeast"/>
        </w:trPr>
        <w:tc>
          <w:tcPr>
            <w:tcW w:w="418" w:type="dxa"/>
          </w:tcPr>
          <w:p>
            <w:pPr>
              <w:pStyle w:val="TableParagraph"/>
              <w:spacing w:line="188" w:lineRule="exact"/>
              <w:ind w:left="3"/>
              <w:jc w:val="center"/>
              <w:rPr>
                <w:sz w:val="18"/>
              </w:rPr>
            </w:pPr>
            <w:r>
              <w:rPr>
                <w:spacing w:val="-10"/>
                <w:sz w:val="18"/>
              </w:rPr>
              <w:t>2</w:t>
            </w:r>
          </w:p>
        </w:tc>
        <w:tc>
          <w:tcPr>
            <w:tcW w:w="1414" w:type="dxa"/>
          </w:tcPr>
          <w:p>
            <w:pPr>
              <w:pStyle w:val="TableParagraph"/>
              <w:spacing w:line="188" w:lineRule="exact"/>
              <w:ind w:left="6"/>
              <w:jc w:val="center"/>
              <w:rPr>
                <w:sz w:val="18"/>
              </w:rPr>
            </w:pPr>
            <w:r>
              <w:rPr>
                <w:spacing w:val="-2"/>
                <w:sz w:val="18"/>
              </w:rPr>
              <w:t>15XXXXXXX</w:t>
            </w:r>
          </w:p>
        </w:tc>
        <w:tc>
          <w:tcPr>
            <w:tcW w:w="4727" w:type="dxa"/>
          </w:tcPr>
          <w:p>
            <w:pPr>
              <w:pStyle w:val="TableParagraph"/>
              <w:spacing w:line="188" w:lineRule="exact"/>
              <w:ind w:left="104"/>
              <w:rPr>
                <w:sz w:val="18"/>
              </w:rPr>
            </w:pPr>
            <w:r>
              <w:rPr>
                <w:sz w:val="18"/>
              </w:rPr>
              <w:t>BİLGİSAYAR</w:t>
            </w:r>
            <w:r>
              <w:rPr>
                <w:spacing w:val="-6"/>
                <w:sz w:val="18"/>
              </w:rPr>
              <w:t> </w:t>
            </w:r>
            <w:r>
              <w:rPr>
                <w:sz w:val="18"/>
              </w:rPr>
              <w:t>PROGRAMLAMA</w:t>
            </w:r>
            <w:r>
              <w:rPr>
                <w:spacing w:val="-4"/>
                <w:sz w:val="18"/>
              </w:rPr>
              <w:t> </w:t>
            </w:r>
            <w:r>
              <w:rPr>
                <w:spacing w:val="-5"/>
                <w:sz w:val="18"/>
              </w:rPr>
              <w:t>LAB</w:t>
            </w:r>
          </w:p>
        </w:tc>
        <w:tc>
          <w:tcPr>
            <w:tcW w:w="567" w:type="dxa"/>
          </w:tcPr>
          <w:p>
            <w:pPr>
              <w:pStyle w:val="TableParagraph"/>
              <w:spacing w:line="188" w:lineRule="exact"/>
              <w:ind w:left="5"/>
              <w:jc w:val="center"/>
              <w:rPr>
                <w:sz w:val="18"/>
              </w:rPr>
            </w:pPr>
            <w:r>
              <w:rPr>
                <w:spacing w:val="-5"/>
                <w:sz w:val="18"/>
              </w:rPr>
              <w:t>0+2</w:t>
            </w:r>
          </w:p>
        </w:tc>
        <w:tc>
          <w:tcPr>
            <w:tcW w:w="846" w:type="dxa"/>
          </w:tcPr>
          <w:p>
            <w:pPr>
              <w:pStyle w:val="TableParagraph"/>
              <w:spacing w:line="188" w:lineRule="exact"/>
              <w:ind w:left="6" w:right="5"/>
              <w:jc w:val="center"/>
              <w:rPr>
                <w:sz w:val="18"/>
              </w:rPr>
            </w:pPr>
            <w:r>
              <w:rPr>
                <w:sz w:val="18"/>
              </w:rPr>
              <w:t>2</w:t>
            </w:r>
            <w:r>
              <w:rPr>
                <w:spacing w:val="2"/>
                <w:sz w:val="18"/>
              </w:rPr>
              <w:t> </w:t>
            </w:r>
            <w:r>
              <w:rPr>
                <w:spacing w:val="-4"/>
                <w:sz w:val="18"/>
              </w:rPr>
              <w:t>AKTS</w:t>
            </w:r>
          </w:p>
        </w:tc>
        <w:tc>
          <w:tcPr>
            <w:tcW w:w="1105" w:type="dxa"/>
          </w:tcPr>
          <w:p>
            <w:pPr>
              <w:pStyle w:val="TableParagraph"/>
              <w:spacing w:line="188" w:lineRule="exact"/>
              <w:jc w:val="center"/>
              <w:rPr>
                <w:sz w:val="18"/>
              </w:rPr>
            </w:pPr>
            <w:r>
              <w:rPr>
                <w:spacing w:val="-2"/>
                <w:sz w:val="18"/>
              </w:rPr>
              <w:t>Zorunlu</w:t>
            </w:r>
          </w:p>
        </w:tc>
      </w:tr>
      <w:tr>
        <w:trPr>
          <w:trHeight w:val="206" w:hRule="atLeast"/>
        </w:trPr>
        <w:tc>
          <w:tcPr>
            <w:tcW w:w="418" w:type="dxa"/>
          </w:tcPr>
          <w:p>
            <w:pPr>
              <w:pStyle w:val="TableParagraph"/>
              <w:spacing w:line="186" w:lineRule="exact"/>
              <w:ind w:left="3"/>
              <w:jc w:val="center"/>
              <w:rPr>
                <w:sz w:val="18"/>
              </w:rPr>
            </w:pPr>
            <w:r>
              <w:rPr>
                <w:spacing w:val="-10"/>
                <w:sz w:val="18"/>
              </w:rPr>
              <w:t>2</w:t>
            </w:r>
          </w:p>
        </w:tc>
        <w:tc>
          <w:tcPr>
            <w:tcW w:w="1414" w:type="dxa"/>
          </w:tcPr>
          <w:p>
            <w:pPr>
              <w:pStyle w:val="TableParagraph"/>
              <w:spacing w:line="186" w:lineRule="exact"/>
              <w:ind w:left="6"/>
              <w:jc w:val="center"/>
              <w:rPr>
                <w:sz w:val="18"/>
              </w:rPr>
            </w:pPr>
            <w:r>
              <w:rPr>
                <w:spacing w:val="-2"/>
                <w:sz w:val="18"/>
              </w:rPr>
              <w:t>15XXXXXXX</w:t>
            </w:r>
          </w:p>
        </w:tc>
        <w:tc>
          <w:tcPr>
            <w:tcW w:w="4727" w:type="dxa"/>
          </w:tcPr>
          <w:p>
            <w:pPr>
              <w:pStyle w:val="TableParagraph"/>
              <w:spacing w:line="186" w:lineRule="exact"/>
              <w:ind w:left="104"/>
              <w:rPr>
                <w:sz w:val="18"/>
              </w:rPr>
            </w:pPr>
            <w:r>
              <w:rPr>
                <w:sz w:val="18"/>
              </w:rPr>
              <w:t>İLERİ</w:t>
            </w:r>
            <w:r>
              <w:rPr>
                <w:spacing w:val="-2"/>
                <w:sz w:val="18"/>
              </w:rPr>
              <w:t> </w:t>
            </w:r>
            <w:r>
              <w:rPr>
                <w:sz w:val="18"/>
              </w:rPr>
              <w:t>OKUMA</w:t>
            </w:r>
            <w:r>
              <w:rPr>
                <w:spacing w:val="-1"/>
                <w:sz w:val="18"/>
              </w:rPr>
              <w:t> </w:t>
            </w:r>
            <w:r>
              <w:rPr>
                <w:sz w:val="18"/>
              </w:rPr>
              <w:t>VE</w:t>
            </w:r>
            <w:r>
              <w:rPr>
                <w:spacing w:val="-2"/>
                <w:sz w:val="18"/>
              </w:rPr>
              <w:t> </w:t>
            </w:r>
            <w:r>
              <w:rPr>
                <w:sz w:val="18"/>
              </w:rPr>
              <w:t>YAZMA </w:t>
            </w:r>
            <w:r>
              <w:rPr>
                <w:spacing w:val="-5"/>
                <w:sz w:val="18"/>
              </w:rPr>
              <w:t>II</w:t>
            </w:r>
          </w:p>
        </w:tc>
        <w:tc>
          <w:tcPr>
            <w:tcW w:w="567" w:type="dxa"/>
          </w:tcPr>
          <w:p>
            <w:pPr>
              <w:pStyle w:val="TableParagraph"/>
              <w:spacing w:line="186" w:lineRule="exact"/>
              <w:ind w:left="5"/>
              <w:jc w:val="center"/>
              <w:rPr>
                <w:sz w:val="18"/>
              </w:rPr>
            </w:pPr>
            <w:r>
              <w:rPr>
                <w:spacing w:val="-5"/>
                <w:sz w:val="18"/>
              </w:rPr>
              <w:t>3+0</w:t>
            </w:r>
          </w:p>
        </w:tc>
        <w:tc>
          <w:tcPr>
            <w:tcW w:w="846" w:type="dxa"/>
          </w:tcPr>
          <w:p>
            <w:pPr>
              <w:pStyle w:val="TableParagraph"/>
              <w:spacing w:line="186" w:lineRule="exact"/>
              <w:ind w:left="6" w:right="5"/>
              <w:jc w:val="center"/>
              <w:rPr>
                <w:sz w:val="18"/>
              </w:rPr>
            </w:pPr>
            <w:r>
              <w:rPr>
                <w:sz w:val="18"/>
              </w:rPr>
              <w:t>2</w:t>
            </w:r>
            <w:r>
              <w:rPr>
                <w:spacing w:val="2"/>
                <w:sz w:val="18"/>
              </w:rPr>
              <w:t> </w:t>
            </w:r>
            <w:r>
              <w:rPr>
                <w:spacing w:val="-4"/>
                <w:sz w:val="18"/>
              </w:rPr>
              <w:t>AKTS</w:t>
            </w:r>
          </w:p>
        </w:tc>
        <w:tc>
          <w:tcPr>
            <w:tcW w:w="1105" w:type="dxa"/>
          </w:tcPr>
          <w:p>
            <w:pPr>
              <w:pStyle w:val="TableParagraph"/>
              <w:spacing w:line="186" w:lineRule="exact"/>
              <w:jc w:val="center"/>
              <w:rPr>
                <w:sz w:val="18"/>
              </w:rPr>
            </w:pPr>
            <w:r>
              <w:rPr>
                <w:spacing w:val="-2"/>
                <w:sz w:val="18"/>
              </w:rPr>
              <w:t>Zorunlu</w:t>
            </w:r>
          </w:p>
        </w:tc>
      </w:tr>
      <w:tr>
        <w:trPr>
          <w:trHeight w:val="208" w:hRule="atLeast"/>
        </w:trPr>
        <w:tc>
          <w:tcPr>
            <w:tcW w:w="418" w:type="dxa"/>
          </w:tcPr>
          <w:p>
            <w:pPr>
              <w:pStyle w:val="TableParagraph"/>
              <w:spacing w:line="188" w:lineRule="exact"/>
              <w:ind w:left="3"/>
              <w:jc w:val="center"/>
              <w:rPr>
                <w:sz w:val="18"/>
              </w:rPr>
            </w:pPr>
            <w:r>
              <w:rPr>
                <w:spacing w:val="-10"/>
                <w:sz w:val="18"/>
              </w:rPr>
              <w:t>2</w:t>
            </w:r>
          </w:p>
        </w:tc>
        <w:tc>
          <w:tcPr>
            <w:tcW w:w="1414" w:type="dxa"/>
          </w:tcPr>
          <w:p>
            <w:pPr>
              <w:pStyle w:val="TableParagraph"/>
              <w:spacing w:line="188" w:lineRule="exact"/>
              <w:ind w:left="6"/>
              <w:jc w:val="center"/>
              <w:rPr>
                <w:sz w:val="18"/>
              </w:rPr>
            </w:pPr>
            <w:r>
              <w:rPr>
                <w:spacing w:val="-2"/>
                <w:sz w:val="18"/>
              </w:rPr>
              <w:t>15XXXXXXX</w:t>
            </w:r>
          </w:p>
        </w:tc>
        <w:tc>
          <w:tcPr>
            <w:tcW w:w="4727" w:type="dxa"/>
          </w:tcPr>
          <w:p>
            <w:pPr>
              <w:pStyle w:val="TableParagraph"/>
              <w:spacing w:line="188" w:lineRule="exact"/>
              <w:ind w:left="104"/>
              <w:rPr>
                <w:sz w:val="18"/>
              </w:rPr>
            </w:pPr>
            <w:r>
              <w:rPr>
                <w:sz w:val="18"/>
              </w:rPr>
              <w:t>AYRIK</w:t>
            </w:r>
            <w:r>
              <w:rPr>
                <w:spacing w:val="-1"/>
                <w:sz w:val="18"/>
              </w:rPr>
              <w:t> </w:t>
            </w:r>
            <w:r>
              <w:rPr>
                <w:sz w:val="18"/>
              </w:rPr>
              <w:t>HESAPLAMA </w:t>
            </w:r>
            <w:r>
              <w:rPr>
                <w:spacing w:val="-2"/>
                <w:sz w:val="18"/>
              </w:rPr>
              <w:t>YAPILARI</w:t>
            </w:r>
          </w:p>
        </w:tc>
        <w:tc>
          <w:tcPr>
            <w:tcW w:w="567" w:type="dxa"/>
          </w:tcPr>
          <w:p>
            <w:pPr>
              <w:pStyle w:val="TableParagraph"/>
              <w:spacing w:line="188" w:lineRule="exact"/>
              <w:ind w:left="5"/>
              <w:jc w:val="center"/>
              <w:rPr>
                <w:sz w:val="18"/>
              </w:rPr>
            </w:pPr>
            <w:r>
              <w:rPr>
                <w:spacing w:val="-5"/>
                <w:sz w:val="18"/>
              </w:rPr>
              <w:t>3+0</w:t>
            </w:r>
          </w:p>
        </w:tc>
        <w:tc>
          <w:tcPr>
            <w:tcW w:w="846" w:type="dxa"/>
          </w:tcPr>
          <w:p>
            <w:pPr>
              <w:pStyle w:val="TableParagraph"/>
              <w:spacing w:line="188" w:lineRule="exact"/>
              <w:ind w:left="6" w:right="6"/>
              <w:jc w:val="center"/>
              <w:rPr>
                <w:sz w:val="18"/>
              </w:rPr>
            </w:pPr>
            <w:r>
              <w:rPr>
                <w:sz w:val="18"/>
              </w:rPr>
              <w:t>4</w:t>
            </w:r>
            <w:r>
              <w:rPr>
                <w:spacing w:val="1"/>
                <w:sz w:val="18"/>
              </w:rPr>
              <w:t> </w:t>
            </w:r>
            <w:r>
              <w:rPr>
                <w:spacing w:val="-4"/>
                <w:sz w:val="18"/>
              </w:rPr>
              <w:t>AKTS</w:t>
            </w:r>
          </w:p>
        </w:tc>
        <w:tc>
          <w:tcPr>
            <w:tcW w:w="1105" w:type="dxa"/>
          </w:tcPr>
          <w:p>
            <w:pPr>
              <w:pStyle w:val="TableParagraph"/>
              <w:spacing w:line="188" w:lineRule="exact"/>
              <w:jc w:val="center"/>
              <w:rPr>
                <w:sz w:val="18"/>
              </w:rPr>
            </w:pPr>
            <w:r>
              <w:rPr>
                <w:spacing w:val="-2"/>
                <w:sz w:val="18"/>
              </w:rPr>
              <w:t>Zorunlu</w:t>
            </w:r>
          </w:p>
        </w:tc>
      </w:tr>
      <w:tr>
        <w:trPr>
          <w:trHeight w:val="206" w:hRule="atLeast"/>
        </w:trPr>
        <w:tc>
          <w:tcPr>
            <w:tcW w:w="418" w:type="dxa"/>
          </w:tcPr>
          <w:p>
            <w:pPr>
              <w:pStyle w:val="TableParagraph"/>
              <w:spacing w:line="186" w:lineRule="exact"/>
              <w:ind w:left="3"/>
              <w:jc w:val="center"/>
              <w:rPr>
                <w:sz w:val="18"/>
              </w:rPr>
            </w:pPr>
            <w:r>
              <w:rPr>
                <w:spacing w:val="-10"/>
                <w:sz w:val="18"/>
              </w:rPr>
              <w:t>3</w:t>
            </w:r>
          </w:p>
        </w:tc>
        <w:tc>
          <w:tcPr>
            <w:tcW w:w="1414" w:type="dxa"/>
          </w:tcPr>
          <w:p>
            <w:pPr>
              <w:pStyle w:val="TableParagraph"/>
              <w:spacing w:line="186" w:lineRule="exact"/>
              <w:ind w:left="6"/>
              <w:jc w:val="center"/>
              <w:rPr>
                <w:sz w:val="18"/>
              </w:rPr>
            </w:pPr>
            <w:r>
              <w:rPr>
                <w:spacing w:val="-2"/>
                <w:sz w:val="18"/>
              </w:rPr>
              <w:t>15XXXXXXX</w:t>
            </w:r>
          </w:p>
        </w:tc>
        <w:tc>
          <w:tcPr>
            <w:tcW w:w="4727" w:type="dxa"/>
          </w:tcPr>
          <w:p>
            <w:pPr>
              <w:pStyle w:val="TableParagraph"/>
              <w:spacing w:line="186" w:lineRule="exact"/>
              <w:ind w:left="104"/>
              <w:rPr>
                <w:sz w:val="18"/>
              </w:rPr>
            </w:pPr>
            <w:r>
              <w:rPr>
                <w:sz w:val="18"/>
              </w:rPr>
              <w:t>YAZILIM</w:t>
            </w:r>
            <w:r>
              <w:rPr>
                <w:spacing w:val="-5"/>
                <w:sz w:val="18"/>
              </w:rPr>
              <w:t> </w:t>
            </w:r>
            <w:r>
              <w:rPr>
                <w:sz w:val="18"/>
              </w:rPr>
              <w:t>GEREKSİNİMLERİ</w:t>
            </w:r>
            <w:r>
              <w:rPr>
                <w:spacing w:val="-7"/>
                <w:sz w:val="18"/>
              </w:rPr>
              <w:t> </w:t>
            </w:r>
            <w:r>
              <w:rPr>
                <w:spacing w:val="-2"/>
                <w:sz w:val="18"/>
              </w:rPr>
              <w:t>MÜHENDİSLİĞİ</w:t>
            </w:r>
          </w:p>
        </w:tc>
        <w:tc>
          <w:tcPr>
            <w:tcW w:w="567" w:type="dxa"/>
          </w:tcPr>
          <w:p>
            <w:pPr>
              <w:pStyle w:val="TableParagraph"/>
              <w:spacing w:line="186" w:lineRule="exact"/>
              <w:ind w:left="5"/>
              <w:jc w:val="center"/>
              <w:rPr>
                <w:sz w:val="18"/>
              </w:rPr>
            </w:pPr>
            <w:r>
              <w:rPr>
                <w:spacing w:val="-5"/>
                <w:sz w:val="18"/>
              </w:rPr>
              <w:t>3+0</w:t>
            </w:r>
          </w:p>
        </w:tc>
        <w:tc>
          <w:tcPr>
            <w:tcW w:w="846" w:type="dxa"/>
          </w:tcPr>
          <w:p>
            <w:pPr>
              <w:pStyle w:val="TableParagraph"/>
              <w:spacing w:line="186" w:lineRule="exact"/>
              <w:ind w:left="6" w:right="6"/>
              <w:jc w:val="center"/>
              <w:rPr>
                <w:sz w:val="18"/>
              </w:rPr>
            </w:pPr>
            <w:r>
              <w:rPr>
                <w:sz w:val="18"/>
              </w:rPr>
              <w:t>4</w:t>
            </w:r>
            <w:r>
              <w:rPr>
                <w:spacing w:val="1"/>
                <w:sz w:val="18"/>
              </w:rPr>
              <w:t> </w:t>
            </w:r>
            <w:r>
              <w:rPr>
                <w:spacing w:val="-4"/>
                <w:sz w:val="18"/>
              </w:rPr>
              <w:t>AKTS</w:t>
            </w:r>
          </w:p>
        </w:tc>
        <w:tc>
          <w:tcPr>
            <w:tcW w:w="1105" w:type="dxa"/>
          </w:tcPr>
          <w:p>
            <w:pPr>
              <w:pStyle w:val="TableParagraph"/>
              <w:spacing w:line="186" w:lineRule="exact"/>
              <w:jc w:val="center"/>
              <w:rPr>
                <w:sz w:val="18"/>
              </w:rPr>
            </w:pPr>
            <w:r>
              <w:rPr>
                <w:spacing w:val="-2"/>
                <w:sz w:val="18"/>
              </w:rPr>
              <w:t>Zorunlu</w:t>
            </w:r>
          </w:p>
        </w:tc>
      </w:tr>
      <w:tr>
        <w:trPr>
          <w:trHeight w:val="205" w:hRule="atLeast"/>
        </w:trPr>
        <w:tc>
          <w:tcPr>
            <w:tcW w:w="418" w:type="dxa"/>
          </w:tcPr>
          <w:p>
            <w:pPr>
              <w:pStyle w:val="TableParagraph"/>
              <w:spacing w:line="186" w:lineRule="exact"/>
              <w:ind w:left="3"/>
              <w:jc w:val="center"/>
              <w:rPr>
                <w:sz w:val="18"/>
              </w:rPr>
            </w:pPr>
            <w:r>
              <w:rPr>
                <w:spacing w:val="-10"/>
                <w:sz w:val="18"/>
              </w:rPr>
              <w:t>3</w:t>
            </w:r>
          </w:p>
        </w:tc>
        <w:tc>
          <w:tcPr>
            <w:tcW w:w="1414" w:type="dxa"/>
          </w:tcPr>
          <w:p>
            <w:pPr>
              <w:pStyle w:val="TableParagraph"/>
              <w:spacing w:line="186" w:lineRule="exact"/>
              <w:ind w:left="6"/>
              <w:jc w:val="center"/>
              <w:rPr>
                <w:sz w:val="18"/>
              </w:rPr>
            </w:pPr>
            <w:r>
              <w:rPr>
                <w:spacing w:val="-2"/>
                <w:sz w:val="18"/>
              </w:rPr>
              <w:t>15XXXXXXX</w:t>
            </w:r>
          </w:p>
        </w:tc>
        <w:tc>
          <w:tcPr>
            <w:tcW w:w="4727" w:type="dxa"/>
          </w:tcPr>
          <w:p>
            <w:pPr>
              <w:pStyle w:val="TableParagraph"/>
              <w:spacing w:line="186" w:lineRule="exact"/>
              <w:ind w:left="104"/>
              <w:rPr>
                <w:sz w:val="18"/>
              </w:rPr>
            </w:pPr>
            <w:r>
              <w:rPr>
                <w:sz w:val="18"/>
              </w:rPr>
              <w:t>NESNE</w:t>
            </w:r>
            <w:r>
              <w:rPr>
                <w:spacing w:val="-4"/>
                <w:sz w:val="18"/>
              </w:rPr>
              <w:t> </w:t>
            </w:r>
            <w:r>
              <w:rPr>
                <w:sz w:val="18"/>
              </w:rPr>
              <w:t>TABANLI</w:t>
            </w:r>
            <w:r>
              <w:rPr>
                <w:spacing w:val="-2"/>
                <w:sz w:val="18"/>
              </w:rPr>
              <w:t> </w:t>
            </w:r>
            <w:r>
              <w:rPr>
                <w:sz w:val="18"/>
              </w:rPr>
              <w:t>PROGRAMLAMA</w:t>
            </w:r>
            <w:r>
              <w:rPr>
                <w:spacing w:val="1"/>
                <w:sz w:val="18"/>
              </w:rPr>
              <w:t> </w:t>
            </w:r>
            <w:r>
              <w:rPr>
                <w:spacing w:val="-10"/>
                <w:sz w:val="18"/>
              </w:rPr>
              <w:t>I</w:t>
            </w:r>
          </w:p>
        </w:tc>
        <w:tc>
          <w:tcPr>
            <w:tcW w:w="567" w:type="dxa"/>
          </w:tcPr>
          <w:p>
            <w:pPr>
              <w:pStyle w:val="TableParagraph"/>
              <w:spacing w:line="186" w:lineRule="exact"/>
              <w:ind w:left="5"/>
              <w:jc w:val="center"/>
              <w:rPr>
                <w:sz w:val="18"/>
              </w:rPr>
            </w:pPr>
            <w:r>
              <w:rPr>
                <w:spacing w:val="-5"/>
                <w:sz w:val="18"/>
              </w:rPr>
              <w:t>3+0</w:t>
            </w:r>
          </w:p>
        </w:tc>
        <w:tc>
          <w:tcPr>
            <w:tcW w:w="846" w:type="dxa"/>
          </w:tcPr>
          <w:p>
            <w:pPr>
              <w:pStyle w:val="TableParagraph"/>
              <w:spacing w:line="186" w:lineRule="exact"/>
              <w:ind w:left="6" w:right="6"/>
              <w:jc w:val="center"/>
              <w:rPr>
                <w:sz w:val="18"/>
              </w:rPr>
            </w:pPr>
            <w:r>
              <w:rPr>
                <w:sz w:val="18"/>
              </w:rPr>
              <w:t>6</w:t>
            </w:r>
            <w:r>
              <w:rPr>
                <w:spacing w:val="1"/>
                <w:sz w:val="18"/>
              </w:rPr>
              <w:t> </w:t>
            </w:r>
            <w:r>
              <w:rPr>
                <w:spacing w:val="-4"/>
                <w:sz w:val="18"/>
              </w:rPr>
              <w:t>AKTS</w:t>
            </w:r>
          </w:p>
        </w:tc>
        <w:tc>
          <w:tcPr>
            <w:tcW w:w="1105" w:type="dxa"/>
          </w:tcPr>
          <w:p>
            <w:pPr>
              <w:pStyle w:val="TableParagraph"/>
              <w:spacing w:line="186" w:lineRule="exact"/>
              <w:jc w:val="center"/>
              <w:rPr>
                <w:sz w:val="18"/>
              </w:rPr>
            </w:pPr>
            <w:r>
              <w:rPr>
                <w:spacing w:val="-2"/>
                <w:sz w:val="18"/>
              </w:rPr>
              <w:t>Zorunlu</w:t>
            </w:r>
          </w:p>
        </w:tc>
      </w:tr>
      <w:tr>
        <w:trPr>
          <w:trHeight w:val="208" w:hRule="atLeast"/>
        </w:trPr>
        <w:tc>
          <w:tcPr>
            <w:tcW w:w="418" w:type="dxa"/>
          </w:tcPr>
          <w:p>
            <w:pPr>
              <w:pStyle w:val="TableParagraph"/>
              <w:spacing w:line="188" w:lineRule="exact"/>
              <w:ind w:left="3"/>
              <w:jc w:val="center"/>
              <w:rPr>
                <w:sz w:val="18"/>
              </w:rPr>
            </w:pPr>
            <w:r>
              <w:rPr>
                <w:spacing w:val="-10"/>
                <w:sz w:val="18"/>
              </w:rPr>
              <w:t>3</w:t>
            </w:r>
          </w:p>
        </w:tc>
        <w:tc>
          <w:tcPr>
            <w:tcW w:w="1414" w:type="dxa"/>
          </w:tcPr>
          <w:p>
            <w:pPr>
              <w:pStyle w:val="TableParagraph"/>
              <w:spacing w:line="188" w:lineRule="exact"/>
              <w:ind w:left="6"/>
              <w:jc w:val="center"/>
              <w:rPr>
                <w:sz w:val="18"/>
              </w:rPr>
            </w:pPr>
            <w:r>
              <w:rPr>
                <w:spacing w:val="-2"/>
                <w:sz w:val="18"/>
              </w:rPr>
              <w:t>15XXXXXXX</w:t>
            </w:r>
          </w:p>
        </w:tc>
        <w:tc>
          <w:tcPr>
            <w:tcW w:w="4727" w:type="dxa"/>
          </w:tcPr>
          <w:p>
            <w:pPr>
              <w:pStyle w:val="TableParagraph"/>
              <w:spacing w:line="188" w:lineRule="exact"/>
              <w:ind w:left="104"/>
              <w:rPr>
                <w:sz w:val="18"/>
              </w:rPr>
            </w:pPr>
            <w:r>
              <w:rPr>
                <w:sz w:val="18"/>
              </w:rPr>
              <w:t>NESNE</w:t>
            </w:r>
            <w:r>
              <w:rPr>
                <w:spacing w:val="-4"/>
                <w:sz w:val="18"/>
              </w:rPr>
              <w:t> </w:t>
            </w:r>
            <w:r>
              <w:rPr>
                <w:sz w:val="18"/>
              </w:rPr>
              <w:t>TABANLI</w:t>
            </w:r>
            <w:r>
              <w:rPr>
                <w:spacing w:val="-1"/>
                <w:sz w:val="18"/>
              </w:rPr>
              <w:t> </w:t>
            </w:r>
            <w:r>
              <w:rPr>
                <w:sz w:val="18"/>
              </w:rPr>
              <w:t>PROGRAMLAMA</w:t>
            </w:r>
            <w:r>
              <w:rPr>
                <w:spacing w:val="1"/>
                <w:sz w:val="18"/>
              </w:rPr>
              <w:t> </w:t>
            </w:r>
            <w:r>
              <w:rPr>
                <w:sz w:val="18"/>
              </w:rPr>
              <w:t>I</w:t>
            </w:r>
            <w:r>
              <w:rPr>
                <w:spacing w:val="-1"/>
                <w:sz w:val="18"/>
              </w:rPr>
              <w:t> </w:t>
            </w:r>
            <w:r>
              <w:rPr>
                <w:spacing w:val="-5"/>
                <w:sz w:val="18"/>
              </w:rPr>
              <w:t>LAB</w:t>
            </w:r>
          </w:p>
        </w:tc>
        <w:tc>
          <w:tcPr>
            <w:tcW w:w="567" w:type="dxa"/>
          </w:tcPr>
          <w:p>
            <w:pPr>
              <w:pStyle w:val="TableParagraph"/>
              <w:spacing w:line="188" w:lineRule="exact"/>
              <w:ind w:left="5"/>
              <w:jc w:val="center"/>
              <w:rPr>
                <w:sz w:val="18"/>
              </w:rPr>
            </w:pPr>
            <w:r>
              <w:rPr>
                <w:spacing w:val="-5"/>
                <w:sz w:val="18"/>
              </w:rPr>
              <w:t>0+2</w:t>
            </w:r>
          </w:p>
        </w:tc>
        <w:tc>
          <w:tcPr>
            <w:tcW w:w="846" w:type="dxa"/>
          </w:tcPr>
          <w:p>
            <w:pPr>
              <w:pStyle w:val="TableParagraph"/>
              <w:spacing w:line="188" w:lineRule="exact"/>
              <w:ind w:left="6" w:right="6"/>
              <w:jc w:val="center"/>
              <w:rPr>
                <w:sz w:val="18"/>
              </w:rPr>
            </w:pPr>
            <w:r>
              <w:rPr>
                <w:sz w:val="18"/>
              </w:rPr>
              <w:t>2</w:t>
            </w:r>
            <w:r>
              <w:rPr>
                <w:spacing w:val="1"/>
                <w:sz w:val="18"/>
              </w:rPr>
              <w:t> </w:t>
            </w:r>
            <w:r>
              <w:rPr>
                <w:spacing w:val="-4"/>
                <w:sz w:val="18"/>
              </w:rPr>
              <w:t>AKTS</w:t>
            </w:r>
          </w:p>
        </w:tc>
        <w:tc>
          <w:tcPr>
            <w:tcW w:w="1105" w:type="dxa"/>
          </w:tcPr>
          <w:p>
            <w:pPr>
              <w:pStyle w:val="TableParagraph"/>
              <w:spacing w:line="188" w:lineRule="exact"/>
              <w:jc w:val="center"/>
              <w:rPr>
                <w:sz w:val="18"/>
              </w:rPr>
            </w:pPr>
            <w:r>
              <w:rPr>
                <w:spacing w:val="-2"/>
                <w:sz w:val="18"/>
              </w:rPr>
              <w:t>Zorunlu</w:t>
            </w:r>
          </w:p>
        </w:tc>
      </w:tr>
      <w:tr>
        <w:trPr>
          <w:trHeight w:val="205" w:hRule="atLeast"/>
        </w:trPr>
        <w:tc>
          <w:tcPr>
            <w:tcW w:w="418" w:type="dxa"/>
          </w:tcPr>
          <w:p>
            <w:pPr>
              <w:pStyle w:val="TableParagraph"/>
              <w:spacing w:line="186" w:lineRule="exact"/>
              <w:ind w:left="3"/>
              <w:jc w:val="center"/>
              <w:rPr>
                <w:sz w:val="18"/>
              </w:rPr>
            </w:pPr>
            <w:r>
              <w:rPr>
                <w:spacing w:val="-10"/>
                <w:sz w:val="18"/>
              </w:rPr>
              <w:t>3</w:t>
            </w:r>
          </w:p>
        </w:tc>
        <w:tc>
          <w:tcPr>
            <w:tcW w:w="1414" w:type="dxa"/>
          </w:tcPr>
          <w:p>
            <w:pPr>
              <w:pStyle w:val="TableParagraph"/>
              <w:spacing w:line="186" w:lineRule="exact"/>
              <w:ind w:left="6"/>
              <w:jc w:val="center"/>
              <w:rPr>
                <w:sz w:val="18"/>
              </w:rPr>
            </w:pPr>
            <w:r>
              <w:rPr>
                <w:spacing w:val="-2"/>
                <w:sz w:val="18"/>
              </w:rPr>
              <w:t>15XXXXXXX</w:t>
            </w:r>
          </w:p>
        </w:tc>
        <w:tc>
          <w:tcPr>
            <w:tcW w:w="4727" w:type="dxa"/>
          </w:tcPr>
          <w:p>
            <w:pPr>
              <w:pStyle w:val="TableParagraph"/>
              <w:spacing w:line="186" w:lineRule="exact"/>
              <w:ind w:left="104"/>
              <w:rPr>
                <w:sz w:val="18"/>
              </w:rPr>
            </w:pPr>
            <w:r>
              <w:rPr>
                <w:sz w:val="18"/>
              </w:rPr>
              <w:t>VERİ</w:t>
            </w:r>
            <w:r>
              <w:rPr>
                <w:spacing w:val="-2"/>
                <w:sz w:val="18"/>
              </w:rPr>
              <w:t> YAPILARI</w:t>
            </w:r>
          </w:p>
        </w:tc>
        <w:tc>
          <w:tcPr>
            <w:tcW w:w="567" w:type="dxa"/>
          </w:tcPr>
          <w:p>
            <w:pPr>
              <w:pStyle w:val="TableParagraph"/>
              <w:spacing w:line="186" w:lineRule="exact"/>
              <w:ind w:left="5"/>
              <w:jc w:val="center"/>
              <w:rPr>
                <w:sz w:val="18"/>
              </w:rPr>
            </w:pPr>
            <w:r>
              <w:rPr>
                <w:spacing w:val="-5"/>
                <w:sz w:val="18"/>
              </w:rPr>
              <w:t>2+0</w:t>
            </w:r>
          </w:p>
        </w:tc>
        <w:tc>
          <w:tcPr>
            <w:tcW w:w="846" w:type="dxa"/>
          </w:tcPr>
          <w:p>
            <w:pPr>
              <w:pStyle w:val="TableParagraph"/>
              <w:spacing w:line="186" w:lineRule="exact"/>
              <w:ind w:left="6" w:right="6"/>
              <w:jc w:val="center"/>
              <w:rPr>
                <w:sz w:val="18"/>
              </w:rPr>
            </w:pPr>
            <w:r>
              <w:rPr>
                <w:sz w:val="18"/>
              </w:rPr>
              <w:t>3</w:t>
            </w:r>
            <w:r>
              <w:rPr>
                <w:spacing w:val="1"/>
                <w:sz w:val="18"/>
              </w:rPr>
              <w:t> </w:t>
            </w:r>
            <w:r>
              <w:rPr>
                <w:spacing w:val="-4"/>
                <w:sz w:val="18"/>
              </w:rPr>
              <w:t>AKTS</w:t>
            </w:r>
          </w:p>
        </w:tc>
        <w:tc>
          <w:tcPr>
            <w:tcW w:w="1105" w:type="dxa"/>
          </w:tcPr>
          <w:p>
            <w:pPr>
              <w:pStyle w:val="TableParagraph"/>
              <w:spacing w:line="186" w:lineRule="exact"/>
              <w:jc w:val="center"/>
              <w:rPr>
                <w:sz w:val="18"/>
              </w:rPr>
            </w:pPr>
            <w:r>
              <w:rPr>
                <w:spacing w:val="-2"/>
                <w:sz w:val="18"/>
              </w:rPr>
              <w:t>Zorunlu</w:t>
            </w:r>
          </w:p>
        </w:tc>
      </w:tr>
      <w:tr>
        <w:trPr>
          <w:trHeight w:val="208" w:hRule="atLeast"/>
        </w:trPr>
        <w:tc>
          <w:tcPr>
            <w:tcW w:w="418" w:type="dxa"/>
          </w:tcPr>
          <w:p>
            <w:pPr>
              <w:pStyle w:val="TableParagraph"/>
              <w:spacing w:line="188" w:lineRule="exact"/>
              <w:ind w:left="3"/>
              <w:jc w:val="center"/>
              <w:rPr>
                <w:sz w:val="18"/>
              </w:rPr>
            </w:pPr>
            <w:r>
              <w:rPr>
                <w:spacing w:val="-10"/>
                <w:sz w:val="18"/>
              </w:rPr>
              <w:t>3</w:t>
            </w:r>
          </w:p>
        </w:tc>
        <w:tc>
          <w:tcPr>
            <w:tcW w:w="1414" w:type="dxa"/>
          </w:tcPr>
          <w:p>
            <w:pPr>
              <w:pStyle w:val="TableParagraph"/>
              <w:spacing w:line="188" w:lineRule="exact"/>
              <w:ind w:left="6"/>
              <w:jc w:val="center"/>
              <w:rPr>
                <w:sz w:val="18"/>
              </w:rPr>
            </w:pPr>
            <w:r>
              <w:rPr>
                <w:spacing w:val="-2"/>
                <w:sz w:val="18"/>
              </w:rPr>
              <w:t>15XXXXXXX</w:t>
            </w:r>
          </w:p>
        </w:tc>
        <w:tc>
          <w:tcPr>
            <w:tcW w:w="4727" w:type="dxa"/>
          </w:tcPr>
          <w:p>
            <w:pPr>
              <w:pStyle w:val="TableParagraph"/>
              <w:spacing w:line="188" w:lineRule="exact"/>
              <w:ind w:left="104"/>
              <w:rPr>
                <w:sz w:val="18"/>
              </w:rPr>
            </w:pPr>
            <w:r>
              <w:rPr>
                <w:sz w:val="18"/>
              </w:rPr>
              <w:t>VERİ</w:t>
            </w:r>
            <w:r>
              <w:rPr>
                <w:spacing w:val="-1"/>
                <w:sz w:val="18"/>
              </w:rPr>
              <w:t> </w:t>
            </w:r>
            <w:r>
              <w:rPr>
                <w:sz w:val="18"/>
              </w:rPr>
              <w:t>YAPILARI </w:t>
            </w:r>
            <w:r>
              <w:rPr>
                <w:spacing w:val="-5"/>
                <w:sz w:val="18"/>
              </w:rPr>
              <w:t>LAB</w:t>
            </w:r>
          </w:p>
        </w:tc>
        <w:tc>
          <w:tcPr>
            <w:tcW w:w="567" w:type="dxa"/>
          </w:tcPr>
          <w:p>
            <w:pPr>
              <w:pStyle w:val="TableParagraph"/>
              <w:spacing w:line="188" w:lineRule="exact"/>
              <w:ind w:left="5"/>
              <w:jc w:val="center"/>
              <w:rPr>
                <w:sz w:val="18"/>
              </w:rPr>
            </w:pPr>
            <w:r>
              <w:rPr>
                <w:spacing w:val="-5"/>
                <w:sz w:val="18"/>
              </w:rPr>
              <w:t>0+2</w:t>
            </w:r>
          </w:p>
        </w:tc>
        <w:tc>
          <w:tcPr>
            <w:tcW w:w="846" w:type="dxa"/>
          </w:tcPr>
          <w:p>
            <w:pPr>
              <w:pStyle w:val="TableParagraph"/>
              <w:spacing w:line="188" w:lineRule="exact"/>
              <w:ind w:left="6" w:right="6"/>
              <w:jc w:val="center"/>
              <w:rPr>
                <w:sz w:val="18"/>
              </w:rPr>
            </w:pPr>
            <w:r>
              <w:rPr>
                <w:sz w:val="18"/>
              </w:rPr>
              <w:t>2</w:t>
            </w:r>
            <w:r>
              <w:rPr>
                <w:spacing w:val="1"/>
                <w:sz w:val="18"/>
              </w:rPr>
              <w:t> </w:t>
            </w:r>
            <w:r>
              <w:rPr>
                <w:spacing w:val="-4"/>
                <w:sz w:val="18"/>
              </w:rPr>
              <w:t>AKTS</w:t>
            </w:r>
          </w:p>
        </w:tc>
        <w:tc>
          <w:tcPr>
            <w:tcW w:w="1105" w:type="dxa"/>
          </w:tcPr>
          <w:p>
            <w:pPr>
              <w:pStyle w:val="TableParagraph"/>
              <w:spacing w:line="188" w:lineRule="exact"/>
              <w:jc w:val="center"/>
              <w:rPr>
                <w:sz w:val="18"/>
              </w:rPr>
            </w:pPr>
            <w:r>
              <w:rPr>
                <w:spacing w:val="-2"/>
                <w:sz w:val="18"/>
              </w:rPr>
              <w:t>Zorunlu</w:t>
            </w:r>
          </w:p>
        </w:tc>
      </w:tr>
      <w:tr>
        <w:trPr>
          <w:trHeight w:val="205" w:hRule="atLeast"/>
        </w:trPr>
        <w:tc>
          <w:tcPr>
            <w:tcW w:w="418" w:type="dxa"/>
          </w:tcPr>
          <w:p>
            <w:pPr>
              <w:pStyle w:val="TableParagraph"/>
              <w:spacing w:line="186" w:lineRule="exact"/>
              <w:ind w:left="3"/>
              <w:jc w:val="center"/>
              <w:rPr>
                <w:sz w:val="18"/>
              </w:rPr>
            </w:pPr>
            <w:r>
              <w:rPr>
                <w:spacing w:val="-10"/>
                <w:sz w:val="18"/>
              </w:rPr>
              <w:t>3</w:t>
            </w:r>
          </w:p>
        </w:tc>
        <w:tc>
          <w:tcPr>
            <w:tcW w:w="1414" w:type="dxa"/>
          </w:tcPr>
          <w:p>
            <w:pPr>
              <w:pStyle w:val="TableParagraph"/>
              <w:spacing w:line="186" w:lineRule="exact"/>
              <w:ind w:left="6"/>
              <w:jc w:val="center"/>
              <w:rPr>
                <w:sz w:val="18"/>
              </w:rPr>
            </w:pPr>
            <w:r>
              <w:rPr>
                <w:spacing w:val="-2"/>
                <w:sz w:val="18"/>
              </w:rPr>
              <w:t>15XXXXXXX</w:t>
            </w:r>
          </w:p>
        </w:tc>
        <w:tc>
          <w:tcPr>
            <w:tcW w:w="4727" w:type="dxa"/>
          </w:tcPr>
          <w:p>
            <w:pPr>
              <w:pStyle w:val="TableParagraph"/>
              <w:spacing w:line="186" w:lineRule="exact"/>
              <w:ind w:left="104"/>
              <w:rPr>
                <w:sz w:val="18"/>
              </w:rPr>
            </w:pPr>
            <w:r>
              <w:rPr>
                <w:sz w:val="18"/>
              </w:rPr>
              <w:t>İŞ</w:t>
            </w:r>
            <w:r>
              <w:rPr>
                <w:spacing w:val="-5"/>
                <w:sz w:val="18"/>
              </w:rPr>
              <w:t> </w:t>
            </w:r>
            <w:r>
              <w:rPr>
                <w:sz w:val="18"/>
              </w:rPr>
              <w:t>SAĞLIĞI</w:t>
            </w:r>
            <w:r>
              <w:rPr>
                <w:spacing w:val="-4"/>
                <w:sz w:val="18"/>
              </w:rPr>
              <w:t> </w:t>
            </w:r>
            <w:r>
              <w:rPr>
                <w:sz w:val="18"/>
              </w:rPr>
              <w:t>VE</w:t>
            </w:r>
            <w:r>
              <w:rPr>
                <w:spacing w:val="-2"/>
                <w:sz w:val="18"/>
              </w:rPr>
              <w:t> </w:t>
            </w:r>
            <w:r>
              <w:rPr>
                <w:sz w:val="18"/>
              </w:rPr>
              <w:t>GÜVENLİĞİ</w:t>
            </w:r>
            <w:r>
              <w:rPr>
                <w:spacing w:val="-4"/>
                <w:sz w:val="18"/>
              </w:rPr>
              <w:t> </w:t>
            </w:r>
            <w:r>
              <w:rPr>
                <w:spacing w:val="-10"/>
                <w:sz w:val="18"/>
              </w:rPr>
              <w:t>I</w:t>
            </w:r>
          </w:p>
        </w:tc>
        <w:tc>
          <w:tcPr>
            <w:tcW w:w="567" w:type="dxa"/>
          </w:tcPr>
          <w:p>
            <w:pPr>
              <w:pStyle w:val="TableParagraph"/>
              <w:spacing w:line="186" w:lineRule="exact"/>
              <w:ind w:left="5"/>
              <w:jc w:val="center"/>
              <w:rPr>
                <w:sz w:val="18"/>
              </w:rPr>
            </w:pPr>
            <w:r>
              <w:rPr>
                <w:spacing w:val="-5"/>
                <w:sz w:val="18"/>
              </w:rPr>
              <w:t>2+0</w:t>
            </w:r>
          </w:p>
        </w:tc>
        <w:tc>
          <w:tcPr>
            <w:tcW w:w="846" w:type="dxa"/>
          </w:tcPr>
          <w:p>
            <w:pPr>
              <w:pStyle w:val="TableParagraph"/>
              <w:spacing w:line="186" w:lineRule="exact"/>
              <w:ind w:left="6" w:right="6"/>
              <w:jc w:val="center"/>
              <w:rPr>
                <w:sz w:val="18"/>
              </w:rPr>
            </w:pPr>
            <w:r>
              <w:rPr>
                <w:sz w:val="18"/>
              </w:rPr>
              <w:t>2</w:t>
            </w:r>
            <w:r>
              <w:rPr>
                <w:spacing w:val="1"/>
                <w:sz w:val="18"/>
              </w:rPr>
              <w:t> </w:t>
            </w:r>
            <w:r>
              <w:rPr>
                <w:spacing w:val="-4"/>
                <w:sz w:val="18"/>
              </w:rPr>
              <w:t>AKTS</w:t>
            </w:r>
          </w:p>
        </w:tc>
        <w:tc>
          <w:tcPr>
            <w:tcW w:w="1105" w:type="dxa"/>
          </w:tcPr>
          <w:p>
            <w:pPr>
              <w:pStyle w:val="TableParagraph"/>
              <w:spacing w:line="186" w:lineRule="exact"/>
              <w:jc w:val="center"/>
              <w:rPr>
                <w:sz w:val="18"/>
              </w:rPr>
            </w:pPr>
            <w:r>
              <w:rPr>
                <w:spacing w:val="-2"/>
                <w:sz w:val="18"/>
              </w:rPr>
              <w:t>Zorunlu</w:t>
            </w:r>
          </w:p>
        </w:tc>
      </w:tr>
      <w:tr>
        <w:trPr>
          <w:trHeight w:val="206" w:hRule="atLeast"/>
        </w:trPr>
        <w:tc>
          <w:tcPr>
            <w:tcW w:w="418" w:type="dxa"/>
          </w:tcPr>
          <w:p>
            <w:pPr>
              <w:pStyle w:val="TableParagraph"/>
              <w:spacing w:line="186" w:lineRule="exact"/>
              <w:ind w:left="3"/>
              <w:jc w:val="center"/>
              <w:rPr>
                <w:sz w:val="18"/>
              </w:rPr>
            </w:pPr>
            <w:r>
              <w:rPr>
                <w:spacing w:val="-10"/>
                <w:sz w:val="18"/>
              </w:rPr>
              <w:t>3</w:t>
            </w:r>
          </w:p>
        </w:tc>
        <w:tc>
          <w:tcPr>
            <w:tcW w:w="1414" w:type="dxa"/>
          </w:tcPr>
          <w:p>
            <w:pPr>
              <w:pStyle w:val="TableParagraph"/>
              <w:spacing w:line="186" w:lineRule="exact"/>
              <w:ind w:left="6"/>
              <w:jc w:val="center"/>
              <w:rPr>
                <w:sz w:val="18"/>
              </w:rPr>
            </w:pPr>
            <w:r>
              <w:rPr>
                <w:spacing w:val="-2"/>
                <w:sz w:val="18"/>
              </w:rPr>
              <w:t>15XXXXXXX</w:t>
            </w:r>
          </w:p>
        </w:tc>
        <w:tc>
          <w:tcPr>
            <w:tcW w:w="4727" w:type="dxa"/>
          </w:tcPr>
          <w:p>
            <w:pPr>
              <w:pStyle w:val="TableParagraph"/>
              <w:spacing w:line="186" w:lineRule="exact"/>
              <w:ind w:left="104"/>
              <w:rPr>
                <w:sz w:val="18"/>
              </w:rPr>
            </w:pPr>
            <w:r>
              <w:rPr>
                <w:sz w:val="18"/>
              </w:rPr>
              <w:t>SAYISAL</w:t>
            </w:r>
            <w:r>
              <w:rPr>
                <w:spacing w:val="-1"/>
                <w:sz w:val="18"/>
              </w:rPr>
              <w:t> </w:t>
            </w:r>
            <w:r>
              <w:rPr>
                <w:spacing w:val="-2"/>
                <w:sz w:val="18"/>
              </w:rPr>
              <w:t>ÇÖZÜMLEME</w:t>
            </w:r>
          </w:p>
        </w:tc>
        <w:tc>
          <w:tcPr>
            <w:tcW w:w="567" w:type="dxa"/>
          </w:tcPr>
          <w:p>
            <w:pPr>
              <w:pStyle w:val="TableParagraph"/>
              <w:spacing w:line="186" w:lineRule="exact"/>
              <w:ind w:left="5"/>
              <w:jc w:val="center"/>
              <w:rPr>
                <w:sz w:val="18"/>
              </w:rPr>
            </w:pPr>
            <w:r>
              <w:rPr>
                <w:spacing w:val="-5"/>
                <w:sz w:val="18"/>
              </w:rPr>
              <w:t>3+0</w:t>
            </w:r>
          </w:p>
        </w:tc>
        <w:tc>
          <w:tcPr>
            <w:tcW w:w="846" w:type="dxa"/>
          </w:tcPr>
          <w:p>
            <w:pPr>
              <w:pStyle w:val="TableParagraph"/>
              <w:spacing w:line="186" w:lineRule="exact"/>
              <w:ind w:left="6" w:right="6"/>
              <w:jc w:val="center"/>
              <w:rPr>
                <w:sz w:val="18"/>
              </w:rPr>
            </w:pPr>
            <w:r>
              <w:rPr>
                <w:sz w:val="18"/>
              </w:rPr>
              <w:t>4</w:t>
            </w:r>
            <w:r>
              <w:rPr>
                <w:spacing w:val="1"/>
                <w:sz w:val="18"/>
              </w:rPr>
              <w:t> </w:t>
            </w:r>
            <w:r>
              <w:rPr>
                <w:spacing w:val="-4"/>
                <w:sz w:val="18"/>
              </w:rPr>
              <w:t>AKTS</w:t>
            </w:r>
          </w:p>
        </w:tc>
        <w:tc>
          <w:tcPr>
            <w:tcW w:w="1105" w:type="dxa"/>
          </w:tcPr>
          <w:p>
            <w:pPr>
              <w:pStyle w:val="TableParagraph"/>
              <w:spacing w:line="186" w:lineRule="exact"/>
              <w:jc w:val="center"/>
              <w:rPr>
                <w:sz w:val="18"/>
              </w:rPr>
            </w:pPr>
            <w:r>
              <w:rPr>
                <w:spacing w:val="-2"/>
                <w:sz w:val="18"/>
              </w:rPr>
              <w:t>Zorunlu</w:t>
            </w:r>
          </w:p>
        </w:tc>
      </w:tr>
      <w:tr>
        <w:trPr>
          <w:trHeight w:val="208" w:hRule="atLeast"/>
        </w:trPr>
        <w:tc>
          <w:tcPr>
            <w:tcW w:w="418" w:type="dxa"/>
          </w:tcPr>
          <w:p>
            <w:pPr>
              <w:pStyle w:val="TableParagraph"/>
              <w:spacing w:line="186" w:lineRule="exact" w:before="2"/>
              <w:ind w:left="3"/>
              <w:jc w:val="center"/>
              <w:rPr>
                <w:sz w:val="18"/>
              </w:rPr>
            </w:pPr>
            <w:r>
              <w:rPr>
                <w:spacing w:val="-10"/>
                <w:sz w:val="18"/>
              </w:rPr>
              <w:t>3</w:t>
            </w:r>
          </w:p>
        </w:tc>
        <w:tc>
          <w:tcPr>
            <w:tcW w:w="1414" w:type="dxa"/>
          </w:tcPr>
          <w:p>
            <w:pPr>
              <w:pStyle w:val="TableParagraph"/>
              <w:spacing w:line="186" w:lineRule="exact" w:before="2"/>
              <w:ind w:left="6"/>
              <w:jc w:val="center"/>
              <w:rPr>
                <w:sz w:val="18"/>
              </w:rPr>
            </w:pPr>
            <w:r>
              <w:rPr>
                <w:spacing w:val="-2"/>
                <w:sz w:val="18"/>
              </w:rPr>
              <w:t>15XXXXXXX</w:t>
            </w:r>
          </w:p>
        </w:tc>
        <w:tc>
          <w:tcPr>
            <w:tcW w:w="4727" w:type="dxa"/>
          </w:tcPr>
          <w:p>
            <w:pPr>
              <w:pStyle w:val="TableParagraph"/>
              <w:spacing w:line="186" w:lineRule="exact" w:before="2"/>
              <w:ind w:left="104"/>
              <w:rPr>
                <w:sz w:val="18"/>
              </w:rPr>
            </w:pPr>
            <w:r>
              <w:rPr>
                <w:sz w:val="18"/>
              </w:rPr>
              <w:t>DİFERANSİYEL</w:t>
            </w:r>
            <w:r>
              <w:rPr>
                <w:spacing w:val="-2"/>
                <w:sz w:val="18"/>
              </w:rPr>
              <w:t> DENKLEMLER</w:t>
            </w:r>
          </w:p>
        </w:tc>
        <w:tc>
          <w:tcPr>
            <w:tcW w:w="567" w:type="dxa"/>
          </w:tcPr>
          <w:p>
            <w:pPr>
              <w:pStyle w:val="TableParagraph"/>
              <w:spacing w:line="186" w:lineRule="exact" w:before="2"/>
              <w:ind w:left="5"/>
              <w:jc w:val="center"/>
              <w:rPr>
                <w:sz w:val="18"/>
              </w:rPr>
            </w:pPr>
            <w:r>
              <w:rPr>
                <w:spacing w:val="-5"/>
                <w:sz w:val="18"/>
              </w:rPr>
              <w:t>3+0</w:t>
            </w:r>
          </w:p>
        </w:tc>
        <w:tc>
          <w:tcPr>
            <w:tcW w:w="846" w:type="dxa"/>
          </w:tcPr>
          <w:p>
            <w:pPr>
              <w:pStyle w:val="TableParagraph"/>
              <w:spacing w:line="186" w:lineRule="exact" w:before="2"/>
              <w:ind w:left="6" w:right="6"/>
              <w:jc w:val="center"/>
              <w:rPr>
                <w:sz w:val="18"/>
              </w:rPr>
            </w:pPr>
            <w:r>
              <w:rPr>
                <w:sz w:val="18"/>
              </w:rPr>
              <w:t>4</w:t>
            </w:r>
            <w:r>
              <w:rPr>
                <w:spacing w:val="1"/>
                <w:sz w:val="18"/>
              </w:rPr>
              <w:t> </w:t>
            </w:r>
            <w:r>
              <w:rPr>
                <w:spacing w:val="-4"/>
                <w:sz w:val="18"/>
              </w:rPr>
              <w:t>AKTS</w:t>
            </w:r>
          </w:p>
        </w:tc>
        <w:tc>
          <w:tcPr>
            <w:tcW w:w="1105" w:type="dxa"/>
          </w:tcPr>
          <w:p>
            <w:pPr>
              <w:pStyle w:val="TableParagraph"/>
              <w:spacing w:line="186" w:lineRule="exact" w:before="2"/>
              <w:jc w:val="center"/>
              <w:rPr>
                <w:sz w:val="18"/>
              </w:rPr>
            </w:pPr>
            <w:r>
              <w:rPr>
                <w:spacing w:val="-2"/>
                <w:sz w:val="18"/>
              </w:rPr>
              <w:t>Zorunlu</w:t>
            </w:r>
          </w:p>
        </w:tc>
      </w:tr>
      <w:tr>
        <w:trPr>
          <w:trHeight w:val="206" w:hRule="atLeast"/>
        </w:trPr>
        <w:tc>
          <w:tcPr>
            <w:tcW w:w="418" w:type="dxa"/>
          </w:tcPr>
          <w:p>
            <w:pPr>
              <w:pStyle w:val="TableParagraph"/>
              <w:spacing w:line="186" w:lineRule="exact"/>
              <w:ind w:left="3"/>
              <w:jc w:val="center"/>
              <w:rPr>
                <w:sz w:val="18"/>
              </w:rPr>
            </w:pPr>
            <w:r>
              <w:rPr>
                <w:spacing w:val="-10"/>
                <w:sz w:val="18"/>
              </w:rPr>
              <w:t>4</w:t>
            </w:r>
          </w:p>
        </w:tc>
        <w:tc>
          <w:tcPr>
            <w:tcW w:w="1414" w:type="dxa"/>
          </w:tcPr>
          <w:p>
            <w:pPr>
              <w:pStyle w:val="TableParagraph"/>
              <w:spacing w:line="186" w:lineRule="exact"/>
              <w:ind w:left="6"/>
              <w:jc w:val="center"/>
              <w:rPr>
                <w:sz w:val="18"/>
              </w:rPr>
            </w:pPr>
            <w:r>
              <w:rPr>
                <w:spacing w:val="-2"/>
                <w:sz w:val="18"/>
              </w:rPr>
              <w:t>15XXXXXXX</w:t>
            </w:r>
          </w:p>
        </w:tc>
        <w:tc>
          <w:tcPr>
            <w:tcW w:w="4727" w:type="dxa"/>
          </w:tcPr>
          <w:p>
            <w:pPr>
              <w:pStyle w:val="TableParagraph"/>
              <w:spacing w:line="186" w:lineRule="exact"/>
              <w:ind w:left="104"/>
              <w:rPr>
                <w:sz w:val="18"/>
              </w:rPr>
            </w:pPr>
            <w:r>
              <w:rPr>
                <w:sz w:val="18"/>
              </w:rPr>
              <w:t>YAZILIM</w:t>
            </w:r>
            <w:r>
              <w:rPr>
                <w:spacing w:val="-4"/>
                <w:sz w:val="18"/>
              </w:rPr>
              <w:t> TESTİ</w:t>
            </w:r>
          </w:p>
        </w:tc>
        <w:tc>
          <w:tcPr>
            <w:tcW w:w="567" w:type="dxa"/>
          </w:tcPr>
          <w:p>
            <w:pPr>
              <w:pStyle w:val="TableParagraph"/>
              <w:spacing w:line="186" w:lineRule="exact"/>
              <w:ind w:left="5"/>
              <w:jc w:val="center"/>
              <w:rPr>
                <w:sz w:val="18"/>
              </w:rPr>
            </w:pPr>
            <w:r>
              <w:rPr>
                <w:spacing w:val="-5"/>
                <w:sz w:val="18"/>
              </w:rPr>
              <w:t>3+0</w:t>
            </w:r>
          </w:p>
        </w:tc>
        <w:tc>
          <w:tcPr>
            <w:tcW w:w="846" w:type="dxa"/>
          </w:tcPr>
          <w:p>
            <w:pPr>
              <w:pStyle w:val="TableParagraph"/>
              <w:spacing w:line="186" w:lineRule="exact"/>
              <w:ind w:left="6" w:right="6"/>
              <w:jc w:val="center"/>
              <w:rPr>
                <w:sz w:val="18"/>
              </w:rPr>
            </w:pPr>
            <w:r>
              <w:rPr>
                <w:sz w:val="18"/>
              </w:rPr>
              <w:t>5</w:t>
            </w:r>
            <w:r>
              <w:rPr>
                <w:spacing w:val="1"/>
                <w:sz w:val="18"/>
              </w:rPr>
              <w:t> </w:t>
            </w:r>
            <w:r>
              <w:rPr>
                <w:spacing w:val="-4"/>
                <w:sz w:val="18"/>
              </w:rPr>
              <w:t>AKTS</w:t>
            </w:r>
          </w:p>
        </w:tc>
        <w:tc>
          <w:tcPr>
            <w:tcW w:w="1105" w:type="dxa"/>
          </w:tcPr>
          <w:p>
            <w:pPr>
              <w:pStyle w:val="TableParagraph"/>
              <w:spacing w:line="186" w:lineRule="exact"/>
              <w:jc w:val="center"/>
              <w:rPr>
                <w:sz w:val="18"/>
              </w:rPr>
            </w:pPr>
            <w:r>
              <w:rPr>
                <w:spacing w:val="-2"/>
                <w:sz w:val="18"/>
              </w:rPr>
              <w:t>Zorunlu</w:t>
            </w:r>
          </w:p>
        </w:tc>
      </w:tr>
      <w:tr>
        <w:trPr>
          <w:trHeight w:val="208" w:hRule="atLeast"/>
        </w:trPr>
        <w:tc>
          <w:tcPr>
            <w:tcW w:w="418" w:type="dxa"/>
          </w:tcPr>
          <w:p>
            <w:pPr>
              <w:pStyle w:val="TableParagraph"/>
              <w:spacing w:line="188" w:lineRule="exact"/>
              <w:ind w:left="3"/>
              <w:jc w:val="center"/>
              <w:rPr>
                <w:sz w:val="18"/>
              </w:rPr>
            </w:pPr>
            <w:r>
              <w:rPr>
                <w:spacing w:val="-10"/>
                <w:sz w:val="18"/>
              </w:rPr>
              <w:t>4</w:t>
            </w:r>
          </w:p>
        </w:tc>
        <w:tc>
          <w:tcPr>
            <w:tcW w:w="1414" w:type="dxa"/>
          </w:tcPr>
          <w:p>
            <w:pPr>
              <w:pStyle w:val="TableParagraph"/>
              <w:spacing w:line="188" w:lineRule="exact"/>
              <w:ind w:left="6"/>
              <w:jc w:val="center"/>
              <w:rPr>
                <w:sz w:val="18"/>
              </w:rPr>
            </w:pPr>
            <w:r>
              <w:rPr>
                <w:spacing w:val="-2"/>
                <w:sz w:val="18"/>
              </w:rPr>
              <w:t>15XXXXXXX</w:t>
            </w:r>
          </w:p>
        </w:tc>
        <w:tc>
          <w:tcPr>
            <w:tcW w:w="4727" w:type="dxa"/>
          </w:tcPr>
          <w:p>
            <w:pPr>
              <w:pStyle w:val="TableParagraph"/>
              <w:spacing w:line="188" w:lineRule="exact"/>
              <w:ind w:left="104"/>
              <w:rPr>
                <w:sz w:val="18"/>
              </w:rPr>
            </w:pPr>
            <w:r>
              <w:rPr>
                <w:sz w:val="18"/>
              </w:rPr>
              <w:t>NESNE</w:t>
            </w:r>
            <w:r>
              <w:rPr>
                <w:spacing w:val="-4"/>
                <w:sz w:val="18"/>
              </w:rPr>
              <w:t> </w:t>
            </w:r>
            <w:r>
              <w:rPr>
                <w:sz w:val="18"/>
              </w:rPr>
              <w:t>TABANLI</w:t>
            </w:r>
            <w:r>
              <w:rPr>
                <w:spacing w:val="-2"/>
                <w:sz w:val="18"/>
              </w:rPr>
              <w:t> </w:t>
            </w:r>
            <w:r>
              <w:rPr>
                <w:sz w:val="18"/>
              </w:rPr>
              <w:t>PROGRAMLAMA</w:t>
            </w:r>
            <w:r>
              <w:rPr>
                <w:spacing w:val="1"/>
                <w:sz w:val="18"/>
              </w:rPr>
              <w:t> </w:t>
            </w:r>
            <w:r>
              <w:rPr>
                <w:spacing w:val="-5"/>
                <w:sz w:val="18"/>
              </w:rPr>
              <w:t>II</w:t>
            </w:r>
          </w:p>
        </w:tc>
        <w:tc>
          <w:tcPr>
            <w:tcW w:w="567" w:type="dxa"/>
          </w:tcPr>
          <w:p>
            <w:pPr>
              <w:pStyle w:val="TableParagraph"/>
              <w:spacing w:line="188" w:lineRule="exact"/>
              <w:ind w:left="5"/>
              <w:jc w:val="center"/>
              <w:rPr>
                <w:sz w:val="18"/>
              </w:rPr>
            </w:pPr>
            <w:r>
              <w:rPr>
                <w:spacing w:val="-5"/>
                <w:sz w:val="18"/>
              </w:rPr>
              <w:t>3+0</w:t>
            </w:r>
          </w:p>
        </w:tc>
        <w:tc>
          <w:tcPr>
            <w:tcW w:w="846" w:type="dxa"/>
          </w:tcPr>
          <w:p>
            <w:pPr>
              <w:pStyle w:val="TableParagraph"/>
              <w:spacing w:line="188" w:lineRule="exact"/>
              <w:ind w:left="6" w:right="6"/>
              <w:jc w:val="center"/>
              <w:rPr>
                <w:sz w:val="18"/>
              </w:rPr>
            </w:pPr>
            <w:r>
              <w:rPr>
                <w:sz w:val="18"/>
              </w:rPr>
              <w:t>6</w:t>
            </w:r>
            <w:r>
              <w:rPr>
                <w:spacing w:val="1"/>
                <w:sz w:val="18"/>
              </w:rPr>
              <w:t> </w:t>
            </w:r>
            <w:r>
              <w:rPr>
                <w:spacing w:val="-4"/>
                <w:sz w:val="18"/>
              </w:rPr>
              <w:t>AKTS</w:t>
            </w:r>
          </w:p>
        </w:tc>
        <w:tc>
          <w:tcPr>
            <w:tcW w:w="1105" w:type="dxa"/>
          </w:tcPr>
          <w:p>
            <w:pPr>
              <w:pStyle w:val="TableParagraph"/>
              <w:spacing w:line="188" w:lineRule="exact"/>
              <w:jc w:val="center"/>
              <w:rPr>
                <w:sz w:val="18"/>
              </w:rPr>
            </w:pPr>
            <w:r>
              <w:rPr>
                <w:spacing w:val="-2"/>
                <w:sz w:val="18"/>
              </w:rPr>
              <w:t>Zorunlu</w:t>
            </w:r>
          </w:p>
        </w:tc>
      </w:tr>
      <w:tr>
        <w:trPr>
          <w:trHeight w:val="206" w:hRule="atLeast"/>
        </w:trPr>
        <w:tc>
          <w:tcPr>
            <w:tcW w:w="418" w:type="dxa"/>
          </w:tcPr>
          <w:p>
            <w:pPr>
              <w:pStyle w:val="TableParagraph"/>
              <w:spacing w:line="186" w:lineRule="exact"/>
              <w:ind w:left="3"/>
              <w:jc w:val="center"/>
              <w:rPr>
                <w:sz w:val="18"/>
              </w:rPr>
            </w:pPr>
            <w:r>
              <w:rPr>
                <w:spacing w:val="-10"/>
                <w:sz w:val="18"/>
              </w:rPr>
              <w:t>4</w:t>
            </w:r>
          </w:p>
        </w:tc>
        <w:tc>
          <w:tcPr>
            <w:tcW w:w="1414" w:type="dxa"/>
          </w:tcPr>
          <w:p>
            <w:pPr>
              <w:pStyle w:val="TableParagraph"/>
              <w:spacing w:line="186" w:lineRule="exact"/>
              <w:ind w:left="6"/>
              <w:jc w:val="center"/>
              <w:rPr>
                <w:sz w:val="18"/>
              </w:rPr>
            </w:pPr>
            <w:r>
              <w:rPr>
                <w:spacing w:val="-2"/>
                <w:sz w:val="18"/>
              </w:rPr>
              <w:t>15XXXXXXX</w:t>
            </w:r>
          </w:p>
        </w:tc>
        <w:tc>
          <w:tcPr>
            <w:tcW w:w="4727" w:type="dxa"/>
          </w:tcPr>
          <w:p>
            <w:pPr>
              <w:pStyle w:val="TableParagraph"/>
              <w:spacing w:line="186" w:lineRule="exact"/>
              <w:ind w:left="104"/>
              <w:rPr>
                <w:sz w:val="18"/>
              </w:rPr>
            </w:pPr>
            <w:r>
              <w:rPr>
                <w:sz w:val="18"/>
              </w:rPr>
              <w:t>NESNE</w:t>
            </w:r>
            <w:r>
              <w:rPr>
                <w:spacing w:val="-4"/>
                <w:sz w:val="18"/>
              </w:rPr>
              <w:t> </w:t>
            </w:r>
            <w:r>
              <w:rPr>
                <w:sz w:val="18"/>
              </w:rPr>
              <w:t>TABANLI</w:t>
            </w:r>
            <w:r>
              <w:rPr>
                <w:spacing w:val="-1"/>
                <w:sz w:val="18"/>
              </w:rPr>
              <w:t> </w:t>
            </w:r>
            <w:r>
              <w:rPr>
                <w:sz w:val="18"/>
              </w:rPr>
              <w:t>PROGRAMLAMA</w:t>
            </w:r>
            <w:r>
              <w:rPr>
                <w:spacing w:val="1"/>
                <w:sz w:val="18"/>
              </w:rPr>
              <w:t> </w:t>
            </w:r>
            <w:r>
              <w:rPr>
                <w:sz w:val="18"/>
              </w:rPr>
              <w:t>II</w:t>
            </w:r>
            <w:r>
              <w:rPr>
                <w:spacing w:val="-1"/>
                <w:sz w:val="18"/>
              </w:rPr>
              <w:t> </w:t>
            </w:r>
            <w:r>
              <w:rPr>
                <w:spacing w:val="-5"/>
                <w:sz w:val="18"/>
              </w:rPr>
              <w:t>LAB</w:t>
            </w:r>
          </w:p>
        </w:tc>
        <w:tc>
          <w:tcPr>
            <w:tcW w:w="567" w:type="dxa"/>
          </w:tcPr>
          <w:p>
            <w:pPr>
              <w:pStyle w:val="TableParagraph"/>
              <w:spacing w:line="186" w:lineRule="exact"/>
              <w:ind w:left="5"/>
              <w:jc w:val="center"/>
              <w:rPr>
                <w:sz w:val="18"/>
              </w:rPr>
            </w:pPr>
            <w:r>
              <w:rPr>
                <w:spacing w:val="-5"/>
                <w:sz w:val="18"/>
              </w:rPr>
              <w:t>0+2</w:t>
            </w:r>
          </w:p>
        </w:tc>
        <w:tc>
          <w:tcPr>
            <w:tcW w:w="846" w:type="dxa"/>
          </w:tcPr>
          <w:p>
            <w:pPr>
              <w:pStyle w:val="TableParagraph"/>
              <w:spacing w:line="186" w:lineRule="exact"/>
              <w:ind w:left="6" w:right="6"/>
              <w:jc w:val="center"/>
              <w:rPr>
                <w:sz w:val="18"/>
              </w:rPr>
            </w:pPr>
            <w:r>
              <w:rPr>
                <w:sz w:val="18"/>
              </w:rPr>
              <w:t>2</w:t>
            </w:r>
            <w:r>
              <w:rPr>
                <w:spacing w:val="1"/>
                <w:sz w:val="18"/>
              </w:rPr>
              <w:t> </w:t>
            </w:r>
            <w:r>
              <w:rPr>
                <w:spacing w:val="-4"/>
                <w:sz w:val="18"/>
              </w:rPr>
              <w:t>AKTS</w:t>
            </w:r>
          </w:p>
        </w:tc>
        <w:tc>
          <w:tcPr>
            <w:tcW w:w="1105" w:type="dxa"/>
          </w:tcPr>
          <w:p>
            <w:pPr>
              <w:pStyle w:val="TableParagraph"/>
              <w:spacing w:line="186" w:lineRule="exact"/>
              <w:jc w:val="center"/>
              <w:rPr>
                <w:sz w:val="18"/>
              </w:rPr>
            </w:pPr>
            <w:r>
              <w:rPr>
                <w:spacing w:val="-2"/>
                <w:sz w:val="18"/>
              </w:rPr>
              <w:t>Zorunlu</w:t>
            </w:r>
          </w:p>
        </w:tc>
      </w:tr>
      <w:tr>
        <w:trPr>
          <w:trHeight w:val="206" w:hRule="atLeast"/>
        </w:trPr>
        <w:tc>
          <w:tcPr>
            <w:tcW w:w="418" w:type="dxa"/>
          </w:tcPr>
          <w:p>
            <w:pPr>
              <w:pStyle w:val="TableParagraph"/>
              <w:spacing w:line="186" w:lineRule="exact"/>
              <w:ind w:left="3"/>
              <w:jc w:val="center"/>
              <w:rPr>
                <w:sz w:val="18"/>
              </w:rPr>
            </w:pPr>
            <w:r>
              <w:rPr>
                <w:spacing w:val="-10"/>
                <w:sz w:val="18"/>
              </w:rPr>
              <w:t>4</w:t>
            </w:r>
          </w:p>
        </w:tc>
        <w:tc>
          <w:tcPr>
            <w:tcW w:w="1414" w:type="dxa"/>
          </w:tcPr>
          <w:p>
            <w:pPr>
              <w:pStyle w:val="TableParagraph"/>
              <w:spacing w:line="186" w:lineRule="exact"/>
              <w:ind w:left="6"/>
              <w:jc w:val="center"/>
              <w:rPr>
                <w:sz w:val="18"/>
              </w:rPr>
            </w:pPr>
            <w:r>
              <w:rPr>
                <w:spacing w:val="-2"/>
                <w:sz w:val="18"/>
              </w:rPr>
              <w:t>15XXXXXXX</w:t>
            </w:r>
          </w:p>
        </w:tc>
        <w:tc>
          <w:tcPr>
            <w:tcW w:w="4727" w:type="dxa"/>
          </w:tcPr>
          <w:p>
            <w:pPr>
              <w:pStyle w:val="TableParagraph"/>
              <w:spacing w:line="186" w:lineRule="exact"/>
              <w:ind w:left="104"/>
              <w:rPr>
                <w:sz w:val="18"/>
              </w:rPr>
            </w:pPr>
            <w:r>
              <w:rPr>
                <w:sz w:val="18"/>
              </w:rPr>
              <w:t>ALGORİTMALAR</w:t>
            </w:r>
            <w:r>
              <w:rPr>
                <w:spacing w:val="-5"/>
                <w:sz w:val="18"/>
              </w:rPr>
              <w:t> </w:t>
            </w:r>
            <w:r>
              <w:rPr>
                <w:sz w:val="18"/>
              </w:rPr>
              <w:t>VE</w:t>
            </w:r>
            <w:r>
              <w:rPr>
                <w:spacing w:val="-4"/>
                <w:sz w:val="18"/>
              </w:rPr>
              <w:t> </w:t>
            </w:r>
            <w:r>
              <w:rPr>
                <w:spacing w:val="-2"/>
                <w:sz w:val="18"/>
              </w:rPr>
              <w:t>KARMAŞIKLIK</w:t>
            </w:r>
          </w:p>
        </w:tc>
        <w:tc>
          <w:tcPr>
            <w:tcW w:w="567" w:type="dxa"/>
          </w:tcPr>
          <w:p>
            <w:pPr>
              <w:pStyle w:val="TableParagraph"/>
              <w:spacing w:line="186" w:lineRule="exact"/>
              <w:ind w:left="5"/>
              <w:jc w:val="center"/>
              <w:rPr>
                <w:sz w:val="18"/>
              </w:rPr>
            </w:pPr>
            <w:r>
              <w:rPr>
                <w:spacing w:val="-5"/>
                <w:sz w:val="18"/>
              </w:rPr>
              <w:t>3+0</w:t>
            </w:r>
          </w:p>
        </w:tc>
        <w:tc>
          <w:tcPr>
            <w:tcW w:w="846" w:type="dxa"/>
          </w:tcPr>
          <w:p>
            <w:pPr>
              <w:pStyle w:val="TableParagraph"/>
              <w:spacing w:line="186" w:lineRule="exact"/>
              <w:ind w:left="6" w:right="5"/>
              <w:jc w:val="center"/>
              <w:rPr>
                <w:sz w:val="18"/>
              </w:rPr>
            </w:pPr>
            <w:r>
              <w:rPr>
                <w:sz w:val="18"/>
              </w:rPr>
              <w:t>5</w:t>
            </w:r>
            <w:r>
              <w:rPr>
                <w:spacing w:val="2"/>
                <w:sz w:val="18"/>
              </w:rPr>
              <w:t> </w:t>
            </w:r>
            <w:r>
              <w:rPr>
                <w:spacing w:val="-4"/>
                <w:sz w:val="18"/>
              </w:rPr>
              <w:t>AKTS</w:t>
            </w:r>
          </w:p>
        </w:tc>
        <w:tc>
          <w:tcPr>
            <w:tcW w:w="1105" w:type="dxa"/>
          </w:tcPr>
          <w:p>
            <w:pPr>
              <w:pStyle w:val="TableParagraph"/>
              <w:spacing w:line="186" w:lineRule="exact"/>
              <w:jc w:val="center"/>
              <w:rPr>
                <w:sz w:val="18"/>
              </w:rPr>
            </w:pPr>
            <w:r>
              <w:rPr>
                <w:spacing w:val="-2"/>
                <w:sz w:val="18"/>
              </w:rPr>
              <w:t>Zorunlu</w:t>
            </w:r>
          </w:p>
        </w:tc>
      </w:tr>
      <w:tr>
        <w:trPr>
          <w:trHeight w:val="208" w:hRule="atLeast"/>
        </w:trPr>
        <w:tc>
          <w:tcPr>
            <w:tcW w:w="418" w:type="dxa"/>
          </w:tcPr>
          <w:p>
            <w:pPr>
              <w:pStyle w:val="TableParagraph"/>
              <w:spacing w:line="186" w:lineRule="exact" w:before="2"/>
              <w:ind w:left="3"/>
              <w:jc w:val="center"/>
              <w:rPr>
                <w:sz w:val="18"/>
              </w:rPr>
            </w:pPr>
            <w:r>
              <w:rPr>
                <w:spacing w:val="-10"/>
                <w:sz w:val="18"/>
              </w:rPr>
              <w:t>4</w:t>
            </w:r>
          </w:p>
        </w:tc>
        <w:tc>
          <w:tcPr>
            <w:tcW w:w="1414" w:type="dxa"/>
          </w:tcPr>
          <w:p>
            <w:pPr>
              <w:pStyle w:val="TableParagraph"/>
              <w:spacing w:line="186" w:lineRule="exact" w:before="2"/>
              <w:ind w:left="6"/>
              <w:jc w:val="center"/>
              <w:rPr>
                <w:sz w:val="18"/>
              </w:rPr>
            </w:pPr>
            <w:r>
              <w:rPr>
                <w:spacing w:val="-2"/>
                <w:sz w:val="18"/>
              </w:rPr>
              <w:t>15XXXXXXX</w:t>
            </w:r>
          </w:p>
        </w:tc>
        <w:tc>
          <w:tcPr>
            <w:tcW w:w="4727" w:type="dxa"/>
          </w:tcPr>
          <w:p>
            <w:pPr>
              <w:pStyle w:val="TableParagraph"/>
              <w:spacing w:line="186" w:lineRule="exact" w:before="2"/>
              <w:ind w:left="104"/>
              <w:rPr>
                <w:sz w:val="18"/>
              </w:rPr>
            </w:pPr>
            <w:r>
              <w:rPr>
                <w:sz w:val="18"/>
              </w:rPr>
              <w:t>HESAPLAMA </w:t>
            </w:r>
            <w:r>
              <w:rPr>
                <w:spacing w:val="-2"/>
                <w:sz w:val="18"/>
              </w:rPr>
              <w:t>KURAMI</w:t>
            </w:r>
          </w:p>
        </w:tc>
        <w:tc>
          <w:tcPr>
            <w:tcW w:w="567" w:type="dxa"/>
          </w:tcPr>
          <w:p>
            <w:pPr>
              <w:pStyle w:val="TableParagraph"/>
              <w:spacing w:line="186" w:lineRule="exact" w:before="2"/>
              <w:ind w:left="5"/>
              <w:jc w:val="center"/>
              <w:rPr>
                <w:sz w:val="18"/>
              </w:rPr>
            </w:pPr>
            <w:r>
              <w:rPr>
                <w:spacing w:val="-5"/>
                <w:sz w:val="18"/>
              </w:rPr>
              <w:t>3+0</w:t>
            </w:r>
          </w:p>
        </w:tc>
        <w:tc>
          <w:tcPr>
            <w:tcW w:w="846" w:type="dxa"/>
          </w:tcPr>
          <w:p>
            <w:pPr>
              <w:pStyle w:val="TableParagraph"/>
              <w:spacing w:line="186" w:lineRule="exact" w:before="2"/>
              <w:ind w:left="6" w:right="6"/>
              <w:jc w:val="center"/>
              <w:rPr>
                <w:sz w:val="18"/>
              </w:rPr>
            </w:pPr>
            <w:r>
              <w:rPr>
                <w:sz w:val="18"/>
              </w:rPr>
              <w:t>5</w:t>
            </w:r>
            <w:r>
              <w:rPr>
                <w:spacing w:val="1"/>
                <w:sz w:val="18"/>
              </w:rPr>
              <w:t> </w:t>
            </w:r>
            <w:r>
              <w:rPr>
                <w:spacing w:val="-4"/>
                <w:sz w:val="18"/>
              </w:rPr>
              <w:t>AKTS</w:t>
            </w:r>
          </w:p>
        </w:tc>
        <w:tc>
          <w:tcPr>
            <w:tcW w:w="1105" w:type="dxa"/>
          </w:tcPr>
          <w:p>
            <w:pPr>
              <w:pStyle w:val="TableParagraph"/>
              <w:spacing w:line="186" w:lineRule="exact" w:before="2"/>
              <w:jc w:val="center"/>
              <w:rPr>
                <w:sz w:val="18"/>
              </w:rPr>
            </w:pPr>
            <w:r>
              <w:rPr>
                <w:spacing w:val="-2"/>
                <w:sz w:val="18"/>
              </w:rPr>
              <w:t>Zorunlu</w:t>
            </w:r>
          </w:p>
        </w:tc>
      </w:tr>
      <w:tr>
        <w:trPr>
          <w:trHeight w:val="206" w:hRule="atLeast"/>
        </w:trPr>
        <w:tc>
          <w:tcPr>
            <w:tcW w:w="418" w:type="dxa"/>
          </w:tcPr>
          <w:p>
            <w:pPr>
              <w:pStyle w:val="TableParagraph"/>
              <w:spacing w:line="186" w:lineRule="exact"/>
              <w:ind w:left="3"/>
              <w:jc w:val="center"/>
              <w:rPr>
                <w:sz w:val="18"/>
              </w:rPr>
            </w:pPr>
            <w:r>
              <w:rPr>
                <w:spacing w:val="-10"/>
                <w:sz w:val="18"/>
              </w:rPr>
              <w:t>4</w:t>
            </w:r>
          </w:p>
        </w:tc>
        <w:tc>
          <w:tcPr>
            <w:tcW w:w="1414" w:type="dxa"/>
          </w:tcPr>
          <w:p>
            <w:pPr>
              <w:pStyle w:val="TableParagraph"/>
              <w:spacing w:line="186" w:lineRule="exact"/>
              <w:ind w:left="6"/>
              <w:jc w:val="center"/>
              <w:rPr>
                <w:sz w:val="18"/>
              </w:rPr>
            </w:pPr>
            <w:r>
              <w:rPr>
                <w:spacing w:val="-2"/>
                <w:sz w:val="18"/>
              </w:rPr>
              <w:t>15XXXXXXX</w:t>
            </w:r>
          </w:p>
        </w:tc>
        <w:tc>
          <w:tcPr>
            <w:tcW w:w="4727" w:type="dxa"/>
          </w:tcPr>
          <w:p>
            <w:pPr>
              <w:pStyle w:val="TableParagraph"/>
              <w:spacing w:line="186" w:lineRule="exact"/>
              <w:ind w:left="104"/>
              <w:rPr>
                <w:sz w:val="18"/>
              </w:rPr>
            </w:pPr>
            <w:r>
              <w:rPr>
                <w:sz w:val="18"/>
              </w:rPr>
              <w:t>İŞ</w:t>
            </w:r>
            <w:r>
              <w:rPr>
                <w:spacing w:val="-5"/>
                <w:sz w:val="18"/>
              </w:rPr>
              <w:t> </w:t>
            </w:r>
            <w:r>
              <w:rPr>
                <w:sz w:val="18"/>
              </w:rPr>
              <w:t>SAĞLIĞI</w:t>
            </w:r>
            <w:r>
              <w:rPr>
                <w:spacing w:val="-4"/>
                <w:sz w:val="18"/>
              </w:rPr>
              <w:t> </w:t>
            </w:r>
            <w:r>
              <w:rPr>
                <w:sz w:val="18"/>
              </w:rPr>
              <w:t>VE</w:t>
            </w:r>
            <w:r>
              <w:rPr>
                <w:spacing w:val="-2"/>
                <w:sz w:val="18"/>
              </w:rPr>
              <w:t> </w:t>
            </w:r>
            <w:r>
              <w:rPr>
                <w:sz w:val="18"/>
              </w:rPr>
              <w:t>GÜVENLİĞİ</w:t>
            </w:r>
            <w:r>
              <w:rPr>
                <w:spacing w:val="-2"/>
                <w:sz w:val="18"/>
              </w:rPr>
              <w:t> </w:t>
            </w:r>
            <w:r>
              <w:rPr>
                <w:spacing w:val="-5"/>
                <w:sz w:val="18"/>
              </w:rPr>
              <w:t>II</w:t>
            </w:r>
          </w:p>
        </w:tc>
        <w:tc>
          <w:tcPr>
            <w:tcW w:w="567" w:type="dxa"/>
          </w:tcPr>
          <w:p>
            <w:pPr>
              <w:pStyle w:val="TableParagraph"/>
              <w:spacing w:line="186" w:lineRule="exact"/>
              <w:ind w:left="5"/>
              <w:jc w:val="center"/>
              <w:rPr>
                <w:sz w:val="18"/>
              </w:rPr>
            </w:pPr>
            <w:r>
              <w:rPr>
                <w:spacing w:val="-5"/>
                <w:sz w:val="18"/>
              </w:rPr>
              <w:t>2+0</w:t>
            </w:r>
          </w:p>
        </w:tc>
        <w:tc>
          <w:tcPr>
            <w:tcW w:w="846" w:type="dxa"/>
          </w:tcPr>
          <w:p>
            <w:pPr>
              <w:pStyle w:val="TableParagraph"/>
              <w:spacing w:line="186" w:lineRule="exact"/>
              <w:ind w:left="6" w:right="6"/>
              <w:jc w:val="center"/>
              <w:rPr>
                <w:sz w:val="18"/>
              </w:rPr>
            </w:pPr>
            <w:r>
              <w:rPr>
                <w:sz w:val="18"/>
              </w:rPr>
              <w:t>2</w:t>
            </w:r>
            <w:r>
              <w:rPr>
                <w:spacing w:val="1"/>
                <w:sz w:val="18"/>
              </w:rPr>
              <w:t> </w:t>
            </w:r>
            <w:r>
              <w:rPr>
                <w:spacing w:val="-4"/>
                <w:sz w:val="18"/>
              </w:rPr>
              <w:t>AKTS</w:t>
            </w:r>
          </w:p>
        </w:tc>
        <w:tc>
          <w:tcPr>
            <w:tcW w:w="1105" w:type="dxa"/>
          </w:tcPr>
          <w:p>
            <w:pPr>
              <w:pStyle w:val="TableParagraph"/>
              <w:spacing w:line="186" w:lineRule="exact"/>
              <w:jc w:val="center"/>
              <w:rPr>
                <w:sz w:val="18"/>
              </w:rPr>
            </w:pPr>
            <w:r>
              <w:rPr>
                <w:spacing w:val="-2"/>
                <w:sz w:val="18"/>
              </w:rPr>
              <w:t>Zorunlu</w:t>
            </w:r>
          </w:p>
        </w:tc>
      </w:tr>
      <w:tr>
        <w:trPr>
          <w:trHeight w:val="208" w:hRule="atLeast"/>
        </w:trPr>
        <w:tc>
          <w:tcPr>
            <w:tcW w:w="418" w:type="dxa"/>
          </w:tcPr>
          <w:p>
            <w:pPr>
              <w:pStyle w:val="TableParagraph"/>
              <w:spacing w:line="188" w:lineRule="exact"/>
              <w:ind w:left="3"/>
              <w:jc w:val="center"/>
              <w:rPr>
                <w:sz w:val="18"/>
              </w:rPr>
            </w:pPr>
            <w:r>
              <w:rPr>
                <w:spacing w:val="-10"/>
                <w:sz w:val="18"/>
              </w:rPr>
              <w:t>4</w:t>
            </w:r>
          </w:p>
        </w:tc>
        <w:tc>
          <w:tcPr>
            <w:tcW w:w="1414" w:type="dxa"/>
          </w:tcPr>
          <w:p>
            <w:pPr>
              <w:pStyle w:val="TableParagraph"/>
              <w:spacing w:line="188" w:lineRule="exact"/>
              <w:ind w:left="6"/>
              <w:jc w:val="center"/>
              <w:rPr>
                <w:sz w:val="18"/>
              </w:rPr>
            </w:pPr>
            <w:r>
              <w:rPr>
                <w:spacing w:val="-2"/>
                <w:sz w:val="18"/>
              </w:rPr>
              <w:t>15XXXXXXX</w:t>
            </w:r>
          </w:p>
        </w:tc>
        <w:tc>
          <w:tcPr>
            <w:tcW w:w="4727" w:type="dxa"/>
          </w:tcPr>
          <w:p>
            <w:pPr>
              <w:pStyle w:val="TableParagraph"/>
              <w:spacing w:line="188" w:lineRule="exact"/>
              <w:ind w:left="104"/>
              <w:rPr>
                <w:sz w:val="18"/>
              </w:rPr>
            </w:pPr>
            <w:r>
              <w:rPr>
                <w:spacing w:val="-2"/>
                <w:sz w:val="18"/>
              </w:rPr>
              <w:t>OLASILIK</w:t>
            </w:r>
          </w:p>
        </w:tc>
        <w:tc>
          <w:tcPr>
            <w:tcW w:w="567" w:type="dxa"/>
          </w:tcPr>
          <w:p>
            <w:pPr>
              <w:pStyle w:val="TableParagraph"/>
              <w:spacing w:line="188" w:lineRule="exact"/>
              <w:ind w:left="5"/>
              <w:jc w:val="center"/>
              <w:rPr>
                <w:sz w:val="18"/>
              </w:rPr>
            </w:pPr>
            <w:r>
              <w:rPr>
                <w:spacing w:val="-5"/>
                <w:sz w:val="18"/>
              </w:rPr>
              <w:t>3+0</w:t>
            </w:r>
          </w:p>
        </w:tc>
        <w:tc>
          <w:tcPr>
            <w:tcW w:w="846" w:type="dxa"/>
          </w:tcPr>
          <w:p>
            <w:pPr>
              <w:pStyle w:val="TableParagraph"/>
              <w:spacing w:line="188" w:lineRule="exact"/>
              <w:ind w:left="6" w:right="6"/>
              <w:jc w:val="center"/>
              <w:rPr>
                <w:sz w:val="18"/>
              </w:rPr>
            </w:pPr>
            <w:r>
              <w:rPr>
                <w:sz w:val="18"/>
              </w:rPr>
              <w:t>4</w:t>
            </w:r>
            <w:r>
              <w:rPr>
                <w:spacing w:val="1"/>
                <w:sz w:val="18"/>
              </w:rPr>
              <w:t> </w:t>
            </w:r>
            <w:r>
              <w:rPr>
                <w:spacing w:val="-4"/>
                <w:sz w:val="18"/>
              </w:rPr>
              <w:t>AKTS</w:t>
            </w:r>
          </w:p>
        </w:tc>
        <w:tc>
          <w:tcPr>
            <w:tcW w:w="1105" w:type="dxa"/>
          </w:tcPr>
          <w:p>
            <w:pPr>
              <w:pStyle w:val="TableParagraph"/>
              <w:spacing w:line="188" w:lineRule="exact"/>
              <w:jc w:val="center"/>
              <w:rPr>
                <w:sz w:val="18"/>
              </w:rPr>
            </w:pPr>
            <w:r>
              <w:rPr>
                <w:spacing w:val="-2"/>
                <w:sz w:val="18"/>
              </w:rPr>
              <w:t>Zorunlu</w:t>
            </w:r>
          </w:p>
        </w:tc>
      </w:tr>
    </w:tbl>
    <w:p>
      <w:pPr>
        <w:pStyle w:val="TableParagraph"/>
        <w:spacing w:after="0" w:line="188" w:lineRule="exact"/>
        <w:jc w:val="center"/>
        <w:rPr>
          <w:sz w:val="18"/>
        </w:rPr>
        <w:sectPr>
          <w:type w:val="continuous"/>
          <w:pgSz w:w="11910" w:h="16840"/>
          <w:pgMar w:top="1400" w:bottom="280" w:left="992" w:right="992"/>
        </w:sectPr>
      </w:pPr>
    </w:p>
    <w:p>
      <w:pPr>
        <w:pStyle w:val="BodyText"/>
        <w:spacing w:before="92"/>
        <w:rPr>
          <w:sz w:val="22"/>
        </w:rPr>
      </w:pPr>
    </w:p>
    <w:p>
      <w:pPr>
        <w:pStyle w:val="Heading1"/>
        <w:spacing w:line="501" w:lineRule="auto"/>
      </w:pPr>
      <w:r>
        <w:rPr/>
        <w:drawing>
          <wp:anchor distT="0" distB="0" distL="0" distR="0" allowOverlap="1" layoutInCell="1" locked="0" behindDoc="0" simplePos="0" relativeHeight="15729152">
            <wp:simplePos x="0" y="0"/>
            <wp:positionH relativeFrom="page">
              <wp:posOffset>723900</wp:posOffset>
            </wp:positionH>
            <wp:positionV relativeFrom="paragraph">
              <wp:posOffset>-221220</wp:posOffset>
            </wp:positionV>
            <wp:extent cx="719455" cy="719454"/>
            <wp:effectExtent l="0" t="0" r="0" b="0"/>
            <wp:wrapNone/>
            <wp:docPr id="3" name="Image 3"/>
            <wp:cNvGraphicFramePr>
              <a:graphicFrameLocks/>
            </wp:cNvGraphicFramePr>
            <a:graphic>
              <a:graphicData uri="http://schemas.openxmlformats.org/drawingml/2006/picture">
                <pic:pic>
                  <pic:nvPicPr>
                    <pic:cNvPr id="3" name="Image 3"/>
                    <pic:cNvPicPr/>
                  </pic:nvPicPr>
                  <pic:blipFill>
                    <a:blip r:embed="rId6" cstate="print"/>
                    <a:stretch>
                      <a:fillRect/>
                    </a:stretch>
                  </pic:blipFill>
                  <pic:spPr>
                    <a:xfrm>
                      <a:off x="0" y="0"/>
                      <a:ext cx="719455" cy="719454"/>
                    </a:xfrm>
                    <a:prstGeom prst="rect">
                      <a:avLst/>
                    </a:prstGeom>
                  </pic:spPr>
                </pic:pic>
              </a:graphicData>
            </a:graphic>
          </wp:anchor>
        </w:drawing>
      </w:r>
      <w:r>
        <w:rPr/>
        <w:drawing>
          <wp:anchor distT="0" distB="0" distL="0" distR="0" allowOverlap="1" layoutInCell="1" locked="0" behindDoc="0" simplePos="0" relativeHeight="15729664">
            <wp:simplePos x="0" y="0"/>
            <wp:positionH relativeFrom="page">
              <wp:posOffset>6124575</wp:posOffset>
            </wp:positionH>
            <wp:positionV relativeFrom="paragraph">
              <wp:posOffset>-221220</wp:posOffset>
            </wp:positionV>
            <wp:extent cx="719454" cy="719454"/>
            <wp:effectExtent l="0" t="0" r="0" b="0"/>
            <wp:wrapNone/>
            <wp:docPr id="4" name="Image 4"/>
            <wp:cNvGraphicFramePr>
              <a:graphicFrameLocks/>
            </wp:cNvGraphicFramePr>
            <a:graphic>
              <a:graphicData uri="http://schemas.openxmlformats.org/drawingml/2006/picture">
                <pic:pic>
                  <pic:nvPicPr>
                    <pic:cNvPr id="4" name="Image 4"/>
                    <pic:cNvPicPr/>
                  </pic:nvPicPr>
                  <pic:blipFill>
                    <a:blip r:embed="rId6" cstate="print"/>
                    <a:stretch>
                      <a:fillRect/>
                    </a:stretch>
                  </pic:blipFill>
                  <pic:spPr>
                    <a:xfrm>
                      <a:off x="0" y="0"/>
                      <a:ext cx="719454" cy="719454"/>
                    </a:xfrm>
                    <a:prstGeom prst="rect">
                      <a:avLst/>
                    </a:prstGeom>
                  </pic:spPr>
                </pic:pic>
              </a:graphicData>
            </a:graphic>
          </wp:anchor>
        </w:drawing>
      </w:r>
      <w:r>
        <w:rPr/>
        <mc:AlternateContent>
          <mc:Choice Requires="wps">
            <w:drawing>
              <wp:anchor distT="0" distB="0" distL="0" distR="0" allowOverlap="1" layoutInCell="1" locked="0" behindDoc="0" simplePos="0" relativeHeight="15730176">
                <wp:simplePos x="0" y="0"/>
                <wp:positionH relativeFrom="page">
                  <wp:posOffset>681227</wp:posOffset>
                </wp:positionH>
                <wp:positionV relativeFrom="paragraph">
                  <wp:posOffset>508394</wp:posOffset>
                </wp:positionV>
                <wp:extent cx="6207125" cy="49403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6207125" cy="494030"/>
                        </a:xfrm>
                        <a:prstGeom prst="rect">
                          <a:avLst/>
                        </a:prstGeom>
                      </wps:spPr>
                      <wps:txbx>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0"/>
                                    <w:ind w:left="25" w:right="4"/>
                                    <w:jc w:val="center"/>
                                    <w:rPr>
                                      <w:b/>
                                      <w:sz w:val="20"/>
                                    </w:rPr>
                                  </w:pPr>
                                  <w:r>
                                    <w:rPr>
                                      <w:b/>
                                      <w:sz w:val="20"/>
                                    </w:rPr>
                                    <w:t>Dersin</w:t>
                                  </w:r>
                                  <w:r>
                                    <w:rPr>
                                      <w:b/>
                                      <w:spacing w:val="-9"/>
                                      <w:sz w:val="20"/>
                                    </w:rPr>
                                    <w:t> </w:t>
                                  </w:r>
                                  <w:r>
                                    <w:rPr>
                                      <w:b/>
                                      <w:spacing w:val="-5"/>
                                      <w:sz w:val="20"/>
                                    </w:rPr>
                                    <w:t>Adı</w:t>
                                  </w:r>
                                </w:p>
                              </w:tc>
                              <w:tc>
                                <w:tcPr>
                                  <w:tcW w:w="3118" w:type="dxa"/>
                                  <w:tcBorders>
                                    <w:left w:val="single" w:sz="4" w:space="0" w:color="000000"/>
                                    <w:bottom w:val="single" w:sz="4" w:space="0" w:color="000000"/>
                                  </w:tcBorders>
                                  <w:shd w:val="clear" w:color="auto" w:fill="FFF1CC"/>
                                </w:tcPr>
                                <w:p>
                                  <w:pPr>
                                    <w:pStyle w:val="TableParagraph"/>
                                    <w:spacing w:before="40"/>
                                    <w:ind w:left="1022"/>
                                    <w:rPr>
                                      <w:b/>
                                      <w:sz w:val="20"/>
                                    </w:rPr>
                                  </w:pPr>
                                  <w:r>
                                    <w:rPr>
                                      <w:b/>
                                      <w:sz w:val="20"/>
                                    </w:rPr>
                                    <w:t>Dersin</w:t>
                                  </w:r>
                                  <w:r>
                                    <w:rPr>
                                      <w:b/>
                                      <w:spacing w:val="-8"/>
                                      <w:sz w:val="20"/>
                                    </w:rPr>
                                    <w:t> </w:t>
                                  </w:r>
                                  <w:r>
                                    <w:rPr>
                                      <w:b/>
                                      <w:spacing w:val="-4"/>
                                      <w:sz w:val="20"/>
                                    </w:rPr>
                                    <w:t>Kodu</w:t>
                                  </w:r>
                                </w:p>
                              </w:tc>
                            </w:tr>
                            <w:tr>
                              <w:trPr>
                                <w:trHeight w:val="397" w:hRule="atLeast"/>
                              </w:trPr>
                              <w:tc>
                                <w:tcPr>
                                  <w:tcW w:w="6508" w:type="dxa"/>
                                  <w:tcBorders>
                                    <w:top w:val="single" w:sz="4" w:space="0" w:color="000000"/>
                                    <w:right w:val="single" w:sz="4" w:space="0" w:color="000000"/>
                                  </w:tcBorders>
                                </w:tcPr>
                                <w:p>
                                  <w:pPr>
                                    <w:pStyle w:val="TableParagraph"/>
                                    <w:spacing w:before="84"/>
                                    <w:ind w:left="25" w:right="2"/>
                                    <w:jc w:val="center"/>
                                    <w:rPr>
                                      <w:sz w:val="20"/>
                                    </w:rPr>
                                  </w:pPr>
                                  <w:r>
                                    <w:rPr>
                                      <w:sz w:val="20"/>
                                    </w:rPr>
                                    <w:t>TÜRK</w:t>
                                  </w:r>
                                  <w:r>
                                    <w:rPr>
                                      <w:spacing w:val="-6"/>
                                      <w:sz w:val="20"/>
                                    </w:rPr>
                                    <w:t> </w:t>
                                  </w:r>
                                  <w:r>
                                    <w:rPr>
                                      <w:sz w:val="20"/>
                                    </w:rPr>
                                    <w:t>DİLİ</w:t>
                                  </w:r>
                                  <w:r>
                                    <w:rPr>
                                      <w:spacing w:val="-3"/>
                                      <w:sz w:val="20"/>
                                    </w:rPr>
                                    <w:t> </w:t>
                                  </w:r>
                                  <w:r>
                                    <w:rPr>
                                      <w:spacing w:val="-10"/>
                                      <w:sz w:val="20"/>
                                    </w:rPr>
                                    <w:t>I</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wps:txbx>
                      <wps:bodyPr wrap="square" lIns="0" tIns="0" rIns="0" bIns="0" rtlCol="0">
                        <a:noAutofit/>
                      </wps:bodyPr>
                    </wps:wsp>
                  </a:graphicData>
                </a:graphic>
              </wp:anchor>
            </w:drawing>
          </mc:Choice>
          <mc:Fallback>
            <w:pict>
              <v:shape style="position:absolute;margin-left:53.639999pt;margin-top:40.031075pt;width:488.75pt;height:38.9pt;mso-position-horizontal-relative:page;mso-position-vertical-relative:paragraph;z-index:15730176" type="#_x0000_t202" id="docshape3" filled="false" stroked="false">
                <v:textbox inset="0,0,0,0">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0"/>
                              <w:ind w:left="25" w:right="4"/>
                              <w:jc w:val="center"/>
                              <w:rPr>
                                <w:b/>
                                <w:sz w:val="20"/>
                              </w:rPr>
                            </w:pPr>
                            <w:r>
                              <w:rPr>
                                <w:b/>
                                <w:sz w:val="20"/>
                              </w:rPr>
                              <w:t>Dersin</w:t>
                            </w:r>
                            <w:r>
                              <w:rPr>
                                <w:b/>
                                <w:spacing w:val="-9"/>
                                <w:sz w:val="20"/>
                              </w:rPr>
                              <w:t> </w:t>
                            </w:r>
                            <w:r>
                              <w:rPr>
                                <w:b/>
                                <w:spacing w:val="-5"/>
                                <w:sz w:val="20"/>
                              </w:rPr>
                              <w:t>Adı</w:t>
                            </w:r>
                          </w:p>
                        </w:tc>
                        <w:tc>
                          <w:tcPr>
                            <w:tcW w:w="3118" w:type="dxa"/>
                            <w:tcBorders>
                              <w:left w:val="single" w:sz="4" w:space="0" w:color="000000"/>
                              <w:bottom w:val="single" w:sz="4" w:space="0" w:color="000000"/>
                            </w:tcBorders>
                            <w:shd w:val="clear" w:color="auto" w:fill="FFF1CC"/>
                          </w:tcPr>
                          <w:p>
                            <w:pPr>
                              <w:pStyle w:val="TableParagraph"/>
                              <w:spacing w:before="40"/>
                              <w:ind w:left="1022"/>
                              <w:rPr>
                                <w:b/>
                                <w:sz w:val="20"/>
                              </w:rPr>
                            </w:pPr>
                            <w:r>
                              <w:rPr>
                                <w:b/>
                                <w:sz w:val="20"/>
                              </w:rPr>
                              <w:t>Dersin</w:t>
                            </w:r>
                            <w:r>
                              <w:rPr>
                                <w:b/>
                                <w:spacing w:val="-8"/>
                                <w:sz w:val="20"/>
                              </w:rPr>
                              <w:t> </w:t>
                            </w:r>
                            <w:r>
                              <w:rPr>
                                <w:b/>
                                <w:spacing w:val="-4"/>
                                <w:sz w:val="20"/>
                              </w:rPr>
                              <w:t>Kodu</w:t>
                            </w:r>
                          </w:p>
                        </w:tc>
                      </w:tr>
                      <w:tr>
                        <w:trPr>
                          <w:trHeight w:val="397" w:hRule="atLeast"/>
                        </w:trPr>
                        <w:tc>
                          <w:tcPr>
                            <w:tcW w:w="6508" w:type="dxa"/>
                            <w:tcBorders>
                              <w:top w:val="single" w:sz="4" w:space="0" w:color="000000"/>
                              <w:right w:val="single" w:sz="4" w:space="0" w:color="000000"/>
                            </w:tcBorders>
                          </w:tcPr>
                          <w:p>
                            <w:pPr>
                              <w:pStyle w:val="TableParagraph"/>
                              <w:spacing w:before="84"/>
                              <w:ind w:left="25" w:right="2"/>
                              <w:jc w:val="center"/>
                              <w:rPr>
                                <w:sz w:val="20"/>
                              </w:rPr>
                            </w:pPr>
                            <w:r>
                              <w:rPr>
                                <w:sz w:val="20"/>
                              </w:rPr>
                              <w:t>TÜRK</w:t>
                            </w:r>
                            <w:r>
                              <w:rPr>
                                <w:spacing w:val="-6"/>
                                <w:sz w:val="20"/>
                              </w:rPr>
                              <w:t> </w:t>
                            </w:r>
                            <w:r>
                              <w:rPr>
                                <w:sz w:val="20"/>
                              </w:rPr>
                              <w:t>DİLİ</w:t>
                            </w:r>
                            <w:r>
                              <w:rPr>
                                <w:spacing w:val="-3"/>
                                <w:sz w:val="20"/>
                              </w:rPr>
                              <w:t> </w:t>
                            </w:r>
                            <w:r>
                              <w:rPr>
                                <w:spacing w:val="-10"/>
                                <w:sz w:val="20"/>
                              </w:rPr>
                              <w:t>I</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v:textbox>
                <w10:wrap type="none"/>
              </v:shape>
            </w:pict>
          </mc:Fallback>
        </mc:AlternateContent>
      </w:r>
      <w:r>
        <w:rPr/>
        <w:t>ESOGÜ</w:t>
      </w:r>
      <w:r>
        <w:rPr>
          <w:spacing w:val="-12"/>
        </w:rPr>
        <w:t> </w:t>
      </w:r>
      <w:r>
        <w:rPr/>
        <w:t>YAZILIM</w:t>
      </w:r>
      <w:r>
        <w:rPr>
          <w:spacing w:val="-11"/>
        </w:rPr>
        <w:t> </w:t>
      </w:r>
      <w:r>
        <w:rPr/>
        <w:t>MÜHENDİSLİĞİ</w:t>
      </w:r>
      <w:r>
        <w:rPr>
          <w:spacing w:val="-10"/>
        </w:rPr>
        <w:t> </w:t>
      </w:r>
      <w:r>
        <w:rPr/>
        <w:t>BÖLÜMÜ DERS BİLGİ FORMU</w:t>
      </w:r>
    </w:p>
    <w:p>
      <w:pPr>
        <w:pStyle w:val="BodyText"/>
        <w:rPr>
          <w:b/>
          <w:sz w:val="20"/>
        </w:rPr>
      </w:pPr>
    </w:p>
    <w:p>
      <w:pPr>
        <w:pStyle w:val="BodyText"/>
        <w:spacing w:before="183"/>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30"/>
        <w:gridCol w:w="1885"/>
        <w:gridCol w:w="1986"/>
        <w:gridCol w:w="3827"/>
      </w:tblGrid>
      <w:tr>
        <w:trPr>
          <w:trHeight w:val="313" w:hRule="atLeast"/>
        </w:trPr>
        <w:tc>
          <w:tcPr>
            <w:tcW w:w="1930" w:type="dxa"/>
            <w:vMerge w:val="restart"/>
            <w:tcBorders>
              <w:bottom w:val="single" w:sz="4" w:space="0" w:color="000000"/>
              <w:right w:val="single" w:sz="4" w:space="0" w:color="000000"/>
            </w:tcBorders>
            <w:shd w:val="clear" w:color="auto" w:fill="FFF1CC"/>
          </w:tcPr>
          <w:p>
            <w:pPr>
              <w:pStyle w:val="TableParagraph"/>
              <w:spacing w:before="204"/>
              <w:ind w:left="19"/>
              <w:jc w:val="center"/>
              <w:rPr>
                <w:b/>
                <w:sz w:val="20"/>
              </w:rPr>
            </w:pPr>
            <w:r>
              <w:rPr>
                <w:b/>
                <w:spacing w:val="-2"/>
                <w:sz w:val="20"/>
              </w:rPr>
              <w:t>Yarıyıl</w:t>
            </w:r>
          </w:p>
        </w:tc>
        <w:tc>
          <w:tcPr>
            <w:tcW w:w="3871" w:type="dxa"/>
            <w:gridSpan w:val="2"/>
            <w:tcBorders>
              <w:left w:val="single" w:sz="4" w:space="0" w:color="000000"/>
              <w:bottom w:val="single" w:sz="4" w:space="0" w:color="000000"/>
              <w:right w:val="single" w:sz="4" w:space="0" w:color="000000"/>
            </w:tcBorders>
            <w:shd w:val="clear" w:color="auto" w:fill="FFF1CC"/>
          </w:tcPr>
          <w:p>
            <w:pPr>
              <w:pStyle w:val="TableParagraph"/>
              <w:spacing w:before="43"/>
              <w:ind w:left="1121"/>
              <w:rPr>
                <w:b/>
                <w:sz w:val="20"/>
              </w:rPr>
            </w:pPr>
            <w:r>
              <w:rPr>
                <w:b/>
                <w:sz w:val="20"/>
              </w:rPr>
              <w:t>Haftalık</w:t>
            </w:r>
            <w:r>
              <w:rPr>
                <w:b/>
                <w:spacing w:val="-6"/>
                <w:sz w:val="20"/>
              </w:rPr>
              <w:t> </w:t>
            </w:r>
            <w:r>
              <w:rPr>
                <w:b/>
                <w:sz w:val="20"/>
              </w:rPr>
              <w:t>Ders</w:t>
            </w:r>
            <w:r>
              <w:rPr>
                <w:b/>
                <w:spacing w:val="-7"/>
                <w:sz w:val="20"/>
              </w:rPr>
              <w:t> </w:t>
            </w:r>
            <w:r>
              <w:rPr>
                <w:b/>
                <w:spacing w:val="-2"/>
                <w:sz w:val="20"/>
              </w:rPr>
              <w:t>Saati</w:t>
            </w:r>
          </w:p>
        </w:tc>
        <w:tc>
          <w:tcPr>
            <w:tcW w:w="3827" w:type="dxa"/>
            <w:vMerge w:val="restart"/>
            <w:tcBorders>
              <w:left w:val="single" w:sz="4" w:space="0" w:color="000000"/>
              <w:bottom w:val="single" w:sz="4" w:space="0" w:color="000000"/>
            </w:tcBorders>
            <w:shd w:val="clear" w:color="auto" w:fill="FFF1CC"/>
          </w:tcPr>
          <w:p>
            <w:pPr>
              <w:pStyle w:val="TableParagraph"/>
              <w:spacing w:before="204"/>
              <w:ind w:left="35"/>
              <w:jc w:val="center"/>
              <w:rPr>
                <w:b/>
                <w:sz w:val="20"/>
              </w:rPr>
            </w:pPr>
            <w:r>
              <w:rPr>
                <w:b/>
                <w:spacing w:val="-4"/>
                <w:sz w:val="20"/>
              </w:rPr>
              <w:t>AKTS</w:t>
            </w:r>
          </w:p>
        </w:tc>
      </w:tr>
      <w:tr>
        <w:trPr>
          <w:trHeight w:val="311" w:hRule="atLeast"/>
        </w:trPr>
        <w:tc>
          <w:tcPr>
            <w:tcW w:w="1930" w:type="dxa"/>
            <w:vMerge/>
            <w:tcBorders>
              <w:top w:val="nil"/>
              <w:bottom w:val="single" w:sz="4" w:space="0" w:color="000000"/>
              <w:right w:val="single" w:sz="4" w:space="0" w:color="000000"/>
            </w:tcBorders>
            <w:shd w:val="clear" w:color="auto" w:fill="FFF1CC"/>
          </w:tcPr>
          <w:p>
            <w:pPr>
              <w:rPr>
                <w:sz w:val="2"/>
                <w:szCs w:val="2"/>
              </w:rPr>
            </w:pPr>
          </w:p>
        </w:tc>
        <w:tc>
          <w:tcPr>
            <w:tcW w:w="188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6"/>
              <w:jc w:val="center"/>
              <w:rPr>
                <w:b/>
                <w:sz w:val="20"/>
              </w:rPr>
            </w:pPr>
            <w:r>
              <w:rPr>
                <w:b/>
                <w:spacing w:val="-2"/>
                <w:sz w:val="20"/>
              </w:rPr>
              <w:t>Teorik</w:t>
            </w:r>
          </w:p>
        </w:tc>
        <w:tc>
          <w:tcPr>
            <w:tcW w:w="1986"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4"/>
              <w:jc w:val="center"/>
              <w:rPr>
                <w:b/>
                <w:sz w:val="20"/>
              </w:rPr>
            </w:pPr>
            <w:r>
              <w:rPr>
                <w:b/>
                <w:spacing w:val="-2"/>
                <w:sz w:val="20"/>
              </w:rPr>
              <w:t>Uygulama</w:t>
            </w:r>
          </w:p>
        </w:tc>
        <w:tc>
          <w:tcPr>
            <w:tcW w:w="3827" w:type="dxa"/>
            <w:vMerge/>
            <w:tcBorders>
              <w:top w:val="nil"/>
              <w:left w:val="single" w:sz="4" w:space="0" w:color="000000"/>
              <w:bottom w:val="single" w:sz="4" w:space="0" w:color="000000"/>
            </w:tcBorders>
            <w:shd w:val="clear" w:color="auto" w:fill="FFF1CC"/>
          </w:tcPr>
          <w:p>
            <w:pPr>
              <w:rPr>
                <w:sz w:val="2"/>
                <w:szCs w:val="2"/>
              </w:rPr>
            </w:pPr>
          </w:p>
        </w:tc>
      </w:tr>
      <w:tr>
        <w:trPr>
          <w:trHeight w:val="395" w:hRule="atLeast"/>
        </w:trPr>
        <w:tc>
          <w:tcPr>
            <w:tcW w:w="1930" w:type="dxa"/>
            <w:tcBorders>
              <w:top w:val="single" w:sz="4" w:space="0" w:color="000000"/>
              <w:right w:val="single" w:sz="4" w:space="0" w:color="000000"/>
            </w:tcBorders>
          </w:tcPr>
          <w:p>
            <w:pPr>
              <w:pStyle w:val="TableParagraph"/>
              <w:spacing w:before="84"/>
              <w:ind w:left="19" w:right="1"/>
              <w:jc w:val="center"/>
              <w:rPr>
                <w:sz w:val="20"/>
              </w:rPr>
            </w:pPr>
            <w:r>
              <w:rPr>
                <w:spacing w:val="-10"/>
                <w:sz w:val="20"/>
              </w:rPr>
              <w:t>1</w:t>
            </w:r>
          </w:p>
        </w:tc>
        <w:tc>
          <w:tcPr>
            <w:tcW w:w="1885" w:type="dxa"/>
            <w:tcBorders>
              <w:top w:val="single" w:sz="4" w:space="0" w:color="000000"/>
              <w:left w:val="single" w:sz="4" w:space="0" w:color="000000"/>
              <w:right w:val="single" w:sz="4" w:space="0" w:color="000000"/>
            </w:tcBorders>
          </w:tcPr>
          <w:p>
            <w:pPr>
              <w:pStyle w:val="TableParagraph"/>
              <w:spacing w:before="84"/>
              <w:ind w:left="26" w:right="1"/>
              <w:jc w:val="center"/>
              <w:rPr>
                <w:sz w:val="20"/>
              </w:rPr>
            </w:pPr>
            <w:r>
              <w:rPr>
                <w:spacing w:val="-10"/>
                <w:sz w:val="20"/>
              </w:rPr>
              <w:t>2</w:t>
            </w:r>
          </w:p>
        </w:tc>
        <w:tc>
          <w:tcPr>
            <w:tcW w:w="1986" w:type="dxa"/>
            <w:tcBorders>
              <w:top w:val="single" w:sz="4" w:space="0" w:color="000000"/>
              <w:left w:val="single" w:sz="4" w:space="0" w:color="000000"/>
              <w:right w:val="single" w:sz="4" w:space="0" w:color="000000"/>
            </w:tcBorders>
          </w:tcPr>
          <w:p>
            <w:pPr>
              <w:pStyle w:val="TableParagraph"/>
              <w:spacing w:before="84"/>
              <w:ind w:left="24" w:right="1"/>
              <w:jc w:val="center"/>
              <w:rPr>
                <w:sz w:val="20"/>
              </w:rPr>
            </w:pPr>
            <w:r>
              <w:rPr>
                <w:spacing w:val="-10"/>
                <w:sz w:val="20"/>
              </w:rPr>
              <w:t>0</w:t>
            </w:r>
          </w:p>
        </w:tc>
        <w:tc>
          <w:tcPr>
            <w:tcW w:w="3827" w:type="dxa"/>
            <w:tcBorders>
              <w:top w:val="single" w:sz="4" w:space="0" w:color="000000"/>
              <w:left w:val="single" w:sz="4" w:space="0" w:color="000000"/>
            </w:tcBorders>
          </w:tcPr>
          <w:p>
            <w:pPr>
              <w:pStyle w:val="TableParagraph"/>
              <w:spacing w:before="84"/>
              <w:ind w:left="35"/>
              <w:jc w:val="center"/>
              <w:rPr>
                <w:sz w:val="20"/>
              </w:rPr>
            </w:pPr>
            <w:r>
              <w:rPr>
                <w:spacing w:val="-10"/>
                <w:sz w:val="20"/>
              </w:rPr>
              <w:t>2</w:t>
            </w: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25"/>
        <w:gridCol w:w="1925"/>
        <w:gridCol w:w="1925"/>
        <w:gridCol w:w="1868"/>
        <w:gridCol w:w="1983"/>
      </w:tblGrid>
      <w:tr>
        <w:trPr>
          <w:trHeight w:val="313" w:hRule="atLeast"/>
        </w:trPr>
        <w:tc>
          <w:tcPr>
            <w:tcW w:w="9626" w:type="dxa"/>
            <w:gridSpan w:val="5"/>
            <w:tcBorders>
              <w:bottom w:val="single" w:sz="4" w:space="0" w:color="000000"/>
            </w:tcBorders>
            <w:shd w:val="clear" w:color="auto" w:fill="FFF1CC"/>
          </w:tcPr>
          <w:p>
            <w:pPr>
              <w:pStyle w:val="TableParagraph"/>
              <w:spacing w:before="40"/>
              <w:ind w:left="33"/>
              <w:jc w:val="center"/>
              <w:rPr>
                <w:b/>
                <w:sz w:val="20"/>
              </w:rPr>
            </w:pPr>
            <w:r>
              <w:rPr>
                <w:b/>
                <w:sz w:val="20"/>
              </w:rPr>
              <w:t>Dersin</w:t>
            </w:r>
            <w:r>
              <w:rPr>
                <w:b/>
                <w:spacing w:val="-6"/>
                <w:sz w:val="20"/>
              </w:rPr>
              <w:t> </w:t>
            </w:r>
            <w:r>
              <w:rPr>
                <w:b/>
                <w:sz w:val="20"/>
              </w:rPr>
              <w:t>Kategorisi</w:t>
            </w:r>
            <w:r>
              <w:rPr>
                <w:b/>
                <w:spacing w:val="-6"/>
                <w:sz w:val="20"/>
              </w:rPr>
              <w:t> </w:t>
            </w:r>
            <w:r>
              <w:rPr>
                <w:b/>
                <w:sz w:val="20"/>
              </w:rPr>
              <w:t>(kredi</w:t>
            </w:r>
            <w:r>
              <w:rPr>
                <w:b/>
                <w:spacing w:val="-6"/>
                <w:sz w:val="20"/>
              </w:rPr>
              <w:t> </w:t>
            </w:r>
            <w:r>
              <w:rPr>
                <w:b/>
                <w:spacing w:val="-2"/>
                <w:sz w:val="20"/>
              </w:rPr>
              <w:t>dağılımı)</w:t>
            </w:r>
          </w:p>
        </w:tc>
      </w:tr>
      <w:tr>
        <w:trPr>
          <w:trHeight w:val="457" w:hRule="atLeast"/>
        </w:trPr>
        <w:tc>
          <w:tcPr>
            <w:tcW w:w="1925" w:type="dxa"/>
            <w:tcBorders>
              <w:top w:val="single" w:sz="4" w:space="0" w:color="000000"/>
              <w:bottom w:val="single" w:sz="4" w:space="0" w:color="000000"/>
              <w:right w:val="single" w:sz="4" w:space="0" w:color="000000"/>
            </w:tcBorders>
            <w:shd w:val="clear" w:color="auto" w:fill="FFF1CC"/>
          </w:tcPr>
          <w:p>
            <w:pPr>
              <w:pStyle w:val="TableParagraph"/>
              <w:spacing w:line="228" w:lineRule="exact"/>
              <w:ind w:left="321" w:firstLine="50"/>
              <w:rPr>
                <w:b/>
                <w:sz w:val="20"/>
              </w:rPr>
            </w:pPr>
            <w:r>
              <w:rPr>
                <w:b/>
                <w:sz w:val="20"/>
              </w:rPr>
              <w:t>Matematik ve Temel</w:t>
            </w:r>
            <w:r>
              <w:rPr>
                <w:b/>
                <w:spacing w:val="-5"/>
                <w:sz w:val="20"/>
              </w:rPr>
              <w:t> </w:t>
            </w:r>
            <w:r>
              <w:rPr>
                <w:b/>
                <w:spacing w:val="-2"/>
                <w:sz w:val="20"/>
              </w:rPr>
              <w:t>Bilimler</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line="228" w:lineRule="exact"/>
              <w:ind w:left="592" w:hanging="161"/>
              <w:rPr>
                <w:b/>
                <w:sz w:val="20"/>
              </w:rPr>
            </w:pPr>
            <w:r>
              <w:rPr>
                <w:b/>
                <w:spacing w:val="-2"/>
                <w:sz w:val="20"/>
              </w:rPr>
              <w:t>Mühendislik Bilimleri</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3"/>
              <w:ind w:left="610"/>
              <w:rPr>
                <w:b/>
                <w:sz w:val="20"/>
              </w:rPr>
            </w:pPr>
            <w:r>
              <w:rPr>
                <w:b/>
                <w:spacing w:val="-2"/>
                <w:sz w:val="20"/>
              </w:rPr>
              <w:t>Tasarım</w:t>
            </w:r>
          </w:p>
        </w:tc>
        <w:tc>
          <w:tcPr>
            <w:tcW w:w="186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3"/>
              <w:ind w:left="33" w:right="2"/>
              <w:jc w:val="center"/>
              <w:rPr>
                <w:b/>
                <w:sz w:val="20"/>
              </w:rPr>
            </w:pPr>
            <w:r>
              <w:rPr>
                <w:b/>
                <w:sz w:val="20"/>
              </w:rPr>
              <w:t>Genel</w:t>
            </w:r>
            <w:r>
              <w:rPr>
                <w:b/>
                <w:spacing w:val="-5"/>
                <w:sz w:val="20"/>
              </w:rPr>
              <w:t> </w:t>
            </w:r>
            <w:r>
              <w:rPr>
                <w:b/>
                <w:spacing w:val="-2"/>
                <w:sz w:val="20"/>
              </w:rPr>
              <w:t>Eğitim</w:t>
            </w:r>
          </w:p>
        </w:tc>
        <w:tc>
          <w:tcPr>
            <w:tcW w:w="1983" w:type="dxa"/>
            <w:tcBorders>
              <w:top w:val="single" w:sz="4" w:space="0" w:color="000000"/>
              <w:left w:val="single" w:sz="4" w:space="0" w:color="000000"/>
              <w:bottom w:val="single" w:sz="4" w:space="0" w:color="000000"/>
            </w:tcBorders>
            <w:shd w:val="clear" w:color="auto" w:fill="FFF1CC"/>
          </w:tcPr>
          <w:p>
            <w:pPr>
              <w:pStyle w:val="TableParagraph"/>
              <w:spacing w:before="113"/>
              <w:ind w:left="355"/>
              <w:rPr>
                <w:b/>
                <w:sz w:val="20"/>
              </w:rPr>
            </w:pPr>
            <w:r>
              <w:rPr>
                <w:b/>
                <w:sz w:val="20"/>
              </w:rPr>
              <w:t>Sosyal</w:t>
            </w:r>
            <w:r>
              <w:rPr>
                <w:b/>
                <w:spacing w:val="-6"/>
                <w:sz w:val="20"/>
              </w:rPr>
              <w:t> </w:t>
            </w:r>
            <w:r>
              <w:rPr>
                <w:b/>
                <w:spacing w:val="-2"/>
                <w:sz w:val="20"/>
              </w:rPr>
              <w:t>Bilimler</w:t>
            </w:r>
          </w:p>
        </w:tc>
      </w:tr>
      <w:tr>
        <w:trPr>
          <w:trHeight w:val="395" w:hRule="atLeast"/>
        </w:trPr>
        <w:tc>
          <w:tcPr>
            <w:tcW w:w="1925" w:type="dxa"/>
            <w:tcBorders>
              <w:top w:val="single" w:sz="4" w:space="0" w:color="000000"/>
              <w:right w:val="single" w:sz="4" w:space="0" w:color="000000"/>
            </w:tcBorders>
          </w:tcPr>
          <w:p>
            <w:pPr>
              <w:pStyle w:val="TableParagraph"/>
              <w:rPr>
                <w:sz w:val="18"/>
              </w:rPr>
            </w:pPr>
          </w:p>
        </w:tc>
        <w:tc>
          <w:tcPr>
            <w:tcW w:w="1925" w:type="dxa"/>
            <w:tcBorders>
              <w:top w:val="single" w:sz="4" w:space="0" w:color="000000"/>
              <w:left w:val="single" w:sz="4" w:space="0" w:color="000000"/>
              <w:right w:val="single" w:sz="4" w:space="0" w:color="000000"/>
            </w:tcBorders>
          </w:tcPr>
          <w:p>
            <w:pPr>
              <w:pStyle w:val="TableParagraph"/>
              <w:rPr>
                <w:sz w:val="18"/>
              </w:rPr>
            </w:pPr>
          </w:p>
        </w:tc>
        <w:tc>
          <w:tcPr>
            <w:tcW w:w="1925" w:type="dxa"/>
            <w:tcBorders>
              <w:top w:val="single" w:sz="4" w:space="0" w:color="000000"/>
              <w:left w:val="single" w:sz="4" w:space="0" w:color="000000"/>
              <w:right w:val="single" w:sz="4" w:space="0" w:color="000000"/>
            </w:tcBorders>
          </w:tcPr>
          <w:p>
            <w:pPr>
              <w:pStyle w:val="TableParagraph"/>
              <w:rPr>
                <w:sz w:val="18"/>
              </w:rPr>
            </w:pPr>
          </w:p>
        </w:tc>
        <w:tc>
          <w:tcPr>
            <w:tcW w:w="1868" w:type="dxa"/>
            <w:tcBorders>
              <w:top w:val="single" w:sz="4" w:space="0" w:color="000000"/>
              <w:left w:val="single" w:sz="4" w:space="0" w:color="000000"/>
              <w:right w:val="single" w:sz="4" w:space="0" w:color="000000"/>
            </w:tcBorders>
          </w:tcPr>
          <w:p>
            <w:pPr>
              <w:pStyle w:val="TableParagraph"/>
              <w:spacing w:before="84"/>
              <w:ind w:left="33"/>
              <w:jc w:val="center"/>
              <w:rPr>
                <w:sz w:val="20"/>
              </w:rPr>
            </w:pPr>
            <w:r>
              <w:rPr>
                <w:spacing w:val="-10"/>
                <w:sz w:val="20"/>
              </w:rPr>
              <w:t>2</w:t>
            </w:r>
          </w:p>
        </w:tc>
        <w:tc>
          <w:tcPr>
            <w:tcW w:w="1983" w:type="dxa"/>
            <w:tcBorders>
              <w:top w:val="single" w:sz="4" w:space="0" w:color="000000"/>
              <w:left w:val="single" w:sz="4" w:space="0" w:color="000000"/>
            </w:tcBorders>
          </w:tcPr>
          <w:p>
            <w:pPr>
              <w:pStyle w:val="TableParagraph"/>
              <w:rPr>
                <w:sz w:val="18"/>
              </w:rPr>
            </w:pP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3210"/>
        <w:gridCol w:w="3209"/>
        <w:gridCol w:w="3207"/>
      </w:tblGrid>
      <w:tr>
        <w:trPr>
          <w:trHeight w:val="313" w:hRule="atLeast"/>
        </w:trPr>
        <w:tc>
          <w:tcPr>
            <w:tcW w:w="3210" w:type="dxa"/>
            <w:tcBorders>
              <w:bottom w:val="single" w:sz="4" w:space="0" w:color="000000"/>
              <w:right w:val="single" w:sz="4" w:space="0" w:color="000000"/>
            </w:tcBorders>
            <w:shd w:val="clear" w:color="auto" w:fill="FFF1CC"/>
          </w:tcPr>
          <w:p>
            <w:pPr>
              <w:pStyle w:val="TableParagraph"/>
              <w:spacing w:before="43"/>
              <w:ind w:left="21" w:right="1"/>
              <w:jc w:val="center"/>
              <w:rPr>
                <w:b/>
                <w:sz w:val="20"/>
              </w:rPr>
            </w:pPr>
            <w:r>
              <w:rPr>
                <w:b/>
                <w:sz w:val="20"/>
              </w:rPr>
              <w:t>Dersin</w:t>
            </w:r>
            <w:r>
              <w:rPr>
                <w:b/>
                <w:spacing w:val="-8"/>
                <w:sz w:val="20"/>
              </w:rPr>
              <w:t> </w:t>
            </w:r>
            <w:r>
              <w:rPr>
                <w:b/>
                <w:spacing w:val="-4"/>
                <w:sz w:val="20"/>
              </w:rPr>
              <w:t>Dili</w:t>
            </w:r>
          </w:p>
        </w:tc>
        <w:tc>
          <w:tcPr>
            <w:tcW w:w="3209" w:type="dxa"/>
            <w:tcBorders>
              <w:left w:val="single" w:sz="4" w:space="0" w:color="000000"/>
              <w:bottom w:val="single" w:sz="4" w:space="0" w:color="000000"/>
              <w:right w:val="single" w:sz="4" w:space="0" w:color="000000"/>
            </w:tcBorders>
            <w:shd w:val="clear" w:color="auto" w:fill="FFF1CC"/>
          </w:tcPr>
          <w:p>
            <w:pPr>
              <w:pStyle w:val="TableParagraph"/>
              <w:spacing w:before="43"/>
              <w:ind w:left="25"/>
              <w:jc w:val="center"/>
              <w:rPr>
                <w:b/>
                <w:sz w:val="20"/>
              </w:rPr>
            </w:pPr>
            <w:r>
              <w:rPr>
                <w:b/>
                <w:sz w:val="20"/>
              </w:rPr>
              <w:t>Dersin</w:t>
            </w:r>
            <w:r>
              <w:rPr>
                <w:b/>
                <w:spacing w:val="-7"/>
                <w:sz w:val="20"/>
              </w:rPr>
              <w:t> </w:t>
            </w:r>
            <w:r>
              <w:rPr>
                <w:b/>
                <w:spacing w:val="-2"/>
                <w:sz w:val="20"/>
              </w:rPr>
              <w:t>Seviyesi</w:t>
            </w:r>
          </w:p>
        </w:tc>
        <w:tc>
          <w:tcPr>
            <w:tcW w:w="3207" w:type="dxa"/>
            <w:tcBorders>
              <w:left w:val="single" w:sz="4" w:space="0" w:color="000000"/>
              <w:bottom w:val="single" w:sz="4" w:space="0" w:color="000000"/>
            </w:tcBorders>
            <w:shd w:val="clear" w:color="auto" w:fill="FFF1CC"/>
          </w:tcPr>
          <w:p>
            <w:pPr>
              <w:pStyle w:val="TableParagraph"/>
              <w:spacing w:before="43"/>
              <w:ind w:left="39" w:right="3"/>
              <w:jc w:val="center"/>
              <w:rPr>
                <w:b/>
                <w:sz w:val="20"/>
              </w:rPr>
            </w:pPr>
            <w:r>
              <w:rPr>
                <w:b/>
                <w:sz w:val="20"/>
              </w:rPr>
              <w:t>Dersin</w:t>
            </w:r>
            <w:r>
              <w:rPr>
                <w:b/>
                <w:spacing w:val="-4"/>
                <w:sz w:val="20"/>
              </w:rPr>
              <w:t> Türü</w:t>
            </w:r>
          </w:p>
        </w:tc>
      </w:tr>
      <w:tr>
        <w:trPr>
          <w:trHeight w:val="395" w:hRule="atLeast"/>
        </w:trPr>
        <w:tc>
          <w:tcPr>
            <w:tcW w:w="3210" w:type="dxa"/>
            <w:tcBorders>
              <w:top w:val="single" w:sz="4" w:space="0" w:color="000000"/>
              <w:right w:val="single" w:sz="4" w:space="0" w:color="000000"/>
            </w:tcBorders>
          </w:tcPr>
          <w:p>
            <w:pPr>
              <w:pStyle w:val="TableParagraph"/>
              <w:spacing w:before="85"/>
              <w:ind w:left="21"/>
              <w:jc w:val="center"/>
              <w:rPr>
                <w:sz w:val="20"/>
              </w:rPr>
            </w:pPr>
            <w:r>
              <w:rPr>
                <w:spacing w:val="-2"/>
                <w:sz w:val="20"/>
              </w:rPr>
              <w:t>Türkçe</w:t>
            </w:r>
          </w:p>
        </w:tc>
        <w:tc>
          <w:tcPr>
            <w:tcW w:w="3209" w:type="dxa"/>
            <w:tcBorders>
              <w:top w:val="single" w:sz="4" w:space="0" w:color="000000"/>
              <w:left w:val="single" w:sz="4" w:space="0" w:color="000000"/>
              <w:right w:val="single" w:sz="4" w:space="0" w:color="000000"/>
            </w:tcBorders>
          </w:tcPr>
          <w:p>
            <w:pPr>
              <w:pStyle w:val="TableParagraph"/>
              <w:spacing w:before="85"/>
              <w:ind w:left="25" w:right="2"/>
              <w:jc w:val="center"/>
              <w:rPr>
                <w:sz w:val="20"/>
              </w:rPr>
            </w:pPr>
            <w:r>
              <w:rPr>
                <w:spacing w:val="-2"/>
                <w:sz w:val="20"/>
              </w:rPr>
              <w:t>Lisans</w:t>
            </w:r>
          </w:p>
        </w:tc>
        <w:tc>
          <w:tcPr>
            <w:tcW w:w="3207" w:type="dxa"/>
            <w:tcBorders>
              <w:top w:val="single" w:sz="4" w:space="0" w:color="000000"/>
              <w:left w:val="single" w:sz="4" w:space="0" w:color="000000"/>
            </w:tcBorders>
          </w:tcPr>
          <w:p>
            <w:pPr>
              <w:pStyle w:val="TableParagraph"/>
              <w:spacing w:before="85"/>
              <w:ind w:left="39"/>
              <w:jc w:val="center"/>
              <w:rPr>
                <w:sz w:val="20"/>
              </w:rPr>
            </w:pPr>
            <w:r>
              <w:rPr>
                <w:spacing w:val="-2"/>
                <w:sz w:val="20"/>
              </w:rPr>
              <w:t>Zorunlu</w:t>
            </w:r>
          </w:p>
        </w:tc>
      </w:tr>
    </w:tbl>
    <w:p>
      <w:pPr>
        <w:pStyle w:val="BodyText"/>
        <w:spacing w:before="17"/>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421" w:hRule="atLeast"/>
        </w:trPr>
        <w:tc>
          <w:tcPr>
            <w:tcW w:w="2112" w:type="dxa"/>
            <w:tcBorders>
              <w:bottom w:val="single" w:sz="4" w:space="0" w:color="000000"/>
              <w:right w:val="single" w:sz="4" w:space="0" w:color="000000"/>
            </w:tcBorders>
            <w:shd w:val="clear" w:color="auto" w:fill="FFF1CC"/>
          </w:tcPr>
          <w:p>
            <w:pPr>
              <w:pStyle w:val="TableParagraph"/>
              <w:spacing w:before="96"/>
              <w:ind w:left="110"/>
              <w:rPr>
                <w:b/>
                <w:sz w:val="20"/>
              </w:rPr>
            </w:pPr>
            <w:r>
              <w:rPr>
                <w:b/>
                <w:sz w:val="20"/>
              </w:rPr>
              <w:t>Önkoşul</w:t>
            </w:r>
            <w:r>
              <w:rPr>
                <w:b/>
                <w:spacing w:val="-9"/>
                <w:sz w:val="20"/>
              </w:rPr>
              <w:t> </w:t>
            </w:r>
            <w:r>
              <w:rPr>
                <w:b/>
                <w:spacing w:val="-2"/>
                <w:sz w:val="20"/>
              </w:rPr>
              <w:t>Dersleri</w:t>
            </w:r>
          </w:p>
        </w:tc>
        <w:tc>
          <w:tcPr>
            <w:tcW w:w="7513" w:type="dxa"/>
            <w:tcBorders>
              <w:left w:val="single" w:sz="4" w:space="0" w:color="000000"/>
              <w:bottom w:val="single" w:sz="4" w:space="0" w:color="000000"/>
            </w:tcBorders>
          </w:tcPr>
          <w:p>
            <w:pPr>
              <w:pStyle w:val="TableParagraph"/>
              <w:rPr>
                <w:sz w:val="18"/>
              </w:rPr>
            </w:pPr>
          </w:p>
        </w:tc>
      </w:tr>
      <w:tr>
        <w:trPr>
          <w:trHeight w:val="1009"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spacing w:before="159"/>
              <w:rPr>
                <w:b/>
                <w:sz w:val="20"/>
              </w:rPr>
            </w:pPr>
          </w:p>
          <w:p>
            <w:pPr>
              <w:pStyle w:val="TableParagraph"/>
              <w:ind w:left="110"/>
              <w:rPr>
                <w:b/>
                <w:sz w:val="20"/>
              </w:rPr>
            </w:pPr>
            <w:r>
              <w:rPr>
                <w:b/>
                <w:sz w:val="20"/>
              </w:rPr>
              <w:t>Dersin</w:t>
            </w:r>
            <w:r>
              <w:rPr>
                <w:b/>
                <w:spacing w:val="-9"/>
                <w:sz w:val="20"/>
              </w:rPr>
              <w:t> </w:t>
            </w:r>
            <w:r>
              <w:rPr>
                <w:b/>
                <w:spacing w:val="-2"/>
                <w:sz w:val="20"/>
              </w:rPr>
              <w:t>Amacı</w:t>
            </w:r>
          </w:p>
        </w:tc>
        <w:tc>
          <w:tcPr>
            <w:tcW w:w="7513" w:type="dxa"/>
            <w:tcBorders>
              <w:top w:val="single" w:sz="4" w:space="0" w:color="000000"/>
              <w:left w:val="single" w:sz="4" w:space="0" w:color="000000"/>
              <w:bottom w:val="single" w:sz="4" w:space="0" w:color="000000"/>
            </w:tcBorders>
          </w:tcPr>
          <w:p>
            <w:pPr>
              <w:pStyle w:val="TableParagraph"/>
              <w:spacing w:before="161"/>
              <w:ind w:left="120" w:right="74"/>
              <w:jc w:val="both"/>
              <w:rPr>
                <w:sz w:val="20"/>
              </w:rPr>
            </w:pPr>
            <w:r>
              <w:rPr>
                <w:sz w:val="20"/>
              </w:rPr>
              <w:t>Türk Dilinin gelişimi ve tarihi hakkında, dilin doğru ve uygun kullanımı hakkında bilgi vermek; ulusal bir dilin önemini içselleştirmeye katkıda bulunmak, kompozisyon yazımı hakkında bilgi vermek.</w:t>
            </w:r>
          </w:p>
        </w:tc>
      </w:tr>
      <w:tr>
        <w:trPr>
          <w:trHeight w:val="983" w:hRule="atLeast"/>
        </w:trPr>
        <w:tc>
          <w:tcPr>
            <w:tcW w:w="2112" w:type="dxa"/>
            <w:tcBorders>
              <w:top w:val="single" w:sz="4" w:space="0" w:color="000000"/>
              <w:right w:val="single" w:sz="4" w:space="0" w:color="000000"/>
            </w:tcBorders>
            <w:shd w:val="clear" w:color="auto" w:fill="FFF1CC"/>
          </w:tcPr>
          <w:p>
            <w:pPr>
              <w:pStyle w:val="TableParagraph"/>
              <w:spacing w:before="147"/>
              <w:rPr>
                <w:b/>
                <w:sz w:val="20"/>
              </w:rPr>
            </w:pPr>
          </w:p>
          <w:p>
            <w:pPr>
              <w:pStyle w:val="TableParagraph"/>
              <w:ind w:left="110"/>
              <w:rPr>
                <w:b/>
                <w:sz w:val="20"/>
              </w:rPr>
            </w:pPr>
            <w:r>
              <w:rPr>
                <w:b/>
                <w:sz w:val="20"/>
              </w:rPr>
              <w:t>Dersin</w:t>
            </w:r>
            <w:r>
              <w:rPr>
                <w:b/>
                <w:spacing w:val="-8"/>
                <w:sz w:val="20"/>
              </w:rPr>
              <w:t> </w:t>
            </w:r>
            <w:r>
              <w:rPr>
                <w:b/>
                <w:sz w:val="20"/>
              </w:rPr>
              <w:t>Kısa</w:t>
            </w:r>
            <w:r>
              <w:rPr>
                <w:b/>
                <w:spacing w:val="-6"/>
                <w:sz w:val="20"/>
              </w:rPr>
              <w:t> </w:t>
            </w:r>
            <w:r>
              <w:rPr>
                <w:b/>
                <w:spacing w:val="-2"/>
                <w:sz w:val="20"/>
              </w:rPr>
              <w:t>İçeriği</w:t>
            </w:r>
          </w:p>
        </w:tc>
        <w:tc>
          <w:tcPr>
            <w:tcW w:w="7513" w:type="dxa"/>
            <w:tcBorders>
              <w:top w:val="single" w:sz="4" w:space="0" w:color="000000"/>
              <w:left w:val="single" w:sz="4" w:space="0" w:color="000000"/>
            </w:tcBorders>
          </w:tcPr>
          <w:p>
            <w:pPr>
              <w:pStyle w:val="TableParagraph"/>
              <w:spacing w:before="34"/>
              <w:rPr>
                <w:b/>
                <w:sz w:val="20"/>
              </w:rPr>
            </w:pPr>
          </w:p>
          <w:p>
            <w:pPr>
              <w:pStyle w:val="TableParagraph"/>
              <w:ind w:left="120"/>
              <w:rPr>
                <w:sz w:val="20"/>
              </w:rPr>
            </w:pPr>
            <w:r>
              <w:rPr>
                <w:sz w:val="20"/>
              </w:rPr>
              <w:t>Dilin</w:t>
            </w:r>
            <w:r>
              <w:rPr>
                <w:spacing w:val="40"/>
                <w:sz w:val="20"/>
              </w:rPr>
              <w:t> </w:t>
            </w:r>
            <w:r>
              <w:rPr>
                <w:sz w:val="20"/>
              </w:rPr>
              <w:t>özellikleri,</w:t>
            </w:r>
            <w:r>
              <w:rPr>
                <w:spacing w:val="40"/>
                <w:sz w:val="20"/>
              </w:rPr>
              <w:t> </w:t>
            </w:r>
            <w:r>
              <w:rPr>
                <w:sz w:val="20"/>
              </w:rPr>
              <w:t>dünya</w:t>
            </w:r>
            <w:r>
              <w:rPr>
                <w:spacing w:val="40"/>
                <w:sz w:val="20"/>
              </w:rPr>
              <w:t> </w:t>
            </w:r>
            <w:r>
              <w:rPr>
                <w:sz w:val="20"/>
              </w:rPr>
              <w:t>dilleri,</w:t>
            </w:r>
            <w:r>
              <w:rPr>
                <w:spacing w:val="40"/>
                <w:sz w:val="20"/>
              </w:rPr>
              <w:t> </w:t>
            </w:r>
            <w:r>
              <w:rPr>
                <w:sz w:val="20"/>
              </w:rPr>
              <w:t>Türkçenin</w:t>
            </w:r>
            <w:r>
              <w:rPr>
                <w:spacing w:val="40"/>
                <w:sz w:val="20"/>
              </w:rPr>
              <w:t> </w:t>
            </w:r>
            <w:r>
              <w:rPr>
                <w:sz w:val="20"/>
              </w:rPr>
              <w:t>konumu,</w:t>
            </w:r>
            <w:r>
              <w:rPr>
                <w:spacing w:val="40"/>
                <w:sz w:val="20"/>
              </w:rPr>
              <w:t> </w:t>
            </w:r>
            <w:r>
              <w:rPr>
                <w:sz w:val="20"/>
              </w:rPr>
              <w:t>Türkçenin</w:t>
            </w:r>
            <w:r>
              <w:rPr>
                <w:spacing w:val="40"/>
                <w:sz w:val="20"/>
              </w:rPr>
              <w:t> </w:t>
            </w:r>
            <w:r>
              <w:rPr>
                <w:sz w:val="20"/>
              </w:rPr>
              <w:t>gelişim</w:t>
            </w:r>
            <w:r>
              <w:rPr>
                <w:spacing w:val="40"/>
                <w:sz w:val="20"/>
              </w:rPr>
              <w:t> </w:t>
            </w:r>
            <w:r>
              <w:rPr>
                <w:sz w:val="20"/>
              </w:rPr>
              <w:t>ve</w:t>
            </w:r>
            <w:r>
              <w:rPr>
                <w:spacing w:val="40"/>
                <w:sz w:val="20"/>
              </w:rPr>
              <w:t> </w:t>
            </w:r>
            <w:r>
              <w:rPr>
                <w:sz w:val="20"/>
              </w:rPr>
              <w:t>tarihi,</w:t>
            </w:r>
            <w:r>
              <w:rPr>
                <w:spacing w:val="40"/>
                <w:sz w:val="20"/>
              </w:rPr>
              <w:t> </w:t>
            </w:r>
            <w:r>
              <w:rPr>
                <w:sz w:val="20"/>
              </w:rPr>
              <w:t>Dil</w:t>
            </w:r>
            <w:r>
              <w:rPr>
                <w:spacing w:val="40"/>
                <w:sz w:val="20"/>
              </w:rPr>
              <w:t> </w:t>
            </w:r>
            <w:r>
              <w:rPr>
                <w:sz w:val="20"/>
              </w:rPr>
              <w:t>politikaları, telaffuz, yazım kuralları, kompozisyon yazımı</w:t>
            </w: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375"/>
        <w:gridCol w:w="1416"/>
        <w:gridCol w:w="1417"/>
        <w:gridCol w:w="1419"/>
      </w:tblGrid>
      <w:tr>
        <w:trPr>
          <w:trHeight w:val="690" w:hRule="atLeast"/>
        </w:trPr>
        <w:tc>
          <w:tcPr>
            <w:tcW w:w="5375" w:type="dxa"/>
            <w:tcBorders>
              <w:bottom w:val="single" w:sz="4" w:space="0" w:color="000000"/>
              <w:right w:val="single" w:sz="4" w:space="0" w:color="000000"/>
            </w:tcBorders>
            <w:shd w:val="clear" w:color="auto" w:fill="FFF1CC"/>
          </w:tcPr>
          <w:p>
            <w:pPr>
              <w:pStyle w:val="TableParagraph"/>
              <w:rPr>
                <w:b/>
                <w:sz w:val="20"/>
              </w:rPr>
            </w:pPr>
          </w:p>
          <w:p>
            <w:pPr>
              <w:pStyle w:val="TableParagraph"/>
              <w:ind w:left="1605"/>
              <w:rPr>
                <w:b/>
                <w:sz w:val="20"/>
              </w:rPr>
            </w:pPr>
            <w:r>
              <w:rPr>
                <w:b/>
                <w:sz w:val="20"/>
              </w:rPr>
              <w:t>Dersin</w:t>
            </w:r>
            <w:r>
              <w:rPr>
                <w:b/>
                <w:spacing w:val="-8"/>
                <w:sz w:val="20"/>
              </w:rPr>
              <w:t> </w:t>
            </w:r>
            <w:r>
              <w:rPr>
                <w:b/>
                <w:sz w:val="20"/>
              </w:rPr>
              <w:t>Öğrenim</w:t>
            </w:r>
            <w:r>
              <w:rPr>
                <w:b/>
                <w:spacing w:val="-6"/>
                <w:sz w:val="20"/>
              </w:rPr>
              <w:t> </w:t>
            </w:r>
            <w:r>
              <w:rPr>
                <w:b/>
                <w:spacing w:val="-2"/>
                <w:sz w:val="20"/>
              </w:rPr>
              <w:t>Çıktıları</w:t>
            </w:r>
          </w:p>
        </w:tc>
        <w:tc>
          <w:tcPr>
            <w:tcW w:w="1416" w:type="dxa"/>
            <w:tcBorders>
              <w:left w:val="single" w:sz="4" w:space="0" w:color="000000"/>
              <w:bottom w:val="single" w:sz="4" w:space="0" w:color="000000"/>
              <w:right w:val="single" w:sz="4" w:space="0" w:color="000000"/>
            </w:tcBorders>
            <w:shd w:val="clear" w:color="auto" w:fill="FFF1CC"/>
          </w:tcPr>
          <w:p>
            <w:pPr>
              <w:pStyle w:val="TableParagraph"/>
              <w:spacing w:line="230" w:lineRule="exact"/>
              <w:ind w:left="273" w:right="243" w:firstLine="2"/>
              <w:jc w:val="center"/>
              <w:rPr>
                <w:b/>
                <w:sz w:val="20"/>
              </w:rPr>
            </w:pPr>
            <w:r>
              <w:rPr>
                <w:b/>
                <w:spacing w:val="-2"/>
                <w:sz w:val="20"/>
              </w:rPr>
              <w:t>Katkı Sağladığı PÇ/PÇ’ler</w:t>
            </w:r>
          </w:p>
        </w:tc>
        <w:tc>
          <w:tcPr>
            <w:tcW w:w="1417" w:type="dxa"/>
            <w:tcBorders>
              <w:left w:val="single" w:sz="4" w:space="0" w:color="000000"/>
              <w:bottom w:val="single" w:sz="4" w:space="0" w:color="000000"/>
              <w:right w:val="single" w:sz="4" w:space="0" w:color="000000"/>
            </w:tcBorders>
            <w:shd w:val="clear" w:color="auto" w:fill="FFF1CC"/>
          </w:tcPr>
          <w:p>
            <w:pPr>
              <w:pStyle w:val="TableParagraph"/>
              <w:spacing w:before="115"/>
              <w:ind w:left="160" w:right="123" w:firstLine="194"/>
              <w:rPr>
                <w:b/>
                <w:sz w:val="20"/>
              </w:rPr>
            </w:pPr>
            <w:r>
              <w:rPr>
                <w:b/>
                <w:spacing w:val="-2"/>
                <w:sz w:val="20"/>
              </w:rPr>
              <w:t>Öğretim </w:t>
            </w:r>
            <w:r>
              <w:rPr>
                <w:b/>
                <w:sz w:val="20"/>
              </w:rPr>
              <w:t>Yöntemleri</w:t>
            </w:r>
            <w:r>
              <w:rPr>
                <w:b/>
                <w:spacing w:val="-13"/>
                <w:sz w:val="20"/>
              </w:rPr>
              <w:t> </w:t>
            </w:r>
            <w:r>
              <w:rPr>
                <w:b/>
                <w:sz w:val="20"/>
              </w:rPr>
              <w:t>*</w:t>
            </w:r>
          </w:p>
        </w:tc>
        <w:tc>
          <w:tcPr>
            <w:tcW w:w="1419" w:type="dxa"/>
            <w:tcBorders>
              <w:left w:val="single" w:sz="4" w:space="0" w:color="000000"/>
              <w:bottom w:val="single" w:sz="4" w:space="0" w:color="000000"/>
            </w:tcBorders>
            <w:shd w:val="clear" w:color="auto" w:fill="FFF1CC"/>
          </w:tcPr>
          <w:p>
            <w:pPr>
              <w:pStyle w:val="TableParagraph"/>
              <w:spacing w:before="115"/>
              <w:ind w:left="112" w:right="63" w:firstLine="328"/>
              <w:rPr>
                <w:b/>
                <w:sz w:val="20"/>
              </w:rPr>
            </w:pPr>
            <w:r>
              <w:rPr>
                <w:b/>
                <w:spacing w:val="-2"/>
                <w:sz w:val="20"/>
              </w:rPr>
              <w:t>Ölçme </w:t>
            </w:r>
            <w:r>
              <w:rPr>
                <w:b/>
                <w:sz w:val="20"/>
              </w:rPr>
              <w:t>Yöntemleri</w:t>
            </w:r>
            <w:r>
              <w:rPr>
                <w:b/>
                <w:spacing w:val="-13"/>
                <w:sz w:val="20"/>
              </w:rPr>
              <w:t> </w:t>
            </w:r>
            <w:r>
              <w:rPr>
                <w:b/>
                <w:sz w:val="20"/>
              </w:rPr>
              <w:t>**</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261"/>
              <w:rPr>
                <w:sz w:val="20"/>
              </w:rPr>
            </w:pPr>
            <w:r>
              <w:rPr>
                <w:b/>
                <w:sz w:val="20"/>
              </w:rPr>
              <w:t>1</w:t>
            </w:r>
            <w:r>
              <w:rPr>
                <w:b/>
                <w:spacing w:val="54"/>
                <w:sz w:val="20"/>
              </w:rPr>
              <w:t> </w:t>
            </w:r>
            <w:r>
              <w:rPr>
                <w:sz w:val="20"/>
              </w:rPr>
              <w:t>Türkçenin</w:t>
            </w:r>
            <w:r>
              <w:rPr>
                <w:spacing w:val="-3"/>
                <w:sz w:val="20"/>
              </w:rPr>
              <w:t> </w:t>
            </w:r>
            <w:r>
              <w:rPr>
                <w:sz w:val="20"/>
              </w:rPr>
              <w:t>gelişim</w:t>
            </w:r>
            <w:r>
              <w:rPr>
                <w:spacing w:val="-4"/>
                <w:sz w:val="20"/>
              </w:rPr>
              <w:t> </w:t>
            </w:r>
            <w:r>
              <w:rPr>
                <w:sz w:val="20"/>
              </w:rPr>
              <w:t>ve</w:t>
            </w:r>
            <w:r>
              <w:rPr>
                <w:spacing w:val="-4"/>
                <w:sz w:val="20"/>
              </w:rPr>
              <w:t> </w:t>
            </w:r>
            <w:r>
              <w:rPr>
                <w:sz w:val="20"/>
              </w:rPr>
              <w:t>tarihi</w:t>
            </w:r>
            <w:r>
              <w:rPr>
                <w:spacing w:val="-6"/>
                <w:sz w:val="20"/>
              </w:rPr>
              <w:t> </w:t>
            </w:r>
            <w:r>
              <w:rPr>
                <w:sz w:val="20"/>
              </w:rPr>
              <w:t>hakkında</w:t>
            </w:r>
            <w:r>
              <w:rPr>
                <w:spacing w:val="-6"/>
                <w:sz w:val="20"/>
              </w:rPr>
              <w:t> </w:t>
            </w:r>
            <w:r>
              <w:rPr>
                <w:spacing w:val="-2"/>
                <w:sz w:val="20"/>
              </w:rPr>
              <w:t>bilgi</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6"/>
              <w:jc w:val="center"/>
              <w:rPr>
                <w:sz w:val="20"/>
              </w:rPr>
            </w:pPr>
            <w:r>
              <w:rPr>
                <w:spacing w:val="-10"/>
                <w:sz w:val="20"/>
              </w:rPr>
              <w:t>8</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7"/>
              <w:jc w:val="center"/>
              <w:rPr>
                <w:sz w:val="20"/>
              </w:rPr>
            </w:pPr>
            <w:r>
              <w:rPr>
                <w:spacing w:val="-10"/>
                <w:sz w:val="20"/>
              </w:rPr>
              <w:t>1</w:t>
            </w:r>
          </w:p>
        </w:tc>
        <w:tc>
          <w:tcPr>
            <w:tcW w:w="1419" w:type="dxa"/>
            <w:tcBorders>
              <w:top w:val="single" w:sz="4" w:space="0" w:color="000000"/>
              <w:left w:val="single" w:sz="4" w:space="0" w:color="000000"/>
              <w:bottom w:val="single" w:sz="4" w:space="0" w:color="000000"/>
            </w:tcBorders>
          </w:tcPr>
          <w:p>
            <w:pPr>
              <w:pStyle w:val="TableParagraph"/>
              <w:spacing w:before="118"/>
              <w:ind w:left="42" w:right="3"/>
              <w:jc w:val="center"/>
              <w:rPr>
                <w:sz w:val="20"/>
              </w:rPr>
            </w:pPr>
            <w:r>
              <w:rPr>
                <w:spacing w:val="-10"/>
                <w:sz w:val="20"/>
              </w:rPr>
              <w:t>A</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261"/>
              <w:rPr>
                <w:sz w:val="20"/>
              </w:rPr>
            </w:pPr>
            <w:r>
              <w:rPr>
                <w:b/>
                <w:sz w:val="20"/>
              </w:rPr>
              <w:t>2</w:t>
            </w:r>
            <w:r>
              <w:rPr>
                <w:b/>
                <w:spacing w:val="56"/>
                <w:sz w:val="20"/>
              </w:rPr>
              <w:t> </w:t>
            </w:r>
            <w:r>
              <w:rPr>
                <w:sz w:val="20"/>
              </w:rPr>
              <w:t>Türkçe</w:t>
            </w:r>
            <w:r>
              <w:rPr>
                <w:spacing w:val="-5"/>
                <w:sz w:val="20"/>
              </w:rPr>
              <w:t> </w:t>
            </w:r>
            <w:r>
              <w:rPr>
                <w:sz w:val="20"/>
              </w:rPr>
              <w:t>gramer</w:t>
            </w:r>
            <w:r>
              <w:rPr>
                <w:spacing w:val="-4"/>
                <w:sz w:val="20"/>
              </w:rPr>
              <w:t> </w:t>
            </w:r>
            <w:r>
              <w:rPr>
                <w:sz w:val="20"/>
              </w:rPr>
              <w:t>ve</w:t>
            </w:r>
            <w:r>
              <w:rPr>
                <w:spacing w:val="-3"/>
                <w:sz w:val="20"/>
              </w:rPr>
              <w:t> </w:t>
            </w:r>
            <w:r>
              <w:rPr>
                <w:sz w:val="20"/>
              </w:rPr>
              <w:t>yazım</w:t>
            </w:r>
            <w:r>
              <w:rPr>
                <w:spacing w:val="-5"/>
                <w:sz w:val="20"/>
              </w:rPr>
              <w:t> </w:t>
            </w:r>
            <w:r>
              <w:rPr>
                <w:sz w:val="20"/>
              </w:rPr>
              <w:t>kuralları</w:t>
            </w:r>
            <w:r>
              <w:rPr>
                <w:spacing w:val="-4"/>
                <w:sz w:val="20"/>
              </w:rPr>
              <w:t> </w:t>
            </w:r>
            <w:r>
              <w:rPr>
                <w:sz w:val="20"/>
              </w:rPr>
              <w:t>hakkında</w:t>
            </w:r>
            <w:r>
              <w:rPr>
                <w:spacing w:val="-4"/>
                <w:sz w:val="20"/>
              </w:rPr>
              <w:t> </w:t>
            </w:r>
            <w:r>
              <w:rPr>
                <w:spacing w:val="-2"/>
                <w:sz w:val="20"/>
              </w:rPr>
              <w:t>bilgi</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6"/>
              <w:jc w:val="center"/>
              <w:rPr>
                <w:sz w:val="20"/>
              </w:rPr>
            </w:pPr>
            <w:r>
              <w:rPr>
                <w:spacing w:val="-10"/>
                <w:sz w:val="20"/>
              </w:rPr>
              <w:t>7</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7"/>
              <w:jc w:val="center"/>
              <w:rPr>
                <w:sz w:val="20"/>
              </w:rPr>
            </w:pPr>
            <w:r>
              <w:rPr>
                <w:spacing w:val="-10"/>
                <w:sz w:val="20"/>
              </w:rPr>
              <w:t>1</w:t>
            </w:r>
          </w:p>
        </w:tc>
        <w:tc>
          <w:tcPr>
            <w:tcW w:w="1419" w:type="dxa"/>
            <w:tcBorders>
              <w:top w:val="single" w:sz="4" w:space="0" w:color="000000"/>
              <w:left w:val="single" w:sz="4" w:space="0" w:color="000000"/>
              <w:bottom w:val="single" w:sz="4" w:space="0" w:color="000000"/>
            </w:tcBorders>
          </w:tcPr>
          <w:p>
            <w:pPr>
              <w:pStyle w:val="TableParagraph"/>
              <w:spacing w:before="118"/>
              <w:ind w:left="42" w:right="3"/>
              <w:jc w:val="center"/>
              <w:rPr>
                <w:sz w:val="20"/>
              </w:rPr>
            </w:pPr>
            <w:r>
              <w:rPr>
                <w:spacing w:val="-10"/>
                <w:sz w:val="20"/>
              </w:rPr>
              <w:t>A</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5345" w:val="left" w:leader="none"/>
              </w:tabs>
              <w:spacing w:before="118"/>
              <w:ind w:left="261"/>
              <w:rPr>
                <w:sz w:val="20"/>
              </w:rPr>
            </w:pPr>
            <w:r>
              <w:rPr>
                <w:b/>
                <w:sz w:val="20"/>
              </w:rPr>
              <w:t>3</w:t>
            </w:r>
            <w:r>
              <w:rPr>
                <w:b/>
                <w:spacing w:val="27"/>
                <w:sz w:val="20"/>
              </w:rPr>
              <w:t> </w:t>
            </w:r>
            <w:r>
              <w:rPr>
                <w:color w:val="000000"/>
                <w:spacing w:val="-22"/>
                <w:sz w:val="20"/>
                <w:shd w:fill="F9F9F9" w:color="auto" w:val="clear"/>
              </w:rPr>
              <w:t> </w:t>
            </w:r>
            <w:r>
              <w:rPr>
                <w:color w:val="000000"/>
                <w:sz w:val="20"/>
                <w:shd w:fill="F9F9F9" w:color="auto" w:val="clear"/>
              </w:rPr>
              <w:t>Türkçe</w:t>
            </w:r>
            <w:r>
              <w:rPr>
                <w:color w:val="000000"/>
                <w:spacing w:val="-5"/>
                <w:sz w:val="20"/>
                <w:shd w:fill="F9F9F9" w:color="auto" w:val="clear"/>
              </w:rPr>
              <w:t> </w:t>
            </w:r>
            <w:r>
              <w:rPr>
                <w:color w:val="000000"/>
                <w:sz w:val="20"/>
                <w:shd w:fill="F9F9F9" w:color="auto" w:val="clear"/>
              </w:rPr>
              <w:t>kompozisyon</w:t>
            </w:r>
            <w:r>
              <w:rPr>
                <w:color w:val="000000"/>
                <w:spacing w:val="-4"/>
                <w:sz w:val="20"/>
                <w:shd w:fill="F9F9F9" w:color="auto" w:val="clear"/>
              </w:rPr>
              <w:t> </w:t>
            </w:r>
            <w:r>
              <w:rPr>
                <w:color w:val="000000"/>
                <w:sz w:val="20"/>
                <w:shd w:fill="F9F9F9" w:color="auto" w:val="clear"/>
              </w:rPr>
              <w:t>yazma</w:t>
            </w:r>
            <w:r>
              <w:rPr>
                <w:color w:val="000000"/>
                <w:spacing w:val="-4"/>
                <w:sz w:val="20"/>
                <w:shd w:fill="F9F9F9" w:color="auto" w:val="clear"/>
              </w:rPr>
              <w:t> </w:t>
            </w:r>
            <w:r>
              <w:rPr>
                <w:color w:val="000000"/>
                <w:spacing w:val="-2"/>
                <w:sz w:val="20"/>
                <w:shd w:fill="F9F9F9" w:color="auto" w:val="clear"/>
              </w:rPr>
              <w:t>becerisi</w:t>
            </w:r>
            <w:r>
              <w:rPr>
                <w:color w:val="000000"/>
                <w:sz w:val="20"/>
                <w:shd w:fill="F9F9F9" w:color="auto" w:val="clear"/>
              </w:rPr>
              <w:tab/>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6"/>
              <w:jc w:val="center"/>
              <w:rPr>
                <w:sz w:val="20"/>
              </w:rPr>
            </w:pPr>
            <w:r>
              <w:rPr>
                <w:spacing w:val="-10"/>
                <w:sz w:val="20"/>
              </w:rPr>
              <w:t>7</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7"/>
              <w:jc w:val="center"/>
              <w:rPr>
                <w:sz w:val="20"/>
              </w:rPr>
            </w:pPr>
            <w:r>
              <w:rPr>
                <w:spacing w:val="-10"/>
                <w:sz w:val="20"/>
              </w:rPr>
              <w:t>1</w:t>
            </w:r>
          </w:p>
        </w:tc>
        <w:tc>
          <w:tcPr>
            <w:tcW w:w="1419" w:type="dxa"/>
            <w:tcBorders>
              <w:top w:val="single" w:sz="4" w:space="0" w:color="000000"/>
              <w:left w:val="single" w:sz="4" w:space="0" w:color="000000"/>
              <w:bottom w:val="single" w:sz="4" w:space="0" w:color="000000"/>
            </w:tcBorders>
          </w:tcPr>
          <w:p>
            <w:pPr>
              <w:pStyle w:val="TableParagraph"/>
              <w:spacing w:before="118"/>
              <w:ind w:left="42" w:right="3"/>
              <w:jc w:val="center"/>
              <w:rPr>
                <w:sz w:val="20"/>
              </w:rPr>
            </w:pPr>
            <w:r>
              <w:rPr>
                <w:spacing w:val="-10"/>
                <w:sz w:val="20"/>
              </w:rPr>
              <w:t>A</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261"/>
              <w:rPr>
                <w:b/>
                <w:sz w:val="20"/>
              </w:rPr>
            </w:pPr>
            <w:r>
              <w:rPr>
                <w:b/>
                <w:spacing w:val="-10"/>
                <w:sz w:val="20"/>
              </w:rPr>
              <w:t>4</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2" w:hRule="atLeast"/>
        </w:trPr>
        <w:tc>
          <w:tcPr>
            <w:tcW w:w="5375" w:type="dxa"/>
            <w:tcBorders>
              <w:top w:val="single" w:sz="4" w:space="0" w:color="000000"/>
              <w:bottom w:val="single" w:sz="4" w:space="0" w:color="000000"/>
              <w:right w:val="single" w:sz="4" w:space="0" w:color="000000"/>
            </w:tcBorders>
          </w:tcPr>
          <w:p>
            <w:pPr>
              <w:pStyle w:val="TableParagraph"/>
              <w:spacing w:before="118"/>
              <w:ind w:left="261"/>
              <w:rPr>
                <w:b/>
                <w:sz w:val="20"/>
              </w:rPr>
            </w:pPr>
            <w:r>
              <w:rPr>
                <w:b/>
                <w:spacing w:val="-10"/>
                <w:sz w:val="20"/>
              </w:rPr>
              <w:t>5</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261"/>
              <w:rPr>
                <w:b/>
                <w:sz w:val="20"/>
              </w:rPr>
            </w:pPr>
            <w:r>
              <w:rPr>
                <w:b/>
                <w:spacing w:val="-10"/>
                <w:sz w:val="20"/>
              </w:rPr>
              <w:t>6</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261"/>
              <w:rPr>
                <w:b/>
                <w:sz w:val="20"/>
              </w:rPr>
            </w:pPr>
            <w:r>
              <w:rPr>
                <w:b/>
                <w:spacing w:val="-10"/>
                <w:sz w:val="20"/>
              </w:rPr>
              <w:t>7</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261"/>
              <w:rPr>
                <w:b/>
                <w:sz w:val="20"/>
              </w:rPr>
            </w:pPr>
            <w:r>
              <w:rPr>
                <w:b/>
                <w:spacing w:val="-10"/>
                <w:sz w:val="20"/>
              </w:rPr>
              <w:t>8</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261"/>
              <w:rPr>
                <w:b/>
                <w:sz w:val="20"/>
              </w:rPr>
            </w:pPr>
            <w:r>
              <w:rPr>
                <w:b/>
                <w:spacing w:val="-10"/>
                <w:sz w:val="20"/>
              </w:rPr>
              <w:t>9</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7" w:hRule="atLeast"/>
        </w:trPr>
        <w:tc>
          <w:tcPr>
            <w:tcW w:w="5375" w:type="dxa"/>
            <w:tcBorders>
              <w:top w:val="single" w:sz="4" w:space="0" w:color="000000"/>
              <w:right w:val="single" w:sz="4" w:space="0" w:color="000000"/>
            </w:tcBorders>
          </w:tcPr>
          <w:p>
            <w:pPr>
              <w:pStyle w:val="TableParagraph"/>
              <w:spacing w:before="118"/>
              <w:ind w:left="163"/>
              <w:rPr>
                <w:b/>
                <w:sz w:val="20"/>
              </w:rPr>
            </w:pPr>
            <w:r>
              <w:rPr>
                <w:b/>
                <w:spacing w:val="-5"/>
                <w:sz w:val="20"/>
              </w:rPr>
              <w:t>10</w:t>
            </w:r>
          </w:p>
        </w:tc>
        <w:tc>
          <w:tcPr>
            <w:tcW w:w="1416" w:type="dxa"/>
            <w:tcBorders>
              <w:top w:val="single" w:sz="4" w:space="0" w:color="000000"/>
              <w:left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tcBorders>
          </w:tcPr>
          <w:p>
            <w:pPr>
              <w:pStyle w:val="TableParagraph"/>
              <w:rPr>
                <w:sz w:val="18"/>
              </w:rPr>
            </w:pPr>
          </w:p>
        </w:tc>
      </w:tr>
    </w:tbl>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18"/>
        <w:rPr>
          <w:b/>
        </w:rPr>
      </w:pPr>
    </w:p>
    <w:p>
      <w:pPr>
        <w:pStyle w:val="BodyText"/>
        <w:spacing w:line="242" w:lineRule="auto"/>
        <w:ind w:left="424" w:right="137" w:hanging="284"/>
        <w:jc w:val="both"/>
      </w:pPr>
      <w:r>
        <w:rPr>
          <w:b/>
        </w:rPr>
        <w:t>*Öğretim</w:t>
      </w:r>
      <w:r>
        <w:rPr>
          <w:b/>
          <w:spacing w:val="-9"/>
        </w:rPr>
        <w:t> </w:t>
      </w:r>
      <w:r>
        <w:rPr>
          <w:b/>
        </w:rPr>
        <w:t>Yöntemleri</w:t>
      </w:r>
      <w:r>
        <w:rPr>
          <w:b/>
          <w:spacing w:val="-10"/>
        </w:rPr>
        <w:t> </w:t>
      </w:r>
      <w:r>
        <w:rPr>
          <w:b/>
        </w:rPr>
        <w:t>1:</w:t>
      </w:r>
      <w:r>
        <w:rPr/>
        <w:t>Anlatım,</w:t>
      </w:r>
      <w:r>
        <w:rPr>
          <w:spacing w:val="-10"/>
        </w:rPr>
        <w:t> </w:t>
      </w:r>
      <w:r>
        <w:rPr/>
        <w:t>2</w:t>
      </w:r>
      <w:r>
        <w:rPr>
          <w:b/>
        </w:rPr>
        <w:t>:</w:t>
      </w:r>
      <w:r>
        <w:rPr/>
        <w:t>Tartışma,</w:t>
      </w:r>
      <w:r>
        <w:rPr>
          <w:spacing w:val="-9"/>
        </w:rPr>
        <w:t> </w:t>
      </w:r>
      <w:r>
        <w:rPr>
          <w:b/>
        </w:rPr>
        <w:t>3:</w:t>
      </w:r>
      <w:r>
        <w:rPr/>
        <w:t>Deney,</w:t>
      </w:r>
      <w:r>
        <w:rPr>
          <w:spacing w:val="20"/>
        </w:rPr>
        <w:t> </w:t>
      </w:r>
      <w:r>
        <w:rPr>
          <w:b/>
        </w:rPr>
        <w:t>4:</w:t>
      </w:r>
      <w:r>
        <w:rPr/>
        <w:t>Benzetim,</w:t>
      </w:r>
      <w:r>
        <w:rPr>
          <w:spacing w:val="20"/>
        </w:rPr>
        <w:t> </w:t>
      </w:r>
      <w:r>
        <w:rPr>
          <w:b/>
        </w:rPr>
        <w:t>5:</w:t>
      </w:r>
      <w:r>
        <w:rPr/>
        <w:t>Soru</w:t>
      </w:r>
      <w:r>
        <w:rPr>
          <w:rFonts w:ascii="Cambria Math" w:hAnsi="Cambria Math"/>
        </w:rPr>
        <w:t>-</w:t>
      </w:r>
      <w:r>
        <w:rPr/>
        <w:t>Yanıt,</w:t>
      </w:r>
      <w:r>
        <w:rPr>
          <w:spacing w:val="-10"/>
        </w:rPr>
        <w:t> </w:t>
      </w:r>
      <w:r>
        <w:rPr>
          <w:b/>
        </w:rPr>
        <w:t>6:</w:t>
      </w:r>
      <w:r>
        <w:rPr/>
        <w:t>Uygulama,</w:t>
      </w:r>
      <w:r>
        <w:rPr>
          <w:spacing w:val="-10"/>
        </w:rPr>
        <w:t> </w:t>
      </w:r>
      <w:r>
        <w:rPr>
          <w:b/>
        </w:rPr>
        <w:t>7</w:t>
      </w:r>
      <w:r>
        <w:rPr/>
        <w:t>:Gözlem,</w:t>
      </w:r>
      <w:r>
        <w:rPr>
          <w:spacing w:val="-10"/>
        </w:rPr>
        <w:t> </w:t>
      </w:r>
      <w:r>
        <w:rPr>
          <w:b/>
        </w:rPr>
        <w:t>8</w:t>
      </w:r>
      <w:r>
        <w:rPr/>
        <w:t>:Örnek</w:t>
      </w:r>
      <w:r>
        <w:rPr>
          <w:spacing w:val="-8"/>
        </w:rPr>
        <w:t> </w:t>
      </w:r>
      <w:r>
        <w:rPr/>
        <w:t>Olay</w:t>
      </w:r>
      <w:r>
        <w:rPr>
          <w:spacing w:val="-1"/>
        </w:rPr>
        <w:t> </w:t>
      </w:r>
      <w:r>
        <w:rPr/>
        <w:t>İncelemesi,</w:t>
      </w:r>
      <w:r>
        <w:rPr>
          <w:spacing w:val="-10"/>
        </w:rPr>
        <w:t> </w:t>
      </w:r>
      <w:r>
        <w:rPr>
          <w:b/>
        </w:rPr>
        <w:t>9:</w:t>
      </w:r>
      <w:r>
        <w:rPr/>
        <w:t>Teknik</w:t>
      </w:r>
      <w:r>
        <w:rPr>
          <w:spacing w:val="-7"/>
        </w:rPr>
        <w:t> </w:t>
      </w:r>
      <w:r>
        <w:rPr/>
        <w:t>Gezi,</w:t>
      </w:r>
      <w:r>
        <w:rPr>
          <w:spacing w:val="40"/>
        </w:rPr>
        <w:t> </w:t>
      </w:r>
      <w:r>
        <w:rPr>
          <w:b/>
        </w:rPr>
        <w:t>10:</w:t>
      </w:r>
      <w:r>
        <w:rPr/>
        <w:t>Sorun/Problem</w:t>
      </w:r>
      <w:r>
        <w:rPr>
          <w:spacing w:val="-9"/>
        </w:rPr>
        <w:t> </w:t>
      </w:r>
      <w:r>
        <w:rPr/>
        <w:t>Çözme,</w:t>
      </w:r>
      <w:r>
        <w:rPr>
          <w:spacing w:val="-8"/>
        </w:rPr>
        <w:t> </w:t>
      </w:r>
      <w:r>
        <w:rPr>
          <w:b/>
        </w:rPr>
        <w:t>11:</w:t>
      </w:r>
      <w:r>
        <w:rPr/>
        <w:t>Bireysel</w:t>
      </w:r>
      <w:r>
        <w:rPr>
          <w:spacing w:val="-6"/>
        </w:rPr>
        <w:t> </w:t>
      </w:r>
      <w:r>
        <w:rPr/>
        <w:t>Çalışma,</w:t>
      </w:r>
      <w:r>
        <w:rPr>
          <w:spacing w:val="-7"/>
        </w:rPr>
        <w:t> </w:t>
      </w:r>
      <w:r>
        <w:rPr>
          <w:b/>
        </w:rPr>
        <w:t>12</w:t>
      </w:r>
      <w:r>
        <w:rPr/>
        <w:t>:Takım/Grup</w:t>
      </w:r>
      <w:r>
        <w:rPr>
          <w:spacing w:val="-8"/>
        </w:rPr>
        <w:t> </w:t>
      </w:r>
      <w:r>
        <w:rPr/>
        <w:t>Çalışması,</w:t>
      </w:r>
      <w:r>
        <w:rPr>
          <w:spacing w:val="-9"/>
        </w:rPr>
        <w:t> </w:t>
      </w:r>
      <w:r>
        <w:rPr>
          <w:b/>
        </w:rPr>
        <w:t>13</w:t>
      </w:r>
      <w:r>
        <w:rPr/>
        <w:t>:Beyin</w:t>
      </w:r>
      <w:r>
        <w:rPr>
          <w:spacing w:val="-6"/>
        </w:rPr>
        <w:t> </w:t>
      </w:r>
      <w:r>
        <w:rPr/>
        <w:t>Fırtınası,</w:t>
      </w:r>
      <w:r>
        <w:rPr>
          <w:spacing w:val="-8"/>
        </w:rPr>
        <w:t> </w:t>
      </w:r>
      <w:r>
        <w:rPr>
          <w:b/>
        </w:rPr>
        <w:t>14:</w:t>
      </w:r>
      <w:r>
        <w:rPr/>
        <w:t>Proje</w:t>
      </w:r>
      <w:r>
        <w:rPr>
          <w:spacing w:val="-8"/>
        </w:rPr>
        <w:t> </w:t>
      </w:r>
      <w:r>
        <w:rPr/>
        <w:t>Tasarımı</w:t>
      </w:r>
      <w:r>
        <w:rPr>
          <w:spacing w:val="-8"/>
        </w:rPr>
        <w:t> </w:t>
      </w:r>
      <w:r>
        <w:rPr/>
        <w:t>/</w:t>
      </w:r>
      <w:r>
        <w:rPr>
          <w:spacing w:val="-6"/>
        </w:rPr>
        <w:t> </w:t>
      </w:r>
      <w:r>
        <w:rPr/>
        <w:t>Yönetimi,</w:t>
      </w:r>
      <w:r>
        <w:rPr>
          <w:spacing w:val="-6"/>
        </w:rPr>
        <w:t> </w:t>
      </w:r>
      <w:r>
        <w:rPr>
          <w:b/>
        </w:rPr>
        <w:t>15:</w:t>
      </w:r>
      <w:r>
        <w:rPr/>
        <w:t>Rapor</w:t>
      </w:r>
      <w:r>
        <w:rPr>
          <w:spacing w:val="-7"/>
        </w:rPr>
        <w:t> </w:t>
      </w:r>
      <w:r>
        <w:rPr/>
        <w:t>Hazırlama</w:t>
      </w:r>
      <w:r>
        <w:rPr>
          <w:spacing w:val="40"/>
        </w:rPr>
        <w:t> </w:t>
      </w:r>
      <w:r>
        <w:rPr/>
        <w:t>ve/veya Sunma</w:t>
      </w:r>
    </w:p>
    <w:p>
      <w:pPr>
        <w:spacing w:before="0"/>
        <w:ind w:left="424" w:right="137" w:hanging="284"/>
        <w:jc w:val="both"/>
        <w:rPr>
          <w:sz w:val="16"/>
        </w:rPr>
      </w:pPr>
      <w:r>
        <w:rPr>
          <w:b/>
          <w:sz w:val="16"/>
        </w:rPr>
        <w:t>**Ölçme Yöntemleri A:</w:t>
      </w:r>
      <w:r>
        <w:rPr>
          <w:sz w:val="16"/>
        </w:rPr>
        <w:t>Sınav, </w:t>
      </w:r>
      <w:r>
        <w:rPr>
          <w:b/>
          <w:sz w:val="16"/>
        </w:rPr>
        <w:t>B:</w:t>
      </w:r>
      <w:r>
        <w:rPr>
          <w:sz w:val="16"/>
        </w:rPr>
        <w:t>Kısa Sınav, </w:t>
      </w:r>
      <w:r>
        <w:rPr>
          <w:b/>
          <w:sz w:val="16"/>
        </w:rPr>
        <w:t>C:</w:t>
      </w:r>
      <w:r>
        <w:rPr>
          <w:sz w:val="16"/>
        </w:rPr>
        <w:t>Sözlü Sınav, </w:t>
      </w:r>
      <w:r>
        <w:rPr>
          <w:b/>
          <w:sz w:val="16"/>
        </w:rPr>
        <w:t>D:</w:t>
      </w:r>
      <w:r>
        <w:rPr>
          <w:sz w:val="16"/>
        </w:rPr>
        <w:t>Ödev, </w:t>
      </w:r>
      <w:r>
        <w:rPr>
          <w:b/>
          <w:sz w:val="16"/>
        </w:rPr>
        <w:t>E:</w:t>
      </w:r>
      <w:r>
        <w:rPr>
          <w:sz w:val="16"/>
        </w:rPr>
        <w:t>Rapor, </w:t>
      </w:r>
      <w:r>
        <w:rPr>
          <w:b/>
          <w:sz w:val="16"/>
        </w:rPr>
        <w:t>F:</w:t>
      </w:r>
      <w:r>
        <w:rPr>
          <w:sz w:val="16"/>
        </w:rPr>
        <w:t>Makale İnceleme, </w:t>
      </w:r>
      <w:r>
        <w:rPr>
          <w:b/>
          <w:sz w:val="16"/>
        </w:rPr>
        <w:t>G:</w:t>
      </w:r>
      <w:r>
        <w:rPr>
          <w:sz w:val="16"/>
        </w:rPr>
        <w:t>Sunum, </w:t>
      </w:r>
      <w:r>
        <w:rPr>
          <w:b/>
          <w:sz w:val="16"/>
        </w:rPr>
        <w:t>I:</w:t>
      </w:r>
      <w:r>
        <w:rPr>
          <w:sz w:val="16"/>
        </w:rPr>
        <w:t>Deney Yapma Becerisi, </w:t>
      </w:r>
      <w:r>
        <w:rPr>
          <w:b/>
          <w:sz w:val="16"/>
        </w:rPr>
        <w:t>J:</w:t>
      </w:r>
      <w:r>
        <w:rPr>
          <w:sz w:val="16"/>
        </w:rPr>
        <w:t>Proje</w:t>
      </w:r>
      <w:r>
        <w:rPr>
          <w:spacing w:val="40"/>
          <w:sz w:val="16"/>
        </w:rPr>
        <w:t> </w:t>
      </w:r>
      <w:r>
        <w:rPr>
          <w:sz w:val="16"/>
        </w:rPr>
        <w:t>İzleme, </w:t>
      </w:r>
      <w:r>
        <w:rPr>
          <w:b/>
          <w:sz w:val="16"/>
        </w:rPr>
        <w:t>K</w:t>
      </w:r>
      <w:r>
        <w:rPr>
          <w:sz w:val="16"/>
        </w:rPr>
        <w:t>:Devam; </w:t>
      </w:r>
      <w:r>
        <w:rPr>
          <w:b/>
          <w:sz w:val="16"/>
        </w:rPr>
        <w:t>L</w:t>
      </w:r>
      <w:r>
        <w:rPr>
          <w:sz w:val="16"/>
        </w:rPr>
        <w:t>:Juri Sınavı</w:t>
      </w:r>
    </w:p>
    <w:p>
      <w:pPr>
        <w:spacing w:after="0"/>
        <w:jc w:val="both"/>
        <w:rPr>
          <w:sz w:val="16"/>
        </w:rPr>
        <w:sectPr>
          <w:footerReference w:type="default" r:id="rId5"/>
          <w:pgSz w:w="11910" w:h="16840"/>
          <w:pgMar w:header="0" w:footer="244" w:top="180" w:bottom="44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568" w:hRule="atLeast"/>
        </w:trPr>
        <w:tc>
          <w:tcPr>
            <w:tcW w:w="2112" w:type="dxa"/>
            <w:tcBorders>
              <w:bottom w:val="single" w:sz="4" w:space="0" w:color="000000"/>
              <w:right w:val="single" w:sz="4" w:space="0" w:color="000000"/>
            </w:tcBorders>
            <w:shd w:val="clear" w:color="auto" w:fill="FFF1CC"/>
          </w:tcPr>
          <w:p>
            <w:pPr>
              <w:pStyle w:val="TableParagraph"/>
              <w:spacing w:before="170"/>
              <w:ind w:left="110"/>
              <w:rPr>
                <w:b/>
                <w:sz w:val="20"/>
              </w:rPr>
            </w:pPr>
            <w:r>
              <w:rPr>
                <w:b/>
                <w:sz w:val="20"/>
              </w:rPr>
              <w:t>Temel</w:t>
            </w:r>
            <w:r>
              <w:rPr>
                <w:b/>
                <w:spacing w:val="-5"/>
                <w:sz w:val="20"/>
              </w:rPr>
              <w:t> </w:t>
            </w:r>
            <w:r>
              <w:rPr>
                <w:b/>
                <w:sz w:val="20"/>
              </w:rPr>
              <w:t>Ders</w:t>
            </w:r>
            <w:r>
              <w:rPr>
                <w:b/>
                <w:spacing w:val="-5"/>
                <w:sz w:val="20"/>
              </w:rPr>
              <w:t> </w:t>
            </w:r>
            <w:r>
              <w:rPr>
                <w:b/>
                <w:spacing w:val="-2"/>
                <w:sz w:val="20"/>
              </w:rPr>
              <w:t>kitabı</w:t>
            </w:r>
          </w:p>
        </w:tc>
        <w:tc>
          <w:tcPr>
            <w:tcW w:w="7513" w:type="dxa"/>
            <w:tcBorders>
              <w:left w:val="single" w:sz="4" w:space="0" w:color="000000"/>
              <w:bottom w:val="single" w:sz="4" w:space="0" w:color="000000"/>
            </w:tcBorders>
          </w:tcPr>
          <w:p>
            <w:pPr>
              <w:pStyle w:val="TableParagraph"/>
              <w:spacing w:before="2"/>
              <w:ind w:left="120"/>
              <w:rPr>
                <w:sz w:val="20"/>
              </w:rPr>
            </w:pPr>
            <w:r>
              <w:rPr>
                <w:sz w:val="20"/>
              </w:rPr>
              <w:t>Ergin,</w:t>
            </w:r>
            <w:r>
              <w:rPr>
                <w:spacing w:val="-6"/>
                <w:sz w:val="20"/>
              </w:rPr>
              <w:t> </w:t>
            </w:r>
            <w:r>
              <w:rPr>
                <w:sz w:val="20"/>
              </w:rPr>
              <w:t>M.</w:t>
            </w:r>
            <w:r>
              <w:rPr>
                <w:spacing w:val="-6"/>
                <w:sz w:val="20"/>
              </w:rPr>
              <w:t> </w:t>
            </w:r>
            <w:r>
              <w:rPr>
                <w:sz w:val="20"/>
              </w:rPr>
              <w:t>(1997).</w:t>
            </w:r>
            <w:r>
              <w:rPr>
                <w:spacing w:val="-7"/>
                <w:sz w:val="20"/>
              </w:rPr>
              <w:t> </w:t>
            </w:r>
            <w:r>
              <w:rPr>
                <w:sz w:val="20"/>
              </w:rPr>
              <w:t>Üniversiteler</w:t>
            </w:r>
            <w:r>
              <w:rPr>
                <w:spacing w:val="-4"/>
                <w:sz w:val="20"/>
              </w:rPr>
              <w:t> </w:t>
            </w:r>
            <w:r>
              <w:rPr>
                <w:sz w:val="20"/>
              </w:rPr>
              <w:t>İçin</w:t>
            </w:r>
            <w:r>
              <w:rPr>
                <w:spacing w:val="-4"/>
                <w:sz w:val="20"/>
              </w:rPr>
              <w:t> </w:t>
            </w:r>
            <w:r>
              <w:rPr>
                <w:sz w:val="20"/>
              </w:rPr>
              <w:t>Türk</w:t>
            </w:r>
            <w:r>
              <w:rPr>
                <w:spacing w:val="-4"/>
                <w:sz w:val="20"/>
              </w:rPr>
              <w:t> </w:t>
            </w:r>
            <w:r>
              <w:rPr>
                <w:sz w:val="20"/>
              </w:rPr>
              <w:t>Dili.</w:t>
            </w:r>
            <w:r>
              <w:rPr>
                <w:spacing w:val="-5"/>
                <w:sz w:val="20"/>
              </w:rPr>
              <w:t> </w:t>
            </w:r>
            <w:r>
              <w:rPr>
                <w:sz w:val="20"/>
              </w:rPr>
              <w:t>İstanbul:</w:t>
            </w:r>
            <w:r>
              <w:rPr>
                <w:spacing w:val="1"/>
                <w:sz w:val="20"/>
              </w:rPr>
              <w:t> </w:t>
            </w:r>
            <w:r>
              <w:rPr>
                <w:sz w:val="20"/>
              </w:rPr>
              <w:t>Bayrak</w:t>
            </w:r>
            <w:r>
              <w:rPr>
                <w:spacing w:val="-4"/>
                <w:sz w:val="20"/>
              </w:rPr>
              <w:t> </w:t>
            </w:r>
            <w:r>
              <w:rPr>
                <w:spacing w:val="-2"/>
                <w:sz w:val="20"/>
              </w:rPr>
              <w:t>Yayınları</w:t>
            </w:r>
          </w:p>
        </w:tc>
      </w:tr>
      <w:tr>
        <w:trPr>
          <w:trHeight w:val="844"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spacing w:before="77"/>
              <w:rPr>
                <w:sz w:val="20"/>
              </w:rPr>
            </w:pPr>
          </w:p>
          <w:p>
            <w:pPr>
              <w:pStyle w:val="TableParagraph"/>
              <w:spacing w:before="1"/>
              <w:ind w:left="110"/>
              <w:rPr>
                <w:b/>
                <w:sz w:val="20"/>
              </w:rPr>
            </w:pPr>
            <w:r>
              <w:rPr>
                <w:b/>
                <w:sz w:val="20"/>
              </w:rPr>
              <w:t>Yardımcı</w:t>
            </w:r>
            <w:r>
              <w:rPr>
                <w:b/>
                <w:spacing w:val="-7"/>
                <w:sz w:val="20"/>
              </w:rPr>
              <w:t> </w:t>
            </w:r>
            <w:r>
              <w:rPr>
                <w:b/>
                <w:spacing w:val="-2"/>
                <w:sz w:val="20"/>
              </w:rPr>
              <w:t>Kaynaklar</w:t>
            </w:r>
          </w:p>
        </w:tc>
        <w:tc>
          <w:tcPr>
            <w:tcW w:w="7513" w:type="dxa"/>
            <w:tcBorders>
              <w:top w:val="single" w:sz="4" w:space="0" w:color="000000"/>
              <w:left w:val="single" w:sz="4" w:space="0" w:color="000000"/>
              <w:bottom w:val="single" w:sz="4" w:space="0" w:color="000000"/>
            </w:tcBorders>
          </w:tcPr>
          <w:p>
            <w:pPr>
              <w:pStyle w:val="TableParagraph"/>
              <w:ind w:left="120"/>
              <w:rPr>
                <w:sz w:val="20"/>
              </w:rPr>
            </w:pPr>
            <w:r>
              <w:rPr>
                <w:sz w:val="20"/>
              </w:rPr>
              <w:t>Kaplan,</w:t>
            </w:r>
            <w:r>
              <w:rPr>
                <w:spacing w:val="-5"/>
                <w:sz w:val="20"/>
              </w:rPr>
              <w:t> </w:t>
            </w:r>
            <w:r>
              <w:rPr>
                <w:sz w:val="20"/>
              </w:rPr>
              <w:t>M.</w:t>
            </w:r>
            <w:r>
              <w:rPr>
                <w:spacing w:val="-3"/>
                <w:sz w:val="20"/>
              </w:rPr>
              <w:t> </w:t>
            </w:r>
            <w:r>
              <w:rPr>
                <w:sz w:val="20"/>
              </w:rPr>
              <w:t>(1993).</w:t>
            </w:r>
            <w:r>
              <w:rPr>
                <w:spacing w:val="-5"/>
                <w:sz w:val="20"/>
              </w:rPr>
              <w:t> </w:t>
            </w:r>
            <w:r>
              <w:rPr>
                <w:sz w:val="20"/>
              </w:rPr>
              <w:t>Kültür</w:t>
            </w:r>
            <w:r>
              <w:rPr>
                <w:spacing w:val="-6"/>
                <w:sz w:val="20"/>
              </w:rPr>
              <w:t> </w:t>
            </w:r>
            <w:r>
              <w:rPr>
                <w:sz w:val="20"/>
              </w:rPr>
              <w:t>ve</w:t>
            </w:r>
            <w:r>
              <w:rPr>
                <w:spacing w:val="-6"/>
                <w:sz w:val="20"/>
              </w:rPr>
              <w:t> </w:t>
            </w:r>
            <w:r>
              <w:rPr>
                <w:sz w:val="20"/>
              </w:rPr>
              <w:t>Dil.</w:t>
            </w:r>
            <w:r>
              <w:rPr>
                <w:spacing w:val="-4"/>
                <w:sz w:val="20"/>
              </w:rPr>
              <w:t> </w:t>
            </w:r>
            <w:r>
              <w:rPr>
                <w:sz w:val="20"/>
              </w:rPr>
              <w:t>İstanbul:</w:t>
            </w:r>
            <w:r>
              <w:rPr>
                <w:spacing w:val="-6"/>
                <w:sz w:val="20"/>
              </w:rPr>
              <w:t> </w:t>
            </w:r>
            <w:r>
              <w:rPr>
                <w:sz w:val="20"/>
              </w:rPr>
              <w:t>Dergâh</w:t>
            </w:r>
            <w:r>
              <w:rPr>
                <w:spacing w:val="-3"/>
                <w:sz w:val="20"/>
              </w:rPr>
              <w:t> </w:t>
            </w:r>
            <w:r>
              <w:rPr>
                <w:sz w:val="20"/>
              </w:rPr>
              <w:t>Yayınları</w:t>
            </w:r>
            <w:r>
              <w:rPr>
                <w:spacing w:val="-5"/>
                <w:sz w:val="20"/>
              </w:rPr>
              <w:t> </w:t>
            </w:r>
            <w:r>
              <w:rPr>
                <w:sz w:val="20"/>
              </w:rPr>
              <w:t>(8.</w:t>
            </w:r>
            <w:r>
              <w:rPr>
                <w:spacing w:val="-5"/>
                <w:sz w:val="20"/>
              </w:rPr>
              <w:t> </w:t>
            </w:r>
            <w:r>
              <w:rPr>
                <w:spacing w:val="-2"/>
                <w:sz w:val="20"/>
              </w:rPr>
              <w:t>baskı)</w:t>
            </w:r>
          </w:p>
        </w:tc>
      </w:tr>
      <w:tr>
        <w:trPr>
          <w:trHeight w:val="565" w:hRule="atLeast"/>
        </w:trPr>
        <w:tc>
          <w:tcPr>
            <w:tcW w:w="2112" w:type="dxa"/>
            <w:tcBorders>
              <w:top w:val="single" w:sz="4" w:space="0" w:color="000000"/>
              <w:right w:val="single" w:sz="4" w:space="0" w:color="000000"/>
            </w:tcBorders>
            <w:shd w:val="clear" w:color="auto" w:fill="FFF1CC"/>
          </w:tcPr>
          <w:p>
            <w:pPr>
              <w:pStyle w:val="TableParagraph"/>
              <w:spacing w:before="53"/>
              <w:ind w:left="110" w:right="116"/>
              <w:rPr>
                <w:b/>
                <w:sz w:val="20"/>
              </w:rPr>
            </w:pPr>
            <w:r>
              <w:rPr>
                <w:b/>
                <w:sz w:val="20"/>
              </w:rPr>
              <w:t>Derste</w:t>
            </w:r>
            <w:r>
              <w:rPr>
                <w:b/>
                <w:spacing w:val="-13"/>
                <w:sz w:val="20"/>
              </w:rPr>
              <w:t> </w:t>
            </w:r>
            <w:r>
              <w:rPr>
                <w:b/>
                <w:sz w:val="20"/>
              </w:rPr>
              <w:t>Gerekli</w:t>
            </w:r>
            <w:r>
              <w:rPr>
                <w:b/>
                <w:spacing w:val="-12"/>
                <w:sz w:val="20"/>
              </w:rPr>
              <w:t> </w:t>
            </w:r>
            <w:r>
              <w:rPr>
                <w:b/>
                <w:sz w:val="20"/>
              </w:rPr>
              <w:t>Araç ve Gereçler</w:t>
            </w:r>
          </w:p>
        </w:tc>
        <w:tc>
          <w:tcPr>
            <w:tcW w:w="7513" w:type="dxa"/>
            <w:tcBorders>
              <w:top w:val="single" w:sz="4" w:space="0" w:color="000000"/>
              <w:left w:val="single" w:sz="4" w:space="0" w:color="000000"/>
            </w:tcBorders>
          </w:tcPr>
          <w:p>
            <w:pPr>
              <w:pStyle w:val="TableParagraph"/>
              <w:ind w:left="120"/>
              <w:rPr>
                <w:sz w:val="20"/>
              </w:rPr>
            </w:pPr>
            <w:r>
              <w:rPr>
                <w:spacing w:val="-10"/>
                <w:sz w:val="20"/>
              </w:rPr>
              <w:t>-</w:t>
            </w:r>
          </w:p>
        </w:tc>
      </w:tr>
    </w:tbl>
    <w:p>
      <w:pPr>
        <w:pStyle w:val="BodyText"/>
        <w:spacing w:before="1"/>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9626"/>
      </w:tblGrid>
      <w:tr>
        <w:trPr>
          <w:trHeight w:val="311" w:hRule="atLeast"/>
        </w:trPr>
        <w:tc>
          <w:tcPr>
            <w:tcW w:w="9626" w:type="dxa"/>
            <w:tcBorders>
              <w:bottom w:val="single" w:sz="4" w:space="0" w:color="000000"/>
            </w:tcBorders>
            <w:shd w:val="clear" w:color="auto" w:fill="FFF1CC"/>
          </w:tcPr>
          <w:p>
            <w:pPr>
              <w:pStyle w:val="TableParagraph"/>
              <w:spacing w:before="40"/>
              <w:ind w:left="738" w:right="707"/>
              <w:jc w:val="center"/>
              <w:rPr>
                <w:b/>
                <w:sz w:val="20"/>
              </w:rPr>
            </w:pPr>
            <w:r>
              <w:rPr>
                <w:b/>
                <w:sz w:val="20"/>
              </w:rPr>
              <w:t>Dersin</w:t>
            </w:r>
            <w:r>
              <w:rPr>
                <w:b/>
                <w:spacing w:val="-9"/>
                <w:sz w:val="20"/>
              </w:rPr>
              <w:t> </w:t>
            </w:r>
            <w:r>
              <w:rPr>
                <w:b/>
                <w:sz w:val="20"/>
              </w:rPr>
              <w:t>Haftalık</w:t>
            </w:r>
            <w:r>
              <w:rPr>
                <w:b/>
                <w:spacing w:val="-6"/>
                <w:sz w:val="20"/>
              </w:rPr>
              <w:t> </w:t>
            </w:r>
            <w:r>
              <w:rPr>
                <w:b/>
                <w:spacing w:val="-2"/>
                <w:sz w:val="20"/>
              </w:rPr>
              <w:t>Planı</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1</w:t>
            </w:r>
            <w:r>
              <w:rPr>
                <w:b/>
                <w:position w:val="-2"/>
                <w:sz w:val="20"/>
              </w:rPr>
              <w:tab/>
            </w:r>
            <w:r>
              <w:rPr>
                <w:sz w:val="20"/>
              </w:rPr>
              <w:t>Dilin</w:t>
            </w:r>
            <w:r>
              <w:rPr>
                <w:spacing w:val="-4"/>
                <w:sz w:val="20"/>
              </w:rPr>
              <w:t> </w:t>
            </w:r>
            <w:r>
              <w:rPr>
                <w:sz w:val="20"/>
              </w:rPr>
              <w:t>Tanımı</w:t>
            </w:r>
            <w:r>
              <w:rPr>
                <w:spacing w:val="-4"/>
                <w:sz w:val="20"/>
              </w:rPr>
              <w:t> </w:t>
            </w:r>
            <w:r>
              <w:rPr>
                <w:sz w:val="20"/>
              </w:rPr>
              <w:t>ve</w:t>
            </w:r>
            <w:r>
              <w:rPr>
                <w:spacing w:val="-3"/>
                <w:sz w:val="20"/>
              </w:rPr>
              <w:t> </w:t>
            </w:r>
            <w:r>
              <w:rPr>
                <w:spacing w:val="-2"/>
                <w:sz w:val="20"/>
              </w:rPr>
              <w:t>Özellikleri</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2</w:t>
            </w:r>
            <w:r>
              <w:rPr>
                <w:b/>
                <w:position w:val="-2"/>
                <w:sz w:val="20"/>
              </w:rPr>
              <w:tab/>
            </w:r>
            <w:r>
              <w:rPr>
                <w:sz w:val="20"/>
              </w:rPr>
              <w:t>Yeryüzünde</w:t>
            </w:r>
            <w:r>
              <w:rPr>
                <w:spacing w:val="-6"/>
                <w:sz w:val="20"/>
              </w:rPr>
              <w:t> </w:t>
            </w:r>
            <w:r>
              <w:rPr>
                <w:sz w:val="20"/>
              </w:rPr>
              <w:t>Diller</w:t>
            </w:r>
            <w:r>
              <w:rPr>
                <w:spacing w:val="-5"/>
                <w:sz w:val="20"/>
              </w:rPr>
              <w:t> </w:t>
            </w:r>
            <w:r>
              <w:rPr>
                <w:sz w:val="20"/>
              </w:rPr>
              <w:t>ve</w:t>
            </w:r>
            <w:r>
              <w:rPr>
                <w:spacing w:val="-5"/>
                <w:sz w:val="20"/>
              </w:rPr>
              <w:t> </w:t>
            </w:r>
            <w:r>
              <w:rPr>
                <w:sz w:val="20"/>
              </w:rPr>
              <w:t>Türkçenin</w:t>
            </w:r>
            <w:r>
              <w:rPr>
                <w:spacing w:val="-5"/>
                <w:sz w:val="20"/>
              </w:rPr>
              <w:t> </w:t>
            </w:r>
            <w:r>
              <w:rPr>
                <w:sz w:val="20"/>
              </w:rPr>
              <w:t>Yapı</w:t>
            </w:r>
            <w:r>
              <w:rPr>
                <w:spacing w:val="-6"/>
                <w:sz w:val="20"/>
              </w:rPr>
              <w:t> </w:t>
            </w:r>
            <w:r>
              <w:rPr>
                <w:sz w:val="20"/>
              </w:rPr>
              <w:t>ve</w:t>
            </w:r>
            <w:r>
              <w:rPr>
                <w:spacing w:val="-5"/>
                <w:sz w:val="20"/>
              </w:rPr>
              <w:t> </w:t>
            </w:r>
            <w:r>
              <w:rPr>
                <w:sz w:val="20"/>
              </w:rPr>
              <w:t>Köken Olarak</w:t>
            </w:r>
            <w:r>
              <w:rPr>
                <w:spacing w:val="-4"/>
                <w:sz w:val="20"/>
              </w:rPr>
              <w:t> </w:t>
            </w:r>
            <w:r>
              <w:rPr>
                <w:sz w:val="20"/>
              </w:rPr>
              <w:t>Dünya</w:t>
            </w:r>
            <w:r>
              <w:rPr>
                <w:spacing w:val="-6"/>
                <w:sz w:val="20"/>
              </w:rPr>
              <w:t> </w:t>
            </w:r>
            <w:r>
              <w:rPr>
                <w:sz w:val="20"/>
              </w:rPr>
              <w:t>Dilleri</w:t>
            </w:r>
            <w:r>
              <w:rPr>
                <w:spacing w:val="-6"/>
                <w:sz w:val="20"/>
              </w:rPr>
              <w:t> </w:t>
            </w:r>
            <w:r>
              <w:rPr>
                <w:sz w:val="20"/>
              </w:rPr>
              <w:t>Arasındaki</w:t>
            </w:r>
            <w:r>
              <w:rPr>
                <w:spacing w:val="-6"/>
                <w:sz w:val="20"/>
              </w:rPr>
              <w:t> </w:t>
            </w:r>
            <w:r>
              <w:rPr>
                <w:spacing w:val="-4"/>
                <w:sz w:val="20"/>
              </w:rPr>
              <w:t>Yeri</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3</w:t>
            </w:r>
            <w:r>
              <w:rPr>
                <w:b/>
                <w:position w:val="-2"/>
                <w:sz w:val="20"/>
              </w:rPr>
              <w:tab/>
            </w:r>
            <w:r>
              <w:rPr>
                <w:sz w:val="20"/>
              </w:rPr>
              <w:t>Dilin</w:t>
            </w:r>
            <w:r>
              <w:rPr>
                <w:spacing w:val="-4"/>
                <w:sz w:val="20"/>
              </w:rPr>
              <w:t> </w:t>
            </w:r>
            <w:r>
              <w:rPr>
                <w:sz w:val="20"/>
              </w:rPr>
              <w:t>Kültür</w:t>
            </w:r>
            <w:r>
              <w:rPr>
                <w:spacing w:val="-4"/>
                <w:sz w:val="20"/>
              </w:rPr>
              <w:t> </w:t>
            </w:r>
            <w:r>
              <w:rPr>
                <w:sz w:val="20"/>
              </w:rPr>
              <w:t>ve</w:t>
            </w:r>
            <w:r>
              <w:rPr>
                <w:spacing w:val="-4"/>
                <w:sz w:val="20"/>
              </w:rPr>
              <w:t> </w:t>
            </w:r>
            <w:r>
              <w:rPr>
                <w:sz w:val="20"/>
              </w:rPr>
              <w:t>Millet</w:t>
            </w:r>
            <w:r>
              <w:rPr>
                <w:spacing w:val="-4"/>
                <w:sz w:val="20"/>
              </w:rPr>
              <w:t> </w:t>
            </w:r>
            <w:r>
              <w:rPr>
                <w:sz w:val="20"/>
              </w:rPr>
              <w:t>Açısından</w:t>
            </w:r>
            <w:r>
              <w:rPr>
                <w:spacing w:val="-3"/>
                <w:sz w:val="20"/>
              </w:rPr>
              <w:t> </w:t>
            </w:r>
            <w:r>
              <w:rPr>
                <w:sz w:val="20"/>
              </w:rPr>
              <w:t>Önemi,</w:t>
            </w:r>
            <w:r>
              <w:rPr>
                <w:spacing w:val="-4"/>
                <w:sz w:val="20"/>
              </w:rPr>
              <w:t> </w:t>
            </w:r>
            <w:r>
              <w:rPr>
                <w:sz w:val="20"/>
              </w:rPr>
              <w:t>Dil</w:t>
            </w:r>
            <w:r>
              <w:rPr>
                <w:spacing w:val="-5"/>
                <w:sz w:val="20"/>
              </w:rPr>
              <w:t> </w:t>
            </w:r>
            <w:r>
              <w:rPr>
                <w:spacing w:val="-2"/>
                <w:sz w:val="20"/>
              </w:rPr>
              <w:t>Politikaları</w:t>
            </w:r>
          </w:p>
        </w:tc>
      </w:tr>
      <w:tr>
        <w:trPr>
          <w:trHeight w:val="285"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4</w:t>
            </w:r>
            <w:r>
              <w:rPr>
                <w:b/>
                <w:position w:val="-2"/>
                <w:sz w:val="20"/>
              </w:rPr>
              <w:tab/>
            </w:r>
            <w:r>
              <w:rPr>
                <w:sz w:val="20"/>
              </w:rPr>
              <w:t>Konuşma</w:t>
            </w:r>
            <w:r>
              <w:rPr>
                <w:spacing w:val="-5"/>
                <w:sz w:val="20"/>
              </w:rPr>
              <w:t> </w:t>
            </w:r>
            <w:r>
              <w:rPr>
                <w:sz w:val="20"/>
              </w:rPr>
              <w:t>Dili</w:t>
            </w:r>
            <w:r>
              <w:rPr>
                <w:spacing w:val="-6"/>
                <w:sz w:val="20"/>
              </w:rPr>
              <w:t> </w:t>
            </w:r>
            <w:r>
              <w:rPr>
                <w:sz w:val="20"/>
              </w:rPr>
              <w:t>ve</w:t>
            </w:r>
            <w:r>
              <w:rPr>
                <w:spacing w:val="-5"/>
                <w:sz w:val="20"/>
              </w:rPr>
              <w:t> </w:t>
            </w:r>
            <w:r>
              <w:rPr>
                <w:sz w:val="20"/>
              </w:rPr>
              <w:t>Özellikleri</w:t>
            </w:r>
            <w:r>
              <w:rPr>
                <w:spacing w:val="-6"/>
                <w:sz w:val="20"/>
              </w:rPr>
              <w:t> </w:t>
            </w:r>
            <w:r>
              <w:rPr>
                <w:sz w:val="20"/>
              </w:rPr>
              <w:t>(Lehçe,</w:t>
            </w:r>
            <w:r>
              <w:rPr>
                <w:spacing w:val="-5"/>
                <w:sz w:val="20"/>
              </w:rPr>
              <w:t> </w:t>
            </w:r>
            <w:r>
              <w:rPr>
                <w:sz w:val="20"/>
              </w:rPr>
              <w:t>Şive,</w:t>
            </w:r>
            <w:r>
              <w:rPr>
                <w:spacing w:val="-4"/>
                <w:sz w:val="20"/>
              </w:rPr>
              <w:t> </w:t>
            </w:r>
            <w:r>
              <w:rPr>
                <w:spacing w:val="-2"/>
                <w:sz w:val="20"/>
              </w:rPr>
              <w:t>Ağız)</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5</w:t>
            </w:r>
            <w:r>
              <w:rPr>
                <w:b/>
                <w:position w:val="-2"/>
                <w:sz w:val="20"/>
              </w:rPr>
              <w:tab/>
            </w:r>
            <w:r>
              <w:rPr>
                <w:sz w:val="20"/>
              </w:rPr>
              <w:t>Yazı</w:t>
            </w:r>
            <w:r>
              <w:rPr>
                <w:spacing w:val="-4"/>
                <w:sz w:val="20"/>
              </w:rPr>
              <w:t> </w:t>
            </w:r>
            <w:r>
              <w:rPr>
                <w:sz w:val="20"/>
              </w:rPr>
              <w:t>Dili</w:t>
            </w:r>
            <w:r>
              <w:rPr>
                <w:spacing w:val="-4"/>
                <w:sz w:val="20"/>
              </w:rPr>
              <w:t> </w:t>
            </w:r>
            <w:r>
              <w:rPr>
                <w:sz w:val="20"/>
              </w:rPr>
              <w:t>ve</w:t>
            </w:r>
            <w:r>
              <w:rPr>
                <w:spacing w:val="-2"/>
                <w:sz w:val="20"/>
              </w:rPr>
              <w:t> Özellikleri</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6</w:t>
            </w:r>
            <w:r>
              <w:rPr>
                <w:b/>
                <w:position w:val="-2"/>
                <w:sz w:val="20"/>
              </w:rPr>
              <w:tab/>
            </w:r>
            <w:r>
              <w:rPr>
                <w:sz w:val="20"/>
              </w:rPr>
              <w:t>Seslerin</w:t>
            </w:r>
            <w:r>
              <w:rPr>
                <w:spacing w:val="-9"/>
                <w:sz w:val="20"/>
              </w:rPr>
              <w:t> </w:t>
            </w:r>
            <w:r>
              <w:rPr>
                <w:spacing w:val="-2"/>
                <w:sz w:val="20"/>
              </w:rPr>
              <w:t>Sınıflandırılması</w:t>
            </w:r>
          </w:p>
        </w:tc>
      </w:tr>
      <w:tr>
        <w:trPr>
          <w:trHeight w:val="283" w:hRule="atLeast"/>
        </w:trPr>
        <w:tc>
          <w:tcPr>
            <w:tcW w:w="9626" w:type="dxa"/>
            <w:tcBorders>
              <w:top w:val="single" w:sz="4" w:space="0" w:color="000000"/>
              <w:bottom w:val="single" w:sz="4" w:space="0" w:color="000000"/>
            </w:tcBorders>
          </w:tcPr>
          <w:p>
            <w:pPr>
              <w:pStyle w:val="TableParagraph"/>
              <w:tabs>
                <w:tab w:pos="777" w:val="left" w:leader="none"/>
              </w:tabs>
              <w:spacing w:before="1"/>
              <w:ind w:left="285"/>
              <w:rPr>
                <w:sz w:val="20"/>
              </w:rPr>
            </w:pPr>
            <w:r>
              <w:rPr>
                <w:b/>
                <w:spacing w:val="-10"/>
                <w:position w:val="-2"/>
                <w:sz w:val="20"/>
              </w:rPr>
              <w:t>7</w:t>
            </w:r>
            <w:r>
              <w:rPr>
                <w:b/>
                <w:position w:val="-2"/>
                <w:sz w:val="20"/>
              </w:rPr>
              <w:tab/>
            </w:r>
            <w:r>
              <w:rPr>
                <w:sz w:val="20"/>
              </w:rPr>
              <w:t>Ses</w:t>
            </w:r>
            <w:r>
              <w:rPr>
                <w:spacing w:val="-8"/>
                <w:sz w:val="20"/>
              </w:rPr>
              <w:t> </w:t>
            </w:r>
            <w:r>
              <w:rPr>
                <w:sz w:val="20"/>
              </w:rPr>
              <w:t>Değişmeleri,</w:t>
            </w:r>
            <w:r>
              <w:rPr>
                <w:spacing w:val="-7"/>
                <w:sz w:val="20"/>
              </w:rPr>
              <w:t> </w:t>
            </w:r>
            <w:r>
              <w:rPr>
                <w:sz w:val="20"/>
              </w:rPr>
              <w:t>Ses</w:t>
            </w:r>
            <w:r>
              <w:rPr>
                <w:spacing w:val="-7"/>
                <w:sz w:val="20"/>
              </w:rPr>
              <w:t> </w:t>
            </w:r>
            <w:r>
              <w:rPr>
                <w:spacing w:val="-2"/>
                <w:sz w:val="20"/>
              </w:rPr>
              <w:t>Olayları</w:t>
            </w:r>
          </w:p>
        </w:tc>
      </w:tr>
      <w:tr>
        <w:trPr>
          <w:trHeight w:val="282" w:hRule="atLeast"/>
        </w:trPr>
        <w:tc>
          <w:tcPr>
            <w:tcW w:w="9626" w:type="dxa"/>
            <w:tcBorders>
              <w:top w:val="single" w:sz="4" w:space="0" w:color="000000"/>
              <w:bottom w:val="single" w:sz="4" w:space="0" w:color="000000"/>
            </w:tcBorders>
            <w:shd w:val="clear" w:color="auto" w:fill="D9D9D9"/>
          </w:tcPr>
          <w:p>
            <w:pPr>
              <w:pStyle w:val="TableParagraph"/>
              <w:tabs>
                <w:tab w:pos="777" w:val="left" w:leader="none"/>
              </w:tabs>
              <w:spacing w:before="26"/>
              <w:ind w:left="285"/>
              <w:rPr>
                <w:sz w:val="20"/>
              </w:rPr>
            </w:pPr>
            <w:r>
              <w:rPr>
                <w:b/>
                <w:spacing w:val="-10"/>
                <w:sz w:val="20"/>
              </w:rPr>
              <w:t>8</w:t>
            </w:r>
            <w:r>
              <w:rPr>
                <w:b/>
                <w:sz w:val="20"/>
              </w:rPr>
              <w:tab/>
            </w:r>
            <w:r>
              <w:rPr>
                <w:sz w:val="20"/>
              </w:rPr>
              <w:t>Ara</w:t>
            </w:r>
            <w:r>
              <w:rPr>
                <w:spacing w:val="-3"/>
                <w:sz w:val="20"/>
              </w:rPr>
              <w:t> </w:t>
            </w:r>
            <w:r>
              <w:rPr>
                <w:spacing w:val="-2"/>
                <w:sz w:val="20"/>
              </w:rPr>
              <w:t>Sınavlar</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9</w:t>
            </w:r>
            <w:r>
              <w:rPr>
                <w:b/>
                <w:position w:val="-2"/>
                <w:sz w:val="20"/>
              </w:rPr>
              <w:tab/>
            </w:r>
            <w:r>
              <w:rPr>
                <w:spacing w:val="-2"/>
                <w:sz w:val="20"/>
              </w:rPr>
              <w:t>Telaffuz</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10</w:t>
            </w:r>
            <w:r>
              <w:rPr>
                <w:b/>
                <w:position w:val="-2"/>
                <w:sz w:val="20"/>
              </w:rPr>
              <w:tab/>
            </w:r>
            <w:r>
              <w:rPr>
                <w:sz w:val="20"/>
              </w:rPr>
              <w:t>Gramer</w:t>
            </w:r>
            <w:r>
              <w:rPr>
                <w:spacing w:val="-3"/>
                <w:sz w:val="20"/>
              </w:rPr>
              <w:t> </w:t>
            </w:r>
            <w:r>
              <w:rPr>
                <w:sz w:val="20"/>
              </w:rPr>
              <w:t>ve</w:t>
            </w:r>
            <w:r>
              <w:rPr>
                <w:spacing w:val="-4"/>
                <w:sz w:val="20"/>
              </w:rPr>
              <w:t> </w:t>
            </w:r>
            <w:r>
              <w:rPr>
                <w:spacing w:val="-2"/>
                <w:sz w:val="20"/>
              </w:rPr>
              <w:t>noktalama</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11</w:t>
            </w:r>
            <w:r>
              <w:rPr>
                <w:b/>
                <w:position w:val="-2"/>
                <w:sz w:val="20"/>
              </w:rPr>
              <w:tab/>
            </w:r>
            <w:r>
              <w:rPr>
                <w:sz w:val="20"/>
              </w:rPr>
              <w:t>Yazım</w:t>
            </w:r>
            <w:r>
              <w:rPr>
                <w:spacing w:val="-6"/>
                <w:sz w:val="20"/>
              </w:rPr>
              <w:t> </w:t>
            </w:r>
            <w:r>
              <w:rPr>
                <w:spacing w:val="-2"/>
                <w:sz w:val="20"/>
              </w:rPr>
              <w:t>Kuralları</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12</w:t>
            </w:r>
            <w:r>
              <w:rPr>
                <w:b/>
                <w:position w:val="-2"/>
                <w:sz w:val="20"/>
              </w:rPr>
              <w:tab/>
            </w:r>
            <w:r>
              <w:rPr>
                <w:sz w:val="20"/>
              </w:rPr>
              <w:t>Yazım</w:t>
            </w:r>
            <w:r>
              <w:rPr>
                <w:spacing w:val="-6"/>
                <w:sz w:val="20"/>
              </w:rPr>
              <w:t> </w:t>
            </w:r>
            <w:r>
              <w:rPr>
                <w:spacing w:val="-2"/>
                <w:sz w:val="20"/>
              </w:rPr>
              <w:t>Kuralları</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13</w:t>
            </w:r>
            <w:r>
              <w:rPr>
                <w:b/>
                <w:position w:val="-2"/>
                <w:sz w:val="20"/>
              </w:rPr>
              <w:tab/>
            </w:r>
            <w:r>
              <w:rPr>
                <w:sz w:val="20"/>
              </w:rPr>
              <w:t>Yazılı</w:t>
            </w:r>
            <w:r>
              <w:rPr>
                <w:spacing w:val="-7"/>
                <w:sz w:val="20"/>
              </w:rPr>
              <w:t> </w:t>
            </w:r>
            <w:r>
              <w:rPr>
                <w:sz w:val="20"/>
              </w:rPr>
              <w:t>Kompozisyon</w:t>
            </w:r>
            <w:r>
              <w:rPr>
                <w:spacing w:val="-6"/>
                <w:sz w:val="20"/>
              </w:rPr>
              <w:t> </w:t>
            </w:r>
            <w:r>
              <w:rPr>
                <w:spacing w:val="-2"/>
                <w:sz w:val="20"/>
              </w:rPr>
              <w:t>Çalışmaları</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35"/>
              <w:rPr>
                <w:sz w:val="20"/>
              </w:rPr>
            </w:pPr>
            <w:r>
              <w:rPr>
                <w:b/>
                <w:spacing w:val="-5"/>
                <w:sz w:val="20"/>
              </w:rPr>
              <w:t>14</w:t>
            </w:r>
            <w:r>
              <w:rPr>
                <w:b/>
                <w:sz w:val="20"/>
              </w:rPr>
              <w:tab/>
            </w:r>
            <w:r>
              <w:rPr>
                <w:sz w:val="20"/>
              </w:rPr>
              <w:t>Plânlı</w:t>
            </w:r>
            <w:r>
              <w:rPr>
                <w:spacing w:val="-7"/>
                <w:sz w:val="20"/>
              </w:rPr>
              <w:t> </w:t>
            </w:r>
            <w:r>
              <w:rPr>
                <w:sz w:val="20"/>
              </w:rPr>
              <w:t>Kompozisyon</w:t>
            </w:r>
            <w:r>
              <w:rPr>
                <w:spacing w:val="-5"/>
                <w:sz w:val="20"/>
              </w:rPr>
              <w:t> </w:t>
            </w:r>
            <w:r>
              <w:rPr>
                <w:sz w:val="20"/>
              </w:rPr>
              <w:t>Yazma</w:t>
            </w:r>
            <w:r>
              <w:rPr>
                <w:spacing w:val="-6"/>
                <w:sz w:val="20"/>
              </w:rPr>
              <w:t> </w:t>
            </w:r>
            <w:r>
              <w:rPr>
                <w:spacing w:val="-2"/>
                <w:sz w:val="20"/>
              </w:rPr>
              <w:t>Çalışmaları</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35"/>
              <w:rPr>
                <w:sz w:val="20"/>
              </w:rPr>
            </w:pPr>
            <w:r>
              <w:rPr>
                <w:b/>
                <w:spacing w:val="-5"/>
                <w:sz w:val="20"/>
              </w:rPr>
              <w:t>15</w:t>
            </w:r>
            <w:r>
              <w:rPr>
                <w:b/>
                <w:sz w:val="20"/>
              </w:rPr>
              <w:tab/>
            </w:r>
            <w:r>
              <w:rPr>
                <w:sz w:val="20"/>
              </w:rPr>
              <w:t>Ders</w:t>
            </w:r>
            <w:r>
              <w:rPr>
                <w:spacing w:val="-4"/>
                <w:sz w:val="20"/>
              </w:rPr>
              <w:t> </w:t>
            </w:r>
            <w:r>
              <w:rPr>
                <w:spacing w:val="-2"/>
                <w:sz w:val="20"/>
              </w:rPr>
              <w:t>değerlendirmesi</w:t>
            </w:r>
          </w:p>
        </w:tc>
      </w:tr>
      <w:tr>
        <w:trPr>
          <w:trHeight w:val="284" w:hRule="atLeast"/>
        </w:trPr>
        <w:tc>
          <w:tcPr>
            <w:tcW w:w="9626" w:type="dxa"/>
            <w:tcBorders>
              <w:top w:val="single" w:sz="4" w:space="0" w:color="000000"/>
            </w:tcBorders>
            <w:shd w:val="clear" w:color="auto" w:fill="D9D9D9"/>
          </w:tcPr>
          <w:p>
            <w:pPr>
              <w:pStyle w:val="TableParagraph"/>
              <w:tabs>
                <w:tab w:pos="777" w:val="left" w:leader="none"/>
              </w:tabs>
              <w:spacing w:before="26"/>
              <w:ind w:left="110"/>
              <w:rPr>
                <w:sz w:val="20"/>
              </w:rPr>
            </w:pPr>
            <w:r>
              <w:rPr>
                <w:b/>
                <w:spacing w:val="-2"/>
                <w:sz w:val="20"/>
              </w:rPr>
              <w:t>16,17</w:t>
            </w:r>
            <w:r>
              <w:rPr>
                <w:b/>
                <w:sz w:val="20"/>
              </w:rPr>
              <w:tab/>
            </w:r>
            <w:r>
              <w:rPr>
                <w:sz w:val="20"/>
              </w:rPr>
              <w:t>Yarıyıl</w:t>
            </w:r>
            <w:r>
              <w:rPr>
                <w:spacing w:val="-5"/>
                <w:sz w:val="20"/>
              </w:rPr>
              <w:t> </w:t>
            </w:r>
            <w:r>
              <w:rPr>
                <w:sz w:val="20"/>
              </w:rPr>
              <w:t>sonu</w:t>
            </w:r>
            <w:r>
              <w:rPr>
                <w:spacing w:val="-3"/>
                <w:sz w:val="20"/>
              </w:rPr>
              <w:t> </w:t>
            </w:r>
            <w:r>
              <w:rPr>
                <w:spacing w:val="-2"/>
                <w:sz w:val="20"/>
              </w:rPr>
              <w:t>sınavları</w:t>
            </w:r>
          </w:p>
        </w:tc>
      </w:tr>
    </w:tbl>
    <w:p>
      <w:pPr>
        <w:pStyle w:val="BodyText"/>
        <w:spacing w:before="8"/>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1275"/>
        <w:gridCol w:w="1278"/>
        <w:gridCol w:w="1275"/>
      </w:tblGrid>
      <w:tr>
        <w:trPr>
          <w:trHeight w:val="313" w:hRule="atLeast"/>
        </w:trPr>
        <w:tc>
          <w:tcPr>
            <w:tcW w:w="9628" w:type="dxa"/>
            <w:gridSpan w:val="4"/>
            <w:tcBorders>
              <w:bottom w:val="single" w:sz="4" w:space="0" w:color="000000"/>
            </w:tcBorders>
            <w:shd w:val="clear" w:color="auto" w:fill="FFF1CC"/>
          </w:tcPr>
          <w:p>
            <w:pPr>
              <w:pStyle w:val="TableParagraph"/>
              <w:spacing w:before="43"/>
              <w:ind w:left="30"/>
              <w:jc w:val="center"/>
              <w:rPr>
                <w:b/>
                <w:sz w:val="20"/>
              </w:rPr>
            </w:pPr>
            <w:r>
              <w:rPr>
                <w:b/>
                <w:sz w:val="20"/>
              </w:rPr>
              <w:t>Dersin</w:t>
            </w:r>
            <w:r>
              <w:rPr>
                <w:b/>
                <w:spacing w:val="-8"/>
                <w:sz w:val="20"/>
              </w:rPr>
              <w:t> </w:t>
            </w:r>
            <w:r>
              <w:rPr>
                <w:b/>
                <w:sz w:val="20"/>
              </w:rPr>
              <w:t>İş</w:t>
            </w:r>
            <w:r>
              <w:rPr>
                <w:b/>
                <w:spacing w:val="-7"/>
                <w:sz w:val="20"/>
              </w:rPr>
              <w:t> </w:t>
            </w:r>
            <w:r>
              <w:rPr>
                <w:b/>
                <w:sz w:val="20"/>
              </w:rPr>
              <w:t>Yükünün</w:t>
            </w:r>
            <w:r>
              <w:rPr>
                <w:b/>
                <w:spacing w:val="-6"/>
                <w:sz w:val="20"/>
              </w:rPr>
              <w:t> </w:t>
            </w:r>
            <w:r>
              <w:rPr>
                <w:b/>
                <w:spacing w:val="-2"/>
                <w:sz w:val="20"/>
              </w:rPr>
              <w:t>Hesaplanması</w:t>
            </w:r>
          </w:p>
        </w:tc>
      </w:tr>
      <w:tr>
        <w:trPr>
          <w:trHeight w:val="460" w:hRule="atLeast"/>
        </w:trPr>
        <w:tc>
          <w:tcPr>
            <w:tcW w:w="5800" w:type="dxa"/>
            <w:tcBorders>
              <w:top w:val="single" w:sz="4" w:space="0" w:color="000000"/>
              <w:bottom w:val="single" w:sz="4" w:space="0" w:color="000000"/>
              <w:right w:val="single" w:sz="4" w:space="0" w:color="000000"/>
            </w:tcBorders>
            <w:shd w:val="clear" w:color="auto" w:fill="FFF1CC"/>
          </w:tcPr>
          <w:p>
            <w:pPr>
              <w:pStyle w:val="TableParagraph"/>
              <w:spacing w:before="116"/>
              <w:ind w:left="18"/>
              <w:jc w:val="center"/>
              <w:rPr>
                <w:b/>
                <w:sz w:val="20"/>
              </w:rPr>
            </w:pPr>
            <w:r>
              <w:rPr>
                <w:b/>
                <w:spacing w:val="-2"/>
                <w:sz w:val="20"/>
              </w:rPr>
              <w:t>Etkinlikler</w:t>
            </w:r>
          </w:p>
        </w:tc>
        <w:tc>
          <w:tcPr>
            <w:tcW w:w="127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6"/>
              <w:ind w:left="30" w:right="5"/>
              <w:jc w:val="center"/>
              <w:rPr>
                <w:b/>
                <w:sz w:val="20"/>
              </w:rPr>
            </w:pPr>
            <w:r>
              <w:rPr>
                <w:b/>
                <w:spacing w:val="-2"/>
                <w:sz w:val="20"/>
              </w:rPr>
              <w:t>Sayısı</w:t>
            </w:r>
          </w:p>
        </w:tc>
        <w:tc>
          <w:tcPr>
            <w:tcW w:w="127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line="230" w:lineRule="exact"/>
              <w:ind w:left="390" w:right="346" w:hanging="10"/>
              <w:rPr>
                <w:b/>
                <w:sz w:val="20"/>
              </w:rPr>
            </w:pPr>
            <w:r>
              <w:rPr>
                <w:b/>
                <w:spacing w:val="-2"/>
                <w:sz w:val="20"/>
              </w:rPr>
              <w:t>Süresi (Saat)</w:t>
            </w:r>
          </w:p>
        </w:tc>
        <w:tc>
          <w:tcPr>
            <w:tcW w:w="1275" w:type="dxa"/>
            <w:tcBorders>
              <w:top w:val="single" w:sz="4" w:space="0" w:color="000000"/>
              <w:left w:val="single" w:sz="4" w:space="0" w:color="000000"/>
              <w:bottom w:val="single" w:sz="4" w:space="0" w:color="000000"/>
            </w:tcBorders>
            <w:shd w:val="clear" w:color="auto" w:fill="FFF1CC"/>
          </w:tcPr>
          <w:p>
            <w:pPr>
              <w:pStyle w:val="TableParagraph"/>
              <w:spacing w:line="230" w:lineRule="exact"/>
              <w:ind w:left="142" w:right="103" w:firstLine="67"/>
              <w:rPr>
                <w:b/>
                <w:sz w:val="20"/>
              </w:rPr>
            </w:pPr>
            <w:r>
              <w:rPr>
                <w:b/>
                <w:sz w:val="20"/>
              </w:rPr>
              <w:t>Toplam İş Yükü</w:t>
            </w:r>
            <w:r>
              <w:rPr>
                <w:b/>
                <w:spacing w:val="-5"/>
                <w:sz w:val="20"/>
              </w:rPr>
              <w:t> </w:t>
            </w:r>
            <w:r>
              <w:rPr>
                <w:b/>
                <w:spacing w:val="-2"/>
                <w:sz w:val="20"/>
              </w:rPr>
              <w:t>(saat)</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Ders</w:t>
            </w:r>
            <w:r>
              <w:rPr>
                <w:spacing w:val="-6"/>
                <w:sz w:val="20"/>
              </w:rPr>
              <w:t> </w:t>
            </w:r>
            <w:r>
              <w:rPr>
                <w:sz w:val="20"/>
              </w:rPr>
              <w:t>Süresi</w:t>
            </w:r>
            <w:r>
              <w:rPr>
                <w:spacing w:val="-5"/>
                <w:sz w:val="20"/>
              </w:rPr>
              <w:t> </w:t>
            </w:r>
            <w:r>
              <w:rPr>
                <w:sz w:val="20"/>
              </w:rPr>
              <w:t>(haftalık</w:t>
            </w:r>
            <w:r>
              <w:rPr>
                <w:spacing w:val="-3"/>
                <w:sz w:val="20"/>
              </w:rPr>
              <w:t> </w:t>
            </w:r>
            <w:r>
              <w:rPr>
                <w:sz w:val="20"/>
              </w:rPr>
              <w:t>toplam</w:t>
            </w:r>
            <w:r>
              <w:rPr>
                <w:spacing w:val="-6"/>
                <w:sz w:val="20"/>
              </w:rPr>
              <w:t> </w:t>
            </w:r>
            <w:r>
              <w:rPr>
                <w:sz w:val="20"/>
              </w:rPr>
              <w:t>ders</w:t>
            </w:r>
            <w:r>
              <w:rPr>
                <w:spacing w:val="-5"/>
                <w:sz w:val="20"/>
              </w:rPr>
              <w:t> </w:t>
            </w:r>
            <w:r>
              <w:rPr>
                <w:spacing w:val="-2"/>
                <w:sz w:val="20"/>
              </w:rPr>
              <w:t>saati)</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2</w:t>
            </w:r>
          </w:p>
        </w:tc>
        <w:tc>
          <w:tcPr>
            <w:tcW w:w="1275" w:type="dxa"/>
            <w:tcBorders>
              <w:top w:val="single" w:sz="4" w:space="0" w:color="000000"/>
              <w:left w:val="single" w:sz="4" w:space="0" w:color="000000"/>
              <w:bottom w:val="single" w:sz="4" w:space="0" w:color="000000"/>
            </w:tcBorders>
          </w:tcPr>
          <w:p>
            <w:pPr>
              <w:pStyle w:val="TableParagraph"/>
              <w:spacing w:before="41"/>
              <w:ind w:left="39" w:right="2"/>
              <w:jc w:val="center"/>
              <w:rPr>
                <w:sz w:val="20"/>
              </w:rPr>
            </w:pPr>
            <w:r>
              <w:rPr>
                <w:spacing w:val="-5"/>
                <w:sz w:val="20"/>
              </w:rPr>
              <w:t>28</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Sınıf</w:t>
            </w:r>
            <w:r>
              <w:rPr>
                <w:spacing w:val="-6"/>
                <w:sz w:val="20"/>
              </w:rPr>
              <w:t> </w:t>
            </w:r>
            <w:r>
              <w:rPr>
                <w:sz w:val="20"/>
              </w:rPr>
              <w:t>Ders</w:t>
            </w:r>
            <w:r>
              <w:rPr>
                <w:spacing w:val="-6"/>
                <w:sz w:val="20"/>
              </w:rPr>
              <w:t> </w:t>
            </w:r>
            <w:r>
              <w:rPr>
                <w:sz w:val="20"/>
              </w:rPr>
              <w:t>çalışma</w:t>
            </w:r>
            <w:r>
              <w:rPr>
                <w:spacing w:val="-5"/>
                <w:sz w:val="20"/>
              </w:rPr>
              <w:t> </w:t>
            </w:r>
            <w:r>
              <w:rPr>
                <w:sz w:val="20"/>
              </w:rPr>
              <w:t>süresi</w:t>
            </w:r>
            <w:r>
              <w:rPr>
                <w:spacing w:val="-7"/>
                <w:sz w:val="20"/>
              </w:rPr>
              <w:t> </w:t>
            </w:r>
            <w:r>
              <w:rPr>
                <w:sz w:val="20"/>
              </w:rPr>
              <w:t>(tekrar,</w:t>
            </w:r>
            <w:r>
              <w:rPr>
                <w:spacing w:val="-5"/>
                <w:sz w:val="20"/>
              </w:rPr>
              <w:t> </w:t>
            </w:r>
            <w:r>
              <w:rPr>
                <w:sz w:val="20"/>
              </w:rPr>
              <w:t>pekiştirme,</w:t>
            </w:r>
            <w:r>
              <w:rPr>
                <w:spacing w:val="-4"/>
                <w:sz w:val="20"/>
              </w:rPr>
              <w:t> </w:t>
            </w:r>
            <w:r>
              <w:rPr>
                <w:sz w:val="20"/>
              </w:rPr>
              <w:t>ön</w:t>
            </w:r>
            <w:r>
              <w:rPr>
                <w:spacing w:val="-5"/>
                <w:sz w:val="20"/>
              </w:rPr>
              <w:t> </w:t>
            </w:r>
            <w:r>
              <w:rPr>
                <w:spacing w:val="-2"/>
                <w:sz w:val="20"/>
              </w:rPr>
              <w:t>çalışma,….)</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1</w:t>
            </w:r>
          </w:p>
        </w:tc>
        <w:tc>
          <w:tcPr>
            <w:tcW w:w="1275" w:type="dxa"/>
            <w:tcBorders>
              <w:top w:val="single" w:sz="4" w:space="0" w:color="000000"/>
              <w:left w:val="single" w:sz="4" w:space="0" w:color="000000"/>
              <w:bottom w:val="single" w:sz="4" w:space="0" w:color="000000"/>
            </w:tcBorders>
          </w:tcPr>
          <w:p>
            <w:pPr>
              <w:pStyle w:val="TableParagraph"/>
              <w:spacing w:before="41"/>
              <w:ind w:left="39" w:right="2"/>
              <w:jc w:val="center"/>
              <w:rPr>
                <w:sz w:val="20"/>
              </w:rPr>
            </w:pPr>
            <w:r>
              <w:rPr>
                <w:spacing w:val="-5"/>
                <w:sz w:val="20"/>
              </w:rPr>
              <w:t>14</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pacing w:val="-4"/>
                <w:sz w:val="20"/>
              </w:rPr>
              <w:t>Ödev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Kısa</w:t>
            </w:r>
            <w:r>
              <w:rPr>
                <w:spacing w:val="-7"/>
                <w:sz w:val="20"/>
              </w:rPr>
              <w:t> </w:t>
            </w:r>
            <w:r>
              <w:rPr>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Kısa</w:t>
            </w:r>
            <w:r>
              <w:rPr>
                <w:spacing w:val="-6"/>
                <w:sz w:val="20"/>
              </w:rPr>
              <w:t> </w:t>
            </w:r>
            <w:r>
              <w:rPr>
                <w:sz w:val="20"/>
              </w:rPr>
              <w:t>Sınav</w:t>
            </w:r>
            <w:r>
              <w:rPr>
                <w:spacing w:val="-5"/>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3"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Sözlü</w:t>
            </w:r>
            <w:r>
              <w:rPr>
                <w:spacing w:val="-4"/>
                <w:sz w:val="20"/>
              </w:rPr>
              <w:t> </w:t>
            </w:r>
            <w:r>
              <w:rPr>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Sözlü</w:t>
            </w:r>
            <w:r>
              <w:rPr>
                <w:spacing w:val="-4"/>
                <w:sz w:val="20"/>
              </w:rPr>
              <w:t> </w:t>
            </w:r>
            <w:r>
              <w:rPr>
                <w:sz w:val="20"/>
              </w:rPr>
              <w:t>Sınav</w:t>
            </w:r>
            <w:r>
              <w:rPr>
                <w:spacing w:val="-4"/>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Rapor</w:t>
            </w:r>
            <w:r>
              <w:rPr>
                <w:spacing w:val="-5"/>
                <w:sz w:val="20"/>
              </w:rPr>
              <w:t> </w:t>
            </w:r>
            <w:r>
              <w:rPr>
                <w:sz w:val="20"/>
              </w:rPr>
              <w:t>(Hazırlık</w:t>
            </w:r>
            <w:r>
              <w:rPr>
                <w:spacing w:val="-5"/>
                <w:sz w:val="20"/>
              </w:rPr>
              <w:t> </w:t>
            </w:r>
            <w:r>
              <w:rPr>
                <w:sz w:val="20"/>
              </w:rPr>
              <w:t>ve</w:t>
            </w:r>
            <w:r>
              <w:rPr>
                <w:spacing w:val="-5"/>
                <w:sz w:val="20"/>
              </w:rPr>
              <w:t> </w:t>
            </w:r>
            <w:r>
              <w:rPr>
                <w:sz w:val="20"/>
              </w:rPr>
              <w:t>sunum</w:t>
            </w:r>
            <w:r>
              <w:rPr>
                <w:spacing w:val="-5"/>
                <w:sz w:val="20"/>
              </w:rPr>
              <w:t> </w:t>
            </w:r>
            <w:r>
              <w:rPr>
                <w:sz w:val="20"/>
              </w:rPr>
              <w:t>süresi</w:t>
            </w:r>
            <w:r>
              <w:rPr>
                <w:spacing w:val="-5"/>
                <w:sz w:val="20"/>
              </w:rPr>
              <w:t> </w:t>
            </w:r>
            <w:r>
              <w:rPr>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Proje</w:t>
            </w:r>
            <w:r>
              <w:rPr>
                <w:spacing w:val="-6"/>
                <w:sz w:val="20"/>
              </w:rPr>
              <w:t> </w:t>
            </w:r>
            <w:r>
              <w:rPr>
                <w:sz w:val="20"/>
              </w:rPr>
              <w:t>(Hazırlık</w:t>
            </w:r>
            <w:r>
              <w:rPr>
                <w:spacing w:val="-5"/>
                <w:sz w:val="20"/>
              </w:rPr>
              <w:t> </w:t>
            </w:r>
            <w:r>
              <w:rPr>
                <w:sz w:val="20"/>
              </w:rPr>
              <w:t>ve</w:t>
            </w:r>
            <w:r>
              <w:rPr>
                <w:spacing w:val="-5"/>
                <w:sz w:val="20"/>
              </w:rPr>
              <w:t> </w:t>
            </w:r>
            <w:r>
              <w:rPr>
                <w:sz w:val="20"/>
              </w:rPr>
              <w:t>sunum</w:t>
            </w:r>
            <w:r>
              <w:rPr>
                <w:spacing w:val="-4"/>
                <w:sz w:val="20"/>
              </w:rPr>
              <w:t> </w:t>
            </w:r>
            <w:r>
              <w:rPr>
                <w:sz w:val="20"/>
              </w:rPr>
              <w:t>süresi</w:t>
            </w:r>
            <w:r>
              <w:rPr>
                <w:spacing w:val="-6"/>
                <w:sz w:val="20"/>
              </w:rPr>
              <w:t> </w:t>
            </w:r>
            <w:r>
              <w:rPr>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Sunum</w:t>
            </w:r>
            <w:r>
              <w:rPr>
                <w:spacing w:val="-5"/>
                <w:sz w:val="20"/>
              </w:rPr>
              <w:t> </w:t>
            </w:r>
            <w:r>
              <w:rPr>
                <w:sz w:val="20"/>
              </w:rPr>
              <w:t>(hazırlık</w:t>
            </w:r>
            <w:r>
              <w:rPr>
                <w:spacing w:val="-5"/>
                <w:sz w:val="20"/>
              </w:rPr>
              <w:t> </w:t>
            </w:r>
            <w:r>
              <w:rPr>
                <w:sz w:val="20"/>
              </w:rPr>
              <w:t>süresi</w:t>
            </w:r>
            <w:r>
              <w:rPr>
                <w:spacing w:val="-7"/>
                <w:sz w:val="20"/>
              </w:rPr>
              <w:t> </w:t>
            </w:r>
            <w:r>
              <w:rPr>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2"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4"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Ara</w:t>
            </w:r>
            <w:r>
              <w:rPr>
                <w:spacing w:val="-3"/>
                <w:sz w:val="20"/>
              </w:rPr>
              <w:t> </w:t>
            </w:r>
            <w:r>
              <w:rPr>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1</w:t>
            </w:r>
          </w:p>
        </w:tc>
        <w:tc>
          <w:tcPr>
            <w:tcW w:w="1275" w:type="dxa"/>
            <w:tcBorders>
              <w:top w:val="single" w:sz="4" w:space="0" w:color="000000"/>
              <w:left w:val="single" w:sz="4" w:space="0" w:color="000000"/>
              <w:bottom w:val="single" w:sz="4" w:space="0" w:color="000000"/>
            </w:tcBorders>
          </w:tcPr>
          <w:p>
            <w:pPr>
              <w:pStyle w:val="TableParagraph"/>
              <w:spacing w:before="41"/>
              <w:ind w:left="39" w:right="3"/>
              <w:jc w:val="center"/>
              <w:rPr>
                <w:sz w:val="20"/>
              </w:rPr>
            </w:pPr>
            <w:r>
              <w:rPr>
                <w:spacing w:val="-10"/>
                <w:sz w:val="20"/>
              </w:rPr>
              <w:t>1</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Ara</w:t>
            </w:r>
            <w:r>
              <w:rPr>
                <w:spacing w:val="-4"/>
                <w:sz w:val="20"/>
              </w:rPr>
              <w:t> </w:t>
            </w:r>
            <w:r>
              <w:rPr>
                <w:sz w:val="20"/>
              </w:rPr>
              <w:t>Sınav</w:t>
            </w:r>
            <w:r>
              <w:rPr>
                <w:spacing w:val="-3"/>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5</w:t>
            </w:r>
          </w:p>
        </w:tc>
        <w:tc>
          <w:tcPr>
            <w:tcW w:w="1275" w:type="dxa"/>
            <w:tcBorders>
              <w:top w:val="single" w:sz="4" w:space="0" w:color="000000"/>
              <w:left w:val="single" w:sz="4" w:space="0" w:color="000000"/>
              <w:bottom w:val="single" w:sz="4" w:space="0" w:color="000000"/>
            </w:tcBorders>
          </w:tcPr>
          <w:p>
            <w:pPr>
              <w:pStyle w:val="TableParagraph"/>
              <w:spacing w:before="41"/>
              <w:ind w:left="39" w:right="3"/>
              <w:jc w:val="center"/>
              <w:rPr>
                <w:sz w:val="20"/>
              </w:rPr>
            </w:pPr>
            <w:r>
              <w:rPr>
                <w:spacing w:val="-10"/>
                <w:sz w:val="20"/>
              </w:rPr>
              <w:t>5</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Yarıyıl</w:t>
            </w:r>
            <w:r>
              <w:rPr>
                <w:spacing w:val="-5"/>
                <w:sz w:val="20"/>
              </w:rPr>
              <w:t> </w:t>
            </w:r>
            <w:r>
              <w:rPr>
                <w:sz w:val="20"/>
              </w:rPr>
              <w:t>sonu</w:t>
            </w:r>
            <w:r>
              <w:rPr>
                <w:spacing w:val="-3"/>
                <w:sz w:val="20"/>
              </w:rPr>
              <w:t> </w:t>
            </w:r>
            <w:r>
              <w:rPr>
                <w:spacing w:val="-2"/>
                <w:sz w:val="20"/>
              </w:rPr>
              <w:t>sınavı</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1</w:t>
            </w:r>
          </w:p>
        </w:tc>
        <w:tc>
          <w:tcPr>
            <w:tcW w:w="1275" w:type="dxa"/>
            <w:tcBorders>
              <w:top w:val="single" w:sz="4" w:space="0" w:color="000000"/>
              <w:left w:val="single" w:sz="4" w:space="0" w:color="000000"/>
              <w:bottom w:val="single" w:sz="4" w:space="0" w:color="000000"/>
            </w:tcBorders>
          </w:tcPr>
          <w:p>
            <w:pPr>
              <w:pStyle w:val="TableParagraph"/>
              <w:spacing w:before="41"/>
              <w:ind w:left="39" w:right="3"/>
              <w:jc w:val="center"/>
              <w:rPr>
                <w:sz w:val="20"/>
              </w:rPr>
            </w:pPr>
            <w:r>
              <w:rPr>
                <w:spacing w:val="-10"/>
                <w:sz w:val="20"/>
              </w:rPr>
              <w:t>1</w:t>
            </w:r>
          </w:p>
        </w:tc>
      </w:tr>
      <w:tr>
        <w:trPr>
          <w:trHeight w:val="311" w:hRule="atLeast"/>
        </w:trPr>
        <w:tc>
          <w:tcPr>
            <w:tcW w:w="5800" w:type="dxa"/>
            <w:tcBorders>
              <w:top w:val="single" w:sz="4" w:space="0" w:color="000000"/>
              <w:right w:val="single" w:sz="4" w:space="0" w:color="000000"/>
            </w:tcBorders>
          </w:tcPr>
          <w:p>
            <w:pPr>
              <w:pStyle w:val="TableParagraph"/>
              <w:spacing w:before="41"/>
              <w:ind w:left="110"/>
              <w:rPr>
                <w:sz w:val="20"/>
              </w:rPr>
            </w:pPr>
            <w:r>
              <w:rPr>
                <w:sz w:val="20"/>
              </w:rPr>
              <w:t>Yarıyıl</w:t>
            </w:r>
            <w:r>
              <w:rPr>
                <w:spacing w:val="-5"/>
                <w:sz w:val="20"/>
              </w:rPr>
              <w:t> </w:t>
            </w:r>
            <w:r>
              <w:rPr>
                <w:sz w:val="20"/>
              </w:rPr>
              <w:t>sonu</w:t>
            </w:r>
            <w:r>
              <w:rPr>
                <w:spacing w:val="-3"/>
                <w:sz w:val="20"/>
              </w:rPr>
              <w:t> </w:t>
            </w:r>
            <w:r>
              <w:rPr>
                <w:sz w:val="20"/>
              </w:rPr>
              <w:t>sınavı</w:t>
            </w:r>
            <w:r>
              <w:rPr>
                <w:spacing w:val="-5"/>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5</w:t>
            </w:r>
          </w:p>
        </w:tc>
        <w:tc>
          <w:tcPr>
            <w:tcW w:w="1275" w:type="dxa"/>
            <w:tcBorders>
              <w:top w:val="single" w:sz="4" w:space="0" w:color="000000"/>
              <w:left w:val="single" w:sz="4" w:space="0" w:color="000000"/>
              <w:bottom w:val="single" w:sz="4" w:space="0" w:color="000000"/>
            </w:tcBorders>
          </w:tcPr>
          <w:p>
            <w:pPr>
              <w:pStyle w:val="TableParagraph"/>
              <w:spacing w:before="41"/>
              <w:ind w:left="39" w:right="3"/>
              <w:jc w:val="center"/>
              <w:rPr>
                <w:sz w:val="20"/>
              </w:rPr>
            </w:pPr>
            <w:r>
              <w:rPr>
                <w:spacing w:val="-10"/>
                <w:sz w:val="20"/>
              </w:rPr>
              <w:t>5</w:t>
            </w:r>
          </w:p>
        </w:tc>
      </w:tr>
      <w:tr>
        <w:trPr>
          <w:trHeight w:val="313" w:hRule="atLeast"/>
        </w:trPr>
        <w:tc>
          <w:tcPr>
            <w:tcW w:w="5800" w:type="dxa"/>
            <w:vMerge w:val="restart"/>
            <w:tcBorders>
              <w:left w:val="nil"/>
              <w:bottom w:val="nil"/>
            </w:tcBorders>
          </w:tcPr>
          <w:p>
            <w:pPr>
              <w:pStyle w:val="TableParagraph"/>
              <w:rPr>
                <w:sz w:val="18"/>
              </w:rPr>
            </w:pPr>
          </w:p>
        </w:tc>
        <w:tc>
          <w:tcPr>
            <w:tcW w:w="2553" w:type="dxa"/>
            <w:gridSpan w:val="2"/>
            <w:tcBorders>
              <w:top w:val="single" w:sz="4" w:space="0" w:color="000000"/>
              <w:bottom w:val="single" w:sz="4" w:space="0" w:color="000000"/>
              <w:right w:val="single" w:sz="4" w:space="0" w:color="000000"/>
            </w:tcBorders>
          </w:tcPr>
          <w:p>
            <w:pPr>
              <w:pStyle w:val="TableParagraph"/>
              <w:spacing w:before="43"/>
              <w:ind w:left="1108"/>
              <w:rPr>
                <w:b/>
                <w:sz w:val="20"/>
              </w:rPr>
            </w:pPr>
            <w:r>
              <w:rPr>
                <w:b/>
                <w:sz w:val="20"/>
              </w:rPr>
              <w:t>Toplam</w:t>
            </w:r>
            <w:r>
              <w:rPr>
                <w:b/>
                <w:spacing w:val="-6"/>
                <w:sz w:val="20"/>
              </w:rPr>
              <w:t> </w:t>
            </w:r>
            <w:r>
              <w:rPr>
                <w:b/>
                <w:sz w:val="20"/>
              </w:rPr>
              <w:t>iş</w:t>
            </w:r>
            <w:r>
              <w:rPr>
                <w:b/>
                <w:spacing w:val="-5"/>
                <w:sz w:val="20"/>
              </w:rPr>
              <w:t> </w:t>
            </w:r>
            <w:r>
              <w:rPr>
                <w:b/>
                <w:spacing w:val="-4"/>
                <w:sz w:val="20"/>
              </w:rPr>
              <w:t>yükü</w:t>
            </w:r>
          </w:p>
        </w:tc>
        <w:tc>
          <w:tcPr>
            <w:tcW w:w="1275" w:type="dxa"/>
            <w:tcBorders>
              <w:top w:val="single" w:sz="4" w:space="0" w:color="000000"/>
              <w:left w:val="single" w:sz="4" w:space="0" w:color="000000"/>
              <w:bottom w:val="single" w:sz="4" w:space="0" w:color="000000"/>
            </w:tcBorders>
          </w:tcPr>
          <w:p>
            <w:pPr>
              <w:pStyle w:val="TableParagraph"/>
              <w:spacing w:before="43"/>
              <w:ind w:left="39" w:right="2"/>
              <w:jc w:val="center"/>
              <w:rPr>
                <w:b/>
                <w:sz w:val="20"/>
              </w:rPr>
            </w:pPr>
            <w:r>
              <w:rPr>
                <w:b/>
                <w:spacing w:val="-5"/>
                <w:sz w:val="20"/>
              </w:rPr>
              <w:t>54</w:t>
            </w:r>
          </w:p>
        </w:tc>
      </w:tr>
      <w:tr>
        <w:trPr>
          <w:trHeight w:val="345"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bottom w:val="single" w:sz="4" w:space="0" w:color="000000"/>
              <w:right w:val="single" w:sz="4" w:space="0" w:color="000000"/>
            </w:tcBorders>
          </w:tcPr>
          <w:p>
            <w:pPr>
              <w:pStyle w:val="TableParagraph"/>
              <w:spacing w:before="58"/>
              <w:ind w:left="752"/>
              <w:rPr>
                <w:b/>
                <w:sz w:val="20"/>
              </w:rPr>
            </w:pPr>
            <w:r>
              <w:rPr>
                <w:b/>
                <w:sz w:val="20"/>
              </w:rPr>
              <w:t>Toplam</w:t>
            </w:r>
            <w:r>
              <w:rPr>
                <w:b/>
                <w:spacing w:val="-2"/>
                <w:sz w:val="20"/>
              </w:rPr>
              <w:t> </w:t>
            </w:r>
            <w:r>
              <w:rPr>
                <w:b/>
                <w:sz w:val="20"/>
              </w:rPr>
              <w:t>iş</w:t>
            </w:r>
            <w:r>
              <w:rPr>
                <w:b/>
                <w:spacing w:val="-4"/>
                <w:sz w:val="20"/>
              </w:rPr>
              <w:t> </w:t>
            </w:r>
            <w:r>
              <w:rPr>
                <w:b/>
                <w:sz w:val="20"/>
              </w:rPr>
              <w:t>yükü</w:t>
            </w:r>
            <w:r>
              <w:rPr>
                <w:b/>
                <w:spacing w:val="-4"/>
                <w:sz w:val="20"/>
              </w:rPr>
              <w:t> </w:t>
            </w:r>
            <w:r>
              <w:rPr>
                <w:b/>
                <w:sz w:val="20"/>
              </w:rPr>
              <w:t>/</w:t>
            </w:r>
            <w:r>
              <w:rPr>
                <w:b/>
                <w:spacing w:val="-3"/>
                <w:sz w:val="20"/>
              </w:rPr>
              <w:t> </w:t>
            </w:r>
            <w:r>
              <w:rPr>
                <w:b/>
                <w:spacing w:val="-5"/>
                <w:sz w:val="20"/>
              </w:rPr>
              <w:t>30</w:t>
            </w:r>
          </w:p>
        </w:tc>
        <w:tc>
          <w:tcPr>
            <w:tcW w:w="1275" w:type="dxa"/>
            <w:tcBorders>
              <w:top w:val="single" w:sz="4" w:space="0" w:color="000000"/>
              <w:left w:val="single" w:sz="4" w:space="0" w:color="000000"/>
              <w:bottom w:val="single" w:sz="4" w:space="0" w:color="000000"/>
            </w:tcBorders>
          </w:tcPr>
          <w:p>
            <w:pPr>
              <w:pStyle w:val="TableParagraph"/>
              <w:spacing w:before="58"/>
              <w:ind w:left="39"/>
              <w:jc w:val="center"/>
              <w:rPr>
                <w:b/>
                <w:sz w:val="20"/>
              </w:rPr>
            </w:pPr>
            <w:r>
              <w:rPr>
                <w:b/>
                <w:spacing w:val="-5"/>
                <w:sz w:val="20"/>
              </w:rPr>
              <w:t>1.8</w:t>
            </w:r>
          </w:p>
        </w:tc>
      </w:tr>
      <w:tr>
        <w:trPr>
          <w:trHeight w:val="313"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right w:val="single" w:sz="4" w:space="0" w:color="000000"/>
            </w:tcBorders>
          </w:tcPr>
          <w:p>
            <w:pPr>
              <w:pStyle w:val="TableParagraph"/>
              <w:spacing w:before="43"/>
              <w:ind w:left="596"/>
              <w:rPr>
                <w:b/>
                <w:sz w:val="20"/>
              </w:rPr>
            </w:pPr>
            <w:r>
              <w:rPr>
                <w:b/>
                <w:sz w:val="20"/>
              </w:rPr>
              <w:t>Dersin</w:t>
            </w:r>
            <w:r>
              <w:rPr>
                <w:b/>
                <w:spacing w:val="-7"/>
                <w:sz w:val="20"/>
              </w:rPr>
              <w:t> </w:t>
            </w:r>
            <w:r>
              <w:rPr>
                <w:b/>
                <w:sz w:val="20"/>
              </w:rPr>
              <w:t>AKTS</w:t>
            </w:r>
            <w:r>
              <w:rPr>
                <w:b/>
                <w:spacing w:val="-6"/>
                <w:sz w:val="20"/>
              </w:rPr>
              <w:t> </w:t>
            </w:r>
            <w:r>
              <w:rPr>
                <w:b/>
                <w:spacing w:val="-2"/>
                <w:sz w:val="20"/>
              </w:rPr>
              <w:t>Kredisi</w:t>
            </w:r>
          </w:p>
        </w:tc>
        <w:tc>
          <w:tcPr>
            <w:tcW w:w="1275" w:type="dxa"/>
            <w:tcBorders>
              <w:top w:val="single" w:sz="4" w:space="0" w:color="000000"/>
              <w:left w:val="single" w:sz="4" w:space="0" w:color="000000"/>
            </w:tcBorders>
          </w:tcPr>
          <w:p>
            <w:pPr>
              <w:pStyle w:val="TableParagraph"/>
              <w:spacing w:before="43"/>
              <w:ind w:left="39" w:right="3"/>
              <w:jc w:val="center"/>
              <w:rPr>
                <w:b/>
                <w:sz w:val="20"/>
              </w:rPr>
            </w:pPr>
            <w:r>
              <w:rPr>
                <w:b/>
                <w:spacing w:val="-10"/>
                <w:sz w:val="20"/>
              </w:rPr>
              <w:t>2</w:t>
            </w:r>
          </w:p>
        </w:tc>
      </w:tr>
    </w:tbl>
    <w:p>
      <w:pPr>
        <w:pStyle w:val="TableParagraph"/>
        <w:spacing w:after="0"/>
        <w:jc w:val="center"/>
        <w:rPr>
          <w:b/>
          <w:sz w:val="20"/>
        </w:rPr>
        <w:sectPr>
          <w:pgSz w:w="11910" w:h="16840"/>
          <w:pgMar w:header="0" w:footer="244" w:top="660" w:bottom="48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3826"/>
      </w:tblGrid>
      <w:tr>
        <w:trPr>
          <w:trHeight w:val="313" w:hRule="atLeast"/>
        </w:trPr>
        <w:tc>
          <w:tcPr>
            <w:tcW w:w="9626" w:type="dxa"/>
            <w:gridSpan w:val="2"/>
            <w:tcBorders>
              <w:bottom w:val="single" w:sz="4" w:space="0" w:color="000000"/>
            </w:tcBorders>
            <w:shd w:val="clear" w:color="auto" w:fill="FFF1CC"/>
          </w:tcPr>
          <w:p>
            <w:pPr>
              <w:pStyle w:val="TableParagraph"/>
              <w:spacing w:before="43"/>
              <w:ind w:left="738" w:right="706"/>
              <w:jc w:val="center"/>
              <w:rPr>
                <w:b/>
                <w:sz w:val="20"/>
              </w:rPr>
            </w:pPr>
            <w:r>
              <w:rPr>
                <w:b/>
                <w:spacing w:val="-2"/>
                <w:sz w:val="20"/>
              </w:rPr>
              <w:t>Değerlendirme</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Yarıyıl</w:t>
            </w:r>
            <w:r>
              <w:rPr>
                <w:b/>
                <w:spacing w:val="-4"/>
                <w:sz w:val="20"/>
              </w:rPr>
              <w:t> </w:t>
            </w:r>
            <w:r>
              <w:rPr>
                <w:b/>
                <w:sz w:val="20"/>
              </w:rPr>
              <w:t>içi</w:t>
            </w:r>
            <w:r>
              <w:rPr>
                <w:b/>
                <w:spacing w:val="-3"/>
                <w:sz w:val="20"/>
              </w:rPr>
              <w:t> </w:t>
            </w:r>
            <w:r>
              <w:rPr>
                <w:b/>
                <w:spacing w:val="-2"/>
                <w:sz w:val="20"/>
              </w:rPr>
              <w:t>Etkinlikleri</w:t>
            </w:r>
          </w:p>
        </w:tc>
        <w:tc>
          <w:tcPr>
            <w:tcW w:w="3826" w:type="dxa"/>
            <w:tcBorders>
              <w:top w:val="single" w:sz="4" w:space="0" w:color="000000"/>
              <w:left w:val="single" w:sz="4" w:space="0" w:color="000000"/>
              <w:bottom w:val="single" w:sz="4" w:space="0" w:color="000000"/>
            </w:tcBorders>
          </w:tcPr>
          <w:p>
            <w:pPr>
              <w:pStyle w:val="TableParagraph"/>
              <w:spacing w:before="70"/>
              <w:ind w:left="44" w:right="3"/>
              <w:jc w:val="center"/>
              <w:rPr>
                <w:b/>
                <w:sz w:val="20"/>
              </w:rPr>
            </w:pPr>
            <w:r>
              <w:rPr>
                <w:b/>
                <w:spacing w:val="-10"/>
                <w:sz w:val="20"/>
              </w:rPr>
              <w:t>%</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412"/>
              <w:rPr>
                <w:sz w:val="20"/>
              </w:rPr>
            </w:pPr>
            <w:r>
              <w:rPr>
                <w:spacing w:val="-2"/>
                <w:sz w:val="20"/>
              </w:rPr>
              <w:t>Sınav</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50</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rPr>
                <w:sz w:val="16"/>
              </w:rPr>
            </w:pP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rPr>
                <w:sz w:val="16"/>
              </w:rPr>
            </w:pP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6" w:hRule="atLeast"/>
        </w:trPr>
        <w:tc>
          <w:tcPr>
            <w:tcW w:w="5800" w:type="dxa"/>
            <w:tcBorders>
              <w:top w:val="single" w:sz="4" w:space="0" w:color="000000"/>
              <w:bottom w:val="single" w:sz="4" w:space="0" w:color="000000"/>
              <w:right w:val="single" w:sz="4" w:space="0" w:color="000000"/>
            </w:tcBorders>
          </w:tcPr>
          <w:p>
            <w:pPr>
              <w:pStyle w:val="TableParagraph"/>
              <w:rPr>
                <w:sz w:val="16"/>
              </w:rPr>
            </w:pP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Yarıyıl</w:t>
            </w:r>
            <w:r>
              <w:rPr>
                <w:b/>
                <w:spacing w:val="-5"/>
                <w:sz w:val="20"/>
              </w:rPr>
              <w:t> </w:t>
            </w:r>
            <w:r>
              <w:rPr>
                <w:b/>
                <w:sz w:val="20"/>
              </w:rPr>
              <w:t>Sonu</w:t>
            </w:r>
            <w:r>
              <w:rPr>
                <w:b/>
                <w:spacing w:val="-6"/>
                <w:sz w:val="20"/>
              </w:rPr>
              <w:t> </w:t>
            </w:r>
            <w:r>
              <w:rPr>
                <w:b/>
                <w:spacing w:val="-2"/>
                <w:sz w:val="20"/>
              </w:rPr>
              <w:t>Sınavı</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50</w:t>
            </w:r>
          </w:p>
        </w:tc>
      </w:tr>
      <w:tr>
        <w:trPr>
          <w:trHeight w:val="368" w:hRule="atLeast"/>
        </w:trPr>
        <w:tc>
          <w:tcPr>
            <w:tcW w:w="5800" w:type="dxa"/>
            <w:tcBorders>
              <w:top w:val="single" w:sz="4" w:space="0" w:color="000000"/>
              <w:right w:val="single" w:sz="4" w:space="0" w:color="000000"/>
            </w:tcBorders>
          </w:tcPr>
          <w:p>
            <w:pPr>
              <w:pStyle w:val="TableParagraph"/>
              <w:spacing w:before="70"/>
              <w:ind w:right="89"/>
              <w:jc w:val="right"/>
              <w:rPr>
                <w:b/>
                <w:sz w:val="20"/>
              </w:rPr>
            </w:pPr>
            <w:r>
              <w:rPr>
                <w:b/>
                <w:spacing w:val="-2"/>
                <w:sz w:val="20"/>
              </w:rPr>
              <w:t>Toplam</w:t>
            </w:r>
          </w:p>
        </w:tc>
        <w:tc>
          <w:tcPr>
            <w:tcW w:w="3826" w:type="dxa"/>
            <w:tcBorders>
              <w:top w:val="single" w:sz="4" w:space="0" w:color="000000"/>
              <w:left w:val="single" w:sz="4" w:space="0" w:color="000000"/>
            </w:tcBorders>
          </w:tcPr>
          <w:p>
            <w:pPr>
              <w:pStyle w:val="TableParagraph"/>
              <w:spacing w:before="70"/>
              <w:ind w:left="44" w:right="2"/>
              <w:jc w:val="center"/>
              <w:rPr>
                <w:sz w:val="20"/>
              </w:rPr>
            </w:pPr>
            <w:r>
              <w:rPr>
                <w:spacing w:val="-5"/>
                <w:sz w:val="20"/>
              </w:rPr>
              <w:t>100</w:t>
            </w:r>
          </w:p>
        </w:tc>
      </w:tr>
    </w:tbl>
    <w:p>
      <w:pPr>
        <w:pStyle w:val="BodyText"/>
        <w:spacing w:before="1"/>
        <w:rPr>
          <w:sz w:val="11"/>
        </w:rPr>
      </w:pPr>
    </w:p>
    <w:tbl>
      <w:tblPr>
        <w:tblW w:w="0" w:type="auto"/>
        <w:jc w:val="left"/>
        <w:tblInd w:w="16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52"/>
        <w:gridCol w:w="8082"/>
        <w:gridCol w:w="991"/>
      </w:tblGrid>
      <w:tr>
        <w:trPr>
          <w:trHeight w:val="642" w:hRule="atLeast"/>
        </w:trPr>
        <w:tc>
          <w:tcPr>
            <w:tcW w:w="9625" w:type="dxa"/>
            <w:gridSpan w:val="3"/>
            <w:tcBorders>
              <w:bottom w:val="single" w:sz="6" w:space="0" w:color="000000"/>
            </w:tcBorders>
            <w:shd w:val="clear" w:color="auto" w:fill="FFF1CC"/>
          </w:tcPr>
          <w:p>
            <w:pPr>
              <w:pStyle w:val="TableParagraph"/>
              <w:spacing w:before="91"/>
              <w:ind w:left="32" w:right="7"/>
              <w:jc w:val="center"/>
              <w:rPr>
                <w:b/>
                <w:sz w:val="20"/>
              </w:rPr>
            </w:pPr>
            <w:r>
              <w:rPr>
                <w:b/>
                <w:sz w:val="20"/>
              </w:rPr>
              <w:t>DERSİN</w:t>
            </w:r>
            <w:r>
              <w:rPr>
                <w:b/>
                <w:spacing w:val="-9"/>
                <w:sz w:val="20"/>
              </w:rPr>
              <w:t> </w:t>
            </w:r>
            <w:r>
              <w:rPr>
                <w:b/>
                <w:sz w:val="20"/>
              </w:rPr>
              <w:t>ÖĞRENİM</w:t>
            </w:r>
            <w:r>
              <w:rPr>
                <w:b/>
                <w:spacing w:val="-9"/>
                <w:sz w:val="20"/>
              </w:rPr>
              <w:t> </w:t>
            </w:r>
            <w:r>
              <w:rPr>
                <w:b/>
                <w:sz w:val="20"/>
              </w:rPr>
              <w:t>ÇIKTILARININ</w:t>
            </w:r>
            <w:r>
              <w:rPr>
                <w:b/>
                <w:spacing w:val="-9"/>
                <w:sz w:val="20"/>
              </w:rPr>
              <w:t> </w:t>
            </w:r>
            <w:r>
              <w:rPr>
                <w:b/>
                <w:sz w:val="20"/>
              </w:rPr>
              <w:t>PROGRAM</w:t>
            </w:r>
            <w:r>
              <w:rPr>
                <w:b/>
                <w:spacing w:val="-10"/>
                <w:sz w:val="20"/>
              </w:rPr>
              <w:t> </w:t>
            </w:r>
            <w:r>
              <w:rPr>
                <w:b/>
                <w:sz w:val="20"/>
              </w:rPr>
              <w:t>ÇIKTILARI</w:t>
            </w:r>
            <w:r>
              <w:rPr>
                <w:b/>
                <w:spacing w:val="-9"/>
                <w:sz w:val="20"/>
              </w:rPr>
              <w:t> </w:t>
            </w:r>
            <w:r>
              <w:rPr>
                <w:b/>
                <w:sz w:val="20"/>
              </w:rPr>
              <w:t>(PÇ)</w:t>
            </w:r>
            <w:r>
              <w:rPr>
                <w:b/>
                <w:spacing w:val="-8"/>
                <w:sz w:val="20"/>
              </w:rPr>
              <w:t> </w:t>
            </w:r>
            <w:r>
              <w:rPr>
                <w:b/>
                <w:sz w:val="20"/>
              </w:rPr>
              <w:t>İLE</w:t>
            </w:r>
            <w:r>
              <w:rPr>
                <w:b/>
                <w:spacing w:val="-9"/>
                <w:sz w:val="20"/>
              </w:rPr>
              <w:t> </w:t>
            </w:r>
            <w:r>
              <w:rPr>
                <w:b/>
                <w:sz w:val="20"/>
              </w:rPr>
              <w:t>OLAN</w:t>
            </w:r>
            <w:r>
              <w:rPr>
                <w:b/>
                <w:spacing w:val="-8"/>
                <w:sz w:val="20"/>
              </w:rPr>
              <w:t> </w:t>
            </w:r>
            <w:r>
              <w:rPr>
                <w:b/>
                <w:spacing w:val="-2"/>
                <w:sz w:val="20"/>
              </w:rPr>
              <w:t>İLİŞKİSİ</w:t>
            </w:r>
          </w:p>
          <w:p>
            <w:pPr>
              <w:pStyle w:val="TableParagraph"/>
              <w:ind w:left="32" w:right="3"/>
              <w:jc w:val="center"/>
              <w:rPr>
                <w:sz w:val="20"/>
              </w:rPr>
            </w:pPr>
            <w:r>
              <w:rPr>
                <w:sz w:val="20"/>
              </w:rPr>
              <w:t>(5:</w:t>
            </w:r>
            <w:r>
              <w:rPr>
                <w:spacing w:val="-4"/>
                <w:sz w:val="20"/>
              </w:rPr>
              <w:t> </w:t>
            </w:r>
            <w:r>
              <w:rPr>
                <w:sz w:val="20"/>
              </w:rPr>
              <w:t>Çok</w:t>
            </w:r>
            <w:r>
              <w:rPr>
                <w:spacing w:val="-2"/>
                <w:sz w:val="20"/>
              </w:rPr>
              <w:t> </w:t>
            </w:r>
            <w:r>
              <w:rPr>
                <w:sz w:val="20"/>
              </w:rPr>
              <w:t>yüksek,</w:t>
            </w:r>
            <w:r>
              <w:rPr>
                <w:spacing w:val="-3"/>
                <w:sz w:val="20"/>
              </w:rPr>
              <w:t> </w:t>
            </w:r>
            <w:r>
              <w:rPr>
                <w:sz w:val="20"/>
              </w:rPr>
              <w:t>4: Yüksek,</w:t>
            </w:r>
            <w:r>
              <w:rPr>
                <w:spacing w:val="-2"/>
                <w:sz w:val="20"/>
              </w:rPr>
              <w:t> </w:t>
            </w:r>
            <w:r>
              <w:rPr>
                <w:sz w:val="20"/>
              </w:rPr>
              <w:t>3:</w:t>
            </w:r>
            <w:r>
              <w:rPr>
                <w:spacing w:val="-6"/>
                <w:sz w:val="20"/>
              </w:rPr>
              <w:t> </w:t>
            </w:r>
            <w:r>
              <w:rPr>
                <w:sz w:val="20"/>
              </w:rPr>
              <w:t>Orta,</w:t>
            </w:r>
            <w:r>
              <w:rPr>
                <w:spacing w:val="-3"/>
                <w:sz w:val="20"/>
              </w:rPr>
              <w:t> </w:t>
            </w:r>
            <w:r>
              <w:rPr>
                <w:sz w:val="20"/>
              </w:rPr>
              <w:t>2:</w:t>
            </w:r>
            <w:r>
              <w:rPr>
                <w:spacing w:val="-4"/>
                <w:sz w:val="20"/>
              </w:rPr>
              <w:t> </w:t>
            </w:r>
            <w:r>
              <w:rPr>
                <w:sz w:val="20"/>
              </w:rPr>
              <w:t>Düşük,</w:t>
            </w:r>
            <w:r>
              <w:rPr>
                <w:spacing w:val="-4"/>
                <w:sz w:val="20"/>
              </w:rPr>
              <w:t> </w:t>
            </w:r>
            <w:r>
              <w:rPr>
                <w:sz w:val="20"/>
              </w:rPr>
              <w:t>1:</w:t>
            </w:r>
            <w:r>
              <w:rPr>
                <w:spacing w:val="-4"/>
                <w:sz w:val="20"/>
              </w:rPr>
              <w:t> </w:t>
            </w:r>
            <w:r>
              <w:rPr>
                <w:sz w:val="20"/>
              </w:rPr>
              <w:t>Çok</w:t>
            </w:r>
            <w:r>
              <w:rPr>
                <w:spacing w:val="-2"/>
                <w:sz w:val="20"/>
              </w:rPr>
              <w:t> düşük,)</w:t>
            </w:r>
          </w:p>
        </w:tc>
      </w:tr>
      <w:tr>
        <w:trPr>
          <w:trHeight w:val="467" w:hRule="atLeast"/>
        </w:trPr>
        <w:tc>
          <w:tcPr>
            <w:tcW w:w="552" w:type="dxa"/>
            <w:tcBorders>
              <w:top w:val="single" w:sz="6" w:space="0" w:color="000000"/>
              <w:bottom w:val="single" w:sz="6" w:space="0" w:color="000000"/>
              <w:right w:val="single" w:sz="6" w:space="0" w:color="000000"/>
            </w:tcBorders>
          </w:tcPr>
          <w:p>
            <w:pPr>
              <w:pStyle w:val="TableParagraph"/>
              <w:spacing w:before="120"/>
              <w:ind w:left="22" w:right="3"/>
              <w:jc w:val="center"/>
              <w:rPr>
                <w:b/>
                <w:sz w:val="20"/>
              </w:rPr>
            </w:pPr>
            <w:r>
              <w:rPr>
                <w:b/>
                <w:spacing w:val="-5"/>
                <w:sz w:val="20"/>
              </w:rPr>
              <w:t>NO</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120"/>
              <w:ind w:left="26"/>
              <w:jc w:val="center"/>
              <w:rPr>
                <w:b/>
                <w:sz w:val="20"/>
              </w:rPr>
            </w:pPr>
            <w:r>
              <w:rPr>
                <w:b/>
                <w:sz w:val="20"/>
              </w:rPr>
              <w:t>PROGRAM</w:t>
            </w:r>
            <w:r>
              <w:rPr>
                <w:b/>
                <w:spacing w:val="-11"/>
                <w:sz w:val="20"/>
              </w:rPr>
              <w:t> </w:t>
            </w:r>
            <w:r>
              <w:rPr>
                <w:b/>
                <w:spacing w:val="-2"/>
                <w:sz w:val="20"/>
              </w:rPr>
              <w:t>ÇIKTISI</w:t>
            </w:r>
          </w:p>
        </w:tc>
        <w:tc>
          <w:tcPr>
            <w:tcW w:w="991" w:type="dxa"/>
            <w:tcBorders>
              <w:top w:val="single" w:sz="6" w:space="0" w:color="000000"/>
              <w:left w:val="single" w:sz="6" w:space="0" w:color="000000"/>
              <w:bottom w:val="single" w:sz="6" w:space="0" w:color="000000"/>
            </w:tcBorders>
          </w:tcPr>
          <w:p>
            <w:pPr>
              <w:pStyle w:val="TableParagraph"/>
              <w:spacing w:before="120"/>
              <w:ind w:left="42"/>
              <w:jc w:val="center"/>
              <w:rPr>
                <w:b/>
                <w:sz w:val="20"/>
              </w:rPr>
            </w:pPr>
            <w:r>
              <w:rPr>
                <w:b/>
                <w:spacing w:val="-2"/>
                <w:sz w:val="20"/>
              </w:rPr>
              <w:t>Katkı</w:t>
            </w:r>
          </w:p>
        </w:tc>
      </w:tr>
      <w:tr>
        <w:trPr>
          <w:trHeight w:val="859" w:hRule="atLeast"/>
        </w:trPr>
        <w:tc>
          <w:tcPr>
            <w:tcW w:w="552" w:type="dxa"/>
            <w:tcBorders>
              <w:top w:val="single" w:sz="6" w:space="0" w:color="000000"/>
              <w:bottom w:val="single" w:sz="6" w:space="0" w:color="000000"/>
              <w:right w:val="single" w:sz="6" w:space="0" w:color="000000"/>
            </w:tcBorders>
          </w:tcPr>
          <w:p>
            <w:pPr>
              <w:pStyle w:val="TableParagraph"/>
              <w:spacing w:before="85"/>
              <w:rPr>
                <w:sz w:val="20"/>
              </w:rPr>
            </w:pPr>
          </w:p>
          <w:p>
            <w:pPr>
              <w:pStyle w:val="TableParagraph"/>
              <w:ind w:left="22" w:right="1"/>
              <w:jc w:val="center"/>
              <w:rPr>
                <w:b/>
                <w:sz w:val="20"/>
              </w:rPr>
            </w:pPr>
            <w:r>
              <w:rPr>
                <w:b/>
                <w:spacing w:val="-10"/>
                <w:sz w:val="20"/>
              </w:rPr>
              <w:t>1</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153"/>
              <w:ind w:left="64" w:right="20"/>
              <w:rPr>
                <w:sz w:val="16"/>
              </w:rPr>
            </w:pPr>
            <w:r>
              <w:rPr>
                <w:sz w:val="16"/>
              </w:rPr>
              <w:t>Temel Bilim: Matematik, fen bilimleri ve Yazılım Mühendisliği konularında yeterli bilgi birikimi; bu alanlardaki kuramsal</w:t>
            </w:r>
            <w:r>
              <w:rPr>
                <w:spacing w:val="40"/>
                <w:sz w:val="16"/>
              </w:rPr>
              <w:t> </w:t>
            </w:r>
            <w:r>
              <w:rPr>
                <w:sz w:val="16"/>
              </w:rPr>
              <w:t>ve uygulamalı bilgileri, karmaşık Yazılım Mühendisliği problemlerini modelleme ve çözme için uygulayabilme becerisi</w:t>
            </w:r>
          </w:p>
        </w:tc>
        <w:tc>
          <w:tcPr>
            <w:tcW w:w="991" w:type="dxa"/>
            <w:tcBorders>
              <w:top w:val="single" w:sz="6" w:space="0" w:color="000000"/>
              <w:left w:val="single" w:sz="6" w:space="0" w:color="000000"/>
              <w:bottom w:val="single" w:sz="6" w:space="0" w:color="000000"/>
            </w:tcBorders>
          </w:tcPr>
          <w:p>
            <w:pPr>
              <w:pStyle w:val="TableParagraph"/>
              <w:spacing w:before="85"/>
              <w:rPr>
                <w:sz w:val="20"/>
              </w:rPr>
            </w:pPr>
          </w:p>
          <w:p>
            <w:pPr>
              <w:pStyle w:val="TableParagraph"/>
              <w:ind w:left="42" w:right="3"/>
              <w:jc w:val="center"/>
              <w:rPr>
                <w:sz w:val="20"/>
              </w:rPr>
            </w:pPr>
            <w:r>
              <w:rPr>
                <w:spacing w:val="-10"/>
                <w:sz w:val="20"/>
              </w:rPr>
              <w:t>1</w:t>
            </w:r>
          </w:p>
        </w:tc>
      </w:tr>
      <w:tr>
        <w:trPr>
          <w:trHeight w:val="937" w:hRule="atLeast"/>
        </w:trPr>
        <w:tc>
          <w:tcPr>
            <w:tcW w:w="552" w:type="dxa"/>
            <w:tcBorders>
              <w:top w:val="single" w:sz="6" w:space="0" w:color="000000"/>
              <w:bottom w:val="single" w:sz="6" w:space="0" w:color="000000"/>
              <w:right w:val="single" w:sz="6" w:space="0" w:color="000000"/>
            </w:tcBorders>
          </w:tcPr>
          <w:p>
            <w:pPr>
              <w:pStyle w:val="TableParagraph"/>
              <w:spacing w:before="123"/>
              <w:rPr>
                <w:sz w:val="20"/>
              </w:rPr>
            </w:pPr>
          </w:p>
          <w:p>
            <w:pPr>
              <w:pStyle w:val="TableParagraph"/>
              <w:ind w:left="22" w:right="1"/>
              <w:jc w:val="center"/>
              <w:rPr>
                <w:b/>
                <w:sz w:val="20"/>
              </w:rPr>
            </w:pPr>
            <w:r>
              <w:rPr>
                <w:b/>
                <w:spacing w:val="-10"/>
                <w:sz w:val="20"/>
              </w:rPr>
              <w:t>2</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9"/>
              <w:rPr>
                <w:sz w:val="16"/>
              </w:rPr>
            </w:pPr>
          </w:p>
          <w:p>
            <w:pPr>
              <w:pStyle w:val="TableParagraph"/>
              <w:spacing w:line="254" w:lineRule="auto"/>
              <w:ind w:left="64" w:right="20"/>
              <w:rPr>
                <w:sz w:val="16"/>
              </w:rPr>
            </w:pPr>
            <w:r>
              <w:rPr>
                <w:sz w:val="16"/>
              </w:rPr>
              <w:t>Yazılım Mühendisliği: Yazılım Mühendisliği ve ilgili alanlarda karmaşık mühendislik problemlerini saptama, tanımlama,</w:t>
            </w:r>
            <w:r>
              <w:rPr>
                <w:spacing w:val="40"/>
                <w:sz w:val="16"/>
              </w:rPr>
              <w:t> </w:t>
            </w:r>
            <w:r>
              <w:rPr>
                <w:sz w:val="16"/>
              </w:rPr>
              <w:t>formüle etme ve uygun analiz ve modelleme yöntemlerini seçip uygulayarak çözme becerileri</w:t>
            </w:r>
          </w:p>
        </w:tc>
        <w:tc>
          <w:tcPr>
            <w:tcW w:w="991" w:type="dxa"/>
            <w:tcBorders>
              <w:top w:val="single" w:sz="6" w:space="0" w:color="000000"/>
              <w:left w:val="single" w:sz="6" w:space="0" w:color="000000"/>
              <w:bottom w:val="single" w:sz="6" w:space="0" w:color="000000"/>
            </w:tcBorders>
          </w:tcPr>
          <w:p>
            <w:pPr>
              <w:pStyle w:val="TableParagraph"/>
              <w:spacing w:before="123"/>
              <w:rPr>
                <w:sz w:val="20"/>
              </w:rPr>
            </w:pPr>
          </w:p>
          <w:p>
            <w:pPr>
              <w:pStyle w:val="TableParagraph"/>
              <w:ind w:left="42" w:right="3"/>
              <w:jc w:val="center"/>
              <w:rPr>
                <w:sz w:val="20"/>
              </w:rPr>
            </w:pPr>
            <w:r>
              <w:rPr>
                <w:spacing w:val="-10"/>
                <w:sz w:val="20"/>
              </w:rPr>
              <w:t>1</w:t>
            </w:r>
          </w:p>
        </w:tc>
      </w:tr>
      <w:tr>
        <w:trPr>
          <w:trHeight w:val="601" w:hRule="atLeast"/>
        </w:trPr>
        <w:tc>
          <w:tcPr>
            <w:tcW w:w="552" w:type="dxa"/>
            <w:tcBorders>
              <w:top w:val="single" w:sz="6" w:space="0" w:color="000000"/>
              <w:bottom w:val="single" w:sz="6" w:space="0" w:color="000000"/>
              <w:right w:val="single" w:sz="6" w:space="0" w:color="000000"/>
            </w:tcBorders>
          </w:tcPr>
          <w:p>
            <w:pPr>
              <w:pStyle w:val="TableParagraph"/>
              <w:spacing w:before="187"/>
              <w:ind w:left="22" w:right="1"/>
              <w:jc w:val="center"/>
              <w:rPr>
                <w:b/>
                <w:sz w:val="20"/>
              </w:rPr>
            </w:pPr>
            <w:r>
              <w:rPr>
                <w:b/>
                <w:spacing w:val="-10"/>
                <w:sz w:val="20"/>
              </w:rPr>
              <w:t>3</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4" w:lineRule="auto" w:before="30"/>
              <w:ind w:left="64" w:right="20"/>
              <w:rPr>
                <w:sz w:val="16"/>
              </w:rPr>
            </w:pPr>
            <w:r>
              <w:rPr>
                <w:sz w:val="16"/>
              </w:rPr>
              <w:t>Tasarım: Belirlenmiş bir hedef doğrultusunda karmaşık bir sistemi, cihazı veya ürünü gerçekçi kısıtlar ve koşullar altında</w:t>
            </w:r>
            <w:r>
              <w:rPr>
                <w:spacing w:val="40"/>
                <w:sz w:val="16"/>
              </w:rPr>
              <w:t> </w:t>
            </w:r>
            <w:r>
              <w:rPr>
                <w:sz w:val="16"/>
              </w:rPr>
              <w:t>modern tasarım yöntemlerini de uygulayarak tasarlama becerisi</w:t>
            </w:r>
          </w:p>
        </w:tc>
        <w:tc>
          <w:tcPr>
            <w:tcW w:w="991" w:type="dxa"/>
            <w:tcBorders>
              <w:top w:val="single" w:sz="6" w:space="0" w:color="000000"/>
              <w:left w:val="single" w:sz="6" w:space="0" w:color="000000"/>
              <w:bottom w:val="single" w:sz="6" w:space="0" w:color="000000"/>
            </w:tcBorders>
          </w:tcPr>
          <w:p>
            <w:pPr>
              <w:pStyle w:val="TableParagraph"/>
              <w:spacing w:before="187"/>
              <w:ind w:left="42" w:right="3"/>
              <w:jc w:val="center"/>
              <w:rPr>
                <w:sz w:val="20"/>
              </w:rPr>
            </w:pPr>
            <w:r>
              <w:rPr>
                <w:spacing w:val="-10"/>
                <w:sz w:val="20"/>
              </w:rPr>
              <w:t>1</w:t>
            </w:r>
          </w:p>
        </w:tc>
      </w:tr>
      <w:tr>
        <w:trPr>
          <w:trHeight w:val="695" w:hRule="atLeast"/>
        </w:trPr>
        <w:tc>
          <w:tcPr>
            <w:tcW w:w="552" w:type="dxa"/>
            <w:tcBorders>
              <w:top w:val="single" w:sz="6" w:space="0" w:color="000000"/>
              <w:bottom w:val="single" w:sz="6" w:space="0" w:color="000000"/>
              <w:right w:val="single" w:sz="6" w:space="0" w:color="000000"/>
            </w:tcBorders>
          </w:tcPr>
          <w:p>
            <w:pPr>
              <w:pStyle w:val="TableParagraph"/>
              <w:spacing w:before="3"/>
              <w:rPr>
                <w:sz w:val="20"/>
              </w:rPr>
            </w:pPr>
          </w:p>
          <w:p>
            <w:pPr>
              <w:pStyle w:val="TableParagraph"/>
              <w:ind w:left="22" w:right="1"/>
              <w:jc w:val="center"/>
              <w:rPr>
                <w:b/>
                <w:sz w:val="20"/>
              </w:rPr>
            </w:pPr>
            <w:r>
              <w:rPr>
                <w:b/>
                <w:spacing w:val="-10"/>
                <w:sz w:val="20"/>
              </w:rPr>
              <w:t>4</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30"/>
              <w:ind w:left="64" w:right="20"/>
              <w:rPr>
                <w:sz w:val="16"/>
              </w:rPr>
            </w:pPr>
            <w:r>
              <w:rPr>
                <w:sz w:val="16"/>
              </w:rPr>
              <w:t>Araç</w:t>
            </w:r>
            <w:r>
              <w:rPr>
                <w:spacing w:val="-6"/>
                <w:sz w:val="16"/>
              </w:rPr>
              <w:t> </w:t>
            </w:r>
            <w:r>
              <w:rPr>
                <w:sz w:val="16"/>
              </w:rPr>
              <w:t>Kullanımı:</w:t>
            </w:r>
            <w:r>
              <w:rPr>
                <w:spacing w:val="-6"/>
                <w:sz w:val="16"/>
              </w:rPr>
              <w:t> </w:t>
            </w:r>
            <w:r>
              <w:rPr>
                <w:sz w:val="16"/>
              </w:rPr>
              <w:t>Karmaşık</w:t>
            </w:r>
            <w:r>
              <w:rPr>
                <w:spacing w:val="-3"/>
                <w:sz w:val="16"/>
              </w:rPr>
              <w:t> </w:t>
            </w:r>
            <w:r>
              <w:rPr>
                <w:sz w:val="16"/>
              </w:rPr>
              <w:t>Yazılım</w:t>
            </w:r>
            <w:r>
              <w:rPr>
                <w:spacing w:val="-7"/>
                <w:sz w:val="16"/>
              </w:rPr>
              <w:t> </w:t>
            </w:r>
            <w:r>
              <w:rPr>
                <w:sz w:val="16"/>
              </w:rPr>
              <w:t>Mühendisliği</w:t>
            </w:r>
            <w:r>
              <w:rPr>
                <w:spacing w:val="-6"/>
                <w:sz w:val="16"/>
              </w:rPr>
              <w:t> </w:t>
            </w:r>
            <w:r>
              <w:rPr>
                <w:sz w:val="16"/>
              </w:rPr>
              <w:t>uygulamaları</w:t>
            </w:r>
            <w:r>
              <w:rPr>
                <w:spacing w:val="-6"/>
                <w:sz w:val="16"/>
              </w:rPr>
              <w:t> </w:t>
            </w:r>
            <w:r>
              <w:rPr>
                <w:sz w:val="16"/>
              </w:rPr>
              <w:t>için</w:t>
            </w:r>
            <w:r>
              <w:rPr>
                <w:spacing w:val="-5"/>
                <w:sz w:val="16"/>
              </w:rPr>
              <w:t> </w:t>
            </w:r>
            <w:r>
              <w:rPr>
                <w:sz w:val="16"/>
              </w:rPr>
              <w:t>gerekli</w:t>
            </w:r>
            <w:r>
              <w:rPr>
                <w:spacing w:val="-6"/>
                <w:sz w:val="16"/>
              </w:rPr>
              <w:t> </w:t>
            </w:r>
            <w:r>
              <w:rPr>
                <w:sz w:val="16"/>
              </w:rPr>
              <w:t>olan</w:t>
            </w:r>
            <w:r>
              <w:rPr>
                <w:spacing w:val="-6"/>
                <w:sz w:val="16"/>
              </w:rPr>
              <w:t> </w:t>
            </w:r>
            <w:r>
              <w:rPr>
                <w:sz w:val="16"/>
              </w:rPr>
              <w:t>modern</w:t>
            </w:r>
            <w:r>
              <w:rPr>
                <w:spacing w:val="-6"/>
                <w:sz w:val="16"/>
              </w:rPr>
              <w:t> </w:t>
            </w:r>
            <w:r>
              <w:rPr>
                <w:sz w:val="16"/>
              </w:rPr>
              <w:t>teknik</w:t>
            </w:r>
            <w:r>
              <w:rPr>
                <w:spacing w:val="-5"/>
                <w:sz w:val="16"/>
              </w:rPr>
              <w:t> </w:t>
            </w:r>
            <w:r>
              <w:rPr>
                <w:sz w:val="16"/>
              </w:rPr>
              <w:t>ve</w:t>
            </w:r>
            <w:r>
              <w:rPr>
                <w:spacing w:val="-4"/>
                <w:sz w:val="16"/>
              </w:rPr>
              <w:t> </w:t>
            </w:r>
            <w:r>
              <w:rPr>
                <w:sz w:val="16"/>
              </w:rPr>
              <w:t>araçları</w:t>
            </w:r>
            <w:r>
              <w:rPr>
                <w:spacing w:val="-5"/>
                <w:sz w:val="16"/>
              </w:rPr>
              <w:t> </w:t>
            </w:r>
            <w:r>
              <w:rPr>
                <w:sz w:val="16"/>
              </w:rPr>
              <w:t>geliştirme,</w:t>
            </w:r>
            <w:r>
              <w:rPr>
                <w:spacing w:val="-3"/>
                <w:sz w:val="16"/>
              </w:rPr>
              <w:t> </w:t>
            </w:r>
            <w:r>
              <w:rPr>
                <w:sz w:val="16"/>
              </w:rPr>
              <w:t>seçme,</w:t>
            </w:r>
            <w:r>
              <w:rPr>
                <w:spacing w:val="40"/>
                <w:sz w:val="16"/>
              </w:rPr>
              <w:t> </w:t>
            </w:r>
            <w:r>
              <w:rPr>
                <w:sz w:val="16"/>
              </w:rPr>
              <w:t>kullanma ve bilişim teknolojilerinden etkin bir şekilde yararlanma becerisi</w:t>
            </w:r>
          </w:p>
        </w:tc>
        <w:tc>
          <w:tcPr>
            <w:tcW w:w="991" w:type="dxa"/>
            <w:tcBorders>
              <w:top w:val="single" w:sz="6" w:space="0" w:color="000000"/>
              <w:left w:val="single" w:sz="6" w:space="0" w:color="000000"/>
              <w:bottom w:val="single" w:sz="6" w:space="0" w:color="000000"/>
            </w:tcBorders>
          </w:tcPr>
          <w:p>
            <w:pPr>
              <w:pStyle w:val="TableParagraph"/>
              <w:spacing w:before="3"/>
              <w:rPr>
                <w:sz w:val="20"/>
              </w:rPr>
            </w:pPr>
          </w:p>
          <w:p>
            <w:pPr>
              <w:pStyle w:val="TableParagraph"/>
              <w:ind w:left="42" w:right="3"/>
              <w:jc w:val="center"/>
              <w:rPr>
                <w:sz w:val="20"/>
              </w:rPr>
            </w:pPr>
            <w:r>
              <w:rPr>
                <w:spacing w:val="-10"/>
                <w:sz w:val="20"/>
              </w:rPr>
              <w:t>1</w:t>
            </w:r>
          </w:p>
        </w:tc>
      </w:tr>
      <w:tr>
        <w:trPr>
          <w:trHeight w:val="628" w:hRule="atLeast"/>
        </w:trPr>
        <w:tc>
          <w:tcPr>
            <w:tcW w:w="552" w:type="dxa"/>
            <w:tcBorders>
              <w:top w:val="single" w:sz="6" w:space="0" w:color="000000"/>
              <w:bottom w:val="single" w:sz="6" w:space="0" w:color="000000"/>
              <w:right w:val="single" w:sz="6" w:space="0" w:color="000000"/>
            </w:tcBorders>
          </w:tcPr>
          <w:p>
            <w:pPr>
              <w:pStyle w:val="TableParagraph"/>
              <w:spacing w:before="199"/>
              <w:ind w:left="22" w:right="1"/>
              <w:jc w:val="center"/>
              <w:rPr>
                <w:b/>
                <w:sz w:val="20"/>
              </w:rPr>
            </w:pPr>
            <w:r>
              <w:rPr>
                <w:b/>
                <w:spacing w:val="-10"/>
                <w:sz w:val="20"/>
              </w:rPr>
              <w:t>5</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37"/>
              <w:ind w:left="64" w:right="20"/>
              <w:rPr>
                <w:sz w:val="16"/>
              </w:rPr>
            </w:pPr>
            <w:r>
              <w:rPr>
                <w:sz w:val="16"/>
              </w:rPr>
              <w:t>Test</w:t>
            </w:r>
            <w:r>
              <w:rPr>
                <w:spacing w:val="-11"/>
                <w:sz w:val="16"/>
              </w:rPr>
              <w:t> </w:t>
            </w:r>
            <w:r>
              <w:rPr>
                <w:sz w:val="16"/>
              </w:rPr>
              <w:t>ve</w:t>
            </w:r>
            <w:r>
              <w:rPr>
                <w:spacing w:val="-10"/>
                <w:sz w:val="16"/>
              </w:rPr>
              <w:t> </w:t>
            </w:r>
            <w:r>
              <w:rPr>
                <w:sz w:val="16"/>
              </w:rPr>
              <w:t>Analiz:</w:t>
            </w:r>
            <w:r>
              <w:rPr>
                <w:spacing w:val="-11"/>
                <w:sz w:val="16"/>
              </w:rPr>
              <w:t> </w:t>
            </w:r>
            <w:r>
              <w:rPr>
                <w:sz w:val="16"/>
              </w:rPr>
              <w:t>Karmaşık</w:t>
            </w:r>
            <w:r>
              <w:rPr>
                <w:spacing w:val="-10"/>
                <w:sz w:val="16"/>
              </w:rPr>
              <w:t> </w:t>
            </w:r>
            <w:r>
              <w:rPr>
                <w:sz w:val="16"/>
              </w:rPr>
              <w:t>Yazılım</w:t>
            </w:r>
            <w:r>
              <w:rPr>
                <w:spacing w:val="-12"/>
                <w:sz w:val="16"/>
              </w:rPr>
              <w:t> </w:t>
            </w:r>
            <w:r>
              <w:rPr>
                <w:sz w:val="16"/>
              </w:rPr>
              <w:t>Mühendisliği</w:t>
            </w:r>
            <w:r>
              <w:rPr>
                <w:spacing w:val="-11"/>
                <w:sz w:val="16"/>
              </w:rPr>
              <w:t> </w:t>
            </w:r>
            <w:r>
              <w:rPr>
                <w:sz w:val="16"/>
              </w:rPr>
              <w:t>problemlerinin</w:t>
            </w:r>
            <w:r>
              <w:rPr>
                <w:spacing w:val="-10"/>
                <w:sz w:val="16"/>
              </w:rPr>
              <w:t> </w:t>
            </w:r>
            <w:r>
              <w:rPr>
                <w:sz w:val="16"/>
              </w:rPr>
              <w:t>incelenmesi</w:t>
            </w:r>
            <w:r>
              <w:rPr>
                <w:spacing w:val="-13"/>
                <w:sz w:val="16"/>
              </w:rPr>
              <w:t> </w:t>
            </w:r>
            <w:r>
              <w:rPr>
                <w:sz w:val="16"/>
              </w:rPr>
              <w:t>için</w:t>
            </w:r>
            <w:r>
              <w:rPr>
                <w:spacing w:val="-11"/>
                <w:sz w:val="16"/>
              </w:rPr>
              <w:t> </w:t>
            </w:r>
            <w:r>
              <w:rPr>
                <w:sz w:val="16"/>
              </w:rPr>
              <w:t>deney</w:t>
            </w:r>
            <w:r>
              <w:rPr>
                <w:spacing w:val="-10"/>
                <w:sz w:val="16"/>
              </w:rPr>
              <w:t> </w:t>
            </w:r>
            <w:r>
              <w:rPr>
                <w:sz w:val="16"/>
              </w:rPr>
              <w:t>tasarlama,</w:t>
            </w:r>
            <w:r>
              <w:rPr>
                <w:spacing w:val="-11"/>
                <w:sz w:val="16"/>
              </w:rPr>
              <w:t> </w:t>
            </w:r>
            <w:r>
              <w:rPr>
                <w:sz w:val="16"/>
              </w:rPr>
              <w:t>deney</w:t>
            </w:r>
            <w:r>
              <w:rPr>
                <w:spacing w:val="-10"/>
                <w:sz w:val="16"/>
              </w:rPr>
              <w:t> </w:t>
            </w:r>
            <w:r>
              <w:rPr>
                <w:sz w:val="16"/>
              </w:rPr>
              <w:t>yapma,</w:t>
            </w:r>
            <w:r>
              <w:rPr>
                <w:spacing w:val="-11"/>
                <w:sz w:val="16"/>
              </w:rPr>
              <w:t> </w:t>
            </w:r>
            <w:r>
              <w:rPr>
                <w:sz w:val="16"/>
              </w:rPr>
              <w:t>veri</w:t>
            </w:r>
            <w:r>
              <w:rPr>
                <w:spacing w:val="-10"/>
                <w:sz w:val="16"/>
              </w:rPr>
              <w:t> </w:t>
            </w:r>
            <w:r>
              <w:rPr>
                <w:sz w:val="16"/>
              </w:rPr>
              <w:t>toplama,</w:t>
            </w:r>
            <w:r>
              <w:rPr>
                <w:spacing w:val="40"/>
                <w:sz w:val="16"/>
              </w:rPr>
              <w:t> </w:t>
            </w:r>
            <w:r>
              <w:rPr>
                <w:sz w:val="16"/>
              </w:rPr>
              <w:t>sonuçları analiz etme ve yorumlama becerisi</w:t>
            </w:r>
          </w:p>
        </w:tc>
        <w:tc>
          <w:tcPr>
            <w:tcW w:w="991" w:type="dxa"/>
            <w:tcBorders>
              <w:top w:val="single" w:sz="6" w:space="0" w:color="000000"/>
              <w:left w:val="single" w:sz="6" w:space="0" w:color="000000"/>
              <w:bottom w:val="single" w:sz="6" w:space="0" w:color="000000"/>
            </w:tcBorders>
          </w:tcPr>
          <w:p>
            <w:pPr>
              <w:pStyle w:val="TableParagraph"/>
              <w:spacing w:before="199"/>
              <w:ind w:left="42" w:right="3"/>
              <w:jc w:val="center"/>
              <w:rPr>
                <w:sz w:val="20"/>
              </w:rPr>
            </w:pPr>
            <w:r>
              <w:rPr>
                <w:spacing w:val="-10"/>
                <w:sz w:val="20"/>
              </w:rPr>
              <w:t>1</w:t>
            </w:r>
          </w:p>
        </w:tc>
      </w:tr>
      <w:tr>
        <w:trPr>
          <w:trHeight w:val="467" w:hRule="atLeast"/>
        </w:trPr>
        <w:tc>
          <w:tcPr>
            <w:tcW w:w="552" w:type="dxa"/>
            <w:tcBorders>
              <w:top w:val="single" w:sz="6" w:space="0" w:color="000000"/>
              <w:bottom w:val="single" w:sz="6" w:space="0" w:color="000000"/>
              <w:right w:val="single" w:sz="6" w:space="0" w:color="000000"/>
            </w:tcBorders>
          </w:tcPr>
          <w:p>
            <w:pPr>
              <w:pStyle w:val="TableParagraph"/>
              <w:spacing w:before="120"/>
              <w:ind w:left="22" w:right="1"/>
              <w:jc w:val="center"/>
              <w:rPr>
                <w:b/>
                <w:sz w:val="20"/>
              </w:rPr>
            </w:pPr>
            <w:r>
              <w:rPr>
                <w:b/>
                <w:spacing w:val="-10"/>
                <w:sz w:val="20"/>
              </w:rPr>
              <w:t>6</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54"/>
              <w:ind w:left="64"/>
              <w:rPr>
                <w:sz w:val="16"/>
              </w:rPr>
            </w:pPr>
            <w:r>
              <w:rPr>
                <w:sz w:val="16"/>
              </w:rPr>
              <w:t>Grup</w:t>
            </w:r>
            <w:r>
              <w:rPr>
                <w:spacing w:val="-7"/>
                <w:sz w:val="16"/>
              </w:rPr>
              <w:t> </w:t>
            </w:r>
            <w:r>
              <w:rPr>
                <w:sz w:val="16"/>
              </w:rPr>
              <w:t>Çalışması:</w:t>
            </w:r>
            <w:r>
              <w:rPr>
                <w:spacing w:val="-4"/>
                <w:sz w:val="16"/>
              </w:rPr>
              <w:t> </w:t>
            </w:r>
            <w:r>
              <w:rPr>
                <w:sz w:val="16"/>
              </w:rPr>
              <w:t>Disiplin</w:t>
            </w:r>
            <w:r>
              <w:rPr>
                <w:spacing w:val="-7"/>
                <w:sz w:val="16"/>
              </w:rPr>
              <w:t> </w:t>
            </w:r>
            <w:r>
              <w:rPr>
                <w:sz w:val="16"/>
              </w:rPr>
              <w:t>içi</w:t>
            </w:r>
            <w:r>
              <w:rPr>
                <w:spacing w:val="-6"/>
                <w:sz w:val="16"/>
              </w:rPr>
              <w:t> </w:t>
            </w:r>
            <w:r>
              <w:rPr>
                <w:sz w:val="16"/>
              </w:rPr>
              <w:t>ve</w:t>
            </w:r>
            <w:r>
              <w:rPr>
                <w:spacing w:val="-7"/>
                <w:sz w:val="16"/>
              </w:rPr>
              <w:t> </w:t>
            </w:r>
            <w:r>
              <w:rPr>
                <w:sz w:val="16"/>
              </w:rPr>
              <w:t>çok</w:t>
            </w:r>
            <w:r>
              <w:rPr>
                <w:spacing w:val="-6"/>
                <w:sz w:val="16"/>
              </w:rPr>
              <w:t> </w:t>
            </w:r>
            <w:r>
              <w:rPr>
                <w:sz w:val="16"/>
              </w:rPr>
              <w:t>disiplinli</w:t>
            </w:r>
            <w:r>
              <w:rPr>
                <w:spacing w:val="-6"/>
                <w:sz w:val="16"/>
              </w:rPr>
              <w:t> </w:t>
            </w:r>
            <w:r>
              <w:rPr>
                <w:sz w:val="16"/>
              </w:rPr>
              <w:t>gruplarda</w:t>
            </w:r>
            <w:r>
              <w:rPr>
                <w:spacing w:val="-5"/>
                <w:sz w:val="16"/>
              </w:rPr>
              <w:t> </w:t>
            </w:r>
            <w:r>
              <w:rPr>
                <w:sz w:val="16"/>
              </w:rPr>
              <w:t>etkin</w:t>
            </w:r>
            <w:r>
              <w:rPr>
                <w:spacing w:val="-6"/>
                <w:sz w:val="16"/>
              </w:rPr>
              <w:t> </w:t>
            </w:r>
            <w:r>
              <w:rPr>
                <w:sz w:val="16"/>
              </w:rPr>
              <w:t>biçimde</w:t>
            </w:r>
            <w:r>
              <w:rPr>
                <w:spacing w:val="-7"/>
                <w:sz w:val="16"/>
              </w:rPr>
              <w:t> </w:t>
            </w:r>
            <w:r>
              <w:rPr>
                <w:sz w:val="16"/>
              </w:rPr>
              <w:t>çalışabilme</w:t>
            </w:r>
            <w:r>
              <w:rPr>
                <w:spacing w:val="-7"/>
                <w:sz w:val="16"/>
              </w:rPr>
              <w:t> </w:t>
            </w:r>
            <w:r>
              <w:rPr>
                <w:spacing w:val="-2"/>
                <w:sz w:val="16"/>
              </w:rPr>
              <w:t>becerisi</w:t>
            </w:r>
          </w:p>
        </w:tc>
        <w:tc>
          <w:tcPr>
            <w:tcW w:w="991" w:type="dxa"/>
            <w:tcBorders>
              <w:top w:val="single" w:sz="6" w:space="0" w:color="000000"/>
              <w:left w:val="single" w:sz="6" w:space="0" w:color="000000"/>
              <w:bottom w:val="single" w:sz="6" w:space="0" w:color="000000"/>
            </w:tcBorders>
          </w:tcPr>
          <w:p>
            <w:pPr>
              <w:pStyle w:val="TableParagraph"/>
              <w:spacing w:before="120"/>
              <w:ind w:left="42" w:right="3"/>
              <w:jc w:val="center"/>
              <w:rPr>
                <w:sz w:val="20"/>
              </w:rPr>
            </w:pPr>
            <w:r>
              <w:rPr>
                <w:spacing w:val="-10"/>
                <w:sz w:val="20"/>
              </w:rPr>
              <w:t>1</w:t>
            </w:r>
          </w:p>
        </w:tc>
      </w:tr>
      <w:tr>
        <w:trPr>
          <w:trHeight w:val="467" w:hRule="atLeast"/>
        </w:trPr>
        <w:tc>
          <w:tcPr>
            <w:tcW w:w="552" w:type="dxa"/>
            <w:tcBorders>
              <w:top w:val="single" w:sz="6" w:space="0" w:color="000000"/>
              <w:bottom w:val="single" w:sz="6" w:space="0" w:color="000000"/>
              <w:right w:val="single" w:sz="6" w:space="0" w:color="000000"/>
            </w:tcBorders>
          </w:tcPr>
          <w:p>
            <w:pPr>
              <w:pStyle w:val="TableParagraph"/>
              <w:spacing w:before="120"/>
              <w:ind w:left="22" w:right="1"/>
              <w:jc w:val="center"/>
              <w:rPr>
                <w:b/>
                <w:sz w:val="20"/>
              </w:rPr>
            </w:pPr>
            <w:r>
              <w:rPr>
                <w:b/>
                <w:spacing w:val="-10"/>
                <w:sz w:val="20"/>
              </w:rPr>
              <w:t>7</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54"/>
              <w:ind w:left="64"/>
              <w:rPr>
                <w:sz w:val="16"/>
              </w:rPr>
            </w:pPr>
            <w:r>
              <w:rPr>
                <w:sz w:val="16"/>
              </w:rPr>
              <w:t>İletişim</w:t>
            </w:r>
            <w:r>
              <w:rPr>
                <w:spacing w:val="-11"/>
                <w:sz w:val="16"/>
              </w:rPr>
              <w:t> </w:t>
            </w:r>
            <w:r>
              <w:rPr>
                <w:sz w:val="16"/>
              </w:rPr>
              <w:t>Becerisi:</w:t>
            </w:r>
            <w:r>
              <w:rPr>
                <w:spacing w:val="-4"/>
                <w:sz w:val="16"/>
              </w:rPr>
              <w:t> </w:t>
            </w:r>
            <w:r>
              <w:rPr>
                <w:sz w:val="16"/>
              </w:rPr>
              <w:t>Türkçe</w:t>
            </w:r>
            <w:r>
              <w:rPr>
                <w:spacing w:val="-8"/>
                <w:sz w:val="16"/>
              </w:rPr>
              <w:t> </w:t>
            </w:r>
            <w:r>
              <w:rPr>
                <w:sz w:val="16"/>
              </w:rPr>
              <w:t>sözlü</w:t>
            </w:r>
            <w:r>
              <w:rPr>
                <w:spacing w:val="-6"/>
                <w:sz w:val="16"/>
              </w:rPr>
              <w:t> </w:t>
            </w:r>
            <w:r>
              <w:rPr>
                <w:sz w:val="16"/>
              </w:rPr>
              <w:t>ve</w:t>
            </w:r>
            <w:r>
              <w:rPr>
                <w:spacing w:val="-8"/>
                <w:sz w:val="16"/>
              </w:rPr>
              <w:t> </w:t>
            </w:r>
            <w:r>
              <w:rPr>
                <w:sz w:val="16"/>
              </w:rPr>
              <w:t>yazılı</w:t>
            </w:r>
            <w:r>
              <w:rPr>
                <w:spacing w:val="-6"/>
                <w:sz w:val="16"/>
              </w:rPr>
              <w:t> </w:t>
            </w:r>
            <w:r>
              <w:rPr>
                <w:sz w:val="16"/>
              </w:rPr>
              <w:t>etkin</w:t>
            </w:r>
            <w:r>
              <w:rPr>
                <w:spacing w:val="-7"/>
                <w:sz w:val="16"/>
              </w:rPr>
              <w:t> </w:t>
            </w:r>
            <w:r>
              <w:rPr>
                <w:sz w:val="16"/>
              </w:rPr>
              <w:t>iletişim</w:t>
            </w:r>
            <w:r>
              <w:rPr>
                <w:spacing w:val="-7"/>
                <w:sz w:val="16"/>
              </w:rPr>
              <w:t> </w:t>
            </w:r>
            <w:r>
              <w:rPr>
                <w:sz w:val="16"/>
              </w:rPr>
              <w:t>kurma</w:t>
            </w:r>
            <w:r>
              <w:rPr>
                <w:spacing w:val="-7"/>
                <w:sz w:val="16"/>
              </w:rPr>
              <w:t> </w:t>
            </w:r>
            <w:r>
              <w:rPr>
                <w:sz w:val="16"/>
              </w:rPr>
              <w:t>becerileri</w:t>
            </w:r>
            <w:r>
              <w:rPr>
                <w:spacing w:val="-7"/>
                <w:sz w:val="16"/>
              </w:rPr>
              <w:t> </w:t>
            </w:r>
            <w:r>
              <w:rPr>
                <w:sz w:val="16"/>
              </w:rPr>
              <w:t>ve</w:t>
            </w:r>
            <w:r>
              <w:rPr>
                <w:spacing w:val="-7"/>
                <w:sz w:val="16"/>
              </w:rPr>
              <w:t> </w:t>
            </w:r>
            <w:r>
              <w:rPr>
                <w:sz w:val="16"/>
              </w:rPr>
              <w:t>yabancı</w:t>
            </w:r>
            <w:r>
              <w:rPr>
                <w:spacing w:val="-7"/>
                <w:sz w:val="16"/>
              </w:rPr>
              <w:t> </w:t>
            </w:r>
            <w:r>
              <w:rPr>
                <w:sz w:val="16"/>
              </w:rPr>
              <w:t>dil</w:t>
            </w:r>
            <w:r>
              <w:rPr>
                <w:spacing w:val="-6"/>
                <w:sz w:val="16"/>
              </w:rPr>
              <w:t> </w:t>
            </w:r>
            <w:r>
              <w:rPr>
                <w:sz w:val="16"/>
              </w:rPr>
              <w:t>bilgisini</w:t>
            </w:r>
            <w:r>
              <w:rPr>
                <w:spacing w:val="-7"/>
                <w:sz w:val="16"/>
              </w:rPr>
              <w:t> </w:t>
            </w:r>
            <w:r>
              <w:rPr>
                <w:sz w:val="16"/>
              </w:rPr>
              <w:t>kullanma/geliştirme</w:t>
            </w:r>
            <w:r>
              <w:rPr>
                <w:spacing w:val="-4"/>
                <w:sz w:val="16"/>
              </w:rPr>
              <w:t> </w:t>
            </w:r>
            <w:r>
              <w:rPr>
                <w:spacing w:val="-2"/>
                <w:sz w:val="16"/>
              </w:rPr>
              <w:t>becerisi</w:t>
            </w:r>
          </w:p>
        </w:tc>
        <w:tc>
          <w:tcPr>
            <w:tcW w:w="991" w:type="dxa"/>
            <w:tcBorders>
              <w:top w:val="single" w:sz="6" w:space="0" w:color="000000"/>
              <w:left w:val="single" w:sz="6" w:space="0" w:color="000000"/>
              <w:bottom w:val="single" w:sz="6" w:space="0" w:color="000000"/>
            </w:tcBorders>
          </w:tcPr>
          <w:p>
            <w:pPr>
              <w:pStyle w:val="TableParagraph"/>
              <w:spacing w:before="120"/>
              <w:ind w:left="42" w:right="3"/>
              <w:jc w:val="center"/>
              <w:rPr>
                <w:sz w:val="20"/>
              </w:rPr>
            </w:pPr>
            <w:r>
              <w:rPr>
                <w:spacing w:val="-10"/>
                <w:sz w:val="20"/>
              </w:rPr>
              <w:t>5</w:t>
            </w:r>
          </w:p>
        </w:tc>
      </w:tr>
      <w:tr>
        <w:trPr>
          <w:trHeight w:val="608" w:hRule="atLeast"/>
        </w:trPr>
        <w:tc>
          <w:tcPr>
            <w:tcW w:w="552" w:type="dxa"/>
            <w:tcBorders>
              <w:top w:val="single" w:sz="6" w:space="0" w:color="000000"/>
              <w:bottom w:val="single" w:sz="6" w:space="0" w:color="000000"/>
              <w:right w:val="single" w:sz="6" w:space="0" w:color="000000"/>
            </w:tcBorders>
          </w:tcPr>
          <w:p>
            <w:pPr>
              <w:pStyle w:val="TableParagraph"/>
              <w:spacing w:before="189"/>
              <w:ind w:left="22" w:right="1"/>
              <w:jc w:val="center"/>
              <w:rPr>
                <w:b/>
                <w:sz w:val="20"/>
              </w:rPr>
            </w:pPr>
            <w:r>
              <w:rPr>
                <w:b/>
                <w:spacing w:val="-10"/>
                <w:sz w:val="20"/>
              </w:rPr>
              <w:t>8</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30"/>
              <w:ind w:left="64" w:right="20"/>
              <w:rPr>
                <w:sz w:val="16"/>
              </w:rPr>
            </w:pPr>
            <w:r>
              <w:rPr>
                <w:sz w:val="16"/>
              </w:rPr>
              <w:t>Yaşam Boyu Öğrenme: Yaşam boyu öğrenmenin gerekliliği bilinci; bilgiye erişebilme, bilim ve teknolojideki gelişmeleri</w:t>
            </w:r>
            <w:r>
              <w:rPr>
                <w:spacing w:val="40"/>
                <w:sz w:val="16"/>
              </w:rPr>
              <w:t> </w:t>
            </w:r>
            <w:r>
              <w:rPr>
                <w:sz w:val="16"/>
              </w:rPr>
              <w:t>izleme ve kendini sürekli yenileme becerisi</w:t>
            </w:r>
          </w:p>
        </w:tc>
        <w:tc>
          <w:tcPr>
            <w:tcW w:w="991" w:type="dxa"/>
            <w:tcBorders>
              <w:top w:val="single" w:sz="6" w:space="0" w:color="000000"/>
              <w:left w:val="single" w:sz="6" w:space="0" w:color="000000"/>
              <w:bottom w:val="single" w:sz="6" w:space="0" w:color="000000"/>
            </w:tcBorders>
          </w:tcPr>
          <w:p>
            <w:pPr>
              <w:pStyle w:val="TableParagraph"/>
              <w:spacing w:before="189"/>
              <w:ind w:left="42" w:right="3"/>
              <w:jc w:val="center"/>
              <w:rPr>
                <w:sz w:val="20"/>
              </w:rPr>
            </w:pPr>
            <w:r>
              <w:rPr>
                <w:spacing w:val="-10"/>
                <w:sz w:val="20"/>
              </w:rPr>
              <w:t>3</w:t>
            </w:r>
          </w:p>
        </w:tc>
      </w:tr>
      <w:tr>
        <w:trPr>
          <w:trHeight w:val="467" w:hRule="atLeast"/>
        </w:trPr>
        <w:tc>
          <w:tcPr>
            <w:tcW w:w="552" w:type="dxa"/>
            <w:tcBorders>
              <w:top w:val="single" w:sz="6" w:space="0" w:color="000000"/>
              <w:bottom w:val="single" w:sz="6" w:space="0" w:color="000000"/>
              <w:right w:val="single" w:sz="6" w:space="0" w:color="000000"/>
            </w:tcBorders>
          </w:tcPr>
          <w:p>
            <w:pPr>
              <w:pStyle w:val="TableParagraph"/>
              <w:spacing w:before="120"/>
              <w:ind w:left="22" w:right="1"/>
              <w:jc w:val="center"/>
              <w:rPr>
                <w:b/>
                <w:sz w:val="20"/>
              </w:rPr>
            </w:pPr>
            <w:r>
              <w:rPr>
                <w:b/>
                <w:spacing w:val="-10"/>
                <w:sz w:val="20"/>
              </w:rPr>
              <w:t>9</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54"/>
              <w:ind w:left="64"/>
              <w:rPr>
                <w:sz w:val="16"/>
              </w:rPr>
            </w:pPr>
            <w:r>
              <w:rPr>
                <w:sz w:val="16"/>
              </w:rPr>
              <w:t>Etik:</w:t>
            </w:r>
            <w:r>
              <w:rPr>
                <w:spacing w:val="-6"/>
                <w:sz w:val="16"/>
              </w:rPr>
              <w:t> </w:t>
            </w:r>
            <w:r>
              <w:rPr>
                <w:sz w:val="16"/>
              </w:rPr>
              <w:t>Mesleki</w:t>
            </w:r>
            <w:r>
              <w:rPr>
                <w:spacing w:val="-6"/>
                <w:sz w:val="16"/>
              </w:rPr>
              <w:t> </w:t>
            </w:r>
            <w:r>
              <w:rPr>
                <w:sz w:val="16"/>
              </w:rPr>
              <w:t>ve</w:t>
            </w:r>
            <w:r>
              <w:rPr>
                <w:spacing w:val="-6"/>
                <w:sz w:val="16"/>
              </w:rPr>
              <w:t> </w:t>
            </w:r>
            <w:r>
              <w:rPr>
                <w:sz w:val="16"/>
              </w:rPr>
              <w:t>etik</w:t>
            </w:r>
            <w:r>
              <w:rPr>
                <w:spacing w:val="-4"/>
                <w:sz w:val="16"/>
              </w:rPr>
              <w:t> </w:t>
            </w:r>
            <w:r>
              <w:rPr>
                <w:sz w:val="16"/>
              </w:rPr>
              <w:t>sorumluluk</w:t>
            </w:r>
            <w:r>
              <w:rPr>
                <w:spacing w:val="-5"/>
                <w:sz w:val="16"/>
              </w:rPr>
              <w:t> </w:t>
            </w:r>
            <w:r>
              <w:rPr>
                <w:spacing w:val="-2"/>
                <w:sz w:val="16"/>
              </w:rPr>
              <w:t>bilinci</w:t>
            </w:r>
          </w:p>
        </w:tc>
        <w:tc>
          <w:tcPr>
            <w:tcW w:w="991" w:type="dxa"/>
            <w:tcBorders>
              <w:top w:val="single" w:sz="6" w:space="0" w:color="000000"/>
              <w:left w:val="single" w:sz="6" w:space="0" w:color="000000"/>
              <w:bottom w:val="single" w:sz="6" w:space="0" w:color="000000"/>
            </w:tcBorders>
          </w:tcPr>
          <w:p>
            <w:pPr>
              <w:pStyle w:val="TableParagraph"/>
              <w:spacing w:before="120"/>
              <w:ind w:left="42" w:right="3"/>
              <w:jc w:val="center"/>
              <w:rPr>
                <w:sz w:val="20"/>
              </w:rPr>
            </w:pPr>
            <w:r>
              <w:rPr>
                <w:spacing w:val="-10"/>
                <w:sz w:val="20"/>
              </w:rPr>
              <w:t>1</w:t>
            </w:r>
          </w:p>
        </w:tc>
      </w:tr>
      <w:tr>
        <w:trPr>
          <w:trHeight w:val="906" w:hRule="atLeast"/>
        </w:trPr>
        <w:tc>
          <w:tcPr>
            <w:tcW w:w="552" w:type="dxa"/>
            <w:tcBorders>
              <w:top w:val="single" w:sz="6" w:space="0" w:color="000000"/>
              <w:bottom w:val="single" w:sz="6" w:space="0" w:color="000000"/>
              <w:right w:val="single" w:sz="6" w:space="0" w:color="000000"/>
            </w:tcBorders>
          </w:tcPr>
          <w:p>
            <w:pPr>
              <w:pStyle w:val="TableParagraph"/>
              <w:spacing w:before="108"/>
              <w:rPr>
                <w:sz w:val="20"/>
              </w:rPr>
            </w:pPr>
          </w:p>
          <w:p>
            <w:pPr>
              <w:pStyle w:val="TableParagraph"/>
              <w:ind w:left="22"/>
              <w:jc w:val="center"/>
              <w:rPr>
                <w:b/>
                <w:sz w:val="20"/>
              </w:rPr>
            </w:pPr>
            <w:r>
              <w:rPr>
                <w:b/>
                <w:spacing w:val="-5"/>
                <w:sz w:val="20"/>
              </w:rPr>
              <w:t>10</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176"/>
              <w:ind w:left="64" w:right="20"/>
              <w:rPr>
                <w:sz w:val="16"/>
              </w:rPr>
            </w:pPr>
            <w:r>
              <w:rPr>
                <w:sz w:val="16"/>
              </w:rPr>
              <w:t>Girişimcilik ve</w:t>
            </w:r>
            <w:r>
              <w:rPr>
                <w:spacing w:val="19"/>
                <w:sz w:val="16"/>
              </w:rPr>
              <w:t> </w:t>
            </w:r>
            <w:r>
              <w:rPr>
                <w:sz w:val="16"/>
              </w:rPr>
              <w:t>Proje</w:t>
            </w:r>
            <w:r>
              <w:rPr>
                <w:spacing w:val="19"/>
                <w:sz w:val="16"/>
              </w:rPr>
              <w:t> </w:t>
            </w:r>
            <w:r>
              <w:rPr>
                <w:sz w:val="16"/>
              </w:rPr>
              <w:t>Yönetimi: Proje</w:t>
            </w:r>
            <w:r>
              <w:rPr>
                <w:spacing w:val="19"/>
                <w:sz w:val="16"/>
              </w:rPr>
              <w:t> </w:t>
            </w:r>
            <w:r>
              <w:rPr>
                <w:sz w:val="16"/>
              </w:rPr>
              <w:t>yönetimi</w:t>
            </w:r>
            <w:r>
              <w:rPr>
                <w:spacing w:val="20"/>
                <w:sz w:val="16"/>
              </w:rPr>
              <w:t> </w:t>
            </w:r>
            <w:r>
              <w:rPr>
                <w:sz w:val="16"/>
              </w:rPr>
              <w:t>ile</w:t>
            </w:r>
            <w:r>
              <w:rPr>
                <w:spacing w:val="19"/>
                <w:sz w:val="16"/>
              </w:rPr>
              <w:t> </w:t>
            </w:r>
            <w:r>
              <w:rPr>
                <w:sz w:val="16"/>
              </w:rPr>
              <w:t>risk</w:t>
            </w:r>
            <w:r>
              <w:rPr>
                <w:spacing w:val="22"/>
                <w:sz w:val="16"/>
              </w:rPr>
              <w:t> </w:t>
            </w:r>
            <w:r>
              <w:rPr>
                <w:sz w:val="16"/>
              </w:rPr>
              <w:t>yönetimi ve değişiklik yönetimi gibi</w:t>
            </w:r>
            <w:r>
              <w:rPr>
                <w:spacing w:val="20"/>
                <w:sz w:val="16"/>
              </w:rPr>
              <w:t> </w:t>
            </w:r>
            <w:r>
              <w:rPr>
                <w:sz w:val="16"/>
              </w:rPr>
              <w:t>iş hayatındaki</w:t>
            </w:r>
            <w:r>
              <w:rPr>
                <w:spacing w:val="20"/>
                <w:sz w:val="16"/>
              </w:rPr>
              <w:t> </w:t>
            </w:r>
            <w:r>
              <w:rPr>
                <w:sz w:val="16"/>
              </w:rPr>
              <w:t>uygulamalar</w:t>
            </w:r>
            <w:r>
              <w:rPr>
                <w:spacing w:val="40"/>
                <w:sz w:val="16"/>
              </w:rPr>
              <w:t> </w:t>
            </w:r>
            <w:r>
              <w:rPr>
                <w:sz w:val="16"/>
              </w:rPr>
              <w:t>hakkında bilgi; girişimcilik, yenilikçilik ve sürdürebilir kalkınma hakkında farkındalık</w:t>
            </w:r>
          </w:p>
        </w:tc>
        <w:tc>
          <w:tcPr>
            <w:tcW w:w="991" w:type="dxa"/>
            <w:tcBorders>
              <w:top w:val="single" w:sz="6" w:space="0" w:color="000000"/>
              <w:left w:val="single" w:sz="6" w:space="0" w:color="000000"/>
              <w:bottom w:val="single" w:sz="6" w:space="0" w:color="000000"/>
            </w:tcBorders>
          </w:tcPr>
          <w:p>
            <w:pPr>
              <w:pStyle w:val="TableParagraph"/>
              <w:spacing w:before="108"/>
              <w:rPr>
                <w:sz w:val="20"/>
              </w:rPr>
            </w:pPr>
          </w:p>
          <w:p>
            <w:pPr>
              <w:pStyle w:val="TableParagraph"/>
              <w:ind w:left="42" w:right="3"/>
              <w:jc w:val="center"/>
              <w:rPr>
                <w:sz w:val="20"/>
              </w:rPr>
            </w:pPr>
            <w:r>
              <w:rPr>
                <w:spacing w:val="-10"/>
                <w:sz w:val="20"/>
              </w:rPr>
              <w:t>1</w:t>
            </w:r>
          </w:p>
        </w:tc>
      </w:tr>
      <w:tr>
        <w:trPr>
          <w:trHeight w:val="856" w:hRule="atLeast"/>
        </w:trPr>
        <w:tc>
          <w:tcPr>
            <w:tcW w:w="552" w:type="dxa"/>
            <w:tcBorders>
              <w:top w:val="single" w:sz="6" w:space="0" w:color="000000"/>
              <w:right w:val="single" w:sz="6" w:space="0" w:color="000000"/>
            </w:tcBorders>
          </w:tcPr>
          <w:p>
            <w:pPr>
              <w:pStyle w:val="TableParagraph"/>
              <w:spacing w:before="82"/>
              <w:rPr>
                <w:sz w:val="20"/>
              </w:rPr>
            </w:pPr>
          </w:p>
          <w:p>
            <w:pPr>
              <w:pStyle w:val="TableParagraph"/>
              <w:ind w:left="22"/>
              <w:jc w:val="center"/>
              <w:rPr>
                <w:b/>
                <w:sz w:val="20"/>
              </w:rPr>
            </w:pPr>
            <w:r>
              <w:rPr>
                <w:b/>
                <w:spacing w:val="-5"/>
                <w:sz w:val="20"/>
              </w:rPr>
              <w:t>11</w:t>
            </w:r>
          </w:p>
        </w:tc>
        <w:tc>
          <w:tcPr>
            <w:tcW w:w="8082" w:type="dxa"/>
            <w:tcBorders>
              <w:top w:val="single" w:sz="6" w:space="0" w:color="000000"/>
              <w:left w:val="single" w:sz="6" w:space="0" w:color="000000"/>
              <w:right w:val="single" w:sz="6" w:space="0" w:color="000000"/>
            </w:tcBorders>
          </w:tcPr>
          <w:p>
            <w:pPr>
              <w:pStyle w:val="TableParagraph"/>
              <w:spacing w:line="256" w:lineRule="auto" w:before="52"/>
              <w:ind w:left="64" w:right="30"/>
              <w:jc w:val="both"/>
              <w:rPr>
                <w:sz w:val="16"/>
              </w:rPr>
            </w:pPr>
            <w:r>
              <w:rPr>
                <w:sz w:val="16"/>
              </w:rPr>
              <w:t>Çevre:</w:t>
            </w:r>
            <w:r>
              <w:rPr>
                <w:spacing w:val="-6"/>
                <w:sz w:val="16"/>
              </w:rPr>
              <w:t> </w:t>
            </w:r>
            <w:r>
              <w:rPr>
                <w:sz w:val="16"/>
              </w:rPr>
              <w:t>Mühendislik</w:t>
            </w:r>
            <w:r>
              <w:rPr>
                <w:spacing w:val="-6"/>
                <w:sz w:val="16"/>
              </w:rPr>
              <w:t> </w:t>
            </w:r>
            <w:r>
              <w:rPr>
                <w:sz w:val="16"/>
              </w:rPr>
              <w:t>uygulamalarının</w:t>
            </w:r>
            <w:r>
              <w:rPr>
                <w:spacing w:val="-7"/>
                <w:sz w:val="16"/>
              </w:rPr>
              <w:t> </w:t>
            </w:r>
            <w:r>
              <w:rPr>
                <w:sz w:val="16"/>
              </w:rPr>
              <w:t>evrensel</w:t>
            </w:r>
            <w:r>
              <w:rPr>
                <w:spacing w:val="-6"/>
                <w:sz w:val="16"/>
              </w:rPr>
              <w:t> </w:t>
            </w:r>
            <w:r>
              <w:rPr>
                <w:sz w:val="16"/>
              </w:rPr>
              <w:t>ve</w:t>
            </w:r>
            <w:r>
              <w:rPr>
                <w:spacing w:val="-7"/>
                <w:sz w:val="16"/>
              </w:rPr>
              <w:t> </w:t>
            </w:r>
            <w:r>
              <w:rPr>
                <w:sz w:val="16"/>
              </w:rPr>
              <w:t>toplumsal</w:t>
            </w:r>
            <w:r>
              <w:rPr>
                <w:spacing w:val="-6"/>
                <w:sz w:val="16"/>
              </w:rPr>
              <w:t> </w:t>
            </w:r>
            <w:r>
              <w:rPr>
                <w:sz w:val="16"/>
              </w:rPr>
              <w:t>boyutlarda</w:t>
            </w:r>
            <w:r>
              <w:rPr>
                <w:spacing w:val="-5"/>
                <w:sz w:val="16"/>
              </w:rPr>
              <w:t> </w:t>
            </w:r>
            <w:r>
              <w:rPr>
                <w:sz w:val="16"/>
              </w:rPr>
              <w:t>sağlık,</w:t>
            </w:r>
            <w:r>
              <w:rPr>
                <w:spacing w:val="-6"/>
                <w:sz w:val="16"/>
              </w:rPr>
              <w:t> </w:t>
            </w:r>
            <w:r>
              <w:rPr>
                <w:sz w:val="16"/>
              </w:rPr>
              <w:t>çevre</w:t>
            </w:r>
            <w:r>
              <w:rPr>
                <w:spacing w:val="-7"/>
                <w:sz w:val="16"/>
              </w:rPr>
              <w:t> </w:t>
            </w:r>
            <w:r>
              <w:rPr>
                <w:sz w:val="16"/>
              </w:rPr>
              <w:t>ve</w:t>
            </w:r>
            <w:r>
              <w:rPr>
                <w:spacing w:val="-1"/>
                <w:sz w:val="16"/>
              </w:rPr>
              <w:t> </w:t>
            </w:r>
            <w:r>
              <w:rPr>
                <w:sz w:val="16"/>
              </w:rPr>
              <w:t>güvenlik</w:t>
            </w:r>
            <w:r>
              <w:rPr>
                <w:spacing w:val="-6"/>
                <w:sz w:val="16"/>
              </w:rPr>
              <w:t> </w:t>
            </w:r>
            <w:r>
              <w:rPr>
                <w:sz w:val="16"/>
              </w:rPr>
              <w:t>üzerindeki</w:t>
            </w:r>
            <w:r>
              <w:rPr>
                <w:spacing w:val="-6"/>
                <w:sz w:val="16"/>
              </w:rPr>
              <w:t> </w:t>
            </w:r>
            <w:r>
              <w:rPr>
                <w:sz w:val="16"/>
              </w:rPr>
              <w:t>etkileri</w:t>
            </w:r>
            <w:r>
              <w:rPr>
                <w:spacing w:val="-4"/>
                <w:sz w:val="16"/>
              </w:rPr>
              <w:t> </w:t>
            </w:r>
            <w:r>
              <w:rPr>
                <w:sz w:val="16"/>
              </w:rPr>
              <w:t>hakkında</w:t>
            </w:r>
            <w:r>
              <w:rPr>
                <w:spacing w:val="40"/>
                <w:sz w:val="16"/>
              </w:rPr>
              <w:t> </w:t>
            </w:r>
            <w:r>
              <w:rPr>
                <w:sz w:val="16"/>
              </w:rPr>
              <w:t>bilgi; ulusal ve uluslararası yasal düzenlemeler ile standartlar hakkında ve mühendislik çözümlerinin hukuksal sonuçları</w:t>
            </w:r>
            <w:r>
              <w:rPr>
                <w:spacing w:val="40"/>
                <w:sz w:val="16"/>
              </w:rPr>
              <w:t> </w:t>
            </w:r>
            <w:r>
              <w:rPr>
                <w:sz w:val="16"/>
              </w:rPr>
              <w:t>konusunda farkındalık</w:t>
            </w:r>
          </w:p>
        </w:tc>
        <w:tc>
          <w:tcPr>
            <w:tcW w:w="991" w:type="dxa"/>
            <w:tcBorders>
              <w:top w:val="single" w:sz="6" w:space="0" w:color="000000"/>
              <w:left w:val="single" w:sz="6" w:space="0" w:color="000000"/>
              <w:bottom w:val="single" w:sz="6" w:space="0" w:color="000000"/>
            </w:tcBorders>
          </w:tcPr>
          <w:p>
            <w:pPr>
              <w:pStyle w:val="TableParagraph"/>
              <w:spacing w:before="82"/>
              <w:rPr>
                <w:sz w:val="20"/>
              </w:rPr>
            </w:pPr>
          </w:p>
          <w:p>
            <w:pPr>
              <w:pStyle w:val="TableParagraph"/>
              <w:ind w:left="42" w:right="3"/>
              <w:jc w:val="center"/>
              <w:rPr>
                <w:sz w:val="20"/>
              </w:rPr>
            </w:pPr>
            <w:r>
              <w:rPr>
                <w:spacing w:val="-10"/>
                <w:sz w:val="20"/>
              </w:rPr>
              <w:t>1</w:t>
            </w:r>
          </w:p>
        </w:tc>
      </w:tr>
    </w:tbl>
    <w:p>
      <w:pPr>
        <w:pStyle w:val="BodyText"/>
        <w:spacing w:before="1"/>
        <w:rPr>
          <w:sz w:val="11"/>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404"/>
        <w:gridCol w:w="2055"/>
        <w:gridCol w:w="2055"/>
        <w:gridCol w:w="2057"/>
        <w:gridCol w:w="2055"/>
      </w:tblGrid>
      <w:tr>
        <w:trPr>
          <w:trHeight w:val="450" w:hRule="atLeast"/>
        </w:trPr>
        <w:tc>
          <w:tcPr>
            <w:tcW w:w="9626" w:type="dxa"/>
            <w:gridSpan w:val="5"/>
            <w:tcBorders>
              <w:bottom w:val="single" w:sz="4" w:space="0" w:color="000000"/>
            </w:tcBorders>
            <w:shd w:val="clear" w:color="auto" w:fill="FFF1CC"/>
          </w:tcPr>
          <w:p>
            <w:pPr>
              <w:pStyle w:val="TableParagraph"/>
              <w:spacing w:before="110"/>
              <w:ind w:left="33" w:right="2"/>
              <w:jc w:val="center"/>
              <w:rPr>
                <w:b/>
                <w:sz w:val="20"/>
              </w:rPr>
            </w:pPr>
            <w:r>
              <w:rPr>
                <w:b/>
                <w:sz w:val="20"/>
              </w:rPr>
              <w:t>DERSİN</w:t>
            </w:r>
            <w:r>
              <w:rPr>
                <w:b/>
                <w:spacing w:val="-10"/>
                <w:sz w:val="20"/>
              </w:rPr>
              <w:t> </w:t>
            </w:r>
            <w:r>
              <w:rPr>
                <w:b/>
                <w:spacing w:val="-2"/>
                <w:sz w:val="20"/>
              </w:rPr>
              <w:t>YÜRÜTÜCÜLERİ</w:t>
            </w:r>
          </w:p>
        </w:tc>
      </w:tr>
      <w:tr>
        <w:trPr>
          <w:trHeight w:val="566" w:hRule="atLeast"/>
        </w:trPr>
        <w:tc>
          <w:tcPr>
            <w:tcW w:w="1404" w:type="dxa"/>
            <w:tcBorders>
              <w:top w:val="single" w:sz="4" w:space="0" w:color="000000"/>
              <w:bottom w:val="single" w:sz="4" w:space="0" w:color="000000"/>
              <w:right w:val="single" w:sz="4" w:space="0" w:color="000000"/>
            </w:tcBorders>
            <w:shd w:val="clear" w:color="auto" w:fill="FFF1CC"/>
          </w:tcPr>
          <w:p>
            <w:pPr>
              <w:pStyle w:val="TableParagraph"/>
              <w:spacing w:before="168"/>
              <w:ind w:left="110"/>
              <w:rPr>
                <w:b/>
                <w:sz w:val="20"/>
              </w:rPr>
            </w:pPr>
            <w:r>
              <w:rPr>
                <w:b/>
                <w:spacing w:val="-2"/>
                <w:sz w:val="20"/>
              </w:rPr>
              <w:t>Yürütücü</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spacing w:before="53"/>
              <w:ind w:left="393" w:hanging="176"/>
              <w:rPr>
                <w:sz w:val="20"/>
              </w:rPr>
            </w:pPr>
            <w:r>
              <w:rPr>
                <w:sz w:val="20"/>
              </w:rPr>
              <w:t>Öğr.</w:t>
            </w:r>
            <w:r>
              <w:rPr>
                <w:spacing w:val="-13"/>
                <w:sz w:val="20"/>
              </w:rPr>
              <w:t> </w:t>
            </w:r>
            <w:r>
              <w:rPr>
                <w:sz w:val="20"/>
              </w:rPr>
              <w:t>Gör.</w:t>
            </w:r>
            <w:r>
              <w:rPr>
                <w:spacing w:val="-12"/>
                <w:sz w:val="20"/>
              </w:rPr>
              <w:t> </w:t>
            </w:r>
            <w:r>
              <w:rPr>
                <w:sz w:val="20"/>
              </w:rPr>
              <w:t>Dr.</w:t>
            </w:r>
            <w:r>
              <w:rPr>
                <w:spacing w:val="-13"/>
                <w:sz w:val="20"/>
              </w:rPr>
              <w:t> </w:t>
            </w:r>
            <w:r>
              <w:rPr>
                <w:sz w:val="20"/>
              </w:rPr>
              <w:t>İsmail Alperen BİÇER</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bottom w:val="single" w:sz="4" w:space="0" w:color="000000"/>
            </w:tcBorders>
          </w:tcPr>
          <w:p>
            <w:pPr>
              <w:pStyle w:val="TableParagraph"/>
              <w:rPr>
                <w:sz w:val="16"/>
              </w:rPr>
            </w:pPr>
          </w:p>
        </w:tc>
      </w:tr>
      <w:tr>
        <w:trPr>
          <w:trHeight w:val="791" w:hRule="atLeast"/>
        </w:trPr>
        <w:tc>
          <w:tcPr>
            <w:tcW w:w="1404" w:type="dxa"/>
            <w:tcBorders>
              <w:top w:val="single" w:sz="4" w:space="0" w:color="000000"/>
              <w:right w:val="single" w:sz="4" w:space="0" w:color="000000"/>
            </w:tcBorders>
            <w:shd w:val="clear" w:color="auto" w:fill="FFF1CC"/>
          </w:tcPr>
          <w:p>
            <w:pPr>
              <w:pStyle w:val="TableParagraph"/>
              <w:spacing w:before="51"/>
              <w:rPr>
                <w:sz w:val="20"/>
              </w:rPr>
            </w:pPr>
          </w:p>
          <w:p>
            <w:pPr>
              <w:pStyle w:val="TableParagraph"/>
              <w:ind w:left="110"/>
              <w:rPr>
                <w:b/>
                <w:sz w:val="20"/>
              </w:rPr>
            </w:pPr>
            <w:r>
              <w:rPr>
                <w:b/>
                <w:spacing w:val="-4"/>
                <w:sz w:val="20"/>
              </w:rPr>
              <w:t>İmza</w:t>
            </w: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tcBorders>
          </w:tcPr>
          <w:p>
            <w:pPr>
              <w:pStyle w:val="TableParagraph"/>
              <w:rPr>
                <w:sz w:val="16"/>
              </w:rPr>
            </w:pPr>
          </w:p>
        </w:tc>
      </w:tr>
    </w:tbl>
    <w:p>
      <w:pPr>
        <w:pStyle w:val="Heading2"/>
      </w:pPr>
      <w:r>
        <w:rPr>
          <w:spacing w:val="-2"/>
        </w:rPr>
        <w:t>15/05/2025</w:t>
      </w:r>
    </w:p>
    <w:p>
      <w:pPr>
        <w:pStyle w:val="Heading2"/>
        <w:spacing w:after="0"/>
        <w:sectPr>
          <w:pgSz w:w="11910" w:h="16840"/>
          <w:pgMar w:header="0" w:footer="244" w:top="660" w:bottom="480" w:left="992" w:right="992"/>
        </w:sectPr>
      </w:pPr>
    </w:p>
    <w:p>
      <w:pPr>
        <w:pStyle w:val="BodyText"/>
        <w:spacing w:before="92"/>
        <w:rPr>
          <w:sz w:val="22"/>
        </w:rPr>
      </w:pPr>
    </w:p>
    <w:p>
      <w:pPr>
        <w:pStyle w:val="Heading1"/>
        <w:spacing w:line="501" w:lineRule="auto"/>
      </w:pPr>
      <w:r>
        <w:rPr/>
        <w:drawing>
          <wp:anchor distT="0" distB="0" distL="0" distR="0" allowOverlap="1" layoutInCell="1" locked="0" behindDoc="0" simplePos="0" relativeHeight="15730688">
            <wp:simplePos x="0" y="0"/>
            <wp:positionH relativeFrom="page">
              <wp:posOffset>723900</wp:posOffset>
            </wp:positionH>
            <wp:positionV relativeFrom="paragraph">
              <wp:posOffset>-221220</wp:posOffset>
            </wp:positionV>
            <wp:extent cx="719455" cy="719454"/>
            <wp:effectExtent l="0" t="0" r="0" b="0"/>
            <wp:wrapNone/>
            <wp:docPr id="6" name="Image 6"/>
            <wp:cNvGraphicFramePr>
              <a:graphicFrameLocks/>
            </wp:cNvGraphicFramePr>
            <a:graphic>
              <a:graphicData uri="http://schemas.openxmlformats.org/drawingml/2006/picture">
                <pic:pic>
                  <pic:nvPicPr>
                    <pic:cNvPr id="6" name="Image 6"/>
                    <pic:cNvPicPr/>
                  </pic:nvPicPr>
                  <pic:blipFill>
                    <a:blip r:embed="rId6" cstate="print"/>
                    <a:stretch>
                      <a:fillRect/>
                    </a:stretch>
                  </pic:blipFill>
                  <pic:spPr>
                    <a:xfrm>
                      <a:off x="0" y="0"/>
                      <a:ext cx="719455" cy="719454"/>
                    </a:xfrm>
                    <a:prstGeom prst="rect">
                      <a:avLst/>
                    </a:prstGeom>
                  </pic:spPr>
                </pic:pic>
              </a:graphicData>
            </a:graphic>
          </wp:anchor>
        </w:drawing>
      </w:r>
      <w:r>
        <w:rPr/>
        <w:drawing>
          <wp:anchor distT="0" distB="0" distL="0" distR="0" allowOverlap="1" layoutInCell="1" locked="0" behindDoc="0" simplePos="0" relativeHeight="15731200">
            <wp:simplePos x="0" y="0"/>
            <wp:positionH relativeFrom="page">
              <wp:posOffset>6124575</wp:posOffset>
            </wp:positionH>
            <wp:positionV relativeFrom="paragraph">
              <wp:posOffset>-221220</wp:posOffset>
            </wp:positionV>
            <wp:extent cx="719454" cy="719454"/>
            <wp:effectExtent l="0" t="0" r="0" b="0"/>
            <wp:wrapNone/>
            <wp:docPr id="7" name="Image 7"/>
            <wp:cNvGraphicFramePr>
              <a:graphicFrameLocks/>
            </wp:cNvGraphicFramePr>
            <a:graphic>
              <a:graphicData uri="http://schemas.openxmlformats.org/drawingml/2006/picture">
                <pic:pic>
                  <pic:nvPicPr>
                    <pic:cNvPr id="7" name="Image 7"/>
                    <pic:cNvPicPr/>
                  </pic:nvPicPr>
                  <pic:blipFill>
                    <a:blip r:embed="rId6" cstate="print"/>
                    <a:stretch>
                      <a:fillRect/>
                    </a:stretch>
                  </pic:blipFill>
                  <pic:spPr>
                    <a:xfrm>
                      <a:off x="0" y="0"/>
                      <a:ext cx="719454" cy="719454"/>
                    </a:xfrm>
                    <a:prstGeom prst="rect">
                      <a:avLst/>
                    </a:prstGeom>
                  </pic:spPr>
                </pic:pic>
              </a:graphicData>
            </a:graphic>
          </wp:anchor>
        </w:drawing>
      </w:r>
      <w:r>
        <w:rPr/>
        <mc:AlternateContent>
          <mc:Choice Requires="wps">
            <w:drawing>
              <wp:anchor distT="0" distB="0" distL="0" distR="0" allowOverlap="1" layoutInCell="1" locked="0" behindDoc="0" simplePos="0" relativeHeight="15731712">
                <wp:simplePos x="0" y="0"/>
                <wp:positionH relativeFrom="page">
                  <wp:posOffset>681227</wp:posOffset>
                </wp:positionH>
                <wp:positionV relativeFrom="paragraph">
                  <wp:posOffset>508394</wp:posOffset>
                </wp:positionV>
                <wp:extent cx="6207125" cy="494030"/>
                <wp:effectExtent l="0" t="0" r="0" b="0"/>
                <wp:wrapNone/>
                <wp:docPr id="8" name="Textbox 8"/>
                <wp:cNvGraphicFramePr>
                  <a:graphicFrameLocks/>
                </wp:cNvGraphicFramePr>
                <a:graphic>
                  <a:graphicData uri="http://schemas.microsoft.com/office/word/2010/wordprocessingShape">
                    <wps:wsp>
                      <wps:cNvPr id="8" name="Textbox 8"/>
                      <wps:cNvSpPr txBox="1"/>
                      <wps:spPr>
                        <a:xfrm>
                          <a:off x="0" y="0"/>
                          <a:ext cx="6207125" cy="494030"/>
                        </a:xfrm>
                        <a:prstGeom prst="rect">
                          <a:avLst/>
                        </a:prstGeom>
                      </wps:spPr>
                      <wps:txbx>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0"/>
                                    <w:ind w:left="25" w:right="4"/>
                                    <w:jc w:val="center"/>
                                    <w:rPr>
                                      <w:b/>
                                      <w:sz w:val="20"/>
                                    </w:rPr>
                                  </w:pPr>
                                  <w:r>
                                    <w:rPr>
                                      <w:b/>
                                      <w:sz w:val="20"/>
                                    </w:rPr>
                                    <w:t>Dersin</w:t>
                                  </w:r>
                                  <w:r>
                                    <w:rPr>
                                      <w:b/>
                                      <w:spacing w:val="-9"/>
                                      <w:sz w:val="20"/>
                                    </w:rPr>
                                    <w:t> </w:t>
                                  </w:r>
                                  <w:r>
                                    <w:rPr>
                                      <w:b/>
                                      <w:spacing w:val="-5"/>
                                      <w:sz w:val="20"/>
                                    </w:rPr>
                                    <w:t>Adı</w:t>
                                  </w:r>
                                </w:p>
                              </w:tc>
                              <w:tc>
                                <w:tcPr>
                                  <w:tcW w:w="3118" w:type="dxa"/>
                                  <w:tcBorders>
                                    <w:left w:val="single" w:sz="4" w:space="0" w:color="000000"/>
                                    <w:bottom w:val="single" w:sz="4" w:space="0" w:color="000000"/>
                                  </w:tcBorders>
                                  <w:shd w:val="clear" w:color="auto" w:fill="FFF1CC"/>
                                </w:tcPr>
                                <w:p>
                                  <w:pPr>
                                    <w:pStyle w:val="TableParagraph"/>
                                    <w:spacing w:before="40"/>
                                    <w:ind w:left="1022"/>
                                    <w:rPr>
                                      <w:b/>
                                      <w:sz w:val="20"/>
                                    </w:rPr>
                                  </w:pPr>
                                  <w:r>
                                    <w:rPr>
                                      <w:b/>
                                      <w:sz w:val="20"/>
                                    </w:rPr>
                                    <w:t>Dersin</w:t>
                                  </w:r>
                                  <w:r>
                                    <w:rPr>
                                      <w:b/>
                                      <w:spacing w:val="-8"/>
                                      <w:sz w:val="20"/>
                                    </w:rPr>
                                    <w:t> </w:t>
                                  </w:r>
                                  <w:r>
                                    <w:rPr>
                                      <w:b/>
                                      <w:spacing w:val="-4"/>
                                      <w:sz w:val="20"/>
                                    </w:rPr>
                                    <w:t>Kodu</w:t>
                                  </w:r>
                                </w:p>
                              </w:tc>
                            </w:tr>
                            <w:tr>
                              <w:trPr>
                                <w:trHeight w:val="397" w:hRule="atLeast"/>
                              </w:trPr>
                              <w:tc>
                                <w:tcPr>
                                  <w:tcW w:w="6508" w:type="dxa"/>
                                  <w:tcBorders>
                                    <w:top w:val="single" w:sz="4" w:space="0" w:color="000000"/>
                                    <w:right w:val="single" w:sz="4" w:space="0" w:color="000000"/>
                                  </w:tcBorders>
                                </w:tcPr>
                                <w:p>
                                  <w:pPr>
                                    <w:pStyle w:val="TableParagraph"/>
                                    <w:spacing w:before="84"/>
                                    <w:ind w:left="25" w:right="5"/>
                                    <w:jc w:val="center"/>
                                    <w:rPr>
                                      <w:sz w:val="20"/>
                                    </w:rPr>
                                  </w:pPr>
                                  <w:r>
                                    <w:rPr>
                                      <w:sz w:val="20"/>
                                    </w:rPr>
                                    <w:t>MATEMATİK</w:t>
                                  </w:r>
                                  <w:r>
                                    <w:rPr>
                                      <w:spacing w:val="-13"/>
                                      <w:sz w:val="20"/>
                                    </w:rPr>
                                    <w:t> </w:t>
                                  </w:r>
                                  <w:r>
                                    <w:rPr>
                                      <w:spacing w:val="-10"/>
                                      <w:sz w:val="20"/>
                                    </w:rPr>
                                    <w:t>I</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wps:txbx>
                      <wps:bodyPr wrap="square" lIns="0" tIns="0" rIns="0" bIns="0" rtlCol="0">
                        <a:noAutofit/>
                      </wps:bodyPr>
                    </wps:wsp>
                  </a:graphicData>
                </a:graphic>
              </wp:anchor>
            </w:drawing>
          </mc:Choice>
          <mc:Fallback>
            <w:pict>
              <v:shape style="position:absolute;margin-left:53.639999pt;margin-top:40.031075pt;width:488.75pt;height:38.9pt;mso-position-horizontal-relative:page;mso-position-vertical-relative:paragraph;z-index:15731712" type="#_x0000_t202" id="docshape4" filled="false" stroked="false">
                <v:textbox inset="0,0,0,0">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0"/>
                              <w:ind w:left="25" w:right="4"/>
                              <w:jc w:val="center"/>
                              <w:rPr>
                                <w:b/>
                                <w:sz w:val="20"/>
                              </w:rPr>
                            </w:pPr>
                            <w:r>
                              <w:rPr>
                                <w:b/>
                                <w:sz w:val="20"/>
                              </w:rPr>
                              <w:t>Dersin</w:t>
                            </w:r>
                            <w:r>
                              <w:rPr>
                                <w:b/>
                                <w:spacing w:val="-9"/>
                                <w:sz w:val="20"/>
                              </w:rPr>
                              <w:t> </w:t>
                            </w:r>
                            <w:r>
                              <w:rPr>
                                <w:b/>
                                <w:spacing w:val="-5"/>
                                <w:sz w:val="20"/>
                              </w:rPr>
                              <w:t>Adı</w:t>
                            </w:r>
                          </w:p>
                        </w:tc>
                        <w:tc>
                          <w:tcPr>
                            <w:tcW w:w="3118" w:type="dxa"/>
                            <w:tcBorders>
                              <w:left w:val="single" w:sz="4" w:space="0" w:color="000000"/>
                              <w:bottom w:val="single" w:sz="4" w:space="0" w:color="000000"/>
                            </w:tcBorders>
                            <w:shd w:val="clear" w:color="auto" w:fill="FFF1CC"/>
                          </w:tcPr>
                          <w:p>
                            <w:pPr>
                              <w:pStyle w:val="TableParagraph"/>
                              <w:spacing w:before="40"/>
                              <w:ind w:left="1022"/>
                              <w:rPr>
                                <w:b/>
                                <w:sz w:val="20"/>
                              </w:rPr>
                            </w:pPr>
                            <w:r>
                              <w:rPr>
                                <w:b/>
                                <w:sz w:val="20"/>
                              </w:rPr>
                              <w:t>Dersin</w:t>
                            </w:r>
                            <w:r>
                              <w:rPr>
                                <w:b/>
                                <w:spacing w:val="-8"/>
                                <w:sz w:val="20"/>
                              </w:rPr>
                              <w:t> </w:t>
                            </w:r>
                            <w:r>
                              <w:rPr>
                                <w:b/>
                                <w:spacing w:val="-4"/>
                                <w:sz w:val="20"/>
                              </w:rPr>
                              <w:t>Kodu</w:t>
                            </w:r>
                          </w:p>
                        </w:tc>
                      </w:tr>
                      <w:tr>
                        <w:trPr>
                          <w:trHeight w:val="397" w:hRule="atLeast"/>
                        </w:trPr>
                        <w:tc>
                          <w:tcPr>
                            <w:tcW w:w="6508" w:type="dxa"/>
                            <w:tcBorders>
                              <w:top w:val="single" w:sz="4" w:space="0" w:color="000000"/>
                              <w:right w:val="single" w:sz="4" w:space="0" w:color="000000"/>
                            </w:tcBorders>
                          </w:tcPr>
                          <w:p>
                            <w:pPr>
                              <w:pStyle w:val="TableParagraph"/>
                              <w:spacing w:before="84"/>
                              <w:ind w:left="25" w:right="5"/>
                              <w:jc w:val="center"/>
                              <w:rPr>
                                <w:sz w:val="20"/>
                              </w:rPr>
                            </w:pPr>
                            <w:r>
                              <w:rPr>
                                <w:sz w:val="20"/>
                              </w:rPr>
                              <w:t>MATEMATİK</w:t>
                            </w:r>
                            <w:r>
                              <w:rPr>
                                <w:spacing w:val="-13"/>
                                <w:sz w:val="20"/>
                              </w:rPr>
                              <w:t> </w:t>
                            </w:r>
                            <w:r>
                              <w:rPr>
                                <w:spacing w:val="-10"/>
                                <w:sz w:val="20"/>
                              </w:rPr>
                              <w:t>I</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v:textbox>
                <w10:wrap type="none"/>
              </v:shape>
            </w:pict>
          </mc:Fallback>
        </mc:AlternateContent>
      </w:r>
      <w:r>
        <w:rPr/>
        <w:t>ESOGÜ</w:t>
      </w:r>
      <w:r>
        <w:rPr>
          <w:spacing w:val="-12"/>
        </w:rPr>
        <w:t> </w:t>
      </w:r>
      <w:r>
        <w:rPr/>
        <w:t>YAZILIM</w:t>
      </w:r>
      <w:r>
        <w:rPr>
          <w:spacing w:val="-11"/>
        </w:rPr>
        <w:t> </w:t>
      </w:r>
      <w:r>
        <w:rPr/>
        <w:t>MÜHENDİSLİĞİ</w:t>
      </w:r>
      <w:r>
        <w:rPr>
          <w:spacing w:val="-10"/>
        </w:rPr>
        <w:t> </w:t>
      </w:r>
      <w:r>
        <w:rPr/>
        <w:t>BÖLÜMÜ DERS BİLGİ FORMU</w:t>
      </w:r>
    </w:p>
    <w:p>
      <w:pPr>
        <w:pStyle w:val="BodyText"/>
        <w:rPr>
          <w:b/>
          <w:sz w:val="20"/>
        </w:rPr>
      </w:pPr>
    </w:p>
    <w:p>
      <w:pPr>
        <w:pStyle w:val="BodyText"/>
        <w:spacing w:before="183"/>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30"/>
        <w:gridCol w:w="1885"/>
        <w:gridCol w:w="1986"/>
        <w:gridCol w:w="3827"/>
      </w:tblGrid>
      <w:tr>
        <w:trPr>
          <w:trHeight w:val="313" w:hRule="atLeast"/>
        </w:trPr>
        <w:tc>
          <w:tcPr>
            <w:tcW w:w="1930" w:type="dxa"/>
            <w:vMerge w:val="restart"/>
            <w:tcBorders>
              <w:bottom w:val="single" w:sz="4" w:space="0" w:color="000000"/>
              <w:right w:val="single" w:sz="4" w:space="0" w:color="000000"/>
            </w:tcBorders>
            <w:shd w:val="clear" w:color="auto" w:fill="FFF1CC"/>
          </w:tcPr>
          <w:p>
            <w:pPr>
              <w:pStyle w:val="TableParagraph"/>
              <w:spacing w:before="204"/>
              <w:ind w:left="19"/>
              <w:jc w:val="center"/>
              <w:rPr>
                <w:b/>
                <w:sz w:val="20"/>
              </w:rPr>
            </w:pPr>
            <w:r>
              <w:rPr>
                <w:b/>
                <w:spacing w:val="-2"/>
                <w:sz w:val="20"/>
              </w:rPr>
              <w:t>Yarıyıl</w:t>
            </w:r>
          </w:p>
        </w:tc>
        <w:tc>
          <w:tcPr>
            <w:tcW w:w="3871" w:type="dxa"/>
            <w:gridSpan w:val="2"/>
            <w:tcBorders>
              <w:left w:val="single" w:sz="4" w:space="0" w:color="000000"/>
              <w:bottom w:val="single" w:sz="4" w:space="0" w:color="000000"/>
              <w:right w:val="single" w:sz="4" w:space="0" w:color="000000"/>
            </w:tcBorders>
            <w:shd w:val="clear" w:color="auto" w:fill="FFF1CC"/>
          </w:tcPr>
          <w:p>
            <w:pPr>
              <w:pStyle w:val="TableParagraph"/>
              <w:spacing w:before="43"/>
              <w:ind w:left="1121"/>
              <w:rPr>
                <w:b/>
                <w:sz w:val="20"/>
              </w:rPr>
            </w:pPr>
            <w:r>
              <w:rPr>
                <w:b/>
                <w:sz w:val="20"/>
              </w:rPr>
              <w:t>Haftalık</w:t>
            </w:r>
            <w:r>
              <w:rPr>
                <w:b/>
                <w:spacing w:val="-6"/>
                <w:sz w:val="20"/>
              </w:rPr>
              <w:t> </w:t>
            </w:r>
            <w:r>
              <w:rPr>
                <w:b/>
                <w:sz w:val="20"/>
              </w:rPr>
              <w:t>Ders</w:t>
            </w:r>
            <w:r>
              <w:rPr>
                <w:b/>
                <w:spacing w:val="-7"/>
                <w:sz w:val="20"/>
              </w:rPr>
              <w:t> </w:t>
            </w:r>
            <w:r>
              <w:rPr>
                <w:b/>
                <w:spacing w:val="-2"/>
                <w:sz w:val="20"/>
              </w:rPr>
              <w:t>Saati</w:t>
            </w:r>
          </w:p>
        </w:tc>
        <w:tc>
          <w:tcPr>
            <w:tcW w:w="3827" w:type="dxa"/>
            <w:vMerge w:val="restart"/>
            <w:tcBorders>
              <w:left w:val="single" w:sz="4" w:space="0" w:color="000000"/>
              <w:bottom w:val="single" w:sz="4" w:space="0" w:color="000000"/>
            </w:tcBorders>
            <w:shd w:val="clear" w:color="auto" w:fill="FFF1CC"/>
          </w:tcPr>
          <w:p>
            <w:pPr>
              <w:pStyle w:val="TableParagraph"/>
              <w:spacing w:before="204"/>
              <w:ind w:left="35"/>
              <w:jc w:val="center"/>
              <w:rPr>
                <w:b/>
                <w:sz w:val="20"/>
              </w:rPr>
            </w:pPr>
            <w:r>
              <w:rPr>
                <w:b/>
                <w:spacing w:val="-4"/>
                <w:sz w:val="20"/>
              </w:rPr>
              <w:t>AKTS</w:t>
            </w:r>
          </w:p>
        </w:tc>
      </w:tr>
      <w:tr>
        <w:trPr>
          <w:trHeight w:val="311" w:hRule="atLeast"/>
        </w:trPr>
        <w:tc>
          <w:tcPr>
            <w:tcW w:w="1930" w:type="dxa"/>
            <w:vMerge/>
            <w:tcBorders>
              <w:top w:val="nil"/>
              <w:bottom w:val="single" w:sz="4" w:space="0" w:color="000000"/>
              <w:right w:val="single" w:sz="4" w:space="0" w:color="000000"/>
            </w:tcBorders>
            <w:shd w:val="clear" w:color="auto" w:fill="FFF1CC"/>
          </w:tcPr>
          <w:p>
            <w:pPr>
              <w:rPr>
                <w:sz w:val="2"/>
                <w:szCs w:val="2"/>
              </w:rPr>
            </w:pPr>
          </w:p>
        </w:tc>
        <w:tc>
          <w:tcPr>
            <w:tcW w:w="188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6"/>
              <w:jc w:val="center"/>
              <w:rPr>
                <w:b/>
                <w:sz w:val="20"/>
              </w:rPr>
            </w:pPr>
            <w:r>
              <w:rPr>
                <w:b/>
                <w:spacing w:val="-2"/>
                <w:sz w:val="20"/>
              </w:rPr>
              <w:t>Teorik</w:t>
            </w:r>
          </w:p>
        </w:tc>
        <w:tc>
          <w:tcPr>
            <w:tcW w:w="1986"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4"/>
              <w:jc w:val="center"/>
              <w:rPr>
                <w:b/>
                <w:sz w:val="20"/>
              </w:rPr>
            </w:pPr>
            <w:r>
              <w:rPr>
                <w:b/>
                <w:spacing w:val="-2"/>
                <w:sz w:val="20"/>
              </w:rPr>
              <w:t>Uygulama</w:t>
            </w:r>
          </w:p>
        </w:tc>
        <w:tc>
          <w:tcPr>
            <w:tcW w:w="3827" w:type="dxa"/>
            <w:vMerge/>
            <w:tcBorders>
              <w:top w:val="nil"/>
              <w:left w:val="single" w:sz="4" w:space="0" w:color="000000"/>
              <w:bottom w:val="single" w:sz="4" w:space="0" w:color="000000"/>
            </w:tcBorders>
            <w:shd w:val="clear" w:color="auto" w:fill="FFF1CC"/>
          </w:tcPr>
          <w:p>
            <w:pPr>
              <w:rPr>
                <w:sz w:val="2"/>
                <w:szCs w:val="2"/>
              </w:rPr>
            </w:pPr>
          </w:p>
        </w:tc>
      </w:tr>
      <w:tr>
        <w:trPr>
          <w:trHeight w:val="395" w:hRule="atLeast"/>
        </w:trPr>
        <w:tc>
          <w:tcPr>
            <w:tcW w:w="1930" w:type="dxa"/>
            <w:tcBorders>
              <w:top w:val="single" w:sz="4" w:space="0" w:color="000000"/>
              <w:right w:val="single" w:sz="4" w:space="0" w:color="000000"/>
            </w:tcBorders>
          </w:tcPr>
          <w:p>
            <w:pPr>
              <w:pStyle w:val="TableParagraph"/>
              <w:spacing w:before="84"/>
              <w:ind w:left="19" w:right="1"/>
              <w:jc w:val="center"/>
              <w:rPr>
                <w:sz w:val="20"/>
              </w:rPr>
            </w:pPr>
            <w:r>
              <w:rPr>
                <w:spacing w:val="-10"/>
                <w:sz w:val="20"/>
              </w:rPr>
              <w:t>1</w:t>
            </w:r>
          </w:p>
        </w:tc>
        <w:tc>
          <w:tcPr>
            <w:tcW w:w="1885" w:type="dxa"/>
            <w:tcBorders>
              <w:top w:val="single" w:sz="4" w:space="0" w:color="000000"/>
              <w:left w:val="single" w:sz="4" w:space="0" w:color="000000"/>
              <w:right w:val="single" w:sz="4" w:space="0" w:color="000000"/>
            </w:tcBorders>
          </w:tcPr>
          <w:p>
            <w:pPr>
              <w:pStyle w:val="TableParagraph"/>
              <w:spacing w:before="84"/>
              <w:ind w:left="26" w:right="1"/>
              <w:jc w:val="center"/>
              <w:rPr>
                <w:sz w:val="20"/>
              </w:rPr>
            </w:pPr>
            <w:r>
              <w:rPr>
                <w:spacing w:val="-10"/>
                <w:sz w:val="20"/>
              </w:rPr>
              <w:t>4</w:t>
            </w:r>
          </w:p>
        </w:tc>
        <w:tc>
          <w:tcPr>
            <w:tcW w:w="1986" w:type="dxa"/>
            <w:tcBorders>
              <w:top w:val="single" w:sz="4" w:space="0" w:color="000000"/>
              <w:left w:val="single" w:sz="4" w:space="0" w:color="000000"/>
              <w:right w:val="single" w:sz="4" w:space="0" w:color="000000"/>
            </w:tcBorders>
          </w:tcPr>
          <w:p>
            <w:pPr>
              <w:pStyle w:val="TableParagraph"/>
              <w:spacing w:before="84"/>
              <w:ind w:left="24" w:right="1"/>
              <w:jc w:val="center"/>
              <w:rPr>
                <w:sz w:val="20"/>
              </w:rPr>
            </w:pPr>
            <w:r>
              <w:rPr>
                <w:spacing w:val="-10"/>
                <w:sz w:val="20"/>
              </w:rPr>
              <w:t>0</w:t>
            </w:r>
          </w:p>
        </w:tc>
        <w:tc>
          <w:tcPr>
            <w:tcW w:w="3827" w:type="dxa"/>
            <w:tcBorders>
              <w:top w:val="single" w:sz="4" w:space="0" w:color="000000"/>
              <w:left w:val="single" w:sz="4" w:space="0" w:color="000000"/>
            </w:tcBorders>
          </w:tcPr>
          <w:p>
            <w:pPr>
              <w:pStyle w:val="TableParagraph"/>
              <w:spacing w:before="84"/>
              <w:ind w:left="35"/>
              <w:jc w:val="center"/>
              <w:rPr>
                <w:sz w:val="20"/>
              </w:rPr>
            </w:pPr>
            <w:r>
              <w:rPr>
                <w:spacing w:val="-10"/>
                <w:sz w:val="20"/>
              </w:rPr>
              <w:t>5</w:t>
            </w: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25"/>
        <w:gridCol w:w="1925"/>
        <w:gridCol w:w="1925"/>
        <w:gridCol w:w="1868"/>
        <w:gridCol w:w="1983"/>
      </w:tblGrid>
      <w:tr>
        <w:trPr>
          <w:trHeight w:val="313" w:hRule="atLeast"/>
        </w:trPr>
        <w:tc>
          <w:tcPr>
            <w:tcW w:w="9626" w:type="dxa"/>
            <w:gridSpan w:val="5"/>
            <w:tcBorders>
              <w:bottom w:val="single" w:sz="4" w:space="0" w:color="000000"/>
            </w:tcBorders>
            <w:shd w:val="clear" w:color="auto" w:fill="FFF1CC"/>
          </w:tcPr>
          <w:p>
            <w:pPr>
              <w:pStyle w:val="TableParagraph"/>
              <w:spacing w:before="40"/>
              <w:ind w:left="33"/>
              <w:jc w:val="center"/>
              <w:rPr>
                <w:b/>
                <w:sz w:val="20"/>
              </w:rPr>
            </w:pPr>
            <w:r>
              <w:rPr>
                <w:b/>
                <w:sz w:val="20"/>
              </w:rPr>
              <w:t>Dersin</w:t>
            </w:r>
            <w:r>
              <w:rPr>
                <w:b/>
                <w:spacing w:val="-6"/>
                <w:sz w:val="20"/>
              </w:rPr>
              <w:t> </w:t>
            </w:r>
            <w:r>
              <w:rPr>
                <w:b/>
                <w:sz w:val="20"/>
              </w:rPr>
              <w:t>Kategorisi</w:t>
            </w:r>
            <w:r>
              <w:rPr>
                <w:b/>
                <w:spacing w:val="-6"/>
                <w:sz w:val="20"/>
              </w:rPr>
              <w:t> </w:t>
            </w:r>
            <w:r>
              <w:rPr>
                <w:b/>
                <w:sz w:val="20"/>
              </w:rPr>
              <w:t>(kredi</w:t>
            </w:r>
            <w:r>
              <w:rPr>
                <w:b/>
                <w:spacing w:val="-6"/>
                <w:sz w:val="20"/>
              </w:rPr>
              <w:t> </w:t>
            </w:r>
            <w:r>
              <w:rPr>
                <w:b/>
                <w:spacing w:val="-2"/>
                <w:sz w:val="20"/>
              </w:rPr>
              <w:t>dağılımı)</w:t>
            </w:r>
          </w:p>
        </w:tc>
      </w:tr>
      <w:tr>
        <w:trPr>
          <w:trHeight w:val="457" w:hRule="atLeast"/>
        </w:trPr>
        <w:tc>
          <w:tcPr>
            <w:tcW w:w="1925" w:type="dxa"/>
            <w:tcBorders>
              <w:top w:val="single" w:sz="4" w:space="0" w:color="000000"/>
              <w:bottom w:val="single" w:sz="4" w:space="0" w:color="000000"/>
              <w:right w:val="single" w:sz="4" w:space="0" w:color="000000"/>
            </w:tcBorders>
            <w:shd w:val="clear" w:color="auto" w:fill="FFF1CC"/>
          </w:tcPr>
          <w:p>
            <w:pPr>
              <w:pStyle w:val="TableParagraph"/>
              <w:spacing w:line="228" w:lineRule="exact"/>
              <w:ind w:left="321" w:firstLine="50"/>
              <w:rPr>
                <w:b/>
                <w:sz w:val="20"/>
              </w:rPr>
            </w:pPr>
            <w:r>
              <w:rPr>
                <w:b/>
                <w:sz w:val="20"/>
              </w:rPr>
              <w:t>Matematik ve Temel</w:t>
            </w:r>
            <w:r>
              <w:rPr>
                <w:b/>
                <w:spacing w:val="-5"/>
                <w:sz w:val="20"/>
              </w:rPr>
              <w:t> </w:t>
            </w:r>
            <w:r>
              <w:rPr>
                <w:b/>
                <w:spacing w:val="-2"/>
                <w:sz w:val="20"/>
              </w:rPr>
              <w:t>Bilimler</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line="228" w:lineRule="exact"/>
              <w:ind w:left="592" w:hanging="161"/>
              <w:rPr>
                <w:b/>
                <w:sz w:val="20"/>
              </w:rPr>
            </w:pPr>
            <w:r>
              <w:rPr>
                <w:b/>
                <w:spacing w:val="-2"/>
                <w:sz w:val="20"/>
              </w:rPr>
              <w:t>Mühendislik Bilimleri</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3"/>
              <w:ind w:left="610"/>
              <w:rPr>
                <w:b/>
                <w:sz w:val="20"/>
              </w:rPr>
            </w:pPr>
            <w:r>
              <w:rPr>
                <w:b/>
                <w:spacing w:val="-2"/>
                <w:sz w:val="20"/>
              </w:rPr>
              <w:t>Tasarım</w:t>
            </w:r>
          </w:p>
        </w:tc>
        <w:tc>
          <w:tcPr>
            <w:tcW w:w="186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3"/>
              <w:ind w:left="382"/>
              <w:rPr>
                <w:b/>
                <w:sz w:val="20"/>
              </w:rPr>
            </w:pPr>
            <w:r>
              <w:rPr>
                <w:b/>
                <w:sz w:val="20"/>
              </w:rPr>
              <w:t>Genel</w:t>
            </w:r>
            <w:r>
              <w:rPr>
                <w:b/>
                <w:spacing w:val="-5"/>
                <w:sz w:val="20"/>
              </w:rPr>
              <w:t> </w:t>
            </w:r>
            <w:r>
              <w:rPr>
                <w:b/>
                <w:spacing w:val="-2"/>
                <w:sz w:val="20"/>
              </w:rPr>
              <w:t>Eğitim</w:t>
            </w:r>
          </w:p>
        </w:tc>
        <w:tc>
          <w:tcPr>
            <w:tcW w:w="1983" w:type="dxa"/>
            <w:tcBorders>
              <w:top w:val="single" w:sz="4" w:space="0" w:color="000000"/>
              <w:left w:val="single" w:sz="4" w:space="0" w:color="000000"/>
              <w:bottom w:val="single" w:sz="4" w:space="0" w:color="000000"/>
            </w:tcBorders>
            <w:shd w:val="clear" w:color="auto" w:fill="FFF1CC"/>
          </w:tcPr>
          <w:p>
            <w:pPr>
              <w:pStyle w:val="TableParagraph"/>
              <w:spacing w:before="113"/>
              <w:ind w:left="355"/>
              <w:rPr>
                <w:b/>
                <w:sz w:val="20"/>
              </w:rPr>
            </w:pPr>
            <w:r>
              <w:rPr>
                <w:b/>
                <w:sz w:val="20"/>
              </w:rPr>
              <w:t>Sosyal</w:t>
            </w:r>
            <w:r>
              <w:rPr>
                <w:b/>
                <w:spacing w:val="-6"/>
                <w:sz w:val="20"/>
              </w:rPr>
              <w:t> </w:t>
            </w:r>
            <w:r>
              <w:rPr>
                <w:b/>
                <w:spacing w:val="-2"/>
                <w:sz w:val="20"/>
              </w:rPr>
              <w:t>Bilimler</w:t>
            </w:r>
          </w:p>
        </w:tc>
      </w:tr>
      <w:tr>
        <w:trPr>
          <w:trHeight w:val="395" w:hRule="atLeast"/>
        </w:trPr>
        <w:tc>
          <w:tcPr>
            <w:tcW w:w="1925" w:type="dxa"/>
            <w:tcBorders>
              <w:top w:val="single" w:sz="4" w:space="0" w:color="000000"/>
              <w:right w:val="single" w:sz="4" w:space="0" w:color="000000"/>
            </w:tcBorders>
          </w:tcPr>
          <w:p>
            <w:pPr>
              <w:pStyle w:val="TableParagraph"/>
              <w:spacing w:before="84"/>
              <w:ind w:left="23"/>
              <w:jc w:val="center"/>
              <w:rPr>
                <w:sz w:val="20"/>
              </w:rPr>
            </w:pPr>
            <w:r>
              <w:rPr>
                <w:spacing w:val="-10"/>
                <w:sz w:val="20"/>
              </w:rPr>
              <w:t>5</w:t>
            </w:r>
          </w:p>
        </w:tc>
        <w:tc>
          <w:tcPr>
            <w:tcW w:w="1925" w:type="dxa"/>
            <w:tcBorders>
              <w:top w:val="single" w:sz="4" w:space="0" w:color="000000"/>
              <w:left w:val="single" w:sz="4" w:space="0" w:color="000000"/>
              <w:right w:val="single" w:sz="4" w:space="0" w:color="000000"/>
            </w:tcBorders>
          </w:tcPr>
          <w:p>
            <w:pPr>
              <w:pStyle w:val="TableParagraph"/>
              <w:rPr>
                <w:sz w:val="18"/>
              </w:rPr>
            </w:pPr>
          </w:p>
        </w:tc>
        <w:tc>
          <w:tcPr>
            <w:tcW w:w="1925" w:type="dxa"/>
            <w:tcBorders>
              <w:top w:val="single" w:sz="4" w:space="0" w:color="000000"/>
              <w:left w:val="single" w:sz="4" w:space="0" w:color="000000"/>
              <w:right w:val="single" w:sz="4" w:space="0" w:color="000000"/>
            </w:tcBorders>
          </w:tcPr>
          <w:p>
            <w:pPr>
              <w:pStyle w:val="TableParagraph"/>
              <w:rPr>
                <w:sz w:val="18"/>
              </w:rPr>
            </w:pPr>
          </w:p>
        </w:tc>
        <w:tc>
          <w:tcPr>
            <w:tcW w:w="1868" w:type="dxa"/>
            <w:tcBorders>
              <w:top w:val="single" w:sz="4" w:space="0" w:color="000000"/>
              <w:left w:val="single" w:sz="4" w:space="0" w:color="000000"/>
              <w:right w:val="single" w:sz="4" w:space="0" w:color="000000"/>
            </w:tcBorders>
          </w:tcPr>
          <w:p>
            <w:pPr>
              <w:pStyle w:val="TableParagraph"/>
              <w:rPr>
                <w:sz w:val="18"/>
              </w:rPr>
            </w:pPr>
          </w:p>
        </w:tc>
        <w:tc>
          <w:tcPr>
            <w:tcW w:w="1983" w:type="dxa"/>
            <w:tcBorders>
              <w:top w:val="single" w:sz="4" w:space="0" w:color="000000"/>
              <w:left w:val="single" w:sz="4" w:space="0" w:color="000000"/>
            </w:tcBorders>
          </w:tcPr>
          <w:p>
            <w:pPr>
              <w:pStyle w:val="TableParagraph"/>
              <w:rPr>
                <w:sz w:val="18"/>
              </w:rPr>
            </w:pP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3210"/>
        <w:gridCol w:w="3209"/>
        <w:gridCol w:w="3207"/>
      </w:tblGrid>
      <w:tr>
        <w:trPr>
          <w:trHeight w:val="313" w:hRule="atLeast"/>
        </w:trPr>
        <w:tc>
          <w:tcPr>
            <w:tcW w:w="3210" w:type="dxa"/>
            <w:tcBorders>
              <w:bottom w:val="single" w:sz="4" w:space="0" w:color="000000"/>
              <w:right w:val="single" w:sz="4" w:space="0" w:color="000000"/>
            </w:tcBorders>
            <w:shd w:val="clear" w:color="auto" w:fill="FFF1CC"/>
          </w:tcPr>
          <w:p>
            <w:pPr>
              <w:pStyle w:val="TableParagraph"/>
              <w:spacing w:before="43"/>
              <w:ind w:left="21" w:right="1"/>
              <w:jc w:val="center"/>
              <w:rPr>
                <w:b/>
                <w:sz w:val="20"/>
              </w:rPr>
            </w:pPr>
            <w:r>
              <w:rPr>
                <w:b/>
                <w:sz w:val="20"/>
              </w:rPr>
              <w:t>Dersin</w:t>
            </w:r>
            <w:r>
              <w:rPr>
                <w:b/>
                <w:spacing w:val="-8"/>
                <w:sz w:val="20"/>
              </w:rPr>
              <w:t> </w:t>
            </w:r>
            <w:r>
              <w:rPr>
                <w:b/>
                <w:spacing w:val="-4"/>
                <w:sz w:val="20"/>
              </w:rPr>
              <w:t>Dili</w:t>
            </w:r>
          </w:p>
        </w:tc>
        <w:tc>
          <w:tcPr>
            <w:tcW w:w="3209" w:type="dxa"/>
            <w:tcBorders>
              <w:left w:val="single" w:sz="4" w:space="0" w:color="000000"/>
              <w:bottom w:val="single" w:sz="4" w:space="0" w:color="000000"/>
              <w:right w:val="single" w:sz="4" w:space="0" w:color="000000"/>
            </w:tcBorders>
            <w:shd w:val="clear" w:color="auto" w:fill="FFF1CC"/>
          </w:tcPr>
          <w:p>
            <w:pPr>
              <w:pStyle w:val="TableParagraph"/>
              <w:spacing w:before="43"/>
              <w:ind w:left="25"/>
              <w:jc w:val="center"/>
              <w:rPr>
                <w:b/>
                <w:sz w:val="20"/>
              </w:rPr>
            </w:pPr>
            <w:r>
              <w:rPr>
                <w:b/>
                <w:sz w:val="20"/>
              </w:rPr>
              <w:t>Dersin</w:t>
            </w:r>
            <w:r>
              <w:rPr>
                <w:b/>
                <w:spacing w:val="-7"/>
                <w:sz w:val="20"/>
              </w:rPr>
              <w:t> </w:t>
            </w:r>
            <w:r>
              <w:rPr>
                <w:b/>
                <w:spacing w:val="-2"/>
                <w:sz w:val="20"/>
              </w:rPr>
              <w:t>Seviyesi</w:t>
            </w:r>
          </w:p>
        </w:tc>
        <w:tc>
          <w:tcPr>
            <w:tcW w:w="3207" w:type="dxa"/>
            <w:tcBorders>
              <w:left w:val="single" w:sz="4" w:space="0" w:color="000000"/>
              <w:bottom w:val="single" w:sz="4" w:space="0" w:color="000000"/>
            </w:tcBorders>
            <w:shd w:val="clear" w:color="auto" w:fill="FFF1CC"/>
          </w:tcPr>
          <w:p>
            <w:pPr>
              <w:pStyle w:val="TableParagraph"/>
              <w:spacing w:before="43"/>
              <w:ind w:left="39" w:right="3"/>
              <w:jc w:val="center"/>
              <w:rPr>
                <w:b/>
                <w:sz w:val="20"/>
              </w:rPr>
            </w:pPr>
            <w:r>
              <w:rPr>
                <w:b/>
                <w:sz w:val="20"/>
              </w:rPr>
              <w:t>Dersin</w:t>
            </w:r>
            <w:r>
              <w:rPr>
                <w:b/>
                <w:spacing w:val="-4"/>
                <w:sz w:val="20"/>
              </w:rPr>
              <w:t> Türü</w:t>
            </w:r>
          </w:p>
        </w:tc>
      </w:tr>
      <w:tr>
        <w:trPr>
          <w:trHeight w:val="395" w:hRule="atLeast"/>
        </w:trPr>
        <w:tc>
          <w:tcPr>
            <w:tcW w:w="3210" w:type="dxa"/>
            <w:tcBorders>
              <w:top w:val="single" w:sz="4" w:space="0" w:color="000000"/>
              <w:right w:val="single" w:sz="4" w:space="0" w:color="000000"/>
            </w:tcBorders>
          </w:tcPr>
          <w:p>
            <w:pPr>
              <w:pStyle w:val="TableParagraph"/>
              <w:spacing w:before="85"/>
              <w:ind w:left="21" w:right="2"/>
              <w:jc w:val="center"/>
              <w:rPr>
                <w:sz w:val="20"/>
              </w:rPr>
            </w:pPr>
            <w:r>
              <w:rPr>
                <w:spacing w:val="-2"/>
                <w:sz w:val="20"/>
              </w:rPr>
              <w:t>İngilizce</w:t>
            </w:r>
          </w:p>
        </w:tc>
        <w:tc>
          <w:tcPr>
            <w:tcW w:w="3209" w:type="dxa"/>
            <w:tcBorders>
              <w:top w:val="single" w:sz="4" w:space="0" w:color="000000"/>
              <w:left w:val="single" w:sz="4" w:space="0" w:color="000000"/>
              <w:right w:val="single" w:sz="4" w:space="0" w:color="000000"/>
            </w:tcBorders>
          </w:tcPr>
          <w:p>
            <w:pPr>
              <w:pStyle w:val="TableParagraph"/>
              <w:spacing w:before="85"/>
              <w:ind w:left="25" w:right="2"/>
              <w:jc w:val="center"/>
              <w:rPr>
                <w:sz w:val="20"/>
              </w:rPr>
            </w:pPr>
            <w:r>
              <w:rPr>
                <w:spacing w:val="-2"/>
                <w:sz w:val="20"/>
              </w:rPr>
              <w:t>Lisans</w:t>
            </w:r>
          </w:p>
        </w:tc>
        <w:tc>
          <w:tcPr>
            <w:tcW w:w="3207" w:type="dxa"/>
            <w:tcBorders>
              <w:top w:val="single" w:sz="4" w:space="0" w:color="000000"/>
              <w:left w:val="single" w:sz="4" w:space="0" w:color="000000"/>
            </w:tcBorders>
          </w:tcPr>
          <w:p>
            <w:pPr>
              <w:pStyle w:val="TableParagraph"/>
              <w:spacing w:before="85"/>
              <w:ind w:left="39"/>
              <w:jc w:val="center"/>
              <w:rPr>
                <w:sz w:val="20"/>
              </w:rPr>
            </w:pPr>
            <w:r>
              <w:rPr>
                <w:spacing w:val="-2"/>
                <w:sz w:val="20"/>
              </w:rPr>
              <w:t>Zorunlu</w:t>
            </w:r>
          </w:p>
        </w:tc>
      </w:tr>
    </w:tbl>
    <w:p>
      <w:pPr>
        <w:pStyle w:val="BodyText"/>
        <w:spacing w:before="17"/>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421" w:hRule="atLeast"/>
        </w:trPr>
        <w:tc>
          <w:tcPr>
            <w:tcW w:w="2112" w:type="dxa"/>
            <w:tcBorders>
              <w:bottom w:val="single" w:sz="4" w:space="0" w:color="000000"/>
              <w:right w:val="single" w:sz="4" w:space="0" w:color="000000"/>
            </w:tcBorders>
            <w:shd w:val="clear" w:color="auto" w:fill="FFF1CC"/>
          </w:tcPr>
          <w:p>
            <w:pPr>
              <w:pStyle w:val="TableParagraph"/>
              <w:spacing w:before="96"/>
              <w:ind w:left="110"/>
              <w:rPr>
                <w:b/>
                <w:sz w:val="20"/>
              </w:rPr>
            </w:pPr>
            <w:r>
              <w:rPr>
                <w:b/>
                <w:sz w:val="20"/>
              </w:rPr>
              <w:t>Önkoşul</w:t>
            </w:r>
            <w:r>
              <w:rPr>
                <w:b/>
                <w:spacing w:val="-9"/>
                <w:sz w:val="20"/>
              </w:rPr>
              <w:t> </w:t>
            </w:r>
            <w:r>
              <w:rPr>
                <w:b/>
                <w:spacing w:val="-2"/>
                <w:sz w:val="20"/>
              </w:rPr>
              <w:t>Dersleri</w:t>
            </w:r>
          </w:p>
        </w:tc>
        <w:tc>
          <w:tcPr>
            <w:tcW w:w="7513" w:type="dxa"/>
            <w:tcBorders>
              <w:left w:val="single" w:sz="4" w:space="0" w:color="000000"/>
              <w:bottom w:val="single" w:sz="4" w:space="0" w:color="000000"/>
            </w:tcBorders>
          </w:tcPr>
          <w:p>
            <w:pPr>
              <w:pStyle w:val="TableParagraph"/>
              <w:rPr>
                <w:sz w:val="18"/>
              </w:rPr>
            </w:pPr>
          </w:p>
        </w:tc>
      </w:tr>
      <w:tr>
        <w:trPr>
          <w:trHeight w:val="1009"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spacing w:before="159"/>
              <w:rPr>
                <w:b/>
                <w:sz w:val="20"/>
              </w:rPr>
            </w:pPr>
          </w:p>
          <w:p>
            <w:pPr>
              <w:pStyle w:val="TableParagraph"/>
              <w:ind w:left="110"/>
              <w:rPr>
                <w:b/>
                <w:sz w:val="20"/>
              </w:rPr>
            </w:pPr>
            <w:r>
              <w:rPr>
                <w:b/>
                <w:sz w:val="20"/>
              </w:rPr>
              <w:t>Dersin</w:t>
            </w:r>
            <w:r>
              <w:rPr>
                <w:b/>
                <w:spacing w:val="-9"/>
                <w:sz w:val="20"/>
              </w:rPr>
              <w:t> </w:t>
            </w:r>
            <w:r>
              <w:rPr>
                <w:b/>
                <w:spacing w:val="-2"/>
                <w:sz w:val="20"/>
              </w:rPr>
              <w:t>Amacı</w:t>
            </w:r>
          </w:p>
        </w:tc>
        <w:tc>
          <w:tcPr>
            <w:tcW w:w="7513" w:type="dxa"/>
            <w:tcBorders>
              <w:top w:val="single" w:sz="4" w:space="0" w:color="000000"/>
              <w:left w:val="single" w:sz="4" w:space="0" w:color="000000"/>
              <w:bottom w:val="single" w:sz="4" w:space="0" w:color="000000"/>
            </w:tcBorders>
          </w:tcPr>
          <w:p>
            <w:pPr>
              <w:pStyle w:val="TableParagraph"/>
              <w:spacing w:before="46"/>
              <w:rPr>
                <w:b/>
                <w:sz w:val="20"/>
              </w:rPr>
            </w:pPr>
          </w:p>
          <w:p>
            <w:pPr>
              <w:pStyle w:val="TableParagraph"/>
              <w:ind w:left="120"/>
              <w:rPr>
                <w:sz w:val="20"/>
              </w:rPr>
            </w:pPr>
            <w:r>
              <w:rPr>
                <w:sz w:val="20"/>
              </w:rPr>
              <w:t>Öğrencilere</w:t>
            </w:r>
            <w:r>
              <w:rPr>
                <w:spacing w:val="27"/>
                <w:sz w:val="20"/>
              </w:rPr>
              <w:t> </w:t>
            </w:r>
            <w:r>
              <w:rPr>
                <w:sz w:val="20"/>
              </w:rPr>
              <w:t>limit,</w:t>
            </w:r>
            <w:r>
              <w:rPr>
                <w:spacing w:val="27"/>
                <w:sz w:val="20"/>
              </w:rPr>
              <w:t> </w:t>
            </w:r>
            <w:r>
              <w:rPr>
                <w:sz w:val="20"/>
              </w:rPr>
              <w:t>türev</w:t>
            </w:r>
            <w:r>
              <w:rPr>
                <w:spacing w:val="28"/>
                <w:sz w:val="20"/>
              </w:rPr>
              <w:t> </w:t>
            </w:r>
            <w:r>
              <w:rPr>
                <w:sz w:val="20"/>
              </w:rPr>
              <w:t>ve</w:t>
            </w:r>
            <w:r>
              <w:rPr>
                <w:spacing w:val="27"/>
                <w:sz w:val="20"/>
              </w:rPr>
              <w:t> </w:t>
            </w:r>
            <w:r>
              <w:rPr>
                <w:sz w:val="20"/>
              </w:rPr>
              <w:t>integralin</w:t>
            </w:r>
            <w:r>
              <w:rPr>
                <w:spacing w:val="28"/>
                <w:sz w:val="20"/>
              </w:rPr>
              <w:t> </w:t>
            </w:r>
            <w:r>
              <w:rPr>
                <w:sz w:val="20"/>
              </w:rPr>
              <w:t>temel</w:t>
            </w:r>
            <w:r>
              <w:rPr>
                <w:spacing w:val="27"/>
                <w:sz w:val="20"/>
              </w:rPr>
              <w:t> </w:t>
            </w:r>
            <w:r>
              <w:rPr>
                <w:sz w:val="20"/>
              </w:rPr>
              <w:t>kavram</w:t>
            </w:r>
            <w:r>
              <w:rPr>
                <w:spacing w:val="28"/>
                <w:sz w:val="20"/>
              </w:rPr>
              <w:t> </w:t>
            </w:r>
            <w:r>
              <w:rPr>
                <w:sz w:val="20"/>
              </w:rPr>
              <w:t>ve</w:t>
            </w:r>
            <w:r>
              <w:rPr>
                <w:spacing w:val="27"/>
                <w:sz w:val="20"/>
              </w:rPr>
              <w:t> </w:t>
            </w:r>
            <w:r>
              <w:rPr>
                <w:sz w:val="20"/>
              </w:rPr>
              <w:t>teoremlerini</w:t>
            </w:r>
            <w:r>
              <w:rPr>
                <w:spacing w:val="35"/>
                <w:sz w:val="20"/>
              </w:rPr>
              <w:t> </w:t>
            </w:r>
            <w:r>
              <w:rPr>
                <w:sz w:val="20"/>
              </w:rPr>
              <w:t>öğretmek</w:t>
            </w:r>
            <w:r>
              <w:rPr>
                <w:spacing w:val="28"/>
                <w:sz w:val="20"/>
              </w:rPr>
              <w:t> </w:t>
            </w:r>
            <w:r>
              <w:rPr>
                <w:sz w:val="20"/>
              </w:rPr>
              <w:t>ve</w:t>
            </w:r>
            <w:r>
              <w:rPr>
                <w:spacing w:val="27"/>
                <w:sz w:val="20"/>
              </w:rPr>
              <w:t> </w:t>
            </w:r>
            <w:r>
              <w:rPr>
                <w:sz w:val="20"/>
              </w:rPr>
              <w:t>onlara matematik problemlerini çözme becerisi kazandırmak.</w:t>
            </w:r>
          </w:p>
        </w:tc>
      </w:tr>
      <w:tr>
        <w:trPr>
          <w:trHeight w:val="983" w:hRule="atLeast"/>
        </w:trPr>
        <w:tc>
          <w:tcPr>
            <w:tcW w:w="2112" w:type="dxa"/>
            <w:tcBorders>
              <w:top w:val="single" w:sz="4" w:space="0" w:color="000000"/>
              <w:right w:val="single" w:sz="4" w:space="0" w:color="000000"/>
            </w:tcBorders>
            <w:shd w:val="clear" w:color="auto" w:fill="FFF1CC"/>
          </w:tcPr>
          <w:p>
            <w:pPr>
              <w:pStyle w:val="TableParagraph"/>
              <w:spacing w:before="147"/>
              <w:rPr>
                <w:b/>
                <w:sz w:val="20"/>
              </w:rPr>
            </w:pPr>
          </w:p>
          <w:p>
            <w:pPr>
              <w:pStyle w:val="TableParagraph"/>
              <w:ind w:left="110"/>
              <w:rPr>
                <w:b/>
                <w:sz w:val="20"/>
              </w:rPr>
            </w:pPr>
            <w:r>
              <w:rPr>
                <w:b/>
                <w:sz w:val="20"/>
              </w:rPr>
              <w:t>Dersin</w:t>
            </w:r>
            <w:r>
              <w:rPr>
                <w:b/>
                <w:spacing w:val="-8"/>
                <w:sz w:val="20"/>
              </w:rPr>
              <w:t> </w:t>
            </w:r>
            <w:r>
              <w:rPr>
                <w:b/>
                <w:sz w:val="20"/>
              </w:rPr>
              <w:t>Kısa</w:t>
            </w:r>
            <w:r>
              <w:rPr>
                <w:b/>
                <w:spacing w:val="-6"/>
                <w:sz w:val="20"/>
              </w:rPr>
              <w:t> </w:t>
            </w:r>
            <w:r>
              <w:rPr>
                <w:b/>
                <w:spacing w:val="-2"/>
                <w:sz w:val="20"/>
              </w:rPr>
              <w:t>İçeriği</w:t>
            </w:r>
          </w:p>
        </w:tc>
        <w:tc>
          <w:tcPr>
            <w:tcW w:w="7513" w:type="dxa"/>
            <w:tcBorders>
              <w:top w:val="single" w:sz="4" w:space="0" w:color="000000"/>
              <w:left w:val="single" w:sz="4" w:space="0" w:color="000000"/>
            </w:tcBorders>
          </w:tcPr>
          <w:p>
            <w:pPr>
              <w:pStyle w:val="TableParagraph"/>
              <w:spacing w:before="34"/>
              <w:rPr>
                <w:b/>
                <w:sz w:val="20"/>
              </w:rPr>
            </w:pPr>
          </w:p>
          <w:p>
            <w:pPr>
              <w:pStyle w:val="TableParagraph"/>
              <w:ind w:left="120"/>
              <w:rPr>
                <w:sz w:val="20"/>
              </w:rPr>
            </w:pPr>
            <w:r>
              <w:rPr>
                <w:sz w:val="20"/>
              </w:rPr>
              <w:t>Fonksiyonlar.</w:t>
            </w:r>
            <w:r>
              <w:rPr>
                <w:spacing w:val="80"/>
                <w:sz w:val="20"/>
              </w:rPr>
              <w:t> </w:t>
            </w:r>
            <w:r>
              <w:rPr>
                <w:sz w:val="20"/>
              </w:rPr>
              <w:t>Limit</w:t>
            </w:r>
            <w:r>
              <w:rPr>
                <w:spacing w:val="80"/>
                <w:sz w:val="20"/>
              </w:rPr>
              <w:t> </w:t>
            </w:r>
            <w:r>
              <w:rPr>
                <w:sz w:val="20"/>
              </w:rPr>
              <w:t>ve</w:t>
            </w:r>
            <w:r>
              <w:rPr>
                <w:spacing w:val="80"/>
                <w:sz w:val="20"/>
              </w:rPr>
              <w:t> </w:t>
            </w:r>
            <w:r>
              <w:rPr>
                <w:sz w:val="20"/>
              </w:rPr>
              <w:t>süreklilik.</w:t>
            </w:r>
            <w:r>
              <w:rPr>
                <w:spacing w:val="80"/>
                <w:sz w:val="20"/>
              </w:rPr>
              <w:t> </w:t>
            </w:r>
            <w:r>
              <w:rPr>
                <w:sz w:val="20"/>
              </w:rPr>
              <w:t>Türev</w:t>
            </w:r>
            <w:r>
              <w:rPr>
                <w:spacing w:val="80"/>
                <w:sz w:val="20"/>
              </w:rPr>
              <w:t> </w:t>
            </w:r>
            <w:r>
              <w:rPr>
                <w:sz w:val="20"/>
              </w:rPr>
              <w:t>alma.</w:t>
            </w:r>
            <w:r>
              <w:rPr>
                <w:spacing w:val="80"/>
                <w:sz w:val="20"/>
              </w:rPr>
              <w:t> </w:t>
            </w:r>
            <w:r>
              <w:rPr>
                <w:sz w:val="20"/>
              </w:rPr>
              <w:t>Türev</w:t>
            </w:r>
            <w:r>
              <w:rPr>
                <w:spacing w:val="80"/>
                <w:sz w:val="20"/>
              </w:rPr>
              <w:t> </w:t>
            </w:r>
            <w:r>
              <w:rPr>
                <w:sz w:val="20"/>
              </w:rPr>
              <w:t>uygulamaları.</w:t>
            </w:r>
            <w:r>
              <w:rPr>
                <w:spacing w:val="80"/>
                <w:sz w:val="20"/>
              </w:rPr>
              <w:t> </w:t>
            </w:r>
            <w:r>
              <w:rPr>
                <w:sz w:val="20"/>
              </w:rPr>
              <w:t>İntegrasyon. İntegrasyon teknikleri. İntegrasyon uygulamaları</w:t>
            </w: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375"/>
        <w:gridCol w:w="1416"/>
        <w:gridCol w:w="1417"/>
        <w:gridCol w:w="1419"/>
      </w:tblGrid>
      <w:tr>
        <w:trPr>
          <w:trHeight w:val="690" w:hRule="atLeast"/>
        </w:trPr>
        <w:tc>
          <w:tcPr>
            <w:tcW w:w="5375" w:type="dxa"/>
            <w:tcBorders>
              <w:bottom w:val="single" w:sz="4" w:space="0" w:color="000000"/>
              <w:right w:val="single" w:sz="4" w:space="0" w:color="000000"/>
            </w:tcBorders>
            <w:shd w:val="clear" w:color="auto" w:fill="FFF1CC"/>
          </w:tcPr>
          <w:p>
            <w:pPr>
              <w:pStyle w:val="TableParagraph"/>
              <w:rPr>
                <w:b/>
                <w:sz w:val="20"/>
              </w:rPr>
            </w:pPr>
          </w:p>
          <w:p>
            <w:pPr>
              <w:pStyle w:val="TableParagraph"/>
              <w:ind w:left="1605"/>
              <w:rPr>
                <w:b/>
                <w:sz w:val="20"/>
              </w:rPr>
            </w:pPr>
            <w:r>
              <w:rPr>
                <w:b/>
                <w:sz w:val="20"/>
              </w:rPr>
              <w:t>Dersin</w:t>
            </w:r>
            <w:r>
              <w:rPr>
                <w:b/>
                <w:spacing w:val="-8"/>
                <w:sz w:val="20"/>
              </w:rPr>
              <w:t> </w:t>
            </w:r>
            <w:r>
              <w:rPr>
                <w:b/>
                <w:sz w:val="20"/>
              </w:rPr>
              <w:t>Öğrenim</w:t>
            </w:r>
            <w:r>
              <w:rPr>
                <w:b/>
                <w:spacing w:val="-6"/>
                <w:sz w:val="20"/>
              </w:rPr>
              <w:t> </w:t>
            </w:r>
            <w:r>
              <w:rPr>
                <w:b/>
                <w:spacing w:val="-2"/>
                <w:sz w:val="20"/>
              </w:rPr>
              <w:t>Çıktıları</w:t>
            </w:r>
          </w:p>
        </w:tc>
        <w:tc>
          <w:tcPr>
            <w:tcW w:w="1416" w:type="dxa"/>
            <w:tcBorders>
              <w:left w:val="single" w:sz="4" w:space="0" w:color="000000"/>
              <w:bottom w:val="single" w:sz="4" w:space="0" w:color="000000"/>
              <w:right w:val="single" w:sz="4" w:space="0" w:color="000000"/>
            </w:tcBorders>
            <w:shd w:val="clear" w:color="auto" w:fill="FFF1CC"/>
          </w:tcPr>
          <w:p>
            <w:pPr>
              <w:pStyle w:val="TableParagraph"/>
              <w:spacing w:line="230" w:lineRule="exact"/>
              <w:ind w:left="273" w:right="243" w:firstLine="2"/>
              <w:jc w:val="center"/>
              <w:rPr>
                <w:b/>
                <w:sz w:val="20"/>
              </w:rPr>
            </w:pPr>
            <w:r>
              <w:rPr>
                <w:b/>
                <w:spacing w:val="-2"/>
                <w:sz w:val="20"/>
              </w:rPr>
              <w:t>Katkı Sağladığı PÇ/PÇ’ler</w:t>
            </w:r>
          </w:p>
        </w:tc>
        <w:tc>
          <w:tcPr>
            <w:tcW w:w="1417" w:type="dxa"/>
            <w:tcBorders>
              <w:left w:val="single" w:sz="4" w:space="0" w:color="000000"/>
              <w:bottom w:val="single" w:sz="4" w:space="0" w:color="000000"/>
              <w:right w:val="single" w:sz="4" w:space="0" w:color="000000"/>
            </w:tcBorders>
            <w:shd w:val="clear" w:color="auto" w:fill="FFF1CC"/>
          </w:tcPr>
          <w:p>
            <w:pPr>
              <w:pStyle w:val="TableParagraph"/>
              <w:spacing w:before="115"/>
              <w:ind w:left="160" w:right="123" w:firstLine="194"/>
              <w:rPr>
                <w:b/>
                <w:sz w:val="20"/>
              </w:rPr>
            </w:pPr>
            <w:r>
              <w:rPr>
                <w:b/>
                <w:spacing w:val="-2"/>
                <w:sz w:val="20"/>
              </w:rPr>
              <w:t>Öğretim </w:t>
            </w:r>
            <w:r>
              <w:rPr>
                <w:b/>
                <w:sz w:val="20"/>
              </w:rPr>
              <w:t>Yöntemleri</w:t>
            </w:r>
            <w:r>
              <w:rPr>
                <w:b/>
                <w:spacing w:val="-13"/>
                <w:sz w:val="20"/>
              </w:rPr>
              <w:t> </w:t>
            </w:r>
            <w:r>
              <w:rPr>
                <w:b/>
                <w:sz w:val="20"/>
              </w:rPr>
              <w:t>*</w:t>
            </w:r>
          </w:p>
        </w:tc>
        <w:tc>
          <w:tcPr>
            <w:tcW w:w="1419" w:type="dxa"/>
            <w:tcBorders>
              <w:left w:val="single" w:sz="4" w:space="0" w:color="000000"/>
              <w:bottom w:val="single" w:sz="4" w:space="0" w:color="000000"/>
            </w:tcBorders>
            <w:shd w:val="clear" w:color="auto" w:fill="FFF1CC"/>
          </w:tcPr>
          <w:p>
            <w:pPr>
              <w:pStyle w:val="TableParagraph"/>
              <w:spacing w:before="115"/>
              <w:ind w:left="112" w:right="63" w:firstLine="328"/>
              <w:rPr>
                <w:b/>
                <w:sz w:val="20"/>
              </w:rPr>
            </w:pPr>
            <w:r>
              <w:rPr>
                <w:b/>
                <w:spacing w:val="-2"/>
                <w:sz w:val="20"/>
              </w:rPr>
              <w:t>Ölçme </w:t>
            </w:r>
            <w:r>
              <w:rPr>
                <w:b/>
                <w:sz w:val="20"/>
              </w:rPr>
              <w:t>Yöntemleri</w:t>
            </w:r>
            <w:r>
              <w:rPr>
                <w:b/>
                <w:spacing w:val="-13"/>
                <w:sz w:val="20"/>
              </w:rPr>
              <w:t> </w:t>
            </w:r>
            <w:r>
              <w:rPr>
                <w:b/>
                <w:sz w:val="20"/>
              </w:rPr>
              <w:t>**</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261"/>
              <w:rPr>
                <w:sz w:val="20"/>
              </w:rPr>
            </w:pPr>
            <w:r>
              <w:rPr>
                <w:b/>
                <w:sz w:val="20"/>
              </w:rPr>
              <w:t>1</w:t>
            </w:r>
            <w:r>
              <w:rPr>
                <w:b/>
                <w:spacing w:val="56"/>
                <w:sz w:val="20"/>
              </w:rPr>
              <w:t> </w:t>
            </w:r>
            <w:r>
              <w:rPr>
                <w:sz w:val="20"/>
              </w:rPr>
              <w:t>Limit</w:t>
            </w:r>
            <w:r>
              <w:rPr>
                <w:spacing w:val="-5"/>
                <w:sz w:val="20"/>
              </w:rPr>
              <w:t> </w:t>
            </w:r>
            <w:r>
              <w:rPr>
                <w:sz w:val="20"/>
              </w:rPr>
              <w:t>problemlerini</w:t>
            </w:r>
            <w:r>
              <w:rPr>
                <w:spacing w:val="-4"/>
                <w:sz w:val="20"/>
              </w:rPr>
              <w:t> </w:t>
            </w:r>
            <w:r>
              <w:rPr>
                <w:spacing w:val="-2"/>
                <w:sz w:val="20"/>
              </w:rPr>
              <w:t>çözme.</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6"/>
              <w:jc w:val="center"/>
              <w:rPr>
                <w:sz w:val="20"/>
              </w:rPr>
            </w:pPr>
            <w:r>
              <w:rPr>
                <w:spacing w:val="-10"/>
                <w:sz w:val="20"/>
              </w:rPr>
              <w:t>1</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1"/>
              <w:jc w:val="center"/>
              <w:rPr>
                <w:sz w:val="20"/>
              </w:rPr>
            </w:pPr>
            <w:r>
              <w:rPr>
                <w:sz w:val="20"/>
              </w:rPr>
              <w:t>1, </w:t>
            </w:r>
            <w:r>
              <w:rPr>
                <w:spacing w:val="-5"/>
                <w:sz w:val="20"/>
              </w:rPr>
              <w:t>10</w:t>
            </w:r>
          </w:p>
        </w:tc>
        <w:tc>
          <w:tcPr>
            <w:tcW w:w="1419" w:type="dxa"/>
            <w:tcBorders>
              <w:top w:val="single" w:sz="4" w:space="0" w:color="000000"/>
              <w:left w:val="single" w:sz="4" w:space="0" w:color="000000"/>
              <w:bottom w:val="single" w:sz="4" w:space="0" w:color="000000"/>
            </w:tcBorders>
          </w:tcPr>
          <w:p>
            <w:pPr>
              <w:pStyle w:val="TableParagraph"/>
              <w:spacing w:before="118"/>
              <w:ind w:left="42"/>
              <w:jc w:val="center"/>
              <w:rPr>
                <w:sz w:val="20"/>
              </w:rPr>
            </w:pPr>
            <w:r>
              <w:rPr>
                <w:sz w:val="20"/>
              </w:rPr>
              <w:t>A,</w:t>
            </w:r>
            <w:r>
              <w:rPr>
                <w:spacing w:val="-2"/>
                <w:sz w:val="20"/>
              </w:rPr>
              <w:t> </w:t>
            </w:r>
            <w:r>
              <w:rPr>
                <w:spacing w:val="-10"/>
                <w:sz w:val="20"/>
              </w:rPr>
              <w:t>B</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261"/>
              <w:rPr>
                <w:sz w:val="20"/>
              </w:rPr>
            </w:pPr>
            <w:r>
              <w:rPr>
                <w:b/>
                <w:sz w:val="20"/>
              </w:rPr>
              <w:t>2</w:t>
            </w:r>
            <w:r>
              <w:rPr>
                <w:b/>
                <w:spacing w:val="60"/>
                <w:sz w:val="20"/>
              </w:rPr>
              <w:t> </w:t>
            </w:r>
            <w:r>
              <w:rPr>
                <w:sz w:val="20"/>
              </w:rPr>
              <w:t>Türevi</w:t>
            </w:r>
            <w:r>
              <w:rPr>
                <w:spacing w:val="-2"/>
                <w:sz w:val="20"/>
              </w:rPr>
              <w:t> tanımlama</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6"/>
              <w:jc w:val="center"/>
              <w:rPr>
                <w:sz w:val="20"/>
              </w:rPr>
            </w:pPr>
            <w:r>
              <w:rPr>
                <w:spacing w:val="-10"/>
                <w:sz w:val="20"/>
              </w:rPr>
              <w:t>1</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3"/>
              <w:jc w:val="center"/>
              <w:rPr>
                <w:sz w:val="20"/>
              </w:rPr>
            </w:pPr>
            <w:r>
              <w:rPr>
                <w:sz w:val="20"/>
              </w:rPr>
              <w:t>1,</w:t>
            </w:r>
            <w:r>
              <w:rPr>
                <w:spacing w:val="-1"/>
                <w:sz w:val="20"/>
              </w:rPr>
              <w:t> </w:t>
            </w:r>
            <w:r>
              <w:rPr>
                <w:spacing w:val="-5"/>
                <w:sz w:val="20"/>
              </w:rPr>
              <w:t>10</w:t>
            </w:r>
          </w:p>
        </w:tc>
        <w:tc>
          <w:tcPr>
            <w:tcW w:w="1419" w:type="dxa"/>
            <w:tcBorders>
              <w:top w:val="single" w:sz="4" w:space="0" w:color="000000"/>
              <w:left w:val="single" w:sz="4" w:space="0" w:color="000000"/>
              <w:bottom w:val="single" w:sz="4" w:space="0" w:color="000000"/>
            </w:tcBorders>
          </w:tcPr>
          <w:p>
            <w:pPr>
              <w:pStyle w:val="TableParagraph"/>
              <w:spacing w:before="118"/>
              <w:ind w:left="42"/>
              <w:jc w:val="center"/>
              <w:rPr>
                <w:sz w:val="20"/>
              </w:rPr>
            </w:pPr>
            <w:r>
              <w:rPr>
                <w:sz w:val="20"/>
              </w:rPr>
              <w:t>A,</w:t>
            </w:r>
            <w:r>
              <w:rPr>
                <w:spacing w:val="-2"/>
                <w:sz w:val="20"/>
              </w:rPr>
              <w:t> </w:t>
            </w:r>
            <w:r>
              <w:rPr>
                <w:spacing w:val="-10"/>
                <w:sz w:val="20"/>
              </w:rPr>
              <w:t>B</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5345" w:val="left" w:leader="none"/>
              </w:tabs>
              <w:spacing w:before="118"/>
              <w:ind w:left="261"/>
              <w:rPr>
                <w:sz w:val="20"/>
              </w:rPr>
            </w:pPr>
            <w:r>
              <w:rPr>
                <w:b/>
                <w:sz w:val="20"/>
              </w:rPr>
              <w:t>3</w:t>
            </w:r>
            <w:r>
              <w:rPr>
                <w:b/>
                <w:spacing w:val="25"/>
                <w:sz w:val="20"/>
              </w:rPr>
              <w:t> </w:t>
            </w:r>
            <w:r>
              <w:rPr>
                <w:color w:val="000000"/>
                <w:spacing w:val="-21"/>
                <w:sz w:val="20"/>
                <w:shd w:fill="F9F9F9" w:color="auto" w:val="clear"/>
              </w:rPr>
              <w:t> </w:t>
            </w:r>
            <w:r>
              <w:rPr>
                <w:color w:val="000000"/>
                <w:sz w:val="20"/>
                <w:shd w:fill="F9F9F9" w:color="auto" w:val="clear"/>
              </w:rPr>
              <w:t>Belirli</w:t>
            </w:r>
            <w:r>
              <w:rPr>
                <w:color w:val="000000"/>
                <w:spacing w:val="-5"/>
                <w:sz w:val="20"/>
                <w:shd w:fill="F9F9F9" w:color="auto" w:val="clear"/>
              </w:rPr>
              <w:t> </w:t>
            </w:r>
            <w:r>
              <w:rPr>
                <w:color w:val="000000"/>
                <w:sz w:val="20"/>
                <w:shd w:fill="F9F9F9" w:color="auto" w:val="clear"/>
              </w:rPr>
              <w:t>problemler</w:t>
            </w:r>
            <w:r>
              <w:rPr>
                <w:color w:val="000000"/>
                <w:spacing w:val="-3"/>
                <w:sz w:val="20"/>
                <w:shd w:fill="F9F9F9" w:color="auto" w:val="clear"/>
              </w:rPr>
              <w:t> </w:t>
            </w:r>
            <w:r>
              <w:rPr>
                <w:color w:val="000000"/>
                <w:sz w:val="20"/>
                <w:shd w:fill="F9F9F9" w:color="auto" w:val="clear"/>
              </w:rPr>
              <w:t>için</w:t>
            </w:r>
            <w:r>
              <w:rPr>
                <w:color w:val="000000"/>
                <w:spacing w:val="-3"/>
                <w:sz w:val="20"/>
                <w:shd w:fill="F9F9F9" w:color="auto" w:val="clear"/>
              </w:rPr>
              <w:t> </w:t>
            </w:r>
            <w:r>
              <w:rPr>
                <w:color w:val="000000"/>
                <w:sz w:val="20"/>
                <w:shd w:fill="F9F9F9" w:color="auto" w:val="clear"/>
              </w:rPr>
              <w:t>türev</w:t>
            </w:r>
            <w:r>
              <w:rPr>
                <w:color w:val="000000"/>
                <w:spacing w:val="-4"/>
                <w:sz w:val="20"/>
                <w:shd w:fill="F9F9F9" w:color="auto" w:val="clear"/>
              </w:rPr>
              <w:t> </w:t>
            </w:r>
            <w:r>
              <w:rPr>
                <w:color w:val="000000"/>
                <w:sz w:val="20"/>
                <w:shd w:fill="F9F9F9" w:color="auto" w:val="clear"/>
              </w:rPr>
              <w:t>alma</w:t>
            </w:r>
            <w:r>
              <w:rPr>
                <w:color w:val="000000"/>
                <w:spacing w:val="-4"/>
                <w:sz w:val="20"/>
                <w:shd w:fill="F9F9F9" w:color="auto" w:val="clear"/>
              </w:rPr>
              <w:t> </w:t>
            </w:r>
            <w:r>
              <w:rPr>
                <w:color w:val="000000"/>
                <w:sz w:val="20"/>
                <w:shd w:fill="F9F9F9" w:color="auto" w:val="clear"/>
              </w:rPr>
              <w:t>teknikleri</w:t>
            </w:r>
            <w:r>
              <w:rPr>
                <w:color w:val="000000"/>
                <w:spacing w:val="-5"/>
                <w:sz w:val="20"/>
                <w:shd w:fill="F9F9F9" w:color="auto" w:val="clear"/>
              </w:rPr>
              <w:t> </w:t>
            </w:r>
            <w:r>
              <w:rPr>
                <w:color w:val="000000"/>
                <w:spacing w:val="-2"/>
                <w:sz w:val="20"/>
                <w:shd w:fill="F9F9F9" w:color="auto" w:val="clear"/>
              </w:rPr>
              <w:t>uygulama</w:t>
            </w:r>
            <w:r>
              <w:rPr>
                <w:color w:val="000000"/>
                <w:sz w:val="20"/>
                <w:shd w:fill="F9F9F9" w:color="auto" w:val="clear"/>
              </w:rPr>
              <w:tab/>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6"/>
              <w:jc w:val="center"/>
              <w:rPr>
                <w:sz w:val="20"/>
              </w:rPr>
            </w:pPr>
            <w:r>
              <w:rPr>
                <w:spacing w:val="-10"/>
                <w:sz w:val="20"/>
              </w:rPr>
              <w:t>1</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3"/>
              <w:jc w:val="center"/>
              <w:rPr>
                <w:sz w:val="20"/>
              </w:rPr>
            </w:pPr>
            <w:r>
              <w:rPr>
                <w:sz w:val="20"/>
              </w:rPr>
              <w:t>1,</w:t>
            </w:r>
            <w:r>
              <w:rPr>
                <w:spacing w:val="-1"/>
                <w:sz w:val="20"/>
              </w:rPr>
              <w:t> </w:t>
            </w:r>
            <w:r>
              <w:rPr>
                <w:spacing w:val="-5"/>
                <w:sz w:val="20"/>
              </w:rPr>
              <w:t>10</w:t>
            </w:r>
          </w:p>
        </w:tc>
        <w:tc>
          <w:tcPr>
            <w:tcW w:w="1419" w:type="dxa"/>
            <w:tcBorders>
              <w:top w:val="single" w:sz="4" w:space="0" w:color="000000"/>
              <w:left w:val="single" w:sz="4" w:space="0" w:color="000000"/>
              <w:bottom w:val="single" w:sz="4" w:space="0" w:color="000000"/>
            </w:tcBorders>
          </w:tcPr>
          <w:p>
            <w:pPr>
              <w:pStyle w:val="TableParagraph"/>
              <w:spacing w:before="118"/>
              <w:ind w:left="42"/>
              <w:jc w:val="center"/>
              <w:rPr>
                <w:sz w:val="20"/>
              </w:rPr>
            </w:pPr>
            <w:r>
              <w:rPr>
                <w:sz w:val="20"/>
              </w:rPr>
              <w:t>A,</w:t>
            </w:r>
            <w:r>
              <w:rPr>
                <w:spacing w:val="-2"/>
                <w:sz w:val="20"/>
              </w:rPr>
              <w:t> </w:t>
            </w:r>
            <w:r>
              <w:rPr>
                <w:spacing w:val="-10"/>
                <w:sz w:val="20"/>
              </w:rPr>
              <w:t>B</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261"/>
              <w:rPr>
                <w:sz w:val="20"/>
              </w:rPr>
            </w:pPr>
            <w:r>
              <w:rPr>
                <w:b/>
                <w:sz w:val="20"/>
              </w:rPr>
              <w:t>4</w:t>
            </w:r>
            <w:r>
              <w:rPr>
                <w:b/>
                <w:spacing w:val="56"/>
                <w:sz w:val="20"/>
              </w:rPr>
              <w:t> </w:t>
            </w:r>
            <w:r>
              <w:rPr>
                <w:sz w:val="20"/>
              </w:rPr>
              <w:t>İntegrasyonu</w:t>
            </w:r>
            <w:r>
              <w:rPr>
                <w:spacing w:val="-1"/>
                <w:sz w:val="20"/>
              </w:rPr>
              <w:t> </w:t>
            </w:r>
            <w:r>
              <w:rPr>
                <w:spacing w:val="-2"/>
                <w:sz w:val="20"/>
              </w:rPr>
              <w:t>tanımlama</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6"/>
              <w:jc w:val="center"/>
              <w:rPr>
                <w:sz w:val="20"/>
              </w:rPr>
            </w:pPr>
            <w:r>
              <w:rPr>
                <w:spacing w:val="-10"/>
                <w:sz w:val="20"/>
              </w:rPr>
              <w:t>1</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3"/>
              <w:jc w:val="center"/>
              <w:rPr>
                <w:sz w:val="20"/>
              </w:rPr>
            </w:pPr>
            <w:r>
              <w:rPr>
                <w:sz w:val="20"/>
              </w:rPr>
              <w:t>1,</w:t>
            </w:r>
            <w:r>
              <w:rPr>
                <w:spacing w:val="-1"/>
                <w:sz w:val="20"/>
              </w:rPr>
              <w:t> </w:t>
            </w:r>
            <w:r>
              <w:rPr>
                <w:spacing w:val="-5"/>
                <w:sz w:val="20"/>
              </w:rPr>
              <w:t>10</w:t>
            </w:r>
          </w:p>
        </w:tc>
        <w:tc>
          <w:tcPr>
            <w:tcW w:w="1419" w:type="dxa"/>
            <w:tcBorders>
              <w:top w:val="single" w:sz="4" w:space="0" w:color="000000"/>
              <w:left w:val="single" w:sz="4" w:space="0" w:color="000000"/>
              <w:bottom w:val="single" w:sz="4" w:space="0" w:color="000000"/>
            </w:tcBorders>
          </w:tcPr>
          <w:p>
            <w:pPr>
              <w:pStyle w:val="TableParagraph"/>
              <w:spacing w:before="118"/>
              <w:ind w:left="42"/>
              <w:jc w:val="center"/>
              <w:rPr>
                <w:sz w:val="20"/>
              </w:rPr>
            </w:pPr>
            <w:r>
              <w:rPr>
                <w:sz w:val="20"/>
              </w:rPr>
              <w:t>A,</w:t>
            </w:r>
            <w:r>
              <w:rPr>
                <w:spacing w:val="-2"/>
                <w:sz w:val="20"/>
              </w:rPr>
              <w:t> </w:t>
            </w:r>
            <w:r>
              <w:rPr>
                <w:spacing w:val="-10"/>
                <w:sz w:val="20"/>
              </w:rPr>
              <w:t>B</w:t>
            </w:r>
          </w:p>
        </w:tc>
      </w:tr>
      <w:tr>
        <w:trPr>
          <w:trHeight w:val="462" w:hRule="atLeast"/>
        </w:trPr>
        <w:tc>
          <w:tcPr>
            <w:tcW w:w="5375" w:type="dxa"/>
            <w:tcBorders>
              <w:top w:val="single" w:sz="4" w:space="0" w:color="000000"/>
              <w:bottom w:val="single" w:sz="4" w:space="0" w:color="000000"/>
              <w:right w:val="single" w:sz="4" w:space="0" w:color="000000"/>
            </w:tcBorders>
          </w:tcPr>
          <w:p>
            <w:pPr>
              <w:pStyle w:val="TableParagraph"/>
              <w:spacing w:before="118"/>
              <w:ind w:left="261"/>
              <w:rPr>
                <w:sz w:val="20"/>
              </w:rPr>
            </w:pPr>
            <w:r>
              <w:rPr>
                <w:b/>
                <w:sz w:val="20"/>
              </w:rPr>
              <w:t>5</w:t>
            </w:r>
            <w:r>
              <w:rPr>
                <w:b/>
                <w:spacing w:val="57"/>
                <w:sz w:val="20"/>
              </w:rPr>
              <w:t> </w:t>
            </w:r>
            <w:r>
              <w:rPr>
                <w:sz w:val="20"/>
              </w:rPr>
              <w:t>Belirli</w:t>
            </w:r>
            <w:r>
              <w:rPr>
                <w:spacing w:val="-4"/>
                <w:sz w:val="20"/>
              </w:rPr>
              <w:t> </w:t>
            </w:r>
            <w:r>
              <w:rPr>
                <w:sz w:val="20"/>
              </w:rPr>
              <w:t>integralleri</w:t>
            </w:r>
            <w:r>
              <w:rPr>
                <w:spacing w:val="-4"/>
                <w:sz w:val="20"/>
              </w:rPr>
              <w:t> çözme</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6"/>
              <w:jc w:val="center"/>
              <w:rPr>
                <w:sz w:val="20"/>
              </w:rPr>
            </w:pPr>
            <w:r>
              <w:rPr>
                <w:spacing w:val="-10"/>
                <w:sz w:val="20"/>
              </w:rPr>
              <w:t>1</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3"/>
              <w:jc w:val="center"/>
              <w:rPr>
                <w:sz w:val="20"/>
              </w:rPr>
            </w:pPr>
            <w:r>
              <w:rPr>
                <w:sz w:val="20"/>
              </w:rPr>
              <w:t>1,</w:t>
            </w:r>
            <w:r>
              <w:rPr>
                <w:spacing w:val="-1"/>
                <w:sz w:val="20"/>
              </w:rPr>
              <w:t> </w:t>
            </w:r>
            <w:r>
              <w:rPr>
                <w:spacing w:val="-5"/>
                <w:sz w:val="20"/>
              </w:rPr>
              <w:t>10</w:t>
            </w:r>
          </w:p>
        </w:tc>
        <w:tc>
          <w:tcPr>
            <w:tcW w:w="1419" w:type="dxa"/>
            <w:tcBorders>
              <w:top w:val="single" w:sz="4" w:space="0" w:color="000000"/>
              <w:left w:val="single" w:sz="4" w:space="0" w:color="000000"/>
              <w:bottom w:val="single" w:sz="4" w:space="0" w:color="000000"/>
            </w:tcBorders>
          </w:tcPr>
          <w:p>
            <w:pPr>
              <w:pStyle w:val="TableParagraph"/>
              <w:spacing w:before="118"/>
              <w:ind w:left="42"/>
              <w:jc w:val="center"/>
              <w:rPr>
                <w:sz w:val="20"/>
              </w:rPr>
            </w:pPr>
            <w:r>
              <w:rPr>
                <w:sz w:val="20"/>
              </w:rPr>
              <w:t>A,</w:t>
            </w:r>
            <w:r>
              <w:rPr>
                <w:spacing w:val="-2"/>
                <w:sz w:val="20"/>
              </w:rPr>
              <w:t> </w:t>
            </w:r>
            <w:r>
              <w:rPr>
                <w:spacing w:val="-10"/>
                <w:sz w:val="20"/>
              </w:rPr>
              <w:t>B</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261"/>
              <w:rPr>
                <w:sz w:val="20"/>
              </w:rPr>
            </w:pPr>
            <w:r>
              <w:rPr>
                <w:b/>
                <w:sz w:val="20"/>
              </w:rPr>
              <w:t>6</w:t>
            </w:r>
            <w:r>
              <w:rPr>
                <w:b/>
                <w:spacing w:val="53"/>
                <w:sz w:val="20"/>
              </w:rPr>
              <w:t> </w:t>
            </w:r>
            <w:r>
              <w:rPr>
                <w:sz w:val="20"/>
              </w:rPr>
              <w:t>Belirli</w:t>
            </w:r>
            <w:r>
              <w:rPr>
                <w:spacing w:val="-6"/>
                <w:sz w:val="20"/>
              </w:rPr>
              <w:t> </w:t>
            </w:r>
            <w:r>
              <w:rPr>
                <w:sz w:val="20"/>
              </w:rPr>
              <w:t>problemler</w:t>
            </w:r>
            <w:r>
              <w:rPr>
                <w:spacing w:val="-4"/>
                <w:sz w:val="20"/>
              </w:rPr>
              <w:t> </w:t>
            </w:r>
            <w:r>
              <w:rPr>
                <w:sz w:val="20"/>
              </w:rPr>
              <w:t>için</w:t>
            </w:r>
            <w:r>
              <w:rPr>
                <w:spacing w:val="-4"/>
                <w:sz w:val="20"/>
              </w:rPr>
              <w:t> </w:t>
            </w:r>
            <w:r>
              <w:rPr>
                <w:sz w:val="20"/>
              </w:rPr>
              <w:t>integrasyon</w:t>
            </w:r>
            <w:r>
              <w:rPr>
                <w:spacing w:val="-4"/>
                <w:sz w:val="20"/>
              </w:rPr>
              <w:t> </w:t>
            </w:r>
            <w:r>
              <w:rPr>
                <w:sz w:val="20"/>
              </w:rPr>
              <w:t>teknikleri</w:t>
            </w:r>
            <w:r>
              <w:rPr>
                <w:spacing w:val="-5"/>
                <w:sz w:val="20"/>
              </w:rPr>
              <w:t> </w:t>
            </w:r>
            <w:r>
              <w:rPr>
                <w:spacing w:val="-2"/>
                <w:sz w:val="20"/>
              </w:rPr>
              <w:t>uygulama.</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6"/>
              <w:jc w:val="center"/>
              <w:rPr>
                <w:sz w:val="20"/>
              </w:rPr>
            </w:pPr>
            <w:r>
              <w:rPr>
                <w:spacing w:val="-10"/>
                <w:sz w:val="20"/>
              </w:rPr>
              <w:t>1</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3"/>
              <w:jc w:val="center"/>
              <w:rPr>
                <w:sz w:val="20"/>
              </w:rPr>
            </w:pPr>
            <w:r>
              <w:rPr>
                <w:sz w:val="20"/>
              </w:rPr>
              <w:t>1,</w:t>
            </w:r>
            <w:r>
              <w:rPr>
                <w:spacing w:val="-1"/>
                <w:sz w:val="20"/>
              </w:rPr>
              <w:t> </w:t>
            </w:r>
            <w:r>
              <w:rPr>
                <w:spacing w:val="-5"/>
                <w:sz w:val="20"/>
              </w:rPr>
              <w:t>10</w:t>
            </w:r>
          </w:p>
        </w:tc>
        <w:tc>
          <w:tcPr>
            <w:tcW w:w="1419" w:type="dxa"/>
            <w:tcBorders>
              <w:top w:val="single" w:sz="4" w:space="0" w:color="000000"/>
              <w:left w:val="single" w:sz="4" w:space="0" w:color="000000"/>
              <w:bottom w:val="single" w:sz="4" w:space="0" w:color="000000"/>
            </w:tcBorders>
          </w:tcPr>
          <w:p>
            <w:pPr>
              <w:pStyle w:val="TableParagraph"/>
              <w:spacing w:before="118"/>
              <w:ind w:left="42"/>
              <w:jc w:val="center"/>
              <w:rPr>
                <w:sz w:val="20"/>
              </w:rPr>
            </w:pPr>
            <w:r>
              <w:rPr>
                <w:sz w:val="20"/>
              </w:rPr>
              <w:t>A,</w:t>
            </w:r>
            <w:r>
              <w:rPr>
                <w:spacing w:val="-2"/>
                <w:sz w:val="20"/>
              </w:rPr>
              <w:t> </w:t>
            </w:r>
            <w:r>
              <w:rPr>
                <w:spacing w:val="-10"/>
                <w:sz w:val="20"/>
              </w:rPr>
              <w:t>B</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261"/>
              <w:rPr>
                <w:b/>
                <w:sz w:val="20"/>
              </w:rPr>
            </w:pPr>
            <w:r>
              <w:rPr>
                <w:b/>
                <w:spacing w:val="-10"/>
                <w:sz w:val="20"/>
              </w:rPr>
              <w:t>7</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261"/>
              <w:rPr>
                <w:b/>
                <w:sz w:val="20"/>
              </w:rPr>
            </w:pPr>
            <w:r>
              <w:rPr>
                <w:b/>
                <w:spacing w:val="-10"/>
                <w:sz w:val="20"/>
              </w:rPr>
              <w:t>8</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261"/>
              <w:rPr>
                <w:b/>
                <w:sz w:val="20"/>
              </w:rPr>
            </w:pPr>
            <w:r>
              <w:rPr>
                <w:b/>
                <w:spacing w:val="-10"/>
                <w:sz w:val="20"/>
              </w:rPr>
              <w:t>9</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7" w:hRule="atLeast"/>
        </w:trPr>
        <w:tc>
          <w:tcPr>
            <w:tcW w:w="5375" w:type="dxa"/>
            <w:tcBorders>
              <w:top w:val="single" w:sz="4" w:space="0" w:color="000000"/>
              <w:right w:val="single" w:sz="4" w:space="0" w:color="000000"/>
            </w:tcBorders>
          </w:tcPr>
          <w:p>
            <w:pPr>
              <w:pStyle w:val="TableParagraph"/>
              <w:spacing w:before="118"/>
              <w:ind w:left="163"/>
              <w:rPr>
                <w:b/>
                <w:sz w:val="20"/>
              </w:rPr>
            </w:pPr>
            <w:r>
              <w:rPr>
                <w:b/>
                <w:spacing w:val="-5"/>
                <w:sz w:val="20"/>
              </w:rPr>
              <w:t>10</w:t>
            </w:r>
          </w:p>
        </w:tc>
        <w:tc>
          <w:tcPr>
            <w:tcW w:w="1416" w:type="dxa"/>
            <w:tcBorders>
              <w:top w:val="single" w:sz="4" w:space="0" w:color="000000"/>
              <w:left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tcBorders>
          </w:tcPr>
          <w:p>
            <w:pPr>
              <w:pStyle w:val="TableParagraph"/>
              <w:rPr>
                <w:sz w:val="18"/>
              </w:rPr>
            </w:pPr>
          </w:p>
        </w:tc>
      </w:tr>
    </w:tbl>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18"/>
        <w:rPr>
          <w:b/>
        </w:rPr>
      </w:pPr>
    </w:p>
    <w:p>
      <w:pPr>
        <w:pStyle w:val="BodyText"/>
        <w:spacing w:line="242" w:lineRule="auto"/>
        <w:ind w:left="424" w:right="137" w:hanging="284"/>
        <w:jc w:val="both"/>
      </w:pPr>
      <w:r>
        <w:rPr>
          <w:b/>
        </w:rPr>
        <w:t>*Öğretim</w:t>
      </w:r>
      <w:r>
        <w:rPr>
          <w:b/>
          <w:spacing w:val="-9"/>
        </w:rPr>
        <w:t> </w:t>
      </w:r>
      <w:r>
        <w:rPr>
          <w:b/>
        </w:rPr>
        <w:t>Yöntemleri</w:t>
      </w:r>
      <w:r>
        <w:rPr>
          <w:b/>
          <w:spacing w:val="-10"/>
        </w:rPr>
        <w:t> </w:t>
      </w:r>
      <w:r>
        <w:rPr>
          <w:b/>
        </w:rPr>
        <w:t>1:</w:t>
      </w:r>
      <w:r>
        <w:rPr/>
        <w:t>Anlatım,</w:t>
      </w:r>
      <w:r>
        <w:rPr>
          <w:spacing w:val="-10"/>
        </w:rPr>
        <w:t> </w:t>
      </w:r>
      <w:r>
        <w:rPr/>
        <w:t>2</w:t>
      </w:r>
      <w:r>
        <w:rPr>
          <w:b/>
        </w:rPr>
        <w:t>:</w:t>
      </w:r>
      <w:r>
        <w:rPr/>
        <w:t>Tartışma,</w:t>
      </w:r>
      <w:r>
        <w:rPr>
          <w:spacing w:val="-9"/>
        </w:rPr>
        <w:t> </w:t>
      </w:r>
      <w:r>
        <w:rPr>
          <w:b/>
        </w:rPr>
        <w:t>3:</w:t>
      </w:r>
      <w:r>
        <w:rPr/>
        <w:t>Deney,</w:t>
      </w:r>
      <w:r>
        <w:rPr>
          <w:spacing w:val="20"/>
        </w:rPr>
        <w:t> </w:t>
      </w:r>
      <w:r>
        <w:rPr>
          <w:b/>
        </w:rPr>
        <w:t>4:</w:t>
      </w:r>
      <w:r>
        <w:rPr/>
        <w:t>Benzetim,</w:t>
      </w:r>
      <w:r>
        <w:rPr>
          <w:spacing w:val="20"/>
        </w:rPr>
        <w:t> </w:t>
      </w:r>
      <w:r>
        <w:rPr>
          <w:b/>
        </w:rPr>
        <w:t>5:</w:t>
      </w:r>
      <w:r>
        <w:rPr/>
        <w:t>Soru</w:t>
      </w:r>
      <w:r>
        <w:rPr>
          <w:rFonts w:ascii="Cambria Math" w:hAnsi="Cambria Math"/>
        </w:rPr>
        <w:t>-</w:t>
      </w:r>
      <w:r>
        <w:rPr/>
        <w:t>Yanıt,</w:t>
      </w:r>
      <w:r>
        <w:rPr>
          <w:spacing w:val="-10"/>
        </w:rPr>
        <w:t> </w:t>
      </w:r>
      <w:r>
        <w:rPr>
          <w:b/>
        </w:rPr>
        <w:t>6:</w:t>
      </w:r>
      <w:r>
        <w:rPr/>
        <w:t>Uygulama,</w:t>
      </w:r>
      <w:r>
        <w:rPr>
          <w:spacing w:val="-10"/>
        </w:rPr>
        <w:t> </w:t>
      </w:r>
      <w:r>
        <w:rPr>
          <w:b/>
        </w:rPr>
        <w:t>7</w:t>
      </w:r>
      <w:r>
        <w:rPr/>
        <w:t>:Gözlem,</w:t>
      </w:r>
      <w:r>
        <w:rPr>
          <w:spacing w:val="-10"/>
        </w:rPr>
        <w:t> </w:t>
      </w:r>
      <w:r>
        <w:rPr>
          <w:b/>
        </w:rPr>
        <w:t>8</w:t>
      </w:r>
      <w:r>
        <w:rPr/>
        <w:t>:Örnek</w:t>
      </w:r>
      <w:r>
        <w:rPr>
          <w:spacing w:val="-8"/>
        </w:rPr>
        <w:t> </w:t>
      </w:r>
      <w:r>
        <w:rPr/>
        <w:t>Olay</w:t>
      </w:r>
      <w:r>
        <w:rPr>
          <w:spacing w:val="-1"/>
        </w:rPr>
        <w:t> </w:t>
      </w:r>
      <w:r>
        <w:rPr/>
        <w:t>İncelemesi,</w:t>
      </w:r>
      <w:r>
        <w:rPr>
          <w:spacing w:val="-10"/>
        </w:rPr>
        <w:t> </w:t>
      </w:r>
      <w:r>
        <w:rPr>
          <w:b/>
        </w:rPr>
        <w:t>9:</w:t>
      </w:r>
      <w:r>
        <w:rPr/>
        <w:t>Teknik</w:t>
      </w:r>
      <w:r>
        <w:rPr>
          <w:spacing w:val="-7"/>
        </w:rPr>
        <w:t> </w:t>
      </w:r>
      <w:r>
        <w:rPr/>
        <w:t>Gezi,</w:t>
      </w:r>
      <w:r>
        <w:rPr>
          <w:spacing w:val="40"/>
        </w:rPr>
        <w:t> </w:t>
      </w:r>
      <w:r>
        <w:rPr>
          <w:b/>
        </w:rPr>
        <w:t>10:</w:t>
      </w:r>
      <w:r>
        <w:rPr/>
        <w:t>Sorun/Problem</w:t>
      </w:r>
      <w:r>
        <w:rPr>
          <w:spacing w:val="-8"/>
        </w:rPr>
        <w:t> </w:t>
      </w:r>
      <w:r>
        <w:rPr/>
        <w:t>Çözme,</w:t>
      </w:r>
      <w:r>
        <w:rPr>
          <w:spacing w:val="-8"/>
        </w:rPr>
        <w:t> </w:t>
      </w:r>
      <w:r>
        <w:rPr>
          <w:b/>
        </w:rPr>
        <w:t>11:</w:t>
      </w:r>
      <w:r>
        <w:rPr/>
        <w:t>Bireysel</w:t>
      </w:r>
      <w:r>
        <w:rPr>
          <w:spacing w:val="-6"/>
        </w:rPr>
        <w:t> </w:t>
      </w:r>
      <w:r>
        <w:rPr/>
        <w:t>Çalışma,</w:t>
      </w:r>
      <w:r>
        <w:rPr>
          <w:spacing w:val="-7"/>
        </w:rPr>
        <w:t> </w:t>
      </w:r>
      <w:r>
        <w:rPr>
          <w:b/>
        </w:rPr>
        <w:t>12</w:t>
      </w:r>
      <w:r>
        <w:rPr/>
        <w:t>:Takım/Grup</w:t>
      </w:r>
      <w:r>
        <w:rPr>
          <w:spacing w:val="-8"/>
        </w:rPr>
        <w:t> </w:t>
      </w:r>
      <w:r>
        <w:rPr/>
        <w:t>Çalışması,</w:t>
      </w:r>
      <w:r>
        <w:rPr>
          <w:spacing w:val="-9"/>
        </w:rPr>
        <w:t> </w:t>
      </w:r>
      <w:r>
        <w:rPr>
          <w:b/>
        </w:rPr>
        <w:t>13</w:t>
      </w:r>
      <w:r>
        <w:rPr/>
        <w:t>:Beyin</w:t>
      </w:r>
      <w:r>
        <w:rPr>
          <w:spacing w:val="-6"/>
        </w:rPr>
        <w:t> </w:t>
      </w:r>
      <w:r>
        <w:rPr/>
        <w:t>Fırtınası,</w:t>
      </w:r>
      <w:r>
        <w:rPr>
          <w:spacing w:val="-8"/>
        </w:rPr>
        <w:t> </w:t>
      </w:r>
      <w:r>
        <w:rPr>
          <w:b/>
        </w:rPr>
        <w:t>14:</w:t>
      </w:r>
      <w:r>
        <w:rPr/>
        <w:t>Proje</w:t>
      </w:r>
      <w:r>
        <w:rPr>
          <w:spacing w:val="-8"/>
        </w:rPr>
        <w:t> </w:t>
      </w:r>
      <w:r>
        <w:rPr/>
        <w:t>Tasarımı</w:t>
      </w:r>
      <w:r>
        <w:rPr>
          <w:spacing w:val="-8"/>
        </w:rPr>
        <w:t> </w:t>
      </w:r>
      <w:r>
        <w:rPr/>
        <w:t>/</w:t>
      </w:r>
      <w:r>
        <w:rPr>
          <w:spacing w:val="-6"/>
        </w:rPr>
        <w:t> </w:t>
      </w:r>
      <w:r>
        <w:rPr/>
        <w:t>Yönetimi,</w:t>
      </w:r>
      <w:r>
        <w:rPr>
          <w:spacing w:val="-6"/>
        </w:rPr>
        <w:t> </w:t>
      </w:r>
      <w:r>
        <w:rPr>
          <w:b/>
        </w:rPr>
        <w:t>15:</w:t>
      </w:r>
      <w:r>
        <w:rPr/>
        <w:t>Rapor</w:t>
      </w:r>
      <w:r>
        <w:rPr>
          <w:spacing w:val="-7"/>
        </w:rPr>
        <w:t> </w:t>
      </w:r>
      <w:r>
        <w:rPr/>
        <w:t>Hazırlama</w:t>
      </w:r>
      <w:r>
        <w:rPr>
          <w:spacing w:val="40"/>
        </w:rPr>
        <w:t> </w:t>
      </w:r>
      <w:r>
        <w:rPr/>
        <w:t>ve/veya Sunma</w:t>
      </w:r>
    </w:p>
    <w:p>
      <w:pPr>
        <w:spacing w:before="0"/>
        <w:ind w:left="424" w:right="137" w:hanging="284"/>
        <w:jc w:val="both"/>
        <w:rPr>
          <w:sz w:val="16"/>
        </w:rPr>
      </w:pPr>
      <w:r>
        <w:rPr>
          <w:b/>
          <w:sz w:val="16"/>
        </w:rPr>
        <w:t>**Ölçme Yöntemleri A:</w:t>
      </w:r>
      <w:r>
        <w:rPr>
          <w:sz w:val="16"/>
        </w:rPr>
        <w:t>Sınav, </w:t>
      </w:r>
      <w:r>
        <w:rPr>
          <w:b/>
          <w:sz w:val="16"/>
        </w:rPr>
        <w:t>B:</w:t>
      </w:r>
      <w:r>
        <w:rPr>
          <w:sz w:val="16"/>
        </w:rPr>
        <w:t>Kısa Sınav, </w:t>
      </w:r>
      <w:r>
        <w:rPr>
          <w:b/>
          <w:sz w:val="16"/>
        </w:rPr>
        <w:t>C:</w:t>
      </w:r>
      <w:r>
        <w:rPr>
          <w:sz w:val="16"/>
        </w:rPr>
        <w:t>Sözlü Sınav, </w:t>
      </w:r>
      <w:r>
        <w:rPr>
          <w:b/>
          <w:sz w:val="16"/>
        </w:rPr>
        <w:t>D:</w:t>
      </w:r>
      <w:r>
        <w:rPr>
          <w:sz w:val="16"/>
        </w:rPr>
        <w:t>Ödev, </w:t>
      </w:r>
      <w:r>
        <w:rPr>
          <w:b/>
          <w:sz w:val="16"/>
        </w:rPr>
        <w:t>E:</w:t>
      </w:r>
      <w:r>
        <w:rPr>
          <w:sz w:val="16"/>
        </w:rPr>
        <w:t>Rapor, </w:t>
      </w:r>
      <w:r>
        <w:rPr>
          <w:b/>
          <w:sz w:val="16"/>
        </w:rPr>
        <w:t>F:</w:t>
      </w:r>
      <w:r>
        <w:rPr>
          <w:sz w:val="16"/>
        </w:rPr>
        <w:t>Makale İnceleme, </w:t>
      </w:r>
      <w:r>
        <w:rPr>
          <w:b/>
          <w:sz w:val="16"/>
        </w:rPr>
        <w:t>G:</w:t>
      </w:r>
      <w:r>
        <w:rPr>
          <w:sz w:val="16"/>
        </w:rPr>
        <w:t>Sunum, </w:t>
      </w:r>
      <w:r>
        <w:rPr>
          <w:b/>
          <w:sz w:val="16"/>
        </w:rPr>
        <w:t>I:</w:t>
      </w:r>
      <w:r>
        <w:rPr>
          <w:sz w:val="16"/>
        </w:rPr>
        <w:t>Deney Yapma Becerisi, </w:t>
      </w:r>
      <w:r>
        <w:rPr>
          <w:b/>
          <w:sz w:val="16"/>
        </w:rPr>
        <w:t>J:</w:t>
      </w:r>
      <w:r>
        <w:rPr>
          <w:sz w:val="16"/>
        </w:rPr>
        <w:t>Proje</w:t>
      </w:r>
      <w:r>
        <w:rPr>
          <w:spacing w:val="40"/>
          <w:sz w:val="16"/>
        </w:rPr>
        <w:t> </w:t>
      </w:r>
      <w:r>
        <w:rPr>
          <w:sz w:val="16"/>
        </w:rPr>
        <w:t>İzleme, </w:t>
      </w:r>
      <w:r>
        <w:rPr>
          <w:b/>
          <w:sz w:val="16"/>
        </w:rPr>
        <w:t>K</w:t>
      </w:r>
      <w:r>
        <w:rPr>
          <w:sz w:val="16"/>
        </w:rPr>
        <w:t>:Devam; </w:t>
      </w:r>
      <w:r>
        <w:rPr>
          <w:b/>
          <w:sz w:val="16"/>
        </w:rPr>
        <w:t>L</w:t>
      </w:r>
      <w:r>
        <w:rPr>
          <w:sz w:val="16"/>
        </w:rPr>
        <w:t>:Juri Sınavı</w:t>
      </w:r>
    </w:p>
    <w:p>
      <w:pPr>
        <w:spacing w:after="0"/>
        <w:jc w:val="both"/>
        <w:rPr>
          <w:sz w:val="16"/>
        </w:rPr>
        <w:sectPr>
          <w:pgSz w:w="11910" w:h="16840"/>
          <w:pgMar w:header="0" w:footer="244" w:top="180" w:bottom="44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568" w:hRule="atLeast"/>
        </w:trPr>
        <w:tc>
          <w:tcPr>
            <w:tcW w:w="2112" w:type="dxa"/>
            <w:tcBorders>
              <w:bottom w:val="single" w:sz="4" w:space="0" w:color="000000"/>
              <w:right w:val="single" w:sz="4" w:space="0" w:color="000000"/>
            </w:tcBorders>
            <w:shd w:val="clear" w:color="auto" w:fill="FFF1CC"/>
          </w:tcPr>
          <w:p>
            <w:pPr>
              <w:pStyle w:val="TableParagraph"/>
              <w:spacing w:before="170"/>
              <w:ind w:left="110"/>
              <w:rPr>
                <w:b/>
                <w:sz w:val="20"/>
              </w:rPr>
            </w:pPr>
            <w:r>
              <w:rPr>
                <w:b/>
                <w:sz w:val="20"/>
              </w:rPr>
              <w:t>Temel</w:t>
            </w:r>
            <w:r>
              <w:rPr>
                <w:b/>
                <w:spacing w:val="-5"/>
                <w:sz w:val="20"/>
              </w:rPr>
              <w:t> </w:t>
            </w:r>
            <w:r>
              <w:rPr>
                <w:b/>
                <w:sz w:val="20"/>
              </w:rPr>
              <w:t>Ders</w:t>
            </w:r>
            <w:r>
              <w:rPr>
                <w:b/>
                <w:spacing w:val="-5"/>
                <w:sz w:val="20"/>
              </w:rPr>
              <w:t> </w:t>
            </w:r>
            <w:r>
              <w:rPr>
                <w:b/>
                <w:spacing w:val="-2"/>
                <w:sz w:val="20"/>
              </w:rPr>
              <w:t>kitabı</w:t>
            </w:r>
          </w:p>
        </w:tc>
        <w:tc>
          <w:tcPr>
            <w:tcW w:w="7513" w:type="dxa"/>
            <w:tcBorders>
              <w:left w:val="single" w:sz="4" w:space="0" w:color="000000"/>
              <w:bottom w:val="single" w:sz="4" w:space="0" w:color="000000"/>
            </w:tcBorders>
          </w:tcPr>
          <w:p>
            <w:pPr>
              <w:pStyle w:val="TableParagraph"/>
              <w:spacing w:before="2"/>
              <w:ind w:left="120"/>
              <w:rPr>
                <w:sz w:val="20"/>
              </w:rPr>
            </w:pPr>
            <w:r>
              <w:rPr>
                <w:sz w:val="20"/>
              </w:rPr>
              <w:t>J.</w:t>
            </w:r>
            <w:r>
              <w:rPr>
                <w:spacing w:val="-5"/>
                <w:sz w:val="20"/>
              </w:rPr>
              <w:t> </w:t>
            </w:r>
            <w:r>
              <w:rPr>
                <w:sz w:val="20"/>
              </w:rPr>
              <w:t>R.</w:t>
            </w:r>
            <w:r>
              <w:rPr>
                <w:spacing w:val="-4"/>
                <w:sz w:val="20"/>
              </w:rPr>
              <w:t> </w:t>
            </w:r>
            <w:r>
              <w:rPr>
                <w:sz w:val="20"/>
              </w:rPr>
              <w:t>Hass,</w:t>
            </w:r>
            <w:r>
              <w:rPr>
                <w:spacing w:val="-2"/>
                <w:sz w:val="20"/>
              </w:rPr>
              <w:t> </w:t>
            </w:r>
            <w:r>
              <w:rPr>
                <w:sz w:val="20"/>
              </w:rPr>
              <w:t>C.</w:t>
            </w:r>
            <w:r>
              <w:rPr>
                <w:spacing w:val="-4"/>
                <w:sz w:val="20"/>
              </w:rPr>
              <w:t> </w:t>
            </w:r>
            <w:r>
              <w:rPr>
                <w:sz w:val="20"/>
              </w:rPr>
              <w:t>E.</w:t>
            </w:r>
            <w:r>
              <w:rPr>
                <w:spacing w:val="-4"/>
                <w:sz w:val="20"/>
              </w:rPr>
              <w:t> </w:t>
            </w:r>
            <w:r>
              <w:rPr>
                <w:sz w:val="20"/>
              </w:rPr>
              <w:t>Heil,</w:t>
            </w:r>
            <w:r>
              <w:rPr>
                <w:spacing w:val="-4"/>
                <w:sz w:val="20"/>
              </w:rPr>
              <w:t> </w:t>
            </w:r>
            <w:r>
              <w:rPr>
                <w:sz w:val="20"/>
              </w:rPr>
              <w:t>M.</w:t>
            </w:r>
            <w:r>
              <w:rPr>
                <w:spacing w:val="-4"/>
                <w:sz w:val="20"/>
              </w:rPr>
              <w:t> </w:t>
            </w:r>
            <w:r>
              <w:rPr>
                <w:sz w:val="20"/>
              </w:rPr>
              <w:t>D.</w:t>
            </w:r>
            <w:r>
              <w:rPr>
                <w:spacing w:val="-4"/>
                <w:sz w:val="20"/>
              </w:rPr>
              <w:t> </w:t>
            </w:r>
            <w:r>
              <w:rPr>
                <w:sz w:val="20"/>
              </w:rPr>
              <w:t>Weir,</w:t>
            </w:r>
            <w:r>
              <w:rPr>
                <w:spacing w:val="-4"/>
                <w:sz w:val="20"/>
              </w:rPr>
              <w:t> </w:t>
            </w:r>
            <w:r>
              <w:rPr>
                <w:sz w:val="20"/>
              </w:rPr>
              <w:t>P.</w:t>
            </w:r>
            <w:r>
              <w:rPr>
                <w:spacing w:val="-4"/>
                <w:sz w:val="20"/>
              </w:rPr>
              <w:t> </w:t>
            </w:r>
            <w:r>
              <w:rPr>
                <w:sz w:val="20"/>
              </w:rPr>
              <w:t>Bogacki,</w:t>
            </w:r>
            <w:r>
              <w:rPr>
                <w:spacing w:val="-4"/>
                <w:sz w:val="20"/>
              </w:rPr>
              <w:t> </w:t>
            </w:r>
            <w:r>
              <w:rPr>
                <w:sz w:val="20"/>
              </w:rPr>
              <w:t>Thomas’</w:t>
            </w:r>
            <w:r>
              <w:rPr>
                <w:spacing w:val="-4"/>
                <w:sz w:val="20"/>
              </w:rPr>
              <w:t> </w:t>
            </w:r>
            <w:r>
              <w:rPr>
                <w:sz w:val="20"/>
              </w:rPr>
              <w:t>Calculus,</w:t>
            </w:r>
            <w:r>
              <w:rPr>
                <w:spacing w:val="-5"/>
                <w:sz w:val="20"/>
              </w:rPr>
              <w:t> </w:t>
            </w:r>
            <w:r>
              <w:rPr>
                <w:sz w:val="20"/>
              </w:rPr>
              <w:t>Pearson,</w:t>
            </w:r>
            <w:r>
              <w:rPr>
                <w:spacing w:val="-4"/>
                <w:sz w:val="20"/>
              </w:rPr>
              <w:t> </w:t>
            </w:r>
            <w:r>
              <w:rPr>
                <w:sz w:val="20"/>
              </w:rPr>
              <w:t>15th</w:t>
            </w:r>
            <w:r>
              <w:rPr>
                <w:spacing w:val="-3"/>
                <w:sz w:val="20"/>
              </w:rPr>
              <w:t> </w:t>
            </w:r>
            <w:r>
              <w:rPr>
                <w:sz w:val="20"/>
              </w:rPr>
              <w:t>ed.,</w:t>
            </w:r>
            <w:r>
              <w:rPr>
                <w:spacing w:val="-6"/>
                <w:sz w:val="20"/>
              </w:rPr>
              <w:t> </w:t>
            </w:r>
            <w:r>
              <w:rPr>
                <w:spacing w:val="-2"/>
                <w:sz w:val="20"/>
              </w:rPr>
              <w:t>2023.</w:t>
            </w:r>
          </w:p>
        </w:tc>
      </w:tr>
      <w:tr>
        <w:trPr>
          <w:trHeight w:val="844"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spacing w:before="77"/>
              <w:rPr>
                <w:sz w:val="20"/>
              </w:rPr>
            </w:pPr>
          </w:p>
          <w:p>
            <w:pPr>
              <w:pStyle w:val="TableParagraph"/>
              <w:spacing w:before="1"/>
              <w:ind w:left="110"/>
              <w:rPr>
                <w:b/>
                <w:sz w:val="20"/>
              </w:rPr>
            </w:pPr>
            <w:r>
              <w:rPr>
                <w:b/>
                <w:sz w:val="20"/>
              </w:rPr>
              <w:t>Yardımcı</w:t>
            </w:r>
            <w:r>
              <w:rPr>
                <w:b/>
                <w:spacing w:val="-7"/>
                <w:sz w:val="20"/>
              </w:rPr>
              <w:t> </w:t>
            </w:r>
            <w:r>
              <w:rPr>
                <w:b/>
                <w:spacing w:val="-2"/>
                <w:sz w:val="20"/>
              </w:rPr>
              <w:t>Kaynaklar</w:t>
            </w:r>
          </w:p>
        </w:tc>
        <w:tc>
          <w:tcPr>
            <w:tcW w:w="7513" w:type="dxa"/>
            <w:tcBorders>
              <w:top w:val="single" w:sz="4" w:space="0" w:color="000000"/>
              <w:left w:val="single" w:sz="4" w:space="0" w:color="000000"/>
              <w:bottom w:val="single" w:sz="4" w:space="0" w:color="000000"/>
            </w:tcBorders>
          </w:tcPr>
          <w:p>
            <w:pPr>
              <w:pStyle w:val="TableParagraph"/>
              <w:ind w:left="120"/>
              <w:rPr>
                <w:sz w:val="20"/>
              </w:rPr>
            </w:pPr>
            <w:r>
              <w:rPr>
                <w:sz w:val="20"/>
              </w:rPr>
              <w:t>J.</w:t>
            </w:r>
            <w:r>
              <w:rPr>
                <w:spacing w:val="-5"/>
                <w:sz w:val="20"/>
              </w:rPr>
              <w:t> </w:t>
            </w:r>
            <w:r>
              <w:rPr>
                <w:sz w:val="20"/>
              </w:rPr>
              <w:t>Stewart,</w:t>
            </w:r>
            <w:r>
              <w:rPr>
                <w:spacing w:val="-4"/>
                <w:sz w:val="20"/>
              </w:rPr>
              <w:t> </w:t>
            </w:r>
            <w:r>
              <w:rPr>
                <w:sz w:val="20"/>
              </w:rPr>
              <w:t>D.</w:t>
            </w:r>
            <w:r>
              <w:rPr>
                <w:spacing w:val="-4"/>
                <w:sz w:val="20"/>
              </w:rPr>
              <w:t> </w:t>
            </w:r>
            <w:r>
              <w:rPr>
                <w:sz w:val="20"/>
              </w:rPr>
              <w:t>K.</w:t>
            </w:r>
            <w:r>
              <w:rPr>
                <w:spacing w:val="-5"/>
                <w:sz w:val="20"/>
              </w:rPr>
              <w:t> </w:t>
            </w:r>
            <w:r>
              <w:rPr>
                <w:sz w:val="20"/>
              </w:rPr>
              <w:t>Clegg,</w:t>
            </w:r>
            <w:r>
              <w:rPr>
                <w:spacing w:val="-4"/>
                <w:sz w:val="20"/>
              </w:rPr>
              <w:t> </w:t>
            </w:r>
            <w:r>
              <w:rPr>
                <w:sz w:val="20"/>
              </w:rPr>
              <w:t>S.</w:t>
            </w:r>
            <w:r>
              <w:rPr>
                <w:spacing w:val="-4"/>
                <w:sz w:val="20"/>
              </w:rPr>
              <w:t> </w:t>
            </w:r>
            <w:r>
              <w:rPr>
                <w:sz w:val="20"/>
              </w:rPr>
              <w:t>Watson,</w:t>
            </w:r>
            <w:r>
              <w:rPr>
                <w:spacing w:val="-5"/>
                <w:sz w:val="20"/>
              </w:rPr>
              <w:t> </w:t>
            </w:r>
            <w:r>
              <w:rPr>
                <w:sz w:val="20"/>
              </w:rPr>
              <w:t>Calculus,</w:t>
            </w:r>
            <w:r>
              <w:rPr>
                <w:spacing w:val="-4"/>
                <w:sz w:val="20"/>
              </w:rPr>
              <w:t> </w:t>
            </w:r>
            <w:r>
              <w:rPr>
                <w:sz w:val="20"/>
              </w:rPr>
              <w:t>Cengage</w:t>
            </w:r>
            <w:r>
              <w:rPr>
                <w:spacing w:val="-4"/>
                <w:sz w:val="20"/>
              </w:rPr>
              <w:t> </w:t>
            </w:r>
            <w:r>
              <w:rPr>
                <w:sz w:val="20"/>
              </w:rPr>
              <w:t>Learning;</w:t>
            </w:r>
            <w:r>
              <w:rPr>
                <w:spacing w:val="-5"/>
                <w:sz w:val="20"/>
              </w:rPr>
              <w:t> </w:t>
            </w:r>
            <w:r>
              <w:rPr>
                <w:sz w:val="20"/>
              </w:rPr>
              <w:t>9th</w:t>
            </w:r>
            <w:r>
              <w:rPr>
                <w:spacing w:val="-4"/>
                <w:sz w:val="20"/>
              </w:rPr>
              <w:t> </w:t>
            </w:r>
            <w:r>
              <w:rPr>
                <w:sz w:val="20"/>
              </w:rPr>
              <w:t>ed,</w:t>
            </w:r>
            <w:r>
              <w:rPr>
                <w:spacing w:val="-4"/>
                <w:sz w:val="20"/>
              </w:rPr>
              <w:t> </w:t>
            </w:r>
            <w:r>
              <w:rPr>
                <w:spacing w:val="-2"/>
                <w:sz w:val="20"/>
              </w:rPr>
              <w:t>2020.</w:t>
            </w:r>
          </w:p>
        </w:tc>
      </w:tr>
      <w:tr>
        <w:trPr>
          <w:trHeight w:val="565" w:hRule="atLeast"/>
        </w:trPr>
        <w:tc>
          <w:tcPr>
            <w:tcW w:w="2112" w:type="dxa"/>
            <w:tcBorders>
              <w:top w:val="single" w:sz="4" w:space="0" w:color="000000"/>
              <w:right w:val="single" w:sz="4" w:space="0" w:color="000000"/>
            </w:tcBorders>
            <w:shd w:val="clear" w:color="auto" w:fill="FFF1CC"/>
          </w:tcPr>
          <w:p>
            <w:pPr>
              <w:pStyle w:val="TableParagraph"/>
              <w:spacing w:before="53"/>
              <w:ind w:left="110" w:right="116"/>
              <w:rPr>
                <w:b/>
                <w:sz w:val="20"/>
              </w:rPr>
            </w:pPr>
            <w:r>
              <w:rPr>
                <w:b/>
                <w:sz w:val="20"/>
              </w:rPr>
              <w:t>Derste</w:t>
            </w:r>
            <w:r>
              <w:rPr>
                <w:b/>
                <w:spacing w:val="-13"/>
                <w:sz w:val="20"/>
              </w:rPr>
              <w:t> </w:t>
            </w:r>
            <w:r>
              <w:rPr>
                <w:b/>
                <w:sz w:val="20"/>
              </w:rPr>
              <w:t>Gerekli</w:t>
            </w:r>
            <w:r>
              <w:rPr>
                <w:b/>
                <w:spacing w:val="-12"/>
                <w:sz w:val="20"/>
              </w:rPr>
              <w:t> </w:t>
            </w:r>
            <w:r>
              <w:rPr>
                <w:b/>
                <w:sz w:val="20"/>
              </w:rPr>
              <w:t>Araç ve Gereçler</w:t>
            </w:r>
          </w:p>
        </w:tc>
        <w:tc>
          <w:tcPr>
            <w:tcW w:w="7513" w:type="dxa"/>
            <w:tcBorders>
              <w:top w:val="single" w:sz="4" w:space="0" w:color="000000"/>
              <w:left w:val="single" w:sz="4" w:space="0" w:color="000000"/>
            </w:tcBorders>
          </w:tcPr>
          <w:p>
            <w:pPr>
              <w:pStyle w:val="TableParagraph"/>
              <w:ind w:left="120"/>
              <w:rPr>
                <w:sz w:val="20"/>
              </w:rPr>
            </w:pPr>
            <w:r>
              <w:rPr>
                <w:spacing w:val="-10"/>
                <w:sz w:val="20"/>
              </w:rPr>
              <w:t>-</w:t>
            </w:r>
          </w:p>
        </w:tc>
      </w:tr>
    </w:tbl>
    <w:p>
      <w:pPr>
        <w:pStyle w:val="BodyText"/>
        <w:spacing w:before="1"/>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9626"/>
      </w:tblGrid>
      <w:tr>
        <w:trPr>
          <w:trHeight w:val="311" w:hRule="atLeast"/>
        </w:trPr>
        <w:tc>
          <w:tcPr>
            <w:tcW w:w="9626" w:type="dxa"/>
            <w:tcBorders>
              <w:bottom w:val="single" w:sz="4" w:space="0" w:color="000000"/>
            </w:tcBorders>
            <w:shd w:val="clear" w:color="auto" w:fill="FFF1CC"/>
          </w:tcPr>
          <w:p>
            <w:pPr>
              <w:pStyle w:val="TableParagraph"/>
              <w:spacing w:before="40"/>
              <w:ind w:left="738" w:right="707"/>
              <w:jc w:val="center"/>
              <w:rPr>
                <w:b/>
                <w:sz w:val="20"/>
              </w:rPr>
            </w:pPr>
            <w:r>
              <w:rPr>
                <w:b/>
                <w:sz w:val="20"/>
              </w:rPr>
              <w:t>Dersin</w:t>
            </w:r>
            <w:r>
              <w:rPr>
                <w:b/>
                <w:spacing w:val="-7"/>
                <w:sz w:val="20"/>
              </w:rPr>
              <w:t> </w:t>
            </w:r>
            <w:r>
              <w:rPr>
                <w:b/>
                <w:sz w:val="20"/>
              </w:rPr>
              <w:t>Haftalık</w:t>
            </w:r>
            <w:r>
              <w:rPr>
                <w:b/>
                <w:spacing w:val="-6"/>
                <w:sz w:val="20"/>
              </w:rPr>
              <w:t> </w:t>
            </w:r>
            <w:r>
              <w:rPr>
                <w:b/>
                <w:spacing w:val="-2"/>
                <w:sz w:val="20"/>
              </w:rPr>
              <w:t>Planı</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1</w:t>
            </w:r>
            <w:r>
              <w:rPr>
                <w:b/>
                <w:position w:val="-2"/>
                <w:sz w:val="20"/>
              </w:rPr>
              <w:tab/>
            </w:r>
            <w:r>
              <w:rPr>
                <w:sz w:val="20"/>
              </w:rPr>
              <w:t>Fonksiyonlar</w:t>
            </w:r>
            <w:r>
              <w:rPr>
                <w:spacing w:val="-8"/>
                <w:sz w:val="20"/>
              </w:rPr>
              <w:t> </w:t>
            </w:r>
            <w:r>
              <w:rPr>
                <w:sz w:val="20"/>
              </w:rPr>
              <w:t>ve</w:t>
            </w:r>
            <w:r>
              <w:rPr>
                <w:spacing w:val="-5"/>
                <w:sz w:val="20"/>
              </w:rPr>
              <w:t> </w:t>
            </w:r>
            <w:r>
              <w:rPr>
                <w:sz w:val="20"/>
              </w:rPr>
              <w:t>grafikleri.</w:t>
            </w:r>
            <w:r>
              <w:rPr>
                <w:spacing w:val="-5"/>
                <w:sz w:val="20"/>
              </w:rPr>
              <w:t> </w:t>
            </w:r>
            <w:r>
              <w:rPr>
                <w:sz w:val="20"/>
              </w:rPr>
              <w:t>Kaydırma</w:t>
            </w:r>
            <w:r>
              <w:rPr>
                <w:spacing w:val="-6"/>
                <w:sz w:val="20"/>
              </w:rPr>
              <w:t> </w:t>
            </w:r>
            <w:r>
              <w:rPr>
                <w:sz w:val="20"/>
              </w:rPr>
              <w:t>ve</w:t>
            </w:r>
            <w:r>
              <w:rPr>
                <w:spacing w:val="-7"/>
                <w:sz w:val="20"/>
              </w:rPr>
              <w:t> </w:t>
            </w:r>
            <w:r>
              <w:rPr>
                <w:spacing w:val="-2"/>
                <w:sz w:val="20"/>
              </w:rPr>
              <w:t>ölçekleme.</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2</w:t>
            </w:r>
            <w:r>
              <w:rPr>
                <w:b/>
                <w:position w:val="-2"/>
                <w:sz w:val="20"/>
              </w:rPr>
              <w:tab/>
            </w:r>
            <w:r>
              <w:rPr>
                <w:sz w:val="20"/>
              </w:rPr>
              <w:t>Trigonometrik</w:t>
            </w:r>
            <w:r>
              <w:rPr>
                <w:spacing w:val="-8"/>
                <w:sz w:val="20"/>
              </w:rPr>
              <w:t> </w:t>
            </w:r>
            <w:r>
              <w:rPr>
                <w:sz w:val="20"/>
              </w:rPr>
              <w:t>fonksiyonlar.</w:t>
            </w:r>
            <w:r>
              <w:rPr>
                <w:spacing w:val="-9"/>
                <w:sz w:val="20"/>
              </w:rPr>
              <w:t> </w:t>
            </w:r>
            <w:r>
              <w:rPr>
                <w:sz w:val="20"/>
              </w:rPr>
              <w:t>Üstel</w:t>
            </w:r>
            <w:r>
              <w:rPr>
                <w:spacing w:val="-8"/>
                <w:sz w:val="20"/>
              </w:rPr>
              <w:t> </w:t>
            </w:r>
            <w:r>
              <w:rPr>
                <w:sz w:val="20"/>
              </w:rPr>
              <w:t>fonksiyonlar.</w:t>
            </w:r>
            <w:r>
              <w:rPr>
                <w:spacing w:val="-8"/>
                <w:sz w:val="20"/>
              </w:rPr>
              <w:t> </w:t>
            </w:r>
            <w:r>
              <w:rPr>
                <w:sz w:val="20"/>
              </w:rPr>
              <w:t>Ters</w:t>
            </w:r>
            <w:r>
              <w:rPr>
                <w:spacing w:val="-9"/>
                <w:sz w:val="20"/>
              </w:rPr>
              <w:t> </w:t>
            </w:r>
            <w:r>
              <w:rPr>
                <w:sz w:val="20"/>
              </w:rPr>
              <w:t>fonksiyonlar.</w:t>
            </w:r>
            <w:r>
              <w:rPr>
                <w:spacing w:val="-8"/>
                <w:sz w:val="20"/>
              </w:rPr>
              <w:t> </w:t>
            </w:r>
            <w:r>
              <w:rPr>
                <w:sz w:val="20"/>
              </w:rPr>
              <w:t>Doğal</w:t>
            </w:r>
            <w:r>
              <w:rPr>
                <w:spacing w:val="-8"/>
                <w:sz w:val="20"/>
              </w:rPr>
              <w:t> </w:t>
            </w:r>
            <w:r>
              <w:rPr>
                <w:spacing w:val="-2"/>
                <w:sz w:val="20"/>
              </w:rPr>
              <w:t>logaritma.</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3</w:t>
            </w:r>
            <w:r>
              <w:rPr>
                <w:b/>
                <w:position w:val="-2"/>
                <w:sz w:val="20"/>
              </w:rPr>
              <w:tab/>
            </w:r>
            <w:r>
              <w:rPr>
                <w:sz w:val="20"/>
              </w:rPr>
              <w:t>Limit.</w:t>
            </w:r>
            <w:r>
              <w:rPr>
                <w:spacing w:val="-5"/>
                <w:sz w:val="20"/>
              </w:rPr>
              <w:t> </w:t>
            </w:r>
            <w:r>
              <w:rPr>
                <w:sz w:val="20"/>
              </w:rPr>
              <w:t>Limit</w:t>
            </w:r>
            <w:r>
              <w:rPr>
                <w:spacing w:val="-6"/>
                <w:sz w:val="20"/>
              </w:rPr>
              <w:t> </w:t>
            </w:r>
            <w:r>
              <w:rPr>
                <w:spacing w:val="-2"/>
                <w:sz w:val="20"/>
              </w:rPr>
              <w:t>türleri.</w:t>
            </w:r>
          </w:p>
        </w:tc>
      </w:tr>
      <w:tr>
        <w:trPr>
          <w:trHeight w:val="285"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4</w:t>
            </w:r>
            <w:r>
              <w:rPr>
                <w:b/>
                <w:position w:val="-2"/>
                <w:sz w:val="20"/>
              </w:rPr>
              <w:tab/>
            </w:r>
            <w:r>
              <w:rPr>
                <w:sz w:val="20"/>
              </w:rPr>
              <w:t>Limit</w:t>
            </w:r>
            <w:r>
              <w:rPr>
                <w:spacing w:val="-7"/>
                <w:sz w:val="20"/>
              </w:rPr>
              <w:t> </w:t>
            </w:r>
            <w:r>
              <w:rPr>
                <w:sz w:val="20"/>
              </w:rPr>
              <w:t>türleri.</w:t>
            </w:r>
            <w:r>
              <w:rPr>
                <w:spacing w:val="-6"/>
                <w:sz w:val="20"/>
              </w:rPr>
              <w:t> </w:t>
            </w:r>
            <w:r>
              <w:rPr>
                <w:sz w:val="20"/>
              </w:rPr>
              <w:t>Bir</w:t>
            </w:r>
            <w:r>
              <w:rPr>
                <w:spacing w:val="-6"/>
                <w:sz w:val="20"/>
              </w:rPr>
              <w:t> </w:t>
            </w:r>
            <w:r>
              <w:rPr>
                <w:sz w:val="20"/>
              </w:rPr>
              <w:t>fonksiyonun</w:t>
            </w:r>
            <w:r>
              <w:rPr>
                <w:spacing w:val="-7"/>
                <w:sz w:val="20"/>
              </w:rPr>
              <w:t> </w:t>
            </w:r>
            <w:r>
              <w:rPr>
                <w:spacing w:val="-2"/>
                <w:sz w:val="20"/>
              </w:rPr>
              <w:t>sürekliliği.</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5</w:t>
            </w:r>
            <w:r>
              <w:rPr>
                <w:b/>
                <w:position w:val="-2"/>
                <w:sz w:val="20"/>
              </w:rPr>
              <w:tab/>
            </w:r>
            <w:r>
              <w:rPr>
                <w:sz w:val="20"/>
              </w:rPr>
              <w:t>Türev</w:t>
            </w:r>
            <w:r>
              <w:rPr>
                <w:spacing w:val="-3"/>
                <w:sz w:val="20"/>
              </w:rPr>
              <w:t> </w:t>
            </w:r>
            <w:r>
              <w:rPr>
                <w:sz w:val="20"/>
              </w:rPr>
              <w:t>alma.</w:t>
            </w:r>
            <w:r>
              <w:rPr>
                <w:spacing w:val="-4"/>
                <w:sz w:val="20"/>
              </w:rPr>
              <w:t> </w:t>
            </w:r>
            <w:r>
              <w:rPr>
                <w:sz w:val="20"/>
              </w:rPr>
              <w:t>Teğetler</w:t>
            </w:r>
            <w:r>
              <w:rPr>
                <w:spacing w:val="-3"/>
                <w:sz w:val="20"/>
              </w:rPr>
              <w:t> </w:t>
            </w:r>
            <w:r>
              <w:rPr>
                <w:sz w:val="20"/>
              </w:rPr>
              <w:t>ve</w:t>
            </w:r>
            <w:r>
              <w:rPr>
                <w:spacing w:val="-6"/>
                <w:sz w:val="20"/>
              </w:rPr>
              <w:t> </w:t>
            </w:r>
            <w:r>
              <w:rPr>
                <w:sz w:val="20"/>
              </w:rPr>
              <w:t>bir</w:t>
            </w:r>
            <w:r>
              <w:rPr>
                <w:spacing w:val="-6"/>
                <w:sz w:val="20"/>
              </w:rPr>
              <w:t> </w:t>
            </w:r>
            <w:r>
              <w:rPr>
                <w:sz w:val="20"/>
              </w:rPr>
              <w:t>noktada</w:t>
            </w:r>
            <w:r>
              <w:rPr>
                <w:spacing w:val="-3"/>
                <w:sz w:val="20"/>
              </w:rPr>
              <w:t> </w:t>
            </w:r>
            <w:r>
              <w:rPr>
                <w:sz w:val="20"/>
              </w:rPr>
              <w:t>türev.</w:t>
            </w:r>
            <w:r>
              <w:rPr>
                <w:spacing w:val="-4"/>
                <w:sz w:val="20"/>
              </w:rPr>
              <w:t> </w:t>
            </w:r>
            <w:r>
              <w:rPr>
                <w:sz w:val="20"/>
              </w:rPr>
              <w:t>Türev</w:t>
            </w:r>
            <w:r>
              <w:rPr>
                <w:spacing w:val="-3"/>
                <w:sz w:val="20"/>
              </w:rPr>
              <w:t> </w:t>
            </w:r>
            <w:r>
              <w:rPr>
                <w:sz w:val="20"/>
              </w:rPr>
              <w:t>alma</w:t>
            </w:r>
            <w:r>
              <w:rPr>
                <w:spacing w:val="-4"/>
                <w:sz w:val="20"/>
              </w:rPr>
              <w:t> </w:t>
            </w:r>
            <w:r>
              <w:rPr>
                <w:spacing w:val="-2"/>
                <w:sz w:val="20"/>
              </w:rPr>
              <w:t>kuralları.</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6</w:t>
            </w:r>
            <w:r>
              <w:rPr>
                <w:b/>
                <w:position w:val="-2"/>
                <w:sz w:val="20"/>
              </w:rPr>
              <w:tab/>
            </w:r>
            <w:r>
              <w:rPr>
                <w:sz w:val="20"/>
              </w:rPr>
              <w:t>Bazı</w:t>
            </w:r>
            <w:r>
              <w:rPr>
                <w:spacing w:val="-7"/>
                <w:sz w:val="20"/>
              </w:rPr>
              <w:t> </w:t>
            </w:r>
            <w:r>
              <w:rPr>
                <w:sz w:val="20"/>
              </w:rPr>
              <w:t>fonksiyonların</w:t>
            </w:r>
            <w:r>
              <w:rPr>
                <w:spacing w:val="-7"/>
                <w:sz w:val="20"/>
              </w:rPr>
              <w:t> </w:t>
            </w:r>
            <w:r>
              <w:rPr>
                <w:sz w:val="20"/>
              </w:rPr>
              <w:t>türevleri.</w:t>
            </w:r>
            <w:r>
              <w:rPr>
                <w:spacing w:val="-9"/>
                <w:sz w:val="20"/>
              </w:rPr>
              <w:t> </w:t>
            </w:r>
            <w:r>
              <w:rPr>
                <w:sz w:val="20"/>
              </w:rPr>
              <w:t>Zincir</w:t>
            </w:r>
            <w:r>
              <w:rPr>
                <w:spacing w:val="-5"/>
                <w:sz w:val="20"/>
              </w:rPr>
              <w:t> </w:t>
            </w:r>
            <w:r>
              <w:rPr>
                <w:sz w:val="20"/>
              </w:rPr>
              <w:t>kuralı.</w:t>
            </w:r>
            <w:r>
              <w:rPr>
                <w:spacing w:val="-5"/>
                <w:sz w:val="20"/>
              </w:rPr>
              <w:t> </w:t>
            </w:r>
            <w:r>
              <w:rPr>
                <w:sz w:val="20"/>
              </w:rPr>
              <w:t>Kapalı</w:t>
            </w:r>
            <w:r>
              <w:rPr>
                <w:spacing w:val="-5"/>
                <w:sz w:val="20"/>
              </w:rPr>
              <w:t> </w:t>
            </w:r>
            <w:r>
              <w:rPr>
                <w:spacing w:val="-2"/>
                <w:sz w:val="20"/>
              </w:rPr>
              <w:t>türev.</w:t>
            </w:r>
          </w:p>
        </w:tc>
      </w:tr>
      <w:tr>
        <w:trPr>
          <w:trHeight w:val="283" w:hRule="atLeast"/>
        </w:trPr>
        <w:tc>
          <w:tcPr>
            <w:tcW w:w="9626" w:type="dxa"/>
            <w:tcBorders>
              <w:top w:val="single" w:sz="4" w:space="0" w:color="000000"/>
              <w:bottom w:val="single" w:sz="4" w:space="0" w:color="000000"/>
            </w:tcBorders>
          </w:tcPr>
          <w:p>
            <w:pPr>
              <w:pStyle w:val="TableParagraph"/>
              <w:tabs>
                <w:tab w:pos="777" w:val="left" w:leader="none"/>
              </w:tabs>
              <w:spacing w:before="1"/>
              <w:ind w:left="285"/>
              <w:rPr>
                <w:sz w:val="20"/>
              </w:rPr>
            </w:pPr>
            <w:r>
              <w:rPr>
                <w:b/>
                <w:spacing w:val="-10"/>
                <w:position w:val="-2"/>
                <w:sz w:val="20"/>
              </w:rPr>
              <w:t>7</w:t>
            </w:r>
            <w:r>
              <w:rPr>
                <w:b/>
                <w:position w:val="-2"/>
                <w:sz w:val="20"/>
              </w:rPr>
              <w:tab/>
            </w:r>
            <w:r>
              <w:rPr>
                <w:sz w:val="20"/>
              </w:rPr>
              <w:t>Bir</w:t>
            </w:r>
            <w:r>
              <w:rPr>
                <w:spacing w:val="-7"/>
                <w:sz w:val="20"/>
              </w:rPr>
              <w:t> </w:t>
            </w:r>
            <w:r>
              <w:rPr>
                <w:sz w:val="20"/>
              </w:rPr>
              <w:t>fonksiyonun</w:t>
            </w:r>
            <w:r>
              <w:rPr>
                <w:spacing w:val="-5"/>
                <w:sz w:val="20"/>
              </w:rPr>
              <w:t> </w:t>
            </w:r>
            <w:r>
              <w:rPr>
                <w:sz w:val="20"/>
              </w:rPr>
              <w:t>ekstremum</w:t>
            </w:r>
            <w:r>
              <w:rPr>
                <w:spacing w:val="-6"/>
                <w:sz w:val="20"/>
              </w:rPr>
              <w:t> </w:t>
            </w:r>
            <w:r>
              <w:rPr>
                <w:sz w:val="20"/>
              </w:rPr>
              <w:t>değerleri.</w:t>
            </w:r>
            <w:r>
              <w:rPr>
                <w:spacing w:val="-6"/>
                <w:sz w:val="20"/>
              </w:rPr>
              <w:t> </w:t>
            </w:r>
            <w:r>
              <w:rPr>
                <w:sz w:val="20"/>
              </w:rPr>
              <w:t>Ortalama</w:t>
            </w:r>
            <w:r>
              <w:rPr>
                <w:spacing w:val="-7"/>
                <w:sz w:val="20"/>
              </w:rPr>
              <w:t> </w:t>
            </w:r>
            <w:r>
              <w:rPr>
                <w:sz w:val="20"/>
              </w:rPr>
              <w:t>değer</w:t>
            </w:r>
            <w:r>
              <w:rPr>
                <w:spacing w:val="-5"/>
                <w:sz w:val="20"/>
              </w:rPr>
              <w:t> </w:t>
            </w:r>
            <w:r>
              <w:rPr>
                <w:spacing w:val="-2"/>
                <w:sz w:val="20"/>
              </w:rPr>
              <w:t>teoremi.</w:t>
            </w:r>
          </w:p>
        </w:tc>
      </w:tr>
      <w:tr>
        <w:trPr>
          <w:trHeight w:val="282" w:hRule="atLeast"/>
        </w:trPr>
        <w:tc>
          <w:tcPr>
            <w:tcW w:w="9626" w:type="dxa"/>
            <w:tcBorders>
              <w:top w:val="single" w:sz="4" w:space="0" w:color="000000"/>
              <w:bottom w:val="single" w:sz="4" w:space="0" w:color="000000"/>
            </w:tcBorders>
            <w:shd w:val="clear" w:color="auto" w:fill="D9D9D9"/>
          </w:tcPr>
          <w:p>
            <w:pPr>
              <w:pStyle w:val="TableParagraph"/>
              <w:tabs>
                <w:tab w:pos="777" w:val="left" w:leader="none"/>
              </w:tabs>
              <w:spacing w:before="26"/>
              <w:ind w:left="285"/>
              <w:rPr>
                <w:sz w:val="20"/>
              </w:rPr>
            </w:pPr>
            <w:r>
              <w:rPr>
                <w:b/>
                <w:spacing w:val="-10"/>
                <w:sz w:val="20"/>
              </w:rPr>
              <w:t>8</w:t>
            </w:r>
            <w:r>
              <w:rPr>
                <w:b/>
                <w:sz w:val="20"/>
              </w:rPr>
              <w:tab/>
            </w:r>
            <w:r>
              <w:rPr>
                <w:sz w:val="20"/>
              </w:rPr>
              <w:t>Ara</w:t>
            </w:r>
            <w:r>
              <w:rPr>
                <w:spacing w:val="-3"/>
                <w:sz w:val="20"/>
              </w:rPr>
              <w:t> </w:t>
            </w:r>
            <w:r>
              <w:rPr>
                <w:spacing w:val="-2"/>
                <w:sz w:val="20"/>
              </w:rPr>
              <w:t>Sınavlar</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9</w:t>
            </w:r>
            <w:r>
              <w:rPr>
                <w:b/>
                <w:position w:val="-2"/>
                <w:sz w:val="20"/>
              </w:rPr>
              <w:tab/>
            </w:r>
            <w:r>
              <w:rPr>
                <w:sz w:val="20"/>
              </w:rPr>
              <w:t>Türevin</w:t>
            </w:r>
            <w:r>
              <w:rPr>
                <w:spacing w:val="-5"/>
                <w:sz w:val="20"/>
              </w:rPr>
              <w:t> </w:t>
            </w:r>
            <w:r>
              <w:rPr>
                <w:sz w:val="20"/>
              </w:rPr>
              <w:t>tersi.</w:t>
            </w:r>
            <w:r>
              <w:rPr>
                <w:spacing w:val="-6"/>
                <w:sz w:val="20"/>
              </w:rPr>
              <w:t> </w:t>
            </w:r>
            <w:r>
              <w:rPr>
                <w:sz w:val="20"/>
              </w:rPr>
              <w:t>İntegrasyon.</w:t>
            </w:r>
            <w:r>
              <w:rPr>
                <w:spacing w:val="-6"/>
                <w:sz w:val="20"/>
              </w:rPr>
              <w:t> </w:t>
            </w:r>
            <w:r>
              <w:rPr>
                <w:sz w:val="20"/>
              </w:rPr>
              <w:t>Belirli</w:t>
            </w:r>
            <w:r>
              <w:rPr>
                <w:spacing w:val="-2"/>
                <w:sz w:val="20"/>
              </w:rPr>
              <w:t> </w:t>
            </w:r>
            <w:r>
              <w:rPr>
                <w:sz w:val="20"/>
              </w:rPr>
              <w:t>integraller</w:t>
            </w:r>
            <w:r>
              <w:rPr>
                <w:spacing w:val="-4"/>
                <w:sz w:val="20"/>
              </w:rPr>
              <w:t> </w:t>
            </w:r>
            <w:r>
              <w:rPr>
                <w:sz w:val="20"/>
              </w:rPr>
              <w:t>ve</w:t>
            </w:r>
            <w:r>
              <w:rPr>
                <w:spacing w:val="-8"/>
                <w:sz w:val="20"/>
              </w:rPr>
              <w:t> </w:t>
            </w:r>
            <w:r>
              <w:rPr>
                <w:spacing w:val="-2"/>
                <w:sz w:val="20"/>
              </w:rPr>
              <w:t>özellikleri.</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10</w:t>
            </w:r>
            <w:r>
              <w:rPr>
                <w:b/>
                <w:position w:val="-2"/>
                <w:sz w:val="20"/>
              </w:rPr>
              <w:tab/>
            </w:r>
            <w:r>
              <w:rPr>
                <w:sz w:val="20"/>
              </w:rPr>
              <w:t>Grafiklerde</w:t>
            </w:r>
            <w:r>
              <w:rPr>
                <w:spacing w:val="-6"/>
                <w:sz w:val="20"/>
              </w:rPr>
              <w:t> </w:t>
            </w:r>
            <w:r>
              <w:rPr>
                <w:sz w:val="20"/>
              </w:rPr>
              <w:t>alan.</w:t>
            </w:r>
            <w:r>
              <w:rPr>
                <w:spacing w:val="-7"/>
                <w:sz w:val="20"/>
              </w:rPr>
              <w:t> </w:t>
            </w:r>
            <w:r>
              <w:rPr>
                <w:sz w:val="20"/>
              </w:rPr>
              <w:t>Bir</w:t>
            </w:r>
            <w:r>
              <w:rPr>
                <w:spacing w:val="-6"/>
                <w:sz w:val="20"/>
              </w:rPr>
              <w:t> </w:t>
            </w:r>
            <w:r>
              <w:rPr>
                <w:sz w:val="20"/>
              </w:rPr>
              <w:t>sürekli</w:t>
            </w:r>
            <w:r>
              <w:rPr>
                <w:spacing w:val="-6"/>
                <w:sz w:val="20"/>
              </w:rPr>
              <w:t> </w:t>
            </w:r>
            <w:r>
              <w:rPr>
                <w:sz w:val="20"/>
              </w:rPr>
              <w:t>fonksiyonun</w:t>
            </w:r>
            <w:r>
              <w:rPr>
                <w:spacing w:val="-7"/>
                <w:sz w:val="20"/>
              </w:rPr>
              <w:t> </w:t>
            </w:r>
            <w:r>
              <w:rPr>
                <w:sz w:val="20"/>
              </w:rPr>
              <w:t>ortalama</w:t>
            </w:r>
            <w:r>
              <w:rPr>
                <w:spacing w:val="-6"/>
                <w:sz w:val="20"/>
              </w:rPr>
              <w:t> </w:t>
            </w:r>
            <w:r>
              <w:rPr>
                <w:spacing w:val="-2"/>
                <w:sz w:val="20"/>
              </w:rPr>
              <w:t>değeri.</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11</w:t>
            </w:r>
            <w:r>
              <w:rPr>
                <w:b/>
                <w:position w:val="-2"/>
                <w:sz w:val="20"/>
              </w:rPr>
              <w:tab/>
            </w:r>
            <w:r>
              <w:rPr>
                <w:sz w:val="20"/>
              </w:rPr>
              <w:t>Belirsiz</w:t>
            </w:r>
            <w:r>
              <w:rPr>
                <w:spacing w:val="-6"/>
                <w:sz w:val="20"/>
              </w:rPr>
              <w:t> </w:t>
            </w:r>
            <w:r>
              <w:rPr>
                <w:sz w:val="20"/>
              </w:rPr>
              <w:t>integraller</w:t>
            </w:r>
            <w:r>
              <w:rPr>
                <w:spacing w:val="-5"/>
                <w:sz w:val="20"/>
              </w:rPr>
              <w:t> </w:t>
            </w:r>
            <w:r>
              <w:rPr>
                <w:sz w:val="20"/>
              </w:rPr>
              <w:t>ve</w:t>
            </w:r>
            <w:r>
              <w:rPr>
                <w:spacing w:val="-6"/>
                <w:sz w:val="20"/>
              </w:rPr>
              <w:t> </w:t>
            </w:r>
            <w:r>
              <w:rPr>
                <w:sz w:val="20"/>
              </w:rPr>
              <w:t>yerine</w:t>
            </w:r>
            <w:r>
              <w:rPr>
                <w:spacing w:val="-6"/>
                <w:sz w:val="20"/>
              </w:rPr>
              <w:t> </w:t>
            </w:r>
            <w:r>
              <w:rPr>
                <w:sz w:val="20"/>
              </w:rPr>
              <w:t>koyma</w:t>
            </w:r>
            <w:r>
              <w:rPr>
                <w:spacing w:val="-5"/>
                <w:sz w:val="20"/>
              </w:rPr>
              <w:t> </w:t>
            </w:r>
            <w:r>
              <w:rPr>
                <w:sz w:val="20"/>
              </w:rPr>
              <w:t>yöntemi.</w:t>
            </w:r>
            <w:r>
              <w:rPr>
                <w:spacing w:val="-6"/>
                <w:sz w:val="20"/>
              </w:rPr>
              <w:t> </w:t>
            </w:r>
            <w:r>
              <w:rPr>
                <w:sz w:val="20"/>
              </w:rPr>
              <w:t>Eğrilerin</w:t>
            </w:r>
            <w:r>
              <w:rPr>
                <w:spacing w:val="-5"/>
                <w:sz w:val="20"/>
              </w:rPr>
              <w:t> </w:t>
            </w:r>
            <w:r>
              <w:rPr>
                <w:sz w:val="20"/>
              </w:rPr>
              <w:t>altındaki</w:t>
            </w:r>
            <w:r>
              <w:rPr>
                <w:spacing w:val="-6"/>
                <w:sz w:val="20"/>
              </w:rPr>
              <w:t> </w:t>
            </w:r>
            <w:r>
              <w:rPr>
                <w:spacing w:val="-2"/>
                <w:sz w:val="20"/>
              </w:rPr>
              <w:t>alanlar.</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12</w:t>
            </w:r>
            <w:r>
              <w:rPr>
                <w:b/>
                <w:position w:val="-2"/>
                <w:sz w:val="20"/>
              </w:rPr>
              <w:tab/>
            </w:r>
            <w:r>
              <w:rPr>
                <w:sz w:val="20"/>
              </w:rPr>
              <w:t>Kesit</w:t>
            </w:r>
            <w:r>
              <w:rPr>
                <w:spacing w:val="-6"/>
                <w:sz w:val="20"/>
              </w:rPr>
              <w:t> </w:t>
            </w:r>
            <w:r>
              <w:rPr>
                <w:sz w:val="20"/>
              </w:rPr>
              <w:t>alanlarla</w:t>
            </w:r>
            <w:r>
              <w:rPr>
                <w:spacing w:val="-4"/>
                <w:sz w:val="20"/>
              </w:rPr>
              <w:t> </w:t>
            </w:r>
            <w:r>
              <w:rPr>
                <w:sz w:val="20"/>
              </w:rPr>
              <w:t>hacim</w:t>
            </w:r>
            <w:r>
              <w:rPr>
                <w:spacing w:val="-5"/>
                <w:sz w:val="20"/>
              </w:rPr>
              <w:t> </w:t>
            </w:r>
            <w:r>
              <w:rPr>
                <w:sz w:val="20"/>
              </w:rPr>
              <w:t>hesaplama.</w:t>
            </w:r>
            <w:r>
              <w:rPr>
                <w:spacing w:val="-3"/>
                <w:sz w:val="20"/>
              </w:rPr>
              <w:t> </w:t>
            </w:r>
            <w:r>
              <w:rPr>
                <w:sz w:val="20"/>
              </w:rPr>
              <w:t>Dönme</w:t>
            </w:r>
            <w:r>
              <w:rPr>
                <w:spacing w:val="-6"/>
                <w:sz w:val="20"/>
              </w:rPr>
              <w:t> </w:t>
            </w:r>
            <w:r>
              <w:rPr>
                <w:sz w:val="20"/>
              </w:rPr>
              <w:t>diskleri</w:t>
            </w:r>
            <w:r>
              <w:rPr>
                <w:spacing w:val="-6"/>
                <w:sz w:val="20"/>
              </w:rPr>
              <w:t> </w:t>
            </w:r>
            <w:r>
              <w:rPr>
                <w:sz w:val="20"/>
              </w:rPr>
              <w:t>ile</w:t>
            </w:r>
            <w:r>
              <w:rPr>
                <w:spacing w:val="-4"/>
                <w:sz w:val="20"/>
              </w:rPr>
              <w:t> </w:t>
            </w:r>
            <w:r>
              <w:rPr>
                <w:sz w:val="20"/>
              </w:rPr>
              <w:t>hacim</w:t>
            </w:r>
            <w:r>
              <w:rPr>
                <w:spacing w:val="-6"/>
                <w:sz w:val="20"/>
              </w:rPr>
              <w:t> </w:t>
            </w:r>
            <w:r>
              <w:rPr>
                <w:sz w:val="20"/>
              </w:rPr>
              <w:t>hesaplama.</w:t>
            </w:r>
            <w:r>
              <w:rPr>
                <w:spacing w:val="-4"/>
                <w:sz w:val="20"/>
              </w:rPr>
              <w:t> </w:t>
            </w:r>
            <w:r>
              <w:rPr>
                <w:sz w:val="20"/>
              </w:rPr>
              <w:t>Dönme</w:t>
            </w:r>
            <w:r>
              <w:rPr>
                <w:spacing w:val="3"/>
                <w:sz w:val="20"/>
              </w:rPr>
              <w:t> </w:t>
            </w:r>
            <w:r>
              <w:rPr>
                <w:spacing w:val="-2"/>
                <w:sz w:val="20"/>
              </w:rPr>
              <w:t>cisimleri.</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13</w:t>
            </w:r>
            <w:r>
              <w:rPr>
                <w:b/>
                <w:position w:val="-2"/>
                <w:sz w:val="20"/>
              </w:rPr>
              <w:tab/>
            </w:r>
            <w:r>
              <w:rPr>
                <w:sz w:val="20"/>
              </w:rPr>
              <w:t>Silindirik</w:t>
            </w:r>
            <w:r>
              <w:rPr>
                <w:spacing w:val="-6"/>
                <w:sz w:val="20"/>
              </w:rPr>
              <w:t> </w:t>
            </w:r>
            <w:r>
              <w:rPr>
                <w:sz w:val="20"/>
              </w:rPr>
              <w:t>kabuklarla</w:t>
            </w:r>
            <w:r>
              <w:rPr>
                <w:spacing w:val="-7"/>
                <w:sz w:val="20"/>
              </w:rPr>
              <w:t> </w:t>
            </w:r>
            <w:r>
              <w:rPr>
                <w:sz w:val="20"/>
              </w:rPr>
              <w:t>hacim</w:t>
            </w:r>
            <w:r>
              <w:rPr>
                <w:spacing w:val="-9"/>
                <w:sz w:val="20"/>
              </w:rPr>
              <w:t> </w:t>
            </w:r>
            <w:r>
              <w:rPr>
                <w:sz w:val="20"/>
              </w:rPr>
              <w:t>hesaplama.</w:t>
            </w:r>
            <w:r>
              <w:rPr>
                <w:spacing w:val="-6"/>
                <w:sz w:val="20"/>
              </w:rPr>
              <w:t> </w:t>
            </w:r>
            <w:r>
              <w:rPr>
                <w:sz w:val="20"/>
              </w:rPr>
              <w:t>Yay</w:t>
            </w:r>
            <w:r>
              <w:rPr>
                <w:spacing w:val="-6"/>
                <w:sz w:val="20"/>
              </w:rPr>
              <w:t> </w:t>
            </w:r>
            <w:r>
              <w:rPr>
                <w:sz w:val="20"/>
              </w:rPr>
              <w:t>uzunluğu.</w:t>
            </w:r>
            <w:r>
              <w:rPr>
                <w:spacing w:val="-7"/>
                <w:sz w:val="20"/>
              </w:rPr>
              <w:t> </w:t>
            </w:r>
            <w:r>
              <w:rPr>
                <w:sz w:val="20"/>
              </w:rPr>
              <w:t>Dönme</w:t>
            </w:r>
            <w:r>
              <w:rPr>
                <w:spacing w:val="-6"/>
                <w:sz w:val="20"/>
              </w:rPr>
              <w:t> </w:t>
            </w:r>
            <w:r>
              <w:rPr>
                <w:sz w:val="20"/>
              </w:rPr>
              <w:t>yüzeylerinin</w:t>
            </w:r>
            <w:r>
              <w:rPr>
                <w:spacing w:val="-6"/>
                <w:sz w:val="20"/>
              </w:rPr>
              <w:t> </w:t>
            </w:r>
            <w:r>
              <w:rPr>
                <w:spacing w:val="-2"/>
                <w:sz w:val="20"/>
              </w:rPr>
              <w:t>alanları.</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35"/>
              <w:rPr>
                <w:sz w:val="20"/>
              </w:rPr>
            </w:pPr>
            <w:r>
              <w:rPr>
                <w:b/>
                <w:spacing w:val="-5"/>
                <w:sz w:val="20"/>
              </w:rPr>
              <w:t>14</w:t>
            </w:r>
            <w:r>
              <w:rPr>
                <w:b/>
                <w:sz w:val="20"/>
              </w:rPr>
              <w:tab/>
            </w:r>
            <w:r>
              <w:rPr>
                <w:sz w:val="20"/>
              </w:rPr>
              <w:t>İntegrasyon</w:t>
            </w:r>
            <w:r>
              <w:rPr>
                <w:spacing w:val="-9"/>
                <w:sz w:val="20"/>
              </w:rPr>
              <w:t> </w:t>
            </w:r>
            <w:r>
              <w:rPr>
                <w:sz w:val="20"/>
              </w:rPr>
              <w:t>teknikleri.</w:t>
            </w:r>
            <w:r>
              <w:rPr>
                <w:spacing w:val="-9"/>
                <w:sz w:val="20"/>
              </w:rPr>
              <w:t> </w:t>
            </w:r>
            <w:r>
              <w:rPr>
                <w:sz w:val="20"/>
              </w:rPr>
              <w:t>Kısmi</w:t>
            </w:r>
            <w:r>
              <w:rPr>
                <w:spacing w:val="-10"/>
                <w:sz w:val="20"/>
              </w:rPr>
              <w:t> </w:t>
            </w:r>
            <w:r>
              <w:rPr>
                <w:sz w:val="20"/>
              </w:rPr>
              <w:t>integrasyon.</w:t>
            </w:r>
            <w:r>
              <w:rPr>
                <w:spacing w:val="-11"/>
                <w:sz w:val="20"/>
              </w:rPr>
              <w:t> </w:t>
            </w:r>
            <w:r>
              <w:rPr>
                <w:sz w:val="20"/>
              </w:rPr>
              <w:t>Trigonometrik</w:t>
            </w:r>
            <w:r>
              <w:rPr>
                <w:spacing w:val="-8"/>
                <w:sz w:val="20"/>
              </w:rPr>
              <w:t> </w:t>
            </w:r>
            <w:r>
              <w:rPr>
                <w:spacing w:val="-2"/>
                <w:sz w:val="20"/>
              </w:rPr>
              <w:t>integraller.</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35"/>
              <w:rPr>
                <w:sz w:val="20"/>
              </w:rPr>
            </w:pPr>
            <w:r>
              <w:rPr>
                <w:b/>
                <w:spacing w:val="-5"/>
                <w:sz w:val="20"/>
              </w:rPr>
              <w:t>15</w:t>
            </w:r>
            <w:r>
              <w:rPr>
                <w:b/>
                <w:sz w:val="20"/>
              </w:rPr>
              <w:tab/>
            </w:r>
            <w:r>
              <w:rPr>
                <w:sz w:val="20"/>
              </w:rPr>
              <w:t>Rasyonel</w:t>
            </w:r>
            <w:r>
              <w:rPr>
                <w:spacing w:val="-8"/>
                <w:sz w:val="20"/>
              </w:rPr>
              <w:t> </w:t>
            </w:r>
            <w:r>
              <w:rPr>
                <w:sz w:val="20"/>
              </w:rPr>
              <w:t>fonksiyonların</w:t>
            </w:r>
            <w:r>
              <w:rPr>
                <w:spacing w:val="-7"/>
                <w:sz w:val="20"/>
              </w:rPr>
              <w:t> </w:t>
            </w:r>
            <w:r>
              <w:rPr>
                <w:sz w:val="20"/>
              </w:rPr>
              <w:t>basit</w:t>
            </w:r>
            <w:r>
              <w:rPr>
                <w:spacing w:val="-10"/>
                <w:sz w:val="20"/>
              </w:rPr>
              <w:t> </w:t>
            </w:r>
            <w:r>
              <w:rPr>
                <w:sz w:val="20"/>
              </w:rPr>
              <w:t>kesirlerle</w:t>
            </w:r>
            <w:r>
              <w:rPr>
                <w:spacing w:val="-8"/>
                <w:sz w:val="20"/>
              </w:rPr>
              <w:t> </w:t>
            </w:r>
            <w:r>
              <w:rPr>
                <w:sz w:val="20"/>
              </w:rPr>
              <w:t>integrasyonu.</w:t>
            </w:r>
            <w:r>
              <w:rPr>
                <w:spacing w:val="-8"/>
                <w:sz w:val="20"/>
              </w:rPr>
              <w:t> </w:t>
            </w:r>
            <w:r>
              <w:rPr>
                <w:sz w:val="20"/>
              </w:rPr>
              <w:t>Heaviside</w:t>
            </w:r>
            <w:r>
              <w:rPr>
                <w:spacing w:val="-8"/>
                <w:sz w:val="20"/>
              </w:rPr>
              <w:t> </w:t>
            </w:r>
            <w:r>
              <w:rPr>
                <w:spacing w:val="-2"/>
                <w:sz w:val="20"/>
              </w:rPr>
              <w:t>yöntemi.</w:t>
            </w:r>
          </w:p>
        </w:tc>
      </w:tr>
      <w:tr>
        <w:trPr>
          <w:trHeight w:val="284" w:hRule="atLeast"/>
        </w:trPr>
        <w:tc>
          <w:tcPr>
            <w:tcW w:w="9626" w:type="dxa"/>
            <w:tcBorders>
              <w:top w:val="single" w:sz="4" w:space="0" w:color="000000"/>
            </w:tcBorders>
            <w:shd w:val="clear" w:color="auto" w:fill="D9D9D9"/>
          </w:tcPr>
          <w:p>
            <w:pPr>
              <w:pStyle w:val="TableParagraph"/>
              <w:tabs>
                <w:tab w:pos="777" w:val="left" w:leader="none"/>
              </w:tabs>
              <w:spacing w:before="26"/>
              <w:ind w:left="110"/>
              <w:rPr>
                <w:sz w:val="20"/>
              </w:rPr>
            </w:pPr>
            <w:r>
              <w:rPr>
                <w:b/>
                <w:spacing w:val="-2"/>
                <w:sz w:val="20"/>
              </w:rPr>
              <w:t>16,17</w:t>
            </w:r>
            <w:r>
              <w:rPr>
                <w:b/>
                <w:sz w:val="20"/>
              </w:rPr>
              <w:tab/>
            </w:r>
            <w:r>
              <w:rPr>
                <w:sz w:val="20"/>
              </w:rPr>
              <w:t>Yarıyıl</w:t>
            </w:r>
            <w:r>
              <w:rPr>
                <w:spacing w:val="-5"/>
                <w:sz w:val="20"/>
              </w:rPr>
              <w:t> </w:t>
            </w:r>
            <w:r>
              <w:rPr>
                <w:sz w:val="20"/>
              </w:rPr>
              <w:t>sonu</w:t>
            </w:r>
            <w:r>
              <w:rPr>
                <w:spacing w:val="-3"/>
                <w:sz w:val="20"/>
              </w:rPr>
              <w:t> </w:t>
            </w:r>
            <w:r>
              <w:rPr>
                <w:spacing w:val="-2"/>
                <w:sz w:val="20"/>
              </w:rPr>
              <w:t>sınavları</w:t>
            </w:r>
          </w:p>
        </w:tc>
      </w:tr>
    </w:tbl>
    <w:p>
      <w:pPr>
        <w:pStyle w:val="BodyText"/>
        <w:spacing w:before="8"/>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1275"/>
        <w:gridCol w:w="1278"/>
        <w:gridCol w:w="1275"/>
      </w:tblGrid>
      <w:tr>
        <w:trPr>
          <w:trHeight w:val="313" w:hRule="atLeast"/>
        </w:trPr>
        <w:tc>
          <w:tcPr>
            <w:tcW w:w="9628" w:type="dxa"/>
            <w:gridSpan w:val="4"/>
            <w:tcBorders>
              <w:bottom w:val="single" w:sz="4" w:space="0" w:color="000000"/>
            </w:tcBorders>
            <w:shd w:val="clear" w:color="auto" w:fill="FFF1CC"/>
          </w:tcPr>
          <w:p>
            <w:pPr>
              <w:pStyle w:val="TableParagraph"/>
              <w:spacing w:before="43"/>
              <w:ind w:left="30" w:right="1"/>
              <w:jc w:val="center"/>
              <w:rPr>
                <w:b/>
                <w:sz w:val="20"/>
              </w:rPr>
            </w:pPr>
            <w:r>
              <w:rPr>
                <w:b/>
                <w:sz w:val="20"/>
              </w:rPr>
              <w:t>Dersin</w:t>
            </w:r>
            <w:r>
              <w:rPr>
                <w:b/>
                <w:spacing w:val="-8"/>
                <w:sz w:val="20"/>
              </w:rPr>
              <w:t> </w:t>
            </w:r>
            <w:r>
              <w:rPr>
                <w:b/>
                <w:sz w:val="20"/>
              </w:rPr>
              <w:t>İş</w:t>
            </w:r>
            <w:r>
              <w:rPr>
                <w:b/>
                <w:spacing w:val="-7"/>
                <w:sz w:val="20"/>
              </w:rPr>
              <w:t> </w:t>
            </w:r>
            <w:r>
              <w:rPr>
                <w:b/>
                <w:sz w:val="20"/>
              </w:rPr>
              <w:t>Yükünün</w:t>
            </w:r>
            <w:r>
              <w:rPr>
                <w:b/>
                <w:spacing w:val="-7"/>
                <w:sz w:val="20"/>
              </w:rPr>
              <w:t> </w:t>
            </w:r>
            <w:r>
              <w:rPr>
                <w:b/>
                <w:spacing w:val="-2"/>
                <w:sz w:val="20"/>
              </w:rPr>
              <w:t>Hesaplanması</w:t>
            </w:r>
          </w:p>
        </w:tc>
      </w:tr>
      <w:tr>
        <w:trPr>
          <w:trHeight w:val="460" w:hRule="atLeast"/>
        </w:trPr>
        <w:tc>
          <w:tcPr>
            <w:tcW w:w="5800" w:type="dxa"/>
            <w:tcBorders>
              <w:top w:val="single" w:sz="4" w:space="0" w:color="000000"/>
              <w:bottom w:val="single" w:sz="4" w:space="0" w:color="000000"/>
              <w:right w:val="single" w:sz="4" w:space="0" w:color="000000"/>
            </w:tcBorders>
            <w:shd w:val="clear" w:color="auto" w:fill="FFF1CC"/>
          </w:tcPr>
          <w:p>
            <w:pPr>
              <w:pStyle w:val="TableParagraph"/>
              <w:spacing w:before="116"/>
              <w:ind w:left="18"/>
              <w:jc w:val="center"/>
              <w:rPr>
                <w:b/>
                <w:sz w:val="20"/>
              </w:rPr>
            </w:pPr>
            <w:r>
              <w:rPr>
                <w:b/>
                <w:spacing w:val="-2"/>
                <w:sz w:val="20"/>
              </w:rPr>
              <w:t>Etkinlikler</w:t>
            </w:r>
          </w:p>
        </w:tc>
        <w:tc>
          <w:tcPr>
            <w:tcW w:w="127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6"/>
              <w:ind w:left="30" w:right="5"/>
              <w:jc w:val="center"/>
              <w:rPr>
                <w:b/>
                <w:sz w:val="20"/>
              </w:rPr>
            </w:pPr>
            <w:r>
              <w:rPr>
                <w:b/>
                <w:spacing w:val="-2"/>
                <w:sz w:val="20"/>
              </w:rPr>
              <w:t>Sayısı</w:t>
            </w:r>
          </w:p>
        </w:tc>
        <w:tc>
          <w:tcPr>
            <w:tcW w:w="127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line="230" w:lineRule="exact"/>
              <w:ind w:left="390" w:right="346" w:hanging="10"/>
              <w:rPr>
                <w:b/>
                <w:sz w:val="20"/>
              </w:rPr>
            </w:pPr>
            <w:r>
              <w:rPr>
                <w:b/>
                <w:spacing w:val="-2"/>
                <w:sz w:val="20"/>
              </w:rPr>
              <w:t>Süresi (Saat)</w:t>
            </w:r>
          </w:p>
        </w:tc>
        <w:tc>
          <w:tcPr>
            <w:tcW w:w="1275" w:type="dxa"/>
            <w:tcBorders>
              <w:top w:val="single" w:sz="4" w:space="0" w:color="000000"/>
              <w:left w:val="single" w:sz="4" w:space="0" w:color="000000"/>
              <w:bottom w:val="single" w:sz="4" w:space="0" w:color="000000"/>
            </w:tcBorders>
            <w:shd w:val="clear" w:color="auto" w:fill="FFF1CC"/>
          </w:tcPr>
          <w:p>
            <w:pPr>
              <w:pStyle w:val="TableParagraph"/>
              <w:spacing w:line="230" w:lineRule="exact"/>
              <w:ind w:left="142" w:right="103" w:firstLine="67"/>
              <w:rPr>
                <w:b/>
                <w:sz w:val="20"/>
              </w:rPr>
            </w:pPr>
            <w:r>
              <w:rPr>
                <w:b/>
                <w:sz w:val="20"/>
              </w:rPr>
              <w:t>Toplam İş Yükü</w:t>
            </w:r>
            <w:r>
              <w:rPr>
                <w:b/>
                <w:spacing w:val="-5"/>
                <w:sz w:val="20"/>
              </w:rPr>
              <w:t> </w:t>
            </w:r>
            <w:r>
              <w:rPr>
                <w:b/>
                <w:spacing w:val="-2"/>
                <w:sz w:val="20"/>
              </w:rPr>
              <w:t>(saat)</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Ders</w:t>
            </w:r>
            <w:r>
              <w:rPr>
                <w:spacing w:val="-6"/>
                <w:sz w:val="20"/>
              </w:rPr>
              <w:t> </w:t>
            </w:r>
            <w:r>
              <w:rPr>
                <w:sz w:val="20"/>
              </w:rPr>
              <w:t>Süresi</w:t>
            </w:r>
            <w:r>
              <w:rPr>
                <w:spacing w:val="-5"/>
                <w:sz w:val="20"/>
              </w:rPr>
              <w:t> </w:t>
            </w:r>
            <w:r>
              <w:rPr>
                <w:sz w:val="20"/>
              </w:rPr>
              <w:t>(haftalık</w:t>
            </w:r>
            <w:r>
              <w:rPr>
                <w:spacing w:val="-3"/>
                <w:sz w:val="20"/>
              </w:rPr>
              <w:t> </w:t>
            </w:r>
            <w:r>
              <w:rPr>
                <w:sz w:val="20"/>
              </w:rPr>
              <w:t>toplam</w:t>
            </w:r>
            <w:r>
              <w:rPr>
                <w:spacing w:val="-6"/>
                <w:sz w:val="20"/>
              </w:rPr>
              <w:t> </w:t>
            </w:r>
            <w:r>
              <w:rPr>
                <w:sz w:val="20"/>
              </w:rPr>
              <w:t>ders</w:t>
            </w:r>
            <w:r>
              <w:rPr>
                <w:spacing w:val="-5"/>
                <w:sz w:val="20"/>
              </w:rPr>
              <w:t> </w:t>
            </w:r>
            <w:r>
              <w:rPr>
                <w:spacing w:val="-2"/>
                <w:sz w:val="20"/>
              </w:rPr>
              <w:t>saati)</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4</w:t>
            </w:r>
          </w:p>
        </w:tc>
        <w:tc>
          <w:tcPr>
            <w:tcW w:w="1275" w:type="dxa"/>
            <w:tcBorders>
              <w:top w:val="single" w:sz="4" w:space="0" w:color="000000"/>
              <w:left w:val="single" w:sz="4" w:space="0" w:color="000000"/>
              <w:bottom w:val="single" w:sz="4" w:space="0" w:color="000000"/>
            </w:tcBorders>
          </w:tcPr>
          <w:p>
            <w:pPr>
              <w:pStyle w:val="TableParagraph"/>
              <w:spacing w:before="41"/>
              <w:ind w:left="39" w:right="2"/>
              <w:jc w:val="center"/>
              <w:rPr>
                <w:sz w:val="20"/>
              </w:rPr>
            </w:pPr>
            <w:r>
              <w:rPr>
                <w:spacing w:val="-5"/>
                <w:sz w:val="20"/>
              </w:rPr>
              <w:t>56</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Sınıf</w:t>
            </w:r>
            <w:r>
              <w:rPr>
                <w:spacing w:val="-6"/>
                <w:sz w:val="20"/>
              </w:rPr>
              <w:t> </w:t>
            </w:r>
            <w:r>
              <w:rPr>
                <w:sz w:val="20"/>
              </w:rPr>
              <w:t>Ders</w:t>
            </w:r>
            <w:r>
              <w:rPr>
                <w:spacing w:val="-6"/>
                <w:sz w:val="20"/>
              </w:rPr>
              <w:t> </w:t>
            </w:r>
            <w:r>
              <w:rPr>
                <w:sz w:val="20"/>
              </w:rPr>
              <w:t>çalışma</w:t>
            </w:r>
            <w:r>
              <w:rPr>
                <w:spacing w:val="-5"/>
                <w:sz w:val="20"/>
              </w:rPr>
              <w:t> </w:t>
            </w:r>
            <w:r>
              <w:rPr>
                <w:sz w:val="20"/>
              </w:rPr>
              <w:t>süresi</w:t>
            </w:r>
            <w:r>
              <w:rPr>
                <w:spacing w:val="-7"/>
                <w:sz w:val="20"/>
              </w:rPr>
              <w:t> </w:t>
            </w:r>
            <w:r>
              <w:rPr>
                <w:sz w:val="20"/>
              </w:rPr>
              <w:t>(tekrar,</w:t>
            </w:r>
            <w:r>
              <w:rPr>
                <w:spacing w:val="-5"/>
                <w:sz w:val="20"/>
              </w:rPr>
              <w:t> </w:t>
            </w:r>
            <w:r>
              <w:rPr>
                <w:sz w:val="20"/>
              </w:rPr>
              <w:t>pekiştirme,</w:t>
            </w:r>
            <w:r>
              <w:rPr>
                <w:spacing w:val="-4"/>
                <w:sz w:val="20"/>
              </w:rPr>
              <w:t> </w:t>
            </w:r>
            <w:r>
              <w:rPr>
                <w:sz w:val="20"/>
              </w:rPr>
              <w:t>ön</w:t>
            </w:r>
            <w:r>
              <w:rPr>
                <w:spacing w:val="-5"/>
                <w:sz w:val="20"/>
              </w:rPr>
              <w:t> </w:t>
            </w:r>
            <w:r>
              <w:rPr>
                <w:spacing w:val="-2"/>
                <w:sz w:val="20"/>
              </w:rPr>
              <w:t>çalışma,….)</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4</w:t>
            </w:r>
          </w:p>
        </w:tc>
        <w:tc>
          <w:tcPr>
            <w:tcW w:w="1275" w:type="dxa"/>
            <w:tcBorders>
              <w:top w:val="single" w:sz="4" w:space="0" w:color="000000"/>
              <w:left w:val="single" w:sz="4" w:space="0" w:color="000000"/>
              <w:bottom w:val="single" w:sz="4" w:space="0" w:color="000000"/>
            </w:tcBorders>
          </w:tcPr>
          <w:p>
            <w:pPr>
              <w:pStyle w:val="TableParagraph"/>
              <w:spacing w:before="41"/>
              <w:ind w:left="39" w:right="2"/>
              <w:jc w:val="center"/>
              <w:rPr>
                <w:sz w:val="20"/>
              </w:rPr>
            </w:pPr>
            <w:r>
              <w:rPr>
                <w:spacing w:val="-5"/>
                <w:sz w:val="20"/>
              </w:rPr>
              <w:t>56</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pacing w:val="-4"/>
                <w:sz w:val="20"/>
              </w:rPr>
              <w:t>Ödev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Kısa</w:t>
            </w:r>
            <w:r>
              <w:rPr>
                <w:spacing w:val="-7"/>
                <w:sz w:val="20"/>
              </w:rPr>
              <w:t> </w:t>
            </w:r>
            <w:r>
              <w:rPr>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2</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1</w:t>
            </w:r>
          </w:p>
        </w:tc>
        <w:tc>
          <w:tcPr>
            <w:tcW w:w="1275" w:type="dxa"/>
            <w:tcBorders>
              <w:top w:val="single" w:sz="4" w:space="0" w:color="000000"/>
              <w:left w:val="single" w:sz="4" w:space="0" w:color="000000"/>
              <w:bottom w:val="single" w:sz="4" w:space="0" w:color="000000"/>
            </w:tcBorders>
          </w:tcPr>
          <w:p>
            <w:pPr>
              <w:pStyle w:val="TableParagraph"/>
              <w:spacing w:before="41"/>
              <w:ind w:left="39" w:right="3"/>
              <w:jc w:val="center"/>
              <w:rPr>
                <w:sz w:val="20"/>
              </w:rPr>
            </w:pPr>
            <w:r>
              <w:rPr>
                <w:spacing w:val="-10"/>
                <w:sz w:val="20"/>
              </w:rPr>
              <w:t>2</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Kısa</w:t>
            </w:r>
            <w:r>
              <w:rPr>
                <w:spacing w:val="-6"/>
                <w:sz w:val="20"/>
              </w:rPr>
              <w:t> </w:t>
            </w:r>
            <w:r>
              <w:rPr>
                <w:sz w:val="20"/>
              </w:rPr>
              <w:t>Sınav</w:t>
            </w:r>
            <w:r>
              <w:rPr>
                <w:spacing w:val="-5"/>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2</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5</w:t>
            </w:r>
          </w:p>
        </w:tc>
        <w:tc>
          <w:tcPr>
            <w:tcW w:w="1275" w:type="dxa"/>
            <w:tcBorders>
              <w:top w:val="single" w:sz="4" w:space="0" w:color="000000"/>
              <w:left w:val="single" w:sz="4" w:space="0" w:color="000000"/>
              <w:bottom w:val="single" w:sz="4" w:space="0" w:color="000000"/>
            </w:tcBorders>
          </w:tcPr>
          <w:p>
            <w:pPr>
              <w:pStyle w:val="TableParagraph"/>
              <w:spacing w:before="41"/>
              <w:ind w:left="39" w:right="2"/>
              <w:jc w:val="center"/>
              <w:rPr>
                <w:sz w:val="20"/>
              </w:rPr>
            </w:pPr>
            <w:r>
              <w:rPr>
                <w:spacing w:val="-5"/>
                <w:sz w:val="20"/>
              </w:rPr>
              <w:t>10</w:t>
            </w:r>
          </w:p>
        </w:tc>
      </w:tr>
      <w:tr>
        <w:trPr>
          <w:trHeight w:val="313"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Sözlü</w:t>
            </w:r>
            <w:r>
              <w:rPr>
                <w:spacing w:val="-4"/>
                <w:sz w:val="20"/>
              </w:rPr>
              <w:t> </w:t>
            </w:r>
            <w:r>
              <w:rPr>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Sözlü</w:t>
            </w:r>
            <w:r>
              <w:rPr>
                <w:spacing w:val="-4"/>
                <w:sz w:val="20"/>
              </w:rPr>
              <w:t> </w:t>
            </w:r>
            <w:r>
              <w:rPr>
                <w:sz w:val="20"/>
              </w:rPr>
              <w:t>Sınav</w:t>
            </w:r>
            <w:r>
              <w:rPr>
                <w:spacing w:val="-4"/>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Rapor</w:t>
            </w:r>
            <w:r>
              <w:rPr>
                <w:spacing w:val="-5"/>
                <w:sz w:val="20"/>
              </w:rPr>
              <w:t> </w:t>
            </w:r>
            <w:r>
              <w:rPr>
                <w:sz w:val="20"/>
              </w:rPr>
              <w:t>(Hazırlık</w:t>
            </w:r>
            <w:r>
              <w:rPr>
                <w:spacing w:val="-5"/>
                <w:sz w:val="20"/>
              </w:rPr>
              <w:t> </w:t>
            </w:r>
            <w:r>
              <w:rPr>
                <w:sz w:val="20"/>
              </w:rPr>
              <w:t>ve</w:t>
            </w:r>
            <w:r>
              <w:rPr>
                <w:spacing w:val="-5"/>
                <w:sz w:val="20"/>
              </w:rPr>
              <w:t> </w:t>
            </w:r>
            <w:r>
              <w:rPr>
                <w:sz w:val="20"/>
              </w:rPr>
              <w:t>sunum</w:t>
            </w:r>
            <w:r>
              <w:rPr>
                <w:spacing w:val="-5"/>
                <w:sz w:val="20"/>
              </w:rPr>
              <w:t> </w:t>
            </w:r>
            <w:r>
              <w:rPr>
                <w:sz w:val="20"/>
              </w:rPr>
              <w:t>süresi</w:t>
            </w:r>
            <w:r>
              <w:rPr>
                <w:spacing w:val="-5"/>
                <w:sz w:val="20"/>
              </w:rPr>
              <w:t> </w:t>
            </w:r>
            <w:r>
              <w:rPr>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Proje</w:t>
            </w:r>
            <w:r>
              <w:rPr>
                <w:spacing w:val="-6"/>
                <w:sz w:val="20"/>
              </w:rPr>
              <w:t> </w:t>
            </w:r>
            <w:r>
              <w:rPr>
                <w:sz w:val="20"/>
              </w:rPr>
              <w:t>(Hazırlık</w:t>
            </w:r>
            <w:r>
              <w:rPr>
                <w:spacing w:val="-5"/>
                <w:sz w:val="20"/>
              </w:rPr>
              <w:t> </w:t>
            </w:r>
            <w:r>
              <w:rPr>
                <w:sz w:val="20"/>
              </w:rPr>
              <w:t>ve</w:t>
            </w:r>
            <w:r>
              <w:rPr>
                <w:spacing w:val="-5"/>
                <w:sz w:val="20"/>
              </w:rPr>
              <w:t> </w:t>
            </w:r>
            <w:r>
              <w:rPr>
                <w:sz w:val="20"/>
              </w:rPr>
              <w:t>sunum</w:t>
            </w:r>
            <w:r>
              <w:rPr>
                <w:spacing w:val="-4"/>
                <w:sz w:val="20"/>
              </w:rPr>
              <w:t> </w:t>
            </w:r>
            <w:r>
              <w:rPr>
                <w:sz w:val="20"/>
              </w:rPr>
              <w:t>süresi</w:t>
            </w:r>
            <w:r>
              <w:rPr>
                <w:spacing w:val="-6"/>
                <w:sz w:val="20"/>
              </w:rPr>
              <w:t> </w:t>
            </w:r>
            <w:r>
              <w:rPr>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Sunum</w:t>
            </w:r>
            <w:r>
              <w:rPr>
                <w:spacing w:val="-5"/>
                <w:sz w:val="20"/>
              </w:rPr>
              <w:t> </w:t>
            </w:r>
            <w:r>
              <w:rPr>
                <w:sz w:val="20"/>
              </w:rPr>
              <w:t>(hazırlık</w:t>
            </w:r>
            <w:r>
              <w:rPr>
                <w:spacing w:val="-5"/>
                <w:sz w:val="20"/>
              </w:rPr>
              <w:t> </w:t>
            </w:r>
            <w:r>
              <w:rPr>
                <w:sz w:val="20"/>
              </w:rPr>
              <w:t>süresi</w:t>
            </w:r>
            <w:r>
              <w:rPr>
                <w:spacing w:val="-7"/>
                <w:sz w:val="20"/>
              </w:rPr>
              <w:t> </w:t>
            </w:r>
            <w:r>
              <w:rPr>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2"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4"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Ara</w:t>
            </w:r>
            <w:r>
              <w:rPr>
                <w:spacing w:val="-3"/>
                <w:sz w:val="20"/>
              </w:rPr>
              <w:t> </w:t>
            </w:r>
            <w:r>
              <w:rPr>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2</w:t>
            </w:r>
          </w:p>
        </w:tc>
        <w:tc>
          <w:tcPr>
            <w:tcW w:w="1275" w:type="dxa"/>
            <w:tcBorders>
              <w:top w:val="single" w:sz="4" w:space="0" w:color="000000"/>
              <w:left w:val="single" w:sz="4" w:space="0" w:color="000000"/>
              <w:bottom w:val="single" w:sz="4" w:space="0" w:color="000000"/>
            </w:tcBorders>
          </w:tcPr>
          <w:p>
            <w:pPr>
              <w:pStyle w:val="TableParagraph"/>
              <w:spacing w:before="41"/>
              <w:ind w:left="39" w:right="3"/>
              <w:jc w:val="center"/>
              <w:rPr>
                <w:sz w:val="20"/>
              </w:rPr>
            </w:pPr>
            <w:r>
              <w:rPr>
                <w:spacing w:val="-10"/>
                <w:sz w:val="20"/>
              </w:rPr>
              <w:t>2</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Ara</w:t>
            </w:r>
            <w:r>
              <w:rPr>
                <w:spacing w:val="-4"/>
                <w:sz w:val="20"/>
              </w:rPr>
              <w:t> </w:t>
            </w:r>
            <w:r>
              <w:rPr>
                <w:sz w:val="20"/>
              </w:rPr>
              <w:t>Sınav</w:t>
            </w:r>
            <w:r>
              <w:rPr>
                <w:spacing w:val="-2"/>
                <w:sz w:val="20"/>
              </w:rPr>
              <w:t> 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jc w:val="center"/>
              <w:rPr>
                <w:sz w:val="20"/>
              </w:rPr>
            </w:pPr>
            <w:r>
              <w:rPr>
                <w:spacing w:val="-5"/>
                <w:sz w:val="20"/>
              </w:rPr>
              <w:t>16</w:t>
            </w:r>
          </w:p>
        </w:tc>
        <w:tc>
          <w:tcPr>
            <w:tcW w:w="1275" w:type="dxa"/>
            <w:tcBorders>
              <w:top w:val="single" w:sz="4" w:space="0" w:color="000000"/>
              <w:left w:val="single" w:sz="4" w:space="0" w:color="000000"/>
              <w:bottom w:val="single" w:sz="4" w:space="0" w:color="000000"/>
            </w:tcBorders>
          </w:tcPr>
          <w:p>
            <w:pPr>
              <w:pStyle w:val="TableParagraph"/>
              <w:spacing w:before="41"/>
              <w:ind w:left="39" w:right="2"/>
              <w:jc w:val="center"/>
              <w:rPr>
                <w:sz w:val="20"/>
              </w:rPr>
            </w:pPr>
            <w:r>
              <w:rPr>
                <w:spacing w:val="-5"/>
                <w:sz w:val="20"/>
              </w:rPr>
              <w:t>16</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Yarıyıl</w:t>
            </w:r>
            <w:r>
              <w:rPr>
                <w:spacing w:val="-5"/>
                <w:sz w:val="20"/>
              </w:rPr>
              <w:t> </w:t>
            </w:r>
            <w:r>
              <w:rPr>
                <w:sz w:val="20"/>
              </w:rPr>
              <w:t>sonu</w:t>
            </w:r>
            <w:r>
              <w:rPr>
                <w:spacing w:val="-3"/>
                <w:sz w:val="20"/>
              </w:rPr>
              <w:t> </w:t>
            </w:r>
            <w:r>
              <w:rPr>
                <w:spacing w:val="-2"/>
                <w:sz w:val="20"/>
              </w:rPr>
              <w:t>sınavı</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2</w:t>
            </w:r>
          </w:p>
        </w:tc>
        <w:tc>
          <w:tcPr>
            <w:tcW w:w="1275" w:type="dxa"/>
            <w:tcBorders>
              <w:top w:val="single" w:sz="4" w:space="0" w:color="000000"/>
              <w:left w:val="single" w:sz="4" w:space="0" w:color="000000"/>
              <w:bottom w:val="single" w:sz="4" w:space="0" w:color="000000"/>
            </w:tcBorders>
          </w:tcPr>
          <w:p>
            <w:pPr>
              <w:pStyle w:val="TableParagraph"/>
              <w:spacing w:before="41"/>
              <w:ind w:left="39" w:right="3"/>
              <w:jc w:val="center"/>
              <w:rPr>
                <w:sz w:val="20"/>
              </w:rPr>
            </w:pPr>
            <w:r>
              <w:rPr>
                <w:spacing w:val="-10"/>
                <w:sz w:val="20"/>
              </w:rPr>
              <w:t>2</w:t>
            </w:r>
          </w:p>
        </w:tc>
      </w:tr>
      <w:tr>
        <w:trPr>
          <w:trHeight w:val="311" w:hRule="atLeast"/>
        </w:trPr>
        <w:tc>
          <w:tcPr>
            <w:tcW w:w="5800" w:type="dxa"/>
            <w:tcBorders>
              <w:top w:val="single" w:sz="4" w:space="0" w:color="000000"/>
              <w:right w:val="single" w:sz="4" w:space="0" w:color="000000"/>
            </w:tcBorders>
          </w:tcPr>
          <w:p>
            <w:pPr>
              <w:pStyle w:val="TableParagraph"/>
              <w:spacing w:before="41"/>
              <w:ind w:left="110"/>
              <w:rPr>
                <w:sz w:val="20"/>
              </w:rPr>
            </w:pPr>
            <w:r>
              <w:rPr>
                <w:sz w:val="20"/>
              </w:rPr>
              <w:t>Yarıyıl</w:t>
            </w:r>
            <w:r>
              <w:rPr>
                <w:spacing w:val="-6"/>
                <w:sz w:val="20"/>
              </w:rPr>
              <w:t> </w:t>
            </w:r>
            <w:r>
              <w:rPr>
                <w:sz w:val="20"/>
              </w:rPr>
              <w:t>sonu</w:t>
            </w:r>
            <w:r>
              <w:rPr>
                <w:spacing w:val="-3"/>
                <w:sz w:val="20"/>
              </w:rPr>
              <w:t> </w:t>
            </w:r>
            <w:r>
              <w:rPr>
                <w:sz w:val="20"/>
              </w:rPr>
              <w:t>sınavı</w:t>
            </w:r>
            <w:r>
              <w:rPr>
                <w:spacing w:val="-5"/>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jc w:val="center"/>
              <w:rPr>
                <w:sz w:val="20"/>
              </w:rPr>
            </w:pPr>
            <w:r>
              <w:rPr>
                <w:spacing w:val="-5"/>
                <w:sz w:val="20"/>
              </w:rPr>
              <w:t>16</w:t>
            </w:r>
          </w:p>
        </w:tc>
        <w:tc>
          <w:tcPr>
            <w:tcW w:w="1275" w:type="dxa"/>
            <w:tcBorders>
              <w:top w:val="single" w:sz="4" w:space="0" w:color="000000"/>
              <w:left w:val="single" w:sz="4" w:space="0" w:color="000000"/>
              <w:bottom w:val="single" w:sz="4" w:space="0" w:color="000000"/>
            </w:tcBorders>
          </w:tcPr>
          <w:p>
            <w:pPr>
              <w:pStyle w:val="TableParagraph"/>
              <w:spacing w:before="41"/>
              <w:ind w:left="39" w:right="2"/>
              <w:jc w:val="center"/>
              <w:rPr>
                <w:sz w:val="20"/>
              </w:rPr>
            </w:pPr>
            <w:r>
              <w:rPr>
                <w:spacing w:val="-5"/>
                <w:sz w:val="20"/>
              </w:rPr>
              <w:t>16</w:t>
            </w:r>
          </w:p>
        </w:tc>
      </w:tr>
      <w:tr>
        <w:trPr>
          <w:trHeight w:val="313" w:hRule="atLeast"/>
        </w:trPr>
        <w:tc>
          <w:tcPr>
            <w:tcW w:w="5800" w:type="dxa"/>
            <w:vMerge w:val="restart"/>
            <w:tcBorders>
              <w:left w:val="nil"/>
              <w:bottom w:val="nil"/>
            </w:tcBorders>
          </w:tcPr>
          <w:p>
            <w:pPr>
              <w:pStyle w:val="TableParagraph"/>
              <w:rPr>
                <w:sz w:val="18"/>
              </w:rPr>
            </w:pPr>
          </w:p>
        </w:tc>
        <w:tc>
          <w:tcPr>
            <w:tcW w:w="2553" w:type="dxa"/>
            <w:gridSpan w:val="2"/>
            <w:tcBorders>
              <w:top w:val="single" w:sz="4" w:space="0" w:color="000000"/>
              <w:bottom w:val="single" w:sz="4" w:space="0" w:color="000000"/>
              <w:right w:val="single" w:sz="4" w:space="0" w:color="000000"/>
            </w:tcBorders>
          </w:tcPr>
          <w:p>
            <w:pPr>
              <w:pStyle w:val="TableParagraph"/>
              <w:spacing w:before="43"/>
              <w:ind w:left="1108"/>
              <w:rPr>
                <w:b/>
                <w:sz w:val="20"/>
              </w:rPr>
            </w:pPr>
            <w:r>
              <w:rPr>
                <w:b/>
                <w:sz w:val="20"/>
              </w:rPr>
              <w:t>Toplam</w:t>
            </w:r>
            <w:r>
              <w:rPr>
                <w:b/>
                <w:spacing w:val="-6"/>
                <w:sz w:val="20"/>
              </w:rPr>
              <w:t> </w:t>
            </w:r>
            <w:r>
              <w:rPr>
                <w:b/>
                <w:sz w:val="20"/>
              </w:rPr>
              <w:t>iş</w:t>
            </w:r>
            <w:r>
              <w:rPr>
                <w:b/>
                <w:spacing w:val="-5"/>
                <w:sz w:val="20"/>
              </w:rPr>
              <w:t> </w:t>
            </w:r>
            <w:r>
              <w:rPr>
                <w:b/>
                <w:spacing w:val="-4"/>
                <w:sz w:val="20"/>
              </w:rPr>
              <w:t>yükü</w:t>
            </w:r>
          </w:p>
        </w:tc>
        <w:tc>
          <w:tcPr>
            <w:tcW w:w="1275" w:type="dxa"/>
            <w:tcBorders>
              <w:top w:val="single" w:sz="4" w:space="0" w:color="000000"/>
              <w:left w:val="single" w:sz="4" w:space="0" w:color="000000"/>
              <w:bottom w:val="single" w:sz="4" w:space="0" w:color="000000"/>
            </w:tcBorders>
          </w:tcPr>
          <w:p>
            <w:pPr>
              <w:pStyle w:val="TableParagraph"/>
              <w:spacing w:before="43"/>
              <w:ind w:left="39" w:right="2"/>
              <w:jc w:val="center"/>
              <w:rPr>
                <w:b/>
                <w:sz w:val="20"/>
              </w:rPr>
            </w:pPr>
            <w:r>
              <w:rPr>
                <w:b/>
                <w:spacing w:val="-5"/>
                <w:sz w:val="20"/>
              </w:rPr>
              <w:t>160</w:t>
            </w:r>
          </w:p>
        </w:tc>
      </w:tr>
      <w:tr>
        <w:trPr>
          <w:trHeight w:val="345"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bottom w:val="single" w:sz="4" w:space="0" w:color="000000"/>
              <w:right w:val="single" w:sz="4" w:space="0" w:color="000000"/>
            </w:tcBorders>
          </w:tcPr>
          <w:p>
            <w:pPr>
              <w:pStyle w:val="TableParagraph"/>
              <w:spacing w:before="58"/>
              <w:ind w:left="752"/>
              <w:rPr>
                <w:b/>
                <w:sz w:val="20"/>
              </w:rPr>
            </w:pPr>
            <w:r>
              <w:rPr>
                <w:b/>
                <w:sz w:val="20"/>
              </w:rPr>
              <w:t>Toplam</w:t>
            </w:r>
            <w:r>
              <w:rPr>
                <w:b/>
                <w:spacing w:val="-2"/>
                <w:sz w:val="20"/>
              </w:rPr>
              <w:t> </w:t>
            </w:r>
            <w:r>
              <w:rPr>
                <w:b/>
                <w:sz w:val="20"/>
              </w:rPr>
              <w:t>iş</w:t>
            </w:r>
            <w:r>
              <w:rPr>
                <w:b/>
                <w:spacing w:val="-4"/>
                <w:sz w:val="20"/>
              </w:rPr>
              <w:t> </w:t>
            </w:r>
            <w:r>
              <w:rPr>
                <w:b/>
                <w:sz w:val="20"/>
              </w:rPr>
              <w:t>yükü</w:t>
            </w:r>
            <w:r>
              <w:rPr>
                <w:b/>
                <w:spacing w:val="-4"/>
                <w:sz w:val="20"/>
              </w:rPr>
              <w:t> </w:t>
            </w:r>
            <w:r>
              <w:rPr>
                <w:b/>
                <w:sz w:val="20"/>
              </w:rPr>
              <w:t>/</w:t>
            </w:r>
            <w:r>
              <w:rPr>
                <w:b/>
                <w:spacing w:val="-3"/>
                <w:sz w:val="20"/>
              </w:rPr>
              <w:t> </w:t>
            </w:r>
            <w:r>
              <w:rPr>
                <w:b/>
                <w:spacing w:val="-5"/>
                <w:sz w:val="20"/>
              </w:rPr>
              <w:t>30</w:t>
            </w:r>
          </w:p>
        </w:tc>
        <w:tc>
          <w:tcPr>
            <w:tcW w:w="1275" w:type="dxa"/>
            <w:tcBorders>
              <w:top w:val="single" w:sz="4" w:space="0" w:color="000000"/>
              <w:left w:val="single" w:sz="4" w:space="0" w:color="000000"/>
              <w:bottom w:val="single" w:sz="4" w:space="0" w:color="000000"/>
            </w:tcBorders>
          </w:tcPr>
          <w:p>
            <w:pPr>
              <w:pStyle w:val="TableParagraph"/>
              <w:spacing w:before="58"/>
              <w:ind w:left="39"/>
              <w:jc w:val="center"/>
              <w:rPr>
                <w:b/>
                <w:sz w:val="20"/>
              </w:rPr>
            </w:pPr>
            <w:r>
              <w:rPr>
                <w:b/>
                <w:spacing w:val="-4"/>
                <w:sz w:val="20"/>
              </w:rPr>
              <w:t>5.33</w:t>
            </w:r>
          </w:p>
        </w:tc>
      </w:tr>
      <w:tr>
        <w:trPr>
          <w:trHeight w:val="313"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right w:val="single" w:sz="4" w:space="0" w:color="000000"/>
            </w:tcBorders>
          </w:tcPr>
          <w:p>
            <w:pPr>
              <w:pStyle w:val="TableParagraph"/>
              <w:spacing w:before="43"/>
              <w:ind w:left="596"/>
              <w:rPr>
                <w:b/>
                <w:sz w:val="20"/>
              </w:rPr>
            </w:pPr>
            <w:r>
              <w:rPr>
                <w:b/>
                <w:sz w:val="20"/>
              </w:rPr>
              <w:t>Dersin</w:t>
            </w:r>
            <w:r>
              <w:rPr>
                <w:b/>
                <w:spacing w:val="-7"/>
                <w:sz w:val="20"/>
              </w:rPr>
              <w:t> </w:t>
            </w:r>
            <w:r>
              <w:rPr>
                <w:b/>
                <w:sz w:val="20"/>
              </w:rPr>
              <w:t>AKTS</w:t>
            </w:r>
            <w:r>
              <w:rPr>
                <w:b/>
                <w:spacing w:val="-6"/>
                <w:sz w:val="20"/>
              </w:rPr>
              <w:t> </w:t>
            </w:r>
            <w:r>
              <w:rPr>
                <w:b/>
                <w:spacing w:val="-2"/>
                <w:sz w:val="20"/>
              </w:rPr>
              <w:t>Kredisi</w:t>
            </w:r>
          </w:p>
        </w:tc>
        <w:tc>
          <w:tcPr>
            <w:tcW w:w="1275" w:type="dxa"/>
            <w:tcBorders>
              <w:top w:val="single" w:sz="4" w:space="0" w:color="000000"/>
              <w:left w:val="single" w:sz="4" w:space="0" w:color="000000"/>
            </w:tcBorders>
          </w:tcPr>
          <w:p>
            <w:pPr>
              <w:pStyle w:val="TableParagraph"/>
              <w:spacing w:before="43"/>
              <w:ind w:left="39" w:right="3"/>
              <w:jc w:val="center"/>
              <w:rPr>
                <w:b/>
                <w:sz w:val="20"/>
              </w:rPr>
            </w:pPr>
            <w:r>
              <w:rPr>
                <w:b/>
                <w:spacing w:val="-10"/>
                <w:sz w:val="20"/>
              </w:rPr>
              <w:t>5</w:t>
            </w:r>
          </w:p>
        </w:tc>
      </w:tr>
    </w:tbl>
    <w:p>
      <w:pPr>
        <w:pStyle w:val="TableParagraph"/>
        <w:spacing w:after="0"/>
        <w:jc w:val="center"/>
        <w:rPr>
          <w:b/>
          <w:sz w:val="20"/>
        </w:rPr>
        <w:sectPr>
          <w:pgSz w:w="11910" w:h="16840"/>
          <w:pgMar w:header="0" w:footer="244" w:top="660" w:bottom="48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3826"/>
      </w:tblGrid>
      <w:tr>
        <w:trPr>
          <w:trHeight w:val="313" w:hRule="atLeast"/>
        </w:trPr>
        <w:tc>
          <w:tcPr>
            <w:tcW w:w="9626" w:type="dxa"/>
            <w:gridSpan w:val="2"/>
            <w:tcBorders>
              <w:bottom w:val="single" w:sz="4" w:space="0" w:color="000000"/>
            </w:tcBorders>
            <w:shd w:val="clear" w:color="auto" w:fill="FFF1CC"/>
          </w:tcPr>
          <w:p>
            <w:pPr>
              <w:pStyle w:val="TableParagraph"/>
              <w:spacing w:before="43"/>
              <w:ind w:left="738" w:right="706"/>
              <w:jc w:val="center"/>
              <w:rPr>
                <w:b/>
                <w:sz w:val="20"/>
              </w:rPr>
            </w:pPr>
            <w:r>
              <w:rPr>
                <w:b/>
                <w:spacing w:val="-2"/>
                <w:sz w:val="20"/>
              </w:rPr>
              <w:t>Değerlendirme</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Yarıyıl</w:t>
            </w:r>
            <w:r>
              <w:rPr>
                <w:b/>
                <w:spacing w:val="-4"/>
                <w:sz w:val="20"/>
              </w:rPr>
              <w:t> </w:t>
            </w:r>
            <w:r>
              <w:rPr>
                <w:b/>
                <w:sz w:val="20"/>
              </w:rPr>
              <w:t>içi</w:t>
            </w:r>
            <w:r>
              <w:rPr>
                <w:b/>
                <w:spacing w:val="-2"/>
                <w:sz w:val="20"/>
              </w:rPr>
              <w:t> Etkinlikleri</w:t>
            </w:r>
          </w:p>
        </w:tc>
        <w:tc>
          <w:tcPr>
            <w:tcW w:w="3826" w:type="dxa"/>
            <w:tcBorders>
              <w:top w:val="single" w:sz="4" w:space="0" w:color="000000"/>
              <w:left w:val="single" w:sz="4" w:space="0" w:color="000000"/>
              <w:bottom w:val="single" w:sz="4" w:space="0" w:color="000000"/>
            </w:tcBorders>
          </w:tcPr>
          <w:p>
            <w:pPr>
              <w:pStyle w:val="TableParagraph"/>
              <w:spacing w:before="70"/>
              <w:ind w:left="44" w:right="3"/>
              <w:jc w:val="center"/>
              <w:rPr>
                <w:b/>
                <w:sz w:val="20"/>
              </w:rPr>
            </w:pPr>
            <w:r>
              <w:rPr>
                <w:b/>
                <w:spacing w:val="-10"/>
                <w:sz w:val="20"/>
              </w:rPr>
              <w:t>%</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412"/>
              <w:rPr>
                <w:sz w:val="20"/>
              </w:rPr>
            </w:pPr>
            <w:r>
              <w:rPr>
                <w:spacing w:val="-2"/>
                <w:sz w:val="20"/>
              </w:rPr>
              <w:t>Sınav</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35</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sz w:val="20"/>
              </w:rPr>
            </w:pPr>
            <w:r>
              <w:rPr>
                <w:sz w:val="20"/>
              </w:rPr>
              <w:t>Kısa</w:t>
            </w:r>
            <w:r>
              <w:rPr>
                <w:spacing w:val="-7"/>
                <w:sz w:val="20"/>
              </w:rPr>
              <w:t> </w:t>
            </w:r>
            <w:r>
              <w:rPr>
                <w:spacing w:val="-2"/>
                <w:sz w:val="20"/>
              </w:rPr>
              <w:t>Sınav</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20</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rPr>
                <w:sz w:val="16"/>
              </w:rPr>
            </w:pP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6" w:hRule="atLeast"/>
        </w:trPr>
        <w:tc>
          <w:tcPr>
            <w:tcW w:w="5800" w:type="dxa"/>
            <w:tcBorders>
              <w:top w:val="single" w:sz="4" w:space="0" w:color="000000"/>
              <w:bottom w:val="single" w:sz="4" w:space="0" w:color="000000"/>
              <w:right w:val="single" w:sz="4" w:space="0" w:color="000000"/>
            </w:tcBorders>
          </w:tcPr>
          <w:p>
            <w:pPr>
              <w:pStyle w:val="TableParagraph"/>
              <w:rPr>
                <w:sz w:val="16"/>
              </w:rPr>
            </w:pP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Yarıyıl</w:t>
            </w:r>
            <w:r>
              <w:rPr>
                <w:b/>
                <w:spacing w:val="-6"/>
                <w:sz w:val="20"/>
              </w:rPr>
              <w:t> </w:t>
            </w:r>
            <w:r>
              <w:rPr>
                <w:b/>
                <w:sz w:val="20"/>
              </w:rPr>
              <w:t>Sonu</w:t>
            </w:r>
            <w:r>
              <w:rPr>
                <w:b/>
                <w:spacing w:val="-6"/>
                <w:sz w:val="20"/>
              </w:rPr>
              <w:t> </w:t>
            </w:r>
            <w:r>
              <w:rPr>
                <w:b/>
                <w:spacing w:val="-2"/>
                <w:sz w:val="20"/>
              </w:rPr>
              <w:t>Sınavı</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45</w:t>
            </w:r>
          </w:p>
        </w:tc>
      </w:tr>
      <w:tr>
        <w:trPr>
          <w:trHeight w:val="368" w:hRule="atLeast"/>
        </w:trPr>
        <w:tc>
          <w:tcPr>
            <w:tcW w:w="5800" w:type="dxa"/>
            <w:tcBorders>
              <w:top w:val="single" w:sz="4" w:space="0" w:color="000000"/>
              <w:right w:val="single" w:sz="4" w:space="0" w:color="000000"/>
            </w:tcBorders>
          </w:tcPr>
          <w:p>
            <w:pPr>
              <w:pStyle w:val="TableParagraph"/>
              <w:spacing w:before="70"/>
              <w:ind w:right="89"/>
              <w:jc w:val="right"/>
              <w:rPr>
                <w:b/>
                <w:sz w:val="20"/>
              </w:rPr>
            </w:pPr>
            <w:r>
              <w:rPr>
                <w:b/>
                <w:spacing w:val="-2"/>
                <w:sz w:val="20"/>
              </w:rPr>
              <w:t>Toplam</w:t>
            </w:r>
          </w:p>
        </w:tc>
        <w:tc>
          <w:tcPr>
            <w:tcW w:w="3826" w:type="dxa"/>
            <w:tcBorders>
              <w:top w:val="single" w:sz="4" w:space="0" w:color="000000"/>
              <w:left w:val="single" w:sz="4" w:space="0" w:color="000000"/>
            </w:tcBorders>
          </w:tcPr>
          <w:p>
            <w:pPr>
              <w:pStyle w:val="TableParagraph"/>
              <w:spacing w:before="70"/>
              <w:ind w:left="44" w:right="2"/>
              <w:jc w:val="center"/>
              <w:rPr>
                <w:sz w:val="20"/>
              </w:rPr>
            </w:pPr>
            <w:r>
              <w:rPr>
                <w:spacing w:val="-5"/>
                <w:sz w:val="20"/>
              </w:rPr>
              <w:t>100</w:t>
            </w:r>
          </w:p>
        </w:tc>
      </w:tr>
    </w:tbl>
    <w:p>
      <w:pPr>
        <w:pStyle w:val="BodyText"/>
        <w:spacing w:before="1"/>
        <w:rPr>
          <w:sz w:val="11"/>
        </w:rPr>
      </w:pPr>
    </w:p>
    <w:tbl>
      <w:tblPr>
        <w:tblW w:w="0" w:type="auto"/>
        <w:jc w:val="left"/>
        <w:tblInd w:w="16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52"/>
        <w:gridCol w:w="8082"/>
        <w:gridCol w:w="991"/>
      </w:tblGrid>
      <w:tr>
        <w:trPr>
          <w:trHeight w:val="642" w:hRule="atLeast"/>
        </w:trPr>
        <w:tc>
          <w:tcPr>
            <w:tcW w:w="9625" w:type="dxa"/>
            <w:gridSpan w:val="3"/>
            <w:tcBorders>
              <w:bottom w:val="single" w:sz="6" w:space="0" w:color="000000"/>
            </w:tcBorders>
            <w:shd w:val="clear" w:color="auto" w:fill="FFF1CC"/>
          </w:tcPr>
          <w:p>
            <w:pPr>
              <w:pStyle w:val="TableParagraph"/>
              <w:spacing w:before="91"/>
              <w:ind w:left="32" w:right="7"/>
              <w:jc w:val="center"/>
              <w:rPr>
                <w:b/>
                <w:sz w:val="20"/>
              </w:rPr>
            </w:pPr>
            <w:r>
              <w:rPr>
                <w:b/>
                <w:sz w:val="20"/>
              </w:rPr>
              <w:t>DERSİN</w:t>
            </w:r>
            <w:r>
              <w:rPr>
                <w:b/>
                <w:spacing w:val="-9"/>
                <w:sz w:val="20"/>
              </w:rPr>
              <w:t> </w:t>
            </w:r>
            <w:r>
              <w:rPr>
                <w:b/>
                <w:sz w:val="20"/>
              </w:rPr>
              <w:t>ÖĞRENİM</w:t>
            </w:r>
            <w:r>
              <w:rPr>
                <w:b/>
                <w:spacing w:val="-9"/>
                <w:sz w:val="20"/>
              </w:rPr>
              <w:t> </w:t>
            </w:r>
            <w:r>
              <w:rPr>
                <w:b/>
                <w:sz w:val="20"/>
              </w:rPr>
              <w:t>ÇIKTILARININ</w:t>
            </w:r>
            <w:r>
              <w:rPr>
                <w:b/>
                <w:spacing w:val="-9"/>
                <w:sz w:val="20"/>
              </w:rPr>
              <w:t> </w:t>
            </w:r>
            <w:r>
              <w:rPr>
                <w:b/>
                <w:sz w:val="20"/>
              </w:rPr>
              <w:t>PROGRAM</w:t>
            </w:r>
            <w:r>
              <w:rPr>
                <w:b/>
                <w:spacing w:val="-10"/>
                <w:sz w:val="20"/>
              </w:rPr>
              <w:t> </w:t>
            </w:r>
            <w:r>
              <w:rPr>
                <w:b/>
                <w:sz w:val="20"/>
              </w:rPr>
              <w:t>ÇIKTILARI</w:t>
            </w:r>
            <w:r>
              <w:rPr>
                <w:b/>
                <w:spacing w:val="-9"/>
                <w:sz w:val="20"/>
              </w:rPr>
              <w:t> </w:t>
            </w:r>
            <w:r>
              <w:rPr>
                <w:b/>
                <w:sz w:val="20"/>
              </w:rPr>
              <w:t>(PÇ)</w:t>
            </w:r>
            <w:r>
              <w:rPr>
                <w:b/>
                <w:spacing w:val="-8"/>
                <w:sz w:val="20"/>
              </w:rPr>
              <w:t> </w:t>
            </w:r>
            <w:r>
              <w:rPr>
                <w:b/>
                <w:sz w:val="20"/>
              </w:rPr>
              <w:t>İLE</w:t>
            </w:r>
            <w:r>
              <w:rPr>
                <w:b/>
                <w:spacing w:val="-9"/>
                <w:sz w:val="20"/>
              </w:rPr>
              <w:t> </w:t>
            </w:r>
            <w:r>
              <w:rPr>
                <w:b/>
                <w:sz w:val="20"/>
              </w:rPr>
              <w:t>OLAN</w:t>
            </w:r>
            <w:r>
              <w:rPr>
                <w:b/>
                <w:spacing w:val="-8"/>
                <w:sz w:val="20"/>
              </w:rPr>
              <w:t> </w:t>
            </w:r>
            <w:r>
              <w:rPr>
                <w:b/>
                <w:spacing w:val="-2"/>
                <w:sz w:val="20"/>
              </w:rPr>
              <w:t>İLİŞKİSİ</w:t>
            </w:r>
          </w:p>
          <w:p>
            <w:pPr>
              <w:pStyle w:val="TableParagraph"/>
              <w:ind w:left="32" w:right="3"/>
              <w:jc w:val="center"/>
              <w:rPr>
                <w:sz w:val="20"/>
              </w:rPr>
            </w:pPr>
            <w:r>
              <w:rPr>
                <w:sz w:val="20"/>
              </w:rPr>
              <w:t>(5:</w:t>
            </w:r>
            <w:r>
              <w:rPr>
                <w:spacing w:val="-4"/>
                <w:sz w:val="20"/>
              </w:rPr>
              <w:t> </w:t>
            </w:r>
            <w:r>
              <w:rPr>
                <w:sz w:val="20"/>
              </w:rPr>
              <w:t>Çok</w:t>
            </w:r>
            <w:r>
              <w:rPr>
                <w:spacing w:val="-2"/>
                <w:sz w:val="20"/>
              </w:rPr>
              <w:t> </w:t>
            </w:r>
            <w:r>
              <w:rPr>
                <w:sz w:val="20"/>
              </w:rPr>
              <w:t>yüksek,</w:t>
            </w:r>
            <w:r>
              <w:rPr>
                <w:spacing w:val="-3"/>
                <w:sz w:val="20"/>
              </w:rPr>
              <w:t> </w:t>
            </w:r>
            <w:r>
              <w:rPr>
                <w:sz w:val="20"/>
              </w:rPr>
              <w:t>4: Yüksek,</w:t>
            </w:r>
            <w:r>
              <w:rPr>
                <w:spacing w:val="-2"/>
                <w:sz w:val="20"/>
              </w:rPr>
              <w:t> </w:t>
            </w:r>
            <w:r>
              <w:rPr>
                <w:sz w:val="20"/>
              </w:rPr>
              <w:t>3:</w:t>
            </w:r>
            <w:r>
              <w:rPr>
                <w:spacing w:val="-6"/>
                <w:sz w:val="20"/>
              </w:rPr>
              <w:t> </w:t>
            </w:r>
            <w:r>
              <w:rPr>
                <w:sz w:val="20"/>
              </w:rPr>
              <w:t>Orta,</w:t>
            </w:r>
            <w:r>
              <w:rPr>
                <w:spacing w:val="-3"/>
                <w:sz w:val="20"/>
              </w:rPr>
              <w:t> </w:t>
            </w:r>
            <w:r>
              <w:rPr>
                <w:sz w:val="20"/>
              </w:rPr>
              <w:t>2:</w:t>
            </w:r>
            <w:r>
              <w:rPr>
                <w:spacing w:val="-4"/>
                <w:sz w:val="20"/>
              </w:rPr>
              <w:t> </w:t>
            </w:r>
            <w:r>
              <w:rPr>
                <w:sz w:val="20"/>
              </w:rPr>
              <w:t>Düşük,</w:t>
            </w:r>
            <w:r>
              <w:rPr>
                <w:spacing w:val="-4"/>
                <w:sz w:val="20"/>
              </w:rPr>
              <w:t> </w:t>
            </w:r>
            <w:r>
              <w:rPr>
                <w:sz w:val="20"/>
              </w:rPr>
              <w:t>1:</w:t>
            </w:r>
            <w:r>
              <w:rPr>
                <w:spacing w:val="-4"/>
                <w:sz w:val="20"/>
              </w:rPr>
              <w:t> </w:t>
            </w:r>
            <w:r>
              <w:rPr>
                <w:sz w:val="20"/>
              </w:rPr>
              <w:t>Çok</w:t>
            </w:r>
            <w:r>
              <w:rPr>
                <w:spacing w:val="-2"/>
                <w:sz w:val="20"/>
              </w:rPr>
              <w:t> düşük,)</w:t>
            </w:r>
          </w:p>
        </w:tc>
      </w:tr>
      <w:tr>
        <w:trPr>
          <w:trHeight w:val="467" w:hRule="atLeast"/>
        </w:trPr>
        <w:tc>
          <w:tcPr>
            <w:tcW w:w="552" w:type="dxa"/>
            <w:tcBorders>
              <w:top w:val="single" w:sz="6" w:space="0" w:color="000000"/>
              <w:bottom w:val="single" w:sz="6" w:space="0" w:color="000000"/>
              <w:right w:val="single" w:sz="6" w:space="0" w:color="000000"/>
            </w:tcBorders>
          </w:tcPr>
          <w:p>
            <w:pPr>
              <w:pStyle w:val="TableParagraph"/>
              <w:spacing w:before="120"/>
              <w:ind w:left="22" w:right="3"/>
              <w:jc w:val="center"/>
              <w:rPr>
                <w:b/>
                <w:sz w:val="20"/>
              </w:rPr>
            </w:pPr>
            <w:r>
              <w:rPr>
                <w:b/>
                <w:spacing w:val="-5"/>
                <w:sz w:val="20"/>
              </w:rPr>
              <w:t>NO</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120"/>
              <w:ind w:left="26"/>
              <w:jc w:val="center"/>
              <w:rPr>
                <w:b/>
                <w:sz w:val="20"/>
              </w:rPr>
            </w:pPr>
            <w:r>
              <w:rPr>
                <w:b/>
                <w:sz w:val="20"/>
              </w:rPr>
              <w:t>PROGRAM</w:t>
            </w:r>
            <w:r>
              <w:rPr>
                <w:b/>
                <w:spacing w:val="-11"/>
                <w:sz w:val="20"/>
              </w:rPr>
              <w:t> </w:t>
            </w:r>
            <w:r>
              <w:rPr>
                <w:b/>
                <w:spacing w:val="-2"/>
                <w:sz w:val="20"/>
              </w:rPr>
              <w:t>ÇIKTISI</w:t>
            </w:r>
          </w:p>
        </w:tc>
        <w:tc>
          <w:tcPr>
            <w:tcW w:w="991" w:type="dxa"/>
            <w:tcBorders>
              <w:top w:val="single" w:sz="6" w:space="0" w:color="000000"/>
              <w:left w:val="single" w:sz="6" w:space="0" w:color="000000"/>
              <w:bottom w:val="single" w:sz="6" w:space="0" w:color="000000"/>
            </w:tcBorders>
          </w:tcPr>
          <w:p>
            <w:pPr>
              <w:pStyle w:val="TableParagraph"/>
              <w:spacing w:before="120"/>
              <w:ind w:left="42"/>
              <w:jc w:val="center"/>
              <w:rPr>
                <w:b/>
                <w:sz w:val="20"/>
              </w:rPr>
            </w:pPr>
            <w:r>
              <w:rPr>
                <w:b/>
                <w:spacing w:val="-2"/>
                <w:sz w:val="20"/>
              </w:rPr>
              <w:t>Katkı</w:t>
            </w:r>
          </w:p>
        </w:tc>
      </w:tr>
      <w:tr>
        <w:trPr>
          <w:trHeight w:val="859" w:hRule="atLeast"/>
        </w:trPr>
        <w:tc>
          <w:tcPr>
            <w:tcW w:w="552" w:type="dxa"/>
            <w:tcBorders>
              <w:top w:val="single" w:sz="6" w:space="0" w:color="000000"/>
              <w:bottom w:val="single" w:sz="6" w:space="0" w:color="000000"/>
              <w:right w:val="single" w:sz="6" w:space="0" w:color="000000"/>
            </w:tcBorders>
          </w:tcPr>
          <w:p>
            <w:pPr>
              <w:pStyle w:val="TableParagraph"/>
              <w:spacing w:before="85"/>
              <w:rPr>
                <w:sz w:val="20"/>
              </w:rPr>
            </w:pPr>
          </w:p>
          <w:p>
            <w:pPr>
              <w:pStyle w:val="TableParagraph"/>
              <w:ind w:left="22" w:right="1"/>
              <w:jc w:val="center"/>
              <w:rPr>
                <w:b/>
                <w:sz w:val="20"/>
              </w:rPr>
            </w:pPr>
            <w:r>
              <w:rPr>
                <w:b/>
                <w:spacing w:val="-10"/>
                <w:sz w:val="20"/>
              </w:rPr>
              <w:t>1</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153"/>
              <w:ind w:left="64" w:right="20"/>
              <w:rPr>
                <w:sz w:val="16"/>
              </w:rPr>
            </w:pPr>
            <w:r>
              <w:rPr>
                <w:sz w:val="16"/>
              </w:rPr>
              <w:t>Temel Bilim: Matematik, fen bilimleri ve Yazılım Mühendisliği konularında yeterli bilgi birikimi; bu alanlardaki kuramsal</w:t>
            </w:r>
            <w:r>
              <w:rPr>
                <w:spacing w:val="40"/>
                <w:sz w:val="16"/>
              </w:rPr>
              <w:t> </w:t>
            </w:r>
            <w:r>
              <w:rPr>
                <w:sz w:val="16"/>
              </w:rPr>
              <w:t>ve uygulamalı bilgileri, karmaşık Yazılım Mühendisliği problemlerini modelleme ve çözme için uygulayabilme becerisi</w:t>
            </w:r>
          </w:p>
        </w:tc>
        <w:tc>
          <w:tcPr>
            <w:tcW w:w="991" w:type="dxa"/>
            <w:tcBorders>
              <w:top w:val="single" w:sz="6" w:space="0" w:color="000000"/>
              <w:left w:val="single" w:sz="6" w:space="0" w:color="000000"/>
              <w:bottom w:val="single" w:sz="6" w:space="0" w:color="000000"/>
            </w:tcBorders>
          </w:tcPr>
          <w:p>
            <w:pPr>
              <w:pStyle w:val="TableParagraph"/>
              <w:spacing w:before="85"/>
              <w:rPr>
                <w:sz w:val="20"/>
              </w:rPr>
            </w:pPr>
          </w:p>
          <w:p>
            <w:pPr>
              <w:pStyle w:val="TableParagraph"/>
              <w:ind w:left="42" w:right="3"/>
              <w:jc w:val="center"/>
              <w:rPr>
                <w:sz w:val="20"/>
              </w:rPr>
            </w:pPr>
            <w:r>
              <w:rPr>
                <w:spacing w:val="-10"/>
                <w:sz w:val="20"/>
              </w:rPr>
              <w:t>5</w:t>
            </w:r>
          </w:p>
        </w:tc>
      </w:tr>
      <w:tr>
        <w:trPr>
          <w:trHeight w:val="937" w:hRule="atLeast"/>
        </w:trPr>
        <w:tc>
          <w:tcPr>
            <w:tcW w:w="552" w:type="dxa"/>
            <w:tcBorders>
              <w:top w:val="single" w:sz="6" w:space="0" w:color="000000"/>
              <w:bottom w:val="single" w:sz="6" w:space="0" w:color="000000"/>
              <w:right w:val="single" w:sz="6" w:space="0" w:color="000000"/>
            </w:tcBorders>
          </w:tcPr>
          <w:p>
            <w:pPr>
              <w:pStyle w:val="TableParagraph"/>
              <w:spacing w:before="123"/>
              <w:rPr>
                <w:sz w:val="20"/>
              </w:rPr>
            </w:pPr>
          </w:p>
          <w:p>
            <w:pPr>
              <w:pStyle w:val="TableParagraph"/>
              <w:ind w:left="22" w:right="1"/>
              <w:jc w:val="center"/>
              <w:rPr>
                <w:b/>
                <w:sz w:val="20"/>
              </w:rPr>
            </w:pPr>
            <w:r>
              <w:rPr>
                <w:b/>
                <w:spacing w:val="-10"/>
                <w:sz w:val="20"/>
              </w:rPr>
              <w:t>2</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9"/>
              <w:rPr>
                <w:sz w:val="16"/>
              </w:rPr>
            </w:pPr>
          </w:p>
          <w:p>
            <w:pPr>
              <w:pStyle w:val="TableParagraph"/>
              <w:spacing w:line="254" w:lineRule="auto"/>
              <w:ind w:left="64" w:right="20"/>
              <w:rPr>
                <w:sz w:val="16"/>
              </w:rPr>
            </w:pPr>
            <w:r>
              <w:rPr>
                <w:sz w:val="16"/>
              </w:rPr>
              <w:t>Yazılım Mühendisliği: Yazılım Mühendisliği ve ilgili alanlarda karmaşık mühendislik problemlerini saptama, tanımlama,</w:t>
            </w:r>
            <w:r>
              <w:rPr>
                <w:spacing w:val="40"/>
                <w:sz w:val="16"/>
              </w:rPr>
              <w:t> </w:t>
            </w:r>
            <w:r>
              <w:rPr>
                <w:sz w:val="16"/>
              </w:rPr>
              <w:t>formüle etme ve uygun analiz ve modelleme yöntemlerini seçip uygulayarak çözme becerileri</w:t>
            </w:r>
          </w:p>
        </w:tc>
        <w:tc>
          <w:tcPr>
            <w:tcW w:w="991" w:type="dxa"/>
            <w:tcBorders>
              <w:top w:val="single" w:sz="6" w:space="0" w:color="000000"/>
              <w:left w:val="single" w:sz="6" w:space="0" w:color="000000"/>
              <w:bottom w:val="single" w:sz="6" w:space="0" w:color="000000"/>
            </w:tcBorders>
          </w:tcPr>
          <w:p>
            <w:pPr>
              <w:pStyle w:val="TableParagraph"/>
              <w:spacing w:before="123"/>
              <w:rPr>
                <w:sz w:val="20"/>
              </w:rPr>
            </w:pPr>
          </w:p>
          <w:p>
            <w:pPr>
              <w:pStyle w:val="TableParagraph"/>
              <w:ind w:left="42" w:right="3"/>
              <w:jc w:val="center"/>
              <w:rPr>
                <w:sz w:val="20"/>
              </w:rPr>
            </w:pPr>
            <w:r>
              <w:rPr>
                <w:spacing w:val="-10"/>
                <w:sz w:val="20"/>
              </w:rPr>
              <w:t>1</w:t>
            </w:r>
          </w:p>
        </w:tc>
      </w:tr>
      <w:tr>
        <w:trPr>
          <w:trHeight w:val="601" w:hRule="atLeast"/>
        </w:trPr>
        <w:tc>
          <w:tcPr>
            <w:tcW w:w="552" w:type="dxa"/>
            <w:tcBorders>
              <w:top w:val="single" w:sz="6" w:space="0" w:color="000000"/>
              <w:bottom w:val="single" w:sz="6" w:space="0" w:color="000000"/>
              <w:right w:val="single" w:sz="6" w:space="0" w:color="000000"/>
            </w:tcBorders>
          </w:tcPr>
          <w:p>
            <w:pPr>
              <w:pStyle w:val="TableParagraph"/>
              <w:spacing w:before="187"/>
              <w:ind w:left="22" w:right="1"/>
              <w:jc w:val="center"/>
              <w:rPr>
                <w:b/>
                <w:sz w:val="20"/>
              </w:rPr>
            </w:pPr>
            <w:r>
              <w:rPr>
                <w:b/>
                <w:spacing w:val="-10"/>
                <w:sz w:val="20"/>
              </w:rPr>
              <w:t>3</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4" w:lineRule="auto" w:before="30"/>
              <w:ind w:left="64" w:right="20"/>
              <w:rPr>
                <w:sz w:val="16"/>
              </w:rPr>
            </w:pPr>
            <w:r>
              <w:rPr>
                <w:sz w:val="16"/>
              </w:rPr>
              <w:t>Tasarım: Belirlenmiş bir hedef doğrultusunda karmaşık bir sistemi, cihazı veya ürünü gerçekçi kısıtlar ve koşullar altında</w:t>
            </w:r>
            <w:r>
              <w:rPr>
                <w:spacing w:val="40"/>
                <w:sz w:val="16"/>
              </w:rPr>
              <w:t> </w:t>
            </w:r>
            <w:r>
              <w:rPr>
                <w:sz w:val="16"/>
              </w:rPr>
              <w:t>modern tasarım yöntemlerini de uygulayarak tasarlama becerisi</w:t>
            </w:r>
          </w:p>
        </w:tc>
        <w:tc>
          <w:tcPr>
            <w:tcW w:w="991" w:type="dxa"/>
            <w:tcBorders>
              <w:top w:val="single" w:sz="6" w:space="0" w:color="000000"/>
              <w:left w:val="single" w:sz="6" w:space="0" w:color="000000"/>
              <w:bottom w:val="single" w:sz="6" w:space="0" w:color="000000"/>
            </w:tcBorders>
          </w:tcPr>
          <w:p>
            <w:pPr>
              <w:pStyle w:val="TableParagraph"/>
              <w:spacing w:before="187"/>
              <w:ind w:left="42" w:right="3"/>
              <w:jc w:val="center"/>
              <w:rPr>
                <w:sz w:val="20"/>
              </w:rPr>
            </w:pPr>
            <w:r>
              <w:rPr>
                <w:spacing w:val="-10"/>
                <w:sz w:val="20"/>
              </w:rPr>
              <w:t>1</w:t>
            </w:r>
          </w:p>
        </w:tc>
      </w:tr>
      <w:tr>
        <w:trPr>
          <w:trHeight w:val="695" w:hRule="atLeast"/>
        </w:trPr>
        <w:tc>
          <w:tcPr>
            <w:tcW w:w="552" w:type="dxa"/>
            <w:tcBorders>
              <w:top w:val="single" w:sz="6" w:space="0" w:color="000000"/>
              <w:bottom w:val="single" w:sz="6" w:space="0" w:color="000000"/>
              <w:right w:val="single" w:sz="6" w:space="0" w:color="000000"/>
            </w:tcBorders>
          </w:tcPr>
          <w:p>
            <w:pPr>
              <w:pStyle w:val="TableParagraph"/>
              <w:spacing w:before="3"/>
              <w:rPr>
                <w:sz w:val="20"/>
              </w:rPr>
            </w:pPr>
          </w:p>
          <w:p>
            <w:pPr>
              <w:pStyle w:val="TableParagraph"/>
              <w:ind w:left="22" w:right="1"/>
              <w:jc w:val="center"/>
              <w:rPr>
                <w:b/>
                <w:sz w:val="20"/>
              </w:rPr>
            </w:pPr>
            <w:r>
              <w:rPr>
                <w:b/>
                <w:spacing w:val="-10"/>
                <w:sz w:val="20"/>
              </w:rPr>
              <w:t>4</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30"/>
              <w:ind w:left="64" w:right="20"/>
              <w:rPr>
                <w:sz w:val="16"/>
              </w:rPr>
            </w:pPr>
            <w:r>
              <w:rPr>
                <w:sz w:val="16"/>
              </w:rPr>
              <w:t>Araç</w:t>
            </w:r>
            <w:r>
              <w:rPr>
                <w:spacing w:val="-6"/>
                <w:sz w:val="16"/>
              </w:rPr>
              <w:t> </w:t>
            </w:r>
            <w:r>
              <w:rPr>
                <w:sz w:val="16"/>
              </w:rPr>
              <w:t>Kullanımı:</w:t>
            </w:r>
            <w:r>
              <w:rPr>
                <w:spacing w:val="-6"/>
                <w:sz w:val="16"/>
              </w:rPr>
              <w:t> </w:t>
            </w:r>
            <w:r>
              <w:rPr>
                <w:sz w:val="16"/>
              </w:rPr>
              <w:t>Karmaşık</w:t>
            </w:r>
            <w:r>
              <w:rPr>
                <w:spacing w:val="-3"/>
                <w:sz w:val="16"/>
              </w:rPr>
              <w:t> </w:t>
            </w:r>
            <w:r>
              <w:rPr>
                <w:sz w:val="16"/>
              </w:rPr>
              <w:t>Yazılım</w:t>
            </w:r>
            <w:r>
              <w:rPr>
                <w:spacing w:val="-7"/>
                <w:sz w:val="16"/>
              </w:rPr>
              <w:t> </w:t>
            </w:r>
            <w:r>
              <w:rPr>
                <w:sz w:val="16"/>
              </w:rPr>
              <w:t>Mühendisliği</w:t>
            </w:r>
            <w:r>
              <w:rPr>
                <w:spacing w:val="-6"/>
                <w:sz w:val="16"/>
              </w:rPr>
              <w:t> </w:t>
            </w:r>
            <w:r>
              <w:rPr>
                <w:sz w:val="16"/>
              </w:rPr>
              <w:t>uygulamaları</w:t>
            </w:r>
            <w:r>
              <w:rPr>
                <w:spacing w:val="-6"/>
                <w:sz w:val="16"/>
              </w:rPr>
              <w:t> </w:t>
            </w:r>
            <w:r>
              <w:rPr>
                <w:sz w:val="16"/>
              </w:rPr>
              <w:t>için</w:t>
            </w:r>
            <w:r>
              <w:rPr>
                <w:spacing w:val="-5"/>
                <w:sz w:val="16"/>
              </w:rPr>
              <w:t> </w:t>
            </w:r>
            <w:r>
              <w:rPr>
                <w:sz w:val="16"/>
              </w:rPr>
              <w:t>gerekli</w:t>
            </w:r>
            <w:r>
              <w:rPr>
                <w:spacing w:val="-6"/>
                <w:sz w:val="16"/>
              </w:rPr>
              <w:t> </w:t>
            </w:r>
            <w:r>
              <w:rPr>
                <w:sz w:val="16"/>
              </w:rPr>
              <w:t>olan</w:t>
            </w:r>
            <w:r>
              <w:rPr>
                <w:spacing w:val="-6"/>
                <w:sz w:val="16"/>
              </w:rPr>
              <w:t> </w:t>
            </w:r>
            <w:r>
              <w:rPr>
                <w:sz w:val="16"/>
              </w:rPr>
              <w:t>modern</w:t>
            </w:r>
            <w:r>
              <w:rPr>
                <w:spacing w:val="-6"/>
                <w:sz w:val="16"/>
              </w:rPr>
              <w:t> </w:t>
            </w:r>
            <w:r>
              <w:rPr>
                <w:sz w:val="16"/>
              </w:rPr>
              <w:t>teknik</w:t>
            </w:r>
            <w:r>
              <w:rPr>
                <w:spacing w:val="-5"/>
                <w:sz w:val="16"/>
              </w:rPr>
              <w:t> </w:t>
            </w:r>
            <w:r>
              <w:rPr>
                <w:sz w:val="16"/>
              </w:rPr>
              <w:t>ve araçları</w:t>
            </w:r>
            <w:r>
              <w:rPr>
                <w:spacing w:val="-5"/>
                <w:sz w:val="16"/>
              </w:rPr>
              <w:t> </w:t>
            </w:r>
            <w:r>
              <w:rPr>
                <w:sz w:val="16"/>
              </w:rPr>
              <w:t>geliştirme,</w:t>
            </w:r>
            <w:r>
              <w:rPr>
                <w:spacing w:val="-3"/>
                <w:sz w:val="16"/>
              </w:rPr>
              <w:t> </w:t>
            </w:r>
            <w:r>
              <w:rPr>
                <w:sz w:val="16"/>
              </w:rPr>
              <w:t>seçme,</w:t>
            </w:r>
            <w:r>
              <w:rPr>
                <w:spacing w:val="40"/>
                <w:sz w:val="16"/>
              </w:rPr>
              <w:t> </w:t>
            </w:r>
            <w:r>
              <w:rPr>
                <w:sz w:val="16"/>
              </w:rPr>
              <w:t>kullanma ve bilişim teknolojilerinden etkin bir şekilde yararlanma becerisi</w:t>
            </w:r>
          </w:p>
        </w:tc>
        <w:tc>
          <w:tcPr>
            <w:tcW w:w="991" w:type="dxa"/>
            <w:tcBorders>
              <w:top w:val="single" w:sz="6" w:space="0" w:color="000000"/>
              <w:left w:val="single" w:sz="6" w:space="0" w:color="000000"/>
              <w:bottom w:val="single" w:sz="6" w:space="0" w:color="000000"/>
            </w:tcBorders>
          </w:tcPr>
          <w:p>
            <w:pPr>
              <w:pStyle w:val="TableParagraph"/>
              <w:spacing w:before="3"/>
              <w:rPr>
                <w:sz w:val="20"/>
              </w:rPr>
            </w:pPr>
          </w:p>
          <w:p>
            <w:pPr>
              <w:pStyle w:val="TableParagraph"/>
              <w:ind w:left="42" w:right="3"/>
              <w:jc w:val="center"/>
              <w:rPr>
                <w:sz w:val="20"/>
              </w:rPr>
            </w:pPr>
            <w:r>
              <w:rPr>
                <w:spacing w:val="-10"/>
                <w:sz w:val="20"/>
              </w:rPr>
              <w:t>1</w:t>
            </w:r>
          </w:p>
        </w:tc>
      </w:tr>
      <w:tr>
        <w:trPr>
          <w:trHeight w:val="628" w:hRule="atLeast"/>
        </w:trPr>
        <w:tc>
          <w:tcPr>
            <w:tcW w:w="552" w:type="dxa"/>
            <w:tcBorders>
              <w:top w:val="single" w:sz="6" w:space="0" w:color="000000"/>
              <w:bottom w:val="single" w:sz="6" w:space="0" w:color="000000"/>
              <w:right w:val="single" w:sz="6" w:space="0" w:color="000000"/>
            </w:tcBorders>
          </w:tcPr>
          <w:p>
            <w:pPr>
              <w:pStyle w:val="TableParagraph"/>
              <w:spacing w:before="199"/>
              <w:ind w:left="22" w:right="1"/>
              <w:jc w:val="center"/>
              <w:rPr>
                <w:b/>
                <w:sz w:val="20"/>
              </w:rPr>
            </w:pPr>
            <w:r>
              <w:rPr>
                <w:b/>
                <w:spacing w:val="-10"/>
                <w:sz w:val="20"/>
              </w:rPr>
              <w:t>5</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37"/>
              <w:ind w:left="64" w:right="20"/>
              <w:rPr>
                <w:sz w:val="16"/>
              </w:rPr>
            </w:pPr>
            <w:r>
              <w:rPr>
                <w:sz w:val="16"/>
              </w:rPr>
              <w:t>Test</w:t>
            </w:r>
            <w:r>
              <w:rPr>
                <w:spacing w:val="-11"/>
                <w:sz w:val="16"/>
              </w:rPr>
              <w:t> </w:t>
            </w:r>
            <w:r>
              <w:rPr>
                <w:sz w:val="16"/>
              </w:rPr>
              <w:t>ve</w:t>
            </w:r>
            <w:r>
              <w:rPr>
                <w:spacing w:val="-10"/>
                <w:sz w:val="16"/>
              </w:rPr>
              <w:t> </w:t>
            </w:r>
            <w:r>
              <w:rPr>
                <w:sz w:val="16"/>
              </w:rPr>
              <w:t>Analiz:</w:t>
            </w:r>
            <w:r>
              <w:rPr>
                <w:spacing w:val="-11"/>
                <w:sz w:val="16"/>
              </w:rPr>
              <w:t> </w:t>
            </w:r>
            <w:r>
              <w:rPr>
                <w:sz w:val="16"/>
              </w:rPr>
              <w:t>Karmaşık</w:t>
            </w:r>
            <w:r>
              <w:rPr>
                <w:spacing w:val="-10"/>
                <w:sz w:val="16"/>
              </w:rPr>
              <w:t> </w:t>
            </w:r>
            <w:r>
              <w:rPr>
                <w:sz w:val="16"/>
              </w:rPr>
              <w:t>Yazılım</w:t>
            </w:r>
            <w:r>
              <w:rPr>
                <w:spacing w:val="-12"/>
                <w:sz w:val="16"/>
              </w:rPr>
              <w:t> </w:t>
            </w:r>
            <w:r>
              <w:rPr>
                <w:sz w:val="16"/>
              </w:rPr>
              <w:t>Mühendisliği</w:t>
            </w:r>
            <w:r>
              <w:rPr>
                <w:spacing w:val="-11"/>
                <w:sz w:val="16"/>
              </w:rPr>
              <w:t> </w:t>
            </w:r>
            <w:r>
              <w:rPr>
                <w:sz w:val="16"/>
              </w:rPr>
              <w:t>problemlerinin</w:t>
            </w:r>
            <w:r>
              <w:rPr>
                <w:spacing w:val="-10"/>
                <w:sz w:val="16"/>
              </w:rPr>
              <w:t> </w:t>
            </w:r>
            <w:r>
              <w:rPr>
                <w:sz w:val="16"/>
              </w:rPr>
              <w:t>incelenmesi</w:t>
            </w:r>
            <w:r>
              <w:rPr>
                <w:spacing w:val="-13"/>
                <w:sz w:val="16"/>
              </w:rPr>
              <w:t> </w:t>
            </w:r>
            <w:r>
              <w:rPr>
                <w:sz w:val="16"/>
              </w:rPr>
              <w:t>için</w:t>
            </w:r>
            <w:r>
              <w:rPr>
                <w:spacing w:val="-11"/>
                <w:sz w:val="16"/>
              </w:rPr>
              <w:t> </w:t>
            </w:r>
            <w:r>
              <w:rPr>
                <w:sz w:val="16"/>
              </w:rPr>
              <w:t>deney</w:t>
            </w:r>
            <w:r>
              <w:rPr>
                <w:spacing w:val="-10"/>
                <w:sz w:val="16"/>
              </w:rPr>
              <w:t> </w:t>
            </w:r>
            <w:r>
              <w:rPr>
                <w:sz w:val="16"/>
              </w:rPr>
              <w:t>tasarlama,</w:t>
            </w:r>
            <w:r>
              <w:rPr>
                <w:spacing w:val="-11"/>
                <w:sz w:val="16"/>
              </w:rPr>
              <w:t> </w:t>
            </w:r>
            <w:r>
              <w:rPr>
                <w:sz w:val="16"/>
              </w:rPr>
              <w:t>deney</w:t>
            </w:r>
            <w:r>
              <w:rPr>
                <w:spacing w:val="-10"/>
                <w:sz w:val="16"/>
              </w:rPr>
              <w:t> </w:t>
            </w:r>
            <w:r>
              <w:rPr>
                <w:sz w:val="16"/>
              </w:rPr>
              <w:t>yapma,</w:t>
            </w:r>
            <w:r>
              <w:rPr>
                <w:spacing w:val="-11"/>
                <w:sz w:val="16"/>
              </w:rPr>
              <w:t> </w:t>
            </w:r>
            <w:r>
              <w:rPr>
                <w:sz w:val="16"/>
              </w:rPr>
              <w:t>veri</w:t>
            </w:r>
            <w:r>
              <w:rPr>
                <w:spacing w:val="-10"/>
                <w:sz w:val="16"/>
              </w:rPr>
              <w:t> </w:t>
            </w:r>
            <w:r>
              <w:rPr>
                <w:sz w:val="16"/>
              </w:rPr>
              <w:t>toplama,</w:t>
            </w:r>
            <w:r>
              <w:rPr>
                <w:spacing w:val="40"/>
                <w:sz w:val="16"/>
              </w:rPr>
              <w:t> </w:t>
            </w:r>
            <w:r>
              <w:rPr>
                <w:sz w:val="16"/>
              </w:rPr>
              <w:t>sonuçları analiz etme ve yorumlama becerisi</w:t>
            </w:r>
          </w:p>
        </w:tc>
        <w:tc>
          <w:tcPr>
            <w:tcW w:w="991" w:type="dxa"/>
            <w:tcBorders>
              <w:top w:val="single" w:sz="6" w:space="0" w:color="000000"/>
              <w:left w:val="single" w:sz="6" w:space="0" w:color="000000"/>
              <w:bottom w:val="single" w:sz="6" w:space="0" w:color="000000"/>
            </w:tcBorders>
          </w:tcPr>
          <w:p>
            <w:pPr>
              <w:pStyle w:val="TableParagraph"/>
              <w:spacing w:before="199"/>
              <w:ind w:left="42" w:right="3"/>
              <w:jc w:val="center"/>
              <w:rPr>
                <w:sz w:val="20"/>
              </w:rPr>
            </w:pPr>
            <w:r>
              <w:rPr>
                <w:spacing w:val="-10"/>
                <w:sz w:val="20"/>
              </w:rPr>
              <w:t>1</w:t>
            </w:r>
          </w:p>
        </w:tc>
      </w:tr>
      <w:tr>
        <w:trPr>
          <w:trHeight w:val="467" w:hRule="atLeast"/>
        </w:trPr>
        <w:tc>
          <w:tcPr>
            <w:tcW w:w="552" w:type="dxa"/>
            <w:tcBorders>
              <w:top w:val="single" w:sz="6" w:space="0" w:color="000000"/>
              <w:bottom w:val="single" w:sz="6" w:space="0" w:color="000000"/>
              <w:right w:val="single" w:sz="6" w:space="0" w:color="000000"/>
            </w:tcBorders>
          </w:tcPr>
          <w:p>
            <w:pPr>
              <w:pStyle w:val="TableParagraph"/>
              <w:spacing w:before="120"/>
              <w:ind w:left="22" w:right="1"/>
              <w:jc w:val="center"/>
              <w:rPr>
                <w:b/>
                <w:sz w:val="20"/>
              </w:rPr>
            </w:pPr>
            <w:r>
              <w:rPr>
                <w:b/>
                <w:spacing w:val="-10"/>
                <w:sz w:val="20"/>
              </w:rPr>
              <w:t>6</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54"/>
              <w:ind w:left="64"/>
              <w:rPr>
                <w:sz w:val="16"/>
              </w:rPr>
            </w:pPr>
            <w:r>
              <w:rPr>
                <w:sz w:val="16"/>
              </w:rPr>
              <w:t>Grup</w:t>
            </w:r>
            <w:r>
              <w:rPr>
                <w:spacing w:val="-7"/>
                <w:sz w:val="16"/>
              </w:rPr>
              <w:t> </w:t>
            </w:r>
            <w:r>
              <w:rPr>
                <w:sz w:val="16"/>
              </w:rPr>
              <w:t>Çalışması:</w:t>
            </w:r>
            <w:r>
              <w:rPr>
                <w:spacing w:val="-4"/>
                <w:sz w:val="16"/>
              </w:rPr>
              <w:t> </w:t>
            </w:r>
            <w:r>
              <w:rPr>
                <w:sz w:val="16"/>
              </w:rPr>
              <w:t>Disiplin</w:t>
            </w:r>
            <w:r>
              <w:rPr>
                <w:spacing w:val="-7"/>
                <w:sz w:val="16"/>
              </w:rPr>
              <w:t> </w:t>
            </w:r>
            <w:r>
              <w:rPr>
                <w:sz w:val="16"/>
              </w:rPr>
              <w:t>içi</w:t>
            </w:r>
            <w:r>
              <w:rPr>
                <w:spacing w:val="-6"/>
                <w:sz w:val="16"/>
              </w:rPr>
              <w:t> </w:t>
            </w:r>
            <w:r>
              <w:rPr>
                <w:sz w:val="16"/>
              </w:rPr>
              <w:t>ve</w:t>
            </w:r>
            <w:r>
              <w:rPr>
                <w:spacing w:val="-7"/>
                <w:sz w:val="16"/>
              </w:rPr>
              <w:t> </w:t>
            </w:r>
            <w:r>
              <w:rPr>
                <w:sz w:val="16"/>
              </w:rPr>
              <w:t>çok</w:t>
            </w:r>
            <w:r>
              <w:rPr>
                <w:spacing w:val="-6"/>
                <w:sz w:val="16"/>
              </w:rPr>
              <w:t> </w:t>
            </w:r>
            <w:r>
              <w:rPr>
                <w:sz w:val="16"/>
              </w:rPr>
              <w:t>disiplinli</w:t>
            </w:r>
            <w:r>
              <w:rPr>
                <w:spacing w:val="-6"/>
                <w:sz w:val="16"/>
              </w:rPr>
              <w:t> </w:t>
            </w:r>
            <w:r>
              <w:rPr>
                <w:sz w:val="16"/>
              </w:rPr>
              <w:t>gruplarda</w:t>
            </w:r>
            <w:r>
              <w:rPr>
                <w:spacing w:val="-5"/>
                <w:sz w:val="16"/>
              </w:rPr>
              <w:t> </w:t>
            </w:r>
            <w:r>
              <w:rPr>
                <w:sz w:val="16"/>
              </w:rPr>
              <w:t>etkin</w:t>
            </w:r>
            <w:r>
              <w:rPr>
                <w:spacing w:val="-6"/>
                <w:sz w:val="16"/>
              </w:rPr>
              <w:t> </w:t>
            </w:r>
            <w:r>
              <w:rPr>
                <w:sz w:val="16"/>
              </w:rPr>
              <w:t>biçimde</w:t>
            </w:r>
            <w:r>
              <w:rPr>
                <w:spacing w:val="-7"/>
                <w:sz w:val="16"/>
              </w:rPr>
              <w:t> </w:t>
            </w:r>
            <w:r>
              <w:rPr>
                <w:sz w:val="16"/>
              </w:rPr>
              <w:t>çalışabilme</w:t>
            </w:r>
            <w:r>
              <w:rPr>
                <w:spacing w:val="-7"/>
                <w:sz w:val="16"/>
              </w:rPr>
              <w:t> </w:t>
            </w:r>
            <w:r>
              <w:rPr>
                <w:spacing w:val="-2"/>
                <w:sz w:val="16"/>
              </w:rPr>
              <w:t>becerisi</w:t>
            </w:r>
          </w:p>
        </w:tc>
        <w:tc>
          <w:tcPr>
            <w:tcW w:w="991" w:type="dxa"/>
            <w:tcBorders>
              <w:top w:val="single" w:sz="6" w:space="0" w:color="000000"/>
              <w:left w:val="single" w:sz="6" w:space="0" w:color="000000"/>
              <w:bottom w:val="single" w:sz="6" w:space="0" w:color="000000"/>
            </w:tcBorders>
          </w:tcPr>
          <w:p>
            <w:pPr>
              <w:pStyle w:val="TableParagraph"/>
              <w:spacing w:before="120"/>
              <w:ind w:left="42" w:right="3"/>
              <w:jc w:val="center"/>
              <w:rPr>
                <w:sz w:val="20"/>
              </w:rPr>
            </w:pPr>
            <w:r>
              <w:rPr>
                <w:spacing w:val="-10"/>
                <w:sz w:val="20"/>
              </w:rPr>
              <w:t>1</w:t>
            </w:r>
          </w:p>
        </w:tc>
      </w:tr>
      <w:tr>
        <w:trPr>
          <w:trHeight w:val="467" w:hRule="atLeast"/>
        </w:trPr>
        <w:tc>
          <w:tcPr>
            <w:tcW w:w="552" w:type="dxa"/>
            <w:tcBorders>
              <w:top w:val="single" w:sz="6" w:space="0" w:color="000000"/>
              <w:bottom w:val="single" w:sz="6" w:space="0" w:color="000000"/>
              <w:right w:val="single" w:sz="6" w:space="0" w:color="000000"/>
            </w:tcBorders>
          </w:tcPr>
          <w:p>
            <w:pPr>
              <w:pStyle w:val="TableParagraph"/>
              <w:spacing w:before="120"/>
              <w:ind w:left="22" w:right="1"/>
              <w:jc w:val="center"/>
              <w:rPr>
                <w:b/>
                <w:sz w:val="20"/>
              </w:rPr>
            </w:pPr>
            <w:r>
              <w:rPr>
                <w:b/>
                <w:spacing w:val="-10"/>
                <w:sz w:val="20"/>
              </w:rPr>
              <w:t>7</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54"/>
              <w:ind w:left="64"/>
              <w:rPr>
                <w:sz w:val="16"/>
              </w:rPr>
            </w:pPr>
            <w:r>
              <w:rPr>
                <w:sz w:val="16"/>
              </w:rPr>
              <w:t>İletişim</w:t>
            </w:r>
            <w:r>
              <w:rPr>
                <w:spacing w:val="-11"/>
                <w:sz w:val="16"/>
              </w:rPr>
              <w:t> </w:t>
            </w:r>
            <w:r>
              <w:rPr>
                <w:sz w:val="16"/>
              </w:rPr>
              <w:t>Becerisi:</w:t>
            </w:r>
            <w:r>
              <w:rPr>
                <w:spacing w:val="-4"/>
                <w:sz w:val="16"/>
              </w:rPr>
              <w:t> </w:t>
            </w:r>
            <w:r>
              <w:rPr>
                <w:sz w:val="16"/>
              </w:rPr>
              <w:t>Türkçe</w:t>
            </w:r>
            <w:r>
              <w:rPr>
                <w:spacing w:val="-8"/>
                <w:sz w:val="16"/>
              </w:rPr>
              <w:t> </w:t>
            </w:r>
            <w:r>
              <w:rPr>
                <w:sz w:val="16"/>
              </w:rPr>
              <w:t>sözlü</w:t>
            </w:r>
            <w:r>
              <w:rPr>
                <w:spacing w:val="-6"/>
                <w:sz w:val="16"/>
              </w:rPr>
              <w:t> </w:t>
            </w:r>
            <w:r>
              <w:rPr>
                <w:sz w:val="16"/>
              </w:rPr>
              <w:t>ve</w:t>
            </w:r>
            <w:r>
              <w:rPr>
                <w:spacing w:val="-7"/>
                <w:sz w:val="16"/>
              </w:rPr>
              <w:t> </w:t>
            </w:r>
            <w:r>
              <w:rPr>
                <w:sz w:val="16"/>
              </w:rPr>
              <w:t>yazılı</w:t>
            </w:r>
            <w:r>
              <w:rPr>
                <w:spacing w:val="-7"/>
                <w:sz w:val="16"/>
              </w:rPr>
              <w:t> </w:t>
            </w:r>
            <w:r>
              <w:rPr>
                <w:sz w:val="16"/>
              </w:rPr>
              <w:t>etkin</w:t>
            </w:r>
            <w:r>
              <w:rPr>
                <w:spacing w:val="-6"/>
                <w:sz w:val="16"/>
              </w:rPr>
              <w:t> </w:t>
            </w:r>
            <w:r>
              <w:rPr>
                <w:sz w:val="16"/>
              </w:rPr>
              <w:t>iletişim</w:t>
            </w:r>
            <w:r>
              <w:rPr>
                <w:spacing w:val="-8"/>
                <w:sz w:val="16"/>
              </w:rPr>
              <w:t> </w:t>
            </w:r>
            <w:r>
              <w:rPr>
                <w:sz w:val="16"/>
              </w:rPr>
              <w:t>kurma</w:t>
            </w:r>
            <w:r>
              <w:rPr>
                <w:spacing w:val="-7"/>
                <w:sz w:val="16"/>
              </w:rPr>
              <w:t> </w:t>
            </w:r>
            <w:r>
              <w:rPr>
                <w:sz w:val="16"/>
              </w:rPr>
              <w:t>becerileri</w:t>
            </w:r>
            <w:r>
              <w:rPr>
                <w:spacing w:val="-6"/>
                <w:sz w:val="16"/>
              </w:rPr>
              <w:t> </w:t>
            </w:r>
            <w:r>
              <w:rPr>
                <w:sz w:val="16"/>
              </w:rPr>
              <w:t>ve</w:t>
            </w:r>
            <w:r>
              <w:rPr>
                <w:spacing w:val="-8"/>
                <w:sz w:val="16"/>
              </w:rPr>
              <w:t> </w:t>
            </w:r>
            <w:r>
              <w:rPr>
                <w:sz w:val="16"/>
              </w:rPr>
              <w:t>yabancı</w:t>
            </w:r>
            <w:r>
              <w:rPr>
                <w:spacing w:val="-6"/>
                <w:sz w:val="16"/>
              </w:rPr>
              <w:t> </w:t>
            </w:r>
            <w:r>
              <w:rPr>
                <w:sz w:val="16"/>
              </w:rPr>
              <w:t>dil</w:t>
            </w:r>
            <w:r>
              <w:rPr>
                <w:spacing w:val="-6"/>
                <w:sz w:val="16"/>
              </w:rPr>
              <w:t> </w:t>
            </w:r>
            <w:r>
              <w:rPr>
                <w:sz w:val="16"/>
              </w:rPr>
              <w:t>bilgisini</w:t>
            </w:r>
            <w:r>
              <w:rPr>
                <w:spacing w:val="-2"/>
                <w:sz w:val="16"/>
              </w:rPr>
              <w:t> </w:t>
            </w:r>
            <w:r>
              <w:rPr>
                <w:sz w:val="16"/>
              </w:rPr>
              <w:t>kullanma/geliştirme</w:t>
            </w:r>
            <w:r>
              <w:rPr>
                <w:spacing w:val="-4"/>
                <w:sz w:val="16"/>
              </w:rPr>
              <w:t> </w:t>
            </w:r>
            <w:r>
              <w:rPr>
                <w:spacing w:val="-2"/>
                <w:sz w:val="16"/>
              </w:rPr>
              <w:t>becerisi</w:t>
            </w:r>
          </w:p>
        </w:tc>
        <w:tc>
          <w:tcPr>
            <w:tcW w:w="991" w:type="dxa"/>
            <w:tcBorders>
              <w:top w:val="single" w:sz="6" w:space="0" w:color="000000"/>
              <w:left w:val="single" w:sz="6" w:space="0" w:color="000000"/>
              <w:bottom w:val="single" w:sz="6" w:space="0" w:color="000000"/>
            </w:tcBorders>
          </w:tcPr>
          <w:p>
            <w:pPr>
              <w:pStyle w:val="TableParagraph"/>
              <w:spacing w:before="120"/>
              <w:ind w:left="42" w:right="3"/>
              <w:jc w:val="center"/>
              <w:rPr>
                <w:sz w:val="20"/>
              </w:rPr>
            </w:pPr>
            <w:r>
              <w:rPr>
                <w:spacing w:val="-10"/>
                <w:sz w:val="20"/>
              </w:rPr>
              <w:t>1</w:t>
            </w:r>
          </w:p>
        </w:tc>
      </w:tr>
      <w:tr>
        <w:trPr>
          <w:trHeight w:val="608" w:hRule="atLeast"/>
        </w:trPr>
        <w:tc>
          <w:tcPr>
            <w:tcW w:w="552" w:type="dxa"/>
            <w:tcBorders>
              <w:top w:val="single" w:sz="6" w:space="0" w:color="000000"/>
              <w:bottom w:val="single" w:sz="6" w:space="0" w:color="000000"/>
              <w:right w:val="single" w:sz="6" w:space="0" w:color="000000"/>
            </w:tcBorders>
          </w:tcPr>
          <w:p>
            <w:pPr>
              <w:pStyle w:val="TableParagraph"/>
              <w:spacing w:before="189"/>
              <w:ind w:left="22" w:right="1"/>
              <w:jc w:val="center"/>
              <w:rPr>
                <w:b/>
                <w:sz w:val="20"/>
              </w:rPr>
            </w:pPr>
            <w:r>
              <w:rPr>
                <w:b/>
                <w:spacing w:val="-10"/>
                <w:sz w:val="20"/>
              </w:rPr>
              <w:t>8</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30"/>
              <w:ind w:left="64" w:right="20"/>
              <w:rPr>
                <w:sz w:val="16"/>
              </w:rPr>
            </w:pPr>
            <w:r>
              <w:rPr>
                <w:sz w:val="16"/>
              </w:rPr>
              <w:t>Yaşam Boyu Öğrenme: Yaşam boyu öğrenmenin gerekliliği bilinci; bilgiye erişebilme, bilim ve teknolojideki gelişmeleri</w:t>
            </w:r>
            <w:r>
              <w:rPr>
                <w:spacing w:val="40"/>
                <w:sz w:val="16"/>
              </w:rPr>
              <w:t> </w:t>
            </w:r>
            <w:r>
              <w:rPr>
                <w:sz w:val="16"/>
              </w:rPr>
              <w:t>izleme ve kendini sürekli yenileme becerisi</w:t>
            </w:r>
          </w:p>
        </w:tc>
        <w:tc>
          <w:tcPr>
            <w:tcW w:w="991" w:type="dxa"/>
            <w:tcBorders>
              <w:top w:val="single" w:sz="6" w:space="0" w:color="000000"/>
              <w:left w:val="single" w:sz="6" w:space="0" w:color="000000"/>
              <w:bottom w:val="single" w:sz="6" w:space="0" w:color="000000"/>
            </w:tcBorders>
          </w:tcPr>
          <w:p>
            <w:pPr>
              <w:pStyle w:val="TableParagraph"/>
              <w:spacing w:before="189"/>
              <w:ind w:left="42" w:right="3"/>
              <w:jc w:val="center"/>
              <w:rPr>
                <w:sz w:val="20"/>
              </w:rPr>
            </w:pPr>
            <w:r>
              <w:rPr>
                <w:spacing w:val="-10"/>
                <w:sz w:val="20"/>
              </w:rPr>
              <w:t>1</w:t>
            </w:r>
          </w:p>
        </w:tc>
      </w:tr>
      <w:tr>
        <w:trPr>
          <w:trHeight w:val="467" w:hRule="atLeast"/>
        </w:trPr>
        <w:tc>
          <w:tcPr>
            <w:tcW w:w="552" w:type="dxa"/>
            <w:tcBorders>
              <w:top w:val="single" w:sz="6" w:space="0" w:color="000000"/>
              <w:bottom w:val="single" w:sz="6" w:space="0" w:color="000000"/>
              <w:right w:val="single" w:sz="6" w:space="0" w:color="000000"/>
            </w:tcBorders>
          </w:tcPr>
          <w:p>
            <w:pPr>
              <w:pStyle w:val="TableParagraph"/>
              <w:spacing w:before="120"/>
              <w:ind w:left="22" w:right="1"/>
              <w:jc w:val="center"/>
              <w:rPr>
                <w:b/>
                <w:sz w:val="20"/>
              </w:rPr>
            </w:pPr>
            <w:r>
              <w:rPr>
                <w:b/>
                <w:spacing w:val="-10"/>
                <w:sz w:val="20"/>
              </w:rPr>
              <w:t>9</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54"/>
              <w:ind w:left="64"/>
              <w:rPr>
                <w:sz w:val="16"/>
              </w:rPr>
            </w:pPr>
            <w:r>
              <w:rPr>
                <w:sz w:val="16"/>
              </w:rPr>
              <w:t>Etik:</w:t>
            </w:r>
            <w:r>
              <w:rPr>
                <w:spacing w:val="-6"/>
                <w:sz w:val="16"/>
              </w:rPr>
              <w:t> </w:t>
            </w:r>
            <w:r>
              <w:rPr>
                <w:sz w:val="16"/>
              </w:rPr>
              <w:t>Mesleki</w:t>
            </w:r>
            <w:r>
              <w:rPr>
                <w:spacing w:val="-6"/>
                <w:sz w:val="16"/>
              </w:rPr>
              <w:t> </w:t>
            </w:r>
            <w:r>
              <w:rPr>
                <w:sz w:val="16"/>
              </w:rPr>
              <w:t>ve</w:t>
            </w:r>
            <w:r>
              <w:rPr>
                <w:spacing w:val="-6"/>
                <w:sz w:val="16"/>
              </w:rPr>
              <w:t> </w:t>
            </w:r>
            <w:r>
              <w:rPr>
                <w:sz w:val="16"/>
              </w:rPr>
              <w:t>etik</w:t>
            </w:r>
            <w:r>
              <w:rPr>
                <w:spacing w:val="-4"/>
                <w:sz w:val="16"/>
              </w:rPr>
              <w:t> </w:t>
            </w:r>
            <w:r>
              <w:rPr>
                <w:sz w:val="16"/>
              </w:rPr>
              <w:t>sorumluluk</w:t>
            </w:r>
            <w:r>
              <w:rPr>
                <w:spacing w:val="-5"/>
                <w:sz w:val="16"/>
              </w:rPr>
              <w:t> </w:t>
            </w:r>
            <w:r>
              <w:rPr>
                <w:spacing w:val="-2"/>
                <w:sz w:val="16"/>
              </w:rPr>
              <w:t>bilinci</w:t>
            </w:r>
          </w:p>
        </w:tc>
        <w:tc>
          <w:tcPr>
            <w:tcW w:w="991" w:type="dxa"/>
            <w:tcBorders>
              <w:top w:val="single" w:sz="6" w:space="0" w:color="000000"/>
              <w:left w:val="single" w:sz="6" w:space="0" w:color="000000"/>
              <w:bottom w:val="single" w:sz="6" w:space="0" w:color="000000"/>
            </w:tcBorders>
          </w:tcPr>
          <w:p>
            <w:pPr>
              <w:pStyle w:val="TableParagraph"/>
              <w:spacing w:before="120"/>
              <w:ind w:left="42" w:right="3"/>
              <w:jc w:val="center"/>
              <w:rPr>
                <w:sz w:val="20"/>
              </w:rPr>
            </w:pPr>
            <w:r>
              <w:rPr>
                <w:spacing w:val="-10"/>
                <w:sz w:val="20"/>
              </w:rPr>
              <w:t>1</w:t>
            </w:r>
          </w:p>
        </w:tc>
      </w:tr>
      <w:tr>
        <w:trPr>
          <w:trHeight w:val="906" w:hRule="atLeast"/>
        </w:trPr>
        <w:tc>
          <w:tcPr>
            <w:tcW w:w="552" w:type="dxa"/>
            <w:tcBorders>
              <w:top w:val="single" w:sz="6" w:space="0" w:color="000000"/>
              <w:bottom w:val="single" w:sz="6" w:space="0" w:color="000000"/>
              <w:right w:val="single" w:sz="6" w:space="0" w:color="000000"/>
            </w:tcBorders>
          </w:tcPr>
          <w:p>
            <w:pPr>
              <w:pStyle w:val="TableParagraph"/>
              <w:spacing w:before="108"/>
              <w:rPr>
                <w:sz w:val="20"/>
              </w:rPr>
            </w:pPr>
          </w:p>
          <w:p>
            <w:pPr>
              <w:pStyle w:val="TableParagraph"/>
              <w:ind w:left="22"/>
              <w:jc w:val="center"/>
              <w:rPr>
                <w:b/>
                <w:sz w:val="20"/>
              </w:rPr>
            </w:pPr>
            <w:r>
              <w:rPr>
                <w:b/>
                <w:spacing w:val="-5"/>
                <w:sz w:val="20"/>
              </w:rPr>
              <w:t>10</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176"/>
              <w:ind w:left="64" w:right="20"/>
              <w:rPr>
                <w:sz w:val="16"/>
              </w:rPr>
            </w:pPr>
            <w:r>
              <w:rPr>
                <w:sz w:val="16"/>
              </w:rPr>
              <w:t>Girişimcilik ve</w:t>
            </w:r>
            <w:r>
              <w:rPr>
                <w:spacing w:val="19"/>
                <w:sz w:val="16"/>
              </w:rPr>
              <w:t> </w:t>
            </w:r>
            <w:r>
              <w:rPr>
                <w:sz w:val="16"/>
              </w:rPr>
              <w:t>Proje</w:t>
            </w:r>
            <w:r>
              <w:rPr>
                <w:spacing w:val="19"/>
                <w:sz w:val="16"/>
              </w:rPr>
              <w:t> </w:t>
            </w:r>
            <w:r>
              <w:rPr>
                <w:sz w:val="16"/>
              </w:rPr>
              <w:t>Yönetimi: Proje</w:t>
            </w:r>
            <w:r>
              <w:rPr>
                <w:spacing w:val="19"/>
                <w:sz w:val="16"/>
              </w:rPr>
              <w:t> </w:t>
            </w:r>
            <w:r>
              <w:rPr>
                <w:sz w:val="16"/>
              </w:rPr>
              <w:t>yönetimi</w:t>
            </w:r>
            <w:r>
              <w:rPr>
                <w:spacing w:val="20"/>
                <w:sz w:val="16"/>
              </w:rPr>
              <w:t> </w:t>
            </w:r>
            <w:r>
              <w:rPr>
                <w:sz w:val="16"/>
              </w:rPr>
              <w:t>ile</w:t>
            </w:r>
            <w:r>
              <w:rPr>
                <w:spacing w:val="19"/>
                <w:sz w:val="16"/>
              </w:rPr>
              <w:t> </w:t>
            </w:r>
            <w:r>
              <w:rPr>
                <w:sz w:val="16"/>
              </w:rPr>
              <w:t>risk yönetimi ve değişiklik yönetimi gibi</w:t>
            </w:r>
            <w:r>
              <w:rPr>
                <w:spacing w:val="20"/>
                <w:sz w:val="16"/>
              </w:rPr>
              <w:t> </w:t>
            </w:r>
            <w:r>
              <w:rPr>
                <w:sz w:val="16"/>
              </w:rPr>
              <w:t>iş hayatındaki</w:t>
            </w:r>
            <w:r>
              <w:rPr>
                <w:spacing w:val="20"/>
                <w:sz w:val="16"/>
              </w:rPr>
              <w:t> </w:t>
            </w:r>
            <w:r>
              <w:rPr>
                <w:sz w:val="16"/>
              </w:rPr>
              <w:t>uygulamalar</w:t>
            </w:r>
            <w:r>
              <w:rPr>
                <w:spacing w:val="40"/>
                <w:sz w:val="16"/>
              </w:rPr>
              <w:t> </w:t>
            </w:r>
            <w:r>
              <w:rPr>
                <w:sz w:val="16"/>
              </w:rPr>
              <w:t>hakkında bilgi; girişimcilik, yenilikçilik ve sürdürebilir kalkınma hakkında farkındalık</w:t>
            </w:r>
          </w:p>
        </w:tc>
        <w:tc>
          <w:tcPr>
            <w:tcW w:w="991" w:type="dxa"/>
            <w:tcBorders>
              <w:top w:val="single" w:sz="6" w:space="0" w:color="000000"/>
              <w:left w:val="single" w:sz="6" w:space="0" w:color="000000"/>
              <w:bottom w:val="single" w:sz="6" w:space="0" w:color="000000"/>
            </w:tcBorders>
          </w:tcPr>
          <w:p>
            <w:pPr>
              <w:pStyle w:val="TableParagraph"/>
              <w:spacing w:before="108"/>
              <w:rPr>
                <w:sz w:val="20"/>
              </w:rPr>
            </w:pPr>
          </w:p>
          <w:p>
            <w:pPr>
              <w:pStyle w:val="TableParagraph"/>
              <w:ind w:left="42" w:right="3"/>
              <w:jc w:val="center"/>
              <w:rPr>
                <w:sz w:val="20"/>
              </w:rPr>
            </w:pPr>
            <w:r>
              <w:rPr>
                <w:spacing w:val="-10"/>
                <w:sz w:val="20"/>
              </w:rPr>
              <w:t>1</w:t>
            </w:r>
          </w:p>
        </w:tc>
      </w:tr>
      <w:tr>
        <w:trPr>
          <w:trHeight w:val="856" w:hRule="atLeast"/>
        </w:trPr>
        <w:tc>
          <w:tcPr>
            <w:tcW w:w="552" w:type="dxa"/>
            <w:tcBorders>
              <w:top w:val="single" w:sz="6" w:space="0" w:color="000000"/>
              <w:right w:val="single" w:sz="6" w:space="0" w:color="000000"/>
            </w:tcBorders>
          </w:tcPr>
          <w:p>
            <w:pPr>
              <w:pStyle w:val="TableParagraph"/>
              <w:spacing w:before="82"/>
              <w:rPr>
                <w:sz w:val="20"/>
              </w:rPr>
            </w:pPr>
          </w:p>
          <w:p>
            <w:pPr>
              <w:pStyle w:val="TableParagraph"/>
              <w:ind w:left="22"/>
              <w:jc w:val="center"/>
              <w:rPr>
                <w:b/>
                <w:sz w:val="20"/>
              </w:rPr>
            </w:pPr>
            <w:r>
              <w:rPr>
                <w:b/>
                <w:spacing w:val="-5"/>
                <w:sz w:val="20"/>
              </w:rPr>
              <w:t>11</w:t>
            </w:r>
          </w:p>
        </w:tc>
        <w:tc>
          <w:tcPr>
            <w:tcW w:w="8082" w:type="dxa"/>
            <w:tcBorders>
              <w:top w:val="single" w:sz="6" w:space="0" w:color="000000"/>
              <w:left w:val="single" w:sz="6" w:space="0" w:color="000000"/>
              <w:right w:val="single" w:sz="6" w:space="0" w:color="000000"/>
            </w:tcBorders>
          </w:tcPr>
          <w:p>
            <w:pPr>
              <w:pStyle w:val="TableParagraph"/>
              <w:spacing w:line="256" w:lineRule="auto" w:before="52"/>
              <w:ind w:left="64" w:right="35"/>
              <w:jc w:val="both"/>
              <w:rPr>
                <w:sz w:val="16"/>
              </w:rPr>
            </w:pPr>
            <w:r>
              <w:rPr>
                <w:sz w:val="16"/>
              </w:rPr>
              <w:t>Çevre:</w:t>
            </w:r>
            <w:r>
              <w:rPr>
                <w:spacing w:val="-6"/>
                <w:sz w:val="16"/>
              </w:rPr>
              <w:t> </w:t>
            </w:r>
            <w:r>
              <w:rPr>
                <w:sz w:val="16"/>
              </w:rPr>
              <w:t>Mühendislik</w:t>
            </w:r>
            <w:r>
              <w:rPr>
                <w:spacing w:val="-5"/>
                <w:sz w:val="16"/>
              </w:rPr>
              <w:t> </w:t>
            </w:r>
            <w:r>
              <w:rPr>
                <w:sz w:val="16"/>
              </w:rPr>
              <w:t>uygulamalarının</w:t>
            </w:r>
            <w:r>
              <w:rPr>
                <w:spacing w:val="-6"/>
                <w:sz w:val="16"/>
              </w:rPr>
              <w:t> </w:t>
            </w:r>
            <w:r>
              <w:rPr>
                <w:sz w:val="16"/>
              </w:rPr>
              <w:t>evrensel</w:t>
            </w:r>
            <w:r>
              <w:rPr>
                <w:spacing w:val="-6"/>
                <w:sz w:val="16"/>
              </w:rPr>
              <w:t> </w:t>
            </w:r>
            <w:r>
              <w:rPr>
                <w:sz w:val="16"/>
              </w:rPr>
              <w:t>ve</w:t>
            </w:r>
            <w:r>
              <w:rPr>
                <w:spacing w:val="-6"/>
                <w:sz w:val="16"/>
              </w:rPr>
              <w:t> </w:t>
            </w:r>
            <w:r>
              <w:rPr>
                <w:sz w:val="16"/>
              </w:rPr>
              <w:t>toplumsal</w:t>
            </w:r>
            <w:r>
              <w:rPr>
                <w:spacing w:val="-6"/>
                <w:sz w:val="16"/>
              </w:rPr>
              <w:t> </w:t>
            </w:r>
            <w:r>
              <w:rPr>
                <w:sz w:val="16"/>
              </w:rPr>
              <w:t>boyutlarda</w:t>
            </w:r>
            <w:r>
              <w:rPr>
                <w:spacing w:val="-5"/>
                <w:sz w:val="16"/>
              </w:rPr>
              <w:t> </w:t>
            </w:r>
            <w:r>
              <w:rPr>
                <w:sz w:val="16"/>
              </w:rPr>
              <w:t>sağlık,</w:t>
            </w:r>
            <w:r>
              <w:rPr>
                <w:spacing w:val="-6"/>
                <w:sz w:val="16"/>
              </w:rPr>
              <w:t> </w:t>
            </w:r>
            <w:r>
              <w:rPr>
                <w:sz w:val="16"/>
              </w:rPr>
              <w:t>çevre</w:t>
            </w:r>
            <w:r>
              <w:rPr>
                <w:spacing w:val="-6"/>
                <w:sz w:val="16"/>
              </w:rPr>
              <w:t> </w:t>
            </w:r>
            <w:r>
              <w:rPr>
                <w:sz w:val="16"/>
              </w:rPr>
              <w:t>ve</w:t>
            </w:r>
            <w:r>
              <w:rPr>
                <w:spacing w:val="-6"/>
                <w:sz w:val="16"/>
              </w:rPr>
              <w:t> </w:t>
            </w:r>
            <w:r>
              <w:rPr>
                <w:sz w:val="16"/>
              </w:rPr>
              <w:t>güvenlik</w:t>
            </w:r>
            <w:r>
              <w:rPr>
                <w:spacing w:val="-5"/>
                <w:sz w:val="16"/>
              </w:rPr>
              <w:t> </w:t>
            </w:r>
            <w:r>
              <w:rPr>
                <w:sz w:val="16"/>
              </w:rPr>
              <w:t>üzerindeki</w:t>
            </w:r>
            <w:r>
              <w:rPr>
                <w:spacing w:val="-6"/>
                <w:sz w:val="16"/>
              </w:rPr>
              <w:t> </w:t>
            </w:r>
            <w:r>
              <w:rPr>
                <w:sz w:val="16"/>
              </w:rPr>
              <w:t>etkileri</w:t>
            </w:r>
            <w:r>
              <w:rPr>
                <w:spacing w:val="-4"/>
                <w:sz w:val="16"/>
              </w:rPr>
              <w:t> </w:t>
            </w:r>
            <w:r>
              <w:rPr>
                <w:sz w:val="16"/>
              </w:rPr>
              <w:t>hakkında</w:t>
            </w:r>
            <w:r>
              <w:rPr>
                <w:spacing w:val="40"/>
                <w:sz w:val="16"/>
              </w:rPr>
              <w:t> </w:t>
            </w:r>
            <w:r>
              <w:rPr>
                <w:sz w:val="16"/>
              </w:rPr>
              <w:t>bilgi; ulusal ve uluslararası yasal düzenlemeler ile standartlar hakkında ve mühendislik çözümlerinin hukuksal sonuçları</w:t>
            </w:r>
            <w:r>
              <w:rPr>
                <w:spacing w:val="40"/>
                <w:sz w:val="16"/>
              </w:rPr>
              <w:t> </w:t>
            </w:r>
            <w:r>
              <w:rPr>
                <w:sz w:val="16"/>
              </w:rPr>
              <w:t>konusunda farkındalık</w:t>
            </w:r>
          </w:p>
        </w:tc>
        <w:tc>
          <w:tcPr>
            <w:tcW w:w="991" w:type="dxa"/>
            <w:tcBorders>
              <w:top w:val="single" w:sz="6" w:space="0" w:color="000000"/>
              <w:left w:val="single" w:sz="6" w:space="0" w:color="000000"/>
              <w:bottom w:val="single" w:sz="6" w:space="0" w:color="000000"/>
            </w:tcBorders>
          </w:tcPr>
          <w:p>
            <w:pPr>
              <w:pStyle w:val="TableParagraph"/>
              <w:spacing w:before="82"/>
              <w:rPr>
                <w:sz w:val="20"/>
              </w:rPr>
            </w:pPr>
          </w:p>
          <w:p>
            <w:pPr>
              <w:pStyle w:val="TableParagraph"/>
              <w:ind w:left="42" w:right="3"/>
              <w:jc w:val="center"/>
              <w:rPr>
                <w:sz w:val="20"/>
              </w:rPr>
            </w:pPr>
            <w:r>
              <w:rPr>
                <w:spacing w:val="-10"/>
                <w:sz w:val="20"/>
              </w:rPr>
              <w:t>1</w:t>
            </w:r>
          </w:p>
        </w:tc>
      </w:tr>
    </w:tbl>
    <w:p>
      <w:pPr>
        <w:pStyle w:val="BodyText"/>
        <w:spacing w:before="1"/>
        <w:rPr>
          <w:sz w:val="11"/>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404"/>
        <w:gridCol w:w="2055"/>
        <w:gridCol w:w="2055"/>
        <w:gridCol w:w="2057"/>
        <w:gridCol w:w="2055"/>
      </w:tblGrid>
      <w:tr>
        <w:trPr>
          <w:trHeight w:val="450" w:hRule="atLeast"/>
        </w:trPr>
        <w:tc>
          <w:tcPr>
            <w:tcW w:w="9626" w:type="dxa"/>
            <w:gridSpan w:val="5"/>
            <w:tcBorders>
              <w:bottom w:val="single" w:sz="4" w:space="0" w:color="000000"/>
            </w:tcBorders>
            <w:shd w:val="clear" w:color="auto" w:fill="FFF1CC"/>
          </w:tcPr>
          <w:p>
            <w:pPr>
              <w:pStyle w:val="TableParagraph"/>
              <w:spacing w:before="110"/>
              <w:ind w:left="33" w:right="2"/>
              <w:jc w:val="center"/>
              <w:rPr>
                <w:b/>
                <w:sz w:val="20"/>
              </w:rPr>
            </w:pPr>
            <w:r>
              <w:rPr>
                <w:b/>
                <w:sz w:val="20"/>
              </w:rPr>
              <w:t>DERSİN</w:t>
            </w:r>
            <w:r>
              <w:rPr>
                <w:b/>
                <w:spacing w:val="-10"/>
                <w:sz w:val="20"/>
              </w:rPr>
              <w:t> </w:t>
            </w:r>
            <w:r>
              <w:rPr>
                <w:b/>
                <w:spacing w:val="-2"/>
                <w:sz w:val="20"/>
              </w:rPr>
              <w:t>YÜRÜTÜCÜLERİ</w:t>
            </w:r>
          </w:p>
        </w:tc>
      </w:tr>
      <w:tr>
        <w:trPr>
          <w:trHeight w:val="566" w:hRule="atLeast"/>
        </w:trPr>
        <w:tc>
          <w:tcPr>
            <w:tcW w:w="1404" w:type="dxa"/>
            <w:tcBorders>
              <w:top w:val="single" w:sz="4" w:space="0" w:color="000000"/>
              <w:bottom w:val="single" w:sz="4" w:space="0" w:color="000000"/>
              <w:right w:val="single" w:sz="4" w:space="0" w:color="000000"/>
            </w:tcBorders>
            <w:shd w:val="clear" w:color="auto" w:fill="FFF1CC"/>
          </w:tcPr>
          <w:p>
            <w:pPr>
              <w:pStyle w:val="TableParagraph"/>
              <w:spacing w:before="168"/>
              <w:ind w:left="110"/>
              <w:rPr>
                <w:b/>
                <w:sz w:val="20"/>
              </w:rPr>
            </w:pPr>
            <w:r>
              <w:rPr>
                <w:b/>
                <w:spacing w:val="-2"/>
                <w:sz w:val="20"/>
              </w:rPr>
              <w:t>Yürütücü</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spacing w:before="53"/>
              <w:ind w:left="593" w:hanging="444"/>
              <w:rPr>
                <w:sz w:val="20"/>
              </w:rPr>
            </w:pPr>
            <w:r>
              <w:rPr>
                <w:sz w:val="20"/>
              </w:rPr>
              <w:t>Dr.</w:t>
            </w:r>
            <w:r>
              <w:rPr>
                <w:spacing w:val="-13"/>
                <w:sz w:val="20"/>
              </w:rPr>
              <w:t> </w:t>
            </w:r>
            <w:r>
              <w:rPr>
                <w:sz w:val="20"/>
              </w:rPr>
              <w:t>Öğr.</w:t>
            </w:r>
            <w:r>
              <w:rPr>
                <w:spacing w:val="-12"/>
                <w:sz w:val="20"/>
              </w:rPr>
              <w:t> </w:t>
            </w:r>
            <w:r>
              <w:rPr>
                <w:sz w:val="20"/>
              </w:rPr>
              <w:t>Üyesi</w:t>
            </w:r>
            <w:r>
              <w:rPr>
                <w:spacing w:val="-13"/>
                <w:sz w:val="20"/>
              </w:rPr>
              <w:t> </w:t>
            </w:r>
            <w:r>
              <w:rPr>
                <w:sz w:val="20"/>
              </w:rPr>
              <w:t>Emrah </w:t>
            </w:r>
            <w:r>
              <w:rPr>
                <w:spacing w:val="-2"/>
                <w:sz w:val="20"/>
              </w:rPr>
              <w:t>ATILGAN</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bottom w:val="single" w:sz="4" w:space="0" w:color="000000"/>
            </w:tcBorders>
          </w:tcPr>
          <w:p>
            <w:pPr>
              <w:pStyle w:val="TableParagraph"/>
              <w:rPr>
                <w:sz w:val="16"/>
              </w:rPr>
            </w:pPr>
          </w:p>
        </w:tc>
      </w:tr>
      <w:tr>
        <w:trPr>
          <w:trHeight w:val="791" w:hRule="atLeast"/>
        </w:trPr>
        <w:tc>
          <w:tcPr>
            <w:tcW w:w="1404" w:type="dxa"/>
            <w:tcBorders>
              <w:top w:val="single" w:sz="4" w:space="0" w:color="000000"/>
              <w:right w:val="single" w:sz="4" w:space="0" w:color="000000"/>
            </w:tcBorders>
            <w:shd w:val="clear" w:color="auto" w:fill="FFF1CC"/>
          </w:tcPr>
          <w:p>
            <w:pPr>
              <w:pStyle w:val="TableParagraph"/>
              <w:spacing w:before="51"/>
              <w:rPr>
                <w:sz w:val="20"/>
              </w:rPr>
            </w:pPr>
          </w:p>
          <w:p>
            <w:pPr>
              <w:pStyle w:val="TableParagraph"/>
              <w:ind w:left="110"/>
              <w:rPr>
                <w:b/>
                <w:sz w:val="20"/>
              </w:rPr>
            </w:pPr>
            <w:r>
              <w:rPr>
                <w:b/>
                <w:spacing w:val="-4"/>
                <w:sz w:val="20"/>
              </w:rPr>
              <w:t>İmza</w:t>
            </w: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tcBorders>
          </w:tcPr>
          <w:p>
            <w:pPr>
              <w:pStyle w:val="TableParagraph"/>
              <w:rPr>
                <w:sz w:val="16"/>
              </w:rPr>
            </w:pPr>
          </w:p>
        </w:tc>
      </w:tr>
    </w:tbl>
    <w:p>
      <w:pPr>
        <w:pStyle w:val="Heading2"/>
      </w:pPr>
      <w:r>
        <w:rPr>
          <w:spacing w:val="-2"/>
        </w:rPr>
        <w:t>15/05/2025</w:t>
      </w:r>
    </w:p>
    <w:p>
      <w:pPr>
        <w:pStyle w:val="Heading2"/>
        <w:spacing w:after="0"/>
        <w:sectPr>
          <w:pgSz w:w="11910" w:h="16840"/>
          <w:pgMar w:header="0" w:footer="244" w:top="660" w:bottom="480" w:left="992" w:right="992"/>
        </w:sectPr>
      </w:pPr>
    </w:p>
    <w:p>
      <w:pPr>
        <w:pStyle w:val="BodyText"/>
        <w:spacing w:before="92"/>
        <w:rPr>
          <w:sz w:val="22"/>
        </w:rPr>
      </w:pPr>
    </w:p>
    <w:p>
      <w:pPr>
        <w:pStyle w:val="Heading1"/>
        <w:spacing w:line="501" w:lineRule="auto"/>
      </w:pPr>
      <w:r>
        <w:rPr/>
        <w:drawing>
          <wp:anchor distT="0" distB="0" distL="0" distR="0" allowOverlap="1" layoutInCell="1" locked="0" behindDoc="0" simplePos="0" relativeHeight="15732224">
            <wp:simplePos x="0" y="0"/>
            <wp:positionH relativeFrom="page">
              <wp:posOffset>723900</wp:posOffset>
            </wp:positionH>
            <wp:positionV relativeFrom="paragraph">
              <wp:posOffset>-221220</wp:posOffset>
            </wp:positionV>
            <wp:extent cx="719455" cy="719454"/>
            <wp:effectExtent l="0" t="0" r="0" b="0"/>
            <wp:wrapNone/>
            <wp:docPr id="9" name="Image 9"/>
            <wp:cNvGraphicFramePr>
              <a:graphicFrameLocks/>
            </wp:cNvGraphicFramePr>
            <a:graphic>
              <a:graphicData uri="http://schemas.openxmlformats.org/drawingml/2006/picture">
                <pic:pic>
                  <pic:nvPicPr>
                    <pic:cNvPr id="9" name="Image 9"/>
                    <pic:cNvPicPr/>
                  </pic:nvPicPr>
                  <pic:blipFill>
                    <a:blip r:embed="rId6" cstate="print"/>
                    <a:stretch>
                      <a:fillRect/>
                    </a:stretch>
                  </pic:blipFill>
                  <pic:spPr>
                    <a:xfrm>
                      <a:off x="0" y="0"/>
                      <a:ext cx="719455" cy="719454"/>
                    </a:xfrm>
                    <a:prstGeom prst="rect">
                      <a:avLst/>
                    </a:prstGeom>
                  </pic:spPr>
                </pic:pic>
              </a:graphicData>
            </a:graphic>
          </wp:anchor>
        </w:drawing>
      </w:r>
      <w:r>
        <w:rPr/>
        <w:drawing>
          <wp:anchor distT="0" distB="0" distL="0" distR="0" allowOverlap="1" layoutInCell="1" locked="0" behindDoc="0" simplePos="0" relativeHeight="15732736">
            <wp:simplePos x="0" y="0"/>
            <wp:positionH relativeFrom="page">
              <wp:posOffset>6124575</wp:posOffset>
            </wp:positionH>
            <wp:positionV relativeFrom="paragraph">
              <wp:posOffset>-221220</wp:posOffset>
            </wp:positionV>
            <wp:extent cx="719454" cy="719454"/>
            <wp:effectExtent l="0" t="0" r="0" b="0"/>
            <wp:wrapNone/>
            <wp:docPr id="10" name="Image 10"/>
            <wp:cNvGraphicFramePr>
              <a:graphicFrameLocks/>
            </wp:cNvGraphicFramePr>
            <a:graphic>
              <a:graphicData uri="http://schemas.openxmlformats.org/drawingml/2006/picture">
                <pic:pic>
                  <pic:nvPicPr>
                    <pic:cNvPr id="10" name="Image 10"/>
                    <pic:cNvPicPr/>
                  </pic:nvPicPr>
                  <pic:blipFill>
                    <a:blip r:embed="rId6" cstate="print"/>
                    <a:stretch>
                      <a:fillRect/>
                    </a:stretch>
                  </pic:blipFill>
                  <pic:spPr>
                    <a:xfrm>
                      <a:off x="0" y="0"/>
                      <a:ext cx="719454" cy="719454"/>
                    </a:xfrm>
                    <a:prstGeom prst="rect">
                      <a:avLst/>
                    </a:prstGeom>
                  </pic:spPr>
                </pic:pic>
              </a:graphicData>
            </a:graphic>
          </wp:anchor>
        </w:drawing>
      </w:r>
      <w:r>
        <w:rPr/>
        <mc:AlternateContent>
          <mc:Choice Requires="wps">
            <w:drawing>
              <wp:anchor distT="0" distB="0" distL="0" distR="0" allowOverlap="1" layoutInCell="1" locked="0" behindDoc="0" simplePos="0" relativeHeight="15733248">
                <wp:simplePos x="0" y="0"/>
                <wp:positionH relativeFrom="page">
                  <wp:posOffset>681227</wp:posOffset>
                </wp:positionH>
                <wp:positionV relativeFrom="paragraph">
                  <wp:posOffset>508394</wp:posOffset>
                </wp:positionV>
                <wp:extent cx="6207125" cy="494030"/>
                <wp:effectExtent l="0" t="0" r="0" b="0"/>
                <wp:wrapNone/>
                <wp:docPr id="11" name="Textbox 11"/>
                <wp:cNvGraphicFramePr>
                  <a:graphicFrameLocks/>
                </wp:cNvGraphicFramePr>
                <a:graphic>
                  <a:graphicData uri="http://schemas.microsoft.com/office/word/2010/wordprocessingShape">
                    <wps:wsp>
                      <wps:cNvPr id="11" name="Textbox 11"/>
                      <wps:cNvSpPr txBox="1"/>
                      <wps:spPr>
                        <a:xfrm>
                          <a:off x="0" y="0"/>
                          <a:ext cx="6207125" cy="494030"/>
                        </a:xfrm>
                        <a:prstGeom prst="rect">
                          <a:avLst/>
                        </a:prstGeom>
                      </wps:spPr>
                      <wps:txbx>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0"/>
                                    <w:ind w:left="25" w:right="4"/>
                                    <w:jc w:val="center"/>
                                    <w:rPr>
                                      <w:b/>
                                      <w:sz w:val="20"/>
                                    </w:rPr>
                                  </w:pPr>
                                  <w:r>
                                    <w:rPr>
                                      <w:b/>
                                      <w:sz w:val="20"/>
                                    </w:rPr>
                                    <w:t>Dersin</w:t>
                                  </w:r>
                                  <w:r>
                                    <w:rPr>
                                      <w:b/>
                                      <w:spacing w:val="-9"/>
                                      <w:sz w:val="20"/>
                                    </w:rPr>
                                    <w:t> </w:t>
                                  </w:r>
                                  <w:r>
                                    <w:rPr>
                                      <w:b/>
                                      <w:spacing w:val="-5"/>
                                      <w:sz w:val="20"/>
                                    </w:rPr>
                                    <w:t>Adı</w:t>
                                  </w:r>
                                </w:p>
                              </w:tc>
                              <w:tc>
                                <w:tcPr>
                                  <w:tcW w:w="3118" w:type="dxa"/>
                                  <w:tcBorders>
                                    <w:left w:val="single" w:sz="4" w:space="0" w:color="000000"/>
                                    <w:bottom w:val="single" w:sz="4" w:space="0" w:color="000000"/>
                                  </w:tcBorders>
                                  <w:shd w:val="clear" w:color="auto" w:fill="FFF1CC"/>
                                </w:tcPr>
                                <w:p>
                                  <w:pPr>
                                    <w:pStyle w:val="TableParagraph"/>
                                    <w:spacing w:before="40"/>
                                    <w:ind w:left="1022"/>
                                    <w:rPr>
                                      <w:b/>
                                      <w:sz w:val="20"/>
                                    </w:rPr>
                                  </w:pPr>
                                  <w:r>
                                    <w:rPr>
                                      <w:b/>
                                      <w:sz w:val="20"/>
                                    </w:rPr>
                                    <w:t>Dersin</w:t>
                                  </w:r>
                                  <w:r>
                                    <w:rPr>
                                      <w:b/>
                                      <w:spacing w:val="-8"/>
                                      <w:sz w:val="20"/>
                                    </w:rPr>
                                    <w:t> </w:t>
                                  </w:r>
                                  <w:r>
                                    <w:rPr>
                                      <w:b/>
                                      <w:spacing w:val="-4"/>
                                      <w:sz w:val="20"/>
                                    </w:rPr>
                                    <w:t>Kodu</w:t>
                                  </w:r>
                                </w:p>
                              </w:tc>
                            </w:tr>
                            <w:tr>
                              <w:trPr>
                                <w:trHeight w:val="397" w:hRule="atLeast"/>
                              </w:trPr>
                              <w:tc>
                                <w:tcPr>
                                  <w:tcW w:w="6508" w:type="dxa"/>
                                  <w:tcBorders>
                                    <w:top w:val="single" w:sz="4" w:space="0" w:color="000000"/>
                                    <w:right w:val="single" w:sz="4" w:space="0" w:color="000000"/>
                                  </w:tcBorders>
                                </w:tcPr>
                                <w:p>
                                  <w:pPr>
                                    <w:pStyle w:val="TableParagraph"/>
                                    <w:spacing w:before="84"/>
                                    <w:ind w:left="25" w:right="5"/>
                                    <w:jc w:val="center"/>
                                    <w:rPr>
                                      <w:sz w:val="20"/>
                                    </w:rPr>
                                  </w:pPr>
                                  <w:r>
                                    <w:rPr>
                                      <w:sz w:val="20"/>
                                    </w:rPr>
                                    <w:t>FİZİK</w:t>
                                  </w:r>
                                  <w:r>
                                    <w:rPr>
                                      <w:spacing w:val="-5"/>
                                      <w:sz w:val="20"/>
                                    </w:rPr>
                                    <w:t> </w:t>
                                  </w:r>
                                  <w:r>
                                    <w:rPr>
                                      <w:spacing w:val="-10"/>
                                      <w:sz w:val="20"/>
                                    </w:rPr>
                                    <w:t>I</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wps:txbx>
                      <wps:bodyPr wrap="square" lIns="0" tIns="0" rIns="0" bIns="0" rtlCol="0">
                        <a:noAutofit/>
                      </wps:bodyPr>
                    </wps:wsp>
                  </a:graphicData>
                </a:graphic>
              </wp:anchor>
            </w:drawing>
          </mc:Choice>
          <mc:Fallback>
            <w:pict>
              <v:shape style="position:absolute;margin-left:53.639999pt;margin-top:40.031075pt;width:488.75pt;height:38.9pt;mso-position-horizontal-relative:page;mso-position-vertical-relative:paragraph;z-index:15733248" type="#_x0000_t202" id="docshape5" filled="false" stroked="false">
                <v:textbox inset="0,0,0,0">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0"/>
                              <w:ind w:left="25" w:right="4"/>
                              <w:jc w:val="center"/>
                              <w:rPr>
                                <w:b/>
                                <w:sz w:val="20"/>
                              </w:rPr>
                            </w:pPr>
                            <w:r>
                              <w:rPr>
                                <w:b/>
                                <w:sz w:val="20"/>
                              </w:rPr>
                              <w:t>Dersin</w:t>
                            </w:r>
                            <w:r>
                              <w:rPr>
                                <w:b/>
                                <w:spacing w:val="-9"/>
                                <w:sz w:val="20"/>
                              </w:rPr>
                              <w:t> </w:t>
                            </w:r>
                            <w:r>
                              <w:rPr>
                                <w:b/>
                                <w:spacing w:val="-5"/>
                                <w:sz w:val="20"/>
                              </w:rPr>
                              <w:t>Adı</w:t>
                            </w:r>
                          </w:p>
                        </w:tc>
                        <w:tc>
                          <w:tcPr>
                            <w:tcW w:w="3118" w:type="dxa"/>
                            <w:tcBorders>
                              <w:left w:val="single" w:sz="4" w:space="0" w:color="000000"/>
                              <w:bottom w:val="single" w:sz="4" w:space="0" w:color="000000"/>
                            </w:tcBorders>
                            <w:shd w:val="clear" w:color="auto" w:fill="FFF1CC"/>
                          </w:tcPr>
                          <w:p>
                            <w:pPr>
                              <w:pStyle w:val="TableParagraph"/>
                              <w:spacing w:before="40"/>
                              <w:ind w:left="1022"/>
                              <w:rPr>
                                <w:b/>
                                <w:sz w:val="20"/>
                              </w:rPr>
                            </w:pPr>
                            <w:r>
                              <w:rPr>
                                <w:b/>
                                <w:sz w:val="20"/>
                              </w:rPr>
                              <w:t>Dersin</w:t>
                            </w:r>
                            <w:r>
                              <w:rPr>
                                <w:b/>
                                <w:spacing w:val="-8"/>
                                <w:sz w:val="20"/>
                              </w:rPr>
                              <w:t> </w:t>
                            </w:r>
                            <w:r>
                              <w:rPr>
                                <w:b/>
                                <w:spacing w:val="-4"/>
                                <w:sz w:val="20"/>
                              </w:rPr>
                              <w:t>Kodu</w:t>
                            </w:r>
                          </w:p>
                        </w:tc>
                      </w:tr>
                      <w:tr>
                        <w:trPr>
                          <w:trHeight w:val="397" w:hRule="atLeast"/>
                        </w:trPr>
                        <w:tc>
                          <w:tcPr>
                            <w:tcW w:w="6508" w:type="dxa"/>
                            <w:tcBorders>
                              <w:top w:val="single" w:sz="4" w:space="0" w:color="000000"/>
                              <w:right w:val="single" w:sz="4" w:space="0" w:color="000000"/>
                            </w:tcBorders>
                          </w:tcPr>
                          <w:p>
                            <w:pPr>
                              <w:pStyle w:val="TableParagraph"/>
                              <w:spacing w:before="84"/>
                              <w:ind w:left="25" w:right="5"/>
                              <w:jc w:val="center"/>
                              <w:rPr>
                                <w:sz w:val="20"/>
                              </w:rPr>
                            </w:pPr>
                            <w:r>
                              <w:rPr>
                                <w:sz w:val="20"/>
                              </w:rPr>
                              <w:t>FİZİK</w:t>
                            </w:r>
                            <w:r>
                              <w:rPr>
                                <w:spacing w:val="-5"/>
                                <w:sz w:val="20"/>
                              </w:rPr>
                              <w:t> </w:t>
                            </w:r>
                            <w:r>
                              <w:rPr>
                                <w:spacing w:val="-10"/>
                                <w:sz w:val="20"/>
                              </w:rPr>
                              <w:t>I</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v:textbox>
                <w10:wrap type="none"/>
              </v:shape>
            </w:pict>
          </mc:Fallback>
        </mc:AlternateContent>
      </w:r>
      <w:r>
        <w:rPr/>
        <w:t>ESOGÜ</w:t>
      </w:r>
      <w:r>
        <w:rPr>
          <w:spacing w:val="-12"/>
        </w:rPr>
        <w:t> </w:t>
      </w:r>
      <w:r>
        <w:rPr/>
        <w:t>YAZILIM</w:t>
      </w:r>
      <w:r>
        <w:rPr>
          <w:spacing w:val="-11"/>
        </w:rPr>
        <w:t> </w:t>
      </w:r>
      <w:r>
        <w:rPr/>
        <w:t>MÜHENDİSLİĞİ</w:t>
      </w:r>
      <w:r>
        <w:rPr>
          <w:spacing w:val="-10"/>
        </w:rPr>
        <w:t> </w:t>
      </w:r>
      <w:r>
        <w:rPr/>
        <w:t>BÖLÜMÜ DERS BİLGİ FORMU</w:t>
      </w:r>
    </w:p>
    <w:p>
      <w:pPr>
        <w:pStyle w:val="BodyText"/>
        <w:rPr>
          <w:b/>
          <w:sz w:val="20"/>
        </w:rPr>
      </w:pPr>
    </w:p>
    <w:p>
      <w:pPr>
        <w:pStyle w:val="BodyText"/>
        <w:spacing w:before="183"/>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30"/>
        <w:gridCol w:w="1885"/>
        <w:gridCol w:w="1986"/>
        <w:gridCol w:w="3827"/>
      </w:tblGrid>
      <w:tr>
        <w:trPr>
          <w:trHeight w:val="313" w:hRule="atLeast"/>
        </w:trPr>
        <w:tc>
          <w:tcPr>
            <w:tcW w:w="1930" w:type="dxa"/>
            <w:vMerge w:val="restart"/>
            <w:tcBorders>
              <w:bottom w:val="single" w:sz="4" w:space="0" w:color="000000"/>
              <w:right w:val="single" w:sz="4" w:space="0" w:color="000000"/>
            </w:tcBorders>
            <w:shd w:val="clear" w:color="auto" w:fill="FFF1CC"/>
          </w:tcPr>
          <w:p>
            <w:pPr>
              <w:pStyle w:val="TableParagraph"/>
              <w:spacing w:before="204"/>
              <w:ind w:left="19"/>
              <w:jc w:val="center"/>
              <w:rPr>
                <w:b/>
                <w:sz w:val="20"/>
              </w:rPr>
            </w:pPr>
            <w:r>
              <w:rPr>
                <w:b/>
                <w:spacing w:val="-2"/>
                <w:sz w:val="20"/>
              </w:rPr>
              <w:t>Yarıyıl</w:t>
            </w:r>
          </w:p>
        </w:tc>
        <w:tc>
          <w:tcPr>
            <w:tcW w:w="3871" w:type="dxa"/>
            <w:gridSpan w:val="2"/>
            <w:tcBorders>
              <w:left w:val="single" w:sz="4" w:space="0" w:color="000000"/>
              <w:bottom w:val="single" w:sz="4" w:space="0" w:color="000000"/>
              <w:right w:val="single" w:sz="4" w:space="0" w:color="000000"/>
            </w:tcBorders>
            <w:shd w:val="clear" w:color="auto" w:fill="FFF1CC"/>
          </w:tcPr>
          <w:p>
            <w:pPr>
              <w:pStyle w:val="TableParagraph"/>
              <w:spacing w:before="43"/>
              <w:ind w:left="1121"/>
              <w:rPr>
                <w:b/>
                <w:sz w:val="20"/>
              </w:rPr>
            </w:pPr>
            <w:r>
              <w:rPr>
                <w:b/>
                <w:sz w:val="20"/>
              </w:rPr>
              <w:t>Haftalık</w:t>
            </w:r>
            <w:r>
              <w:rPr>
                <w:b/>
                <w:spacing w:val="-6"/>
                <w:sz w:val="20"/>
              </w:rPr>
              <w:t> </w:t>
            </w:r>
            <w:r>
              <w:rPr>
                <w:b/>
                <w:sz w:val="20"/>
              </w:rPr>
              <w:t>Ders</w:t>
            </w:r>
            <w:r>
              <w:rPr>
                <w:b/>
                <w:spacing w:val="-7"/>
                <w:sz w:val="20"/>
              </w:rPr>
              <w:t> </w:t>
            </w:r>
            <w:r>
              <w:rPr>
                <w:b/>
                <w:spacing w:val="-2"/>
                <w:sz w:val="20"/>
              </w:rPr>
              <w:t>Saati</w:t>
            </w:r>
          </w:p>
        </w:tc>
        <w:tc>
          <w:tcPr>
            <w:tcW w:w="3827" w:type="dxa"/>
            <w:vMerge w:val="restart"/>
            <w:tcBorders>
              <w:left w:val="single" w:sz="4" w:space="0" w:color="000000"/>
              <w:bottom w:val="single" w:sz="4" w:space="0" w:color="000000"/>
            </w:tcBorders>
            <w:shd w:val="clear" w:color="auto" w:fill="FFF1CC"/>
          </w:tcPr>
          <w:p>
            <w:pPr>
              <w:pStyle w:val="TableParagraph"/>
              <w:spacing w:before="204"/>
              <w:ind w:left="35"/>
              <w:jc w:val="center"/>
              <w:rPr>
                <w:b/>
                <w:sz w:val="20"/>
              </w:rPr>
            </w:pPr>
            <w:r>
              <w:rPr>
                <w:b/>
                <w:spacing w:val="-4"/>
                <w:sz w:val="20"/>
              </w:rPr>
              <w:t>AKTS</w:t>
            </w:r>
          </w:p>
        </w:tc>
      </w:tr>
      <w:tr>
        <w:trPr>
          <w:trHeight w:val="311" w:hRule="atLeast"/>
        </w:trPr>
        <w:tc>
          <w:tcPr>
            <w:tcW w:w="1930" w:type="dxa"/>
            <w:vMerge/>
            <w:tcBorders>
              <w:top w:val="nil"/>
              <w:bottom w:val="single" w:sz="4" w:space="0" w:color="000000"/>
              <w:right w:val="single" w:sz="4" w:space="0" w:color="000000"/>
            </w:tcBorders>
            <w:shd w:val="clear" w:color="auto" w:fill="FFF1CC"/>
          </w:tcPr>
          <w:p>
            <w:pPr>
              <w:rPr>
                <w:sz w:val="2"/>
                <w:szCs w:val="2"/>
              </w:rPr>
            </w:pPr>
          </w:p>
        </w:tc>
        <w:tc>
          <w:tcPr>
            <w:tcW w:w="188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6"/>
              <w:jc w:val="center"/>
              <w:rPr>
                <w:b/>
                <w:sz w:val="20"/>
              </w:rPr>
            </w:pPr>
            <w:r>
              <w:rPr>
                <w:b/>
                <w:spacing w:val="-2"/>
                <w:sz w:val="20"/>
              </w:rPr>
              <w:t>Teorik</w:t>
            </w:r>
          </w:p>
        </w:tc>
        <w:tc>
          <w:tcPr>
            <w:tcW w:w="1986"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4"/>
              <w:jc w:val="center"/>
              <w:rPr>
                <w:b/>
                <w:sz w:val="20"/>
              </w:rPr>
            </w:pPr>
            <w:r>
              <w:rPr>
                <w:b/>
                <w:spacing w:val="-2"/>
                <w:sz w:val="20"/>
              </w:rPr>
              <w:t>Uygulama</w:t>
            </w:r>
          </w:p>
        </w:tc>
        <w:tc>
          <w:tcPr>
            <w:tcW w:w="3827" w:type="dxa"/>
            <w:vMerge/>
            <w:tcBorders>
              <w:top w:val="nil"/>
              <w:left w:val="single" w:sz="4" w:space="0" w:color="000000"/>
              <w:bottom w:val="single" w:sz="4" w:space="0" w:color="000000"/>
            </w:tcBorders>
            <w:shd w:val="clear" w:color="auto" w:fill="FFF1CC"/>
          </w:tcPr>
          <w:p>
            <w:pPr>
              <w:rPr>
                <w:sz w:val="2"/>
                <w:szCs w:val="2"/>
              </w:rPr>
            </w:pPr>
          </w:p>
        </w:tc>
      </w:tr>
      <w:tr>
        <w:trPr>
          <w:trHeight w:val="395" w:hRule="atLeast"/>
        </w:trPr>
        <w:tc>
          <w:tcPr>
            <w:tcW w:w="1930" w:type="dxa"/>
            <w:tcBorders>
              <w:top w:val="single" w:sz="4" w:space="0" w:color="000000"/>
              <w:right w:val="single" w:sz="4" w:space="0" w:color="000000"/>
            </w:tcBorders>
          </w:tcPr>
          <w:p>
            <w:pPr>
              <w:pStyle w:val="TableParagraph"/>
              <w:spacing w:before="84"/>
              <w:ind w:left="19" w:right="1"/>
              <w:jc w:val="center"/>
              <w:rPr>
                <w:sz w:val="20"/>
              </w:rPr>
            </w:pPr>
            <w:r>
              <w:rPr>
                <w:spacing w:val="-10"/>
                <w:sz w:val="20"/>
              </w:rPr>
              <w:t>1</w:t>
            </w:r>
          </w:p>
        </w:tc>
        <w:tc>
          <w:tcPr>
            <w:tcW w:w="1885" w:type="dxa"/>
            <w:tcBorders>
              <w:top w:val="single" w:sz="4" w:space="0" w:color="000000"/>
              <w:left w:val="single" w:sz="4" w:space="0" w:color="000000"/>
              <w:right w:val="single" w:sz="4" w:space="0" w:color="000000"/>
            </w:tcBorders>
          </w:tcPr>
          <w:p>
            <w:pPr>
              <w:pStyle w:val="TableParagraph"/>
              <w:spacing w:before="84"/>
              <w:ind w:left="26" w:right="1"/>
              <w:jc w:val="center"/>
              <w:rPr>
                <w:sz w:val="20"/>
              </w:rPr>
            </w:pPr>
            <w:r>
              <w:rPr>
                <w:spacing w:val="-10"/>
                <w:sz w:val="20"/>
              </w:rPr>
              <w:t>3</w:t>
            </w:r>
          </w:p>
        </w:tc>
        <w:tc>
          <w:tcPr>
            <w:tcW w:w="1986" w:type="dxa"/>
            <w:tcBorders>
              <w:top w:val="single" w:sz="4" w:space="0" w:color="000000"/>
              <w:left w:val="single" w:sz="4" w:space="0" w:color="000000"/>
              <w:right w:val="single" w:sz="4" w:space="0" w:color="000000"/>
            </w:tcBorders>
          </w:tcPr>
          <w:p>
            <w:pPr>
              <w:pStyle w:val="TableParagraph"/>
              <w:spacing w:before="84"/>
              <w:ind w:left="24" w:right="1"/>
              <w:jc w:val="center"/>
              <w:rPr>
                <w:sz w:val="20"/>
              </w:rPr>
            </w:pPr>
            <w:r>
              <w:rPr>
                <w:spacing w:val="-10"/>
                <w:sz w:val="20"/>
              </w:rPr>
              <w:t>0</w:t>
            </w:r>
          </w:p>
        </w:tc>
        <w:tc>
          <w:tcPr>
            <w:tcW w:w="3827" w:type="dxa"/>
            <w:tcBorders>
              <w:top w:val="single" w:sz="4" w:space="0" w:color="000000"/>
              <w:left w:val="single" w:sz="4" w:space="0" w:color="000000"/>
            </w:tcBorders>
          </w:tcPr>
          <w:p>
            <w:pPr>
              <w:pStyle w:val="TableParagraph"/>
              <w:spacing w:before="84"/>
              <w:ind w:left="35"/>
              <w:jc w:val="center"/>
              <w:rPr>
                <w:sz w:val="20"/>
              </w:rPr>
            </w:pPr>
            <w:r>
              <w:rPr>
                <w:spacing w:val="-10"/>
                <w:sz w:val="20"/>
              </w:rPr>
              <w:t>3</w:t>
            </w: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25"/>
        <w:gridCol w:w="1925"/>
        <w:gridCol w:w="1925"/>
        <w:gridCol w:w="1868"/>
        <w:gridCol w:w="1983"/>
      </w:tblGrid>
      <w:tr>
        <w:trPr>
          <w:trHeight w:val="313" w:hRule="atLeast"/>
        </w:trPr>
        <w:tc>
          <w:tcPr>
            <w:tcW w:w="9626" w:type="dxa"/>
            <w:gridSpan w:val="5"/>
            <w:tcBorders>
              <w:bottom w:val="single" w:sz="4" w:space="0" w:color="000000"/>
            </w:tcBorders>
            <w:shd w:val="clear" w:color="auto" w:fill="FFF1CC"/>
          </w:tcPr>
          <w:p>
            <w:pPr>
              <w:pStyle w:val="TableParagraph"/>
              <w:spacing w:before="40"/>
              <w:ind w:left="33"/>
              <w:jc w:val="center"/>
              <w:rPr>
                <w:b/>
                <w:sz w:val="20"/>
              </w:rPr>
            </w:pPr>
            <w:r>
              <w:rPr>
                <w:b/>
                <w:sz w:val="20"/>
              </w:rPr>
              <w:t>Dersin</w:t>
            </w:r>
            <w:r>
              <w:rPr>
                <w:b/>
                <w:spacing w:val="-6"/>
                <w:sz w:val="20"/>
              </w:rPr>
              <w:t> </w:t>
            </w:r>
            <w:r>
              <w:rPr>
                <w:b/>
                <w:sz w:val="20"/>
              </w:rPr>
              <w:t>Kategorisi</w:t>
            </w:r>
            <w:r>
              <w:rPr>
                <w:b/>
                <w:spacing w:val="-6"/>
                <w:sz w:val="20"/>
              </w:rPr>
              <w:t> </w:t>
            </w:r>
            <w:r>
              <w:rPr>
                <w:b/>
                <w:sz w:val="20"/>
              </w:rPr>
              <w:t>(kredi</w:t>
            </w:r>
            <w:r>
              <w:rPr>
                <w:b/>
                <w:spacing w:val="-6"/>
                <w:sz w:val="20"/>
              </w:rPr>
              <w:t> </w:t>
            </w:r>
            <w:r>
              <w:rPr>
                <w:b/>
                <w:spacing w:val="-2"/>
                <w:sz w:val="20"/>
              </w:rPr>
              <w:t>dağılımı)</w:t>
            </w:r>
          </w:p>
        </w:tc>
      </w:tr>
      <w:tr>
        <w:trPr>
          <w:trHeight w:val="457" w:hRule="atLeast"/>
        </w:trPr>
        <w:tc>
          <w:tcPr>
            <w:tcW w:w="1925" w:type="dxa"/>
            <w:tcBorders>
              <w:top w:val="single" w:sz="4" w:space="0" w:color="000000"/>
              <w:bottom w:val="single" w:sz="4" w:space="0" w:color="000000"/>
              <w:right w:val="single" w:sz="4" w:space="0" w:color="000000"/>
            </w:tcBorders>
            <w:shd w:val="clear" w:color="auto" w:fill="FFF1CC"/>
          </w:tcPr>
          <w:p>
            <w:pPr>
              <w:pStyle w:val="TableParagraph"/>
              <w:spacing w:line="228" w:lineRule="exact"/>
              <w:ind w:left="321" w:firstLine="50"/>
              <w:rPr>
                <w:b/>
                <w:sz w:val="20"/>
              </w:rPr>
            </w:pPr>
            <w:r>
              <w:rPr>
                <w:b/>
                <w:sz w:val="20"/>
              </w:rPr>
              <w:t>Matematik ve Temel</w:t>
            </w:r>
            <w:r>
              <w:rPr>
                <w:b/>
                <w:spacing w:val="-5"/>
                <w:sz w:val="20"/>
              </w:rPr>
              <w:t> </w:t>
            </w:r>
            <w:r>
              <w:rPr>
                <w:b/>
                <w:spacing w:val="-2"/>
                <w:sz w:val="20"/>
              </w:rPr>
              <w:t>Bilimler</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line="228" w:lineRule="exact"/>
              <w:ind w:left="592" w:hanging="161"/>
              <w:rPr>
                <w:b/>
                <w:sz w:val="20"/>
              </w:rPr>
            </w:pPr>
            <w:r>
              <w:rPr>
                <w:b/>
                <w:spacing w:val="-2"/>
                <w:sz w:val="20"/>
              </w:rPr>
              <w:t>Mühendislik Bilimleri</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3"/>
              <w:ind w:left="610"/>
              <w:rPr>
                <w:b/>
                <w:sz w:val="20"/>
              </w:rPr>
            </w:pPr>
            <w:r>
              <w:rPr>
                <w:b/>
                <w:spacing w:val="-2"/>
                <w:sz w:val="20"/>
              </w:rPr>
              <w:t>Tasarım</w:t>
            </w:r>
          </w:p>
        </w:tc>
        <w:tc>
          <w:tcPr>
            <w:tcW w:w="186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3"/>
              <w:ind w:left="382"/>
              <w:rPr>
                <w:b/>
                <w:sz w:val="20"/>
              </w:rPr>
            </w:pPr>
            <w:r>
              <w:rPr>
                <w:b/>
                <w:sz w:val="20"/>
              </w:rPr>
              <w:t>Genel</w:t>
            </w:r>
            <w:r>
              <w:rPr>
                <w:b/>
                <w:spacing w:val="-5"/>
                <w:sz w:val="20"/>
              </w:rPr>
              <w:t> </w:t>
            </w:r>
            <w:r>
              <w:rPr>
                <w:b/>
                <w:spacing w:val="-2"/>
                <w:sz w:val="20"/>
              </w:rPr>
              <w:t>Eğitim</w:t>
            </w:r>
          </w:p>
        </w:tc>
        <w:tc>
          <w:tcPr>
            <w:tcW w:w="1983" w:type="dxa"/>
            <w:tcBorders>
              <w:top w:val="single" w:sz="4" w:space="0" w:color="000000"/>
              <w:left w:val="single" w:sz="4" w:space="0" w:color="000000"/>
              <w:bottom w:val="single" w:sz="4" w:space="0" w:color="000000"/>
            </w:tcBorders>
            <w:shd w:val="clear" w:color="auto" w:fill="FFF1CC"/>
          </w:tcPr>
          <w:p>
            <w:pPr>
              <w:pStyle w:val="TableParagraph"/>
              <w:spacing w:before="113"/>
              <w:ind w:left="355"/>
              <w:rPr>
                <w:b/>
                <w:sz w:val="20"/>
              </w:rPr>
            </w:pPr>
            <w:r>
              <w:rPr>
                <w:b/>
                <w:sz w:val="20"/>
              </w:rPr>
              <w:t>Sosyal</w:t>
            </w:r>
            <w:r>
              <w:rPr>
                <w:b/>
                <w:spacing w:val="-6"/>
                <w:sz w:val="20"/>
              </w:rPr>
              <w:t> </w:t>
            </w:r>
            <w:r>
              <w:rPr>
                <w:b/>
                <w:spacing w:val="-2"/>
                <w:sz w:val="20"/>
              </w:rPr>
              <w:t>Bilimler</w:t>
            </w:r>
          </w:p>
        </w:tc>
      </w:tr>
      <w:tr>
        <w:trPr>
          <w:trHeight w:val="395" w:hRule="atLeast"/>
        </w:trPr>
        <w:tc>
          <w:tcPr>
            <w:tcW w:w="1925" w:type="dxa"/>
            <w:tcBorders>
              <w:top w:val="single" w:sz="4" w:space="0" w:color="000000"/>
              <w:right w:val="single" w:sz="4" w:space="0" w:color="000000"/>
            </w:tcBorders>
          </w:tcPr>
          <w:p>
            <w:pPr>
              <w:pStyle w:val="TableParagraph"/>
              <w:spacing w:before="84"/>
              <w:ind w:left="23"/>
              <w:jc w:val="center"/>
              <w:rPr>
                <w:sz w:val="20"/>
              </w:rPr>
            </w:pPr>
            <w:r>
              <w:rPr>
                <w:spacing w:val="-10"/>
                <w:sz w:val="20"/>
              </w:rPr>
              <w:t>3</w:t>
            </w:r>
          </w:p>
        </w:tc>
        <w:tc>
          <w:tcPr>
            <w:tcW w:w="1925" w:type="dxa"/>
            <w:tcBorders>
              <w:top w:val="single" w:sz="4" w:space="0" w:color="000000"/>
              <w:left w:val="single" w:sz="4" w:space="0" w:color="000000"/>
              <w:right w:val="single" w:sz="4" w:space="0" w:color="000000"/>
            </w:tcBorders>
          </w:tcPr>
          <w:p>
            <w:pPr>
              <w:pStyle w:val="TableParagraph"/>
              <w:rPr>
                <w:sz w:val="18"/>
              </w:rPr>
            </w:pPr>
          </w:p>
        </w:tc>
        <w:tc>
          <w:tcPr>
            <w:tcW w:w="1925" w:type="dxa"/>
            <w:tcBorders>
              <w:top w:val="single" w:sz="4" w:space="0" w:color="000000"/>
              <w:left w:val="single" w:sz="4" w:space="0" w:color="000000"/>
              <w:right w:val="single" w:sz="4" w:space="0" w:color="000000"/>
            </w:tcBorders>
          </w:tcPr>
          <w:p>
            <w:pPr>
              <w:pStyle w:val="TableParagraph"/>
              <w:rPr>
                <w:sz w:val="18"/>
              </w:rPr>
            </w:pPr>
          </w:p>
        </w:tc>
        <w:tc>
          <w:tcPr>
            <w:tcW w:w="1868" w:type="dxa"/>
            <w:tcBorders>
              <w:top w:val="single" w:sz="4" w:space="0" w:color="000000"/>
              <w:left w:val="single" w:sz="4" w:space="0" w:color="000000"/>
              <w:right w:val="single" w:sz="4" w:space="0" w:color="000000"/>
            </w:tcBorders>
          </w:tcPr>
          <w:p>
            <w:pPr>
              <w:pStyle w:val="TableParagraph"/>
              <w:rPr>
                <w:sz w:val="18"/>
              </w:rPr>
            </w:pPr>
          </w:p>
        </w:tc>
        <w:tc>
          <w:tcPr>
            <w:tcW w:w="1983" w:type="dxa"/>
            <w:tcBorders>
              <w:top w:val="single" w:sz="4" w:space="0" w:color="000000"/>
              <w:left w:val="single" w:sz="4" w:space="0" w:color="000000"/>
            </w:tcBorders>
          </w:tcPr>
          <w:p>
            <w:pPr>
              <w:pStyle w:val="TableParagraph"/>
              <w:rPr>
                <w:sz w:val="18"/>
              </w:rPr>
            </w:pP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3210"/>
        <w:gridCol w:w="3209"/>
        <w:gridCol w:w="3207"/>
      </w:tblGrid>
      <w:tr>
        <w:trPr>
          <w:trHeight w:val="313" w:hRule="atLeast"/>
        </w:trPr>
        <w:tc>
          <w:tcPr>
            <w:tcW w:w="3210" w:type="dxa"/>
            <w:tcBorders>
              <w:bottom w:val="single" w:sz="4" w:space="0" w:color="000000"/>
              <w:right w:val="single" w:sz="4" w:space="0" w:color="000000"/>
            </w:tcBorders>
            <w:shd w:val="clear" w:color="auto" w:fill="FFF1CC"/>
          </w:tcPr>
          <w:p>
            <w:pPr>
              <w:pStyle w:val="TableParagraph"/>
              <w:spacing w:before="43"/>
              <w:ind w:left="21" w:right="1"/>
              <w:jc w:val="center"/>
              <w:rPr>
                <w:b/>
                <w:sz w:val="20"/>
              </w:rPr>
            </w:pPr>
            <w:r>
              <w:rPr>
                <w:b/>
                <w:sz w:val="20"/>
              </w:rPr>
              <w:t>Dersin</w:t>
            </w:r>
            <w:r>
              <w:rPr>
                <w:b/>
                <w:spacing w:val="-8"/>
                <w:sz w:val="20"/>
              </w:rPr>
              <w:t> </w:t>
            </w:r>
            <w:r>
              <w:rPr>
                <w:b/>
                <w:spacing w:val="-4"/>
                <w:sz w:val="20"/>
              </w:rPr>
              <w:t>Dili</w:t>
            </w:r>
          </w:p>
        </w:tc>
        <w:tc>
          <w:tcPr>
            <w:tcW w:w="3209" w:type="dxa"/>
            <w:tcBorders>
              <w:left w:val="single" w:sz="4" w:space="0" w:color="000000"/>
              <w:bottom w:val="single" w:sz="4" w:space="0" w:color="000000"/>
              <w:right w:val="single" w:sz="4" w:space="0" w:color="000000"/>
            </w:tcBorders>
            <w:shd w:val="clear" w:color="auto" w:fill="FFF1CC"/>
          </w:tcPr>
          <w:p>
            <w:pPr>
              <w:pStyle w:val="TableParagraph"/>
              <w:spacing w:before="43"/>
              <w:ind w:left="25"/>
              <w:jc w:val="center"/>
              <w:rPr>
                <w:b/>
                <w:sz w:val="20"/>
              </w:rPr>
            </w:pPr>
            <w:r>
              <w:rPr>
                <w:b/>
                <w:sz w:val="20"/>
              </w:rPr>
              <w:t>Dersin</w:t>
            </w:r>
            <w:r>
              <w:rPr>
                <w:b/>
                <w:spacing w:val="-7"/>
                <w:sz w:val="20"/>
              </w:rPr>
              <w:t> </w:t>
            </w:r>
            <w:r>
              <w:rPr>
                <w:b/>
                <w:spacing w:val="-2"/>
                <w:sz w:val="20"/>
              </w:rPr>
              <w:t>Seviyesi</w:t>
            </w:r>
          </w:p>
        </w:tc>
        <w:tc>
          <w:tcPr>
            <w:tcW w:w="3207" w:type="dxa"/>
            <w:tcBorders>
              <w:left w:val="single" w:sz="4" w:space="0" w:color="000000"/>
              <w:bottom w:val="single" w:sz="4" w:space="0" w:color="000000"/>
            </w:tcBorders>
            <w:shd w:val="clear" w:color="auto" w:fill="FFF1CC"/>
          </w:tcPr>
          <w:p>
            <w:pPr>
              <w:pStyle w:val="TableParagraph"/>
              <w:spacing w:before="43"/>
              <w:ind w:left="39" w:right="3"/>
              <w:jc w:val="center"/>
              <w:rPr>
                <w:b/>
                <w:sz w:val="20"/>
              </w:rPr>
            </w:pPr>
            <w:r>
              <w:rPr>
                <w:b/>
                <w:sz w:val="20"/>
              </w:rPr>
              <w:t>Dersin</w:t>
            </w:r>
            <w:r>
              <w:rPr>
                <w:b/>
                <w:spacing w:val="-4"/>
                <w:sz w:val="20"/>
              </w:rPr>
              <w:t> Türü</w:t>
            </w:r>
          </w:p>
        </w:tc>
      </w:tr>
      <w:tr>
        <w:trPr>
          <w:trHeight w:val="395" w:hRule="atLeast"/>
        </w:trPr>
        <w:tc>
          <w:tcPr>
            <w:tcW w:w="3210" w:type="dxa"/>
            <w:tcBorders>
              <w:top w:val="single" w:sz="4" w:space="0" w:color="000000"/>
              <w:right w:val="single" w:sz="4" w:space="0" w:color="000000"/>
            </w:tcBorders>
          </w:tcPr>
          <w:p>
            <w:pPr>
              <w:pStyle w:val="TableParagraph"/>
              <w:spacing w:before="85"/>
              <w:ind w:left="21" w:right="2"/>
              <w:jc w:val="center"/>
              <w:rPr>
                <w:sz w:val="20"/>
              </w:rPr>
            </w:pPr>
            <w:r>
              <w:rPr>
                <w:spacing w:val="-2"/>
                <w:sz w:val="20"/>
              </w:rPr>
              <w:t>İngilizce</w:t>
            </w:r>
          </w:p>
        </w:tc>
        <w:tc>
          <w:tcPr>
            <w:tcW w:w="3209" w:type="dxa"/>
            <w:tcBorders>
              <w:top w:val="single" w:sz="4" w:space="0" w:color="000000"/>
              <w:left w:val="single" w:sz="4" w:space="0" w:color="000000"/>
              <w:right w:val="single" w:sz="4" w:space="0" w:color="000000"/>
            </w:tcBorders>
          </w:tcPr>
          <w:p>
            <w:pPr>
              <w:pStyle w:val="TableParagraph"/>
              <w:spacing w:before="85"/>
              <w:ind w:left="25" w:right="2"/>
              <w:jc w:val="center"/>
              <w:rPr>
                <w:sz w:val="20"/>
              </w:rPr>
            </w:pPr>
            <w:r>
              <w:rPr>
                <w:spacing w:val="-2"/>
                <w:sz w:val="20"/>
              </w:rPr>
              <w:t>Lisans</w:t>
            </w:r>
          </w:p>
        </w:tc>
        <w:tc>
          <w:tcPr>
            <w:tcW w:w="3207" w:type="dxa"/>
            <w:tcBorders>
              <w:top w:val="single" w:sz="4" w:space="0" w:color="000000"/>
              <w:left w:val="single" w:sz="4" w:space="0" w:color="000000"/>
            </w:tcBorders>
          </w:tcPr>
          <w:p>
            <w:pPr>
              <w:pStyle w:val="TableParagraph"/>
              <w:spacing w:before="85"/>
              <w:ind w:left="39"/>
              <w:jc w:val="center"/>
              <w:rPr>
                <w:sz w:val="20"/>
              </w:rPr>
            </w:pPr>
            <w:r>
              <w:rPr>
                <w:spacing w:val="-2"/>
                <w:sz w:val="20"/>
              </w:rPr>
              <w:t>Zorunlu</w:t>
            </w:r>
          </w:p>
        </w:tc>
      </w:tr>
    </w:tbl>
    <w:p>
      <w:pPr>
        <w:pStyle w:val="BodyText"/>
        <w:spacing w:before="17"/>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421" w:hRule="atLeast"/>
        </w:trPr>
        <w:tc>
          <w:tcPr>
            <w:tcW w:w="2112" w:type="dxa"/>
            <w:tcBorders>
              <w:bottom w:val="single" w:sz="4" w:space="0" w:color="000000"/>
              <w:right w:val="single" w:sz="4" w:space="0" w:color="000000"/>
            </w:tcBorders>
            <w:shd w:val="clear" w:color="auto" w:fill="FFF1CC"/>
          </w:tcPr>
          <w:p>
            <w:pPr>
              <w:pStyle w:val="TableParagraph"/>
              <w:spacing w:before="96"/>
              <w:ind w:left="110"/>
              <w:rPr>
                <w:b/>
                <w:sz w:val="20"/>
              </w:rPr>
            </w:pPr>
            <w:r>
              <w:rPr>
                <w:b/>
                <w:sz w:val="20"/>
              </w:rPr>
              <w:t>Önkoşul</w:t>
            </w:r>
            <w:r>
              <w:rPr>
                <w:b/>
                <w:spacing w:val="-9"/>
                <w:sz w:val="20"/>
              </w:rPr>
              <w:t> </w:t>
            </w:r>
            <w:r>
              <w:rPr>
                <w:b/>
                <w:spacing w:val="-2"/>
                <w:sz w:val="20"/>
              </w:rPr>
              <w:t>Dersleri</w:t>
            </w:r>
          </w:p>
        </w:tc>
        <w:tc>
          <w:tcPr>
            <w:tcW w:w="7513" w:type="dxa"/>
            <w:tcBorders>
              <w:left w:val="single" w:sz="4" w:space="0" w:color="000000"/>
              <w:bottom w:val="single" w:sz="4" w:space="0" w:color="000000"/>
            </w:tcBorders>
          </w:tcPr>
          <w:p>
            <w:pPr>
              <w:pStyle w:val="TableParagraph"/>
              <w:rPr>
                <w:sz w:val="18"/>
              </w:rPr>
            </w:pPr>
          </w:p>
        </w:tc>
      </w:tr>
      <w:tr>
        <w:trPr>
          <w:trHeight w:val="1009"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spacing w:before="159"/>
              <w:rPr>
                <w:b/>
                <w:sz w:val="20"/>
              </w:rPr>
            </w:pPr>
          </w:p>
          <w:p>
            <w:pPr>
              <w:pStyle w:val="TableParagraph"/>
              <w:ind w:left="110"/>
              <w:rPr>
                <w:b/>
                <w:sz w:val="20"/>
              </w:rPr>
            </w:pPr>
            <w:r>
              <w:rPr>
                <w:b/>
                <w:sz w:val="20"/>
              </w:rPr>
              <w:t>Dersin</w:t>
            </w:r>
            <w:r>
              <w:rPr>
                <w:b/>
                <w:spacing w:val="-9"/>
                <w:sz w:val="20"/>
              </w:rPr>
              <w:t> </w:t>
            </w:r>
            <w:r>
              <w:rPr>
                <w:b/>
                <w:spacing w:val="-2"/>
                <w:sz w:val="20"/>
              </w:rPr>
              <w:t>Amacı</w:t>
            </w:r>
          </w:p>
        </w:tc>
        <w:tc>
          <w:tcPr>
            <w:tcW w:w="7513" w:type="dxa"/>
            <w:tcBorders>
              <w:top w:val="single" w:sz="4" w:space="0" w:color="000000"/>
              <w:left w:val="single" w:sz="4" w:space="0" w:color="000000"/>
              <w:bottom w:val="single" w:sz="4" w:space="0" w:color="000000"/>
            </w:tcBorders>
          </w:tcPr>
          <w:p>
            <w:pPr>
              <w:pStyle w:val="TableParagraph"/>
              <w:spacing w:before="161"/>
              <w:ind w:left="120" w:right="72"/>
              <w:jc w:val="both"/>
              <w:rPr>
                <w:sz w:val="20"/>
              </w:rPr>
            </w:pPr>
            <w:r>
              <w:rPr>
                <w:sz w:val="20"/>
              </w:rPr>
              <w:t>Fiziğin</w:t>
            </w:r>
            <w:r>
              <w:rPr>
                <w:spacing w:val="-11"/>
                <w:sz w:val="20"/>
              </w:rPr>
              <w:t> </w:t>
            </w:r>
            <w:r>
              <w:rPr>
                <w:sz w:val="20"/>
              </w:rPr>
              <w:t>en</w:t>
            </w:r>
            <w:r>
              <w:rPr>
                <w:spacing w:val="-10"/>
                <w:sz w:val="20"/>
              </w:rPr>
              <w:t> </w:t>
            </w:r>
            <w:r>
              <w:rPr>
                <w:sz w:val="20"/>
              </w:rPr>
              <w:t>temel</w:t>
            </w:r>
            <w:r>
              <w:rPr>
                <w:spacing w:val="-11"/>
                <w:sz w:val="20"/>
              </w:rPr>
              <w:t> </w:t>
            </w:r>
            <w:r>
              <w:rPr>
                <w:sz w:val="20"/>
              </w:rPr>
              <w:t>alanlarından</w:t>
            </w:r>
            <w:r>
              <w:rPr>
                <w:spacing w:val="-13"/>
                <w:sz w:val="20"/>
              </w:rPr>
              <w:t> </w:t>
            </w:r>
            <w:r>
              <w:rPr>
                <w:sz w:val="20"/>
              </w:rPr>
              <w:t>biri</w:t>
            </w:r>
            <w:r>
              <w:rPr>
                <w:spacing w:val="-10"/>
                <w:sz w:val="20"/>
              </w:rPr>
              <w:t> </w:t>
            </w:r>
            <w:r>
              <w:rPr>
                <w:sz w:val="20"/>
              </w:rPr>
              <w:t>olan</w:t>
            </w:r>
            <w:r>
              <w:rPr>
                <w:spacing w:val="-10"/>
                <w:sz w:val="20"/>
              </w:rPr>
              <w:t> </w:t>
            </w:r>
            <w:r>
              <w:rPr>
                <w:sz w:val="20"/>
              </w:rPr>
              <w:t>Newton</w:t>
            </w:r>
            <w:r>
              <w:rPr>
                <w:spacing w:val="-10"/>
                <w:sz w:val="20"/>
              </w:rPr>
              <w:t> </w:t>
            </w:r>
            <w:r>
              <w:rPr>
                <w:sz w:val="20"/>
              </w:rPr>
              <w:t>mekaniği</w:t>
            </w:r>
            <w:r>
              <w:rPr>
                <w:spacing w:val="-11"/>
                <w:sz w:val="20"/>
              </w:rPr>
              <w:t> </w:t>
            </w:r>
            <w:r>
              <w:rPr>
                <w:sz w:val="20"/>
              </w:rPr>
              <w:t>ile</w:t>
            </w:r>
            <w:r>
              <w:rPr>
                <w:spacing w:val="-13"/>
                <w:sz w:val="20"/>
              </w:rPr>
              <w:t> </w:t>
            </w:r>
            <w:r>
              <w:rPr>
                <w:sz w:val="20"/>
              </w:rPr>
              <w:t>ilgili</w:t>
            </w:r>
            <w:r>
              <w:rPr>
                <w:spacing w:val="-11"/>
                <w:sz w:val="20"/>
              </w:rPr>
              <w:t> </w:t>
            </w:r>
            <w:r>
              <w:rPr>
                <w:sz w:val="20"/>
              </w:rPr>
              <w:t>başlıca</w:t>
            </w:r>
            <w:r>
              <w:rPr>
                <w:spacing w:val="-5"/>
                <w:sz w:val="20"/>
              </w:rPr>
              <w:t> </w:t>
            </w:r>
            <w:r>
              <w:rPr>
                <w:sz w:val="20"/>
              </w:rPr>
              <w:t>konuları</w:t>
            </w:r>
            <w:r>
              <w:rPr>
                <w:spacing w:val="-10"/>
                <w:sz w:val="20"/>
              </w:rPr>
              <w:t> </w:t>
            </w:r>
            <w:r>
              <w:rPr>
                <w:sz w:val="20"/>
              </w:rPr>
              <w:t>aktarmak, böylece</w:t>
            </w:r>
            <w:r>
              <w:rPr>
                <w:spacing w:val="-1"/>
                <w:sz w:val="20"/>
              </w:rPr>
              <w:t> </w:t>
            </w:r>
            <w:r>
              <w:rPr>
                <w:sz w:val="20"/>
              </w:rPr>
              <w:t>ilgili</w:t>
            </w:r>
            <w:r>
              <w:rPr>
                <w:spacing w:val="-5"/>
                <w:sz w:val="20"/>
              </w:rPr>
              <w:t> </w:t>
            </w:r>
            <w:r>
              <w:rPr>
                <w:sz w:val="20"/>
              </w:rPr>
              <w:t>problemlerin</w:t>
            </w:r>
            <w:r>
              <w:rPr>
                <w:spacing w:val="-3"/>
                <w:sz w:val="20"/>
              </w:rPr>
              <w:t> </w:t>
            </w:r>
            <w:r>
              <w:rPr>
                <w:sz w:val="20"/>
              </w:rPr>
              <w:t>çözümüne</w:t>
            </w:r>
            <w:r>
              <w:rPr>
                <w:spacing w:val="-4"/>
                <w:sz w:val="20"/>
              </w:rPr>
              <w:t> </w:t>
            </w:r>
            <w:r>
              <w:rPr>
                <w:sz w:val="20"/>
              </w:rPr>
              <w:t>ve</w:t>
            </w:r>
            <w:r>
              <w:rPr>
                <w:spacing w:val="-4"/>
                <w:sz w:val="20"/>
              </w:rPr>
              <w:t> </w:t>
            </w:r>
            <w:r>
              <w:rPr>
                <w:sz w:val="20"/>
              </w:rPr>
              <w:t>eğitimin</w:t>
            </w:r>
            <w:r>
              <w:rPr>
                <w:spacing w:val="-3"/>
                <w:sz w:val="20"/>
              </w:rPr>
              <w:t> </w:t>
            </w:r>
            <w:r>
              <w:rPr>
                <w:sz w:val="20"/>
              </w:rPr>
              <w:t>sonraki</w:t>
            </w:r>
            <w:r>
              <w:rPr>
                <w:spacing w:val="-4"/>
                <w:sz w:val="20"/>
              </w:rPr>
              <w:t> </w:t>
            </w:r>
            <w:r>
              <w:rPr>
                <w:sz w:val="20"/>
              </w:rPr>
              <w:t>aşamalarında</w:t>
            </w:r>
            <w:r>
              <w:rPr>
                <w:spacing w:val="-4"/>
                <w:sz w:val="20"/>
              </w:rPr>
              <w:t> </w:t>
            </w:r>
            <w:r>
              <w:rPr>
                <w:sz w:val="20"/>
              </w:rPr>
              <w:t>yer alacak</w:t>
            </w:r>
            <w:r>
              <w:rPr>
                <w:spacing w:val="-3"/>
                <w:sz w:val="20"/>
              </w:rPr>
              <w:t> </w:t>
            </w:r>
            <w:r>
              <w:rPr>
                <w:sz w:val="20"/>
              </w:rPr>
              <w:t>bilim</w:t>
            </w:r>
            <w:r>
              <w:rPr>
                <w:spacing w:val="-1"/>
                <w:sz w:val="20"/>
              </w:rPr>
              <w:t> </w:t>
            </w:r>
            <w:r>
              <w:rPr>
                <w:sz w:val="20"/>
              </w:rPr>
              <w:t>ve mühendislik konularına yönelik birikim tesis edilmesini sağlamak.</w:t>
            </w:r>
          </w:p>
        </w:tc>
      </w:tr>
      <w:tr>
        <w:trPr>
          <w:trHeight w:val="983" w:hRule="atLeast"/>
        </w:trPr>
        <w:tc>
          <w:tcPr>
            <w:tcW w:w="2112" w:type="dxa"/>
            <w:tcBorders>
              <w:top w:val="single" w:sz="4" w:space="0" w:color="000000"/>
              <w:right w:val="single" w:sz="4" w:space="0" w:color="000000"/>
            </w:tcBorders>
            <w:shd w:val="clear" w:color="auto" w:fill="FFF1CC"/>
          </w:tcPr>
          <w:p>
            <w:pPr>
              <w:pStyle w:val="TableParagraph"/>
              <w:spacing w:before="147"/>
              <w:rPr>
                <w:b/>
                <w:sz w:val="20"/>
              </w:rPr>
            </w:pPr>
          </w:p>
          <w:p>
            <w:pPr>
              <w:pStyle w:val="TableParagraph"/>
              <w:ind w:left="110"/>
              <w:rPr>
                <w:b/>
                <w:sz w:val="20"/>
              </w:rPr>
            </w:pPr>
            <w:r>
              <w:rPr>
                <w:b/>
                <w:sz w:val="20"/>
              </w:rPr>
              <w:t>Dersin</w:t>
            </w:r>
            <w:r>
              <w:rPr>
                <w:b/>
                <w:spacing w:val="-8"/>
                <w:sz w:val="20"/>
              </w:rPr>
              <w:t> </w:t>
            </w:r>
            <w:r>
              <w:rPr>
                <w:b/>
                <w:sz w:val="20"/>
              </w:rPr>
              <w:t>Kısa</w:t>
            </w:r>
            <w:r>
              <w:rPr>
                <w:b/>
                <w:spacing w:val="-6"/>
                <w:sz w:val="20"/>
              </w:rPr>
              <w:t> </w:t>
            </w:r>
            <w:r>
              <w:rPr>
                <w:b/>
                <w:spacing w:val="-2"/>
                <w:sz w:val="20"/>
              </w:rPr>
              <w:t>İçeriği</w:t>
            </w:r>
          </w:p>
        </w:tc>
        <w:tc>
          <w:tcPr>
            <w:tcW w:w="7513" w:type="dxa"/>
            <w:tcBorders>
              <w:top w:val="single" w:sz="4" w:space="0" w:color="000000"/>
              <w:left w:val="single" w:sz="4" w:space="0" w:color="000000"/>
            </w:tcBorders>
          </w:tcPr>
          <w:p>
            <w:pPr>
              <w:pStyle w:val="TableParagraph"/>
              <w:spacing w:before="149"/>
              <w:ind w:left="120" w:right="75"/>
              <w:jc w:val="both"/>
              <w:rPr>
                <w:sz w:val="20"/>
              </w:rPr>
            </w:pPr>
            <w:r>
              <w:rPr>
                <w:sz w:val="20"/>
              </w:rPr>
              <w:t>Birimler, vektörler, bir boyutta hareket, iki ve üç boyutta hareket, Newton’un hareket yasaları, iş ve kinetik enerji, potansiyel enerji ve enerjinin korunumu, momentum ve çarpışmalar, katı cisimlerin dönme hareketi, kütle çekimi; salınımlar.</w:t>
            </w: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375"/>
        <w:gridCol w:w="1416"/>
        <w:gridCol w:w="1417"/>
        <w:gridCol w:w="1419"/>
      </w:tblGrid>
      <w:tr>
        <w:trPr>
          <w:trHeight w:val="690" w:hRule="atLeast"/>
        </w:trPr>
        <w:tc>
          <w:tcPr>
            <w:tcW w:w="5375" w:type="dxa"/>
            <w:tcBorders>
              <w:bottom w:val="single" w:sz="4" w:space="0" w:color="000000"/>
              <w:right w:val="single" w:sz="4" w:space="0" w:color="000000"/>
            </w:tcBorders>
            <w:shd w:val="clear" w:color="auto" w:fill="FFF1CC"/>
          </w:tcPr>
          <w:p>
            <w:pPr>
              <w:pStyle w:val="TableParagraph"/>
              <w:rPr>
                <w:b/>
                <w:sz w:val="20"/>
              </w:rPr>
            </w:pPr>
          </w:p>
          <w:p>
            <w:pPr>
              <w:pStyle w:val="TableParagraph"/>
              <w:ind w:left="1605"/>
              <w:rPr>
                <w:b/>
                <w:sz w:val="20"/>
              </w:rPr>
            </w:pPr>
            <w:r>
              <w:rPr>
                <w:b/>
                <w:sz w:val="20"/>
              </w:rPr>
              <w:t>Dersin</w:t>
            </w:r>
            <w:r>
              <w:rPr>
                <w:b/>
                <w:spacing w:val="-8"/>
                <w:sz w:val="20"/>
              </w:rPr>
              <w:t> </w:t>
            </w:r>
            <w:r>
              <w:rPr>
                <w:b/>
                <w:sz w:val="20"/>
              </w:rPr>
              <w:t>Öğrenim</w:t>
            </w:r>
            <w:r>
              <w:rPr>
                <w:b/>
                <w:spacing w:val="-6"/>
                <w:sz w:val="20"/>
              </w:rPr>
              <w:t> </w:t>
            </w:r>
            <w:r>
              <w:rPr>
                <w:b/>
                <w:spacing w:val="-2"/>
                <w:sz w:val="20"/>
              </w:rPr>
              <w:t>Çıktıları</w:t>
            </w:r>
          </w:p>
        </w:tc>
        <w:tc>
          <w:tcPr>
            <w:tcW w:w="1416" w:type="dxa"/>
            <w:tcBorders>
              <w:left w:val="single" w:sz="4" w:space="0" w:color="000000"/>
              <w:bottom w:val="single" w:sz="4" w:space="0" w:color="000000"/>
              <w:right w:val="single" w:sz="4" w:space="0" w:color="000000"/>
            </w:tcBorders>
            <w:shd w:val="clear" w:color="auto" w:fill="FFF1CC"/>
          </w:tcPr>
          <w:p>
            <w:pPr>
              <w:pStyle w:val="TableParagraph"/>
              <w:spacing w:line="230" w:lineRule="exact"/>
              <w:ind w:left="273" w:right="243" w:firstLine="2"/>
              <w:jc w:val="center"/>
              <w:rPr>
                <w:b/>
                <w:sz w:val="20"/>
              </w:rPr>
            </w:pPr>
            <w:r>
              <w:rPr>
                <w:b/>
                <w:spacing w:val="-2"/>
                <w:sz w:val="20"/>
              </w:rPr>
              <w:t>Katkı Sağladığı PÇ/PÇ’ler</w:t>
            </w:r>
          </w:p>
        </w:tc>
        <w:tc>
          <w:tcPr>
            <w:tcW w:w="1417" w:type="dxa"/>
            <w:tcBorders>
              <w:left w:val="single" w:sz="4" w:space="0" w:color="000000"/>
              <w:bottom w:val="single" w:sz="4" w:space="0" w:color="000000"/>
              <w:right w:val="single" w:sz="4" w:space="0" w:color="000000"/>
            </w:tcBorders>
            <w:shd w:val="clear" w:color="auto" w:fill="FFF1CC"/>
          </w:tcPr>
          <w:p>
            <w:pPr>
              <w:pStyle w:val="TableParagraph"/>
              <w:spacing w:before="115"/>
              <w:ind w:left="160" w:right="123" w:firstLine="194"/>
              <w:rPr>
                <w:b/>
                <w:sz w:val="20"/>
              </w:rPr>
            </w:pPr>
            <w:r>
              <w:rPr>
                <w:b/>
                <w:spacing w:val="-2"/>
                <w:sz w:val="20"/>
              </w:rPr>
              <w:t>Öğretim </w:t>
            </w:r>
            <w:r>
              <w:rPr>
                <w:b/>
                <w:sz w:val="20"/>
              </w:rPr>
              <w:t>Yöntemleri</w:t>
            </w:r>
            <w:r>
              <w:rPr>
                <w:b/>
                <w:spacing w:val="-13"/>
                <w:sz w:val="20"/>
              </w:rPr>
              <w:t> </w:t>
            </w:r>
            <w:r>
              <w:rPr>
                <w:b/>
                <w:sz w:val="20"/>
              </w:rPr>
              <w:t>*</w:t>
            </w:r>
          </w:p>
        </w:tc>
        <w:tc>
          <w:tcPr>
            <w:tcW w:w="1419" w:type="dxa"/>
            <w:tcBorders>
              <w:left w:val="single" w:sz="4" w:space="0" w:color="000000"/>
              <w:bottom w:val="single" w:sz="4" w:space="0" w:color="000000"/>
            </w:tcBorders>
            <w:shd w:val="clear" w:color="auto" w:fill="FFF1CC"/>
          </w:tcPr>
          <w:p>
            <w:pPr>
              <w:pStyle w:val="TableParagraph"/>
              <w:spacing w:before="115"/>
              <w:ind w:left="112" w:right="63" w:firstLine="328"/>
              <w:rPr>
                <w:b/>
                <w:sz w:val="20"/>
              </w:rPr>
            </w:pPr>
            <w:r>
              <w:rPr>
                <w:b/>
                <w:spacing w:val="-2"/>
                <w:sz w:val="20"/>
              </w:rPr>
              <w:t>Ölçme </w:t>
            </w:r>
            <w:r>
              <w:rPr>
                <w:b/>
                <w:sz w:val="20"/>
              </w:rPr>
              <w:t>Yöntemleri</w:t>
            </w:r>
            <w:r>
              <w:rPr>
                <w:b/>
                <w:spacing w:val="-13"/>
                <w:sz w:val="20"/>
              </w:rPr>
              <w:t> </w:t>
            </w:r>
            <w:r>
              <w:rPr>
                <w:b/>
                <w:sz w:val="20"/>
              </w:rPr>
              <w:t>**</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261"/>
              <w:rPr>
                <w:sz w:val="20"/>
              </w:rPr>
            </w:pPr>
            <w:r>
              <w:rPr>
                <w:b/>
                <w:sz w:val="20"/>
              </w:rPr>
              <w:t>1</w:t>
            </w:r>
            <w:r>
              <w:rPr>
                <w:b/>
                <w:spacing w:val="55"/>
                <w:sz w:val="20"/>
              </w:rPr>
              <w:t> </w:t>
            </w:r>
            <w:r>
              <w:rPr>
                <w:sz w:val="20"/>
              </w:rPr>
              <w:t>Birimleri</w:t>
            </w:r>
            <w:r>
              <w:rPr>
                <w:spacing w:val="-5"/>
                <w:sz w:val="20"/>
              </w:rPr>
              <w:t> </w:t>
            </w:r>
            <w:r>
              <w:rPr>
                <w:sz w:val="20"/>
              </w:rPr>
              <w:t>doğru</w:t>
            </w:r>
            <w:r>
              <w:rPr>
                <w:spacing w:val="-4"/>
                <w:sz w:val="20"/>
              </w:rPr>
              <w:t> </w:t>
            </w:r>
            <w:r>
              <w:rPr>
                <w:sz w:val="20"/>
              </w:rPr>
              <w:t>kullanma</w:t>
            </w:r>
            <w:r>
              <w:rPr>
                <w:spacing w:val="-6"/>
                <w:sz w:val="20"/>
              </w:rPr>
              <w:t> </w:t>
            </w:r>
            <w:r>
              <w:rPr>
                <w:sz w:val="20"/>
              </w:rPr>
              <w:t>ve</w:t>
            </w:r>
            <w:r>
              <w:rPr>
                <w:spacing w:val="-4"/>
                <w:sz w:val="20"/>
              </w:rPr>
              <w:t> </w:t>
            </w:r>
            <w:r>
              <w:rPr>
                <w:sz w:val="20"/>
              </w:rPr>
              <w:t>dönüşümlerini</w:t>
            </w:r>
            <w:r>
              <w:rPr>
                <w:spacing w:val="-6"/>
                <w:sz w:val="20"/>
              </w:rPr>
              <w:t> </w:t>
            </w:r>
            <w:r>
              <w:rPr>
                <w:spacing w:val="-2"/>
                <w:sz w:val="20"/>
              </w:rPr>
              <w:t>yapabilme.</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6"/>
              <w:jc w:val="center"/>
              <w:rPr>
                <w:sz w:val="20"/>
              </w:rPr>
            </w:pPr>
            <w:r>
              <w:rPr>
                <w:spacing w:val="-10"/>
                <w:sz w:val="20"/>
              </w:rPr>
              <w:t>1</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7"/>
              <w:jc w:val="center"/>
              <w:rPr>
                <w:sz w:val="20"/>
              </w:rPr>
            </w:pPr>
            <w:r>
              <w:rPr>
                <w:spacing w:val="-10"/>
                <w:sz w:val="20"/>
              </w:rPr>
              <w:t>1</w:t>
            </w:r>
          </w:p>
        </w:tc>
        <w:tc>
          <w:tcPr>
            <w:tcW w:w="1419" w:type="dxa"/>
            <w:tcBorders>
              <w:top w:val="single" w:sz="4" w:space="0" w:color="000000"/>
              <w:left w:val="single" w:sz="4" w:space="0" w:color="000000"/>
              <w:bottom w:val="single" w:sz="4" w:space="0" w:color="000000"/>
            </w:tcBorders>
          </w:tcPr>
          <w:p>
            <w:pPr>
              <w:pStyle w:val="TableParagraph"/>
              <w:spacing w:before="118"/>
              <w:ind w:left="42" w:right="3"/>
              <w:jc w:val="center"/>
              <w:rPr>
                <w:sz w:val="20"/>
              </w:rPr>
            </w:pPr>
            <w:r>
              <w:rPr>
                <w:spacing w:val="-10"/>
                <w:sz w:val="20"/>
              </w:rPr>
              <w:t>A</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261"/>
              <w:rPr>
                <w:sz w:val="20"/>
              </w:rPr>
            </w:pPr>
            <w:r>
              <w:rPr>
                <w:b/>
                <w:sz w:val="20"/>
              </w:rPr>
              <w:t>2</w:t>
            </w:r>
            <w:r>
              <w:rPr>
                <w:b/>
                <w:spacing w:val="53"/>
                <w:sz w:val="20"/>
              </w:rPr>
              <w:t> </w:t>
            </w:r>
            <w:r>
              <w:rPr>
                <w:sz w:val="20"/>
              </w:rPr>
              <w:t>Vektörlerle</w:t>
            </w:r>
            <w:r>
              <w:rPr>
                <w:spacing w:val="-4"/>
                <w:sz w:val="20"/>
              </w:rPr>
              <w:t> </w:t>
            </w:r>
            <w:r>
              <w:rPr>
                <w:sz w:val="20"/>
              </w:rPr>
              <w:t>ilgili</w:t>
            </w:r>
            <w:r>
              <w:rPr>
                <w:spacing w:val="-6"/>
                <w:sz w:val="20"/>
              </w:rPr>
              <w:t> </w:t>
            </w:r>
            <w:r>
              <w:rPr>
                <w:sz w:val="20"/>
              </w:rPr>
              <w:t>matematik</w:t>
            </w:r>
            <w:r>
              <w:rPr>
                <w:spacing w:val="-3"/>
                <w:sz w:val="20"/>
              </w:rPr>
              <w:t> </w:t>
            </w:r>
            <w:r>
              <w:rPr>
                <w:sz w:val="20"/>
              </w:rPr>
              <w:t>işlemleri</w:t>
            </w:r>
            <w:r>
              <w:rPr>
                <w:spacing w:val="-6"/>
                <w:sz w:val="20"/>
              </w:rPr>
              <w:t> </w:t>
            </w:r>
            <w:r>
              <w:rPr>
                <w:spacing w:val="-2"/>
                <w:sz w:val="20"/>
              </w:rPr>
              <w:t>yapabilme.</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6"/>
              <w:jc w:val="center"/>
              <w:rPr>
                <w:sz w:val="20"/>
              </w:rPr>
            </w:pPr>
            <w:r>
              <w:rPr>
                <w:spacing w:val="-10"/>
                <w:sz w:val="20"/>
              </w:rPr>
              <w:t>1</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3"/>
              <w:jc w:val="center"/>
              <w:rPr>
                <w:sz w:val="20"/>
              </w:rPr>
            </w:pPr>
            <w:r>
              <w:rPr>
                <w:sz w:val="20"/>
              </w:rPr>
              <w:t>1,</w:t>
            </w:r>
            <w:r>
              <w:rPr>
                <w:spacing w:val="-1"/>
                <w:sz w:val="20"/>
              </w:rPr>
              <w:t> </w:t>
            </w:r>
            <w:r>
              <w:rPr>
                <w:spacing w:val="-5"/>
                <w:sz w:val="20"/>
              </w:rPr>
              <w:t>10</w:t>
            </w:r>
          </w:p>
        </w:tc>
        <w:tc>
          <w:tcPr>
            <w:tcW w:w="1419" w:type="dxa"/>
            <w:tcBorders>
              <w:top w:val="single" w:sz="4" w:space="0" w:color="000000"/>
              <w:left w:val="single" w:sz="4" w:space="0" w:color="000000"/>
              <w:bottom w:val="single" w:sz="4" w:space="0" w:color="000000"/>
            </w:tcBorders>
          </w:tcPr>
          <w:p>
            <w:pPr>
              <w:pStyle w:val="TableParagraph"/>
              <w:spacing w:before="118"/>
              <w:ind w:left="42" w:right="3"/>
              <w:jc w:val="center"/>
              <w:rPr>
                <w:sz w:val="20"/>
              </w:rPr>
            </w:pPr>
            <w:r>
              <w:rPr>
                <w:spacing w:val="-10"/>
                <w:sz w:val="20"/>
              </w:rPr>
              <w:t>A</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5345" w:val="left" w:leader="none"/>
              </w:tabs>
              <w:spacing w:before="118"/>
              <w:ind w:left="261"/>
              <w:rPr>
                <w:sz w:val="20"/>
              </w:rPr>
            </w:pPr>
            <w:r>
              <w:rPr>
                <w:b/>
                <w:sz w:val="20"/>
              </w:rPr>
              <w:t>3</w:t>
            </w:r>
            <w:r>
              <w:rPr>
                <w:b/>
                <w:spacing w:val="28"/>
                <w:sz w:val="20"/>
              </w:rPr>
              <w:t> </w:t>
            </w:r>
            <w:r>
              <w:rPr>
                <w:color w:val="000000"/>
                <w:spacing w:val="-21"/>
                <w:sz w:val="20"/>
                <w:shd w:fill="F9F9F9" w:color="auto" w:val="clear"/>
              </w:rPr>
              <w:t> </w:t>
            </w:r>
            <w:r>
              <w:rPr>
                <w:color w:val="000000"/>
                <w:sz w:val="20"/>
                <w:shd w:fill="F9F9F9" w:color="auto" w:val="clear"/>
              </w:rPr>
              <w:t>Öteleme</w:t>
            </w:r>
            <w:r>
              <w:rPr>
                <w:color w:val="000000"/>
                <w:spacing w:val="-3"/>
                <w:sz w:val="20"/>
                <w:shd w:fill="F9F9F9" w:color="auto" w:val="clear"/>
              </w:rPr>
              <w:t> </w:t>
            </w:r>
            <w:r>
              <w:rPr>
                <w:color w:val="000000"/>
                <w:sz w:val="20"/>
                <w:shd w:fill="F9F9F9" w:color="auto" w:val="clear"/>
              </w:rPr>
              <w:t>hareketini</w:t>
            </w:r>
            <w:r>
              <w:rPr>
                <w:color w:val="000000"/>
                <w:spacing w:val="-4"/>
                <w:sz w:val="20"/>
                <w:shd w:fill="F9F9F9" w:color="auto" w:val="clear"/>
              </w:rPr>
              <w:t> </w:t>
            </w:r>
            <w:r>
              <w:rPr>
                <w:color w:val="000000"/>
                <w:sz w:val="20"/>
                <w:shd w:fill="F9F9F9" w:color="auto" w:val="clear"/>
              </w:rPr>
              <w:t>analiz</w:t>
            </w:r>
            <w:r>
              <w:rPr>
                <w:color w:val="000000"/>
                <w:spacing w:val="-3"/>
                <w:sz w:val="20"/>
                <w:shd w:fill="F9F9F9" w:color="auto" w:val="clear"/>
              </w:rPr>
              <w:t> </w:t>
            </w:r>
            <w:r>
              <w:rPr>
                <w:color w:val="000000"/>
                <w:spacing w:val="-2"/>
                <w:sz w:val="20"/>
                <w:shd w:fill="F9F9F9" w:color="auto" w:val="clear"/>
              </w:rPr>
              <w:t>edebilme.</w:t>
            </w:r>
            <w:r>
              <w:rPr>
                <w:color w:val="000000"/>
                <w:sz w:val="20"/>
                <w:shd w:fill="F9F9F9" w:color="auto" w:val="clear"/>
              </w:rPr>
              <w:tab/>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6"/>
              <w:jc w:val="center"/>
              <w:rPr>
                <w:sz w:val="20"/>
              </w:rPr>
            </w:pPr>
            <w:r>
              <w:rPr>
                <w:spacing w:val="-10"/>
                <w:sz w:val="20"/>
              </w:rPr>
              <w:t>1</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7"/>
              <w:jc w:val="center"/>
              <w:rPr>
                <w:sz w:val="20"/>
              </w:rPr>
            </w:pPr>
            <w:r>
              <w:rPr>
                <w:spacing w:val="-10"/>
                <w:sz w:val="20"/>
              </w:rPr>
              <w:t>1</w:t>
            </w:r>
          </w:p>
        </w:tc>
        <w:tc>
          <w:tcPr>
            <w:tcW w:w="1419" w:type="dxa"/>
            <w:tcBorders>
              <w:top w:val="single" w:sz="4" w:space="0" w:color="000000"/>
              <w:left w:val="single" w:sz="4" w:space="0" w:color="000000"/>
              <w:bottom w:val="single" w:sz="4" w:space="0" w:color="000000"/>
            </w:tcBorders>
          </w:tcPr>
          <w:p>
            <w:pPr>
              <w:pStyle w:val="TableParagraph"/>
              <w:spacing w:before="118"/>
              <w:ind w:left="42" w:right="3"/>
              <w:jc w:val="center"/>
              <w:rPr>
                <w:sz w:val="20"/>
              </w:rPr>
            </w:pPr>
            <w:r>
              <w:rPr>
                <w:spacing w:val="-10"/>
                <w:sz w:val="20"/>
              </w:rPr>
              <w:t>A</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1608" w:val="left" w:leader="none"/>
                <w:tab w:pos="2428" w:val="left" w:leader="none"/>
                <w:tab w:pos="3439" w:val="left" w:leader="none"/>
                <w:tab w:pos="4659" w:val="left" w:leader="none"/>
              </w:tabs>
              <w:spacing w:line="151" w:lineRule="auto" w:before="27"/>
              <w:ind w:left="261"/>
              <w:rPr>
                <w:sz w:val="20"/>
              </w:rPr>
            </w:pPr>
            <w:r>
              <w:rPr>
                <w:b/>
                <w:position w:val="-11"/>
                <w:sz w:val="20"/>
              </w:rPr>
              <w:t>4</w:t>
            </w:r>
            <w:r>
              <w:rPr>
                <w:b/>
                <w:spacing w:val="63"/>
                <w:position w:val="-11"/>
                <w:sz w:val="20"/>
              </w:rPr>
              <w:t> </w:t>
            </w:r>
            <w:r>
              <w:rPr>
                <w:spacing w:val="-2"/>
                <w:sz w:val="20"/>
              </w:rPr>
              <w:t>Newton’un</w:t>
            </w:r>
            <w:r>
              <w:rPr>
                <w:sz w:val="20"/>
              </w:rPr>
              <w:tab/>
            </w:r>
            <w:r>
              <w:rPr>
                <w:spacing w:val="-2"/>
                <w:sz w:val="20"/>
              </w:rPr>
              <w:t>hareket</w:t>
            </w:r>
            <w:r>
              <w:rPr>
                <w:sz w:val="20"/>
              </w:rPr>
              <w:tab/>
            </w:r>
            <w:r>
              <w:rPr>
                <w:spacing w:val="-2"/>
                <w:sz w:val="20"/>
              </w:rPr>
              <w:t>yasalarını</w:t>
            </w:r>
            <w:r>
              <w:rPr>
                <w:sz w:val="20"/>
              </w:rPr>
              <w:tab/>
            </w:r>
            <w:r>
              <w:rPr>
                <w:spacing w:val="-2"/>
                <w:sz w:val="20"/>
              </w:rPr>
              <w:t>uygulayarak</w:t>
            </w:r>
            <w:r>
              <w:rPr>
                <w:sz w:val="20"/>
              </w:rPr>
              <w:tab/>
            </w:r>
            <w:r>
              <w:rPr>
                <w:spacing w:val="-2"/>
                <w:sz w:val="20"/>
              </w:rPr>
              <w:t>dinamik</w:t>
            </w:r>
          </w:p>
          <w:p>
            <w:pPr>
              <w:pStyle w:val="TableParagraph"/>
              <w:spacing w:line="153" w:lineRule="exact"/>
              <w:ind w:left="475"/>
              <w:rPr>
                <w:sz w:val="20"/>
              </w:rPr>
            </w:pPr>
            <w:r>
              <w:rPr>
                <w:sz w:val="20"/>
              </w:rPr>
              <w:t>koşulların</w:t>
            </w:r>
            <w:r>
              <w:rPr>
                <w:spacing w:val="-5"/>
                <w:sz w:val="20"/>
              </w:rPr>
              <w:t> </w:t>
            </w:r>
            <w:r>
              <w:rPr>
                <w:sz w:val="20"/>
              </w:rPr>
              <w:t>analizini</w:t>
            </w:r>
            <w:r>
              <w:rPr>
                <w:spacing w:val="-6"/>
                <w:sz w:val="20"/>
              </w:rPr>
              <w:t> </w:t>
            </w:r>
            <w:r>
              <w:rPr>
                <w:spacing w:val="-2"/>
                <w:sz w:val="20"/>
              </w:rPr>
              <w:t>yapabilme.</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6"/>
              <w:jc w:val="center"/>
              <w:rPr>
                <w:sz w:val="20"/>
              </w:rPr>
            </w:pPr>
            <w:r>
              <w:rPr>
                <w:spacing w:val="-10"/>
                <w:sz w:val="20"/>
              </w:rPr>
              <w:t>1</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5"/>
              <w:jc w:val="center"/>
              <w:rPr>
                <w:sz w:val="20"/>
              </w:rPr>
            </w:pPr>
            <w:r>
              <w:rPr>
                <w:sz w:val="20"/>
              </w:rPr>
              <w:t>1, 2,</w:t>
            </w:r>
            <w:r>
              <w:rPr>
                <w:spacing w:val="-2"/>
                <w:sz w:val="20"/>
              </w:rPr>
              <w:t> </w:t>
            </w:r>
            <w:r>
              <w:rPr>
                <w:spacing w:val="-10"/>
                <w:sz w:val="20"/>
              </w:rPr>
              <w:t>5</w:t>
            </w:r>
          </w:p>
        </w:tc>
        <w:tc>
          <w:tcPr>
            <w:tcW w:w="1419" w:type="dxa"/>
            <w:tcBorders>
              <w:top w:val="single" w:sz="4" w:space="0" w:color="000000"/>
              <w:left w:val="single" w:sz="4" w:space="0" w:color="000000"/>
              <w:bottom w:val="single" w:sz="4" w:space="0" w:color="000000"/>
            </w:tcBorders>
          </w:tcPr>
          <w:p>
            <w:pPr>
              <w:pStyle w:val="TableParagraph"/>
              <w:spacing w:before="118"/>
              <w:ind w:left="42" w:right="3"/>
              <w:jc w:val="center"/>
              <w:rPr>
                <w:sz w:val="20"/>
              </w:rPr>
            </w:pPr>
            <w:r>
              <w:rPr>
                <w:spacing w:val="-10"/>
                <w:sz w:val="20"/>
              </w:rPr>
              <w:t>A</w:t>
            </w:r>
          </w:p>
        </w:tc>
      </w:tr>
      <w:tr>
        <w:trPr>
          <w:trHeight w:val="688" w:hRule="atLeast"/>
        </w:trPr>
        <w:tc>
          <w:tcPr>
            <w:tcW w:w="5375" w:type="dxa"/>
            <w:tcBorders>
              <w:top w:val="single" w:sz="4" w:space="0" w:color="000000"/>
              <w:bottom w:val="single" w:sz="4" w:space="0" w:color="000000"/>
              <w:right w:val="single" w:sz="4" w:space="0" w:color="000000"/>
            </w:tcBorders>
          </w:tcPr>
          <w:p>
            <w:pPr>
              <w:pStyle w:val="TableParagraph"/>
              <w:spacing w:line="229" w:lineRule="exact"/>
              <w:ind w:left="475"/>
              <w:rPr>
                <w:sz w:val="20"/>
              </w:rPr>
            </w:pPr>
            <w:r>
              <w:rPr>
                <w:sz w:val="20"/>
              </w:rPr>
              <w:t>İş,</w:t>
            </w:r>
            <w:r>
              <w:rPr>
                <w:spacing w:val="67"/>
                <w:sz w:val="20"/>
              </w:rPr>
              <w:t> </w:t>
            </w:r>
            <w:r>
              <w:rPr>
                <w:sz w:val="20"/>
              </w:rPr>
              <w:t>kinetik</w:t>
            </w:r>
            <w:r>
              <w:rPr>
                <w:spacing w:val="65"/>
                <w:sz w:val="20"/>
              </w:rPr>
              <w:t> </w:t>
            </w:r>
            <w:r>
              <w:rPr>
                <w:sz w:val="20"/>
              </w:rPr>
              <w:t>enerji,</w:t>
            </w:r>
            <w:r>
              <w:rPr>
                <w:spacing w:val="65"/>
                <w:sz w:val="20"/>
              </w:rPr>
              <w:t> </w:t>
            </w:r>
            <w:r>
              <w:rPr>
                <w:sz w:val="20"/>
              </w:rPr>
              <w:t>potansiyel</w:t>
            </w:r>
            <w:r>
              <w:rPr>
                <w:spacing w:val="67"/>
                <w:sz w:val="20"/>
              </w:rPr>
              <w:t> </w:t>
            </w:r>
            <w:r>
              <w:rPr>
                <w:sz w:val="20"/>
              </w:rPr>
              <w:t>enerji,</w:t>
            </w:r>
            <w:r>
              <w:rPr>
                <w:spacing w:val="64"/>
                <w:sz w:val="20"/>
              </w:rPr>
              <w:t> </w:t>
            </w:r>
            <w:r>
              <w:rPr>
                <w:sz w:val="20"/>
              </w:rPr>
              <w:t>enerjinin</w:t>
            </w:r>
            <w:r>
              <w:rPr>
                <w:spacing w:val="66"/>
                <w:sz w:val="20"/>
              </w:rPr>
              <w:t> </w:t>
            </w:r>
            <w:r>
              <w:rPr>
                <w:spacing w:val="-2"/>
                <w:sz w:val="20"/>
              </w:rPr>
              <w:t>korunumu</w:t>
            </w:r>
          </w:p>
          <w:p>
            <w:pPr>
              <w:pStyle w:val="TableParagraph"/>
              <w:tabs>
                <w:tab w:pos="1915" w:val="left" w:leader="none"/>
                <w:tab w:pos="2939" w:val="left" w:leader="none"/>
                <w:tab w:pos="4397" w:val="left" w:leader="none"/>
              </w:tabs>
              <w:spacing w:line="230" w:lineRule="exact"/>
              <w:ind w:left="475" w:right="35" w:hanging="214"/>
              <w:rPr>
                <w:sz w:val="20"/>
              </w:rPr>
            </w:pPr>
            <w:r>
              <w:rPr>
                <w:b/>
                <w:sz w:val="20"/>
              </w:rPr>
              <w:t>5</w:t>
            </w:r>
            <w:r>
              <w:rPr>
                <w:b/>
                <w:spacing w:val="40"/>
                <w:sz w:val="20"/>
              </w:rPr>
              <w:t> </w:t>
            </w:r>
            <w:r>
              <w:rPr>
                <w:sz w:val="20"/>
              </w:rPr>
              <w:t>kavramlarını</w:t>
              <w:tab/>
            </w:r>
            <w:r>
              <w:rPr>
                <w:spacing w:val="-2"/>
                <w:sz w:val="20"/>
              </w:rPr>
              <w:t>öğrenip</w:t>
            </w:r>
            <w:r>
              <w:rPr>
                <w:sz w:val="20"/>
              </w:rPr>
              <w:tab/>
            </w:r>
            <w:r>
              <w:rPr>
                <w:spacing w:val="-2"/>
                <w:sz w:val="20"/>
              </w:rPr>
              <w:t>problemlerin</w:t>
            </w:r>
            <w:r>
              <w:rPr>
                <w:sz w:val="20"/>
              </w:rPr>
              <w:tab/>
            </w:r>
            <w:r>
              <w:rPr>
                <w:spacing w:val="-2"/>
                <w:sz w:val="20"/>
              </w:rPr>
              <w:t>çözümünd</w:t>
            </w:r>
            <w:r>
              <w:rPr>
                <w:spacing w:val="-2"/>
                <w:sz w:val="20"/>
              </w:rPr>
              <w:t>e</w:t>
            </w:r>
            <w:r>
              <w:rPr>
                <w:spacing w:val="-2"/>
                <w:sz w:val="20"/>
              </w:rPr>
              <w:t> uygulayabilme.</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228"/>
              <w:ind w:left="113" w:right="86"/>
              <w:jc w:val="center"/>
              <w:rPr>
                <w:sz w:val="20"/>
              </w:rPr>
            </w:pPr>
            <w:r>
              <w:rPr>
                <w:spacing w:val="-10"/>
                <w:sz w:val="20"/>
              </w:rPr>
              <w:t>1</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228"/>
              <w:ind w:left="33" w:right="6"/>
              <w:jc w:val="center"/>
              <w:rPr>
                <w:sz w:val="20"/>
              </w:rPr>
            </w:pPr>
            <w:r>
              <w:rPr>
                <w:sz w:val="20"/>
              </w:rPr>
              <w:t>1,</w:t>
            </w:r>
            <w:r>
              <w:rPr>
                <w:spacing w:val="-1"/>
                <w:sz w:val="20"/>
              </w:rPr>
              <w:t> </w:t>
            </w:r>
            <w:r>
              <w:rPr>
                <w:sz w:val="20"/>
              </w:rPr>
              <w:t>2,</w:t>
            </w:r>
            <w:r>
              <w:rPr>
                <w:spacing w:val="-2"/>
                <w:sz w:val="20"/>
              </w:rPr>
              <w:t> </w:t>
            </w:r>
            <w:r>
              <w:rPr>
                <w:sz w:val="20"/>
              </w:rPr>
              <w:t>5,</w:t>
            </w:r>
            <w:r>
              <w:rPr>
                <w:spacing w:val="-1"/>
                <w:sz w:val="20"/>
              </w:rPr>
              <w:t> </w:t>
            </w:r>
            <w:r>
              <w:rPr>
                <w:spacing w:val="-10"/>
                <w:sz w:val="20"/>
              </w:rPr>
              <w:t>7</w:t>
            </w:r>
          </w:p>
        </w:tc>
        <w:tc>
          <w:tcPr>
            <w:tcW w:w="1419" w:type="dxa"/>
            <w:tcBorders>
              <w:top w:val="single" w:sz="4" w:space="0" w:color="000000"/>
              <w:left w:val="single" w:sz="4" w:space="0" w:color="000000"/>
              <w:bottom w:val="single" w:sz="4" w:space="0" w:color="000000"/>
            </w:tcBorders>
          </w:tcPr>
          <w:p>
            <w:pPr>
              <w:pStyle w:val="TableParagraph"/>
              <w:spacing w:before="228"/>
              <w:ind w:left="42" w:right="3"/>
              <w:jc w:val="center"/>
              <w:rPr>
                <w:sz w:val="20"/>
              </w:rPr>
            </w:pPr>
            <w:r>
              <w:rPr>
                <w:spacing w:val="-10"/>
                <w:sz w:val="20"/>
              </w:rPr>
              <w:t>A</w:t>
            </w:r>
          </w:p>
        </w:tc>
      </w:tr>
      <w:tr>
        <w:trPr>
          <w:trHeight w:val="464" w:hRule="atLeast"/>
        </w:trPr>
        <w:tc>
          <w:tcPr>
            <w:tcW w:w="5375" w:type="dxa"/>
            <w:tcBorders>
              <w:top w:val="single" w:sz="4" w:space="0" w:color="000000"/>
              <w:bottom w:val="single" w:sz="4" w:space="0" w:color="000000"/>
              <w:right w:val="single" w:sz="4" w:space="0" w:color="000000"/>
            </w:tcBorders>
          </w:tcPr>
          <w:p>
            <w:pPr>
              <w:pStyle w:val="TableParagraph"/>
              <w:spacing w:line="151" w:lineRule="auto" w:before="26"/>
              <w:ind w:left="261"/>
              <w:rPr>
                <w:sz w:val="20"/>
              </w:rPr>
            </w:pPr>
            <w:r>
              <w:rPr>
                <w:b/>
                <w:position w:val="-11"/>
                <w:sz w:val="20"/>
              </w:rPr>
              <w:t>6</w:t>
            </w:r>
            <w:r>
              <w:rPr>
                <w:b/>
                <w:spacing w:val="58"/>
                <w:position w:val="-11"/>
                <w:sz w:val="20"/>
              </w:rPr>
              <w:t> </w:t>
            </w:r>
            <w:r>
              <w:rPr>
                <w:sz w:val="20"/>
              </w:rPr>
              <w:t>Çizgisel</w:t>
            </w:r>
            <w:r>
              <w:rPr>
                <w:spacing w:val="61"/>
                <w:sz w:val="20"/>
              </w:rPr>
              <w:t> </w:t>
            </w:r>
            <w:r>
              <w:rPr>
                <w:sz w:val="20"/>
              </w:rPr>
              <w:t>momentum,</w:t>
            </w:r>
            <w:r>
              <w:rPr>
                <w:spacing w:val="61"/>
                <w:sz w:val="20"/>
              </w:rPr>
              <w:t> </w:t>
            </w:r>
            <w:r>
              <w:rPr>
                <w:sz w:val="20"/>
              </w:rPr>
              <w:t>itme</w:t>
            </w:r>
            <w:r>
              <w:rPr>
                <w:spacing w:val="62"/>
                <w:sz w:val="20"/>
              </w:rPr>
              <w:t> </w:t>
            </w:r>
            <w:r>
              <w:rPr>
                <w:sz w:val="20"/>
              </w:rPr>
              <w:t>ve</w:t>
            </w:r>
            <w:r>
              <w:rPr>
                <w:spacing w:val="61"/>
                <w:sz w:val="20"/>
              </w:rPr>
              <w:t> </w:t>
            </w:r>
            <w:r>
              <w:rPr>
                <w:sz w:val="20"/>
              </w:rPr>
              <w:t>çarpışmalar,</w:t>
            </w:r>
            <w:r>
              <w:rPr>
                <w:spacing w:val="66"/>
                <w:sz w:val="20"/>
              </w:rPr>
              <w:t> </w:t>
            </w:r>
            <w:r>
              <w:rPr>
                <w:spacing w:val="-2"/>
                <w:sz w:val="20"/>
              </w:rPr>
              <w:t>momentumun</w:t>
            </w:r>
          </w:p>
          <w:p>
            <w:pPr>
              <w:pStyle w:val="TableParagraph"/>
              <w:spacing w:line="153" w:lineRule="exact"/>
              <w:ind w:left="475"/>
              <w:rPr>
                <w:sz w:val="20"/>
              </w:rPr>
            </w:pPr>
            <w:r>
              <w:rPr>
                <w:sz w:val="20"/>
              </w:rPr>
              <w:t>korunumunu</w:t>
            </w:r>
            <w:r>
              <w:rPr>
                <w:spacing w:val="-9"/>
                <w:sz w:val="20"/>
              </w:rPr>
              <w:t> </w:t>
            </w:r>
            <w:r>
              <w:rPr>
                <w:sz w:val="20"/>
              </w:rPr>
              <w:t>kapsayan</w:t>
            </w:r>
            <w:r>
              <w:rPr>
                <w:spacing w:val="-9"/>
                <w:sz w:val="20"/>
              </w:rPr>
              <w:t> </w:t>
            </w:r>
            <w:r>
              <w:rPr>
                <w:sz w:val="20"/>
              </w:rPr>
              <w:t>problemleri</w:t>
            </w:r>
            <w:r>
              <w:rPr>
                <w:spacing w:val="-8"/>
                <w:sz w:val="20"/>
              </w:rPr>
              <w:t> </w:t>
            </w:r>
            <w:r>
              <w:rPr>
                <w:spacing w:val="-2"/>
                <w:sz w:val="20"/>
              </w:rPr>
              <w:t>çözebilme.</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7"/>
              <w:ind w:left="113" w:right="86"/>
              <w:jc w:val="center"/>
              <w:rPr>
                <w:sz w:val="20"/>
              </w:rPr>
            </w:pPr>
            <w:r>
              <w:rPr>
                <w:spacing w:val="-10"/>
                <w:sz w:val="20"/>
              </w:rPr>
              <w:t>1</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7"/>
              <w:ind w:left="33" w:right="6"/>
              <w:jc w:val="center"/>
              <w:rPr>
                <w:sz w:val="20"/>
              </w:rPr>
            </w:pPr>
            <w:r>
              <w:rPr>
                <w:sz w:val="20"/>
              </w:rPr>
              <w:t>1,</w:t>
            </w:r>
            <w:r>
              <w:rPr>
                <w:spacing w:val="-1"/>
                <w:sz w:val="20"/>
              </w:rPr>
              <w:t> </w:t>
            </w:r>
            <w:r>
              <w:rPr>
                <w:sz w:val="20"/>
              </w:rPr>
              <w:t>2,</w:t>
            </w:r>
            <w:r>
              <w:rPr>
                <w:spacing w:val="-2"/>
                <w:sz w:val="20"/>
              </w:rPr>
              <w:t> </w:t>
            </w:r>
            <w:r>
              <w:rPr>
                <w:sz w:val="20"/>
              </w:rPr>
              <w:t>5,</w:t>
            </w:r>
            <w:r>
              <w:rPr>
                <w:spacing w:val="-1"/>
                <w:sz w:val="20"/>
              </w:rPr>
              <w:t> </w:t>
            </w:r>
            <w:r>
              <w:rPr>
                <w:spacing w:val="-10"/>
                <w:sz w:val="20"/>
              </w:rPr>
              <w:t>8</w:t>
            </w:r>
          </w:p>
        </w:tc>
        <w:tc>
          <w:tcPr>
            <w:tcW w:w="1419" w:type="dxa"/>
            <w:tcBorders>
              <w:top w:val="single" w:sz="4" w:space="0" w:color="000000"/>
              <w:left w:val="single" w:sz="4" w:space="0" w:color="000000"/>
              <w:bottom w:val="single" w:sz="4" w:space="0" w:color="000000"/>
            </w:tcBorders>
          </w:tcPr>
          <w:p>
            <w:pPr>
              <w:pStyle w:val="TableParagraph"/>
              <w:spacing w:before="117"/>
              <w:ind w:left="42" w:right="3"/>
              <w:jc w:val="center"/>
              <w:rPr>
                <w:sz w:val="20"/>
              </w:rPr>
            </w:pPr>
            <w:r>
              <w:rPr>
                <w:spacing w:val="-10"/>
                <w:sz w:val="20"/>
              </w:rPr>
              <w:t>A</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line="151" w:lineRule="auto" w:before="28"/>
              <w:ind w:left="261"/>
              <w:rPr>
                <w:sz w:val="20"/>
              </w:rPr>
            </w:pPr>
            <w:r>
              <w:rPr>
                <w:b/>
                <w:position w:val="-11"/>
                <w:sz w:val="20"/>
              </w:rPr>
              <w:t>7</w:t>
            </w:r>
            <w:r>
              <w:rPr>
                <w:b/>
                <w:spacing w:val="60"/>
                <w:position w:val="-11"/>
                <w:sz w:val="20"/>
              </w:rPr>
              <w:t> </w:t>
            </w:r>
            <w:r>
              <w:rPr>
                <w:sz w:val="20"/>
              </w:rPr>
              <w:t>Dönme</w:t>
            </w:r>
            <w:r>
              <w:rPr>
                <w:spacing w:val="57"/>
                <w:w w:val="150"/>
                <w:sz w:val="20"/>
              </w:rPr>
              <w:t> </w:t>
            </w:r>
            <w:r>
              <w:rPr>
                <w:sz w:val="20"/>
              </w:rPr>
              <w:t>ve</w:t>
            </w:r>
            <w:r>
              <w:rPr>
                <w:spacing w:val="58"/>
                <w:w w:val="150"/>
                <w:sz w:val="20"/>
              </w:rPr>
              <w:t> </w:t>
            </w:r>
            <w:r>
              <w:rPr>
                <w:sz w:val="20"/>
              </w:rPr>
              <w:t>yuvarlanma</w:t>
            </w:r>
            <w:r>
              <w:rPr>
                <w:spacing w:val="57"/>
                <w:w w:val="150"/>
                <w:sz w:val="20"/>
              </w:rPr>
              <w:t> </w:t>
            </w:r>
            <w:r>
              <w:rPr>
                <w:sz w:val="20"/>
              </w:rPr>
              <w:t>hareketlerini</w:t>
            </w:r>
            <w:r>
              <w:rPr>
                <w:spacing w:val="57"/>
                <w:w w:val="150"/>
                <w:sz w:val="20"/>
              </w:rPr>
              <w:t> </w:t>
            </w:r>
            <w:r>
              <w:rPr>
                <w:sz w:val="20"/>
              </w:rPr>
              <w:t>içeren</w:t>
            </w:r>
            <w:r>
              <w:rPr>
                <w:spacing w:val="58"/>
                <w:w w:val="150"/>
                <w:sz w:val="20"/>
              </w:rPr>
              <w:t> </w:t>
            </w:r>
            <w:r>
              <w:rPr>
                <w:spacing w:val="-2"/>
                <w:sz w:val="20"/>
              </w:rPr>
              <w:t>problemleri</w:t>
            </w:r>
          </w:p>
          <w:p>
            <w:pPr>
              <w:pStyle w:val="TableParagraph"/>
              <w:spacing w:line="153" w:lineRule="exact"/>
              <w:ind w:left="475"/>
              <w:rPr>
                <w:sz w:val="20"/>
              </w:rPr>
            </w:pPr>
            <w:r>
              <w:rPr>
                <w:spacing w:val="-2"/>
                <w:sz w:val="20"/>
              </w:rPr>
              <w:t>çözebilme.</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6"/>
              <w:jc w:val="center"/>
              <w:rPr>
                <w:sz w:val="20"/>
              </w:rPr>
            </w:pPr>
            <w:r>
              <w:rPr>
                <w:spacing w:val="-10"/>
                <w:sz w:val="20"/>
              </w:rPr>
              <w:t>1</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3"/>
              <w:jc w:val="center"/>
              <w:rPr>
                <w:sz w:val="20"/>
              </w:rPr>
            </w:pPr>
            <w:r>
              <w:rPr>
                <w:sz w:val="20"/>
              </w:rPr>
              <w:t>1,</w:t>
            </w:r>
            <w:r>
              <w:rPr>
                <w:spacing w:val="-1"/>
                <w:sz w:val="20"/>
              </w:rPr>
              <w:t> </w:t>
            </w:r>
            <w:r>
              <w:rPr>
                <w:spacing w:val="-10"/>
                <w:sz w:val="20"/>
              </w:rPr>
              <w:t>2</w:t>
            </w:r>
          </w:p>
        </w:tc>
        <w:tc>
          <w:tcPr>
            <w:tcW w:w="1419" w:type="dxa"/>
            <w:tcBorders>
              <w:top w:val="single" w:sz="4" w:space="0" w:color="000000"/>
              <w:left w:val="single" w:sz="4" w:space="0" w:color="000000"/>
              <w:bottom w:val="single" w:sz="4" w:space="0" w:color="000000"/>
            </w:tcBorders>
          </w:tcPr>
          <w:p>
            <w:pPr>
              <w:pStyle w:val="TableParagraph"/>
              <w:spacing w:before="118"/>
              <w:ind w:left="42" w:right="3"/>
              <w:jc w:val="center"/>
              <w:rPr>
                <w:sz w:val="20"/>
              </w:rPr>
            </w:pPr>
            <w:r>
              <w:rPr>
                <w:spacing w:val="-10"/>
                <w:sz w:val="20"/>
              </w:rPr>
              <w:t>A</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line="151" w:lineRule="auto" w:before="27"/>
              <w:ind w:left="261"/>
              <w:rPr>
                <w:sz w:val="20"/>
              </w:rPr>
            </w:pPr>
            <w:r>
              <w:rPr>
                <w:b/>
                <w:position w:val="-11"/>
                <w:sz w:val="20"/>
              </w:rPr>
              <w:t>8</w:t>
            </w:r>
            <w:r>
              <w:rPr>
                <w:b/>
                <w:spacing w:val="59"/>
                <w:position w:val="-11"/>
                <w:sz w:val="20"/>
              </w:rPr>
              <w:t> </w:t>
            </w:r>
            <w:r>
              <w:rPr>
                <w:sz w:val="20"/>
              </w:rPr>
              <w:t>Kütle</w:t>
            </w:r>
            <w:r>
              <w:rPr>
                <w:spacing w:val="58"/>
                <w:sz w:val="20"/>
              </w:rPr>
              <w:t> </w:t>
            </w:r>
            <w:r>
              <w:rPr>
                <w:sz w:val="20"/>
              </w:rPr>
              <w:t>çekim</w:t>
            </w:r>
            <w:r>
              <w:rPr>
                <w:spacing w:val="58"/>
                <w:sz w:val="20"/>
              </w:rPr>
              <w:t> </w:t>
            </w:r>
            <w:r>
              <w:rPr>
                <w:sz w:val="20"/>
              </w:rPr>
              <w:t>yasasını</w:t>
            </w:r>
            <w:r>
              <w:rPr>
                <w:spacing w:val="58"/>
                <w:sz w:val="20"/>
              </w:rPr>
              <w:t> </w:t>
            </w:r>
            <w:r>
              <w:rPr>
                <w:sz w:val="20"/>
              </w:rPr>
              <w:t>ve</w:t>
            </w:r>
            <w:r>
              <w:rPr>
                <w:spacing w:val="58"/>
                <w:sz w:val="20"/>
              </w:rPr>
              <w:t> </w:t>
            </w:r>
            <w:r>
              <w:rPr>
                <w:sz w:val="20"/>
              </w:rPr>
              <w:t>etkilerini</w:t>
            </w:r>
            <w:r>
              <w:rPr>
                <w:spacing w:val="57"/>
                <w:sz w:val="20"/>
              </w:rPr>
              <w:t> </w:t>
            </w:r>
            <w:r>
              <w:rPr>
                <w:sz w:val="20"/>
              </w:rPr>
              <w:t>kapsayan</w:t>
            </w:r>
            <w:r>
              <w:rPr>
                <w:spacing w:val="57"/>
                <w:sz w:val="20"/>
              </w:rPr>
              <w:t> </w:t>
            </w:r>
            <w:r>
              <w:rPr>
                <w:spacing w:val="-2"/>
                <w:sz w:val="20"/>
              </w:rPr>
              <w:t>problemleri</w:t>
            </w:r>
          </w:p>
          <w:p>
            <w:pPr>
              <w:pStyle w:val="TableParagraph"/>
              <w:spacing w:line="153" w:lineRule="exact"/>
              <w:ind w:left="475"/>
              <w:rPr>
                <w:sz w:val="20"/>
              </w:rPr>
            </w:pPr>
            <w:r>
              <w:rPr>
                <w:spacing w:val="-2"/>
                <w:sz w:val="20"/>
              </w:rPr>
              <w:t>çözebilme.</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6"/>
              <w:jc w:val="center"/>
              <w:rPr>
                <w:sz w:val="20"/>
              </w:rPr>
            </w:pPr>
            <w:r>
              <w:rPr>
                <w:spacing w:val="-10"/>
                <w:sz w:val="20"/>
              </w:rPr>
              <w:t>1</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3"/>
              <w:jc w:val="center"/>
              <w:rPr>
                <w:sz w:val="20"/>
              </w:rPr>
            </w:pPr>
            <w:r>
              <w:rPr>
                <w:sz w:val="20"/>
              </w:rPr>
              <w:t>1,</w:t>
            </w:r>
            <w:r>
              <w:rPr>
                <w:spacing w:val="-1"/>
                <w:sz w:val="20"/>
              </w:rPr>
              <w:t> </w:t>
            </w:r>
            <w:r>
              <w:rPr>
                <w:spacing w:val="-10"/>
                <w:sz w:val="20"/>
              </w:rPr>
              <w:t>2</w:t>
            </w:r>
          </w:p>
        </w:tc>
        <w:tc>
          <w:tcPr>
            <w:tcW w:w="1419" w:type="dxa"/>
            <w:tcBorders>
              <w:top w:val="single" w:sz="4" w:space="0" w:color="000000"/>
              <w:left w:val="single" w:sz="4" w:space="0" w:color="000000"/>
              <w:bottom w:val="single" w:sz="4" w:space="0" w:color="000000"/>
            </w:tcBorders>
          </w:tcPr>
          <w:p>
            <w:pPr>
              <w:pStyle w:val="TableParagraph"/>
              <w:spacing w:before="118"/>
              <w:ind w:left="42" w:right="3"/>
              <w:jc w:val="center"/>
              <w:rPr>
                <w:sz w:val="20"/>
              </w:rPr>
            </w:pPr>
            <w:r>
              <w:rPr>
                <w:spacing w:val="-10"/>
                <w:sz w:val="20"/>
              </w:rPr>
              <w:t>A</w:t>
            </w:r>
          </w:p>
        </w:tc>
      </w:tr>
      <w:tr>
        <w:trPr>
          <w:trHeight w:val="1149" w:hRule="atLeast"/>
        </w:trPr>
        <w:tc>
          <w:tcPr>
            <w:tcW w:w="5375" w:type="dxa"/>
            <w:tcBorders>
              <w:top w:val="single" w:sz="4" w:space="0" w:color="000000"/>
              <w:bottom w:val="single" w:sz="4" w:space="0" w:color="000000"/>
              <w:right w:val="single" w:sz="4" w:space="0" w:color="000000"/>
            </w:tcBorders>
          </w:tcPr>
          <w:p>
            <w:pPr>
              <w:pStyle w:val="TableParagraph"/>
              <w:tabs>
                <w:tab w:pos="1304" w:val="left" w:leader="none"/>
                <w:tab w:pos="2445" w:val="left" w:leader="none"/>
                <w:tab w:pos="3728" w:val="left" w:leader="none"/>
                <w:tab w:pos="4469" w:val="left" w:leader="none"/>
              </w:tabs>
              <w:ind w:left="475" w:right="39"/>
              <w:jc w:val="right"/>
              <w:rPr>
                <w:sz w:val="20"/>
              </w:rPr>
            </w:pPr>
            <w:r>
              <w:rPr>
                <w:sz w:val="20"/>
              </w:rPr>
              <w:t>Matematiksel</w:t>
            </w:r>
            <w:r>
              <w:rPr>
                <w:spacing w:val="32"/>
                <w:sz w:val="20"/>
              </w:rPr>
              <w:t> </w:t>
            </w:r>
            <w:r>
              <w:rPr>
                <w:sz w:val="20"/>
              </w:rPr>
              <w:t>sonuçların</w:t>
            </w:r>
            <w:r>
              <w:rPr>
                <w:spacing w:val="32"/>
                <w:sz w:val="20"/>
              </w:rPr>
              <w:t> </w:t>
            </w:r>
            <w:r>
              <w:rPr>
                <w:sz w:val="20"/>
              </w:rPr>
              <w:t>fiziksel</w:t>
            </w:r>
            <w:r>
              <w:rPr>
                <w:spacing w:val="31"/>
                <w:sz w:val="20"/>
              </w:rPr>
              <w:t> </w:t>
            </w:r>
            <w:r>
              <w:rPr>
                <w:sz w:val="20"/>
              </w:rPr>
              <w:t>yorumunun</w:t>
            </w:r>
            <w:r>
              <w:rPr>
                <w:spacing w:val="32"/>
                <w:sz w:val="20"/>
              </w:rPr>
              <w:t> </w:t>
            </w:r>
            <w:r>
              <w:rPr>
                <w:sz w:val="20"/>
              </w:rPr>
              <w:t>araştırılması, </w:t>
            </w:r>
            <w:r>
              <w:rPr>
                <w:spacing w:val="-2"/>
                <w:sz w:val="20"/>
              </w:rPr>
              <w:t>fiziksel</w:t>
            </w:r>
            <w:r>
              <w:rPr>
                <w:sz w:val="20"/>
              </w:rPr>
              <w:tab/>
            </w:r>
            <w:r>
              <w:rPr>
                <w:spacing w:val="-2"/>
                <w:sz w:val="20"/>
              </w:rPr>
              <w:t>gerçekliğin</w:t>
            </w:r>
            <w:r>
              <w:rPr>
                <w:sz w:val="20"/>
              </w:rPr>
              <w:tab/>
            </w:r>
            <w:r>
              <w:rPr>
                <w:spacing w:val="-2"/>
                <w:sz w:val="20"/>
              </w:rPr>
              <w:t>açıklamasına</w:t>
            </w:r>
            <w:r>
              <w:rPr>
                <w:sz w:val="20"/>
              </w:rPr>
              <w:tab/>
            </w:r>
            <w:r>
              <w:rPr>
                <w:spacing w:val="-4"/>
                <w:sz w:val="20"/>
              </w:rPr>
              <w:t>uygun</w:t>
            </w:r>
            <w:r>
              <w:rPr>
                <w:sz w:val="20"/>
              </w:rPr>
              <w:tab/>
            </w:r>
            <w:r>
              <w:rPr>
                <w:spacing w:val="-2"/>
                <w:sz w:val="20"/>
              </w:rPr>
              <w:t>matematik</w:t>
            </w:r>
          </w:p>
          <w:p>
            <w:pPr>
              <w:pStyle w:val="TableParagraph"/>
              <w:spacing w:before="1"/>
              <w:ind w:left="475" w:right="40" w:hanging="214"/>
              <w:jc w:val="right"/>
              <w:rPr>
                <w:sz w:val="20"/>
              </w:rPr>
            </w:pPr>
            <w:r>
              <w:rPr>
                <w:b/>
                <w:sz w:val="20"/>
              </w:rPr>
              <w:t>9</w:t>
            </w:r>
            <w:r>
              <w:rPr>
                <w:b/>
                <w:spacing w:val="40"/>
                <w:sz w:val="20"/>
              </w:rPr>
              <w:t> </w:t>
            </w:r>
            <w:r>
              <w:rPr>
                <w:sz w:val="20"/>
              </w:rPr>
              <w:t>uygulaması</w:t>
            </w:r>
            <w:r>
              <w:rPr>
                <w:spacing w:val="80"/>
                <w:sz w:val="20"/>
              </w:rPr>
              <w:t> </w:t>
            </w:r>
            <w:r>
              <w:rPr>
                <w:sz w:val="20"/>
              </w:rPr>
              <w:t>yapılması</w:t>
            </w:r>
            <w:r>
              <w:rPr>
                <w:spacing w:val="80"/>
                <w:sz w:val="20"/>
              </w:rPr>
              <w:t> </w:t>
            </w:r>
            <w:r>
              <w:rPr>
                <w:sz w:val="20"/>
              </w:rPr>
              <w:t>ve</w:t>
            </w:r>
            <w:r>
              <w:rPr>
                <w:spacing w:val="80"/>
                <w:sz w:val="20"/>
              </w:rPr>
              <w:t> </w:t>
            </w:r>
            <w:r>
              <w:rPr>
                <w:sz w:val="20"/>
              </w:rPr>
              <w:t>fiziksel</w:t>
            </w:r>
            <w:r>
              <w:rPr>
                <w:spacing w:val="80"/>
                <w:sz w:val="20"/>
              </w:rPr>
              <w:t> </w:t>
            </w:r>
            <w:r>
              <w:rPr>
                <w:sz w:val="20"/>
              </w:rPr>
              <w:t>yaklaşım</w:t>
            </w:r>
            <w:r>
              <w:rPr>
                <w:spacing w:val="80"/>
                <w:sz w:val="20"/>
              </w:rPr>
              <w:t> </w:t>
            </w:r>
            <w:r>
              <w:rPr>
                <w:sz w:val="20"/>
              </w:rPr>
              <w:t>ve</w:t>
            </w:r>
            <w:r>
              <w:rPr>
                <w:spacing w:val="80"/>
                <w:sz w:val="20"/>
              </w:rPr>
              <w:t> </w:t>
            </w:r>
            <w:r>
              <w:rPr>
                <w:sz w:val="20"/>
              </w:rPr>
              <w:t>fiziksel modelleme</w:t>
            </w:r>
            <w:r>
              <w:rPr>
                <w:spacing w:val="36"/>
                <w:sz w:val="20"/>
              </w:rPr>
              <w:t> </w:t>
            </w:r>
            <w:r>
              <w:rPr>
                <w:sz w:val="20"/>
              </w:rPr>
              <w:t>düşünce</w:t>
            </w:r>
            <w:r>
              <w:rPr>
                <w:spacing w:val="37"/>
                <w:sz w:val="20"/>
              </w:rPr>
              <w:t> </w:t>
            </w:r>
            <w:r>
              <w:rPr>
                <w:sz w:val="20"/>
              </w:rPr>
              <w:t>süreçlerine</w:t>
            </w:r>
            <w:r>
              <w:rPr>
                <w:spacing w:val="36"/>
                <w:sz w:val="20"/>
              </w:rPr>
              <w:t> </w:t>
            </w:r>
            <w:r>
              <w:rPr>
                <w:sz w:val="20"/>
              </w:rPr>
              <w:t>ilişkin</w:t>
            </w:r>
            <w:r>
              <w:rPr>
                <w:spacing w:val="37"/>
                <w:sz w:val="20"/>
              </w:rPr>
              <w:t> </w:t>
            </w:r>
            <w:r>
              <w:rPr>
                <w:sz w:val="20"/>
              </w:rPr>
              <w:t>bilgi</w:t>
            </w:r>
            <w:r>
              <w:rPr>
                <w:spacing w:val="36"/>
                <w:sz w:val="20"/>
              </w:rPr>
              <w:t> </w:t>
            </w:r>
            <w:r>
              <w:rPr>
                <w:spacing w:val="-2"/>
                <w:sz w:val="20"/>
              </w:rPr>
              <w:t>kazanmasıyla</w:t>
            </w:r>
          </w:p>
          <w:p>
            <w:pPr>
              <w:pStyle w:val="TableParagraph"/>
              <w:spacing w:line="208" w:lineRule="exact"/>
              <w:ind w:left="475"/>
              <w:rPr>
                <w:sz w:val="20"/>
              </w:rPr>
            </w:pPr>
            <w:r>
              <w:rPr>
                <w:sz w:val="20"/>
              </w:rPr>
              <w:t>eleştirel</w:t>
            </w:r>
            <w:r>
              <w:rPr>
                <w:spacing w:val="-6"/>
                <w:sz w:val="20"/>
              </w:rPr>
              <w:t> </w:t>
            </w:r>
            <w:r>
              <w:rPr>
                <w:sz w:val="20"/>
              </w:rPr>
              <w:t>düşünme</w:t>
            </w:r>
            <w:r>
              <w:rPr>
                <w:spacing w:val="-4"/>
                <w:sz w:val="20"/>
              </w:rPr>
              <w:t> </w:t>
            </w:r>
            <w:r>
              <w:rPr>
                <w:sz w:val="20"/>
              </w:rPr>
              <w:t>ve</w:t>
            </w:r>
            <w:r>
              <w:rPr>
                <w:spacing w:val="-4"/>
                <w:sz w:val="20"/>
              </w:rPr>
              <w:t> </w:t>
            </w:r>
            <w:r>
              <w:rPr>
                <w:sz w:val="20"/>
              </w:rPr>
              <w:t>nicel</w:t>
            </w:r>
            <w:r>
              <w:rPr>
                <w:spacing w:val="-6"/>
                <w:sz w:val="20"/>
              </w:rPr>
              <w:t> </w:t>
            </w:r>
            <w:r>
              <w:rPr>
                <w:sz w:val="20"/>
              </w:rPr>
              <w:t>beceriler</w:t>
            </w:r>
            <w:r>
              <w:rPr>
                <w:spacing w:val="-5"/>
                <w:sz w:val="20"/>
              </w:rPr>
              <w:t> </w:t>
            </w:r>
            <w:r>
              <w:rPr>
                <w:spacing w:val="-2"/>
                <w:sz w:val="20"/>
              </w:rPr>
              <w:t>oluşturur.</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b/>
                <w:sz w:val="20"/>
              </w:rPr>
            </w:pPr>
          </w:p>
          <w:p>
            <w:pPr>
              <w:pStyle w:val="TableParagraph"/>
              <w:spacing w:before="1"/>
              <w:rPr>
                <w:b/>
                <w:sz w:val="20"/>
              </w:rPr>
            </w:pPr>
          </w:p>
          <w:p>
            <w:pPr>
              <w:pStyle w:val="TableParagraph"/>
              <w:ind w:left="113" w:right="86"/>
              <w:jc w:val="center"/>
              <w:rPr>
                <w:sz w:val="20"/>
              </w:rPr>
            </w:pPr>
            <w:r>
              <w:rPr>
                <w:spacing w:val="-10"/>
                <w:sz w:val="20"/>
              </w:rPr>
              <w:t>1</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5"/>
              <w:rPr>
                <w:b/>
                <w:sz w:val="20"/>
              </w:rPr>
            </w:pPr>
          </w:p>
          <w:p>
            <w:pPr>
              <w:pStyle w:val="TableParagraph"/>
              <w:spacing w:before="1"/>
              <w:ind w:left="33" w:right="9"/>
              <w:jc w:val="center"/>
              <w:rPr>
                <w:sz w:val="20"/>
              </w:rPr>
            </w:pPr>
            <w:r>
              <w:rPr>
                <w:sz w:val="20"/>
              </w:rPr>
              <w:t>1,</w:t>
            </w:r>
            <w:r>
              <w:rPr>
                <w:spacing w:val="-1"/>
                <w:sz w:val="20"/>
              </w:rPr>
              <w:t> </w:t>
            </w:r>
            <w:r>
              <w:rPr>
                <w:sz w:val="20"/>
              </w:rPr>
              <w:t>2,</w:t>
            </w:r>
            <w:r>
              <w:rPr>
                <w:spacing w:val="-2"/>
                <w:sz w:val="20"/>
              </w:rPr>
              <w:t> </w:t>
            </w:r>
            <w:r>
              <w:rPr>
                <w:sz w:val="20"/>
              </w:rPr>
              <w:t>5,</w:t>
            </w:r>
            <w:r>
              <w:rPr>
                <w:spacing w:val="-1"/>
                <w:sz w:val="20"/>
              </w:rPr>
              <w:t> </w:t>
            </w:r>
            <w:r>
              <w:rPr>
                <w:sz w:val="20"/>
              </w:rPr>
              <w:t>6,</w:t>
            </w:r>
            <w:r>
              <w:rPr>
                <w:spacing w:val="-2"/>
                <w:sz w:val="20"/>
              </w:rPr>
              <w:t> </w:t>
            </w:r>
            <w:r>
              <w:rPr>
                <w:sz w:val="20"/>
              </w:rPr>
              <w:t>7,</w:t>
            </w:r>
            <w:r>
              <w:rPr>
                <w:spacing w:val="-3"/>
                <w:sz w:val="20"/>
              </w:rPr>
              <w:t> </w:t>
            </w:r>
            <w:r>
              <w:rPr>
                <w:spacing w:val="-5"/>
                <w:sz w:val="20"/>
              </w:rPr>
              <w:t>8,</w:t>
            </w:r>
          </w:p>
          <w:p>
            <w:pPr>
              <w:pStyle w:val="TableParagraph"/>
              <w:ind w:left="33" w:right="1"/>
              <w:jc w:val="center"/>
              <w:rPr>
                <w:sz w:val="20"/>
              </w:rPr>
            </w:pPr>
            <w:r>
              <w:rPr>
                <w:spacing w:val="-5"/>
                <w:sz w:val="20"/>
              </w:rPr>
              <w:t>10</w:t>
            </w:r>
          </w:p>
        </w:tc>
        <w:tc>
          <w:tcPr>
            <w:tcW w:w="1419" w:type="dxa"/>
            <w:tcBorders>
              <w:top w:val="single" w:sz="4" w:space="0" w:color="000000"/>
              <w:left w:val="single" w:sz="4" w:space="0" w:color="000000"/>
              <w:bottom w:val="single" w:sz="4" w:space="0" w:color="000000"/>
            </w:tcBorders>
          </w:tcPr>
          <w:p>
            <w:pPr>
              <w:pStyle w:val="TableParagraph"/>
              <w:rPr>
                <w:b/>
                <w:sz w:val="20"/>
              </w:rPr>
            </w:pPr>
          </w:p>
          <w:p>
            <w:pPr>
              <w:pStyle w:val="TableParagraph"/>
              <w:spacing w:before="1"/>
              <w:rPr>
                <w:b/>
                <w:sz w:val="20"/>
              </w:rPr>
            </w:pPr>
          </w:p>
          <w:p>
            <w:pPr>
              <w:pStyle w:val="TableParagraph"/>
              <w:ind w:left="42" w:right="3"/>
              <w:jc w:val="center"/>
              <w:rPr>
                <w:sz w:val="20"/>
              </w:rPr>
            </w:pPr>
            <w:r>
              <w:rPr>
                <w:sz w:val="20"/>
              </w:rPr>
              <w:t>A,</w:t>
            </w:r>
            <w:r>
              <w:rPr>
                <w:spacing w:val="-2"/>
                <w:sz w:val="20"/>
              </w:rPr>
              <w:t> </w:t>
            </w:r>
            <w:r>
              <w:rPr>
                <w:spacing w:val="-10"/>
                <w:sz w:val="20"/>
              </w:rPr>
              <w:t>K</w:t>
            </w:r>
          </w:p>
        </w:tc>
      </w:tr>
      <w:tr>
        <w:trPr>
          <w:trHeight w:val="467" w:hRule="atLeast"/>
        </w:trPr>
        <w:tc>
          <w:tcPr>
            <w:tcW w:w="5375" w:type="dxa"/>
            <w:tcBorders>
              <w:top w:val="single" w:sz="4" w:space="0" w:color="000000"/>
              <w:right w:val="single" w:sz="4" w:space="0" w:color="000000"/>
            </w:tcBorders>
          </w:tcPr>
          <w:p>
            <w:pPr>
              <w:pStyle w:val="TableParagraph"/>
              <w:spacing w:before="118"/>
              <w:ind w:left="163"/>
              <w:rPr>
                <w:b/>
                <w:sz w:val="20"/>
              </w:rPr>
            </w:pPr>
            <w:r>
              <w:rPr>
                <w:b/>
                <w:spacing w:val="-5"/>
                <w:sz w:val="20"/>
              </w:rPr>
              <w:t>10</w:t>
            </w:r>
          </w:p>
        </w:tc>
        <w:tc>
          <w:tcPr>
            <w:tcW w:w="1416" w:type="dxa"/>
            <w:tcBorders>
              <w:top w:val="single" w:sz="4" w:space="0" w:color="000000"/>
              <w:left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tcBorders>
          </w:tcPr>
          <w:p>
            <w:pPr>
              <w:pStyle w:val="TableParagraph"/>
              <w:rPr>
                <w:sz w:val="18"/>
              </w:rPr>
            </w:pPr>
          </w:p>
        </w:tc>
      </w:tr>
    </w:tbl>
    <w:p>
      <w:pPr>
        <w:pStyle w:val="BodyText"/>
        <w:rPr>
          <w:b/>
        </w:rPr>
      </w:pPr>
    </w:p>
    <w:p>
      <w:pPr>
        <w:pStyle w:val="BodyText"/>
        <w:spacing w:before="127"/>
        <w:rPr>
          <w:b/>
        </w:rPr>
      </w:pPr>
    </w:p>
    <w:p>
      <w:pPr>
        <w:pStyle w:val="BodyText"/>
        <w:spacing w:line="242" w:lineRule="auto" w:before="1"/>
        <w:ind w:left="424" w:right="137" w:hanging="284"/>
        <w:jc w:val="both"/>
      </w:pPr>
      <w:r>
        <w:rPr>
          <w:b/>
        </w:rPr>
        <w:t>*Öğretim</w:t>
      </w:r>
      <w:r>
        <w:rPr>
          <w:b/>
          <w:spacing w:val="-9"/>
        </w:rPr>
        <w:t> </w:t>
      </w:r>
      <w:r>
        <w:rPr>
          <w:b/>
        </w:rPr>
        <w:t>Yöntemleri</w:t>
      </w:r>
      <w:r>
        <w:rPr>
          <w:b/>
          <w:spacing w:val="-10"/>
        </w:rPr>
        <w:t> </w:t>
      </w:r>
      <w:r>
        <w:rPr>
          <w:b/>
        </w:rPr>
        <w:t>1:</w:t>
      </w:r>
      <w:r>
        <w:rPr/>
        <w:t>Anlatım,</w:t>
      </w:r>
      <w:r>
        <w:rPr>
          <w:spacing w:val="-10"/>
        </w:rPr>
        <w:t> </w:t>
      </w:r>
      <w:r>
        <w:rPr/>
        <w:t>2</w:t>
      </w:r>
      <w:r>
        <w:rPr>
          <w:b/>
        </w:rPr>
        <w:t>:</w:t>
      </w:r>
      <w:r>
        <w:rPr/>
        <w:t>Tartışma,</w:t>
      </w:r>
      <w:r>
        <w:rPr>
          <w:spacing w:val="-9"/>
        </w:rPr>
        <w:t> </w:t>
      </w:r>
      <w:r>
        <w:rPr>
          <w:b/>
        </w:rPr>
        <w:t>3:</w:t>
      </w:r>
      <w:r>
        <w:rPr/>
        <w:t>Deney,</w:t>
      </w:r>
      <w:r>
        <w:rPr>
          <w:spacing w:val="20"/>
        </w:rPr>
        <w:t> </w:t>
      </w:r>
      <w:r>
        <w:rPr>
          <w:b/>
        </w:rPr>
        <w:t>4:</w:t>
      </w:r>
      <w:r>
        <w:rPr/>
        <w:t>Benzetim,</w:t>
      </w:r>
      <w:r>
        <w:rPr>
          <w:spacing w:val="20"/>
        </w:rPr>
        <w:t> </w:t>
      </w:r>
      <w:r>
        <w:rPr>
          <w:b/>
        </w:rPr>
        <w:t>5:</w:t>
      </w:r>
      <w:r>
        <w:rPr/>
        <w:t>Soru</w:t>
      </w:r>
      <w:r>
        <w:rPr>
          <w:rFonts w:ascii="Cambria Math" w:hAnsi="Cambria Math"/>
        </w:rPr>
        <w:t>-</w:t>
      </w:r>
      <w:r>
        <w:rPr/>
        <w:t>Yanıt,</w:t>
      </w:r>
      <w:r>
        <w:rPr>
          <w:spacing w:val="-10"/>
        </w:rPr>
        <w:t> </w:t>
      </w:r>
      <w:r>
        <w:rPr>
          <w:b/>
        </w:rPr>
        <w:t>6:</w:t>
      </w:r>
      <w:r>
        <w:rPr/>
        <w:t>Uygulama,</w:t>
      </w:r>
      <w:r>
        <w:rPr>
          <w:spacing w:val="-10"/>
        </w:rPr>
        <w:t> </w:t>
      </w:r>
      <w:r>
        <w:rPr>
          <w:b/>
        </w:rPr>
        <w:t>7</w:t>
      </w:r>
      <w:r>
        <w:rPr/>
        <w:t>:Gözlem,</w:t>
      </w:r>
      <w:r>
        <w:rPr>
          <w:spacing w:val="-10"/>
        </w:rPr>
        <w:t> </w:t>
      </w:r>
      <w:r>
        <w:rPr>
          <w:b/>
        </w:rPr>
        <w:t>8</w:t>
      </w:r>
      <w:r>
        <w:rPr/>
        <w:t>:Örnek</w:t>
      </w:r>
      <w:r>
        <w:rPr>
          <w:spacing w:val="-8"/>
        </w:rPr>
        <w:t> </w:t>
      </w:r>
      <w:r>
        <w:rPr/>
        <w:t>Olay</w:t>
      </w:r>
      <w:r>
        <w:rPr>
          <w:spacing w:val="-1"/>
        </w:rPr>
        <w:t> </w:t>
      </w:r>
      <w:r>
        <w:rPr/>
        <w:t>İncelemesi,</w:t>
      </w:r>
      <w:r>
        <w:rPr>
          <w:spacing w:val="-10"/>
        </w:rPr>
        <w:t> </w:t>
      </w:r>
      <w:r>
        <w:rPr>
          <w:b/>
        </w:rPr>
        <w:t>9:</w:t>
      </w:r>
      <w:r>
        <w:rPr/>
        <w:t>Teknik</w:t>
      </w:r>
      <w:r>
        <w:rPr>
          <w:spacing w:val="-7"/>
        </w:rPr>
        <w:t> </w:t>
      </w:r>
      <w:r>
        <w:rPr/>
        <w:t>Gezi,</w:t>
      </w:r>
      <w:r>
        <w:rPr>
          <w:spacing w:val="40"/>
        </w:rPr>
        <w:t> </w:t>
      </w:r>
      <w:r>
        <w:rPr>
          <w:b/>
        </w:rPr>
        <w:t>10:</w:t>
      </w:r>
      <w:r>
        <w:rPr/>
        <w:t>Sorun/Problem</w:t>
      </w:r>
      <w:r>
        <w:rPr>
          <w:spacing w:val="-8"/>
        </w:rPr>
        <w:t> </w:t>
      </w:r>
      <w:r>
        <w:rPr/>
        <w:t>Çözme,</w:t>
      </w:r>
      <w:r>
        <w:rPr>
          <w:spacing w:val="-8"/>
        </w:rPr>
        <w:t> </w:t>
      </w:r>
      <w:r>
        <w:rPr>
          <w:b/>
        </w:rPr>
        <w:t>11:</w:t>
      </w:r>
      <w:r>
        <w:rPr/>
        <w:t>Bireysel</w:t>
      </w:r>
      <w:r>
        <w:rPr>
          <w:spacing w:val="-6"/>
        </w:rPr>
        <w:t> </w:t>
      </w:r>
      <w:r>
        <w:rPr/>
        <w:t>Çalışma,</w:t>
      </w:r>
      <w:r>
        <w:rPr>
          <w:spacing w:val="-7"/>
        </w:rPr>
        <w:t> </w:t>
      </w:r>
      <w:r>
        <w:rPr>
          <w:b/>
        </w:rPr>
        <w:t>12</w:t>
      </w:r>
      <w:r>
        <w:rPr/>
        <w:t>:Takım/Grup</w:t>
      </w:r>
      <w:r>
        <w:rPr>
          <w:spacing w:val="-8"/>
        </w:rPr>
        <w:t> </w:t>
      </w:r>
      <w:r>
        <w:rPr/>
        <w:t>Çalışması,</w:t>
      </w:r>
      <w:r>
        <w:rPr>
          <w:spacing w:val="-9"/>
        </w:rPr>
        <w:t> </w:t>
      </w:r>
      <w:r>
        <w:rPr>
          <w:b/>
        </w:rPr>
        <w:t>13</w:t>
      </w:r>
      <w:r>
        <w:rPr/>
        <w:t>:Beyin</w:t>
      </w:r>
      <w:r>
        <w:rPr>
          <w:spacing w:val="-6"/>
        </w:rPr>
        <w:t> </w:t>
      </w:r>
      <w:r>
        <w:rPr/>
        <w:t>Fırtınası,</w:t>
      </w:r>
      <w:r>
        <w:rPr>
          <w:spacing w:val="-8"/>
        </w:rPr>
        <w:t> </w:t>
      </w:r>
      <w:r>
        <w:rPr>
          <w:b/>
        </w:rPr>
        <w:t>14:</w:t>
      </w:r>
      <w:r>
        <w:rPr/>
        <w:t>Proje</w:t>
      </w:r>
      <w:r>
        <w:rPr>
          <w:spacing w:val="-8"/>
        </w:rPr>
        <w:t> </w:t>
      </w:r>
      <w:r>
        <w:rPr/>
        <w:t>Tasarımı</w:t>
      </w:r>
      <w:r>
        <w:rPr>
          <w:spacing w:val="-8"/>
        </w:rPr>
        <w:t> </w:t>
      </w:r>
      <w:r>
        <w:rPr/>
        <w:t>/</w:t>
      </w:r>
      <w:r>
        <w:rPr>
          <w:spacing w:val="-6"/>
        </w:rPr>
        <w:t> </w:t>
      </w:r>
      <w:r>
        <w:rPr/>
        <w:t>Yönetimi,</w:t>
      </w:r>
      <w:r>
        <w:rPr>
          <w:spacing w:val="-6"/>
        </w:rPr>
        <w:t> </w:t>
      </w:r>
      <w:r>
        <w:rPr>
          <w:b/>
        </w:rPr>
        <w:t>15:</w:t>
      </w:r>
      <w:r>
        <w:rPr/>
        <w:t>Rapor</w:t>
      </w:r>
      <w:r>
        <w:rPr>
          <w:spacing w:val="-7"/>
        </w:rPr>
        <w:t> </w:t>
      </w:r>
      <w:r>
        <w:rPr/>
        <w:t>Hazırlama</w:t>
      </w:r>
      <w:r>
        <w:rPr>
          <w:spacing w:val="40"/>
        </w:rPr>
        <w:t> </w:t>
      </w:r>
      <w:r>
        <w:rPr/>
        <w:t>ve/veya Sunma</w:t>
      </w:r>
    </w:p>
    <w:p>
      <w:pPr>
        <w:spacing w:before="0"/>
        <w:ind w:left="424" w:right="137" w:hanging="284"/>
        <w:jc w:val="both"/>
        <w:rPr>
          <w:sz w:val="16"/>
        </w:rPr>
      </w:pPr>
      <w:r>
        <w:rPr>
          <w:b/>
          <w:sz w:val="16"/>
        </w:rPr>
        <w:t>**Ölçme Yöntemleri A:</w:t>
      </w:r>
      <w:r>
        <w:rPr>
          <w:sz w:val="16"/>
        </w:rPr>
        <w:t>Sınav, </w:t>
      </w:r>
      <w:r>
        <w:rPr>
          <w:b/>
          <w:sz w:val="16"/>
        </w:rPr>
        <w:t>B:</w:t>
      </w:r>
      <w:r>
        <w:rPr>
          <w:sz w:val="16"/>
        </w:rPr>
        <w:t>Kısa Sınav, </w:t>
      </w:r>
      <w:r>
        <w:rPr>
          <w:b/>
          <w:sz w:val="16"/>
        </w:rPr>
        <w:t>C:</w:t>
      </w:r>
      <w:r>
        <w:rPr>
          <w:sz w:val="16"/>
        </w:rPr>
        <w:t>Sözlü Sınav, </w:t>
      </w:r>
      <w:r>
        <w:rPr>
          <w:b/>
          <w:sz w:val="16"/>
        </w:rPr>
        <w:t>D:</w:t>
      </w:r>
      <w:r>
        <w:rPr>
          <w:sz w:val="16"/>
        </w:rPr>
        <w:t>Ödev, </w:t>
      </w:r>
      <w:r>
        <w:rPr>
          <w:b/>
          <w:sz w:val="16"/>
        </w:rPr>
        <w:t>E:</w:t>
      </w:r>
      <w:r>
        <w:rPr>
          <w:sz w:val="16"/>
        </w:rPr>
        <w:t>Rapor, </w:t>
      </w:r>
      <w:r>
        <w:rPr>
          <w:b/>
          <w:sz w:val="16"/>
        </w:rPr>
        <w:t>F:</w:t>
      </w:r>
      <w:r>
        <w:rPr>
          <w:sz w:val="16"/>
        </w:rPr>
        <w:t>Makale İnceleme, </w:t>
      </w:r>
      <w:r>
        <w:rPr>
          <w:b/>
          <w:sz w:val="16"/>
        </w:rPr>
        <w:t>G:</w:t>
      </w:r>
      <w:r>
        <w:rPr>
          <w:sz w:val="16"/>
        </w:rPr>
        <w:t>Sunum, </w:t>
      </w:r>
      <w:r>
        <w:rPr>
          <w:b/>
          <w:sz w:val="16"/>
        </w:rPr>
        <w:t>I:</w:t>
      </w:r>
      <w:r>
        <w:rPr>
          <w:sz w:val="16"/>
        </w:rPr>
        <w:t>Deney Yapma Becerisi, </w:t>
      </w:r>
      <w:r>
        <w:rPr>
          <w:b/>
          <w:sz w:val="16"/>
        </w:rPr>
        <w:t>J:</w:t>
      </w:r>
      <w:r>
        <w:rPr>
          <w:sz w:val="16"/>
        </w:rPr>
        <w:t>Proje</w:t>
      </w:r>
      <w:r>
        <w:rPr>
          <w:spacing w:val="40"/>
          <w:sz w:val="16"/>
        </w:rPr>
        <w:t> </w:t>
      </w:r>
      <w:r>
        <w:rPr>
          <w:sz w:val="16"/>
        </w:rPr>
        <w:t>İzleme, </w:t>
      </w:r>
      <w:r>
        <w:rPr>
          <w:b/>
          <w:sz w:val="16"/>
        </w:rPr>
        <w:t>K</w:t>
      </w:r>
      <w:r>
        <w:rPr>
          <w:sz w:val="16"/>
        </w:rPr>
        <w:t>:Devam; </w:t>
      </w:r>
      <w:r>
        <w:rPr>
          <w:b/>
          <w:sz w:val="16"/>
        </w:rPr>
        <w:t>L</w:t>
      </w:r>
      <w:r>
        <w:rPr>
          <w:sz w:val="16"/>
        </w:rPr>
        <w:t>:Juri Sınavı</w:t>
      </w:r>
    </w:p>
    <w:p>
      <w:pPr>
        <w:spacing w:after="0"/>
        <w:jc w:val="both"/>
        <w:rPr>
          <w:sz w:val="16"/>
        </w:rPr>
        <w:sectPr>
          <w:pgSz w:w="11910" w:h="16840"/>
          <w:pgMar w:header="0" w:footer="244" w:top="180" w:bottom="44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568" w:hRule="atLeast"/>
        </w:trPr>
        <w:tc>
          <w:tcPr>
            <w:tcW w:w="2112" w:type="dxa"/>
            <w:tcBorders>
              <w:bottom w:val="single" w:sz="4" w:space="0" w:color="000000"/>
              <w:right w:val="single" w:sz="4" w:space="0" w:color="000000"/>
            </w:tcBorders>
            <w:shd w:val="clear" w:color="auto" w:fill="FFF1CC"/>
          </w:tcPr>
          <w:p>
            <w:pPr>
              <w:pStyle w:val="TableParagraph"/>
              <w:spacing w:before="170"/>
              <w:ind w:left="110"/>
              <w:rPr>
                <w:b/>
                <w:sz w:val="20"/>
              </w:rPr>
            </w:pPr>
            <w:r>
              <w:rPr>
                <w:b/>
                <w:sz w:val="20"/>
              </w:rPr>
              <w:t>Temel</w:t>
            </w:r>
            <w:r>
              <w:rPr>
                <w:b/>
                <w:spacing w:val="-5"/>
                <w:sz w:val="20"/>
              </w:rPr>
              <w:t> </w:t>
            </w:r>
            <w:r>
              <w:rPr>
                <w:b/>
                <w:sz w:val="20"/>
              </w:rPr>
              <w:t>Ders</w:t>
            </w:r>
            <w:r>
              <w:rPr>
                <w:b/>
                <w:spacing w:val="-5"/>
                <w:sz w:val="20"/>
              </w:rPr>
              <w:t> </w:t>
            </w:r>
            <w:r>
              <w:rPr>
                <w:b/>
                <w:spacing w:val="-2"/>
                <w:sz w:val="20"/>
              </w:rPr>
              <w:t>kitabı</w:t>
            </w:r>
          </w:p>
        </w:tc>
        <w:tc>
          <w:tcPr>
            <w:tcW w:w="7513" w:type="dxa"/>
            <w:tcBorders>
              <w:left w:val="single" w:sz="4" w:space="0" w:color="000000"/>
              <w:bottom w:val="single" w:sz="4" w:space="0" w:color="000000"/>
            </w:tcBorders>
          </w:tcPr>
          <w:p>
            <w:pPr>
              <w:pStyle w:val="TableParagraph"/>
              <w:spacing w:before="2"/>
              <w:ind w:left="120" w:right="521"/>
              <w:rPr>
                <w:sz w:val="20"/>
              </w:rPr>
            </w:pPr>
            <w:r>
              <w:rPr>
                <w:sz w:val="20"/>
              </w:rPr>
              <w:t>Young</w:t>
            </w:r>
            <w:r>
              <w:rPr>
                <w:spacing w:val="-4"/>
                <w:sz w:val="20"/>
              </w:rPr>
              <w:t> </w:t>
            </w:r>
            <w:r>
              <w:rPr>
                <w:sz w:val="20"/>
              </w:rPr>
              <w:t>H.D.,</w:t>
            </w:r>
            <w:r>
              <w:rPr>
                <w:spacing w:val="-7"/>
                <w:sz w:val="20"/>
              </w:rPr>
              <w:t> </w:t>
            </w:r>
            <w:r>
              <w:rPr>
                <w:sz w:val="20"/>
              </w:rPr>
              <w:t>Freedman</w:t>
            </w:r>
            <w:r>
              <w:rPr>
                <w:spacing w:val="-6"/>
                <w:sz w:val="20"/>
              </w:rPr>
              <w:t> </w:t>
            </w:r>
            <w:r>
              <w:rPr>
                <w:sz w:val="20"/>
              </w:rPr>
              <w:t>R.A.</w:t>
            </w:r>
            <w:r>
              <w:rPr>
                <w:spacing w:val="-5"/>
                <w:sz w:val="20"/>
              </w:rPr>
              <w:t> </w:t>
            </w:r>
            <w:r>
              <w:rPr>
                <w:sz w:val="20"/>
              </w:rPr>
              <w:t>University</w:t>
            </w:r>
            <w:r>
              <w:rPr>
                <w:spacing w:val="-5"/>
                <w:sz w:val="20"/>
              </w:rPr>
              <w:t> </w:t>
            </w:r>
            <w:r>
              <w:rPr>
                <w:sz w:val="20"/>
              </w:rPr>
              <w:t>Physics</w:t>
            </w:r>
            <w:r>
              <w:rPr>
                <w:spacing w:val="-6"/>
                <w:sz w:val="20"/>
              </w:rPr>
              <w:t> </w:t>
            </w:r>
            <w:r>
              <w:rPr>
                <w:sz w:val="20"/>
              </w:rPr>
              <w:t>with</w:t>
            </w:r>
            <w:r>
              <w:rPr>
                <w:spacing w:val="-4"/>
                <w:sz w:val="20"/>
              </w:rPr>
              <w:t> </w:t>
            </w:r>
            <w:r>
              <w:rPr>
                <w:sz w:val="20"/>
              </w:rPr>
              <w:t>Modern</w:t>
            </w:r>
            <w:r>
              <w:rPr>
                <w:spacing w:val="-4"/>
                <w:sz w:val="20"/>
              </w:rPr>
              <w:t> </w:t>
            </w:r>
            <w:r>
              <w:rPr>
                <w:sz w:val="20"/>
              </w:rPr>
              <w:t>Physics,</w:t>
            </w:r>
            <w:r>
              <w:rPr>
                <w:spacing w:val="-5"/>
                <w:sz w:val="20"/>
              </w:rPr>
              <w:t> </w:t>
            </w:r>
            <w:r>
              <w:rPr>
                <w:sz w:val="20"/>
              </w:rPr>
              <w:t>14th</w:t>
            </w:r>
            <w:r>
              <w:rPr>
                <w:spacing w:val="-4"/>
                <w:sz w:val="20"/>
              </w:rPr>
              <w:t> </w:t>
            </w:r>
            <w:r>
              <w:rPr>
                <w:sz w:val="20"/>
              </w:rPr>
              <w:t>Edition (2015), Pearson.</w:t>
            </w:r>
          </w:p>
        </w:tc>
      </w:tr>
      <w:tr>
        <w:trPr>
          <w:trHeight w:val="921"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spacing w:before="116"/>
              <w:rPr>
                <w:sz w:val="20"/>
              </w:rPr>
            </w:pPr>
          </w:p>
          <w:p>
            <w:pPr>
              <w:pStyle w:val="TableParagraph"/>
              <w:ind w:left="110"/>
              <w:rPr>
                <w:b/>
                <w:sz w:val="20"/>
              </w:rPr>
            </w:pPr>
            <w:r>
              <w:rPr>
                <w:b/>
                <w:sz w:val="20"/>
              </w:rPr>
              <w:t>Yardımcı</w:t>
            </w:r>
            <w:r>
              <w:rPr>
                <w:b/>
                <w:spacing w:val="-7"/>
                <w:sz w:val="20"/>
              </w:rPr>
              <w:t> </w:t>
            </w:r>
            <w:r>
              <w:rPr>
                <w:b/>
                <w:spacing w:val="-2"/>
                <w:sz w:val="20"/>
              </w:rPr>
              <w:t>Kaynaklar</w:t>
            </w:r>
          </w:p>
        </w:tc>
        <w:tc>
          <w:tcPr>
            <w:tcW w:w="7513" w:type="dxa"/>
            <w:tcBorders>
              <w:top w:val="single" w:sz="4" w:space="0" w:color="000000"/>
              <w:left w:val="single" w:sz="4" w:space="0" w:color="000000"/>
              <w:bottom w:val="single" w:sz="4" w:space="0" w:color="000000"/>
            </w:tcBorders>
          </w:tcPr>
          <w:p>
            <w:pPr>
              <w:pStyle w:val="TableParagraph"/>
              <w:ind w:left="120"/>
              <w:rPr>
                <w:sz w:val="20"/>
              </w:rPr>
            </w:pPr>
            <w:r>
              <w:rPr>
                <w:sz w:val="20"/>
              </w:rPr>
              <w:t>Halliday, D., Resnick, R., and Walker, J. (2008). Fundamentals of Physics (8th Edition). John Wiley &amp; Sons, Inc.</w:t>
            </w:r>
          </w:p>
          <w:p>
            <w:pPr>
              <w:pStyle w:val="TableParagraph"/>
              <w:spacing w:line="230" w:lineRule="atLeast"/>
              <w:ind w:left="120"/>
              <w:rPr>
                <w:sz w:val="20"/>
              </w:rPr>
            </w:pPr>
            <w:r>
              <w:rPr>
                <w:sz w:val="20"/>
              </w:rPr>
              <w:t>Serway,</w:t>
            </w:r>
            <w:r>
              <w:rPr>
                <w:spacing w:val="-4"/>
                <w:sz w:val="20"/>
              </w:rPr>
              <w:t> </w:t>
            </w:r>
            <w:r>
              <w:rPr>
                <w:sz w:val="20"/>
              </w:rPr>
              <w:t>R.A.,</w:t>
            </w:r>
            <w:r>
              <w:rPr>
                <w:spacing w:val="-4"/>
                <w:sz w:val="20"/>
              </w:rPr>
              <w:t> </w:t>
            </w:r>
            <w:r>
              <w:rPr>
                <w:sz w:val="20"/>
              </w:rPr>
              <w:t>Beichner,</w:t>
            </w:r>
            <w:r>
              <w:rPr>
                <w:spacing w:val="-4"/>
                <w:sz w:val="20"/>
              </w:rPr>
              <w:t> </w:t>
            </w:r>
            <w:r>
              <w:rPr>
                <w:sz w:val="20"/>
              </w:rPr>
              <w:t>R.J.,</w:t>
            </w:r>
            <w:r>
              <w:rPr>
                <w:spacing w:val="-4"/>
                <w:sz w:val="20"/>
              </w:rPr>
              <w:t> </w:t>
            </w:r>
            <w:r>
              <w:rPr>
                <w:sz w:val="20"/>
              </w:rPr>
              <w:t>Physics</w:t>
            </w:r>
            <w:r>
              <w:rPr>
                <w:spacing w:val="-5"/>
                <w:sz w:val="20"/>
              </w:rPr>
              <w:t> </w:t>
            </w:r>
            <w:r>
              <w:rPr>
                <w:sz w:val="20"/>
              </w:rPr>
              <w:t>For</w:t>
            </w:r>
            <w:r>
              <w:rPr>
                <w:spacing w:val="-4"/>
                <w:sz w:val="20"/>
              </w:rPr>
              <w:t> </w:t>
            </w:r>
            <w:r>
              <w:rPr>
                <w:sz w:val="20"/>
              </w:rPr>
              <w:t>Scientists</w:t>
            </w:r>
            <w:r>
              <w:rPr>
                <w:spacing w:val="-5"/>
                <w:sz w:val="20"/>
              </w:rPr>
              <w:t> </w:t>
            </w:r>
            <w:r>
              <w:rPr>
                <w:sz w:val="20"/>
              </w:rPr>
              <w:t>and</w:t>
            </w:r>
            <w:r>
              <w:rPr>
                <w:spacing w:val="-3"/>
                <w:sz w:val="20"/>
              </w:rPr>
              <w:t> </w:t>
            </w:r>
            <w:r>
              <w:rPr>
                <w:sz w:val="20"/>
              </w:rPr>
              <w:t>Engineers</w:t>
            </w:r>
            <w:r>
              <w:rPr>
                <w:spacing w:val="-5"/>
                <w:sz w:val="20"/>
              </w:rPr>
              <w:t> </w:t>
            </w:r>
            <w:r>
              <w:rPr>
                <w:sz w:val="20"/>
              </w:rPr>
              <w:t>with</w:t>
            </w:r>
            <w:r>
              <w:rPr>
                <w:spacing w:val="-3"/>
                <w:sz w:val="20"/>
              </w:rPr>
              <w:t> </w:t>
            </w:r>
            <w:r>
              <w:rPr>
                <w:sz w:val="20"/>
              </w:rPr>
              <w:t>Modern</w:t>
            </w:r>
            <w:r>
              <w:rPr>
                <w:spacing w:val="-3"/>
                <w:sz w:val="20"/>
              </w:rPr>
              <w:t> </w:t>
            </w:r>
            <w:r>
              <w:rPr>
                <w:sz w:val="20"/>
              </w:rPr>
              <w:t>Physics (2007), Harcourt College Publishers.</w:t>
            </w:r>
          </w:p>
        </w:tc>
      </w:tr>
      <w:tr>
        <w:trPr>
          <w:trHeight w:val="565" w:hRule="atLeast"/>
        </w:trPr>
        <w:tc>
          <w:tcPr>
            <w:tcW w:w="2112" w:type="dxa"/>
            <w:tcBorders>
              <w:top w:val="single" w:sz="4" w:space="0" w:color="000000"/>
              <w:right w:val="single" w:sz="4" w:space="0" w:color="000000"/>
            </w:tcBorders>
            <w:shd w:val="clear" w:color="auto" w:fill="FFF1CC"/>
          </w:tcPr>
          <w:p>
            <w:pPr>
              <w:pStyle w:val="TableParagraph"/>
              <w:spacing w:before="53"/>
              <w:ind w:left="110" w:right="116"/>
              <w:rPr>
                <w:b/>
                <w:sz w:val="20"/>
              </w:rPr>
            </w:pPr>
            <w:r>
              <w:rPr>
                <w:b/>
                <w:sz w:val="20"/>
              </w:rPr>
              <w:t>Derste</w:t>
            </w:r>
            <w:r>
              <w:rPr>
                <w:b/>
                <w:spacing w:val="-13"/>
                <w:sz w:val="20"/>
              </w:rPr>
              <w:t> </w:t>
            </w:r>
            <w:r>
              <w:rPr>
                <w:b/>
                <w:sz w:val="20"/>
              </w:rPr>
              <w:t>Gerekli</w:t>
            </w:r>
            <w:r>
              <w:rPr>
                <w:b/>
                <w:spacing w:val="-12"/>
                <w:sz w:val="20"/>
              </w:rPr>
              <w:t> </w:t>
            </w:r>
            <w:r>
              <w:rPr>
                <w:b/>
                <w:sz w:val="20"/>
              </w:rPr>
              <w:t>Araç ve Gereçler</w:t>
            </w:r>
          </w:p>
        </w:tc>
        <w:tc>
          <w:tcPr>
            <w:tcW w:w="7513" w:type="dxa"/>
            <w:tcBorders>
              <w:top w:val="single" w:sz="4" w:space="0" w:color="000000"/>
              <w:left w:val="single" w:sz="4" w:space="0" w:color="000000"/>
            </w:tcBorders>
          </w:tcPr>
          <w:p>
            <w:pPr>
              <w:pStyle w:val="TableParagraph"/>
              <w:ind w:left="120"/>
              <w:rPr>
                <w:sz w:val="20"/>
              </w:rPr>
            </w:pPr>
            <w:r>
              <w:rPr>
                <w:spacing w:val="-10"/>
                <w:sz w:val="20"/>
              </w:rPr>
              <w:t>-</w:t>
            </w:r>
          </w:p>
        </w:tc>
      </w:tr>
    </w:tbl>
    <w:p>
      <w:pPr>
        <w:pStyle w:val="BodyText"/>
        <w:spacing w:after="1"/>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9626"/>
      </w:tblGrid>
      <w:tr>
        <w:trPr>
          <w:trHeight w:val="311" w:hRule="atLeast"/>
        </w:trPr>
        <w:tc>
          <w:tcPr>
            <w:tcW w:w="9626" w:type="dxa"/>
            <w:tcBorders>
              <w:bottom w:val="single" w:sz="4" w:space="0" w:color="000000"/>
            </w:tcBorders>
            <w:shd w:val="clear" w:color="auto" w:fill="FFF1CC"/>
          </w:tcPr>
          <w:p>
            <w:pPr>
              <w:pStyle w:val="TableParagraph"/>
              <w:spacing w:before="40"/>
              <w:ind w:left="738" w:right="707"/>
              <w:jc w:val="center"/>
              <w:rPr>
                <w:b/>
                <w:sz w:val="20"/>
              </w:rPr>
            </w:pPr>
            <w:r>
              <w:rPr>
                <w:b/>
                <w:sz w:val="20"/>
              </w:rPr>
              <w:t>Dersin</w:t>
            </w:r>
            <w:r>
              <w:rPr>
                <w:b/>
                <w:spacing w:val="-9"/>
                <w:sz w:val="20"/>
              </w:rPr>
              <w:t> </w:t>
            </w:r>
            <w:r>
              <w:rPr>
                <w:b/>
                <w:sz w:val="20"/>
              </w:rPr>
              <w:t>Haftalık</w:t>
            </w:r>
            <w:r>
              <w:rPr>
                <w:b/>
                <w:spacing w:val="-6"/>
                <w:sz w:val="20"/>
              </w:rPr>
              <w:t> </w:t>
            </w:r>
            <w:r>
              <w:rPr>
                <w:b/>
                <w:spacing w:val="-2"/>
                <w:sz w:val="20"/>
              </w:rPr>
              <w:t>Planı</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1</w:t>
            </w:r>
            <w:r>
              <w:rPr>
                <w:b/>
                <w:position w:val="-2"/>
                <w:sz w:val="20"/>
              </w:rPr>
              <w:tab/>
            </w:r>
            <w:r>
              <w:rPr>
                <w:sz w:val="20"/>
              </w:rPr>
              <w:t>Birimler,</w:t>
            </w:r>
            <w:r>
              <w:rPr>
                <w:spacing w:val="-8"/>
                <w:sz w:val="20"/>
              </w:rPr>
              <w:t> </w:t>
            </w:r>
            <w:r>
              <w:rPr>
                <w:sz w:val="20"/>
              </w:rPr>
              <w:t>birim</w:t>
            </w:r>
            <w:r>
              <w:rPr>
                <w:spacing w:val="-7"/>
                <w:sz w:val="20"/>
              </w:rPr>
              <w:t> </w:t>
            </w:r>
            <w:r>
              <w:rPr>
                <w:sz w:val="20"/>
              </w:rPr>
              <w:t>dönüşümleri,</w:t>
            </w:r>
            <w:r>
              <w:rPr>
                <w:spacing w:val="-7"/>
                <w:sz w:val="20"/>
              </w:rPr>
              <w:t> </w:t>
            </w:r>
            <w:r>
              <w:rPr>
                <w:sz w:val="20"/>
              </w:rPr>
              <w:t>fiziksel</w:t>
            </w:r>
            <w:r>
              <w:rPr>
                <w:spacing w:val="-7"/>
                <w:sz w:val="20"/>
              </w:rPr>
              <w:t> </w:t>
            </w:r>
            <w:r>
              <w:rPr>
                <w:spacing w:val="-2"/>
                <w:sz w:val="20"/>
              </w:rPr>
              <w:t>büyüklükler.</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2</w:t>
            </w:r>
            <w:r>
              <w:rPr>
                <w:b/>
                <w:position w:val="-2"/>
                <w:sz w:val="20"/>
              </w:rPr>
              <w:tab/>
            </w:r>
            <w:r>
              <w:rPr>
                <w:spacing w:val="-2"/>
                <w:sz w:val="20"/>
              </w:rPr>
              <w:t>Vektörler.</w:t>
            </w:r>
          </w:p>
        </w:tc>
      </w:tr>
      <w:tr>
        <w:trPr>
          <w:trHeight w:val="285"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3</w:t>
            </w:r>
            <w:r>
              <w:rPr>
                <w:b/>
                <w:position w:val="-2"/>
                <w:sz w:val="20"/>
              </w:rPr>
              <w:tab/>
            </w:r>
            <w:r>
              <w:rPr>
                <w:sz w:val="20"/>
              </w:rPr>
              <w:t>Doğrusal</w:t>
            </w:r>
            <w:r>
              <w:rPr>
                <w:spacing w:val="-6"/>
                <w:sz w:val="20"/>
              </w:rPr>
              <w:t> </w:t>
            </w:r>
            <w:r>
              <w:rPr>
                <w:spacing w:val="-2"/>
                <w:sz w:val="20"/>
              </w:rPr>
              <w:t>hareket.</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line="258" w:lineRule="exact"/>
              <w:ind w:left="285"/>
              <w:rPr>
                <w:sz w:val="20"/>
              </w:rPr>
            </w:pPr>
            <w:r>
              <w:rPr>
                <w:b/>
                <w:spacing w:val="-10"/>
                <w:position w:val="-2"/>
                <w:sz w:val="20"/>
              </w:rPr>
              <w:t>4</w:t>
            </w:r>
            <w:r>
              <w:rPr>
                <w:b/>
                <w:position w:val="-2"/>
                <w:sz w:val="20"/>
              </w:rPr>
              <w:tab/>
            </w:r>
            <w:r>
              <w:rPr>
                <w:sz w:val="20"/>
              </w:rPr>
              <w:t>İki</w:t>
            </w:r>
            <w:r>
              <w:rPr>
                <w:spacing w:val="-3"/>
                <w:sz w:val="20"/>
              </w:rPr>
              <w:t> </w:t>
            </w:r>
            <w:r>
              <w:rPr>
                <w:sz w:val="20"/>
              </w:rPr>
              <w:t>ve</w:t>
            </w:r>
            <w:r>
              <w:rPr>
                <w:spacing w:val="-3"/>
                <w:sz w:val="20"/>
              </w:rPr>
              <w:t> </w:t>
            </w:r>
            <w:r>
              <w:rPr>
                <w:sz w:val="20"/>
              </w:rPr>
              <w:t>üç</w:t>
            </w:r>
            <w:r>
              <w:rPr>
                <w:spacing w:val="-3"/>
                <w:sz w:val="20"/>
              </w:rPr>
              <w:t> </w:t>
            </w:r>
            <w:r>
              <w:rPr>
                <w:sz w:val="20"/>
              </w:rPr>
              <w:t>boyutta</w:t>
            </w:r>
            <w:r>
              <w:rPr>
                <w:spacing w:val="-2"/>
                <w:sz w:val="20"/>
              </w:rPr>
              <w:t> hareket.</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5</w:t>
            </w:r>
            <w:r>
              <w:rPr>
                <w:b/>
                <w:position w:val="-2"/>
                <w:sz w:val="20"/>
              </w:rPr>
              <w:tab/>
            </w:r>
            <w:r>
              <w:rPr>
                <w:sz w:val="20"/>
              </w:rPr>
              <w:t>Newton’un</w:t>
            </w:r>
            <w:r>
              <w:rPr>
                <w:spacing w:val="-7"/>
                <w:sz w:val="20"/>
              </w:rPr>
              <w:t> </w:t>
            </w:r>
            <w:r>
              <w:rPr>
                <w:sz w:val="20"/>
              </w:rPr>
              <w:t>hareket</w:t>
            </w:r>
            <w:r>
              <w:rPr>
                <w:spacing w:val="-6"/>
                <w:sz w:val="20"/>
              </w:rPr>
              <w:t> </w:t>
            </w:r>
            <w:r>
              <w:rPr>
                <w:spacing w:val="-2"/>
                <w:sz w:val="20"/>
              </w:rPr>
              <w:t>yasaları.</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6</w:t>
            </w:r>
            <w:r>
              <w:rPr>
                <w:b/>
                <w:position w:val="-2"/>
                <w:sz w:val="20"/>
              </w:rPr>
              <w:tab/>
            </w:r>
            <w:r>
              <w:rPr>
                <w:sz w:val="20"/>
              </w:rPr>
              <w:t>Newton’un</w:t>
            </w:r>
            <w:r>
              <w:rPr>
                <w:spacing w:val="-9"/>
                <w:sz w:val="20"/>
              </w:rPr>
              <w:t> </w:t>
            </w:r>
            <w:r>
              <w:rPr>
                <w:sz w:val="20"/>
              </w:rPr>
              <w:t>hareket</w:t>
            </w:r>
            <w:r>
              <w:rPr>
                <w:spacing w:val="-6"/>
                <w:sz w:val="20"/>
              </w:rPr>
              <w:t> </w:t>
            </w:r>
            <w:r>
              <w:rPr>
                <w:sz w:val="20"/>
              </w:rPr>
              <w:t>yasalarının</w:t>
            </w:r>
            <w:r>
              <w:rPr>
                <w:spacing w:val="-6"/>
                <w:sz w:val="20"/>
              </w:rPr>
              <w:t> </w:t>
            </w:r>
            <w:r>
              <w:rPr>
                <w:spacing w:val="-2"/>
                <w:sz w:val="20"/>
              </w:rPr>
              <w:t>uygulamaları</w:t>
            </w:r>
          </w:p>
        </w:tc>
      </w:tr>
      <w:tr>
        <w:trPr>
          <w:trHeight w:val="283" w:hRule="atLeast"/>
        </w:trPr>
        <w:tc>
          <w:tcPr>
            <w:tcW w:w="9626" w:type="dxa"/>
            <w:tcBorders>
              <w:top w:val="single" w:sz="4" w:space="0" w:color="000000"/>
              <w:bottom w:val="single" w:sz="4" w:space="0" w:color="000000"/>
            </w:tcBorders>
          </w:tcPr>
          <w:p>
            <w:pPr>
              <w:pStyle w:val="TableParagraph"/>
              <w:tabs>
                <w:tab w:pos="777" w:val="left" w:leader="none"/>
              </w:tabs>
              <w:spacing w:before="1"/>
              <w:ind w:left="285"/>
              <w:rPr>
                <w:sz w:val="20"/>
              </w:rPr>
            </w:pPr>
            <w:r>
              <w:rPr>
                <w:b/>
                <w:spacing w:val="-10"/>
                <w:position w:val="-2"/>
                <w:sz w:val="20"/>
              </w:rPr>
              <w:t>7</w:t>
            </w:r>
            <w:r>
              <w:rPr>
                <w:b/>
                <w:position w:val="-2"/>
                <w:sz w:val="20"/>
              </w:rPr>
              <w:tab/>
            </w:r>
            <w:r>
              <w:rPr>
                <w:sz w:val="20"/>
              </w:rPr>
              <w:t>İş</w:t>
            </w:r>
            <w:r>
              <w:rPr>
                <w:spacing w:val="-4"/>
                <w:sz w:val="20"/>
              </w:rPr>
              <w:t> </w:t>
            </w:r>
            <w:r>
              <w:rPr>
                <w:sz w:val="20"/>
              </w:rPr>
              <w:t>ve</w:t>
            </w:r>
            <w:r>
              <w:rPr>
                <w:spacing w:val="-2"/>
                <w:sz w:val="20"/>
              </w:rPr>
              <w:t> </w:t>
            </w:r>
            <w:r>
              <w:rPr>
                <w:sz w:val="20"/>
              </w:rPr>
              <w:t>kinetik</w:t>
            </w:r>
            <w:r>
              <w:rPr>
                <w:spacing w:val="-1"/>
                <w:sz w:val="20"/>
              </w:rPr>
              <w:t> </w:t>
            </w:r>
            <w:r>
              <w:rPr>
                <w:spacing w:val="-2"/>
                <w:sz w:val="20"/>
              </w:rPr>
              <w:t>enerji.</w:t>
            </w:r>
          </w:p>
        </w:tc>
      </w:tr>
      <w:tr>
        <w:trPr>
          <w:trHeight w:val="282" w:hRule="atLeast"/>
        </w:trPr>
        <w:tc>
          <w:tcPr>
            <w:tcW w:w="9626" w:type="dxa"/>
            <w:tcBorders>
              <w:top w:val="single" w:sz="4" w:space="0" w:color="000000"/>
              <w:bottom w:val="single" w:sz="4" w:space="0" w:color="000000"/>
            </w:tcBorders>
            <w:shd w:val="clear" w:color="auto" w:fill="D9D9D9"/>
          </w:tcPr>
          <w:p>
            <w:pPr>
              <w:pStyle w:val="TableParagraph"/>
              <w:tabs>
                <w:tab w:pos="777" w:val="left" w:leader="none"/>
              </w:tabs>
              <w:spacing w:before="26"/>
              <w:ind w:left="285"/>
              <w:rPr>
                <w:sz w:val="20"/>
              </w:rPr>
            </w:pPr>
            <w:r>
              <w:rPr>
                <w:b/>
                <w:spacing w:val="-10"/>
                <w:sz w:val="20"/>
              </w:rPr>
              <w:t>8</w:t>
            </w:r>
            <w:r>
              <w:rPr>
                <w:b/>
                <w:sz w:val="20"/>
              </w:rPr>
              <w:tab/>
            </w:r>
            <w:r>
              <w:rPr>
                <w:sz w:val="20"/>
              </w:rPr>
              <w:t>Ara</w:t>
            </w:r>
            <w:r>
              <w:rPr>
                <w:spacing w:val="-3"/>
                <w:sz w:val="20"/>
              </w:rPr>
              <w:t> </w:t>
            </w:r>
            <w:r>
              <w:rPr>
                <w:spacing w:val="-2"/>
                <w:sz w:val="20"/>
              </w:rPr>
              <w:t>Sınavlar</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9</w:t>
            </w:r>
            <w:r>
              <w:rPr>
                <w:b/>
                <w:position w:val="-2"/>
                <w:sz w:val="20"/>
              </w:rPr>
              <w:tab/>
            </w:r>
            <w:r>
              <w:rPr>
                <w:sz w:val="20"/>
              </w:rPr>
              <w:t>Potansiyel</w:t>
            </w:r>
            <w:r>
              <w:rPr>
                <w:spacing w:val="-5"/>
                <w:sz w:val="20"/>
              </w:rPr>
              <w:t> </w:t>
            </w:r>
            <w:r>
              <w:rPr>
                <w:sz w:val="20"/>
              </w:rPr>
              <w:t>enerji</w:t>
            </w:r>
            <w:r>
              <w:rPr>
                <w:spacing w:val="-6"/>
                <w:sz w:val="20"/>
              </w:rPr>
              <w:t> </w:t>
            </w:r>
            <w:r>
              <w:rPr>
                <w:sz w:val="20"/>
              </w:rPr>
              <w:t>ve</w:t>
            </w:r>
            <w:r>
              <w:rPr>
                <w:spacing w:val="-5"/>
                <w:sz w:val="20"/>
              </w:rPr>
              <w:t> </w:t>
            </w:r>
            <w:r>
              <w:rPr>
                <w:sz w:val="20"/>
              </w:rPr>
              <w:t>enerjinin</w:t>
            </w:r>
            <w:r>
              <w:rPr>
                <w:spacing w:val="-6"/>
                <w:sz w:val="20"/>
              </w:rPr>
              <w:t> </w:t>
            </w:r>
            <w:r>
              <w:rPr>
                <w:spacing w:val="-2"/>
                <w:sz w:val="20"/>
              </w:rPr>
              <w:t>korunumu.</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10</w:t>
            </w:r>
            <w:r>
              <w:rPr>
                <w:b/>
                <w:position w:val="-2"/>
                <w:sz w:val="20"/>
              </w:rPr>
              <w:tab/>
            </w:r>
            <w:r>
              <w:rPr>
                <w:sz w:val="20"/>
              </w:rPr>
              <w:t>Katı</w:t>
            </w:r>
            <w:r>
              <w:rPr>
                <w:spacing w:val="-5"/>
                <w:sz w:val="20"/>
              </w:rPr>
              <w:t> </w:t>
            </w:r>
            <w:r>
              <w:rPr>
                <w:sz w:val="20"/>
              </w:rPr>
              <w:t>cisimlerin</w:t>
            </w:r>
            <w:r>
              <w:rPr>
                <w:spacing w:val="-4"/>
                <w:sz w:val="20"/>
              </w:rPr>
              <w:t> </w:t>
            </w:r>
            <w:r>
              <w:rPr>
                <w:sz w:val="20"/>
              </w:rPr>
              <w:t>dönme</w:t>
            </w:r>
            <w:r>
              <w:rPr>
                <w:spacing w:val="-5"/>
                <w:sz w:val="20"/>
              </w:rPr>
              <w:t> </w:t>
            </w:r>
            <w:r>
              <w:rPr>
                <w:spacing w:val="-2"/>
                <w:sz w:val="20"/>
              </w:rPr>
              <w:t>hareketi.</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11</w:t>
            </w:r>
            <w:r>
              <w:rPr>
                <w:b/>
                <w:position w:val="-2"/>
                <w:sz w:val="20"/>
              </w:rPr>
              <w:tab/>
            </w:r>
            <w:r>
              <w:rPr>
                <w:sz w:val="20"/>
              </w:rPr>
              <w:t>Dönme</w:t>
            </w:r>
            <w:r>
              <w:rPr>
                <w:spacing w:val="-6"/>
                <w:sz w:val="20"/>
              </w:rPr>
              <w:t> </w:t>
            </w:r>
            <w:r>
              <w:rPr>
                <w:sz w:val="20"/>
              </w:rPr>
              <w:t>hareketinin</w:t>
            </w:r>
            <w:r>
              <w:rPr>
                <w:spacing w:val="-4"/>
                <w:sz w:val="20"/>
              </w:rPr>
              <w:t> </w:t>
            </w:r>
            <w:r>
              <w:rPr>
                <w:spacing w:val="-2"/>
                <w:sz w:val="20"/>
              </w:rPr>
              <w:t>dinamiği.</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12</w:t>
            </w:r>
            <w:r>
              <w:rPr>
                <w:b/>
                <w:position w:val="-2"/>
                <w:sz w:val="20"/>
              </w:rPr>
              <w:tab/>
            </w:r>
            <w:r>
              <w:rPr>
                <w:sz w:val="20"/>
              </w:rPr>
              <w:t>Dönme</w:t>
            </w:r>
            <w:r>
              <w:rPr>
                <w:spacing w:val="-6"/>
                <w:sz w:val="20"/>
              </w:rPr>
              <w:t> </w:t>
            </w:r>
            <w:r>
              <w:rPr>
                <w:sz w:val="20"/>
              </w:rPr>
              <w:t>hareketinin</w:t>
            </w:r>
            <w:r>
              <w:rPr>
                <w:spacing w:val="-4"/>
                <w:sz w:val="20"/>
              </w:rPr>
              <w:t> </w:t>
            </w:r>
            <w:r>
              <w:rPr>
                <w:spacing w:val="-2"/>
                <w:sz w:val="20"/>
              </w:rPr>
              <w:t>dinamiği.</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13</w:t>
            </w:r>
            <w:r>
              <w:rPr>
                <w:b/>
                <w:position w:val="-2"/>
                <w:sz w:val="20"/>
              </w:rPr>
              <w:tab/>
            </w:r>
            <w:r>
              <w:rPr>
                <w:sz w:val="20"/>
              </w:rPr>
              <w:t>Statik</w:t>
            </w:r>
            <w:r>
              <w:rPr>
                <w:spacing w:val="-3"/>
                <w:sz w:val="20"/>
              </w:rPr>
              <w:t> </w:t>
            </w:r>
            <w:r>
              <w:rPr>
                <w:sz w:val="20"/>
              </w:rPr>
              <w:t>denge</w:t>
            </w:r>
            <w:r>
              <w:rPr>
                <w:spacing w:val="-2"/>
                <w:sz w:val="20"/>
              </w:rPr>
              <w:t> </w:t>
            </w:r>
            <w:r>
              <w:rPr>
                <w:sz w:val="20"/>
              </w:rPr>
              <w:t>ve</w:t>
            </w:r>
            <w:r>
              <w:rPr>
                <w:spacing w:val="-3"/>
                <w:sz w:val="20"/>
              </w:rPr>
              <w:t> </w:t>
            </w:r>
            <w:r>
              <w:rPr>
                <w:spacing w:val="-2"/>
                <w:sz w:val="20"/>
              </w:rPr>
              <w:t>esneklik.</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35"/>
              <w:rPr>
                <w:sz w:val="20"/>
              </w:rPr>
            </w:pPr>
            <w:r>
              <w:rPr>
                <w:b/>
                <w:spacing w:val="-5"/>
                <w:sz w:val="20"/>
              </w:rPr>
              <w:t>14</w:t>
            </w:r>
            <w:r>
              <w:rPr>
                <w:b/>
                <w:sz w:val="20"/>
              </w:rPr>
              <w:tab/>
            </w:r>
            <w:r>
              <w:rPr>
                <w:sz w:val="20"/>
              </w:rPr>
              <w:t>Kütle</w:t>
            </w:r>
            <w:r>
              <w:rPr>
                <w:spacing w:val="-4"/>
                <w:sz w:val="20"/>
              </w:rPr>
              <w:t> </w:t>
            </w:r>
            <w:r>
              <w:rPr>
                <w:spacing w:val="-2"/>
                <w:sz w:val="20"/>
              </w:rPr>
              <w:t>çekimi.</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35"/>
              <w:rPr>
                <w:sz w:val="20"/>
              </w:rPr>
            </w:pPr>
            <w:r>
              <w:rPr>
                <w:b/>
                <w:spacing w:val="-5"/>
                <w:sz w:val="20"/>
              </w:rPr>
              <w:t>15</w:t>
            </w:r>
            <w:r>
              <w:rPr>
                <w:b/>
                <w:sz w:val="20"/>
              </w:rPr>
              <w:tab/>
            </w:r>
            <w:r>
              <w:rPr>
                <w:sz w:val="20"/>
              </w:rPr>
              <w:t>Salınım</w:t>
            </w:r>
            <w:r>
              <w:rPr>
                <w:spacing w:val="-7"/>
                <w:sz w:val="20"/>
              </w:rPr>
              <w:t> </w:t>
            </w:r>
            <w:r>
              <w:rPr>
                <w:spacing w:val="-2"/>
                <w:sz w:val="20"/>
              </w:rPr>
              <w:t>hareketi.</w:t>
            </w:r>
          </w:p>
        </w:tc>
      </w:tr>
      <w:tr>
        <w:trPr>
          <w:trHeight w:val="284" w:hRule="atLeast"/>
        </w:trPr>
        <w:tc>
          <w:tcPr>
            <w:tcW w:w="9626" w:type="dxa"/>
            <w:tcBorders>
              <w:top w:val="single" w:sz="4" w:space="0" w:color="000000"/>
            </w:tcBorders>
            <w:shd w:val="clear" w:color="auto" w:fill="D9D9D9"/>
          </w:tcPr>
          <w:p>
            <w:pPr>
              <w:pStyle w:val="TableParagraph"/>
              <w:tabs>
                <w:tab w:pos="777" w:val="left" w:leader="none"/>
              </w:tabs>
              <w:spacing w:before="29"/>
              <w:ind w:left="110"/>
              <w:rPr>
                <w:sz w:val="20"/>
              </w:rPr>
            </w:pPr>
            <w:r>
              <w:rPr>
                <w:b/>
                <w:spacing w:val="-2"/>
                <w:sz w:val="20"/>
              </w:rPr>
              <w:t>16,17</w:t>
            </w:r>
            <w:r>
              <w:rPr>
                <w:b/>
                <w:sz w:val="20"/>
              </w:rPr>
              <w:tab/>
            </w:r>
            <w:r>
              <w:rPr>
                <w:sz w:val="20"/>
              </w:rPr>
              <w:t>Yarıyıl</w:t>
            </w:r>
            <w:r>
              <w:rPr>
                <w:spacing w:val="-5"/>
                <w:sz w:val="20"/>
              </w:rPr>
              <w:t> </w:t>
            </w:r>
            <w:r>
              <w:rPr>
                <w:sz w:val="20"/>
              </w:rPr>
              <w:t>sonu</w:t>
            </w:r>
            <w:r>
              <w:rPr>
                <w:spacing w:val="-3"/>
                <w:sz w:val="20"/>
              </w:rPr>
              <w:t> </w:t>
            </w:r>
            <w:r>
              <w:rPr>
                <w:spacing w:val="-2"/>
                <w:sz w:val="20"/>
              </w:rPr>
              <w:t>sınavları</w:t>
            </w:r>
          </w:p>
        </w:tc>
      </w:tr>
    </w:tbl>
    <w:p>
      <w:pPr>
        <w:pStyle w:val="BodyText"/>
        <w:spacing w:before="8"/>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1275"/>
        <w:gridCol w:w="1278"/>
        <w:gridCol w:w="1275"/>
      </w:tblGrid>
      <w:tr>
        <w:trPr>
          <w:trHeight w:val="313" w:hRule="atLeast"/>
        </w:trPr>
        <w:tc>
          <w:tcPr>
            <w:tcW w:w="9628" w:type="dxa"/>
            <w:gridSpan w:val="4"/>
            <w:tcBorders>
              <w:bottom w:val="single" w:sz="4" w:space="0" w:color="000000"/>
            </w:tcBorders>
            <w:shd w:val="clear" w:color="auto" w:fill="FFF1CC"/>
          </w:tcPr>
          <w:p>
            <w:pPr>
              <w:pStyle w:val="TableParagraph"/>
              <w:spacing w:before="43"/>
              <w:ind w:left="30" w:right="1"/>
              <w:jc w:val="center"/>
              <w:rPr>
                <w:b/>
                <w:sz w:val="20"/>
              </w:rPr>
            </w:pPr>
            <w:r>
              <w:rPr>
                <w:b/>
                <w:sz w:val="20"/>
              </w:rPr>
              <w:t>Dersin</w:t>
            </w:r>
            <w:r>
              <w:rPr>
                <w:b/>
                <w:spacing w:val="-8"/>
                <w:sz w:val="20"/>
              </w:rPr>
              <w:t> </w:t>
            </w:r>
            <w:r>
              <w:rPr>
                <w:b/>
                <w:sz w:val="20"/>
              </w:rPr>
              <w:t>İş</w:t>
            </w:r>
            <w:r>
              <w:rPr>
                <w:b/>
                <w:spacing w:val="-7"/>
                <w:sz w:val="20"/>
              </w:rPr>
              <w:t> </w:t>
            </w:r>
            <w:r>
              <w:rPr>
                <w:b/>
                <w:sz w:val="20"/>
              </w:rPr>
              <w:t>Yükünün</w:t>
            </w:r>
            <w:r>
              <w:rPr>
                <w:b/>
                <w:spacing w:val="-7"/>
                <w:sz w:val="20"/>
              </w:rPr>
              <w:t> </w:t>
            </w:r>
            <w:r>
              <w:rPr>
                <w:b/>
                <w:spacing w:val="-2"/>
                <w:sz w:val="20"/>
              </w:rPr>
              <w:t>Hesaplanması</w:t>
            </w:r>
          </w:p>
        </w:tc>
      </w:tr>
      <w:tr>
        <w:trPr>
          <w:trHeight w:val="460" w:hRule="atLeast"/>
        </w:trPr>
        <w:tc>
          <w:tcPr>
            <w:tcW w:w="5800" w:type="dxa"/>
            <w:tcBorders>
              <w:top w:val="single" w:sz="4" w:space="0" w:color="000000"/>
              <w:bottom w:val="single" w:sz="4" w:space="0" w:color="000000"/>
              <w:right w:val="single" w:sz="4" w:space="0" w:color="000000"/>
            </w:tcBorders>
            <w:shd w:val="clear" w:color="auto" w:fill="FFF1CC"/>
          </w:tcPr>
          <w:p>
            <w:pPr>
              <w:pStyle w:val="TableParagraph"/>
              <w:spacing w:before="116"/>
              <w:ind w:left="18"/>
              <w:jc w:val="center"/>
              <w:rPr>
                <w:b/>
                <w:sz w:val="20"/>
              </w:rPr>
            </w:pPr>
            <w:r>
              <w:rPr>
                <w:b/>
                <w:spacing w:val="-2"/>
                <w:sz w:val="20"/>
              </w:rPr>
              <w:t>Etkinlikler</w:t>
            </w:r>
          </w:p>
        </w:tc>
        <w:tc>
          <w:tcPr>
            <w:tcW w:w="127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6"/>
              <w:ind w:left="30" w:right="5"/>
              <w:jc w:val="center"/>
              <w:rPr>
                <w:b/>
                <w:sz w:val="20"/>
              </w:rPr>
            </w:pPr>
            <w:r>
              <w:rPr>
                <w:b/>
                <w:spacing w:val="-2"/>
                <w:sz w:val="20"/>
              </w:rPr>
              <w:t>Sayısı</w:t>
            </w:r>
          </w:p>
        </w:tc>
        <w:tc>
          <w:tcPr>
            <w:tcW w:w="127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line="230" w:lineRule="exact"/>
              <w:ind w:left="390" w:right="346" w:hanging="10"/>
              <w:rPr>
                <w:b/>
                <w:sz w:val="20"/>
              </w:rPr>
            </w:pPr>
            <w:r>
              <w:rPr>
                <w:b/>
                <w:spacing w:val="-2"/>
                <w:sz w:val="20"/>
              </w:rPr>
              <w:t>Süresi (Saat)</w:t>
            </w:r>
          </w:p>
        </w:tc>
        <w:tc>
          <w:tcPr>
            <w:tcW w:w="1275" w:type="dxa"/>
            <w:tcBorders>
              <w:top w:val="single" w:sz="4" w:space="0" w:color="000000"/>
              <w:left w:val="single" w:sz="4" w:space="0" w:color="000000"/>
              <w:bottom w:val="single" w:sz="4" w:space="0" w:color="000000"/>
            </w:tcBorders>
            <w:shd w:val="clear" w:color="auto" w:fill="FFF1CC"/>
          </w:tcPr>
          <w:p>
            <w:pPr>
              <w:pStyle w:val="TableParagraph"/>
              <w:spacing w:line="230" w:lineRule="exact"/>
              <w:ind w:left="142" w:right="103" w:firstLine="67"/>
              <w:rPr>
                <w:b/>
                <w:sz w:val="20"/>
              </w:rPr>
            </w:pPr>
            <w:r>
              <w:rPr>
                <w:b/>
                <w:sz w:val="20"/>
              </w:rPr>
              <w:t>Toplam İş Yükü</w:t>
            </w:r>
            <w:r>
              <w:rPr>
                <w:b/>
                <w:spacing w:val="-5"/>
                <w:sz w:val="20"/>
              </w:rPr>
              <w:t> </w:t>
            </w:r>
            <w:r>
              <w:rPr>
                <w:b/>
                <w:spacing w:val="-2"/>
                <w:sz w:val="20"/>
              </w:rPr>
              <w:t>(saat)</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Ders</w:t>
            </w:r>
            <w:r>
              <w:rPr>
                <w:spacing w:val="-6"/>
                <w:sz w:val="20"/>
              </w:rPr>
              <w:t> </w:t>
            </w:r>
            <w:r>
              <w:rPr>
                <w:sz w:val="20"/>
              </w:rPr>
              <w:t>Süresi</w:t>
            </w:r>
            <w:r>
              <w:rPr>
                <w:spacing w:val="-5"/>
                <w:sz w:val="20"/>
              </w:rPr>
              <w:t> </w:t>
            </w:r>
            <w:r>
              <w:rPr>
                <w:sz w:val="20"/>
              </w:rPr>
              <w:t>(haftalık</w:t>
            </w:r>
            <w:r>
              <w:rPr>
                <w:spacing w:val="-3"/>
                <w:sz w:val="20"/>
              </w:rPr>
              <w:t> </w:t>
            </w:r>
            <w:r>
              <w:rPr>
                <w:sz w:val="20"/>
              </w:rPr>
              <w:t>toplam</w:t>
            </w:r>
            <w:r>
              <w:rPr>
                <w:spacing w:val="-6"/>
                <w:sz w:val="20"/>
              </w:rPr>
              <w:t> </w:t>
            </w:r>
            <w:r>
              <w:rPr>
                <w:sz w:val="20"/>
              </w:rPr>
              <w:t>ders</w:t>
            </w:r>
            <w:r>
              <w:rPr>
                <w:spacing w:val="-5"/>
                <w:sz w:val="20"/>
              </w:rPr>
              <w:t> </w:t>
            </w:r>
            <w:r>
              <w:rPr>
                <w:spacing w:val="-2"/>
                <w:sz w:val="20"/>
              </w:rPr>
              <w:t>saati)</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3</w:t>
            </w:r>
          </w:p>
        </w:tc>
        <w:tc>
          <w:tcPr>
            <w:tcW w:w="1275" w:type="dxa"/>
            <w:tcBorders>
              <w:top w:val="single" w:sz="4" w:space="0" w:color="000000"/>
              <w:left w:val="single" w:sz="4" w:space="0" w:color="000000"/>
              <w:bottom w:val="single" w:sz="4" w:space="0" w:color="000000"/>
            </w:tcBorders>
          </w:tcPr>
          <w:p>
            <w:pPr>
              <w:pStyle w:val="TableParagraph"/>
              <w:spacing w:before="41"/>
              <w:ind w:right="505"/>
              <w:jc w:val="right"/>
              <w:rPr>
                <w:sz w:val="20"/>
              </w:rPr>
            </w:pPr>
            <w:r>
              <w:rPr>
                <w:spacing w:val="-5"/>
                <w:sz w:val="20"/>
              </w:rPr>
              <w:t>42</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Sınıf</w:t>
            </w:r>
            <w:r>
              <w:rPr>
                <w:spacing w:val="-6"/>
                <w:sz w:val="20"/>
              </w:rPr>
              <w:t> </w:t>
            </w:r>
            <w:r>
              <w:rPr>
                <w:sz w:val="20"/>
              </w:rPr>
              <w:t>Ders</w:t>
            </w:r>
            <w:r>
              <w:rPr>
                <w:spacing w:val="-6"/>
                <w:sz w:val="20"/>
              </w:rPr>
              <w:t> </w:t>
            </w:r>
            <w:r>
              <w:rPr>
                <w:sz w:val="20"/>
              </w:rPr>
              <w:t>çalışma</w:t>
            </w:r>
            <w:r>
              <w:rPr>
                <w:spacing w:val="-5"/>
                <w:sz w:val="20"/>
              </w:rPr>
              <w:t> </w:t>
            </w:r>
            <w:r>
              <w:rPr>
                <w:sz w:val="20"/>
              </w:rPr>
              <w:t>süresi</w:t>
            </w:r>
            <w:r>
              <w:rPr>
                <w:spacing w:val="-6"/>
                <w:sz w:val="20"/>
              </w:rPr>
              <w:t> </w:t>
            </w:r>
            <w:r>
              <w:rPr>
                <w:sz w:val="20"/>
              </w:rPr>
              <w:t>(tekrar,</w:t>
            </w:r>
            <w:r>
              <w:rPr>
                <w:spacing w:val="-2"/>
                <w:sz w:val="20"/>
              </w:rPr>
              <w:t> </w:t>
            </w:r>
            <w:r>
              <w:rPr>
                <w:sz w:val="20"/>
              </w:rPr>
              <w:t>pekiştirme,</w:t>
            </w:r>
            <w:r>
              <w:rPr>
                <w:spacing w:val="-4"/>
                <w:sz w:val="20"/>
              </w:rPr>
              <w:t> </w:t>
            </w:r>
            <w:r>
              <w:rPr>
                <w:sz w:val="20"/>
              </w:rPr>
              <w:t>ön</w:t>
            </w:r>
            <w:r>
              <w:rPr>
                <w:spacing w:val="-5"/>
                <w:sz w:val="20"/>
              </w:rPr>
              <w:t> </w:t>
            </w:r>
            <w:r>
              <w:rPr>
                <w:spacing w:val="-2"/>
                <w:sz w:val="20"/>
              </w:rPr>
              <w:t>çalışma,….)</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1</w:t>
            </w:r>
          </w:p>
        </w:tc>
        <w:tc>
          <w:tcPr>
            <w:tcW w:w="1275" w:type="dxa"/>
            <w:tcBorders>
              <w:top w:val="single" w:sz="4" w:space="0" w:color="000000"/>
              <w:left w:val="single" w:sz="4" w:space="0" w:color="000000"/>
              <w:bottom w:val="single" w:sz="4" w:space="0" w:color="000000"/>
            </w:tcBorders>
          </w:tcPr>
          <w:p>
            <w:pPr>
              <w:pStyle w:val="TableParagraph"/>
              <w:spacing w:before="41"/>
              <w:ind w:right="505"/>
              <w:jc w:val="right"/>
              <w:rPr>
                <w:sz w:val="20"/>
              </w:rPr>
            </w:pPr>
            <w:r>
              <w:rPr>
                <w:spacing w:val="-5"/>
                <w:sz w:val="20"/>
              </w:rPr>
              <w:t>14</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pacing w:val="-4"/>
                <w:sz w:val="20"/>
              </w:rPr>
              <w:t>Ödev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Kısa</w:t>
            </w:r>
            <w:r>
              <w:rPr>
                <w:spacing w:val="-7"/>
                <w:sz w:val="20"/>
              </w:rPr>
              <w:t> </w:t>
            </w:r>
            <w:r>
              <w:rPr>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Kısa</w:t>
            </w:r>
            <w:r>
              <w:rPr>
                <w:spacing w:val="-6"/>
                <w:sz w:val="20"/>
              </w:rPr>
              <w:t> </w:t>
            </w:r>
            <w:r>
              <w:rPr>
                <w:sz w:val="20"/>
              </w:rPr>
              <w:t>Sınav</w:t>
            </w:r>
            <w:r>
              <w:rPr>
                <w:spacing w:val="-5"/>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4" w:hRule="atLeast"/>
        </w:trPr>
        <w:tc>
          <w:tcPr>
            <w:tcW w:w="5800" w:type="dxa"/>
            <w:tcBorders>
              <w:top w:val="single" w:sz="4" w:space="0" w:color="000000"/>
              <w:bottom w:val="single" w:sz="4" w:space="0" w:color="000000"/>
              <w:right w:val="single" w:sz="4" w:space="0" w:color="000000"/>
            </w:tcBorders>
          </w:tcPr>
          <w:p>
            <w:pPr>
              <w:pStyle w:val="TableParagraph"/>
              <w:spacing w:before="43"/>
              <w:ind w:left="110"/>
              <w:rPr>
                <w:sz w:val="20"/>
              </w:rPr>
            </w:pPr>
            <w:r>
              <w:rPr>
                <w:sz w:val="20"/>
              </w:rPr>
              <w:t>Sözlü</w:t>
            </w:r>
            <w:r>
              <w:rPr>
                <w:spacing w:val="-4"/>
                <w:sz w:val="20"/>
              </w:rPr>
              <w:t> </w:t>
            </w:r>
            <w:r>
              <w:rPr>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Sözlü</w:t>
            </w:r>
            <w:r>
              <w:rPr>
                <w:spacing w:val="-4"/>
                <w:sz w:val="20"/>
              </w:rPr>
              <w:t> </w:t>
            </w:r>
            <w:r>
              <w:rPr>
                <w:sz w:val="20"/>
              </w:rPr>
              <w:t>Sınav</w:t>
            </w:r>
            <w:r>
              <w:rPr>
                <w:spacing w:val="-4"/>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Rapor</w:t>
            </w:r>
            <w:r>
              <w:rPr>
                <w:spacing w:val="-5"/>
                <w:sz w:val="20"/>
              </w:rPr>
              <w:t> </w:t>
            </w:r>
            <w:r>
              <w:rPr>
                <w:sz w:val="20"/>
              </w:rPr>
              <w:t>(Hazırlık</w:t>
            </w:r>
            <w:r>
              <w:rPr>
                <w:spacing w:val="-5"/>
                <w:sz w:val="20"/>
              </w:rPr>
              <w:t> </w:t>
            </w:r>
            <w:r>
              <w:rPr>
                <w:sz w:val="20"/>
              </w:rPr>
              <w:t>ve</w:t>
            </w:r>
            <w:r>
              <w:rPr>
                <w:spacing w:val="-5"/>
                <w:sz w:val="20"/>
              </w:rPr>
              <w:t> </w:t>
            </w:r>
            <w:r>
              <w:rPr>
                <w:sz w:val="20"/>
              </w:rPr>
              <w:t>sunum</w:t>
            </w:r>
            <w:r>
              <w:rPr>
                <w:spacing w:val="-5"/>
                <w:sz w:val="20"/>
              </w:rPr>
              <w:t> </w:t>
            </w:r>
            <w:r>
              <w:rPr>
                <w:sz w:val="20"/>
              </w:rPr>
              <w:t>süresi</w:t>
            </w:r>
            <w:r>
              <w:rPr>
                <w:spacing w:val="-5"/>
                <w:sz w:val="20"/>
              </w:rPr>
              <w:t> </w:t>
            </w:r>
            <w:r>
              <w:rPr>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Proje</w:t>
            </w:r>
            <w:r>
              <w:rPr>
                <w:spacing w:val="-6"/>
                <w:sz w:val="20"/>
              </w:rPr>
              <w:t> </w:t>
            </w:r>
            <w:r>
              <w:rPr>
                <w:sz w:val="20"/>
              </w:rPr>
              <w:t>(Hazırlık</w:t>
            </w:r>
            <w:r>
              <w:rPr>
                <w:spacing w:val="-5"/>
                <w:sz w:val="20"/>
              </w:rPr>
              <w:t> </w:t>
            </w:r>
            <w:r>
              <w:rPr>
                <w:sz w:val="20"/>
              </w:rPr>
              <w:t>ve</w:t>
            </w:r>
            <w:r>
              <w:rPr>
                <w:spacing w:val="-5"/>
                <w:sz w:val="20"/>
              </w:rPr>
              <w:t> </w:t>
            </w:r>
            <w:r>
              <w:rPr>
                <w:sz w:val="20"/>
              </w:rPr>
              <w:t>sunum</w:t>
            </w:r>
            <w:r>
              <w:rPr>
                <w:spacing w:val="-4"/>
                <w:sz w:val="20"/>
              </w:rPr>
              <w:t> </w:t>
            </w:r>
            <w:r>
              <w:rPr>
                <w:sz w:val="20"/>
              </w:rPr>
              <w:t>süresi</w:t>
            </w:r>
            <w:r>
              <w:rPr>
                <w:spacing w:val="-6"/>
                <w:sz w:val="20"/>
              </w:rPr>
              <w:t> </w:t>
            </w:r>
            <w:r>
              <w:rPr>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Sunum</w:t>
            </w:r>
            <w:r>
              <w:rPr>
                <w:spacing w:val="-5"/>
                <w:sz w:val="20"/>
              </w:rPr>
              <w:t> </w:t>
            </w:r>
            <w:r>
              <w:rPr>
                <w:sz w:val="20"/>
              </w:rPr>
              <w:t>(hazırlık</w:t>
            </w:r>
            <w:r>
              <w:rPr>
                <w:spacing w:val="-5"/>
                <w:sz w:val="20"/>
              </w:rPr>
              <w:t> </w:t>
            </w:r>
            <w:r>
              <w:rPr>
                <w:sz w:val="20"/>
              </w:rPr>
              <w:t>süresi</w:t>
            </w:r>
            <w:r>
              <w:rPr>
                <w:spacing w:val="-7"/>
                <w:sz w:val="20"/>
              </w:rPr>
              <w:t> </w:t>
            </w:r>
            <w:r>
              <w:rPr>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2"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4"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Ara</w:t>
            </w:r>
            <w:r>
              <w:rPr>
                <w:spacing w:val="-3"/>
                <w:sz w:val="20"/>
              </w:rPr>
              <w:t> </w:t>
            </w:r>
            <w:r>
              <w:rPr>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2</w:t>
            </w:r>
          </w:p>
        </w:tc>
        <w:tc>
          <w:tcPr>
            <w:tcW w:w="1275" w:type="dxa"/>
            <w:tcBorders>
              <w:top w:val="single" w:sz="4" w:space="0" w:color="000000"/>
              <w:left w:val="single" w:sz="4" w:space="0" w:color="000000"/>
              <w:bottom w:val="single" w:sz="4" w:space="0" w:color="000000"/>
            </w:tcBorders>
          </w:tcPr>
          <w:p>
            <w:pPr>
              <w:pStyle w:val="TableParagraph"/>
              <w:spacing w:before="41"/>
              <w:ind w:right="557"/>
              <w:jc w:val="right"/>
              <w:rPr>
                <w:sz w:val="20"/>
              </w:rPr>
            </w:pPr>
            <w:r>
              <w:rPr>
                <w:spacing w:val="-10"/>
                <w:sz w:val="20"/>
              </w:rPr>
              <w:t>2</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Ara</w:t>
            </w:r>
            <w:r>
              <w:rPr>
                <w:spacing w:val="-4"/>
                <w:sz w:val="20"/>
              </w:rPr>
              <w:t> </w:t>
            </w:r>
            <w:r>
              <w:rPr>
                <w:sz w:val="20"/>
              </w:rPr>
              <w:t>Sınav</w:t>
            </w:r>
            <w:r>
              <w:rPr>
                <w:spacing w:val="-3"/>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5"/>
                <w:sz w:val="20"/>
              </w:rPr>
              <w:t>15</w:t>
            </w:r>
          </w:p>
        </w:tc>
        <w:tc>
          <w:tcPr>
            <w:tcW w:w="1275" w:type="dxa"/>
            <w:tcBorders>
              <w:top w:val="single" w:sz="4" w:space="0" w:color="000000"/>
              <w:left w:val="single" w:sz="4" w:space="0" w:color="000000"/>
              <w:bottom w:val="single" w:sz="4" w:space="0" w:color="000000"/>
            </w:tcBorders>
          </w:tcPr>
          <w:p>
            <w:pPr>
              <w:pStyle w:val="TableParagraph"/>
              <w:spacing w:before="41"/>
              <w:ind w:right="508"/>
              <w:jc w:val="right"/>
              <w:rPr>
                <w:sz w:val="20"/>
              </w:rPr>
            </w:pPr>
            <w:r>
              <w:rPr>
                <w:spacing w:val="-5"/>
                <w:sz w:val="20"/>
              </w:rPr>
              <w:t>15</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Yarıyıl</w:t>
            </w:r>
            <w:r>
              <w:rPr>
                <w:spacing w:val="-5"/>
                <w:sz w:val="20"/>
              </w:rPr>
              <w:t> </w:t>
            </w:r>
            <w:r>
              <w:rPr>
                <w:sz w:val="20"/>
              </w:rPr>
              <w:t>sonu</w:t>
            </w:r>
            <w:r>
              <w:rPr>
                <w:spacing w:val="-3"/>
                <w:sz w:val="20"/>
              </w:rPr>
              <w:t> </w:t>
            </w:r>
            <w:r>
              <w:rPr>
                <w:spacing w:val="-2"/>
                <w:sz w:val="20"/>
              </w:rPr>
              <w:t>sınavı</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2</w:t>
            </w:r>
          </w:p>
        </w:tc>
        <w:tc>
          <w:tcPr>
            <w:tcW w:w="1275" w:type="dxa"/>
            <w:tcBorders>
              <w:top w:val="single" w:sz="4" w:space="0" w:color="000000"/>
              <w:left w:val="single" w:sz="4" w:space="0" w:color="000000"/>
              <w:bottom w:val="single" w:sz="4" w:space="0" w:color="000000"/>
            </w:tcBorders>
          </w:tcPr>
          <w:p>
            <w:pPr>
              <w:pStyle w:val="TableParagraph"/>
              <w:spacing w:before="41"/>
              <w:ind w:right="557"/>
              <w:jc w:val="right"/>
              <w:rPr>
                <w:sz w:val="20"/>
              </w:rPr>
            </w:pPr>
            <w:r>
              <w:rPr>
                <w:spacing w:val="-10"/>
                <w:sz w:val="20"/>
              </w:rPr>
              <w:t>2</w:t>
            </w:r>
          </w:p>
        </w:tc>
      </w:tr>
      <w:tr>
        <w:trPr>
          <w:trHeight w:val="311" w:hRule="atLeast"/>
        </w:trPr>
        <w:tc>
          <w:tcPr>
            <w:tcW w:w="5800" w:type="dxa"/>
            <w:tcBorders>
              <w:top w:val="single" w:sz="4" w:space="0" w:color="000000"/>
              <w:right w:val="single" w:sz="4" w:space="0" w:color="000000"/>
            </w:tcBorders>
          </w:tcPr>
          <w:p>
            <w:pPr>
              <w:pStyle w:val="TableParagraph"/>
              <w:spacing w:before="41"/>
              <w:ind w:left="110"/>
              <w:rPr>
                <w:sz w:val="20"/>
              </w:rPr>
            </w:pPr>
            <w:r>
              <w:rPr>
                <w:sz w:val="20"/>
              </w:rPr>
              <w:t>Yarıyıl</w:t>
            </w:r>
            <w:r>
              <w:rPr>
                <w:spacing w:val="-6"/>
                <w:sz w:val="20"/>
              </w:rPr>
              <w:t> </w:t>
            </w:r>
            <w:r>
              <w:rPr>
                <w:sz w:val="20"/>
              </w:rPr>
              <w:t>sonu</w:t>
            </w:r>
            <w:r>
              <w:rPr>
                <w:spacing w:val="-3"/>
                <w:sz w:val="20"/>
              </w:rPr>
              <w:t> </w:t>
            </w:r>
            <w:r>
              <w:rPr>
                <w:sz w:val="20"/>
              </w:rPr>
              <w:t>sınavı</w:t>
            </w:r>
            <w:r>
              <w:rPr>
                <w:spacing w:val="-5"/>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5"/>
                <w:sz w:val="20"/>
              </w:rPr>
              <w:t>15</w:t>
            </w:r>
          </w:p>
        </w:tc>
        <w:tc>
          <w:tcPr>
            <w:tcW w:w="1275" w:type="dxa"/>
            <w:tcBorders>
              <w:top w:val="single" w:sz="4" w:space="0" w:color="000000"/>
              <w:left w:val="single" w:sz="4" w:space="0" w:color="000000"/>
              <w:bottom w:val="single" w:sz="4" w:space="0" w:color="000000"/>
            </w:tcBorders>
          </w:tcPr>
          <w:p>
            <w:pPr>
              <w:pStyle w:val="TableParagraph"/>
              <w:spacing w:before="41"/>
              <w:ind w:right="508"/>
              <w:jc w:val="right"/>
              <w:rPr>
                <w:sz w:val="20"/>
              </w:rPr>
            </w:pPr>
            <w:r>
              <w:rPr>
                <w:spacing w:val="-5"/>
                <w:sz w:val="20"/>
              </w:rPr>
              <w:t>15</w:t>
            </w:r>
          </w:p>
        </w:tc>
      </w:tr>
      <w:tr>
        <w:trPr>
          <w:trHeight w:val="313" w:hRule="atLeast"/>
        </w:trPr>
        <w:tc>
          <w:tcPr>
            <w:tcW w:w="5800" w:type="dxa"/>
            <w:vMerge w:val="restart"/>
            <w:tcBorders>
              <w:left w:val="nil"/>
              <w:bottom w:val="nil"/>
            </w:tcBorders>
          </w:tcPr>
          <w:p>
            <w:pPr>
              <w:pStyle w:val="TableParagraph"/>
              <w:rPr>
                <w:sz w:val="18"/>
              </w:rPr>
            </w:pPr>
          </w:p>
        </w:tc>
        <w:tc>
          <w:tcPr>
            <w:tcW w:w="2553" w:type="dxa"/>
            <w:gridSpan w:val="2"/>
            <w:tcBorders>
              <w:top w:val="single" w:sz="4" w:space="0" w:color="000000"/>
              <w:bottom w:val="single" w:sz="4" w:space="0" w:color="000000"/>
              <w:right w:val="single" w:sz="4" w:space="0" w:color="000000"/>
            </w:tcBorders>
          </w:tcPr>
          <w:p>
            <w:pPr>
              <w:pStyle w:val="TableParagraph"/>
              <w:spacing w:before="43"/>
              <w:ind w:left="1108"/>
              <w:rPr>
                <w:b/>
                <w:sz w:val="20"/>
              </w:rPr>
            </w:pPr>
            <w:r>
              <w:rPr>
                <w:b/>
                <w:sz w:val="20"/>
              </w:rPr>
              <w:t>Toplam</w:t>
            </w:r>
            <w:r>
              <w:rPr>
                <w:b/>
                <w:spacing w:val="-6"/>
                <w:sz w:val="20"/>
              </w:rPr>
              <w:t> </w:t>
            </w:r>
            <w:r>
              <w:rPr>
                <w:b/>
                <w:sz w:val="20"/>
              </w:rPr>
              <w:t>iş</w:t>
            </w:r>
            <w:r>
              <w:rPr>
                <w:b/>
                <w:spacing w:val="-5"/>
                <w:sz w:val="20"/>
              </w:rPr>
              <w:t> </w:t>
            </w:r>
            <w:r>
              <w:rPr>
                <w:b/>
                <w:spacing w:val="-4"/>
                <w:sz w:val="20"/>
              </w:rPr>
              <w:t>yükü</w:t>
            </w:r>
          </w:p>
        </w:tc>
        <w:tc>
          <w:tcPr>
            <w:tcW w:w="1275" w:type="dxa"/>
            <w:tcBorders>
              <w:top w:val="single" w:sz="4" w:space="0" w:color="000000"/>
              <w:left w:val="single" w:sz="4" w:space="0" w:color="000000"/>
              <w:bottom w:val="single" w:sz="4" w:space="0" w:color="000000"/>
            </w:tcBorders>
          </w:tcPr>
          <w:p>
            <w:pPr>
              <w:pStyle w:val="TableParagraph"/>
              <w:spacing w:before="43"/>
              <w:ind w:right="505"/>
              <w:jc w:val="right"/>
              <w:rPr>
                <w:b/>
                <w:sz w:val="20"/>
              </w:rPr>
            </w:pPr>
            <w:r>
              <w:rPr>
                <w:b/>
                <w:spacing w:val="-5"/>
                <w:sz w:val="20"/>
              </w:rPr>
              <w:t>90</w:t>
            </w:r>
          </w:p>
        </w:tc>
      </w:tr>
      <w:tr>
        <w:trPr>
          <w:trHeight w:val="347"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bottom w:val="single" w:sz="4" w:space="0" w:color="000000"/>
              <w:right w:val="single" w:sz="4" w:space="0" w:color="000000"/>
            </w:tcBorders>
          </w:tcPr>
          <w:p>
            <w:pPr>
              <w:pStyle w:val="TableParagraph"/>
              <w:spacing w:before="58"/>
              <w:ind w:left="752"/>
              <w:rPr>
                <w:b/>
                <w:sz w:val="20"/>
              </w:rPr>
            </w:pPr>
            <w:r>
              <w:rPr>
                <w:b/>
                <w:sz w:val="20"/>
              </w:rPr>
              <w:t>Toplam</w:t>
            </w:r>
            <w:r>
              <w:rPr>
                <w:b/>
                <w:spacing w:val="-2"/>
                <w:sz w:val="20"/>
              </w:rPr>
              <w:t> </w:t>
            </w:r>
            <w:r>
              <w:rPr>
                <w:b/>
                <w:sz w:val="20"/>
              </w:rPr>
              <w:t>iş</w:t>
            </w:r>
            <w:r>
              <w:rPr>
                <w:b/>
                <w:spacing w:val="-4"/>
                <w:sz w:val="20"/>
              </w:rPr>
              <w:t> </w:t>
            </w:r>
            <w:r>
              <w:rPr>
                <w:b/>
                <w:sz w:val="20"/>
              </w:rPr>
              <w:t>yükü</w:t>
            </w:r>
            <w:r>
              <w:rPr>
                <w:b/>
                <w:spacing w:val="-4"/>
                <w:sz w:val="20"/>
              </w:rPr>
              <w:t> </w:t>
            </w:r>
            <w:r>
              <w:rPr>
                <w:b/>
                <w:sz w:val="20"/>
              </w:rPr>
              <w:t>/</w:t>
            </w:r>
            <w:r>
              <w:rPr>
                <w:b/>
                <w:spacing w:val="-3"/>
                <w:sz w:val="20"/>
              </w:rPr>
              <w:t> </w:t>
            </w:r>
            <w:r>
              <w:rPr>
                <w:b/>
                <w:spacing w:val="-5"/>
                <w:sz w:val="20"/>
              </w:rPr>
              <w:t>30</w:t>
            </w:r>
          </w:p>
        </w:tc>
        <w:tc>
          <w:tcPr>
            <w:tcW w:w="1275" w:type="dxa"/>
            <w:tcBorders>
              <w:top w:val="single" w:sz="4" w:space="0" w:color="000000"/>
              <w:left w:val="single" w:sz="4" w:space="0" w:color="000000"/>
              <w:bottom w:val="single" w:sz="4" w:space="0" w:color="000000"/>
            </w:tcBorders>
          </w:tcPr>
          <w:p>
            <w:pPr>
              <w:pStyle w:val="TableParagraph"/>
              <w:spacing w:before="58"/>
              <w:ind w:right="557"/>
              <w:jc w:val="right"/>
              <w:rPr>
                <w:b/>
                <w:sz w:val="20"/>
              </w:rPr>
            </w:pPr>
            <w:r>
              <w:rPr>
                <w:b/>
                <w:spacing w:val="-10"/>
                <w:sz w:val="20"/>
              </w:rPr>
              <w:t>3</w:t>
            </w:r>
          </w:p>
        </w:tc>
      </w:tr>
      <w:tr>
        <w:trPr>
          <w:trHeight w:val="311"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right w:val="single" w:sz="4" w:space="0" w:color="000000"/>
            </w:tcBorders>
          </w:tcPr>
          <w:p>
            <w:pPr>
              <w:pStyle w:val="TableParagraph"/>
              <w:spacing w:before="41"/>
              <w:ind w:left="596"/>
              <w:rPr>
                <w:b/>
                <w:sz w:val="20"/>
              </w:rPr>
            </w:pPr>
            <w:r>
              <w:rPr>
                <w:b/>
                <w:sz w:val="20"/>
              </w:rPr>
              <w:t>Dersin</w:t>
            </w:r>
            <w:r>
              <w:rPr>
                <w:b/>
                <w:spacing w:val="-7"/>
                <w:sz w:val="20"/>
              </w:rPr>
              <w:t> </w:t>
            </w:r>
            <w:r>
              <w:rPr>
                <w:b/>
                <w:sz w:val="20"/>
              </w:rPr>
              <w:t>AKTS</w:t>
            </w:r>
            <w:r>
              <w:rPr>
                <w:b/>
                <w:spacing w:val="-6"/>
                <w:sz w:val="20"/>
              </w:rPr>
              <w:t> </w:t>
            </w:r>
            <w:r>
              <w:rPr>
                <w:b/>
                <w:spacing w:val="-2"/>
                <w:sz w:val="20"/>
              </w:rPr>
              <w:t>Kredisi</w:t>
            </w:r>
          </w:p>
        </w:tc>
        <w:tc>
          <w:tcPr>
            <w:tcW w:w="1275" w:type="dxa"/>
            <w:tcBorders>
              <w:top w:val="single" w:sz="4" w:space="0" w:color="000000"/>
              <w:left w:val="single" w:sz="4" w:space="0" w:color="000000"/>
            </w:tcBorders>
          </w:tcPr>
          <w:p>
            <w:pPr>
              <w:pStyle w:val="TableParagraph"/>
              <w:spacing w:before="41"/>
              <w:ind w:right="557"/>
              <w:jc w:val="right"/>
              <w:rPr>
                <w:b/>
                <w:sz w:val="20"/>
              </w:rPr>
            </w:pPr>
            <w:r>
              <w:rPr>
                <w:b/>
                <w:spacing w:val="-10"/>
                <w:sz w:val="20"/>
              </w:rPr>
              <w:t>3</w:t>
            </w:r>
          </w:p>
        </w:tc>
      </w:tr>
    </w:tbl>
    <w:p>
      <w:pPr>
        <w:pStyle w:val="TableParagraph"/>
        <w:spacing w:after="0"/>
        <w:jc w:val="right"/>
        <w:rPr>
          <w:b/>
          <w:sz w:val="20"/>
        </w:rPr>
        <w:sectPr>
          <w:pgSz w:w="11910" w:h="16840"/>
          <w:pgMar w:header="0" w:footer="244" w:top="660" w:bottom="48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3826"/>
      </w:tblGrid>
      <w:tr>
        <w:trPr>
          <w:trHeight w:val="313" w:hRule="atLeast"/>
        </w:trPr>
        <w:tc>
          <w:tcPr>
            <w:tcW w:w="9626" w:type="dxa"/>
            <w:gridSpan w:val="2"/>
            <w:tcBorders>
              <w:bottom w:val="single" w:sz="4" w:space="0" w:color="000000"/>
            </w:tcBorders>
            <w:shd w:val="clear" w:color="auto" w:fill="FFF1CC"/>
          </w:tcPr>
          <w:p>
            <w:pPr>
              <w:pStyle w:val="TableParagraph"/>
              <w:spacing w:before="43"/>
              <w:ind w:left="738" w:right="706"/>
              <w:jc w:val="center"/>
              <w:rPr>
                <w:b/>
                <w:sz w:val="20"/>
              </w:rPr>
            </w:pPr>
            <w:r>
              <w:rPr>
                <w:b/>
                <w:spacing w:val="-2"/>
                <w:sz w:val="20"/>
              </w:rPr>
              <w:t>Değerlendirme</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Yarıyıl</w:t>
            </w:r>
            <w:r>
              <w:rPr>
                <w:b/>
                <w:spacing w:val="-4"/>
                <w:sz w:val="20"/>
              </w:rPr>
              <w:t> </w:t>
            </w:r>
            <w:r>
              <w:rPr>
                <w:b/>
                <w:sz w:val="20"/>
              </w:rPr>
              <w:t>içi</w:t>
            </w:r>
            <w:r>
              <w:rPr>
                <w:b/>
                <w:spacing w:val="-3"/>
                <w:sz w:val="20"/>
              </w:rPr>
              <w:t> </w:t>
            </w:r>
            <w:r>
              <w:rPr>
                <w:b/>
                <w:spacing w:val="-2"/>
                <w:sz w:val="20"/>
              </w:rPr>
              <w:t>Etkinlikleri</w:t>
            </w:r>
          </w:p>
        </w:tc>
        <w:tc>
          <w:tcPr>
            <w:tcW w:w="3826" w:type="dxa"/>
            <w:tcBorders>
              <w:top w:val="single" w:sz="4" w:space="0" w:color="000000"/>
              <w:left w:val="single" w:sz="4" w:space="0" w:color="000000"/>
              <w:bottom w:val="single" w:sz="4" w:space="0" w:color="000000"/>
            </w:tcBorders>
          </w:tcPr>
          <w:p>
            <w:pPr>
              <w:pStyle w:val="TableParagraph"/>
              <w:spacing w:before="70"/>
              <w:ind w:left="44" w:right="3"/>
              <w:jc w:val="center"/>
              <w:rPr>
                <w:b/>
                <w:sz w:val="20"/>
              </w:rPr>
            </w:pPr>
            <w:r>
              <w:rPr>
                <w:b/>
                <w:spacing w:val="-10"/>
                <w:sz w:val="20"/>
              </w:rPr>
              <w:t>%</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412"/>
              <w:rPr>
                <w:sz w:val="20"/>
              </w:rPr>
            </w:pPr>
            <w:r>
              <w:rPr>
                <w:spacing w:val="-2"/>
                <w:sz w:val="20"/>
              </w:rPr>
              <w:t>Sınav</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40</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rPr>
                <w:sz w:val="16"/>
              </w:rPr>
            </w:pP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rPr>
                <w:sz w:val="16"/>
              </w:rPr>
            </w:pP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6" w:hRule="atLeast"/>
        </w:trPr>
        <w:tc>
          <w:tcPr>
            <w:tcW w:w="5800" w:type="dxa"/>
            <w:tcBorders>
              <w:top w:val="single" w:sz="4" w:space="0" w:color="000000"/>
              <w:bottom w:val="single" w:sz="4" w:space="0" w:color="000000"/>
              <w:right w:val="single" w:sz="4" w:space="0" w:color="000000"/>
            </w:tcBorders>
          </w:tcPr>
          <w:p>
            <w:pPr>
              <w:pStyle w:val="TableParagraph"/>
              <w:rPr>
                <w:sz w:val="16"/>
              </w:rPr>
            </w:pP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Yarıyıl</w:t>
            </w:r>
            <w:r>
              <w:rPr>
                <w:b/>
                <w:spacing w:val="-6"/>
                <w:sz w:val="20"/>
              </w:rPr>
              <w:t> </w:t>
            </w:r>
            <w:r>
              <w:rPr>
                <w:b/>
                <w:sz w:val="20"/>
              </w:rPr>
              <w:t>Sonu</w:t>
            </w:r>
            <w:r>
              <w:rPr>
                <w:b/>
                <w:spacing w:val="-6"/>
                <w:sz w:val="20"/>
              </w:rPr>
              <w:t> </w:t>
            </w:r>
            <w:r>
              <w:rPr>
                <w:b/>
                <w:spacing w:val="-2"/>
                <w:sz w:val="20"/>
              </w:rPr>
              <w:t>Sınavı</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60</w:t>
            </w:r>
          </w:p>
        </w:tc>
      </w:tr>
      <w:tr>
        <w:trPr>
          <w:trHeight w:val="368" w:hRule="atLeast"/>
        </w:trPr>
        <w:tc>
          <w:tcPr>
            <w:tcW w:w="5800" w:type="dxa"/>
            <w:tcBorders>
              <w:top w:val="single" w:sz="4" w:space="0" w:color="000000"/>
              <w:right w:val="single" w:sz="4" w:space="0" w:color="000000"/>
            </w:tcBorders>
          </w:tcPr>
          <w:p>
            <w:pPr>
              <w:pStyle w:val="TableParagraph"/>
              <w:spacing w:before="70"/>
              <w:ind w:right="89"/>
              <w:jc w:val="right"/>
              <w:rPr>
                <w:b/>
                <w:sz w:val="20"/>
              </w:rPr>
            </w:pPr>
            <w:r>
              <w:rPr>
                <w:b/>
                <w:spacing w:val="-2"/>
                <w:sz w:val="20"/>
              </w:rPr>
              <w:t>Toplam</w:t>
            </w:r>
          </w:p>
        </w:tc>
        <w:tc>
          <w:tcPr>
            <w:tcW w:w="3826" w:type="dxa"/>
            <w:tcBorders>
              <w:top w:val="single" w:sz="4" w:space="0" w:color="000000"/>
              <w:left w:val="single" w:sz="4" w:space="0" w:color="000000"/>
            </w:tcBorders>
          </w:tcPr>
          <w:p>
            <w:pPr>
              <w:pStyle w:val="TableParagraph"/>
              <w:spacing w:before="70"/>
              <w:ind w:left="44" w:right="2"/>
              <w:jc w:val="center"/>
              <w:rPr>
                <w:sz w:val="20"/>
              </w:rPr>
            </w:pPr>
            <w:r>
              <w:rPr>
                <w:spacing w:val="-5"/>
                <w:sz w:val="20"/>
              </w:rPr>
              <w:t>100</w:t>
            </w:r>
          </w:p>
        </w:tc>
      </w:tr>
    </w:tbl>
    <w:p>
      <w:pPr>
        <w:pStyle w:val="BodyText"/>
        <w:spacing w:before="1"/>
        <w:rPr>
          <w:sz w:val="11"/>
        </w:rPr>
      </w:pPr>
    </w:p>
    <w:tbl>
      <w:tblPr>
        <w:tblW w:w="0" w:type="auto"/>
        <w:jc w:val="left"/>
        <w:tblInd w:w="16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52"/>
        <w:gridCol w:w="8082"/>
        <w:gridCol w:w="991"/>
      </w:tblGrid>
      <w:tr>
        <w:trPr>
          <w:trHeight w:val="642" w:hRule="atLeast"/>
        </w:trPr>
        <w:tc>
          <w:tcPr>
            <w:tcW w:w="9625" w:type="dxa"/>
            <w:gridSpan w:val="3"/>
            <w:tcBorders>
              <w:bottom w:val="single" w:sz="6" w:space="0" w:color="000000"/>
            </w:tcBorders>
            <w:shd w:val="clear" w:color="auto" w:fill="FFF1CC"/>
          </w:tcPr>
          <w:p>
            <w:pPr>
              <w:pStyle w:val="TableParagraph"/>
              <w:spacing w:before="91"/>
              <w:ind w:left="32" w:right="7"/>
              <w:jc w:val="center"/>
              <w:rPr>
                <w:b/>
                <w:sz w:val="20"/>
              </w:rPr>
            </w:pPr>
            <w:r>
              <w:rPr>
                <w:b/>
                <w:sz w:val="20"/>
              </w:rPr>
              <w:t>DERSİN</w:t>
            </w:r>
            <w:r>
              <w:rPr>
                <w:b/>
                <w:spacing w:val="-9"/>
                <w:sz w:val="20"/>
              </w:rPr>
              <w:t> </w:t>
            </w:r>
            <w:r>
              <w:rPr>
                <w:b/>
                <w:sz w:val="20"/>
              </w:rPr>
              <w:t>ÖĞRENİM</w:t>
            </w:r>
            <w:r>
              <w:rPr>
                <w:b/>
                <w:spacing w:val="-9"/>
                <w:sz w:val="20"/>
              </w:rPr>
              <w:t> </w:t>
            </w:r>
            <w:r>
              <w:rPr>
                <w:b/>
                <w:sz w:val="20"/>
              </w:rPr>
              <w:t>ÇIKTILARININ</w:t>
            </w:r>
            <w:r>
              <w:rPr>
                <w:b/>
                <w:spacing w:val="-9"/>
                <w:sz w:val="20"/>
              </w:rPr>
              <w:t> </w:t>
            </w:r>
            <w:r>
              <w:rPr>
                <w:b/>
                <w:sz w:val="20"/>
              </w:rPr>
              <w:t>PROGRAM</w:t>
            </w:r>
            <w:r>
              <w:rPr>
                <w:b/>
                <w:spacing w:val="-10"/>
                <w:sz w:val="20"/>
              </w:rPr>
              <w:t> </w:t>
            </w:r>
            <w:r>
              <w:rPr>
                <w:b/>
                <w:sz w:val="20"/>
              </w:rPr>
              <w:t>ÇIKTILARI</w:t>
            </w:r>
            <w:r>
              <w:rPr>
                <w:b/>
                <w:spacing w:val="-9"/>
                <w:sz w:val="20"/>
              </w:rPr>
              <w:t> </w:t>
            </w:r>
            <w:r>
              <w:rPr>
                <w:b/>
                <w:sz w:val="20"/>
              </w:rPr>
              <w:t>(PÇ)</w:t>
            </w:r>
            <w:r>
              <w:rPr>
                <w:b/>
                <w:spacing w:val="-8"/>
                <w:sz w:val="20"/>
              </w:rPr>
              <w:t> </w:t>
            </w:r>
            <w:r>
              <w:rPr>
                <w:b/>
                <w:sz w:val="20"/>
              </w:rPr>
              <w:t>İLE</w:t>
            </w:r>
            <w:r>
              <w:rPr>
                <w:b/>
                <w:spacing w:val="-9"/>
                <w:sz w:val="20"/>
              </w:rPr>
              <w:t> </w:t>
            </w:r>
            <w:r>
              <w:rPr>
                <w:b/>
                <w:sz w:val="20"/>
              </w:rPr>
              <w:t>OLAN</w:t>
            </w:r>
            <w:r>
              <w:rPr>
                <w:b/>
                <w:spacing w:val="-8"/>
                <w:sz w:val="20"/>
              </w:rPr>
              <w:t> </w:t>
            </w:r>
            <w:r>
              <w:rPr>
                <w:b/>
                <w:spacing w:val="-2"/>
                <w:sz w:val="20"/>
              </w:rPr>
              <w:t>İLİŞKİSİ</w:t>
            </w:r>
          </w:p>
          <w:p>
            <w:pPr>
              <w:pStyle w:val="TableParagraph"/>
              <w:ind w:left="32" w:right="3"/>
              <w:jc w:val="center"/>
              <w:rPr>
                <w:sz w:val="20"/>
              </w:rPr>
            </w:pPr>
            <w:r>
              <w:rPr>
                <w:sz w:val="20"/>
              </w:rPr>
              <w:t>(5:</w:t>
            </w:r>
            <w:r>
              <w:rPr>
                <w:spacing w:val="-4"/>
                <w:sz w:val="20"/>
              </w:rPr>
              <w:t> </w:t>
            </w:r>
            <w:r>
              <w:rPr>
                <w:sz w:val="20"/>
              </w:rPr>
              <w:t>Çok</w:t>
            </w:r>
            <w:r>
              <w:rPr>
                <w:spacing w:val="-1"/>
                <w:sz w:val="20"/>
              </w:rPr>
              <w:t> </w:t>
            </w:r>
            <w:r>
              <w:rPr>
                <w:sz w:val="20"/>
              </w:rPr>
              <w:t>yüksek,</w:t>
            </w:r>
            <w:r>
              <w:rPr>
                <w:spacing w:val="-3"/>
                <w:sz w:val="20"/>
              </w:rPr>
              <w:t> </w:t>
            </w:r>
            <w:r>
              <w:rPr>
                <w:sz w:val="20"/>
              </w:rPr>
              <w:t>4:</w:t>
            </w:r>
            <w:r>
              <w:rPr>
                <w:spacing w:val="-2"/>
                <w:sz w:val="20"/>
              </w:rPr>
              <w:t> </w:t>
            </w:r>
            <w:r>
              <w:rPr>
                <w:sz w:val="20"/>
              </w:rPr>
              <w:t>Yüksek,</w:t>
            </w:r>
            <w:r>
              <w:rPr>
                <w:spacing w:val="-2"/>
                <w:sz w:val="20"/>
              </w:rPr>
              <w:t> </w:t>
            </w:r>
            <w:r>
              <w:rPr>
                <w:sz w:val="20"/>
              </w:rPr>
              <w:t>3:</w:t>
            </w:r>
            <w:r>
              <w:rPr>
                <w:spacing w:val="-6"/>
                <w:sz w:val="20"/>
              </w:rPr>
              <w:t> </w:t>
            </w:r>
            <w:r>
              <w:rPr>
                <w:sz w:val="20"/>
              </w:rPr>
              <w:t>Orta,</w:t>
            </w:r>
            <w:r>
              <w:rPr>
                <w:spacing w:val="-3"/>
                <w:sz w:val="20"/>
              </w:rPr>
              <w:t> </w:t>
            </w:r>
            <w:r>
              <w:rPr>
                <w:sz w:val="20"/>
              </w:rPr>
              <w:t>2:</w:t>
            </w:r>
            <w:r>
              <w:rPr>
                <w:spacing w:val="-4"/>
                <w:sz w:val="20"/>
              </w:rPr>
              <w:t> </w:t>
            </w:r>
            <w:r>
              <w:rPr>
                <w:sz w:val="20"/>
              </w:rPr>
              <w:t>Düşük,</w:t>
            </w:r>
            <w:r>
              <w:rPr>
                <w:spacing w:val="-4"/>
                <w:sz w:val="20"/>
              </w:rPr>
              <w:t> </w:t>
            </w:r>
            <w:r>
              <w:rPr>
                <w:sz w:val="20"/>
              </w:rPr>
              <w:t>1:</w:t>
            </w:r>
            <w:r>
              <w:rPr>
                <w:spacing w:val="-4"/>
                <w:sz w:val="20"/>
              </w:rPr>
              <w:t> </w:t>
            </w:r>
            <w:r>
              <w:rPr>
                <w:sz w:val="20"/>
              </w:rPr>
              <w:t>Çok</w:t>
            </w:r>
            <w:r>
              <w:rPr>
                <w:spacing w:val="-2"/>
                <w:sz w:val="20"/>
              </w:rPr>
              <w:t> düşük,)</w:t>
            </w:r>
          </w:p>
        </w:tc>
      </w:tr>
      <w:tr>
        <w:trPr>
          <w:trHeight w:val="467" w:hRule="atLeast"/>
        </w:trPr>
        <w:tc>
          <w:tcPr>
            <w:tcW w:w="552" w:type="dxa"/>
            <w:tcBorders>
              <w:top w:val="single" w:sz="6" w:space="0" w:color="000000"/>
              <w:bottom w:val="single" w:sz="6" w:space="0" w:color="000000"/>
              <w:right w:val="single" w:sz="6" w:space="0" w:color="000000"/>
            </w:tcBorders>
          </w:tcPr>
          <w:p>
            <w:pPr>
              <w:pStyle w:val="TableParagraph"/>
              <w:spacing w:before="120"/>
              <w:ind w:left="22" w:right="3"/>
              <w:jc w:val="center"/>
              <w:rPr>
                <w:b/>
                <w:sz w:val="20"/>
              </w:rPr>
            </w:pPr>
            <w:r>
              <w:rPr>
                <w:b/>
                <w:spacing w:val="-5"/>
                <w:sz w:val="20"/>
              </w:rPr>
              <w:t>NO</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120"/>
              <w:ind w:left="26"/>
              <w:jc w:val="center"/>
              <w:rPr>
                <w:b/>
                <w:sz w:val="20"/>
              </w:rPr>
            </w:pPr>
            <w:r>
              <w:rPr>
                <w:b/>
                <w:sz w:val="20"/>
              </w:rPr>
              <w:t>PROGRAM</w:t>
            </w:r>
            <w:r>
              <w:rPr>
                <w:b/>
                <w:spacing w:val="-11"/>
                <w:sz w:val="20"/>
              </w:rPr>
              <w:t> </w:t>
            </w:r>
            <w:r>
              <w:rPr>
                <w:b/>
                <w:spacing w:val="-2"/>
                <w:sz w:val="20"/>
              </w:rPr>
              <w:t>ÇIKTISI</w:t>
            </w:r>
          </w:p>
        </w:tc>
        <w:tc>
          <w:tcPr>
            <w:tcW w:w="991" w:type="dxa"/>
            <w:tcBorders>
              <w:top w:val="single" w:sz="6" w:space="0" w:color="000000"/>
              <w:left w:val="single" w:sz="6" w:space="0" w:color="000000"/>
              <w:bottom w:val="single" w:sz="6" w:space="0" w:color="000000"/>
            </w:tcBorders>
          </w:tcPr>
          <w:p>
            <w:pPr>
              <w:pStyle w:val="TableParagraph"/>
              <w:spacing w:before="120"/>
              <w:ind w:left="42"/>
              <w:jc w:val="center"/>
              <w:rPr>
                <w:b/>
                <w:sz w:val="20"/>
              </w:rPr>
            </w:pPr>
            <w:r>
              <w:rPr>
                <w:b/>
                <w:spacing w:val="-2"/>
                <w:sz w:val="20"/>
              </w:rPr>
              <w:t>Katkı</w:t>
            </w:r>
          </w:p>
        </w:tc>
      </w:tr>
      <w:tr>
        <w:trPr>
          <w:trHeight w:val="859" w:hRule="atLeast"/>
        </w:trPr>
        <w:tc>
          <w:tcPr>
            <w:tcW w:w="552" w:type="dxa"/>
            <w:tcBorders>
              <w:top w:val="single" w:sz="6" w:space="0" w:color="000000"/>
              <w:bottom w:val="single" w:sz="6" w:space="0" w:color="000000"/>
              <w:right w:val="single" w:sz="6" w:space="0" w:color="000000"/>
            </w:tcBorders>
          </w:tcPr>
          <w:p>
            <w:pPr>
              <w:pStyle w:val="TableParagraph"/>
              <w:spacing w:before="85"/>
              <w:rPr>
                <w:sz w:val="20"/>
              </w:rPr>
            </w:pPr>
          </w:p>
          <w:p>
            <w:pPr>
              <w:pStyle w:val="TableParagraph"/>
              <w:ind w:left="22" w:right="1"/>
              <w:jc w:val="center"/>
              <w:rPr>
                <w:b/>
                <w:sz w:val="20"/>
              </w:rPr>
            </w:pPr>
            <w:r>
              <w:rPr>
                <w:b/>
                <w:spacing w:val="-10"/>
                <w:sz w:val="20"/>
              </w:rPr>
              <w:t>1</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153"/>
              <w:ind w:left="64" w:right="20"/>
              <w:rPr>
                <w:sz w:val="16"/>
              </w:rPr>
            </w:pPr>
            <w:r>
              <w:rPr>
                <w:sz w:val="16"/>
              </w:rPr>
              <w:t>Temel Bilim: Matematik, fen bilimleri ve Yazılım Mühendisliği konularında yeterli bilgi birikimi; bu alanlardaki kuramsal</w:t>
            </w:r>
            <w:r>
              <w:rPr>
                <w:spacing w:val="40"/>
                <w:sz w:val="16"/>
              </w:rPr>
              <w:t> </w:t>
            </w:r>
            <w:r>
              <w:rPr>
                <w:sz w:val="16"/>
              </w:rPr>
              <w:t>ve uygulamalı bilgileri, karmaşık Yazılım Mühendisliği problemlerini modelleme ve çözme için uygulayabilme becerisi</w:t>
            </w:r>
          </w:p>
        </w:tc>
        <w:tc>
          <w:tcPr>
            <w:tcW w:w="991" w:type="dxa"/>
            <w:tcBorders>
              <w:top w:val="single" w:sz="6" w:space="0" w:color="000000"/>
              <w:left w:val="single" w:sz="6" w:space="0" w:color="000000"/>
              <w:bottom w:val="single" w:sz="6" w:space="0" w:color="000000"/>
            </w:tcBorders>
          </w:tcPr>
          <w:p>
            <w:pPr>
              <w:pStyle w:val="TableParagraph"/>
              <w:spacing w:before="85"/>
              <w:rPr>
                <w:sz w:val="20"/>
              </w:rPr>
            </w:pPr>
          </w:p>
          <w:p>
            <w:pPr>
              <w:pStyle w:val="TableParagraph"/>
              <w:ind w:left="42" w:right="3"/>
              <w:jc w:val="center"/>
              <w:rPr>
                <w:sz w:val="20"/>
              </w:rPr>
            </w:pPr>
            <w:r>
              <w:rPr>
                <w:spacing w:val="-10"/>
                <w:sz w:val="20"/>
              </w:rPr>
              <w:t>5</w:t>
            </w:r>
          </w:p>
        </w:tc>
      </w:tr>
      <w:tr>
        <w:trPr>
          <w:trHeight w:val="937" w:hRule="atLeast"/>
        </w:trPr>
        <w:tc>
          <w:tcPr>
            <w:tcW w:w="552" w:type="dxa"/>
            <w:tcBorders>
              <w:top w:val="single" w:sz="6" w:space="0" w:color="000000"/>
              <w:bottom w:val="single" w:sz="6" w:space="0" w:color="000000"/>
              <w:right w:val="single" w:sz="6" w:space="0" w:color="000000"/>
            </w:tcBorders>
          </w:tcPr>
          <w:p>
            <w:pPr>
              <w:pStyle w:val="TableParagraph"/>
              <w:spacing w:before="123"/>
              <w:rPr>
                <w:sz w:val="20"/>
              </w:rPr>
            </w:pPr>
          </w:p>
          <w:p>
            <w:pPr>
              <w:pStyle w:val="TableParagraph"/>
              <w:ind w:left="22" w:right="1"/>
              <w:jc w:val="center"/>
              <w:rPr>
                <w:b/>
                <w:sz w:val="20"/>
              </w:rPr>
            </w:pPr>
            <w:r>
              <w:rPr>
                <w:b/>
                <w:spacing w:val="-10"/>
                <w:sz w:val="20"/>
              </w:rPr>
              <w:t>2</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9"/>
              <w:rPr>
                <w:sz w:val="16"/>
              </w:rPr>
            </w:pPr>
          </w:p>
          <w:p>
            <w:pPr>
              <w:pStyle w:val="TableParagraph"/>
              <w:spacing w:line="254" w:lineRule="auto"/>
              <w:ind w:left="64" w:right="20"/>
              <w:rPr>
                <w:sz w:val="16"/>
              </w:rPr>
            </w:pPr>
            <w:r>
              <w:rPr>
                <w:sz w:val="16"/>
              </w:rPr>
              <w:t>Yazılım Mühendisliği: Yazılım Mühendisliği ve ilgili alanlarda karmaşık mühendislik problemlerini saptama, tanımlama,</w:t>
            </w:r>
            <w:r>
              <w:rPr>
                <w:spacing w:val="40"/>
                <w:sz w:val="16"/>
              </w:rPr>
              <w:t> </w:t>
            </w:r>
            <w:r>
              <w:rPr>
                <w:sz w:val="16"/>
              </w:rPr>
              <w:t>formüle etme ve uygun analiz ve modelleme yöntemlerini seçip uygulayarak çözme becerileri</w:t>
            </w:r>
          </w:p>
        </w:tc>
        <w:tc>
          <w:tcPr>
            <w:tcW w:w="991" w:type="dxa"/>
            <w:tcBorders>
              <w:top w:val="single" w:sz="6" w:space="0" w:color="000000"/>
              <w:left w:val="single" w:sz="6" w:space="0" w:color="000000"/>
              <w:bottom w:val="single" w:sz="6" w:space="0" w:color="000000"/>
            </w:tcBorders>
          </w:tcPr>
          <w:p>
            <w:pPr>
              <w:pStyle w:val="TableParagraph"/>
              <w:spacing w:before="123"/>
              <w:rPr>
                <w:sz w:val="20"/>
              </w:rPr>
            </w:pPr>
          </w:p>
          <w:p>
            <w:pPr>
              <w:pStyle w:val="TableParagraph"/>
              <w:ind w:left="42" w:right="3"/>
              <w:jc w:val="center"/>
              <w:rPr>
                <w:sz w:val="20"/>
              </w:rPr>
            </w:pPr>
            <w:r>
              <w:rPr>
                <w:spacing w:val="-10"/>
                <w:sz w:val="20"/>
              </w:rPr>
              <w:t>1</w:t>
            </w:r>
          </w:p>
        </w:tc>
      </w:tr>
      <w:tr>
        <w:trPr>
          <w:trHeight w:val="601" w:hRule="atLeast"/>
        </w:trPr>
        <w:tc>
          <w:tcPr>
            <w:tcW w:w="552" w:type="dxa"/>
            <w:tcBorders>
              <w:top w:val="single" w:sz="6" w:space="0" w:color="000000"/>
              <w:bottom w:val="single" w:sz="6" w:space="0" w:color="000000"/>
              <w:right w:val="single" w:sz="6" w:space="0" w:color="000000"/>
            </w:tcBorders>
          </w:tcPr>
          <w:p>
            <w:pPr>
              <w:pStyle w:val="TableParagraph"/>
              <w:spacing w:before="187"/>
              <w:ind w:left="22" w:right="1"/>
              <w:jc w:val="center"/>
              <w:rPr>
                <w:b/>
                <w:sz w:val="20"/>
              </w:rPr>
            </w:pPr>
            <w:r>
              <w:rPr>
                <w:b/>
                <w:spacing w:val="-10"/>
                <w:sz w:val="20"/>
              </w:rPr>
              <w:t>3</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4" w:lineRule="auto" w:before="30"/>
              <w:ind w:left="64" w:right="20"/>
              <w:rPr>
                <w:sz w:val="16"/>
              </w:rPr>
            </w:pPr>
            <w:r>
              <w:rPr>
                <w:sz w:val="16"/>
              </w:rPr>
              <w:t>Tasarım: Belirlenmiş bir hedef doğrultusunda karmaşık bir sistemi, cihazı veya ürünü gerçekçi kısıtlar ve koşullar altında</w:t>
            </w:r>
            <w:r>
              <w:rPr>
                <w:spacing w:val="40"/>
                <w:sz w:val="16"/>
              </w:rPr>
              <w:t> </w:t>
            </w:r>
            <w:r>
              <w:rPr>
                <w:sz w:val="16"/>
              </w:rPr>
              <w:t>modern tasarım yöntemlerini de uygulayarak tasarlama becerisi</w:t>
            </w:r>
          </w:p>
        </w:tc>
        <w:tc>
          <w:tcPr>
            <w:tcW w:w="991" w:type="dxa"/>
            <w:tcBorders>
              <w:top w:val="single" w:sz="6" w:space="0" w:color="000000"/>
              <w:left w:val="single" w:sz="6" w:space="0" w:color="000000"/>
              <w:bottom w:val="single" w:sz="6" w:space="0" w:color="000000"/>
            </w:tcBorders>
          </w:tcPr>
          <w:p>
            <w:pPr>
              <w:pStyle w:val="TableParagraph"/>
              <w:spacing w:before="187"/>
              <w:ind w:left="42" w:right="3"/>
              <w:jc w:val="center"/>
              <w:rPr>
                <w:sz w:val="20"/>
              </w:rPr>
            </w:pPr>
            <w:r>
              <w:rPr>
                <w:spacing w:val="-10"/>
                <w:sz w:val="20"/>
              </w:rPr>
              <w:t>1</w:t>
            </w:r>
          </w:p>
        </w:tc>
      </w:tr>
      <w:tr>
        <w:trPr>
          <w:trHeight w:val="695" w:hRule="atLeast"/>
        </w:trPr>
        <w:tc>
          <w:tcPr>
            <w:tcW w:w="552" w:type="dxa"/>
            <w:tcBorders>
              <w:top w:val="single" w:sz="6" w:space="0" w:color="000000"/>
              <w:bottom w:val="single" w:sz="6" w:space="0" w:color="000000"/>
              <w:right w:val="single" w:sz="6" w:space="0" w:color="000000"/>
            </w:tcBorders>
          </w:tcPr>
          <w:p>
            <w:pPr>
              <w:pStyle w:val="TableParagraph"/>
              <w:spacing w:before="3"/>
              <w:rPr>
                <w:sz w:val="20"/>
              </w:rPr>
            </w:pPr>
          </w:p>
          <w:p>
            <w:pPr>
              <w:pStyle w:val="TableParagraph"/>
              <w:ind w:left="22" w:right="1"/>
              <w:jc w:val="center"/>
              <w:rPr>
                <w:b/>
                <w:sz w:val="20"/>
              </w:rPr>
            </w:pPr>
            <w:r>
              <w:rPr>
                <w:b/>
                <w:spacing w:val="-10"/>
                <w:sz w:val="20"/>
              </w:rPr>
              <w:t>4</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30"/>
              <w:ind w:left="64" w:right="20"/>
              <w:rPr>
                <w:sz w:val="16"/>
              </w:rPr>
            </w:pPr>
            <w:r>
              <w:rPr>
                <w:sz w:val="16"/>
              </w:rPr>
              <w:t>Araç</w:t>
            </w:r>
            <w:r>
              <w:rPr>
                <w:spacing w:val="-6"/>
                <w:sz w:val="16"/>
              </w:rPr>
              <w:t> </w:t>
            </w:r>
            <w:r>
              <w:rPr>
                <w:sz w:val="16"/>
              </w:rPr>
              <w:t>Kullanımı:</w:t>
            </w:r>
            <w:r>
              <w:rPr>
                <w:spacing w:val="-6"/>
                <w:sz w:val="16"/>
              </w:rPr>
              <w:t> </w:t>
            </w:r>
            <w:r>
              <w:rPr>
                <w:sz w:val="16"/>
              </w:rPr>
              <w:t>Karmaşık</w:t>
            </w:r>
            <w:r>
              <w:rPr>
                <w:spacing w:val="-3"/>
                <w:sz w:val="16"/>
              </w:rPr>
              <w:t> </w:t>
            </w:r>
            <w:r>
              <w:rPr>
                <w:sz w:val="16"/>
              </w:rPr>
              <w:t>Yazılım</w:t>
            </w:r>
            <w:r>
              <w:rPr>
                <w:spacing w:val="-7"/>
                <w:sz w:val="16"/>
              </w:rPr>
              <w:t> </w:t>
            </w:r>
            <w:r>
              <w:rPr>
                <w:sz w:val="16"/>
              </w:rPr>
              <w:t>Mühendisliği</w:t>
            </w:r>
            <w:r>
              <w:rPr>
                <w:spacing w:val="-6"/>
                <w:sz w:val="16"/>
              </w:rPr>
              <w:t> </w:t>
            </w:r>
            <w:r>
              <w:rPr>
                <w:sz w:val="16"/>
              </w:rPr>
              <w:t>uygulamaları</w:t>
            </w:r>
            <w:r>
              <w:rPr>
                <w:spacing w:val="-6"/>
                <w:sz w:val="16"/>
              </w:rPr>
              <w:t> </w:t>
            </w:r>
            <w:r>
              <w:rPr>
                <w:sz w:val="16"/>
              </w:rPr>
              <w:t>için</w:t>
            </w:r>
            <w:r>
              <w:rPr>
                <w:spacing w:val="-5"/>
                <w:sz w:val="16"/>
              </w:rPr>
              <w:t> </w:t>
            </w:r>
            <w:r>
              <w:rPr>
                <w:sz w:val="16"/>
              </w:rPr>
              <w:t>gerekli</w:t>
            </w:r>
            <w:r>
              <w:rPr>
                <w:spacing w:val="-6"/>
                <w:sz w:val="16"/>
              </w:rPr>
              <w:t> </w:t>
            </w:r>
            <w:r>
              <w:rPr>
                <w:sz w:val="16"/>
              </w:rPr>
              <w:t>olan</w:t>
            </w:r>
            <w:r>
              <w:rPr>
                <w:spacing w:val="-6"/>
                <w:sz w:val="16"/>
              </w:rPr>
              <w:t> </w:t>
            </w:r>
            <w:r>
              <w:rPr>
                <w:sz w:val="16"/>
              </w:rPr>
              <w:t>modern</w:t>
            </w:r>
            <w:r>
              <w:rPr>
                <w:spacing w:val="-6"/>
                <w:sz w:val="16"/>
              </w:rPr>
              <w:t> </w:t>
            </w:r>
            <w:r>
              <w:rPr>
                <w:sz w:val="16"/>
              </w:rPr>
              <w:t>teknik</w:t>
            </w:r>
            <w:r>
              <w:rPr>
                <w:spacing w:val="-5"/>
                <w:sz w:val="16"/>
              </w:rPr>
              <w:t> </w:t>
            </w:r>
            <w:r>
              <w:rPr>
                <w:sz w:val="16"/>
              </w:rPr>
              <w:t>ve</w:t>
            </w:r>
            <w:r>
              <w:rPr>
                <w:spacing w:val="-4"/>
                <w:sz w:val="16"/>
              </w:rPr>
              <w:t> </w:t>
            </w:r>
            <w:r>
              <w:rPr>
                <w:sz w:val="16"/>
              </w:rPr>
              <w:t>araçları</w:t>
            </w:r>
            <w:r>
              <w:rPr>
                <w:spacing w:val="-5"/>
                <w:sz w:val="16"/>
              </w:rPr>
              <w:t> </w:t>
            </w:r>
            <w:r>
              <w:rPr>
                <w:sz w:val="16"/>
              </w:rPr>
              <w:t>geliştirme,</w:t>
            </w:r>
            <w:r>
              <w:rPr>
                <w:spacing w:val="-3"/>
                <w:sz w:val="16"/>
              </w:rPr>
              <w:t> </w:t>
            </w:r>
            <w:r>
              <w:rPr>
                <w:sz w:val="16"/>
              </w:rPr>
              <w:t>seçme,</w:t>
            </w:r>
            <w:r>
              <w:rPr>
                <w:spacing w:val="40"/>
                <w:sz w:val="16"/>
              </w:rPr>
              <w:t> </w:t>
            </w:r>
            <w:r>
              <w:rPr>
                <w:sz w:val="16"/>
              </w:rPr>
              <w:t>kullanma ve bilişim teknolojilerinden etkin bir şekilde yararlanma becerisi</w:t>
            </w:r>
          </w:p>
        </w:tc>
        <w:tc>
          <w:tcPr>
            <w:tcW w:w="991" w:type="dxa"/>
            <w:tcBorders>
              <w:top w:val="single" w:sz="6" w:space="0" w:color="000000"/>
              <w:left w:val="single" w:sz="6" w:space="0" w:color="000000"/>
              <w:bottom w:val="single" w:sz="6" w:space="0" w:color="000000"/>
            </w:tcBorders>
          </w:tcPr>
          <w:p>
            <w:pPr>
              <w:pStyle w:val="TableParagraph"/>
              <w:spacing w:before="3"/>
              <w:rPr>
                <w:sz w:val="20"/>
              </w:rPr>
            </w:pPr>
          </w:p>
          <w:p>
            <w:pPr>
              <w:pStyle w:val="TableParagraph"/>
              <w:ind w:left="42" w:right="3"/>
              <w:jc w:val="center"/>
              <w:rPr>
                <w:sz w:val="20"/>
              </w:rPr>
            </w:pPr>
            <w:r>
              <w:rPr>
                <w:spacing w:val="-10"/>
                <w:sz w:val="20"/>
              </w:rPr>
              <w:t>1</w:t>
            </w:r>
          </w:p>
        </w:tc>
      </w:tr>
      <w:tr>
        <w:trPr>
          <w:trHeight w:val="628" w:hRule="atLeast"/>
        </w:trPr>
        <w:tc>
          <w:tcPr>
            <w:tcW w:w="552" w:type="dxa"/>
            <w:tcBorders>
              <w:top w:val="single" w:sz="6" w:space="0" w:color="000000"/>
              <w:bottom w:val="single" w:sz="6" w:space="0" w:color="000000"/>
              <w:right w:val="single" w:sz="6" w:space="0" w:color="000000"/>
            </w:tcBorders>
          </w:tcPr>
          <w:p>
            <w:pPr>
              <w:pStyle w:val="TableParagraph"/>
              <w:spacing w:before="199"/>
              <w:ind w:left="22" w:right="1"/>
              <w:jc w:val="center"/>
              <w:rPr>
                <w:b/>
                <w:sz w:val="20"/>
              </w:rPr>
            </w:pPr>
            <w:r>
              <w:rPr>
                <w:b/>
                <w:spacing w:val="-10"/>
                <w:sz w:val="20"/>
              </w:rPr>
              <w:t>5</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37"/>
              <w:ind w:left="64" w:right="20"/>
              <w:rPr>
                <w:sz w:val="16"/>
              </w:rPr>
            </w:pPr>
            <w:r>
              <w:rPr>
                <w:sz w:val="16"/>
              </w:rPr>
              <w:t>Test</w:t>
            </w:r>
            <w:r>
              <w:rPr>
                <w:spacing w:val="-11"/>
                <w:sz w:val="16"/>
              </w:rPr>
              <w:t> </w:t>
            </w:r>
            <w:r>
              <w:rPr>
                <w:sz w:val="16"/>
              </w:rPr>
              <w:t>ve</w:t>
            </w:r>
            <w:r>
              <w:rPr>
                <w:spacing w:val="-10"/>
                <w:sz w:val="16"/>
              </w:rPr>
              <w:t> </w:t>
            </w:r>
            <w:r>
              <w:rPr>
                <w:sz w:val="16"/>
              </w:rPr>
              <w:t>Analiz:</w:t>
            </w:r>
            <w:r>
              <w:rPr>
                <w:spacing w:val="-11"/>
                <w:sz w:val="16"/>
              </w:rPr>
              <w:t> </w:t>
            </w:r>
            <w:r>
              <w:rPr>
                <w:sz w:val="16"/>
              </w:rPr>
              <w:t>Karmaşık</w:t>
            </w:r>
            <w:r>
              <w:rPr>
                <w:spacing w:val="-10"/>
                <w:sz w:val="16"/>
              </w:rPr>
              <w:t> </w:t>
            </w:r>
            <w:r>
              <w:rPr>
                <w:sz w:val="16"/>
              </w:rPr>
              <w:t>Yazılım</w:t>
            </w:r>
            <w:r>
              <w:rPr>
                <w:spacing w:val="-12"/>
                <w:sz w:val="16"/>
              </w:rPr>
              <w:t> </w:t>
            </w:r>
            <w:r>
              <w:rPr>
                <w:sz w:val="16"/>
              </w:rPr>
              <w:t>Mühendisliği</w:t>
            </w:r>
            <w:r>
              <w:rPr>
                <w:spacing w:val="-10"/>
                <w:sz w:val="16"/>
              </w:rPr>
              <w:t> </w:t>
            </w:r>
            <w:r>
              <w:rPr>
                <w:sz w:val="16"/>
              </w:rPr>
              <w:t>problemlerinin</w:t>
            </w:r>
            <w:r>
              <w:rPr>
                <w:spacing w:val="-10"/>
                <w:sz w:val="16"/>
              </w:rPr>
              <w:t> </w:t>
            </w:r>
            <w:r>
              <w:rPr>
                <w:sz w:val="16"/>
              </w:rPr>
              <w:t>incelenmesi</w:t>
            </w:r>
            <w:r>
              <w:rPr>
                <w:spacing w:val="-13"/>
                <w:sz w:val="16"/>
              </w:rPr>
              <w:t> </w:t>
            </w:r>
            <w:r>
              <w:rPr>
                <w:sz w:val="16"/>
              </w:rPr>
              <w:t>için</w:t>
            </w:r>
            <w:r>
              <w:rPr>
                <w:spacing w:val="-11"/>
                <w:sz w:val="16"/>
              </w:rPr>
              <w:t> </w:t>
            </w:r>
            <w:r>
              <w:rPr>
                <w:sz w:val="16"/>
              </w:rPr>
              <w:t>deney</w:t>
            </w:r>
            <w:r>
              <w:rPr>
                <w:spacing w:val="-10"/>
                <w:sz w:val="16"/>
              </w:rPr>
              <w:t> </w:t>
            </w:r>
            <w:r>
              <w:rPr>
                <w:sz w:val="16"/>
              </w:rPr>
              <w:t>tasarlama,</w:t>
            </w:r>
            <w:r>
              <w:rPr>
                <w:spacing w:val="-11"/>
                <w:sz w:val="16"/>
              </w:rPr>
              <w:t> </w:t>
            </w:r>
            <w:r>
              <w:rPr>
                <w:sz w:val="16"/>
              </w:rPr>
              <w:t>deney</w:t>
            </w:r>
            <w:r>
              <w:rPr>
                <w:spacing w:val="-10"/>
                <w:sz w:val="16"/>
              </w:rPr>
              <w:t> </w:t>
            </w:r>
            <w:r>
              <w:rPr>
                <w:sz w:val="16"/>
              </w:rPr>
              <w:t>yapma,</w:t>
            </w:r>
            <w:r>
              <w:rPr>
                <w:spacing w:val="-11"/>
                <w:sz w:val="16"/>
              </w:rPr>
              <w:t> </w:t>
            </w:r>
            <w:r>
              <w:rPr>
                <w:sz w:val="16"/>
              </w:rPr>
              <w:t>veri</w:t>
            </w:r>
            <w:r>
              <w:rPr>
                <w:spacing w:val="-10"/>
                <w:sz w:val="16"/>
              </w:rPr>
              <w:t> </w:t>
            </w:r>
            <w:r>
              <w:rPr>
                <w:sz w:val="16"/>
              </w:rPr>
              <w:t>toplama,</w:t>
            </w:r>
            <w:r>
              <w:rPr>
                <w:spacing w:val="40"/>
                <w:sz w:val="16"/>
              </w:rPr>
              <w:t> </w:t>
            </w:r>
            <w:r>
              <w:rPr>
                <w:sz w:val="16"/>
              </w:rPr>
              <w:t>sonuçları analiz etme ve yorumlama becerisi</w:t>
            </w:r>
          </w:p>
        </w:tc>
        <w:tc>
          <w:tcPr>
            <w:tcW w:w="991" w:type="dxa"/>
            <w:tcBorders>
              <w:top w:val="single" w:sz="6" w:space="0" w:color="000000"/>
              <w:left w:val="single" w:sz="6" w:space="0" w:color="000000"/>
              <w:bottom w:val="single" w:sz="6" w:space="0" w:color="000000"/>
            </w:tcBorders>
          </w:tcPr>
          <w:p>
            <w:pPr>
              <w:pStyle w:val="TableParagraph"/>
              <w:spacing w:before="199"/>
              <w:ind w:left="42" w:right="3"/>
              <w:jc w:val="center"/>
              <w:rPr>
                <w:sz w:val="20"/>
              </w:rPr>
            </w:pPr>
            <w:r>
              <w:rPr>
                <w:spacing w:val="-10"/>
                <w:sz w:val="20"/>
              </w:rPr>
              <w:t>1</w:t>
            </w:r>
          </w:p>
        </w:tc>
      </w:tr>
      <w:tr>
        <w:trPr>
          <w:trHeight w:val="467" w:hRule="atLeast"/>
        </w:trPr>
        <w:tc>
          <w:tcPr>
            <w:tcW w:w="552" w:type="dxa"/>
            <w:tcBorders>
              <w:top w:val="single" w:sz="6" w:space="0" w:color="000000"/>
              <w:bottom w:val="single" w:sz="6" w:space="0" w:color="000000"/>
              <w:right w:val="single" w:sz="6" w:space="0" w:color="000000"/>
            </w:tcBorders>
          </w:tcPr>
          <w:p>
            <w:pPr>
              <w:pStyle w:val="TableParagraph"/>
              <w:spacing w:before="120"/>
              <w:ind w:left="22" w:right="1"/>
              <w:jc w:val="center"/>
              <w:rPr>
                <w:b/>
                <w:sz w:val="20"/>
              </w:rPr>
            </w:pPr>
            <w:r>
              <w:rPr>
                <w:b/>
                <w:spacing w:val="-10"/>
                <w:sz w:val="20"/>
              </w:rPr>
              <w:t>6</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54"/>
              <w:ind w:left="64"/>
              <w:rPr>
                <w:sz w:val="16"/>
              </w:rPr>
            </w:pPr>
            <w:r>
              <w:rPr>
                <w:sz w:val="16"/>
              </w:rPr>
              <w:t>Grup</w:t>
            </w:r>
            <w:r>
              <w:rPr>
                <w:spacing w:val="-7"/>
                <w:sz w:val="16"/>
              </w:rPr>
              <w:t> </w:t>
            </w:r>
            <w:r>
              <w:rPr>
                <w:sz w:val="16"/>
              </w:rPr>
              <w:t>Çalışması:</w:t>
            </w:r>
            <w:r>
              <w:rPr>
                <w:spacing w:val="-4"/>
                <w:sz w:val="16"/>
              </w:rPr>
              <w:t> </w:t>
            </w:r>
            <w:r>
              <w:rPr>
                <w:sz w:val="16"/>
              </w:rPr>
              <w:t>Disiplin</w:t>
            </w:r>
            <w:r>
              <w:rPr>
                <w:spacing w:val="-7"/>
                <w:sz w:val="16"/>
              </w:rPr>
              <w:t> </w:t>
            </w:r>
            <w:r>
              <w:rPr>
                <w:sz w:val="16"/>
              </w:rPr>
              <w:t>içi</w:t>
            </w:r>
            <w:r>
              <w:rPr>
                <w:spacing w:val="-6"/>
                <w:sz w:val="16"/>
              </w:rPr>
              <w:t> </w:t>
            </w:r>
            <w:r>
              <w:rPr>
                <w:sz w:val="16"/>
              </w:rPr>
              <w:t>ve</w:t>
            </w:r>
            <w:r>
              <w:rPr>
                <w:spacing w:val="-7"/>
                <w:sz w:val="16"/>
              </w:rPr>
              <w:t> </w:t>
            </w:r>
            <w:r>
              <w:rPr>
                <w:sz w:val="16"/>
              </w:rPr>
              <w:t>çok</w:t>
            </w:r>
            <w:r>
              <w:rPr>
                <w:spacing w:val="-6"/>
                <w:sz w:val="16"/>
              </w:rPr>
              <w:t> </w:t>
            </w:r>
            <w:r>
              <w:rPr>
                <w:sz w:val="16"/>
              </w:rPr>
              <w:t>disiplinli</w:t>
            </w:r>
            <w:r>
              <w:rPr>
                <w:spacing w:val="-6"/>
                <w:sz w:val="16"/>
              </w:rPr>
              <w:t> </w:t>
            </w:r>
            <w:r>
              <w:rPr>
                <w:sz w:val="16"/>
              </w:rPr>
              <w:t>gruplarda</w:t>
            </w:r>
            <w:r>
              <w:rPr>
                <w:spacing w:val="-5"/>
                <w:sz w:val="16"/>
              </w:rPr>
              <w:t> </w:t>
            </w:r>
            <w:r>
              <w:rPr>
                <w:sz w:val="16"/>
              </w:rPr>
              <w:t>etkin</w:t>
            </w:r>
            <w:r>
              <w:rPr>
                <w:spacing w:val="-6"/>
                <w:sz w:val="16"/>
              </w:rPr>
              <w:t> </w:t>
            </w:r>
            <w:r>
              <w:rPr>
                <w:sz w:val="16"/>
              </w:rPr>
              <w:t>biçimde</w:t>
            </w:r>
            <w:r>
              <w:rPr>
                <w:spacing w:val="-7"/>
                <w:sz w:val="16"/>
              </w:rPr>
              <w:t> </w:t>
            </w:r>
            <w:r>
              <w:rPr>
                <w:sz w:val="16"/>
              </w:rPr>
              <w:t>çalışabilme</w:t>
            </w:r>
            <w:r>
              <w:rPr>
                <w:spacing w:val="-7"/>
                <w:sz w:val="16"/>
              </w:rPr>
              <w:t> </w:t>
            </w:r>
            <w:r>
              <w:rPr>
                <w:spacing w:val="-2"/>
                <w:sz w:val="16"/>
              </w:rPr>
              <w:t>becerisi</w:t>
            </w:r>
          </w:p>
        </w:tc>
        <w:tc>
          <w:tcPr>
            <w:tcW w:w="991" w:type="dxa"/>
            <w:tcBorders>
              <w:top w:val="single" w:sz="6" w:space="0" w:color="000000"/>
              <w:left w:val="single" w:sz="6" w:space="0" w:color="000000"/>
              <w:bottom w:val="single" w:sz="6" w:space="0" w:color="000000"/>
            </w:tcBorders>
          </w:tcPr>
          <w:p>
            <w:pPr>
              <w:pStyle w:val="TableParagraph"/>
              <w:spacing w:before="120"/>
              <w:ind w:left="42" w:right="3"/>
              <w:jc w:val="center"/>
              <w:rPr>
                <w:sz w:val="20"/>
              </w:rPr>
            </w:pPr>
            <w:r>
              <w:rPr>
                <w:spacing w:val="-10"/>
                <w:sz w:val="20"/>
              </w:rPr>
              <w:t>1</w:t>
            </w:r>
          </w:p>
        </w:tc>
      </w:tr>
      <w:tr>
        <w:trPr>
          <w:trHeight w:val="467" w:hRule="atLeast"/>
        </w:trPr>
        <w:tc>
          <w:tcPr>
            <w:tcW w:w="552" w:type="dxa"/>
            <w:tcBorders>
              <w:top w:val="single" w:sz="6" w:space="0" w:color="000000"/>
              <w:bottom w:val="single" w:sz="6" w:space="0" w:color="000000"/>
              <w:right w:val="single" w:sz="6" w:space="0" w:color="000000"/>
            </w:tcBorders>
          </w:tcPr>
          <w:p>
            <w:pPr>
              <w:pStyle w:val="TableParagraph"/>
              <w:spacing w:before="120"/>
              <w:ind w:left="22" w:right="1"/>
              <w:jc w:val="center"/>
              <w:rPr>
                <w:b/>
                <w:sz w:val="20"/>
              </w:rPr>
            </w:pPr>
            <w:r>
              <w:rPr>
                <w:b/>
                <w:spacing w:val="-10"/>
                <w:sz w:val="20"/>
              </w:rPr>
              <w:t>7</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54"/>
              <w:ind w:left="64"/>
              <w:rPr>
                <w:sz w:val="16"/>
              </w:rPr>
            </w:pPr>
            <w:r>
              <w:rPr>
                <w:sz w:val="16"/>
              </w:rPr>
              <w:t>İletişim</w:t>
            </w:r>
            <w:r>
              <w:rPr>
                <w:spacing w:val="-11"/>
                <w:sz w:val="16"/>
              </w:rPr>
              <w:t> </w:t>
            </w:r>
            <w:r>
              <w:rPr>
                <w:sz w:val="16"/>
              </w:rPr>
              <w:t>Becerisi:</w:t>
            </w:r>
            <w:r>
              <w:rPr>
                <w:spacing w:val="-4"/>
                <w:sz w:val="16"/>
              </w:rPr>
              <w:t> </w:t>
            </w:r>
            <w:r>
              <w:rPr>
                <w:sz w:val="16"/>
              </w:rPr>
              <w:t>Türkçe</w:t>
            </w:r>
            <w:r>
              <w:rPr>
                <w:spacing w:val="-6"/>
                <w:sz w:val="16"/>
              </w:rPr>
              <w:t> </w:t>
            </w:r>
            <w:r>
              <w:rPr>
                <w:sz w:val="16"/>
              </w:rPr>
              <w:t>sözlü</w:t>
            </w:r>
            <w:r>
              <w:rPr>
                <w:spacing w:val="-7"/>
                <w:sz w:val="16"/>
              </w:rPr>
              <w:t> </w:t>
            </w:r>
            <w:r>
              <w:rPr>
                <w:sz w:val="16"/>
              </w:rPr>
              <w:t>ve</w:t>
            </w:r>
            <w:r>
              <w:rPr>
                <w:spacing w:val="-7"/>
                <w:sz w:val="16"/>
              </w:rPr>
              <w:t> </w:t>
            </w:r>
            <w:r>
              <w:rPr>
                <w:sz w:val="16"/>
              </w:rPr>
              <w:t>yazılı</w:t>
            </w:r>
            <w:r>
              <w:rPr>
                <w:spacing w:val="-6"/>
                <w:sz w:val="16"/>
              </w:rPr>
              <w:t> </w:t>
            </w:r>
            <w:r>
              <w:rPr>
                <w:sz w:val="16"/>
              </w:rPr>
              <w:t>etkin</w:t>
            </w:r>
            <w:r>
              <w:rPr>
                <w:spacing w:val="-7"/>
                <w:sz w:val="16"/>
              </w:rPr>
              <w:t> </w:t>
            </w:r>
            <w:r>
              <w:rPr>
                <w:sz w:val="16"/>
              </w:rPr>
              <w:t>iletişim</w:t>
            </w:r>
            <w:r>
              <w:rPr>
                <w:spacing w:val="-7"/>
                <w:sz w:val="16"/>
              </w:rPr>
              <w:t> </w:t>
            </w:r>
            <w:r>
              <w:rPr>
                <w:sz w:val="16"/>
              </w:rPr>
              <w:t>kurma</w:t>
            </w:r>
            <w:r>
              <w:rPr>
                <w:spacing w:val="-7"/>
                <w:sz w:val="16"/>
              </w:rPr>
              <w:t> </w:t>
            </w:r>
            <w:r>
              <w:rPr>
                <w:sz w:val="16"/>
              </w:rPr>
              <w:t>becerileri</w:t>
            </w:r>
            <w:r>
              <w:rPr>
                <w:spacing w:val="-7"/>
                <w:sz w:val="16"/>
              </w:rPr>
              <w:t> </w:t>
            </w:r>
            <w:r>
              <w:rPr>
                <w:sz w:val="16"/>
              </w:rPr>
              <w:t>ve</w:t>
            </w:r>
            <w:r>
              <w:rPr>
                <w:spacing w:val="-7"/>
                <w:sz w:val="16"/>
              </w:rPr>
              <w:t> </w:t>
            </w:r>
            <w:r>
              <w:rPr>
                <w:sz w:val="16"/>
              </w:rPr>
              <w:t>yabancı</w:t>
            </w:r>
            <w:r>
              <w:rPr>
                <w:spacing w:val="-7"/>
                <w:sz w:val="16"/>
              </w:rPr>
              <w:t> </w:t>
            </w:r>
            <w:r>
              <w:rPr>
                <w:sz w:val="16"/>
              </w:rPr>
              <w:t>dil</w:t>
            </w:r>
            <w:r>
              <w:rPr>
                <w:spacing w:val="-6"/>
                <w:sz w:val="16"/>
              </w:rPr>
              <w:t> </w:t>
            </w:r>
            <w:r>
              <w:rPr>
                <w:sz w:val="16"/>
              </w:rPr>
              <w:t>bilgisini</w:t>
            </w:r>
            <w:r>
              <w:rPr>
                <w:spacing w:val="-7"/>
                <w:sz w:val="16"/>
              </w:rPr>
              <w:t> </w:t>
            </w:r>
            <w:r>
              <w:rPr>
                <w:sz w:val="16"/>
              </w:rPr>
              <w:t>kullanma/geliştirme</w:t>
            </w:r>
            <w:r>
              <w:rPr>
                <w:spacing w:val="-4"/>
                <w:sz w:val="16"/>
              </w:rPr>
              <w:t> </w:t>
            </w:r>
            <w:r>
              <w:rPr>
                <w:spacing w:val="-2"/>
                <w:sz w:val="16"/>
              </w:rPr>
              <w:t>becerisi</w:t>
            </w:r>
          </w:p>
        </w:tc>
        <w:tc>
          <w:tcPr>
            <w:tcW w:w="991" w:type="dxa"/>
            <w:tcBorders>
              <w:top w:val="single" w:sz="6" w:space="0" w:color="000000"/>
              <w:left w:val="single" w:sz="6" w:space="0" w:color="000000"/>
              <w:bottom w:val="single" w:sz="6" w:space="0" w:color="000000"/>
            </w:tcBorders>
          </w:tcPr>
          <w:p>
            <w:pPr>
              <w:pStyle w:val="TableParagraph"/>
              <w:spacing w:before="120"/>
              <w:ind w:left="42" w:right="3"/>
              <w:jc w:val="center"/>
              <w:rPr>
                <w:sz w:val="20"/>
              </w:rPr>
            </w:pPr>
            <w:r>
              <w:rPr>
                <w:spacing w:val="-10"/>
                <w:sz w:val="20"/>
              </w:rPr>
              <w:t>1</w:t>
            </w:r>
          </w:p>
        </w:tc>
      </w:tr>
      <w:tr>
        <w:trPr>
          <w:trHeight w:val="608" w:hRule="atLeast"/>
        </w:trPr>
        <w:tc>
          <w:tcPr>
            <w:tcW w:w="552" w:type="dxa"/>
            <w:tcBorders>
              <w:top w:val="single" w:sz="6" w:space="0" w:color="000000"/>
              <w:bottom w:val="single" w:sz="6" w:space="0" w:color="000000"/>
              <w:right w:val="single" w:sz="6" w:space="0" w:color="000000"/>
            </w:tcBorders>
          </w:tcPr>
          <w:p>
            <w:pPr>
              <w:pStyle w:val="TableParagraph"/>
              <w:spacing w:before="189"/>
              <w:ind w:left="22" w:right="1"/>
              <w:jc w:val="center"/>
              <w:rPr>
                <w:b/>
                <w:sz w:val="20"/>
              </w:rPr>
            </w:pPr>
            <w:r>
              <w:rPr>
                <w:b/>
                <w:spacing w:val="-10"/>
                <w:sz w:val="20"/>
              </w:rPr>
              <w:t>8</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30"/>
              <w:ind w:left="64" w:right="20"/>
              <w:rPr>
                <w:sz w:val="16"/>
              </w:rPr>
            </w:pPr>
            <w:r>
              <w:rPr>
                <w:sz w:val="16"/>
              </w:rPr>
              <w:t>Yaşam Boyu Öğrenme: Yaşam boyu öğrenmenin gerekliliği bilinci; bilgiye erişebilme, bilim ve teknolojideki gelişmeleri</w:t>
            </w:r>
            <w:r>
              <w:rPr>
                <w:spacing w:val="40"/>
                <w:sz w:val="16"/>
              </w:rPr>
              <w:t> </w:t>
            </w:r>
            <w:r>
              <w:rPr>
                <w:sz w:val="16"/>
              </w:rPr>
              <w:t>izleme ve kendini sürekli yenileme becerisi</w:t>
            </w:r>
          </w:p>
        </w:tc>
        <w:tc>
          <w:tcPr>
            <w:tcW w:w="991" w:type="dxa"/>
            <w:tcBorders>
              <w:top w:val="single" w:sz="6" w:space="0" w:color="000000"/>
              <w:left w:val="single" w:sz="6" w:space="0" w:color="000000"/>
              <w:bottom w:val="single" w:sz="6" w:space="0" w:color="000000"/>
            </w:tcBorders>
          </w:tcPr>
          <w:p>
            <w:pPr>
              <w:pStyle w:val="TableParagraph"/>
              <w:spacing w:before="189"/>
              <w:ind w:left="42" w:right="3"/>
              <w:jc w:val="center"/>
              <w:rPr>
                <w:sz w:val="20"/>
              </w:rPr>
            </w:pPr>
            <w:r>
              <w:rPr>
                <w:spacing w:val="-10"/>
                <w:sz w:val="20"/>
              </w:rPr>
              <w:t>1</w:t>
            </w:r>
          </w:p>
        </w:tc>
      </w:tr>
      <w:tr>
        <w:trPr>
          <w:trHeight w:val="467" w:hRule="atLeast"/>
        </w:trPr>
        <w:tc>
          <w:tcPr>
            <w:tcW w:w="552" w:type="dxa"/>
            <w:tcBorders>
              <w:top w:val="single" w:sz="6" w:space="0" w:color="000000"/>
              <w:bottom w:val="single" w:sz="6" w:space="0" w:color="000000"/>
              <w:right w:val="single" w:sz="6" w:space="0" w:color="000000"/>
            </w:tcBorders>
          </w:tcPr>
          <w:p>
            <w:pPr>
              <w:pStyle w:val="TableParagraph"/>
              <w:spacing w:before="120"/>
              <w:ind w:left="22" w:right="1"/>
              <w:jc w:val="center"/>
              <w:rPr>
                <w:b/>
                <w:sz w:val="20"/>
              </w:rPr>
            </w:pPr>
            <w:r>
              <w:rPr>
                <w:b/>
                <w:spacing w:val="-10"/>
                <w:sz w:val="20"/>
              </w:rPr>
              <w:t>9</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54"/>
              <w:ind w:left="64"/>
              <w:rPr>
                <w:sz w:val="16"/>
              </w:rPr>
            </w:pPr>
            <w:r>
              <w:rPr>
                <w:sz w:val="16"/>
              </w:rPr>
              <w:t>Etik:</w:t>
            </w:r>
            <w:r>
              <w:rPr>
                <w:spacing w:val="-6"/>
                <w:sz w:val="16"/>
              </w:rPr>
              <w:t> </w:t>
            </w:r>
            <w:r>
              <w:rPr>
                <w:sz w:val="16"/>
              </w:rPr>
              <w:t>Mesleki</w:t>
            </w:r>
            <w:r>
              <w:rPr>
                <w:spacing w:val="-6"/>
                <w:sz w:val="16"/>
              </w:rPr>
              <w:t> </w:t>
            </w:r>
            <w:r>
              <w:rPr>
                <w:sz w:val="16"/>
              </w:rPr>
              <w:t>ve</w:t>
            </w:r>
            <w:r>
              <w:rPr>
                <w:spacing w:val="-6"/>
                <w:sz w:val="16"/>
              </w:rPr>
              <w:t> </w:t>
            </w:r>
            <w:r>
              <w:rPr>
                <w:sz w:val="16"/>
              </w:rPr>
              <w:t>etik</w:t>
            </w:r>
            <w:r>
              <w:rPr>
                <w:spacing w:val="-4"/>
                <w:sz w:val="16"/>
              </w:rPr>
              <w:t> </w:t>
            </w:r>
            <w:r>
              <w:rPr>
                <w:sz w:val="16"/>
              </w:rPr>
              <w:t>sorumluluk</w:t>
            </w:r>
            <w:r>
              <w:rPr>
                <w:spacing w:val="-5"/>
                <w:sz w:val="16"/>
              </w:rPr>
              <w:t> </w:t>
            </w:r>
            <w:r>
              <w:rPr>
                <w:spacing w:val="-2"/>
                <w:sz w:val="16"/>
              </w:rPr>
              <w:t>bilinci</w:t>
            </w:r>
          </w:p>
        </w:tc>
        <w:tc>
          <w:tcPr>
            <w:tcW w:w="991" w:type="dxa"/>
            <w:tcBorders>
              <w:top w:val="single" w:sz="6" w:space="0" w:color="000000"/>
              <w:left w:val="single" w:sz="6" w:space="0" w:color="000000"/>
              <w:bottom w:val="single" w:sz="6" w:space="0" w:color="000000"/>
            </w:tcBorders>
          </w:tcPr>
          <w:p>
            <w:pPr>
              <w:pStyle w:val="TableParagraph"/>
              <w:spacing w:before="120"/>
              <w:ind w:left="42" w:right="3"/>
              <w:jc w:val="center"/>
              <w:rPr>
                <w:sz w:val="20"/>
              </w:rPr>
            </w:pPr>
            <w:r>
              <w:rPr>
                <w:spacing w:val="-10"/>
                <w:sz w:val="20"/>
              </w:rPr>
              <w:t>1</w:t>
            </w:r>
          </w:p>
        </w:tc>
      </w:tr>
      <w:tr>
        <w:trPr>
          <w:trHeight w:val="906" w:hRule="atLeast"/>
        </w:trPr>
        <w:tc>
          <w:tcPr>
            <w:tcW w:w="552" w:type="dxa"/>
            <w:tcBorders>
              <w:top w:val="single" w:sz="6" w:space="0" w:color="000000"/>
              <w:bottom w:val="single" w:sz="6" w:space="0" w:color="000000"/>
              <w:right w:val="single" w:sz="6" w:space="0" w:color="000000"/>
            </w:tcBorders>
          </w:tcPr>
          <w:p>
            <w:pPr>
              <w:pStyle w:val="TableParagraph"/>
              <w:spacing w:before="108"/>
              <w:rPr>
                <w:sz w:val="20"/>
              </w:rPr>
            </w:pPr>
          </w:p>
          <w:p>
            <w:pPr>
              <w:pStyle w:val="TableParagraph"/>
              <w:ind w:left="22"/>
              <w:jc w:val="center"/>
              <w:rPr>
                <w:b/>
                <w:sz w:val="20"/>
              </w:rPr>
            </w:pPr>
            <w:r>
              <w:rPr>
                <w:b/>
                <w:spacing w:val="-5"/>
                <w:sz w:val="20"/>
              </w:rPr>
              <w:t>10</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176"/>
              <w:ind w:left="64" w:right="20"/>
              <w:rPr>
                <w:sz w:val="16"/>
              </w:rPr>
            </w:pPr>
            <w:r>
              <w:rPr>
                <w:sz w:val="16"/>
              </w:rPr>
              <w:t>Girişimcilik ve</w:t>
            </w:r>
            <w:r>
              <w:rPr>
                <w:spacing w:val="19"/>
                <w:sz w:val="16"/>
              </w:rPr>
              <w:t> </w:t>
            </w:r>
            <w:r>
              <w:rPr>
                <w:sz w:val="16"/>
              </w:rPr>
              <w:t>Proje</w:t>
            </w:r>
            <w:r>
              <w:rPr>
                <w:spacing w:val="19"/>
                <w:sz w:val="16"/>
              </w:rPr>
              <w:t> </w:t>
            </w:r>
            <w:r>
              <w:rPr>
                <w:sz w:val="16"/>
              </w:rPr>
              <w:t>Yönetimi: Proje</w:t>
            </w:r>
            <w:r>
              <w:rPr>
                <w:spacing w:val="19"/>
                <w:sz w:val="16"/>
              </w:rPr>
              <w:t> </w:t>
            </w:r>
            <w:r>
              <w:rPr>
                <w:sz w:val="16"/>
              </w:rPr>
              <w:t>yönetimi</w:t>
            </w:r>
            <w:r>
              <w:rPr>
                <w:spacing w:val="20"/>
                <w:sz w:val="16"/>
              </w:rPr>
              <w:t> </w:t>
            </w:r>
            <w:r>
              <w:rPr>
                <w:sz w:val="16"/>
              </w:rPr>
              <w:t>ile</w:t>
            </w:r>
            <w:r>
              <w:rPr>
                <w:spacing w:val="19"/>
                <w:sz w:val="16"/>
              </w:rPr>
              <w:t> </w:t>
            </w:r>
            <w:r>
              <w:rPr>
                <w:sz w:val="16"/>
              </w:rPr>
              <w:t>risk yönetimi ve değişiklik yönetimi gibi</w:t>
            </w:r>
            <w:r>
              <w:rPr>
                <w:spacing w:val="20"/>
                <w:sz w:val="16"/>
              </w:rPr>
              <w:t> </w:t>
            </w:r>
            <w:r>
              <w:rPr>
                <w:sz w:val="16"/>
              </w:rPr>
              <w:t>iş hayatındaki</w:t>
            </w:r>
            <w:r>
              <w:rPr>
                <w:spacing w:val="20"/>
                <w:sz w:val="16"/>
              </w:rPr>
              <w:t> </w:t>
            </w:r>
            <w:r>
              <w:rPr>
                <w:sz w:val="16"/>
              </w:rPr>
              <w:t>uygulamalar</w:t>
            </w:r>
            <w:r>
              <w:rPr>
                <w:spacing w:val="40"/>
                <w:sz w:val="16"/>
              </w:rPr>
              <w:t> </w:t>
            </w:r>
            <w:r>
              <w:rPr>
                <w:sz w:val="16"/>
              </w:rPr>
              <w:t>hakkında bilgi; girişimcilik, yenilikçilik ve sürdürebilir kalkınma hakkında farkındalık</w:t>
            </w:r>
          </w:p>
        </w:tc>
        <w:tc>
          <w:tcPr>
            <w:tcW w:w="991" w:type="dxa"/>
            <w:tcBorders>
              <w:top w:val="single" w:sz="6" w:space="0" w:color="000000"/>
              <w:left w:val="single" w:sz="6" w:space="0" w:color="000000"/>
              <w:bottom w:val="single" w:sz="6" w:space="0" w:color="000000"/>
            </w:tcBorders>
          </w:tcPr>
          <w:p>
            <w:pPr>
              <w:pStyle w:val="TableParagraph"/>
              <w:spacing w:before="108"/>
              <w:rPr>
                <w:sz w:val="20"/>
              </w:rPr>
            </w:pPr>
          </w:p>
          <w:p>
            <w:pPr>
              <w:pStyle w:val="TableParagraph"/>
              <w:ind w:left="42" w:right="3"/>
              <w:jc w:val="center"/>
              <w:rPr>
                <w:sz w:val="20"/>
              </w:rPr>
            </w:pPr>
            <w:r>
              <w:rPr>
                <w:spacing w:val="-10"/>
                <w:sz w:val="20"/>
              </w:rPr>
              <w:t>1</w:t>
            </w:r>
          </w:p>
        </w:tc>
      </w:tr>
      <w:tr>
        <w:trPr>
          <w:trHeight w:val="856" w:hRule="atLeast"/>
        </w:trPr>
        <w:tc>
          <w:tcPr>
            <w:tcW w:w="552" w:type="dxa"/>
            <w:tcBorders>
              <w:top w:val="single" w:sz="6" w:space="0" w:color="000000"/>
              <w:right w:val="single" w:sz="6" w:space="0" w:color="000000"/>
            </w:tcBorders>
          </w:tcPr>
          <w:p>
            <w:pPr>
              <w:pStyle w:val="TableParagraph"/>
              <w:spacing w:before="82"/>
              <w:rPr>
                <w:sz w:val="20"/>
              </w:rPr>
            </w:pPr>
          </w:p>
          <w:p>
            <w:pPr>
              <w:pStyle w:val="TableParagraph"/>
              <w:ind w:left="22"/>
              <w:jc w:val="center"/>
              <w:rPr>
                <w:b/>
                <w:sz w:val="20"/>
              </w:rPr>
            </w:pPr>
            <w:r>
              <w:rPr>
                <w:b/>
                <w:spacing w:val="-5"/>
                <w:sz w:val="20"/>
              </w:rPr>
              <w:t>11</w:t>
            </w:r>
          </w:p>
        </w:tc>
        <w:tc>
          <w:tcPr>
            <w:tcW w:w="8082" w:type="dxa"/>
            <w:tcBorders>
              <w:top w:val="single" w:sz="6" w:space="0" w:color="000000"/>
              <w:left w:val="single" w:sz="6" w:space="0" w:color="000000"/>
              <w:right w:val="single" w:sz="6" w:space="0" w:color="000000"/>
            </w:tcBorders>
          </w:tcPr>
          <w:p>
            <w:pPr>
              <w:pStyle w:val="TableParagraph"/>
              <w:spacing w:line="256" w:lineRule="auto" w:before="52"/>
              <w:ind w:left="64" w:right="34"/>
              <w:jc w:val="both"/>
              <w:rPr>
                <w:sz w:val="16"/>
              </w:rPr>
            </w:pPr>
            <w:r>
              <w:rPr>
                <w:sz w:val="16"/>
              </w:rPr>
              <w:t>Çevre:</w:t>
            </w:r>
            <w:r>
              <w:rPr>
                <w:spacing w:val="-5"/>
                <w:sz w:val="16"/>
              </w:rPr>
              <w:t> </w:t>
            </w:r>
            <w:r>
              <w:rPr>
                <w:sz w:val="16"/>
              </w:rPr>
              <w:t>Mühendislik</w:t>
            </w:r>
            <w:r>
              <w:rPr>
                <w:spacing w:val="-6"/>
                <w:sz w:val="16"/>
              </w:rPr>
              <w:t> </w:t>
            </w:r>
            <w:r>
              <w:rPr>
                <w:sz w:val="16"/>
              </w:rPr>
              <w:t>uygulamalarının</w:t>
            </w:r>
            <w:r>
              <w:rPr>
                <w:spacing w:val="-6"/>
                <w:sz w:val="16"/>
              </w:rPr>
              <w:t> </w:t>
            </w:r>
            <w:r>
              <w:rPr>
                <w:sz w:val="16"/>
              </w:rPr>
              <w:t>evrensel</w:t>
            </w:r>
            <w:r>
              <w:rPr>
                <w:spacing w:val="-6"/>
                <w:sz w:val="16"/>
              </w:rPr>
              <w:t> </w:t>
            </w:r>
            <w:r>
              <w:rPr>
                <w:sz w:val="16"/>
              </w:rPr>
              <w:t>ve</w:t>
            </w:r>
            <w:r>
              <w:rPr>
                <w:spacing w:val="-6"/>
                <w:sz w:val="16"/>
              </w:rPr>
              <w:t> </w:t>
            </w:r>
            <w:r>
              <w:rPr>
                <w:sz w:val="16"/>
              </w:rPr>
              <w:t>toplumsal</w:t>
            </w:r>
            <w:r>
              <w:rPr>
                <w:spacing w:val="-6"/>
                <w:sz w:val="16"/>
              </w:rPr>
              <w:t> </w:t>
            </w:r>
            <w:r>
              <w:rPr>
                <w:sz w:val="16"/>
              </w:rPr>
              <w:t>boyutlarda</w:t>
            </w:r>
            <w:r>
              <w:rPr>
                <w:spacing w:val="-4"/>
                <w:sz w:val="16"/>
              </w:rPr>
              <w:t> </w:t>
            </w:r>
            <w:r>
              <w:rPr>
                <w:sz w:val="16"/>
              </w:rPr>
              <w:t>sağlık,</w:t>
            </w:r>
            <w:r>
              <w:rPr>
                <w:spacing w:val="-6"/>
                <w:sz w:val="16"/>
              </w:rPr>
              <w:t> </w:t>
            </w:r>
            <w:r>
              <w:rPr>
                <w:sz w:val="16"/>
              </w:rPr>
              <w:t>çevre</w:t>
            </w:r>
            <w:r>
              <w:rPr>
                <w:spacing w:val="-6"/>
                <w:sz w:val="16"/>
              </w:rPr>
              <w:t> </w:t>
            </w:r>
            <w:r>
              <w:rPr>
                <w:sz w:val="16"/>
              </w:rPr>
              <w:t>ve</w:t>
            </w:r>
            <w:r>
              <w:rPr>
                <w:spacing w:val="-6"/>
                <w:sz w:val="16"/>
              </w:rPr>
              <w:t> </w:t>
            </w:r>
            <w:r>
              <w:rPr>
                <w:sz w:val="16"/>
              </w:rPr>
              <w:t>güvenlik</w:t>
            </w:r>
            <w:r>
              <w:rPr>
                <w:spacing w:val="-5"/>
                <w:sz w:val="16"/>
              </w:rPr>
              <w:t> </w:t>
            </w:r>
            <w:r>
              <w:rPr>
                <w:sz w:val="16"/>
              </w:rPr>
              <w:t>üzerindeki</w:t>
            </w:r>
            <w:r>
              <w:rPr>
                <w:spacing w:val="-5"/>
                <w:sz w:val="16"/>
              </w:rPr>
              <w:t> </w:t>
            </w:r>
            <w:r>
              <w:rPr>
                <w:sz w:val="16"/>
              </w:rPr>
              <w:t>etkileri</w:t>
            </w:r>
            <w:r>
              <w:rPr>
                <w:spacing w:val="-4"/>
                <w:sz w:val="16"/>
              </w:rPr>
              <w:t> </w:t>
            </w:r>
            <w:r>
              <w:rPr>
                <w:sz w:val="16"/>
              </w:rPr>
              <w:t>hakkında</w:t>
            </w:r>
            <w:r>
              <w:rPr>
                <w:spacing w:val="40"/>
                <w:sz w:val="16"/>
              </w:rPr>
              <w:t> </w:t>
            </w:r>
            <w:r>
              <w:rPr>
                <w:sz w:val="16"/>
              </w:rPr>
              <w:t>bilgi; ulusal ve uluslararası yasal düzenlemeler ile standartlar hakkında ve mühendislik çözümlerinin hukuksal sonuçları</w:t>
            </w:r>
            <w:r>
              <w:rPr>
                <w:spacing w:val="40"/>
                <w:sz w:val="16"/>
              </w:rPr>
              <w:t> </w:t>
            </w:r>
            <w:r>
              <w:rPr>
                <w:sz w:val="16"/>
              </w:rPr>
              <w:t>konusunda farkındalık</w:t>
            </w:r>
          </w:p>
        </w:tc>
        <w:tc>
          <w:tcPr>
            <w:tcW w:w="991" w:type="dxa"/>
            <w:tcBorders>
              <w:top w:val="single" w:sz="6" w:space="0" w:color="000000"/>
              <w:left w:val="single" w:sz="6" w:space="0" w:color="000000"/>
              <w:bottom w:val="single" w:sz="6" w:space="0" w:color="000000"/>
            </w:tcBorders>
          </w:tcPr>
          <w:p>
            <w:pPr>
              <w:pStyle w:val="TableParagraph"/>
              <w:spacing w:before="82"/>
              <w:rPr>
                <w:sz w:val="20"/>
              </w:rPr>
            </w:pPr>
          </w:p>
          <w:p>
            <w:pPr>
              <w:pStyle w:val="TableParagraph"/>
              <w:ind w:left="42" w:right="3"/>
              <w:jc w:val="center"/>
              <w:rPr>
                <w:sz w:val="20"/>
              </w:rPr>
            </w:pPr>
            <w:r>
              <w:rPr>
                <w:spacing w:val="-10"/>
                <w:sz w:val="20"/>
              </w:rPr>
              <w:t>1</w:t>
            </w:r>
          </w:p>
        </w:tc>
      </w:tr>
    </w:tbl>
    <w:p>
      <w:pPr>
        <w:pStyle w:val="BodyText"/>
        <w:spacing w:before="1"/>
        <w:rPr>
          <w:sz w:val="11"/>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404"/>
        <w:gridCol w:w="2055"/>
        <w:gridCol w:w="2055"/>
        <w:gridCol w:w="2057"/>
        <w:gridCol w:w="2055"/>
      </w:tblGrid>
      <w:tr>
        <w:trPr>
          <w:trHeight w:val="450" w:hRule="atLeast"/>
        </w:trPr>
        <w:tc>
          <w:tcPr>
            <w:tcW w:w="9626" w:type="dxa"/>
            <w:gridSpan w:val="5"/>
            <w:tcBorders>
              <w:bottom w:val="single" w:sz="4" w:space="0" w:color="000000"/>
            </w:tcBorders>
            <w:shd w:val="clear" w:color="auto" w:fill="FFF1CC"/>
          </w:tcPr>
          <w:p>
            <w:pPr>
              <w:pStyle w:val="TableParagraph"/>
              <w:spacing w:before="110"/>
              <w:ind w:left="33" w:right="2"/>
              <w:jc w:val="center"/>
              <w:rPr>
                <w:b/>
                <w:sz w:val="20"/>
              </w:rPr>
            </w:pPr>
            <w:r>
              <w:rPr>
                <w:b/>
                <w:sz w:val="20"/>
              </w:rPr>
              <w:t>DERSİN</w:t>
            </w:r>
            <w:r>
              <w:rPr>
                <w:b/>
                <w:spacing w:val="-10"/>
                <w:sz w:val="20"/>
              </w:rPr>
              <w:t> </w:t>
            </w:r>
            <w:r>
              <w:rPr>
                <w:b/>
                <w:spacing w:val="-2"/>
                <w:sz w:val="20"/>
              </w:rPr>
              <w:t>YÜRÜTÜCÜLERİ</w:t>
            </w:r>
          </w:p>
        </w:tc>
      </w:tr>
      <w:tr>
        <w:trPr>
          <w:trHeight w:val="566" w:hRule="atLeast"/>
        </w:trPr>
        <w:tc>
          <w:tcPr>
            <w:tcW w:w="1404" w:type="dxa"/>
            <w:tcBorders>
              <w:top w:val="single" w:sz="4" w:space="0" w:color="000000"/>
              <w:bottom w:val="single" w:sz="4" w:space="0" w:color="000000"/>
              <w:right w:val="single" w:sz="4" w:space="0" w:color="000000"/>
            </w:tcBorders>
            <w:shd w:val="clear" w:color="auto" w:fill="FFF1CC"/>
          </w:tcPr>
          <w:p>
            <w:pPr>
              <w:pStyle w:val="TableParagraph"/>
              <w:spacing w:before="168"/>
              <w:ind w:left="110"/>
              <w:rPr>
                <w:b/>
                <w:sz w:val="20"/>
              </w:rPr>
            </w:pPr>
            <w:r>
              <w:rPr>
                <w:b/>
                <w:spacing w:val="-2"/>
                <w:sz w:val="20"/>
              </w:rPr>
              <w:t>Yürütücü</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spacing w:before="53"/>
              <w:ind w:left="729" w:hanging="586"/>
              <w:rPr>
                <w:sz w:val="20"/>
              </w:rPr>
            </w:pPr>
            <w:r>
              <w:rPr>
                <w:sz w:val="20"/>
              </w:rPr>
              <w:t>Dr.</w:t>
            </w:r>
            <w:r>
              <w:rPr>
                <w:spacing w:val="-13"/>
                <w:sz w:val="20"/>
              </w:rPr>
              <w:t> </w:t>
            </w:r>
            <w:r>
              <w:rPr>
                <w:sz w:val="20"/>
              </w:rPr>
              <w:t>Öğr.</w:t>
            </w:r>
            <w:r>
              <w:rPr>
                <w:spacing w:val="-12"/>
                <w:sz w:val="20"/>
              </w:rPr>
              <w:t> </w:t>
            </w:r>
            <w:r>
              <w:rPr>
                <w:sz w:val="20"/>
              </w:rPr>
              <w:t>Üyesi</w:t>
            </w:r>
            <w:r>
              <w:rPr>
                <w:spacing w:val="-13"/>
                <w:sz w:val="20"/>
              </w:rPr>
              <w:t> </w:t>
            </w:r>
            <w:r>
              <w:rPr>
                <w:sz w:val="20"/>
              </w:rPr>
              <w:t>Selçuk </w:t>
            </w:r>
            <w:r>
              <w:rPr>
                <w:spacing w:val="-2"/>
                <w:sz w:val="20"/>
              </w:rPr>
              <w:t>TEMİZ</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bottom w:val="single" w:sz="4" w:space="0" w:color="000000"/>
            </w:tcBorders>
          </w:tcPr>
          <w:p>
            <w:pPr>
              <w:pStyle w:val="TableParagraph"/>
              <w:rPr>
                <w:sz w:val="16"/>
              </w:rPr>
            </w:pPr>
          </w:p>
        </w:tc>
      </w:tr>
      <w:tr>
        <w:trPr>
          <w:trHeight w:val="791" w:hRule="atLeast"/>
        </w:trPr>
        <w:tc>
          <w:tcPr>
            <w:tcW w:w="1404" w:type="dxa"/>
            <w:tcBorders>
              <w:top w:val="single" w:sz="4" w:space="0" w:color="000000"/>
              <w:right w:val="single" w:sz="4" w:space="0" w:color="000000"/>
            </w:tcBorders>
            <w:shd w:val="clear" w:color="auto" w:fill="FFF1CC"/>
          </w:tcPr>
          <w:p>
            <w:pPr>
              <w:pStyle w:val="TableParagraph"/>
              <w:spacing w:before="51"/>
              <w:rPr>
                <w:sz w:val="20"/>
              </w:rPr>
            </w:pPr>
          </w:p>
          <w:p>
            <w:pPr>
              <w:pStyle w:val="TableParagraph"/>
              <w:ind w:left="110"/>
              <w:rPr>
                <w:b/>
                <w:sz w:val="20"/>
              </w:rPr>
            </w:pPr>
            <w:r>
              <w:rPr>
                <w:b/>
                <w:spacing w:val="-4"/>
                <w:sz w:val="20"/>
              </w:rPr>
              <w:t>İmza</w:t>
            </w: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tcBorders>
          </w:tcPr>
          <w:p>
            <w:pPr>
              <w:pStyle w:val="TableParagraph"/>
              <w:rPr>
                <w:sz w:val="16"/>
              </w:rPr>
            </w:pPr>
          </w:p>
        </w:tc>
      </w:tr>
    </w:tbl>
    <w:p>
      <w:pPr>
        <w:pStyle w:val="Heading2"/>
      </w:pPr>
      <w:r>
        <w:rPr>
          <w:spacing w:val="-2"/>
        </w:rPr>
        <w:t>15/05/2025</w:t>
      </w:r>
    </w:p>
    <w:p>
      <w:pPr>
        <w:pStyle w:val="Heading2"/>
        <w:spacing w:after="0"/>
        <w:sectPr>
          <w:pgSz w:w="11910" w:h="16840"/>
          <w:pgMar w:header="0" w:footer="244" w:top="660" w:bottom="480" w:left="992" w:right="992"/>
        </w:sectPr>
      </w:pPr>
    </w:p>
    <w:p>
      <w:pPr>
        <w:pStyle w:val="BodyText"/>
        <w:spacing w:before="92"/>
        <w:rPr>
          <w:sz w:val="22"/>
        </w:rPr>
      </w:pPr>
    </w:p>
    <w:p>
      <w:pPr>
        <w:pStyle w:val="Heading1"/>
        <w:spacing w:line="501" w:lineRule="auto"/>
      </w:pPr>
      <w:r>
        <w:rPr/>
        <w:drawing>
          <wp:anchor distT="0" distB="0" distL="0" distR="0" allowOverlap="1" layoutInCell="1" locked="0" behindDoc="0" simplePos="0" relativeHeight="15733760">
            <wp:simplePos x="0" y="0"/>
            <wp:positionH relativeFrom="page">
              <wp:posOffset>723900</wp:posOffset>
            </wp:positionH>
            <wp:positionV relativeFrom="paragraph">
              <wp:posOffset>-221220</wp:posOffset>
            </wp:positionV>
            <wp:extent cx="719455" cy="719454"/>
            <wp:effectExtent l="0" t="0" r="0" b="0"/>
            <wp:wrapNone/>
            <wp:docPr id="12" name="Image 12"/>
            <wp:cNvGraphicFramePr>
              <a:graphicFrameLocks/>
            </wp:cNvGraphicFramePr>
            <a:graphic>
              <a:graphicData uri="http://schemas.openxmlformats.org/drawingml/2006/picture">
                <pic:pic>
                  <pic:nvPicPr>
                    <pic:cNvPr id="12" name="Image 12"/>
                    <pic:cNvPicPr/>
                  </pic:nvPicPr>
                  <pic:blipFill>
                    <a:blip r:embed="rId6" cstate="print"/>
                    <a:stretch>
                      <a:fillRect/>
                    </a:stretch>
                  </pic:blipFill>
                  <pic:spPr>
                    <a:xfrm>
                      <a:off x="0" y="0"/>
                      <a:ext cx="719455" cy="719454"/>
                    </a:xfrm>
                    <a:prstGeom prst="rect">
                      <a:avLst/>
                    </a:prstGeom>
                  </pic:spPr>
                </pic:pic>
              </a:graphicData>
            </a:graphic>
          </wp:anchor>
        </w:drawing>
      </w:r>
      <w:r>
        <w:rPr/>
        <w:drawing>
          <wp:anchor distT="0" distB="0" distL="0" distR="0" allowOverlap="1" layoutInCell="1" locked="0" behindDoc="0" simplePos="0" relativeHeight="15734272">
            <wp:simplePos x="0" y="0"/>
            <wp:positionH relativeFrom="page">
              <wp:posOffset>6124575</wp:posOffset>
            </wp:positionH>
            <wp:positionV relativeFrom="paragraph">
              <wp:posOffset>-221220</wp:posOffset>
            </wp:positionV>
            <wp:extent cx="719454" cy="719454"/>
            <wp:effectExtent l="0" t="0" r="0" b="0"/>
            <wp:wrapNone/>
            <wp:docPr id="13" name="Image 13"/>
            <wp:cNvGraphicFramePr>
              <a:graphicFrameLocks/>
            </wp:cNvGraphicFramePr>
            <a:graphic>
              <a:graphicData uri="http://schemas.openxmlformats.org/drawingml/2006/picture">
                <pic:pic>
                  <pic:nvPicPr>
                    <pic:cNvPr id="13" name="Image 13"/>
                    <pic:cNvPicPr/>
                  </pic:nvPicPr>
                  <pic:blipFill>
                    <a:blip r:embed="rId6" cstate="print"/>
                    <a:stretch>
                      <a:fillRect/>
                    </a:stretch>
                  </pic:blipFill>
                  <pic:spPr>
                    <a:xfrm>
                      <a:off x="0" y="0"/>
                      <a:ext cx="719454" cy="719454"/>
                    </a:xfrm>
                    <a:prstGeom prst="rect">
                      <a:avLst/>
                    </a:prstGeom>
                  </pic:spPr>
                </pic:pic>
              </a:graphicData>
            </a:graphic>
          </wp:anchor>
        </w:drawing>
      </w:r>
      <w:r>
        <w:rPr/>
        <mc:AlternateContent>
          <mc:Choice Requires="wps">
            <w:drawing>
              <wp:anchor distT="0" distB="0" distL="0" distR="0" allowOverlap="1" layoutInCell="1" locked="0" behindDoc="0" simplePos="0" relativeHeight="15734784">
                <wp:simplePos x="0" y="0"/>
                <wp:positionH relativeFrom="page">
                  <wp:posOffset>681227</wp:posOffset>
                </wp:positionH>
                <wp:positionV relativeFrom="paragraph">
                  <wp:posOffset>508394</wp:posOffset>
                </wp:positionV>
                <wp:extent cx="6207125" cy="494030"/>
                <wp:effectExtent l="0" t="0" r="0" b="0"/>
                <wp:wrapNone/>
                <wp:docPr id="14" name="Textbox 14"/>
                <wp:cNvGraphicFramePr>
                  <a:graphicFrameLocks/>
                </wp:cNvGraphicFramePr>
                <a:graphic>
                  <a:graphicData uri="http://schemas.microsoft.com/office/word/2010/wordprocessingShape">
                    <wps:wsp>
                      <wps:cNvPr id="14" name="Textbox 14"/>
                      <wps:cNvSpPr txBox="1"/>
                      <wps:spPr>
                        <a:xfrm>
                          <a:off x="0" y="0"/>
                          <a:ext cx="6207125" cy="494030"/>
                        </a:xfrm>
                        <a:prstGeom prst="rect">
                          <a:avLst/>
                        </a:prstGeom>
                      </wps:spPr>
                      <wps:txbx>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0"/>
                                    <w:ind w:left="25" w:right="4"/>
                                    <w:jc w:val="center"/>
                                    <w:rPr>
                                      <w:b/>
                                      <w:sz w:val="20"/>
                                    </w:rPr>
                                  </w:pPr>
                                  <w:r>
                                    <w:rPr>
                                      <w:b/>
                                      <w:sz w:val="20"/>
                                    </w:rPr>
                                    <w:t>Dersin</w:t>
                                  </w:r>
                                  <w:r>
                                    <w:rPr>
                                      <w:b/>
                                      <w:spacing w:val="-9"/>
                                      <w:sz w:val="20"/>
                                    </w:rPr>
                                    <w:t> </w:t>
                                  </w:r>
                                  <w:r>
                                    <w:rPr>
                                      <w:b/>
                                      <w:spacing w:val="-5"/>
                                      <w:sz w:val="20"/>
                                    </w:rPr>
                                    <w:t>Adı</w:t>
                                  </w:r>
                                </w:p>
                              </w:tc>
                              <w:tc>
                                <w:tcPr>
                                  <w:tcW w:w="3118" w:type="dxa"/>
                                  <w:tcBorders>
                                    <w:left w:val="single" w:sz="4" w:space="0" w:color="000000"/>
                                    <w:bottom w:val="single" w:sz="4" w:space="0" w:color="000000"/>
                                  </w:tcBorders>
                                  <w:shd w:val="clear" w:color="auto" w:fill="FFF1CC"/>
                                </w:tcPr>
                                <w:p>
                                  <w:pPr>
                                    <w:pStyle w:val="TableParagraph"/>
                                    <w:spacing w:before="40"/>
                                    <w:ind w:left="1022"/>
                                    <w:rPr>
                                      <w:b/>
                                      <w:sz w:val="20"/>
                                    </w:rPr>
                                  </w:pPr>
                                  <w:r>
                                    <w:rPr>
                                      <w:b/>
                                      <w:sz w:val="20"/>
                                    </w:rPr>
                                    <w:t>Dersin</w:t>
                                  </w:r>
                                  <w:r>
                                    <w:rPr>
                                      <w:b/>
                                      <w:spacing w:val="-8"/>
                                      <w:sz w:val="20"/>
                                    </w:rPr>
                                    <w:t> </w:t>
                                  </w:r>
                                  <w:r>
                                    <w:rPr>
                                      <w:b/>
                                      <w:spacing w:val="-4"/>
                                      <w:sz w:val="20"/>
                                    </w:rPr>
                                    <w:t>Kodu</w:t>
                                  </w:r>
                                </w:p>
                              </w:tc>
                            </w:tr>
                            <w:tr>
                              <w:trPr>
                                <w:trHeight w:val="397" w:hRule="atLeast"/>
                              </w:trPr>
                              <w:tc>
                                <w:tcPr>
                                  <w:tcW w:w="6508" w:type="dxa"/>
                                  <w:tcBorders>
                                    <w:top w:val="single" w:sz="4" w:space="0" w:color="000000"/>
                                    <w:right w:val="single" w:sz="4" w:space="0" w:color="000000"/>
                                  </w:tcBorders>
                                </w:tcPr>
                                <w:p>
                                  <w:pPr>
                                    <w:pStyle w:val="TableParagraph"/>
                                    <w:spacing w:before="84"/>
                                    <w:ind w:left="25" w:right="1"/>
                                    <w:jc w:val="center"/>
                                    <w:rPr>
                                      <w:sz w:val="20"/>
                                    </w:rPr>
                                  </w:pPr>
                                  <w:r>
                                    <w:rPr>
                                      <w:sz w:val="20"/>
                                    </w:rPr>
                                    <w:t>FİZİK</w:t>
                                  </w:r>
                                  <w:r>
                                    <w:rPr>
                                      <w:spacing w:val="-3"/>
                                      <w:sz w:val="20"/>
                                    </w:rPr>
                                    <w:t> </w:t>
                                  </w:r>
                                  <w:r>
                                    <w:rPr>
                                      <w:sz w:val="20"/>
                                    </w:rPr>
                                    <w:t>I</w:t>
                                  </w:r>
                                  <w:r>
                                    <w:rPr>
                                      <w:spacing w:val="-1"/>
                                      <w:sz w:val="20"/>
                                    </w:rPr>
                                    <w:t> </w:t>
                                  </w:r>
                                  <w:r>
                                    <w:rPr>
                                      <w:spacing w:val="-5"/>
                                      <w:sz w:val="20"/>
                                    </w:rPr>
                                    <w:t>LAB</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wps:txbx>
                      <wps:bodyPr wrap="square" lIns="0" tIns="0" rIns="0" bIns="0" rtlCol="0">
                        <a:noAutofit/>
                      </wps:bodyPr>
                    </wps:wsp>
                  </a:graphicData>
                </a:graphic>
              </wp:anchor>
            </w:drawing>
          </mc:Choice>
          <mc:Fallback>
            <w:pict>
              <v:shape style="position:absolute;margin-left:53.639999pt;margin-top:40.031075pt;width:488.75pt;height:38.9pt;mso-position-horizontal-relative:page;mso-position-vertical-relative:paragraph;z-index:15734784" type="#_x0000_t202" id="docshape6" filled="false" stroked="false">
                <v:textbox inset="0,0,0,0">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0"/>
                              <w:ind w:left="25" w:right="4"/>
                              <w:jc w:val="center"/>
                              <w:rPr>
                                <w:b/>
                                <w:sz w:val="20"/>
                              </w:rPr>
                            </w:pPr>
                            <w:r>
                              <w:rPr>
                                <w:b/>
                                <w:sz w:val="20"/>
                              </w:rPr>
                              <w:t>Dersin</w:t>
                            </w:r>
                            <w:r>
                              <w:rPr>
                                <w:b/>
                                <w:spacing w:val="-9"/>
                                <w:sz w:val="20"/>
                              </w:rPr>
                              <w:t> </w:t>
                            </w:r>
                            <w:r>
                              <w:rPr>
                                <w:b/>
                                <w:spacing w:val="-5"/>
                                <w:sz w:val="20"/>
                              </w:rPr>
                              <w:t>Adı</w:t>
                            </w:r>
                          </w:p>
                        </w:tc>
                        <w:tc>
                          <w:tcPr>
                            <w:tcW w:w="3118" w:type="dxa"/>
                            <w:tcBorders>
                              <w:left w:val="single" w:sz="4" w:space="0" w:color="000000"/>
                              <w:bottom w:val="single" w:sz="4" w:space="0" w:color="000000"/>
                            </w:tcBorders>
                            <w:shd w:val="clear" w:color="auto" w:fill="FFF1CC"/>
                          </w:tcPr>
                          <w:p>
                            <w:pPr>
                              <w:pStyle w:val="TableParagraph"/>
                              <w:spacing w:before="40"/>
                              <w:ind w:left="1022"/>
                              <w:rPr>
                                <w:b/>
                                <w:sz w:val="20"/>
                              </w:rPr>
                            </w:pPr>
                            <w:r>
                              <w:rPr>
                                <w:b/>
                                <w:sz w:val="20"/>
                              </w:rPr>
                              <w:t>Dersin</w:t>
                            </w:r>
                            <w:r>
                              <w:rPr>
                                <w:b/>
                                <w:spacing w:val="-8"/>
                                <w:sz w:val="20"/>
                              </w:rPr>
                              <w:t> </w:t>
                            </w:r>
                            <w:r>
                              <w:rPr>
                                <w:b/>
                                <w:spacing w:val="-4"/>
                                <w:sz w:val="20"/>
                              </w:rPr>
                              <w:t>Kodu</w:t>
                            </w:r>
                          </w:p>
                        </w:tc>
                      </w:tr>
                      <w:tr>
                        <w:trPr>
                          <w:trHeight w:val="397" w:hRule="atLeast"/>
                        </w:trPr>
                        <w:tc>
                          <w:tcPr>
                            <w:tcW w:w="6508" w:type="dxa"/>
                            <w:tcBorders>
                              <w:top w:val="single" w:sz="4" w:space="0" w:color="000000"/>
                              <w:right w:val="single" w:sz="4" w:space="0" w:color="000000"/>
                            </w:tcBorders>
                          </w:tcPr>
                          <w:p>
                            <w:pPr>
                              <w:pStyle w:val="TableParagraph"/>
                              <w:spacing w:before="84"/>
                              <w:ind w:left="25" w:right="1"/>
                              <w:jc w:val="center"/>
                              <w:rPr>
                                <w:sz w:val="20"/>
                              </w:rPr>
                            </w:pPr>
                            <w:r>
                              <w:rPr>
                                <w:sz w:val="20"/>
                              </w:rPr>
                              <w:t>FİZİK</w:t>
                            </w:r>
                            <w:r>
                              <w:rPr>
                                <w:spacing w:val="-3"/>
                                <w:sz w:val="20"/>
                              </w:rPr>
                              <w:t> </w:t>
                            </w:r>
                            <w:r>
                              <w:rPr>
                                <w:sz w:val="20"/>
                              </w:rPr>
                              <w:t>I</w:t>
                            </w:r>
                            <w:r>
                              <w:rPr>
                                <w:spacing w:val="-1"/>
                                <w:sz w:val="20"/>
                              </w:rPr>
                              <w:t> </w:t>
                            </w:r>
                            <w:r>
                              <w:rPr>
                                <w:spacing w:val="-5"/>
                                <w:sz w:val="20"/>
                              </w:rPr>
                              <w:t>LAB</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v:textbox>
                <w10:wrap type="none"/>
              </v:shape>
            </w:pict>
          </mc:Fallback>
        </mc:AlternateContent>
      </w:r>
      <w:r>
        <w:rPr/>
        <w:t>ESOGÜ</w:t>
      </w:r>
      <w:r>
        <w:rPr>
          <w:spacing w:val="-12"/>
        </w:rPr>
        <w:t> </w:t>
      </w:r>
      <w:r>
        <w:rPr/>
        <w:t>YAZILIM</w:t>
      </w:r>
      <w:r>
        <w:rPr>
          <w:spacing w:val="-11"/>
        </w:rPr>
        <w:t> </w:t>
      </w:r>
      <w:r>
        <w:rPr/>
        <w:t>MÜHENDİSLİĞİ</w:t>
      </w:r>
      <w:r>
        <w:rPr>
          <w:spacing w:val="-10"/>
        </w:rPr>
        <w:t> </w:t>
      </w:r>
      <w:r>
        <w:rPr/>
        <w:t>BÖLÜMÜ DERS BİLGİ FORMU</w:t>
      </w:r>
    </w:p>
    <w:p>
      <w:pPr>
        <w:pStyle w:val="BodyText"/>
        <w:rPr>
          <w:b/>
          <w:sz w:val="20"/>
        </w:rPr>
      </w:pPr>
    </w:p>
    <w:p>
      <w:pPr>
        <w:pStyle w:val="BodyText"/>
        <w:spacing w:before="183"/>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30"/>
        <w:gridCol w:w="1885"/>
        <w:gridCol w:w="1986"/>
        <w:gridCol w:w="3827"/>
      </w:tblGrid>
      <w:tr>
        <w:trPr>
          <w:trHeight w:val="313" w:hRule="atLeast"/>
        </w:trPr>
        <w:tc>
          <w:tcPr>
            <w:tcW w:w="1930" w:type="dxa"/>
            <w:vMerge w:val="restart"/>
            <w:tcBorders>
              <w:bottom w:val="single" w:sz="4" w:space="0" w:color="000000"/>
              <w:right w:val="single" w:sz="4" w:space="0" w:color="000000"/>
            </w:tcBorders>
            <w:shd w:val="clear" w:color="auto" w:fill="FFF1CC"/>
          </w:tcPr>
          <w:p>
            <w:pPr>
              <w:pStyle w:val="TableParagraph"/>
              <w:spacing w:before="204"/>
              <w:ind w:left="19"/>
              <w:jc w:val="center"/>
              <w:rPr>
                <w:b/>
                <w:sz w:val="20"/>
              </w:rPr>
            </w:pPr>
            <w:r>
              <w:rPr>
                <w:b/>
                <w:spacing w:val="-2"/>
                <w:sz w:val="20"/>
              </w:rPr>
              <w:t>Yarıyıl</w:t>
            </w:r>
          </w:p>
        </w:tc>
        <w:tc>
          <w:tcPr>
            <w:tcW w:w="3871" w:type="dxa"/>
            <w:gridSpan w:val="2"/>
            <w:tcBorders>
              <w:left w:val="single" w:sz="4" w:space="0" w:color="000000"/>
              <w:bottom w:val="single" w:sz="4" w:space="0" w:color="000000"/>
              <w:right w:val="single" w:sz="4" w:space="0" w:color="000000"/>
            </w:tcBorders>
            <w:shd w:val="clear" w:color="auto" w:fill="FFF1CC"/>
          </w:tcPr>
          <w:p>
            <w:pPr>
              <w:pStyle w:val="TableParagraph"/>
              <w:spacing w:before="43"/>
              <w:ind w:left="1121"/>
              <w:rPr>
                <w:b/>
                <w:sz w:val="20"/>
              </w:rPr>
            </w:pPr>
            <w:r>
              <w:rPr>
                <w:b/>
                <w:sz w:val="20"/>
              </w:rPr>
              <w:t>Haftalık</w:t>
            </w:r>
            <w:r>
              <w:rPr>
                <w:b/>
                <w:spacing w:val="-6"/>
                <w:sz w:val="20"/>
              </w:rPr>
              <w:t> </w:t>
            </w:r>
            <w:r>
              <w:rPr>
                <w:b/>
                <w:sz w:val="20"/>
              </w:rPr>
              <w:t>Ders</w:t>
            </w:r>
            <w:r>
              <w:rPr>
                <w:b/>
                <w:spacing w:val="-7"/>
                <w:sz w:val="20"/>
              </w:rPr>
              <w:t> </w:t>
            </w:r>
            <w:r>
              <w:rPr>
                <w:b/>
                <w:spacing w:val="-2"/>
                <w:sz w:val="20"/>
              </w:rPr>
              <w:t>Saati</w:t>
            </w:r>
          </w:p>
        </w:tc>
        <w:tc>
          <w:tcPr>
            <w:tcW w:w="3827" w:type="dxa"/>
            <w:vMerge w:val="restart"/>
            <w:tcBorders>
              <w:left w:val="single" w:sz="4" w:space="0" w:color="000000"/>
              <w:bottom w:val="single" w:sz="4" w:space="0" w:color="000000"/>
            </w:tcBorders>
            <w:shd w:val="clear" w:color="auto" w:fill="FFF1CC"/>
          </w:tcPr>
          <w:p>
            <w:pPr>
              <w:pStyle w:val="TableParagraph"/>
              <w:spacing w:before="204"/>
              <w:ind w:left="35"/>
              <w:jc w:val="center"/>
              <w:rPr>
                <w:b/>
                <w:sz w:val="20"/>
              </w:rPr>
            </w:pPr>
            <w:r>
              <w:rPr>
                <w:b/>
                <w:spacing w:val="-4"/>
                <w:sz w:val="20"/>
              </w:rPr>
              <w:t>AKTS</w:t>
            </w:r>
          </w:p>
        </w:tc>
      </w:tr>
      <w:tr>
        <w:trPr>
          <w:trHeight w:val="311" w:hRule="atLeast"/>
        </w:trPr>
        <w:tc>
          <w:tcPr>
            <w:tcW w:w="1930" w:type="dxa"/>
            <w:vMerge/>
            <w:tcBorders>
              <w:top w:val="nil"/>
              <w:bottom w:val="single" w:sz="4" w:space="0" w:color="000000"/>
              <w:right w:val="single" w:sz="4" w:space="0" w:color="000000"/>
            </w:tcBorders>
            <w:shd w:val="clear" w:color="auto" w:fill="FFF1CC"/>
          </w:tcPr>
          <w:p>
            <w:pPr>
              <w:rPr>
                <w:sz w:val="2"/>
                <w:szCs w:val="2"/>
              </w:rPr>
            </w:pPr>
          </w:p>
        </w:tc>
        <w:tc>
          <w:tcPr>
            <w:tcW w:w="188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6"/>
              <w:jc w:val="center"/>
              <w:rPr>
                <w:b/>
                <w:sz w:val="20"/>
              </w:rPr>
            </w:pPr>
            <w:r>
              <w:rPr>
                <w:b/>
                <w:spacing w:val="-2"/>
                <w:sz w:val="20"/>
              </w:rPr>
              <w:t>Teorik</w:t>
            </w:r>
          </w:p>
        </w:tc>
        <w:tc>
          <w:tcPr>
            <w:tcW w:w="1986"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4"/>
              <w:jc w:val="center"/>
              <w:rPr>
                <w:b/>
                <w:sz w:val="20"/>
              </w:rPr>
            </w:pPr>
            <w:r>
              <w:rPr>
                <w:b/>
                <w:spacing w:val="-2"/>
                <w:sz w:val="20"/>
              </w:rPr>
              <w:t>Uygulama</w:t>
            </w:r>
          </w:p>
        </w:tc>
        <w:tc>
          <w:tcPr>
            <w:tcW w:w="3827" w:type="dxa"/>
            <w:vMerge/>
            <w:tcBorders>
              <w:top w:val="nil"/>
              <w:left w:val="single" w:sz="4" w:space="0" w:color="000000"/>
              <w:bottom w:val="single" w:sz="4" w:space="0" w:color="000000"/>
            </w:tcBorders>
            <w:shd w:val="clear" w:color="auto" w:fill="FFF1CC"/>
          </w:tcPr>
          <w:p>
            <w:pPr>
              <w:rPr>
                <w:sz w:val="2"/>
                <w:szCs w:val="2"/>
              </w:rPr>
            </w:pPr>
          </w:p>
        </w:tc>
      </w:tr>
      <w:tr>
        <w:trPr>
          <w:trHeight w:val="395" w:hRule="atLeast"/>
        </w:trPr>
        <w:tc>
          <w:tcPr>
            <w:tcW w:w="1930" w:type="dxa"/>
            <w:tcBorders>
              <w:top w:val="single" w:sz="4" w:space="0" w:color="000000"/>
              <w:right w:val="single" w:sz="4" w:space="0" w:color="000000"/>
            </w:tcBorders>
          </w:tcPr>
          <w:p>
            <w:pPr>
              <w:pStyle w:val="TableParagraph"/>
              <w:spacing w:before="84"/>
              <w:ind w:left="19" w:right="1"/>
              <w:jc w:val="center"/>
              <w:rPr>
                <w:sz w:val="20"/>
              </w:rPr>
            </w:pPr>
            <w:r>
              <w:rPr>
                <w:spacing w:val="-10"/>
                <w:sz w:val="20"/>
              </w:rPr>
              <w:t>1</w:t>
            </w:r>
          </w:p>
        </w:tc>
        <w:tc>
          <w:tcPr>
            <w:tcW w:w="1885" w:type="dxa"/>
            <w:tcBorders>
              <w:top w:val="single" w:sz="4" w:space="0" w:color="000000"/>
              <w:left w:val="single" w:sz="4" w:space="0" w:color="000000"/>
              <w:right w:val="single" w:sz="4" w:space="0" w:color="000000"/>
            </w:tcBorders>
          </w:tcPr>
          <w:p>
            <w:pPr>
              <w:pStyle w:val="TableParagraph"/>
              <w:spacing w:before="84"/>
              <w:ind w:left="26" w:right="1"/>
              <w:jc w:val="center"/>
              <w:rPr>
                <w:sz w:val="20"/>
              </w:rPr>
            </w:pPr>
            <w:r>
              <w:rPr>
                <w:spacing w:val="-10"/>
                <w:sz w:val="20"/>
              </w:rPr>
              <w:t>0</w:t>
            </w:r>
          </w:p>
        </w:tc>
        <w:tc>
          <w:tcPr>
            <w:tcW w:w="1986" w:type="dxa"/>
            <w:tcBorders>
              <w:top w:val="single" w:sz="4" w:space="0" w:color="000000"/>
              <w:left w:val="single" w:sz="4" w:space="0" w:color="000000"/>
              <w:right w:val="single" w:sz="4" w:space="0" w:color="000000"/>
            </w:tcBorders>
          </w:tcPr>
          <w:p>
            <w:pPr>
              <w:pStyle w:val="TableParagraph"/>
              <w:spacing w:before="84"/>
              <w:ind w:left="24" w:right="1"/>
              <w:jc w:val="center"/>
              <w:rPr>
                <w:sz w:val="20"/>
              </w:rPr>
            </w:pPr>
            <w:r>
              <w:rPr>
                <w:spacing w:val="-10"/>
                <w:sz w:val="20"/>
              </w:rPr>
              <w:t>2</w:t>
            </w:r>
          </w:p>
        </w:tc>
        <w:tc>
          <w:tcPr>
            <w:tcW w:w="3827" w:type="dxa"/>
            <w:tcBorders>
              <w:top w:val="single" w:sz="4" w:space="0" w:color="000000"/>
              <w:left w:val="single" w:sz="4" w:space="0" w:color="000000"/>
            </w:tcBorders>
          </w:tcPr>
          <w:p>
            <w:pPr>
              <w:pStyle w:val="TableParagraph"/>
              <w:spacing w:before="84"/>
              <w:ind w:left="35"/>
              <w:jc w:val="center"/>
              <w:rPr>
                <w:sz w:val="20"/>
              </w:rPr>
            </w:pPr>
            <w:r>
              <w:rPr>
                <w:spacing w:val="-10"/>
                <w:sz w:val="20"/>
              </w:rPr>
              <w:t>2</w:t>
            </w: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25"/>
        <w:gridCol w:w="1925"/>
        <w:gridCol w:w="1925"/>
        <w:gridCol w:w="1868"/>
        <w:gridCol w:w="1983"/>
      </w:tblGrid>
      <w:tr>
        <w:trPr>
          <w:trHeight w:val="313" w:hRule="atLeast"/>
        </w:trPr>
        <w:tc>
          <w:tcPr>
            <w:tcW w:w="9626" w:type="dxa"/>
            <w:gridSpan w:val="5"/>
            <w:tcBorders>
              <w:bottom w:val="single" w:sz="4" w:space="0" w:color="000000"/>
            </w:tcBorders>
            <w:shd w:val="clear" w:color="auto" w:fill="FFF1CC"/>
          </w:tcPr>
          <w:p>
            <w:pPr>
              <w:pStyle w:val="TableParagraph"/>
              <w:spacing w:before="40"/>
              <w:ind w:left="33"/>
              <w:jc w:val="center"/>
              <w:rPr>
                <w:b/>
                <w:sz w:val="20"/>
              </w:rPr>
            </w:pPr>
            <w:r>
              <w:rPr>
                <w:b/>
                <w:sz w:val="20"/>
              </w:rPr>
              <w:t>Dersin</w:t>
            </w:r>
            <w:r>
              <w:rPr>
                <w:b/>
                <w:spacing w:val="-6"/>
                <w:sz w:val="20"/>
              </w:rPr>
              <w:t> </w:t>
            </w:r>
            <w:r>
              <w:rPr>
                <w:b/>
                <w:sz w:val="20"/>
              </w:rPr>
              <w:t>Kategorisi</w:t>
            </w:r>
            <w:r>
              <w:rPr>
                <w:b/>
                <w:spacing w:val="-6"/>
                <w:sz w:val="20"/>
              </w:rPr>
              <w:t> </w:t>
            </w:r>
            <w:r>
              <w:rPr>
                <w:b/>
                <w:sz w:val="20"/>
              </w:rPr>
              <w:t>(kredi</w:t>
            </w:r>
            <w:r>
              <w:rPr>
                <w:b/>
                <w:spacing w:val="-6"/>
                <w:sz w:val="20"/>
              </w:rPr>
              <w:t> </w:t>
            </w:r>
            <w:r>
              <w:rPr>
                <w:b/>
                <w:spacing w:val="-2"/>
                <w:sz w:val="20"/>
              </w:rPr>
              <w:t>dağılımı)</w:t>
            </w:r>
          </w:p>
        </w:tc>
      </w:tr>
      <w:tr>
        <w:trPr>
          <w:trHeight w:val="457" w:hRule="atLeast"/>
        </w:trPr>
        <w:tc>
          <w:tcPr>
            <w:tcW w:w="1925" w:type="dxa"/>
            <w:tcBorders>
              <w:top w:val="single" w:sz="4" w:space="0" w:color="000000"/>
              <w:bottom w:val="single" w:sz="4" w:space="0" w:color="000000"/>
              <w:right w:val="single" w:sz="4" w:space="0" w:color="000000"/>
            </w:tcBorders>
            <w:shd w:val="clear" w:color="auto" w:fill="FFF1CC"/>
          </w:tcPr>
          <w:p>
            <w:pPr>
              <w:pStyle w:val="TableParagraph"/>
              <w:spacing w:line="228" w:lineRule="exact"/>
              <w:ind w:left="321" w:firstLine="50"/>
              <w:rPr>
                <w:b/>
                <w:sz w:val="20"/>
              </w:rPr>
            </w:pPr>
            <w:r>
              <w:rPr>
                <w:b/>
                <w:sz w:val="20"/>
              </w:rPr>
              <w:t>Matematik ve Temel</w:t>
            </w:r>
            <w:r>
              <w:rPr>
                <w:b/>
                <w:spacing w:val="-5"/>
                <w:sz w:val="20"/>
              </w:rPr>
              <w:t> </w:t>
            </w:r>
            <w:r>
              <w:rPr>
                <w:b/>
                <w:spacing w:val="-2"/>
                <w:sz w:val="20"/>
              </w:rPr>
              <w:t>Bilimler</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line="228" w:lineRule="exact"/>
              <w:ind w:left="592" w:hanging="161"/>
              <w:rPr>
                <w:b/>
                <w:sz w:val="20"/>
              </w:rPr>
            </w:pPr>
            <w:r>
              <w:rPr>
                <w:b/>
                <w:spacing w:val="-2"/>
                <w:sz w:val="20"/>
              </w:rPr>
              <w:t>Mühendislik Bilimleri</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3"/>
              <w:ind w:left="610"/>
              <w:rPr>
                <w:b/>
                <w:sz w:val="20"/>
              </w:rPr>
            </w:pPr>
            <w:r>
              <w:rPr>
                <w:b/>
                <w:spacing w:val="-2"/>
                <w:sz w:val="20"/>
              </w:rPr>
              <w:t>Tasarım</w:t>
            </w:r>
          </w:p>
        </w:tc>
        <w:tc>
          <w:tcPr>
            <w:tcW w:w="186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3"/>
              <w:ind w:left="382"/>
              <w:rPr>
                <w:b/>
                <w:sz w:val="20"/>
              </w:rPr>
            </w:pPr>
            <w:r>
              <w:rPr>
                <w:b/>
                <w:sz w:val="20"/>
              </w:rPr>
              <w:t>Genel</w:t>
            </w:r>
            <w:r>
              <w:rPr>
                <w:b/>
                <w:spacing w:val="-5"/>
                <w:sz w:val="20"/>
              </w:rPr>
              <w:t> </w:t>
            </w:r>
            <w:r>
              <w:rPr>
                <w:b/>
                <w:spacing w:val="-2"/>
                <w:sz w:val="20"/>
              </w:rPr>
              <w:t>Eğitim</w:t>
            </w:r>
          </w:p>
        </w:tc>
        <w:tc>
          <w:tcPr>
            <w:tcW w:w="1983" w:type="dxa"/>
            <w:tcBorders>
              <w:top w:val="single" w:sz="4" w:space="0" w:color="000000"/>
              <w:left w:val="single" w:sz="4" w:space="0" w:color="000000"/>
              <w:bottom w:val="single" w:sz="4" w:space="0" w:color="000000"/>
            </w:tcBorders>
            <w:shd w:val="clear" w:color="auto" w:fill="FFF1CC"/>
          </w:tcPr>
          <w:p>
            <w:pPr>
              <w:pStyle w:val="TableParagraph"/>
              <w:spacing w:before="113"/>
              <w:ind w:left="355"/>
              <w:rPr>
                <w:b/>
                <w:sz w:val="20"/>
              </w:rPr>
            </w:pPr>
            <w:r>
              <w:rPr>
                <w:b/>
                <w:sz w:val="20"/>
              </w:rPr>
              <w:t>Sosyal</w:t>
            </w:r>
            <w:r>
              <w:rPr>
                <w:b/>
                <w:spacing w:val="-6"/>
                <w:sz w:val="20"/>
              </w:rPr>
              <w:t> </w:t>
            </w:r>
            <w:r>
              <w:rPr>
                <w:b/>
                <w:spacing w:val="-2"/>
                <w:sz w:val="20"/>
              </w:rPr>
              <w:t>Bilimler</w:t>
            </w:r>
          </w:p>
        </w:tc>
      </w:tr>
      <w:tr>
        <w:trPr>
          <w:trHeight w:val="395" w:hRule="atLeast"/>
        </w:trPr>
        <w:tc>
          <w:tcPr>
            <w:tcW w:w="1925" w:type="dxa"/>
            <w:tcBorders>
              <w:top w:val="single" w:sz="4" w:space="0" w:color="000000"/>
              <w:right w:val="single" w:sz="4" w:space="0" w:color="000000"/>
            </w:tcBorders>
          </w:tcPr>
          <w:p>
            <w:pPr>
              <w:pStyle w:val="TableParagraph"/>
              <w:spacing w:before="84"/>
              <w:ind w:left="23"/>
              <w:jc w:val="center"/>
              <w:rPr>
                <w:sz w:val="20"/>
              </w:rPr>
            </w:pPr>
            <w:r>
              <w:rPr>
                <w:spacing w:val="-10"/>
                <w:sz w:val="20"/>
              </w:rPr>
              <w:t>2</w:t>
            </w:r>
          </w:p>
        </w:tc>
        <w:tc>
          <w:tcPr>
            <w:tcW w:w="1925" w:type="dxa"/>
            <w:tcBorders>
              <w:top w:val="single" w:sz="4" w:space="0" w:color="000000"/>
              <w:left w:val="single" w:sz="4" w:space="0" w:color="000000"/>
              <w:right w:val="single" w:sz="4" w:space="0" w:color="000000"/>
            </w:tcBorders>
          </w:tcPr>
          <w:p>
            <w:pPr>
              <w:pStyle w:val="TableParagraph"/>
              <w:rPr>
                <w:sz w:val="18"/>
              </w:rPr>
            </w:pPr>
          </w:p>
        </w:tc>
        <w:tc>
          <w:tcPr>
            <w:tcW w:w="1925" w:type="dxa"/>
            <w:tcBorders>
              <w:top w:val="single" w:sz="4" w:space="0" w:color="000000"/>
              <w:left w:val="single" w:sz="4" w:space="0" w:color="000000"/>
              <w:right w:val="single" w:sz="4" w:space="0" w:color="000000"/>
            </w:tcBorders>
          </w:tcPr>
          <w:p>
            <w:pPr>
              <w:pStyle w:val="TableParagraph"/>
              <w:rPr>
                <w:sz w:val="18"/>
              </w:rPr>
            </w:pPr>
          </w:p>
        </w:tc>
        <w:tc>
          <w:tcPr>
            <w:tcW w:w="1868" w:type="dxa"/>
            <w:tcBorders>
              <w:top w:val="single" w:sz="4" w:space="0" w:color="000000"/>
              <w:left w:val="single" w:sz="4" w:space="0" w:color="000000"/>
              <w:right w:val="single" w:sz="4" w:space="0" w:color="000000"/>
            </w:tcBorders>
          </w:tcPr>
          <w:p>
            <w:pPr>
              <w:pStyle w:val="TableParagraph"/>
              <w:rPr>
                <w:sz w:val="18"/>
              </w:rPr>
            </w:pPr>
          </w:p>
        </w:tc>
        <w:tc>
          <w:tcPr>
            <w:tcW w:w="1983" w:type="dxa"/>
            <w:tcBorders>
              <w:top w:val="single" w:sz="4" w:space="0" w:color="000000"/>
              <w:left w:val="single" w:sz="4" w:space="0" w:color="000000"/>
            </w:tcBorders>
          </w:tcPr>
          <w:p>
            <w:pPr>
              <w:pStyle w:val="TableParagraph"/>
              <w:rPr>
                <w:sz w:val="18"/>
              </w:rPr>
            </w:pP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3210"/>
        <w:gridCol w:w="3209"/>
        <w:gridCol w:w="3207"/>
      </w:tblGrid>
      <w:tr>
        <w:trPr>
          <w:trHeight w:val="313" w:hRule="atLeast"/>
        </w:trPr>
        <w:tc>
          <w:tcPr>
            <w:tcW w:w="3210" w:type="dxa"/>
            <w:tcBorders>
              <w:bottom w:val="single" w:sz="4" w:space="0" w:color="000000"/>
              <w:right w:val="single" w:sz="4" w:space="0" w:color="000000"/>
            </w:tcBorders>
            <w:shd w:val="clear" w:color="auto" w:fill="FFF1CC"/>
          </w:tcPr>
          <w:p>
            <w:pPr>
              <w:pStyle w:val="TableParagraph"/>
              <w:spacing w:before="43"/>
              <w:ind w:left="21" w:right="1"/>
              <w:jc w:val="center"/>
              <w:rPr>
                <w:b/>
                <w:sz w:val="20"/>
              </w:rPr>
            </w:pPr>
            <w:r>
              <w:rPr>
                <w:b/>
                <w:sz w:val="20"/>
              </w:rPr>
              <w:t>Dersin</w:t>
            </w:r>
            <w:r>
              <w:rPr>
                <w:b/>
                <w:spacing w:val="-8"/>
                <w:sz w:val="20"/>
              </w:rPr>
              <w:t> </w:t>
            </w:r>
            <w:r>
              <w:rPr>
                <w:b/>
                <w:spacing w:val="-4"/>
                <w:sz w:val="20"/>
              </w:rPr>
              <w:t>Dili</w:t>
            </w:r>
          </w:p>
        </w:tc>
        <w:tc>
          <w:tcPr>
            <w:tcW w:w="3209" w:type="dxa"/>
            <w:tcBorders>
              <w:left w:val="single" w:sz="4" w:space="0" w:color="000000"/>
              <w:bottom w:val="single" w:sz="4" w:space="0" w:color="000000"/>
              <w:right w:val="single" w:sz="4" w:space="0" w:color="000000"/>
            </w:tcBorders>
            <w:shd w:val="clear" w:color="auto" w:fill="FFF1CC"/>
          </w:tcPr>
          <w:p>
            <w:pPr>
              <w:pStyle w:val="TableParagraph"/>
              <w:spacing w:before="43"/>
              <w:ind w:left="25"/>
              <w:jc w:val="center"/>
              <w:rPr>
                <w:b/>
                <w:sz w:val="20"/>
              </w:rPr>
            </w:pPr>
            <w:r>
              <w:rPr>
                <w:b/>
                <w:sz w:val="20"/>
              </w:rPr>
              <w:t>Dersin</w:t>
            </w:r>
            <w:r>
              <w:rPr>
                <w:b/>
                <w:spacing w:val="-7"/>
                <w:sz w:val="20"/>
              </w:rPr>
              <w:t> </w:t>
            </w:r>
            <w:r>
              <w:rPr>
                <w:b/>
                <w:spacing w:val="-2"/>
                <w:sz w:val="20"/>
              </w:rPr>
              <w:t>Seviyesi</w:t>
            </w:r>
          </w:p>
        </w:tc>
        <w:tc>
          <w:tcPr>
            <w:tcW w:w="3207" w:type="dxa"/>
            <w:tcBorders>
              <w:left w:val="single" w:sz="4" w:space="0" w:color="000000"/>
              <w:bottom w:val="single" w:sz="4" w:space="0" w:color="000000"/>
            </w:tcBorders>
            <w:shd w:val="clear" w:color="auto" w:fill="FFF1CC"/>
          </w:tcPr>
          <w:p>
            <w:pPr>
              <w:pStyle w:val="TableParagraph"/>
              <w:spacing w:before="43"/>
              <w:ind w:left="39" w:right="3"/>
              <w:jc w:val="center"/>
              <w:rPr>
                <w:b/>
                <w:sz w:val="20"/>
              </w:rPr>
            </w:pPr>
            <w:r>
              <w:rPr>
                <w:b/>
                <w:sz w:val="20"/>
              </w:rPr>
              <w:t>Dersin</w:t>
            </w:r>
            <w:r>
              <w:rPr>
                <w:b/>
                <w:spacing w:val="-4"/>
                <w:sz w:val="20"/>
              </w:rPr>
              <w:t> Türü</w:t>
            </w:r>
          </w:p>
        </w:tc>
      </w:tr>
      <w:tr>
        <w:trPr>
          <w:trHeight w:val="395" w:hRule="atLeast"/>
        </w:trPr>
        <w:tc>
          <w:tcPr>
            <w:tcW w:w="3210" w:type="dxa"/>
            <w:tcBorders>
              <w:top w:val="single" w:sz="4" w:space="0" w:color="000000"/>
              <w:right w:val="single" w:sz="4" w:space="0" w:color="000000"/>
            </w:tcBorders>
          </w:tcPr>
          <w:p>
            <w:pPr>
              <w:pStyle w:val="TableParagraph"/>
              <w:spacing w:before="85"/>
              <w:ind w:left="21" w:right="2"/>
              <w:jc w:val="center"/>
              <w:rPr>
                <w:sz w:val="20"/>
              </w:rPr>
            </w:pPr>
            <w:r>
              <w:rPr>
                <w:spacing w:val="-2"/>
                <w:sz w:val="20"/>
              </w:rPr>
              <w:t>İngilizce</w:t>
            </w:r>
          </w:p>
        </w:tc>
        <w:tc>
          <w:tcPr>
            <w:tcW w:w="3209" w:type="dxa"/>
            <w:tcBorders>
              <w:top w:val="single" w:sz="4" w:space="0" w:color="000000"/>
              <w:left w:val="single" w:sz="4" w:space="0" w:color="000000"/>
              <w:right w:val="single" w:sz="4" w:space="0" w:color="000000"/>
            </w:tcBorders>
          </w:tcPr>
          <w:p>
            <w:pPr>
              <w:pStyle w:val="TableParagraph"/>
              <w:spacing w:before="85"/>
              <w:ind w:left="25" w:right="2"/>
              <w:jc w:val="center"/>
              <w:rPr>
                <w:sz w:val="20"/>
              </w:rPr>
            </w:pPr>
            <w:r>
              <w:rPr>
                <w:spacing w:val="-2"/>
                <w:sz w:val="20"/>
              </w:rPr>
              <w:t>Lisans</w:t>
            </w:r>
          </w:p>
        </w:tc>
        <w:tc>
          <w:tcPr>
            <w:tcW w:w="3207" w:type="dxa"/>
            <w:tcBorders>
              <w:top w:val="single" w:sz="4" w:space="0" w:color="000000"/>
              <w:left w:val="single" w:sz="4" w:space="0" w:color="000000"/>
            </w:tcBorders>
          </w:tcPr>
          <w:p>
            <w:pPr>
              <w:pStyle w:val="TableParagraph"/>
              <w:spacing w:before="85"/>
              <w:ind w:left="39"/>
              <w:jc w:val="center"/>
              <w:rPr>
                <w:sz w:val="20"/>
              </w:rPr>
            </w:pPr>
            <w:r>
              <w:rPr>
                <w:spacing w:val="-2"/>
                <w:sz w:val="20"/>
              </w:rPr>
              <w:t>Zorunlu</w:t>
            </w:r>
          </w:p>
        </w:tc>
      </w:tr>
    </w:tbl>
    <w:p>
      <w:pPr>
        <w:pStyle w:val="BodyText"/>
        <w:spacing w:before="17"/>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421" w:hRule="atLeast"/>
        </w:trPr>
        <w:tc>
          <w:tcPr>
            <w:tcW w:w="2112" w:type="dxa"/>
            <w:tcBorders>
              <w:bottom w:val="single" w:sz="4" w:space="0" w:color="000000"/>
              <w:right w:val="single" w:sz="4" w:space="0" w:color="000000"/>
            </w:tcBorders>
            <w:shd w:val="clear" w:color="auto" w:fill="FFF1CC"/>
          </w:tcPr>
          <w:p>
            <w:pPr>
              <w:pStyle w:val="TableParagraph"/>
              <w:spacing w:before="96"/>
              <w:ind w:left="110"/>
              <w:rPr>
                <w:b/>
                <w:sz w:val="20"/>
              </w:rPr>
            </w:pPr>
            <w:r>
              <w:rPr>
                <w:b/>
                <w:sz w:val="20"/>
              </w:rPr>
              <w:t>Önkoşul</w:t>
            </w:r>
            <w:r>
              <w:rPr>
                <w:b/>
                <w:spacing w:val="-9"/>
                <w:sz w:val="20"/>
              </w:rPr>
              <w:t> </w:t>
            </w:r>
            <w:r>
              <w:rPr>
                <w:b/>
                <w:spacing w:val="-2"/>
                <w:sz w:val="20"/>
              </w:rPr>
              <w:t>Dersleri</w:t>
            </w:r>
          </w:p>
        </w:tc>
        <w:tc>
          <w:tcPr>
            <w:tcW w:w="7513" w:type="dxa"/>
            <w:tcBorders>
              <w:left w:val="single" w:sz="4" w:space="0" w:color="000000"/>
              <w:bottom w:val="single" w:sz="4" w:space="0" w:color="000000"/>
            </w:tcBorders>
          </w:tcPr>
          <w:p>
            <w:pPr>
              <w:pStyle w:val="TableParagraph"/>
              <w:rPr>
                <w:sz w:val="18"/>
              </w:rPr>
            </w:pPr>
          </w:p>
        </w:tc>
      </w:tr>
      <w:tr>
        <w:trPr>
          <w:trHeight w:val="1009"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spacing w:before="159"/>
              <w:rPr>
                <w:b/>
                <w:sz w:val="20"/>
              </w:rPr>
            </w:pPr>
          </w:p>
          <w:p>
            <w:pPr>
              <w:pStyle w:val="TableParagraph"/>
              <w:ind w:left="110"/>
              <w:rPr>
                <w:b/>
                <w:sz w:val="20"/>
              </w:rPr>
            </w:pPr>
            <w:r>
              <w:rPr>
                <w:b/>
                <w:sz w:val="20"/>
              </w:rPr>
              <w:t>Dersin</w:t>
            </w:r>
            <w:r>
              <w:rPr>
                <w:b/>
                <w:spacing w:val="-9"/>
                <w:sz w:val="20"/>
              </w:rPr>
              <w:t> </w:t>
            </w:r>
            <w:r>
              <w:rPr>
                <w:b/>
                <w:spacing w:val="-2"/>
                <w:sz w:val="20"/>
              </w:rPr>
              <w:t>Amacı</w:t>
            </w:r>
          </w:p>
        </w:tc>
        <w:tc>
          <w:tcPr>
            <w:tcW w:w="7513" w:type="dxa"/>
            <w:tcBorders>
              <w:top w:val="single" w:sz="4" w:space="0" w:color="000000"/>
              <w:left w:val="single" w:sz="4" w:space="0" w:color="000000"/>
              <w:bottom w:val="single" w:sz="4" w:space="0" w:color="000000"/>
            </w:tcBorders>
          </w:tcPr>
          <w:p>
            <w:pPr>
              <w:pStyle w:val="TableParagraph"/>
              <w:spacing w:before="161"/>
              <w:ind w:left="120" w:right="72"/>
              <w:jc w:val="both"/>
              <w:rPr>
                <w:sz w:val="20"/>
              </w:rPr>
            </w:pPr>
            <w:r>
              <w:rPr>
                <w:sz w:val="20"/>
              </w:rPr>
              <w:t>Fizik 1 dersinde öğrenilen konular ile ilgili deney uygulamaları gerçekleştirmek ve neticesinde öğrencinin Newton mekaniği ile ilgili temel kavram ve prensiplere bakışını deneysel incelemelerle güçlendirmek.</w:t>
            </w:r>
          </w:p>
        </w:tc>
      </w:tr>
      <w:tr>
        <w:trPr>
          <w:trHeight w:val="983" w:hRule="atLeast"/>
        </w:trPr>
        <w:tc>
          <w:tcPr>
            <w:tcW w:w="2112" w:type="dxa"/>
            <w:tcBorders>
              <w:top w:val="single" w:sz="4" w:space="0" w:color="000000"/>
              <w:right w:val="single" w:sz="4" w:space="0" w:color="000000"/>
            </w:tcBorders>
            <w:shd w:val="clear" w:color="auto" w:fill="FFF1CC"/>
          </w:tcPr>
          <w:p>
            <w:pPr>
              <w:pStyle w:val="TableParagraph"/>
              <w:spacing w:before="147"/>
              <w:rPr>
                <w:b/>
                <w:sz w:val="20"/>
              </w:rPr>
            </w:pPr>
          </w:p>
          <w:p>
            <w:pPr>
              <w:pStyle w:val="TableParagraph"/>
              <w:ind w:left="110"/>
              <w:rPr>
                <w:b/>
                <w:sz w:val="20"/>
              </w:rPr>
            </w:pPr>
            <w:r>
              <w:rPr>
                <w:b/>
                <w:sz w:val="20"/>
              </w:rPr>
              <w:t>Dersin</w:t>
            </w:r>
            <w:r>
              <w:rPr>
                <w:b/>
                <w:spacing w:val="-8"/>
                <w:sz w:val="20"/>
              </w:rPr>
              <w:t> </w:t>
            </w:r>
            <w:r>
              <w:rPr>
                <w:b/>
                <w:sz w:val="20"/>
              </w:rPr>
              <w:t>Kısa</w:t>
            </w:r>
            <w:r>
              <w:rPr>
                <w:b/>
                <w:spacing w:val="-6"/>
                <w:sz w:val="20"/>
              </w:rPr>
              <w:t> </w:t>
            </w:r>
            <w:r>
              <w:rPr>
                <w:b/>
                <w:spacing w:val="-2"/>
                <w:sz w:val="20"/>
              </w:rPr>
              <w:t>İçeriği</w:t>
            </w:r>
          </w:p>
        </w:tc>
        <w:tc>
          <w:tcPr>
            <w:tcW w:w="7513" w:type="dxa"/>
            <w:tcBorders>
              <w:top w:val="single" w:sz="4" w:space="0" w:color="000000"/>
              <w:left w:val="single" w:sz="4" w:space="0" w:color="000000"/>
            </w:tcBorders>
          </w:tcPr>
          <w:p>
            <w:pPr>
              <w:pStyle w:val="TableParagraph"/>
              <w:spacing w:before="149"/>
              <w:ind w:left="120" w:right="76"/>
              <w:jc w:val="both"/>
              <w:rPr>
                <w:sz w:val="20"/>
              </w:rPr>
            </w:pPr>
            <w:r>
              <w:rPr>
                <w:sz w:val="20"/>
              </w:rPr>
              <w:t>Nümerik analiz ve hata hesapları ölçme deneyi deneylerin tanıtımı, grafik çizimi kuvvet bileşenlerinin tayini; eğik atış; Newton’un hareket yasaları; enerjinin korunumu, momentumun korunumu, eylemsizlik momenti; yaylar; viskozite.</w:t>
            </w: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447"/>
        <w:gridCol w:w="4928"/>
        <w:gridCol w:w="1416"/>
        <w:gridCol w:w="1417"/>
        <w:gridCol w:w="1419"/>
      </w:tblGrid>
      <w:tr>
        <w:trPr>
          <w:trHeight w:val="690" w:hRule="atLeast"/>
        </w:trPr>
        <w:tc>
          <w:tcPr>
            <w:tcW w:w="5375" w:type="dxa"/>
            <w:gridSpan w:val="2"/>
            <w:tcBorders>
              <w:bottom w:val="single" w:sz="4" w:space="0" w:color="000000"/>
              <w:right w:val="single" w:sz="4" w:space="0" w:color="000000"/>
            </w:tcBorders>
            <w:shd w:val="clear" w:color="auto" w:fill="FFF1CC"/>
          </w:tcPr>
          <w:p>
            <w:pPr>
              <w:pStyle w:val="TableParagraph"/>
              <w:rPr>
                <w:b/>
                <w:sz w:val="20"/>
              </w:rPr>
            </w:pPr>
          </w:p>
          <w:p>
            <w:pPr>
              <w:pStyle w:val="TableParagraph"/>
              <w:ind w:left="1605"/>
              <w:rPr>
                <w:b/>
                <w:sz w:val="20"/>
              </w:rPr>
            </w:pPr>
            <w:r>
              <w:rPr>
                <w:b/>
                <w:sz w:val="20"/>
              </w:rPr>
              <w:t>Dersin</w:t>
            </w:r>
            <w:r>
              <w:rPr>
                <w:b/>
                <w:spacing w:val="-8"/>
                <w:sz w:val="20"/>
              </w:rPr>
              <w:t> </w:t>
            </w:r>
            <w:r>
              <w:rPr>
                <w:b/>
                <w:sz w:val="20"/>
              </w:rPr>
              <w:t>Öğrenim</w:t>
            </w:r>
            <w:r>
              <w:rPr>
                <w:b/>
                <w:spacing w:val="-6"/>
                <w:sz w:val="20"/>
              </w:rPr>
              <w:t> </w:t>
            </w:r>
            <w:r>
              <w:rPr>
                <w:b/>
                <w:spacing w:val="-2"/>
                <w:sz w:val="20"/>
              </w:rPr>
              <w:t>Çıktıları</w:t>
            </w:r>
          </w:p>
        </w:tc>
        <w:tc>
          <w:tcPr>
            <w:tcW w:w="1416" w:type="dxa"/>
            <w:tcBorders>
              <w:left w:val="single" w:sz="4" w:space="0" w:color="000000"/>
              <w:bottom w:val="single" w:sz="4" w:space="0" w:color="000000"/>
              <w:right w:val="single" w:sz="4" w:space="0" w:color="000000"/>
            </w:tcBorders>
            <w:shd w:val="clear" w:color="auto" w:fill="FFF1CC"/>
          </w:tcPr>
          <w:p>
            <w:pPr>
              <w:pStyle w:val="TableParagraph"/>
              <w:spacing w:line="230" w:lineRule="exact"/>
              <w:ind w:left="273" w:right="243" w:firstLine="2"/>
              <w:jc w:val="center"/>
              <w:rPr>
                <w:b/>
                <w:sz w:val="20"/>
              </w:rPr>
            </w:pPr>
            <w:r>
              <w:rPr>
                <w:b/>
                <w:spacing w:val="-2"/>
                <w:sz w:val="20"/>
              </w:rPr>
              <w:t>Katkı Sağladığı PÇ/PÇ’ler</w:t>
            </w:r>
          </w:p>
        </w:tc>
        <w:tc>
          <w:tcPr>
            <w:tcW w:w="1417" w:type="dxa"/>
            <w:tcBorders>
              <w:left w:val="single" w:sz="4" w:space="0" w:color="000000"/>
              <w:bottom w:val="single" w:sz="4" w:space="0" w:color="000000"/>
              <w:right w:val="single" w:sz="4" w:space="0" w:color="000000"/>
            </w:tcBorders>
            <w:shd w:val="clear" w:color="auto" w:fill="FFF1CC"/>
          </w:tcPr>
          <w:p>
            <w:pPr>
              <w:pStyle w:val="TableParagraph"/>
              <w:spacing w:before="115"/>
              <w:ind w:left="160" w:right="123" w:firstLine="194"/>
              <w:rPr>
                <w:b/>
                <w:sz w:val="20"/>
              </w:rPr>
            </w:pPr>
            <w:r>
              <w:rPr>
                <w:b/>
                <w:spacing w:val="-2"/>
                <w:sz w:val="20"/>
              </w:rPr>
              <w:t>Öğretim </w:t>
            </w:r>
            <w:r>
              <w:rPr>
                <w:b/>
                <w:sz w:val="20"/>
              </w:rPr>
              <w:t>Yöntemleri</w:t>
            </w:r>
            <w:r>
              <w:rPr>
                <w:b/>
                <w:spacing w:val="-13"/>
                <w:sz w:val="20"/>
              </w:rPr>
              <w:t> </w:t>
            </w:r>
            <w:r>
              <w:rPr>
                <w:b/>
                <w:sz w:val="20"/>
              </w:rPr>
              <w:t>*</w:t>
            </w:r>
          </w:p>
        </w:tc>
        <w:tc>
          <w:tcPr>
            <w:tcW w:w="1419" w:type="dxa"/>
            <w:tcBorders>
              <w:left w:val="single" w:sz="4" w:space="0" w:color="000000"/>
              <w:bottom w:val="single" w:sz="4" w:space="0" w:color="000000"/>
            </w:tcBorders>
            <w:shd w:val="clear" w:color="auto" w:fill="FFF1CC"/>
          </w:tcPr>
          <w:p>
            <w:pPr>
              <w:pStyle w:val="TableParagraph"/>
              <w:spacing w:before="115"/>
              <w:ind w:left="112" w:right="63" w:firstLine="328"/>
              <w:rPr>
                <w:b/>
                <w:sz w:val="20"/>
              </w:rPr>
            </w:pPr>
            <w:r>
              <w:rPr>
                <w:b/>
                <w:spacing w:val="-2"/>
                <w:sz w:val="20"/>
              </w:rPr>
              <w:t>Ölçme </w:t>
            </w:r>
            <w:r>
              <w:rPr>
                <w:b/>
                <w:sz w:val="20"/>
              </w:rPr>
              <w:t>Yöntemleri</w:t>
            </w:r>
            <w:r>
              <w:rPr>
                <w:b/>
                <w:spacing w:val="-13"/>
                <w:sz w:val="20"/>
              </w:rPr>
              <w:t> </w:t>
            </w:r>
            <w:r>
              <w:rPr>
                <w:b/>
                <w:sz w:val="20"/>
              </w:rPr>
              <w:t>**</w:t>
            </w:r>
          </w:p>
        </w:tc>
      </w:tr>
      <w:tr>
        <w:trPr>
          <w:trHeight w:val="465" w:hRule="atLeast"/>
        </w:trPr>
        <w:tc>
          <w:tcPr>
            <w:tcW w:w="5375" w:type="dxa"/>
            <w:gridSpan w:val="2"/>
            <w:tcBorders>
              <w:top w:val="single" w:sz="4" w:space="0" w:color="000000"/>
              <w:bottom w:val="single" w:sz="4" w:space="0" w:color="000000"/>
              <w:right w:val="single" w:sz="4" w:space="0" w:color="000000"/>
            </w:tcBorders>
          </w:tcPr>
          <w:p>
            <w:pPr>
              <w:pStyle w:val="TableParagraph"/>
              <w:spacing w:before="118"/>
              <w:ind w:left="261"/>
              <w:rPr>
                <w:sz w:val="20"/>
              </w:rPr>
            </w:pPr>
            <w:r>
              <w:rPr>
                <w:b/>
                <w:sz w:val="20"/>
              </w:rPr>
              <w:t>1</w:t>
            </w:r>
            <w:r>
              <w:rPr>
                <w:b/>
                <w:spacing w:val="55"/>
                <w:sz w:val="20"/>
              </w:rPr>
              <w:t> </w:t>
            </w:r>
            <w:r>
              <w:rPr>
                <w:sz w:val="20"/>
              </w:rPr>
              <w:t>Gözlemsel</w:t>
            </w:r>
            <w:r>
              <w:rPr>
                <w:spacing w:val="-3"/>
                <w:sz w:val="20"/>
              </w:rPr>
              <w:t> </w:t>
            </w:r>
            <w:r>
              <w:rPr>
                <w:sz w:val="20"/>
              </w:rPr>
              <w:t>ve</w:t>
            </w:r>
            <w:r>
              <w:rPr>
                <w:spacing w:val="-4"/>
                <w:sz w:val="20"/>
              </w:rPr>
              <w:t> </w:t>
            </w:r>
            <w:r>
              <w:rPr>
                <w:sz w:val="20"/>
              </w:rPr>
              <w:t>analitik</w:t>
            </w:r>
            <w:r>
              <w:rPr>
                <w:spacing w:val="-3"/>
                <w:sz w:val="20"/>
              </w:rPr>
              <w:t> </w:t>
            </w:r>
            <w:r>
              <w:rPr>
                <w:sz w:val="20"/>
              </w:rPr>
              <w:t>yetenekleri</w:t>
            </w:r>
            <w:r>
              <w:rPr>
                <w:spacing w:val="-5"/>
                <w:sz w:val="20"/>
              </w:rPr>
              <w:t> </w:t>
            </w:r>
            <w:r>
              <w:rPr>
                <w:spacing w:val="-2"/>
                <w:sz w:val="20"/>
              </w:rPr>
              <w:t>artırma.</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2"/>
              <w:jc w:val="center"/>
              <w:rPr>
                <w:sz w:val="20"/>
              </w:rPr>
            </w:pPr>
            <w:r>
              <w:rPr>
                <w:sz w:val="20"/>
              </w:rPr>
              <w:t>1,</w:t>
            </w:r>
            <w:r>
              <w:rPr>
                <w:spacing w:val="-1"/>
                <w:sz w:val="20"/>
              </w:rPr>
              <w:t> </w:t>
            </w:r>
            <w:r>
              <w:rPr>
                <w:spacing w:val="-5"/>
                <w:sz w:val="20"/>
              </w:rPr>
              <w:t>11</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2"/>
              <w:jc w:val="center"/>
              <w:rPr>
                <w:sz w:val="20"/>
              </w:rPr>
            </w:pPr>
            <w:r>
              <w:rPr>
                <w:spacing w:val="-5"/>
                <w:sz w:val="20"/>
              </w:rPr>
              <w:t>13</w:t>
            </w:r>
          </w:p>
        </w:tc>
        <w:tc>
          <w:tcPr>
            <w:tcW w:w="1419" w:type="dxa"/>
            <w:tcBorders>
              <w:top w:val="single" w:sz="4" w:space="0" w:color="000000"/>
              <w:left w:val="single" w:sz="4" w:space="0" w:color="000000"/>
              <w:bottom w:val="single" w:sz="4" w:space="0" w:color="000000"/>
            </w:tcBorders>
          </w:tcPr>
          <w:p>
            <w:pPr>
              <w:pStyle w:val="TableParagraph"/>
              <w:spacing w:before="118"/>
              <w:ind w:left="42" w:right="4"/>
              <w:jc w:val="center"/>
              <w:rPr>
                <w:sz w:val="20"/>
              </w:rPr>
            </w:pPr>
            <w:r>
              <w:rPr>
                <w:spacing w:val="-10"/>
                <w:sz w:val="20"/>
              </w:rPr>
              <w:t>C</w:t>
            </w:r>
          </w:p>
        </w:tc>
      </w:tr>
      <w:tr>
        <w:trPr>
          <w:trHeight w:val="465" w:hRule="atLeast"/>
        </w:trPr>
        <w:tc>
          <w:tcPr>
            <w:tcW w:w="5375" w:type="dxa"/>
            <w:gridSpan w:val="2"/>
            <w:tcBorders>
              <w:top w:val="single" w:sz="4" w:space="0" w:color="000000"/>
              <w:bottom w:val="single" w:sz="4" w:space="0" w:color="000000"/>
              <w:right w:val="single" w:sz="4" w:space="0" w:color="000000"/>
            </w:tcBorders>
          </w:tcPr>
          <w:p>
            <w:pPr>
              <w:pStyle w:val="TableParagraph"/>
              <w:spacing w:before="118"/>
              <w:ind w:left="261"/>
              <w:rPr>
                <w:sz w:val="20"/>
              </w:rPr>
            </w:pPr>
            <w:r>
              <w:rPr>
                <w:b/>
                <w:sz w:val="20"/>
              </w:rPr>
              <w:t>2</w:t>
            </w:r>
            <w:r>
              <w:rPr>
                <w:b/>
                <w:spacing w:val="58"/>
                <w:sz w:val="20"/>
              </w:rPr>
              <w:t> </w:t>
            </w:r>
            <w:r>
              <w:rPr>
                <w:sz w:val="20"/>
              </w:rPr>
              <w:t>Yaygın</w:t>
            </w:r>
            <w:r>
              <w:rPr>
                <w:spacing w:val="-2"/>
                <w:sz w:val="20"/>
              </w:rPr>
              <w:t> </w:t>
            </w:r>
            <w:r>
              <w:rPr>
                <w:sz w:val="20"/>
              </w:rPr>
              <w:t>aletlerle</w:t>
            </w:r>
            <w:r>
              <w:rPr>
                <w:spacing w:val="-2"/>
                <w:sz w:val="20"/>
              </w:rPr>
              <w:t> </w:t>
            </w:r>
            <w:r>
              <w:rPr>
                <w:sz w:val="20"/>
              </w:rPr>
              <w:t>ölçüm</w:t>
            </w:r>
            <w:r>
              <w:rPr>
                <w:spacing w:val="-5"/>
                <w:sz w:val="20"/>
              </w:rPr>
              <w:t> </w:t>
            </w:r>
            <w:r>
              <w:rPr>
                <w:spacing w:val="-2"/>
                <w:sz w:val="20"/>
              </w:rPr>
              <w:t>yapma.</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2"/>
              <w:jc w:val="center"/>
              <w:rPr>
                <w:sz w:val="20"/>
              </w:rPr>
            </w:pPr>
            <w:r>
              <w:rPr>
                <w:sz w:val="20"/>
              </w:rPr>
              <w:t>4,</w:t>
            </w:r>
            <w:r>
              <w:rPr>
                <w:spacing w:val="-1"/>
                <w:sz w:val="20"/>
              </w:rPr>
              <w:t> </w:t>
            </w:r>
            <w:r>
              <w:rPr>
                <w:spacing w:val="-10"/>
                <w:sz w:val="20"/>
              </w:rPr>
              <w:t>5</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7"/>
              <w:jc w:val="center"/>
              <w:rPr>
                <w:sz w:val="20"/>
              </w:rPr>
            </w:pPr>
            <w:r>
              <w:rPr>
                <w:spacing w:val="-10"/>
                <w:sz w:val="20"/>
              </w:rPr>
              <w:t>3</w:t>
            </w:r>
          </w:p>
        </w:tc>
        <w:tc>
          <w:tcPr>
            <w:tcW w:w="1419" w:type="dxa"/>
            <w:tcBorders>
              <w:top w:val="single" w:sz="4" w:space="0" w:color="000000"/>
              <w:left w:val="single" w:sz="4" w:space="0" w:color="000000"/>
              <w:bottom w:val="single" w:sz="4" w:space="0" w:color="000000"/>
            </w:tcBorders>
          </w:tcPr>
          <w:p>
            <w:pPr>
              <w:pStyle w:val="TableParagraph"/>
              <w:spacing w:before="118"/>
              <w:ind w:left="42" w:right="4"/>
              <w:jc w:val="center"/>
              <w:rPr>
                <w:sz w:val="20"/>
              </w:rPr>
            </w:pPr>
            <w:r>
              <w:rPr>
                <w:spacing w:val="-10"/>
                <w:sz w:val="20"/>
              </w:rPr>
              <w:t>I</w:t>
            </w:r>
          </w:p>
        </w:tc>
      </w:tr>
      <w:tr>
        <w:trPr>
          <w:trHeight w:val="465" w:hRule="atLeast"/>
        </w:trPr>
        <w:tc>
          <w:tcPr>
            <w:tcW w:w="447" w:type="dxa"/>
            <w:tcBorders>
              <w:top w:val="single" w:sz="4" w:space="0" w:color="000000"/>
              <w:bottom w:val="single" w:sz="4" w:space="0" w:color="000000"/>
              <w:right w:val="nil"/>
            </w:tcBorders>
          </w:tcPr>
          <w:p>
            <w:pPr>
              <w:pStyle w:val="TableParagraph"/>
              <w:spacing w:before="118"/>
              <w:ind w:left="261"/>
              <w:rPr>
                <w:b/>
                <w:sz w:val="20"/>
              </w:rPr>
            </w:pPr>
            <w:r>
              <w:rPr>
                <w:b/>
                <w:spacing w:val="-10"/>
                <w:sz w:val="20"/>
              </w:rPr>
              <w:t>3</w:t>
            </w:r>
          </w:p>
        </w:tc>
        <w:tc>
          <w:tcPr>
            <w:tcW w:w="4928" w:type="dxa"/>
            <w:tcBorders>
              <w:top w:val="single" w:sz="4" w:space="0" w:color="000000"/>
              <w:left w:val="nil"/>
              <w:bottom w:val="single" w:sz="4" w:space="0" w:color="000000"/>
              <w:right w:val="single" w:sz="4" w:space="0" w:color="000000"/>
            </w:tcBorders>
            <w:shd w:val="clear" w:color="auto" w:fill="F9F9F9"/>
          </w:tcPr>
          <w:p>
            <w:pPr>
              <w:pStyle w:val="TableParagraph"/>
              <w:spacing w:line="230" w:lineRule="atLeast"/>
              <w:ind w:left="43"/>
              <w:rPr>
                <w:sz w:val="20"/>
              </w:rPr>
            </w:pPr>
            <w:r>
              <w:rPr>
                <w:sz w:val="20"/>
              </w:rPr>
              <w:t>Sayısal</w:t>
            </w:r>
            <w:r>
              <w:rPr>
                <w:spacing w:val="80"/>
                <w:w w:val="150"/>
                <w:sz w:val="20"/>
              </w:rPr>
              <w:t> </w:t>
            </w:r>
            <w:r>
              <w:rPr>
                <w:sz w:val="20"/>
              </w:rPr>
              <w:t>verilerin</w:t>
            </w:r>
            <w:r>
              <w:rPr>
                <w:spacing w:val="80"/>
                <w:w w:val="150"/>
                <w:sz w:val="20"/>
              </w:rPr>
              <w:t> </w:t>
            </w:r>
            <w:r>
              <w:rPr>
                <w:sz w:val="20"/>
              </w:rPr>
              <w:t>analizini</w:t>
            </w:r>
            <w:r>
              <w:rPr>
                <w:spacing w:val="80"/>
                <w:w w:val="150"/>
                <w:sz w:val="20"/>
              </w:rPr>
              <w:t> </w:t>
            </w:r>
            <w:r>
              <w:rPr>
                <w:sz w:val="20"/>
              </w:rPr>
              <w:t>ve</w:t>
            </w:r>
            <w:r>
              <w:rPr>
                <w:spacing w:val="80"/>
                <w:w w:val="150"/>
                <w:sz w:val="20"/>
              </w:rPr>
              <w:t> </w:t>
            </w:r>
            <w:r>
              <w:rPr>
                <w:sz w:val="20"/>
              </w:rPr>
              <w:t>oluşacak</w:t>
            </w:r>
            <w:r>
              <w:rPr>
                <w:spacing w:val="80"/>
                <w:w w:val="150"/>
                <w:sz w:val="20"/>
              </w:rPr>
              <w:t> </w:t>
            </w:r>
            <w:r>
              <w:rPr>
                <w:sz w:val="20"/>
              </w:rPr>
              <w:t>hata</w:t>
            </w:r>
            <w:r>
              <w:rPr>
                <w:spacing w:val="80"/>
                <w:w w:val="150"/>
                <w:sz w:val="20"/>
              </w:rPr>
              <w:t> </w:t>
            </w:r>
            <w:r>
              <w:rPr>
                <w:sz w:val="20"/>
              </w:rPr>
              <w:t>payını</w:t>
            </w:r>
            <w:r>
              <w:rPr>
                <w:spacing w:val="40"/>
                <w:sz w:val="20"/>
              </w:rPr>
              <w:t> </w:t>
            </w:r>
            <w:r>
              <w:rPr>
                <w:sz w:val="20"/>
              </w:rPr>
              <w:t>hesaplayabilme becerisi edinmek</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6"/>
              <w:jc w:val="center"/>
              <w:rPr>
                <w:sz w:val="20"/>
              </w:rPr>
            </w:pPr>
            <w:r>
              <w:rPr>
                <w:spacing w:val="-10"/>
                <w:sz w:val="20"/>
              </w:rPr>
              <w:t>5</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2"/>
              <w:jc w:val="center"/>
              <w:rPr>
                <w:sz w:val="20"/>
              </w:rPr>
            </w:pPr>
            <w:r>
              <w:rPr>
                <w:spacing w:val="-5"/>
                <w:sz w:val="20"/>
              </w:rPr>
              <w:t>15</w:t>
            </w:r>
          </w:p>
        </w:tc>
        <w:tc>
          <w:tcPr>
            <w:tcW w:w="1419" w:type="dxa"/>
            <w:tcBorders>
              <w:top w:val="single" w:sz="4" w:space="0" w:color="000000"/>
              <w:left w:val="single" w:sz="4" w:space="0" w:color="000000"/>
              <w:bottom w:val="single" w:sz="4" w:space="0" w:color="000000"/>
            </w:tcBorders>
          </w:tcPr>
          <w:p>
            <w:pPr>
              <w:pStyle w:val="TableParagraph"/>
              <w:spacing w:before="118"/>
              <w:ind w:left="42" w:right="1"/>
              <w:jc w:val="center"/>
              <w:rPr>
                <w:sz w:val="20"/>
              </w:rPr>
            </w:pPr>
            <w:r>
              <w:rPr>
                <w:spacing w:val="-10"/>
                <w:sz w:val="20"/>
              </w:rPr>
              <w:t>E</w:t>
            </w:r>
          </w:p>
        </w:tc>
      </w:tr>
      <w:tr>
        <w:trPr>
          <w:trHeight w:val="465" w:hRule="atLeast"/>
        </w:trPr>
        <w:tc>
          <w:tcPr>
            <w:tcW w:w="5375" w:type="dxa"/>
            <w:gridSpan w:val="2"/>
            <w:tcBorders>
              <w:top w:val="single" w:sz="4" w:space="0" w:color="000000"/>
              <w:bottom w:val="single" w:sz="4" w:space="0" w:color="000000"/>
              <w:right w:val="single" w:sz="4" w:space="0" w:color="000000"/>
            </w:tcBorders>
          </w:tcPr>
          <w:p>
            <w:pPr>
              <w:pStyle w:val="TableParagraph"/>
              <w:spacing w:before="118"/>
              <w:ind w:left="261"/>
              <w:rPr>
                <w:sz w:val="20"/>
              </w:rPr>
            </w:pPr>
            <w:r>
              <w:rPr>
                <w:b/>
                <w:sz w:val="20"/>
              </w:rPr>
              <w:t>4</w:t>
            </w:r>
            <w:r>
              <w:rPr>
                <w:b/>
                <w:spacing w:val="53"/>
                <w:sz w:val="20"/>
              </w:rPr>
              <w:t> </w:t>
            </w:r>
            <w:r>
              <w:rPr>
                <w:sz w:val="20"/>
              </w:rPr>
              <w:t>Deney</w:t>
            </w:r>
            <w:r>
              <w:rPr>
                <w:spacing w:val="-4"/>
                <w:sz w:val="20"/>
              </w:rPr>
              <w:t> </w:t>
            </w:r>
            <w:r>
              <w:rPr>
                <w:sz w:val="20"/>
              </w:rPr>
              <w:t>verilerinin</w:t>
            </w:r>
            <w:r>
              <w:rPr>
                <w:spacing w:val="-4"/>
                <w:sz w:val="20"/>
              </w:rPr>
              <w:t> </w:t>
            </w:r>
            <w:r>
              <w:rPr>
                <w:sz w:val="20"/>
              </w:rPr>
              <w:t>analizini</w:t>
            </w:r>
            <w:r>
              <w:rPr>
                <w:spacing w:val="-6"/>
                <w:sz w:val="20"/>
              </w:rPr>
              <w:t> </w:t>
            </w:r>
            <w:r>
              <w:rPr>
                <w:sz w:val="20"/>
              </w:rPr>
              <w:t>grafik</w:t>
            </w:r>
            <w:r>
              <w:rPr>
                <w:spacing w:val="-3"/>
                <w:sz w:val="20"/>
              </w:rPr>
              <w:t> </w:t>
            </w:r>
            <w:r>
              <w:rPr>
                <w:sz w:val="20"/>
              </w:rPr>
              <w:t>kullanarak</w:t>
            </w:r>
            <w:r>
              <w:rPr>
                <w:spacing w:val="-4"/>
                <w:sz w:val="20"/>
              </w:rPr>
              <w:t> </w:t>
            </w:r>
            <w:r>
              <w:rPr>
                <w:spacing w:val="-2"/>
                <w:sz w:val="20"/>
              </w:rPr>
              <w:t>sunabilme.</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2"/>
              <w:jc w:val="center"/>
              <w:rPr>
                <w:sz w:val="20"/>
              </w:rPr>
            </w:pPr>
            <w:r>
              <w:rPr>
                <w:sz w:val="20"/>
              </w:rPr>
              <w:t>2,</w:t>
            </w:r>
            <w:r>
              <w:rPr>
                <w:spacing w:val="-1"/>
                <w:sz w:val="20"/>
              </w:rPr>
              <w:t> </w:t>
            </w:r>
            <w:r>
              <w:rPr>
                <w:spacing w:val="-10"/>
                <w:sz w:val="20"/>
              </w:rPr>
              <w:t>5</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1"/>
              <w:jc w:val="center"/>
              <w:rPr>
                <w:sz w:val="20"/>
              </w:rPr>
            </w:pPr>
            <w:r>
              <w:rPr>
                <w:spacing w:val="-5"/>
                <w:sz w:val="20"/>
              </w:rPr>
              <w:t>15</w:t>
            </w:r>
          </w:p>
        </w:tc>
        <w:tc>
          <w:tcPr>
            <w:tcW w:w="1419" w:type="dxa"/>
            <w:tcBorders>
              <w:top w:val="single" w:sz="4" w:space="0" w:color="000000"/>
              <w:left w:val="single" w:sz="4" w:space="0" w:color="000000"/>
              <w:bottom w:val="single" w:sz="4" w:space="0" w:color="000000"/>
            </w:tcBorders>
          </w:tcPr>
          <w:p>
            <w:pPr>
              <w:pStyle w:val="TableParagraph"/>
              <w:spacing w:before="118"/>
              <w:ind w:left="42" w:right="1"/>
              <w:jc w:val="center"/>
              <w:rPr>
                <w:sz w:val="20"/>
              </w:rPr>
            </w:pPr>
            <w:r>
              <w:rPr>
                <w:spacing w:val="-10"/>
                <w:sz w:val="20"/>
              </w:rPr>
              <w:t>E</w:t>
            </w:r>
          </w:p>
        </w:tc>
      </w:tr>
      <w:tr>
        <w:trPr>
          <w:trHeight w:val="462" w:hRule="atLeast"/>
        </w:trPr>
        <w:tc>
          <w:tcPr>
            <w:tcW w:w="5375" w:type="dxa"/>
            <w:gridSpan w:val="2"/>
            <w:tcBorders>
              <w:top w:val="single" w:sz="4" w:space="0" w:color="000000"/>
              <w:bottom w:val="single" w:sz="4" w:space="0" w:color="000000"/>
              <w:right w:val="single" w:sz="4" w:space="0" w:color="000000"/>
            </w:tcBorders>
          </w:tcPr>
          <w:p>
            <w:pPr>
              <w:pStyle w:val="TableParagraph"/>
              <w:spacing w:line="148" w:lineRule="auto" w:before="27"/>
              <w:ind w:left="261"/>
              <w:rPr>
                <w:sz w:val="20"/>
              </w:rPr>
            </w:pPr>
            <w:r>
              <w:rPr>
                <w:b/>
                <w:position w:val="-11"/>
                <w:sz w:val="20"/>
              </w:rPr>
              <w:t>5</w:t>
            </w:r>
            <w:r>
              <w:rPr>
                <w:b/>
                <w:spacing w:val="59"/>
                <w:position w:val="-11"/>
                <w:sz w:val="20"/>
              </w:rPr>
              <w:t> </w:t>
            </w:r>
            <w:r>
              <w:rPr>
                <w:sz w:val="20"/>
              </w:rPr>
              <w:t>Deney</w:t>
            </w:r>
            <w:r>
              <w:rPr>
                <w:spacing w:val="67"/>
                <w:w w:val="150"/>
                <w:sz w:val="20"/>
              </w:rPr>
              <w:t> </w:t>
            </w:r>
            <w:r>
              <w:rPr>
                <w:sz w:val="20"/>
              </w:rPr>
              <w:t>sonuçlarını</w:t>
            </w:r>
            <w:r>
              <w:rPr>
                <w:spacing w:val="66"/>
                <w:w w:val="150"/>
                <w:sz w:val="20"/>
              </w:rPr>
              <w:t> </w:t>
            </w:r>
            <w:r>
              <w:rPr>
                <w:sz w:val="20"/>
              </w:rPr>
              <w:t>matematiksel</w:t>
            </w:r>
            <w:r>
              <w:rPr>
                <w:spacing w:val="66"/>
                <w:w w:val="150"/>
                <w:sz w:val="20"/>
              </w:rPr>
              <w:t> </w:t>
            </w:r>
            <w:r>
              <w:rPr>
                <w:sz w:val="20"/>
              </w:rPr>
              <w:t>ve</w:t>
            </w:r>
            <w:r>
              <w:rPr>
                <w:spacing w:val="65"/>
                <w:w w:val="150"/>
                <w:sz w:val="20"/>
              </w:rPr>
              <w:t> </w:t>
            </w:r>
            <w:r>
              <w:rPr>
                <w:sz w:val="20"/>
              </w:rPr>
              <w:t>fiziksel</w:t>
            </w:r>
            <w:r>
              <w:rPr>
                <w:spacing w:val="66"/>
                <w:w w:val="150"/>
                <w:sz w:val="20"/>
              </w:rPr>
              <w:t> </w:t>
            </w:r>
            <w:r>
              <w:rPr>
                <w:spacing w:val="-2"/>
                <w:sz w:val="20"/>
              </w:rPr>
              <w:t>modellerle</w:t>
            </w:r>
          </w:p>
          <w:p>
            <w:pPr>
              <w:pStyle w:val="TableParagraph"/>
              <w:spacing w:line="151" w:lineRule="exact"/>
              <w:ind w:left="475"/>
              <w:rPr>
                <w:sz w:val="20"/>
              </w:rPr>
            </w:pPr>
            <w:r>
              <w:rPr>
                <w:sz w:val="20"/>
              </w:rPr>
              <w:t>karşılaştırarak</w:t>
            </w:r>
            <w:r>
              <w:rPr>
                <w:spacing w:val="-9"/>
                <w:sz w:val="20"/>
              </w:rPr>
              <w:t> </w:t>
            </w:r>
            <w:r>
              <w:rPr>
                <w:sz w:val="20"/>
              </w:rPr>
              <w:t>yorum</w:t>
            </w:r>
            <w:r>
              <w:rPr>
                <w:spacing w:val="-9"/>
                <w:sz w:val="20"/>
              </w:rPr>
              <w:t> </w:t>
            </w:r>
            <w:r>
              <w:rPr>
                <w:spacing w:val="-2"/>
                <w:sz w:val="20"/>
              </w:rPr>
              <w:t>yapabilme.</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6"/>
              <w:jc w:val="center"/>
              <w:rPr>
                <w:sz w:val="20"/>
              </w:rPr>
            </w:pPr>
            <w:r>
              <w:rPr>
                <w:spacing w:val="-10"/>
                <w:sz w:val="20"/>
              </w:rPr>
              <w:t>5</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7"/>
              <w:jc w:val="center"/>
              <w:rPr>
                <w:sz w:val="20"/>
              </w:rPr>
            </w:pPr>
            <w:r>
              <w:rPr>
                <w:spacing w:val="-10"/>
                <w:sz w:val="20"/>
              </w:rPr>
              <w:t>8</w:t>
            </w:r>
          </w:p>
        </w:tc>
        <w:tc>
          <w:tcPr>
            <w:tcW w:w="1419" w:type="dxa"/>
            <w:tcBorders>
              <w:top w:val="single" w:sz="4" w:space="0" w:color="000000"/>
              <w:left w:val="single" w:sz="4" w:space="0" w:color="000000"/>
              <w:bottom w:val="single" w:sz="4" w:space="0" w:color="000000"/>
            </w:tcBorders>
          </w:tcPr>
          <w:p>
            <w:pPr>
              <w:pStyle w:val="TableParagraph"/>
              <w:spacing w:before="118"/>
              <w:ind w:left="42" w:right="1"/>
              <w:jc w:val="center"/>
              <w:rPr>
                <w:sz w:val="20"/>
              </w:rPr>
            </w:pPr>
            <w:r>
              <w:rPr>
                <w:spacing w:val="-10"/>
                <w:sz w:val="20"/>
              </w:rPr>
              <w:t>E</w:t>
            </w:r>
          </w:p>
        </w:tc>
      </w:tr>
      <w:tr>
        <w:trPr>
          <w:trHeight w:val="465" w:hRule="atLeast"/>
        </w:trPr>
        <w:tc>
          <w:tcPr>
            <w:tcW w:w="5375" w:type="dxa"/>
            <w:gridSpan w:val="2"/>
            <w:tcBorders>
              <w:top w:val="single" w:sz="4" w:space="0" w:color="000000"/>
              <w:bottom w:val="single" w:sz="4" w:space="0" w:color="000000"/>
              <w:right w:val="single" w:sz="4" w:space="0" w:color="000000"/>
            </w:tcBorders>
          </w:tcPr>
          <w:p>
            <w:pPr>
              <w:pStyle w:val="TableParagraph"/>
              <w:spacing w:before="118"/>
              <w:ind w:left="261"/>
              <w:rPr>
                <w:sz w:val="20"/>
              </w:rPr>
            </w:pPr>
            <w:r>
              <w:rPr>
                <w:b/>
                <w:sz w:val="20"/>
              </w:rPr>
              <w:t>6</w:t>
            </w:r>
            <w:r>
              <w:rPr>
                <w:b/>
                <w:spacing w:val="56"/>
                <w:sz w:val="20"/>
              </w:rPr>
              <w:t> </w:t>
            </w:r>
            <w:r>
              <w:rPr>
                <w:sz w:val="20"/>
              </w:rPr>
              <w:t>Laboratuvar</w:t>
            </w:r>
            <w:r>
              <w:rPr>
                <w:spacing w:val="-2"/>
                <w:sz w:val="20"/>
              </w:rPr>
              <w:t> </w:t>
            </w:r>
            <w:r>
              <w:rPr>
                <w:sz w:val="20"/>
              </w:rPr>
              <w:t>raporu</w:t>
            </w:r>
            <w:r>
              <w:rPr>
                <w:spacing w:val="-4"/>
                <w:sz w:val="20"/>
              </w:rPr>
              <w:t> </w:t>
            </w:r>
            <w:r>
              <w:rPr>
                <w:spacing w:val="-2"/>
                <w:sz w:val="20"/>
              </w:rPr>
              <w:t>hazırlama.</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3"/>
              <w:jc w:val="center"/>
              <w:rPr>
                <w:sz w:val="20"/>
              </w:rPr>
            </w:pPr>
            <w:r>
              <w:rPr>
                <w:sz w:val="20"/>
              </w:rPr>
              <w:t>1,</w:t>
            </w:r>
            <w:r>
              <w:rPr>
                <w:spacing w:val="-1"/>
                <w:sz w:val="20"/>
              </w:rPr>
              <w:t> </w:t>
            </w:r>
            <w:r>
              <w:rPr>
                <w:sz w:val="20"/>
              </w:rPr>
              <w:t>2,</w:t>
            </w:r>
            <w:r>
              <w:rPr>
                <w:spacing w:val="-2"/>
                <w:sz w:val="20"/>
              </w:rPr>
              <w:t> </w:t>
            </w:r>
            <w:r>
              <w:rPr>
                <w:sz w:val="20"/>
              </w:rPr>
              <w:t>4,</w:t>
            </w:r>
            <w:r>
              <w:rPr>
                <w:spacing w:val="-1"/>
                <w:sz w:val="20"/>
              </w:rPr>
              <w:t> </w:t>
            </w:r>
            <w:r>
              <w:rPr>
                <w:sz w:val="20"/>
              </w:rPr>
              <w:t>5,</w:t>
            </w:r>
            <w:r>
              <w:rPr>
                <w:spacing w:val="-2"/>
                <w:sz w:val="20"/>
              </w:rPr>
              <w:t> </w:t>
            </w:r>
            <w:r>
              <w:rPr>
                <w:spacing w:val="-10"/>
                <w:sz w:val="20"/>
              </w:rPr>
              <w:t>6</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1"/>
              <w:jc w:val="center"/>
              <w:rPr>
                <w:sz w:val="20"/>
              </w:rPr>
            </w:pPr>
            <w:r>
              <w:rPr>
                <w:spacing w:val="-5"/>
                <w:sz w:val="20"/>
              </w:rPr>
              <w:t>15</w:t>
            </w:r>
          </w:p>
        </w:tc>
        <w:tc>
          <w:tcPr>
            <w:tcW w:w="1419" w:type="dxa"/>
            <w:tcBorders>
              <w:top w:val="single" w:sz="4" w:space="0" w:color="000000"/>
              <w:left w:val="single" w:sz="4" w:space="0" w:color="000000"/>
              <w:bottom w:val="single" w:sz="4" w:space="0" w:color="000000"/>
            </w:tcBorders>
          </w:tcPr>
          <w:p>
            <w:pPr>
              <w:pStyle w:val="TableParagraph"/>
              <w:spacing w:before="118"/>
              <w:ind w:left="42" w:right="1"/>
              <w:jc w:val="center"/>
              <w:rPr>
                <w:sz w:val="20"/>
              </w:rPr>
            </w:pPr>
            <w:r>
              <w:rPr>
                <w:spacing w:val="-10"/>
                <w:sz w:val="20"/>
              </w:rPr>
              <w:t>E</w:t>
            </w:r>
          </w:p>
        </w:tc>
      </w:tr>
      <w:tr>
        <w:trPr>
          <w:trHeight w:val="465" w:hRule="atLeast"/>
        </w:trPr>
        <w:tc>
          <w:tcPr>
            <w:tcW w:w="5375" w:type="dxa"/>
            <w:gridSpan w:val="2"/>
            <w:tcBorders>
              <w:top w:val="single" w:sz="4" w:space="0" w:color="000000"/>
              <w:bottom w:val="single" w:sz="4" w:space="0" w:color="000000"/>
              <w:right w:val="single" w:sz="4" w:space="0" w:color="000000"/>
            </w:tcBorders>
          </w:tcPr>
          <w:p>
            <w:pPr>
              <w:pStyle w:val="TableParagraph"/>
              <w:spacing w:before="118"/>
              <w:ind w:left="261"/>
              <w:rPr>
                <w:sz w:val="20"/>
              </w:rPr>
            </w:pPr>
            <w:r>
              <w:rPr>
                <w:b/>
                <w:sz w:val="20"/>
              </w:rPr>
              <w:t>7</w:t>
            </w:r>
            <w:r>
              <w:rPr>
                <w:b/>
                <w:spacing w:val="55"/>
                <w:sz w:val="20"/>
              </w:rPr>
              <w:t> </w:t>
            </w:r>
            <w:r>
              <w:rPr>
                <w:sz w:val="20"/>
              </w:rPr>
              <w:t>Takım</w:t>
            </w:r>
            <w:r>
              <w:rPr>
                <w:spacing w:val="-4"/>
                <w:sz w:val="20"/>
              </w:rPr>
              <w:t> </w:t>
            </w:r>
            <w:r>
              <w:rPr>
                <w:sz w:val="20"/>
              </w:rPr>
              <w:t>çalışmasına</w:t>
            </w:r>
            <w:r>
              <w:rPr>
                <w:spacing w:val="-4"/>
                <w:sz w:val="20"/>
              </w:rPr>
              <w:t> </w:t>
            </w:r>
            <w:r>
              <w:rPr>
                <w:sz w:val="20"/>
              </w:rPr>
              <w:t>uyum</w:t>
            </w:r>
            <w:r>
              <w:rPr>
                <w:spacing w:val="-3"/>
                <w:sz w:val="20"/>
              </w:rPr>
              <w:t> </w:t>
            </w:r>
            <w:r>
              <w:rPr>
                <w:spacing w:val="-2"/>
                <w:sz w:val="20"/>
              </w:rPr>
              <w:t>sağlama.</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6"/>
              <w:jc w:val="center"/>
              <w:rPr>
                <w:sz w:val="20"/>
              </w:rPr>
            </w:pPr>
            <w:r>
              <w:rPr>
                <w:spacing w:val="-10"/>
                <w:sz w:val="20"/>
              </w:rPr>
              <w:t>6</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1"/>
              <w:jc w:val="center"/>
              <w:rPr>
                <w:sz w:val="20"/>
              </w:rPr>
            </w:pPr>
            <w:r>
              <w:rPr>
                <w:spacing w:val="-5"/>
                <w:sz w:val="20"/>
              </w:rPr>
              <w:t>12</w:t>
            </w:r>
          </w:p>
        </w:tc>
        <w:tc>
          <w:tcPr>
            <w:tcW w:w="1419" w:type="dxa"/>
            <w:tcBorders>
              <w:top w:val="single" w:sz="4" w:space="0" w:color="000000"/>
              <w:left w:val="single" w:sz="4" w:space="0" w:color="000000"/>
              <w:bottom w:val="single" w:sz="4" w:space="0" w:color="000000"/>
            </w:tcBorders>
          </w:tcPr>
          <w:p>
            <w:pPr>
              <w:pStyle w:val="TableParagraph"/>
              <w:spacing w:before="118"/>
              <w:ind w:left="42"/>
              <w:jc w:val="center"/>
              <w:rPr>
                <w:sz w:val="20"/>
              </w:rPr>
            </w:pPr>
            <w:r>
              <w:rPr>
                <w:sz w:val="20"/>
              </w:rPr>
              <w:t>C,</w:t>
            </w:r>
            <w:r>
              <w:rPr>
                <w:spacing w:val="-2"/>
                <w:sz w:val="20"/>
              </w:rPr>
              <w:t> </w:t>
            </w:r>
            <w:r>
              <w:rPr>
                <w:sz w:val="20"/>
              </w:rPr>
              <w:t>E,</w:t>
            </w:r>
            <w:r>
              <w:rPr>
                <w:spacing w:val="-2"/>
                <w:sz w:val="20"/>
              </w:rPr>
              <w:t> </w:t>
            </w:r>
            <w:r>
              <w:rPr>
                <w:sz w:val="20"/>
              </w:rPr>
              <w:t>I,</w:t>
            </w:r>
            <w:r>
              <w:rPr>
                <w:spacing w:val="-2"/>
                <w:sz w:val="20"/>
              </w:rPr>
              <w:t> </w:t>
            </w:r>
            <w:r>
              <w:rPr>
                <w:spacing w:val="-10"/>
                <w:sz w:val="20"/>
              </w:rPr>
              <w:t>K</w:t>
            </w:r>
          </w:p>
        </w:tc>
      </w:tr>
      <w:tr>
        <w:trPr>
          <w:trHeight w:val="465" w:hRule="atLeast"/>
        </w:trPr>
        <w:tc>
          <w:tcPr>
            <w:tcW w:w="5375" w:type="dxa"/>
            <w:gridSpan w:val="2"/>
            <w:tcBorders>
              <w:top w:val="single" w:sz="4" w:space="0" w:color="000000"/>
              <w:bottom w:val="single" w:sz="4" w:space="0" w:color="000000"/>
              <w:right w:val="single" w:sz="4" w:space="0" w:color="000000"/>
            </w:tcBorders>
          </w:tcPr>
          <w:p>
            <w:pPr>
              <w:pStyle w:val="TableParagraph"/>
              <w:spacing w:line="151" w:lineRule="auto" w:before="27"/>
              <w:ind w:left="261"/>
              <w:rPr>
                <w:sz w:val="20"/>
              </w:rPr>
            </w:pPr>
            <w:r>
              <w:rPr>
                <w:b/>
                <w:position w:val="-11"/>
                <w:sz w:val="20"/>
              </w:rPr>
              <w:t>8</w:t>
            </w:r>
            <w:r>
              <w:rPr>
                <w:b/>
                <w:spacing w:val="58"/>
                <w:position w:val="-11"/>
                <w:sz w:val="20"/>
              </w:rPr>
              <w:t> </w:t>
            </w:r>
            <w:r>
              <w:rPr>
                <w:sz w:val="20"/>
              </w:rPr>
              <w:t>Temel</w:t>
            </w:r>
            <w:r>
              <w:rPr>
                <w:spacing w:val="52"/>
                <w:sz w:val="20"/>
              </w:rPr>
              <w:t> </w:t>
            </w:r>
            <w:r>
              <w:rPr>
                <w:sz w:val="20"/>
              </w:rPr>
              <w:t>ölçümler,</w:t>
            </w:r>
            <w:r>
              <w:rPr>
                <w:spacing w:val="50"/>
                <w:sz w:val="20"/>
              </w:rPr>
              <w:t> </w:t>
            </w:r>
            <w:r>
              <w:rPr>
                <w:sz w:val="20"/>
              </w:rPr>
              <w:t>statik,</w:t>
            </w:r>
            <w:r>
              <w:rPr>
                <w:spacing w:val="52"/>
                <w:sz w:val="20"/>
              </w:rPr>
              <w:t> </w:t>
            </w:r>
            <w:r>
              <w:rPr>
                <w:sz w:val="20"/>
              </w:rPr>
              <w:t>kinematik,</w:t>
            </w:r>
            <w:r>
              <w:rPr>
                <w:spacing w:val="52"/>
                <w:sz w:val="20"/>
              </w:rPr>
              <w:t> </w:t>
            </w:r>
            <w:r>
              <w:rPr>
                <w:sz w:val="20"/>
              </w:rPr>
              <w:t>Newton</w:t>
            </w:r>
            <w:r>
              <w:rPr>
                <w:spacing w:val="51"/>
                <w:sz w:val="20"/>
              </w:rPr>
              <w:t> </w:t>
            </w:r>
            <w:r>
              <w:rPr>
                <w:sz w:val="20"/>
              </w:rPr>
              <w:t>yasaları,</w:t>
            </w:r>
            <w:r>
              <w:rPr>
                <w:spacing w:val="52"/>
                <w:sz w:val="20"/>
              </w:rPr>
              <w:t> </w:t>
            </w:r>
            <w:r>
              <w:rPr>
                <w:spacing w:val="-5"/>
                <w:sz w:val="20"/>
              </w:rPr>
              <w:t>yay</w:t>
            </w:r>
          </w:p>
          <w:p>
            <w:pPr>
              <w:pStyle w:val="TableParagraph"/>
              <w:spacing w:line="153" w:lineRule="exact"/>
              <w:ind w:left="475"/>
              <w:rPr>
                <w:sz w:val="20"/>
              </w:rPr>
            </w:pPr>
            <w:r>
              <w:rPr>
                <w:sz w:val="20"/>
              </w:rPr>
              <w:t>sabitleri,</w:t>
            </w:r>
            <w:r>
              <w:rPr>
                <w:spacing w:val="-6"/>
                <w:sz w:val="20"/>
              </w:rPr>
              <w:t> </w:t>
            </w:r>
            <w:r>
              <w:rPr>
                <w:sz w:val="20"/>
              </w:rPr>
              <w:t>akışkanlar</w:t>
            </w:r>
            <w:r>
              <w:rPr>
                <w:spacing w:val="-5"/>
                <w:sz w:val="20"/>
              </w:rPr>
              <w:t> </w:t>
            </w:r>
            <w:r>
              <w:rPr>
                <w:sz w:val="20"/>
              </w:rPr>
              <w:t>konuları</w:t>
            </w:r>
            <w:r>
              <w:rPr>
                <w:spacing w:val="-7"/>
                <w:sz w:val="20"/>
              </w:rPr>
              <w:t> </w:t>
            </w:r>
            <w:r>
              <w:rPr>
                <w:sz w:val="20"/>
              </w:rPr>
              <w:t>hakkında</w:t>
            </w:r>
            <w:r>
              <w:rPr>
                <w:spacing w:val="-8"/>
                <w:sz w:val="20"/>
              </w:rPr>
              <w:t> </w:t>
            </w:r>
            <w:r>
              <w:rPr>
                <w:sz w:val="20"/>
              </w:rPr>
              <w:t>deneyim</w:t>
            </w:r>
            <w:r>
              <w:rPr>
                <w:spacing w:val="-8"/>
                <w:sz w:val="20"/>
              </w:rPr>
              <w:t> </w:t>
            </w:r>
            <w:r>
              <w:rPr>
                <w:spacing w:val="-2"/>
                <w:sz w:val="20"/>
              </w:rPr>
              <w:t>kazanımı.</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6"/>
              <w:jc w:val="center"/>
              <w:rPr>
                <w:sz w:val="20"/>
              </w:rPr>
            </w:pPr>
            <w:r>
              <w:rPr>
                <w:spacing w:val="-10"/>
                <w:sz w:val="20"/>
              </w:rPr>
              <w:t>1</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7"/>
              <w:jc w:val="center"/>
              <w:rPr>
                <w:sz w:val="20"/>
              </w:rPr>
            </w:pPr>
            <w:r>
              <w:rPr>
                <w:spacing w:val="-10"/>
                <w:sz w:val="20"/>
              </w:rPr>
              <w:t>3</w:t>
            </w:r>
          </w:p>
        </w:tc>
        <w:tc>
          <w:tcPr>
            <w:tcW w:w="1419" w:type="dxa"/>
            <w:tcBorders>
              <w:top w:val="single" w:sz="4" w:space="0" w:color="000000"/>
              <w:left w:val="single" w:sz="4" w:space="0" w:color="000000"/>
              <w:bottom w:val="single" w:sz="4" w:space="0" w:color="000000"/>
            </w:tcBorders>
          </w:tcPr>
          <w:p>
            <w:pPr>
              <w:pStyle w:val="TableParagraph"/>
              <w:spacing w:before="118"/>
              <w:ind w:left="42" w:right="4"/>
              <w:jc w:val="center"/>
              <w:rPr>
                <w:sz w:val="20"/>
              </w:rPr>
            </w:pPr>
            <w:r>
              <w:rPr>
                <w:sz w:val="20"/>
              </w:rPr>
              <w:t>A,</w:t>
            </w:r>
            <w:r>
              <w:rPr>
                <w:spacing w:val="-1"/>
                <w:sz w:val="20"/>
              </w:rPr>
              <w:t> </w:t>
            </w:r>
            <w:r>
              <w:rPr>
                <w:spacing w:val="-10"/>
                <w:sz w:val="20"/>
              </w:rPr>
              <w:t>I</w:t>
            </w:r>
          </w:p>
        </w:tc>
      </w:tr>
      <w:tr>
        <w:trPr>
          <w:trHeight w:val="690" w:hRule="atLeast"/>
        </w:trPr>
        <w:tc>
          <w:tcPr>
            <w:tcW w:w="5375" w:type="dxa"/>
            <w:gridSpan w:val="2"/>
            <w:tcBorders>
              <w:top w:val="single" w:sz="4" w:space="0" w:color="000000"/>
              <w:bottom w:val="single" w:sz="4" w:space="0" w:color="000000"/>
              <w:right w:val="single" w:sz="4" w:space="0" w:color="000000"/>
            </w:tcBorders>
          </w:tcPr>
          <w:p>
            <w:pPr>
              <w:pStyle w:val="TableParagraph"/>
              <w:ind w:left="475"/>
              <w:rPr>
                <w:sz w:val="20"/>
              </w:rPr>
            </w:pPr>
            <w:r>
              <w:rPr>
                <w:sz w:val="20"/>
              </w:rPr>
              <w:t>Fizik</w:t>
            </w:r>
            <w:r>
              <w:rPr>
                <w:spacing w:val="73"/>
                <w:w w:val="150"/>
                <w:sz w:val="20"/>
              </w:rPr>
              <w:t> </w:t>
            </w:r>
            <w:r>
              <w:rPr>
                <w:sz w:val="20"/>
              </w:rPr>
              <w:t>merakını</w:t>
            </w:r>
            <w:r>
              <w:rPr>
                <w:spacing w:val="70"/>
                <w:w w:val="150"/>
                <w:sz w:val="20"/>
              </w:rPr>
              <w:t> </w:t>
            </w:r>
            <w:r>
              <w:rPr>
                <w:sz w:val="20"/>
              </w:rPr>
              <w:t>geliştirme</w:t>
            </w:r>
            <w:r>
              <w:rPr>
                <w:spacing w:val="71"/>
                <w:w w:val="150"/>
                <w:sz w:val="20"/>
              </w:rPr>
              <w:t> </w:t>
            </w:r>
            <w:r>
              <w:rPr>
                <w:sz w:val="20"/>
              </w:rPr>
              <w:t>ve</w:t>
            </w:r>
            <w:r>
              <w:rPr>
                <w:spacing w:val="74"/>
                <w:w w:val="150"/>
                <w:sz w:val="20"/>
              </w:rPr>
              <w:t> </w:t>
            </w:r>
            <w:r>
              <w:rPr>
                <w:sz w:val="20"/>
              </w:rPr>
              <w:t>belirli</w:t>
            </w:r>
            <w:r>
              <w:rPr>
                <w:spacing w:val="70"/>
                <w:w w:val="150"/>
                <w:sz w:val="20"/>
              </w:rPr>
              <w:t> </w:t>
            </w:r>
            <w:r>
              <w:rPr>
                <w:sz w:val="20"/>
              </w:rPr>
              <w:t>fizik</w:t>
            </w:r>
            <w:r>
              <w:rPr>
                <w:spacing w:val="71"/>
                <w:w w:val="150"/>
                <w:sz w:val="20"/>
              </w:rPr>
              <w:t> </w:t>
            </w:r>
            <w:r>
              <w:rPr>
                <w:sz w:val="20"/>
              </w:rPr>
              <w:t>yasaları</w:t>
            </w:r>
            <w:r>
              <w:rPr>
                <w:spacing w:val="74"/>
                <w:w w:val="150"/>
                <w:sz w:val="20"/>
              </w:rPr>
              <w:t> </w:t>
            </w:r>
            <w:r>
              <w:rPr>
                <w:spacing w:val="-5"/>
                <w:sz w:val="20"/>
              </w:rPr>
              <w:t>ile</w:t>
            </w:r>
          </w:p>
          <w:p>
            <w:pPr>
              <w:pStyle w:val="TableParagraph"/>
              <w:tabs>
                <w:tab w:pos="1817" w:val="left" w:leader="none"/>
                <w:tab w:pos="3227" w:val="left" w:leader="none"/>
                <w:tab w:pos="4404" w:val="left" w:leader="none"/>
              </w:tabs>
              <w:spacing w:line="230" w:lineRule="atLeast"/>
              <w:ind w:left="475" w:right="39" w:hanging="214"/>
              <w:rPr>
                <w:sz w:val="20"/>
              </w:rPr>
            </w:pPr>
            <w:r>
              <w:rPr>
                <w:b/>
                <w:sz w:val="20"/>
              </w:rPr>
              <w:t>9</w:t>
            </w:r>
            <w:r>
              <w:rPr>
                <w:b/>
                <w:spacing w:val="40"/>
                <w:sz w:val="20"/>
              </w:rPr>
              <w:t> </w:t>
            </w:r>
            <w:r>
              <w:rPr>
                <w:sz w:val="20"/>
              </w:rPr>
              <w:t>mühendislik</w:t>
              <w:tab/>
            </w:r>
            <w:r>
              <w:rPr>
                <w:spacing w:val="-2"/>
                <w:sz w:val="20"/>
              </w:rPr>
              <w:t>uygulamaları</w:t>
            </w:r>
            <w:r>
              <w:rPr>
                <w:sz w:val="20"/>
              </w:rPr>
              <w:tab/>
            </w:r>
            <w:r>
              <w:rPr>
                <w:spacing w:val="-2"/>
                <w:sz w:val="20"/>
              </w:rPr>
              <w:t>arasındaki</w:t>
            </w:r>
            <w:r>
              <w:rPr>
                <w:sz w:val="20"/>
              </w:rPr>
              <w:tab/>
            </w:r>
            <w:r>
              <w:rPr>
                <w:spacing w:val="-2"/>
                <w:sz w:val="20"/>
              </w:rPr>
              <w:t>bağlantılar</w:t>
            </w:r>
            <w:r>
              <w:rPr>
                <w:spacing w:val="-2"/>
                <w:sz w:val="20"/>
              </w:rPr>
              <w:t>ı</w:t>
            </w:r>
            <w:r>
              <w:rPr>
                <w:spacing w:val="-2"/>
                <w:sz w:val="20"/>
              </w:rPr>
              <w:t> </w:t>
            </w:r>
            <w:r>
              <w:rPr>
                <w:sz w:val="20"/>
              </w:rPr>
              <w:t>anlayabilme yeteneğinin gelişimi.</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b/>
                <w:sz w:val="20"/>
              </w:rPr>
            </w:pPr>
          </w:p>
          <w:p>
            <w:pPr>
              <w:pStyle w:val="TableParagraph"/>
              <w:ind w:left="113" w:right="86"/>
              <w:jc w:val="center"/>
              <w:rPr>
                <w:sz w:val="20"/>
              </w:rPr>
            </w:pPr>
            <w:r>
              <w:rPr>
                <w:spacing w:val="-10"/>
                <w:sz w:val="20"/>
              </w:rPr>
              <w:t>1</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b/>
                <w:sz w:val="20"/>
              </w:rPr>
            </w:pPr>
          </w:p>
          <w:p>
            <w:pPr>
              <w:pStyle w:val="TableParagraph"/>
              <w:ind w:left="33" w:right="1"/>
              <w:jc w:val="center"/>
              <w:rPr>
                <w:sz w:val="20"/>
              </w:rPr>
            </w:pPr>
            <w:r>
              <w:rPr>
                <w:spacing w:val="-5"/>
                <w:sz w:val="20"/>
              </w:rPr>
              <w:t>11</w:t>
            </w:r>
          </w:p>
        </w:tc>
        <w:tc>
          <w:tcPr>
            <w:tcW w:w="1419" w:type="dxa"/>
            <w:tcBorders>
              <w:top w:val="single" w:sz="4" w:space="0" w:color="000000"/>
              <w:left w:val="single" w:sz="4" w:space="0" w:color="000000"/>
              <w:bottom w:val="single" w:sz="4" w:space="0" w:color="000000"/>
            </w:tcBorders>
          </w:tcPr>
          <w:p>
            <w:pPr>
              <w:pStyle w:val="TableParagraph"/>
              <w:rPr>
                <w:b/>
                <w:sz w:val="20"/>
              </w:rPr>
            </w:pPr>
          </w:p>
          <w:p>
            <w:pPr>
              <w:pStyle w:val="TableParagraph"/>
              <w:ind w:left="42" w:right="4"/>
              <w:jc w:val="center"/>
              <w:rPr>
                <w:sz w:val="20"/>
              </w:rPr>
            </w:pPr>
            <w:r>
              <w:rPr>
                <w:spacing w:val="-10"/>
                <w:sz w:val="20"/>
              </w:rPr>
              <w:t>I</w:t>
            </w:r>
          </w:p>
        </w:tc>
      </w:tr>
      <w:tr>
        <w:trPr>
          <w:trHeight w:val="464" w:hRule="atLeast"/>
        </w:trPr>
        <w:tc>
          <w:tcPr>
            <w:tcW w:w="5375" w:type="dxa"/>
            <w:gridSpan w:val="2"/>
            <w:tcBorders>
              <w:top w:val="single" w:sz="4" w:space="0" w:color="000000"/>
              <w:right w:val="single" w:sz="4" w:space="0" w:color="000000"/>
            </w:tcBorders>
          </w:tcPr>
          <w:p>
            <w:pPr>
              <w:pStyle w:val="TableParagraph"/>
              <w:spacing w:line="151" w:lineRule="auto" w:before="27"/>
              <w:ind w:left="163"/>
              <w:rPr>
                <w:sz w:val="20"/>
              </w:rPr>
            </w:pPr>
            <w:r>
              <w:rPr>
                <w:b/>
                <w:position w:val="-11"/>
                <w:sz w:val="20"/>
              </w:rPr>
              <w:t>10</w:t>
            </w:r>
            <w:r>
              <w:rPr>
                <w:b/>
                <w:spacing w:val="50"/>
                <w:position w:val="-11"/>
                <w:sz w:val="20"/>
              </w:rPr>
              <w:t> </w:t>
            </w:r>
            <w:r>
              <w:rPr>
                <w:sz w:val="20"/>
              </w:rPr>
              <w:t>İhtiyaç</w:t>
            </w:r>
            <w:r>
              <w:rPr>
                <w:spacing w:val="-11"/>
                <w:sz w:val="20"/>
              </w:rPr>
              <w:t> </w:t>
            </w:r>
            <w:r>
              <w:rPr>
                <w:sz w:val="20"/>
              </w:rPr>
              <w:t>halinde</w:t>
            </w:r>
            <w:r>
              <w:rPr>
                <w:spacing w:val="-11"/>
                <w:sz w:val="20"/>
              </w:rPr>
              <w:t> </w:t>
            </w:r>
            <w:r>
              <w:rPr>
                <w:sz w:val="20"/>
              </w:rPr>
              <w:t>kurulması</w:t>
            </w:r>
            <w:r>
              <w:rPr>
                <w:spacing w:val="-12"/>
                <w:sz w:val="20"/>
              </w:rPr>
              <w:t> </w:t>
            </w:r>
            <w:r>
              <w:rPr>
                <w:sz w:val="20"/>
              </w:rPr>
              <w:t>gereken</w:t>
            </w:r>
            <w:r>
              <w:rPr>
                <w:spacing w:val="-10"/>
                <w:sz w:val="20"/>
              </w:rPr>
              <w:t> </w:t>
            </w:r>
            <w:r>
              <w:rPr>
                <w:sz w:val="20"/>
              </w:rPr>
              <w:t>temel</w:t>
            </w:r>
            <w:r>
              <w:rPr>
                <w:spacing w:val="-13"/>
                <w:sz w:val="20"/>
              </w:rPr>
              <w:t> </w:t>
            </w:r>
            <w:r>
              <w:rPr>
                <w:sz w:val="20"/>
              </w:rPr>
              <w:t>deney</w:t>
            </w:r>
            <w:r>
              <w:rPr>
                <w:spacing w:val="-11"/>
                <w:sz w:val="20"/>
              </w:rPr>
              <w:t> </w:t>
            </w:r>
            <w:r>
              <w:rPr>
                <w:spacing w:val="-2"/>
                <w:sz w:val="20"/>
              </w:rPr>
              <w:t>düzeneklerini</w:t>
            </w:r>
          </w:p>
          <w:p>
            <w:pPr>
              <w:pStyle w:val="TableParagraph"/>
              <w:spacing w:line="153" w:lineRule="exact"/>
              <w:ind w:left="475"/>
              <w:rPr>
                <w:sz w:val="20"/>
              </w:rPr>
            </w:pPr>
            <w:r>
              <w:rPr>
                <w:sz w:val="20"/>
              </w:rPr>
              <w:t>kurabilecek</w:t>
            </w:r>
            <w:r>
              <w:rPr>
                <w:spacing w:val="-5"/>
                <w:sz w:val="20"/>
              </w:rPr>
              <w:t> </w:t>
            </w:r>
            <w:r>
              <w:rPr>
                <w:sz w:val="20"/>
              </w:rPr>
              <w:t>bilgi</w:t>
            </w:r>
            <w:r>
              <w:rPr>
                <w:spacing w:val="-5"/>
                <w:sz w:val="20"/>
              </w:rPr>
              <w:t> </w:t>
            </w:r>
            <w:r>
              <w:rPr>
                <w:sz w:val="20"/>
              </w:rPr>
              <w:t>ve</w:t>
            </w:r>
            <w:r>
              <w:rPr>
                <w:spacing w:val="-5"/>
                <w:sz w:val="20"/>
              </w:rPr>
              <w:t> </w:t>
            </w:r>
            <w:r>
              <w:rPr>
                <w:sz w:val="20"/>
              </w:rPr>
              <w:t>deneyim</w:t>
            </w:r>
            <w:r>
              <w:rPr>
                <w:spacing w:val="-7"/>
                <w:sz w:val="20"/>
              </w:rPr>
              <w:t> </w:t>
            </w:r>
            <w:r>
              <w:rPr>
                <w:spacing w:val="-2"/>
                <w:sz w:val="20"/>
              </w:rPr>
              <w:t>kazanımı.</w:t>
            </w:r>
          </w:p>
        </w:tc>
        <w:tc>
          <w:tcPr>
            <w:tcW w:w="1416" w:type="dxa"/>
            <w:tcBorders>
              <w:top w:val="single" w:sz="4" w:space="0" w:color="000000"/>
              <w:left w:val="single" w:sz="4" w:space="0" w:color="000000"/>
              <w:right w:val="single" w:sz="4" w:space="0" w:color="000000"/>
            </w:tcBorders>
          </w:tcPr>
          <w:p>
            <w:pPr>
              <w:pStyle w:val="TableParagraph"/>
              <w:spacing w:before="118"/>
              <w:ind w:left="113" w:right="82"/>
              <w:jc w:val="center"/>
              <w:rPr>
                <w:sz w:val="20"/>
              </w:rPr>
            </w:pPr>
            <w:r>
              <w:rPr>
                <w:sz w:val="20"/>
              </w:rPr>
              <w:t>3,</w:t>
            </w:r>
            <w:r>
              <w:rPr>
                <w:spacing w:val="-1"/>
                <w:sz w:val="20"/>
              </w:rPr>
              <w:t> </w:t>
            </w:r>
            <w:r>
              <w:rPr>
                <w:spacing w:val="-10"/>
                <w:sz w:val="20"/>
              </w:rPr>
              <w:t>4</w:t>
            </w:r>
          </w:p>
        </w:tc>
        <w:tc>
          <w:tcPr>
            <w:tcW w:w="1417" w:type="dxa"/>
            <w:tcBorders>
              <w:top w:val="single" w:sz="4" w:space="0" w:color="000000"/>
              <w:left w:val="single" w:sz="4" w:space="0" w:color="000000"/>
              <w:right w:val="single" w:sz="4" w:space="0" w:color="000000"/>
            </w:tcBorders>
          </w:tcPr>
          <w:p>
            <w:pPr>
              <w:pStyle w:val="TableParagraph"/>
              <w:spacing w:before="118"/>
              <w:ind w:left="33" w:right="6"/>
              <w:jc w:val="center"/>
              <w:rPr>
                <w:sz w:val="20"/>
              </w:rPr>
            </w:pPr>
            <w:r>
              <w:rPr>
                <w:sz w:val="20"/>
              </w:rPr>
              <w:t>3,</w:t>
            </w:r>
            <w:r>
              <w:rPr>
                <w:spacing w:val="-3"/>
                <w:sz w:val="20"/>
              </w:rPr>
              <w:t> </w:t>
            </w:r>
            <w:r>
              <w:rPr>
                <w:sz w:val="20"/>
              </w:rPr>
              <w:t>6,</w:t>
            </w:r>
            <w:r>
              <w:rPr>
                <w:spacing w:val="-2"/>
                <w:sz w:val="20"/>
              </w:rPr>
              <w:t> </w:t>
            </w:r>
            <w:r>
              <w:rPr>
                <w:spacing w:val="-7"/>
                <w:sz w:val="20"/>
              </w:rPr>
              <w:t>10</w:t>
            </w:r>
          </w:p>
        </w:tc>
        <w:tc>
          <w:tcPr>
            <w:tcW w:w="1419" w:type="dxa"/>
            <w:tcBorders>
              <w:top w:val="single" w:sz="4" w:space="0" w:color="000000"/>
              <w:left w:val="single" w:sz="4" w:space="0" w:color="000000"/>
            </w:tcBorders>
          </w:tcPr>
          <w:p>
            <w:pPr>
              <w:pStyle w:val="TableParagraph"/>
              <w:spacing w:before="118"/>
              <w:ind w:left="42" w:right="4"/>
              <w:jc w:val="center"/>
              <w:rPr>
                <w:sz w:val="20"/>
              </w:rPr>
            </w:pPr>
            <w:r>
              <w:rPr>
                <w:spacing w:val="-10"/>
                <w:sz w:val="20"/>
              </w:rPr>
              <w:t>I</w:t>
            </w:r>
          </w:p>
        </w:tc>
      </w:tr>
    </w:tbl>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79"/>
        <w:rPr>
          <w:b/>
        </w:rPr>
      </w:pPr>
    </w:p>
    <w:p>
      <w:pPr>
        <w:pStyle w:val="BodyText"/>
        <w:spacing w:line="242" w:lineRule="auto" w:before="1"/>
        <w:ind w:left="424" w:right="137" w:hanging="284"/>
        <w:jc w:val="both"/>
      </w:pPr>
      <w:r>
        <w:rPr>
          <w:b/>
        </w:rPr>
        <w:t>*Öğretim</w:t>
      </w:r>
      <w:r>
        <w:rPr>
          <w:b/>
          <w:spacing w:val="-9"/>
        </w:rPr>
        <w:t> </w:t>
      </w:r>
      <w:r>
        <w:rPr>
          <w:b/>
        </w:rPr>
        <w:t>Yöntemleri</w:t>
      </w:r>
      <w:r>
        <w:rPr>
          <w:b/>
          <w:spacing w:val="-10"/>
        </w:rPr>
        <w:t> </w:t>
      </w:r>
      <w:r>
        <w:rPr>
          <w:b/>
        </w:rPr>
        <w:t>1:</w:t>
      </w:r>
      <w:r>
        <w:rPr/>
        <w:t>Anlatım,</w:t>
      </w:r>
      <w:r>
        <w:rPr>
          <w:spacing w:val="-10"/>
        </w:rPr>
        <w:t> </w:t>
      </w:r>
      <w:r>
        <w:rPr/>
        <w:t>2</w:t>
      </w:r>
      <w:r>
        <w:rPr>
          <w:b/>
        </w:rPr>
        <w:t>:</w:t>
      </w:r>
      <w:r>
        <w:rPr/>
        <w:t>Tartışma,</w:t>
      </w:r>
      <w:r>
        <w:rPr>
          <w:spacing w:val="-9"/>
        </w:rPr>
        <w:t> </w:t>
      </w:r>
      <w:r>
        <w:rPr>
          <w:b/>
        </w:rPr>
        <w:t>3:</w:t>
      </w:r>
      <w:r>
        <w:rPr/>
        <w:t>Deney,</w:t>
      </w:r>
      <w:r>
        <w:rPr>
          <w:spacing w:val="20"/>
        </w:rPr>
        <w:t> </w:t>
      </w:r>
      <w:r>
        <w:rPr>
          <w:b/>
        </w:rPr>
        <w:t>4:</w:t>
      </w:r>
      <w:r>
        <w:rPr/>
        <w:t>Benzetim,</w:t>
      </w:r>
      <w:r>
        <w:rPr>
          <w:spacing w:val="20"/>
        </w:rPr>
        <w:t> </w:t>
      </w:r>
      <w:r>
        <w:rPr>
          <w:b/>
        </w:rPr>
        <w:t>5:</w:t>
      </w:r>
      <w:r>
        <w:rPr/>
        <w:t>Soru</w:t>
      </w:r>
      <w:r>
        <w:rPr>
          <w:rFonts w:ascii="Cambria Math" w:hAnsi="Cambria Math"/>
        </w:rPr>
        <w:t>-</w:t>
      </w:r>
      <w:r>
        <w:rPr/>
        <w:t>Yanıt,</w:t>
      </w:r>
      <w:r>
        <w:rPr>
          <w:spacing w:val="-10"/>
        </w:rPr>
        <w:t> </w:t>
      </w:r>
      <w:r>
        <w:rPr>
          <w:b/>
        </w:rPr>
        <w:t>6:</w:t>
      </w:r>
      <w:r>
        <w:rPr/>
        <w:t>Uygulama,</w:t>
      </w:r>
      <w:r>
        <w:rPr>
          <w:spacing w:val="-10"/>
        </w:rPr>
        <w:t> </w:t>
      </w:r>
      <w:r>
        <w:rPr>
          <w:b/>
        </w:rPr>
        <w:t>7</w:t>
      </w:r>
      <w:r>
        <w:rPr/>
        <w:t>:Gözlem,</w:t>
      </w:r>
      <w:r>
        <w:rPr>
          <w:spacing w:val="-10"/>
        </w:rPr>
        <w:t> </w:t>
      </w:r>
      <w:r>
        <w:rPr>
          <w:b/>
        </w:rPr>
        <w:t>8</w:t>
      </w:r>
      <w:r>
        <w:rPr/>
        <w:t>:Örnek</w:t>
      </w:r>
      <w:r>
        <w:rPr>
          <w:spacing w:val="-8"/>
        </w:rPr>
        <w:t> </w:t>
      </w:r>
      <w:r>
        <w:rPr/>
        <w:t>Olay</w:t>
      </w:r>
      <w:r>
        <w:rPr>
          <w:spacing w:val="-1"/>
        </w:rPr>
        <w:t> </w:t>
      </w:r>
      <w:r>
        <w:rPr/>
        <w:t>İncelemesi,</w:t>
      </w:r>
      <w:r>
        <w:rPr>
          <w:spacing w:val="-10"/>
        </w:rPr>
        <w:t> </w:t>
      </w:r>
      <w:r>
        <w:rPr>
          <w:b/>
        </w:rPr>
        <w:t>9:</w:t>
      </w:r>
      <w:r>
        <w:rPr/>
        <w:t>Teknik</w:t>
      </w:r>
      <w:r>
        <w:rPr>
          <w:spacing w:val="-7"/>
        </w:rPr>
        <w:t> </w:t>
      </w:r>
      <w:r>
        <w:rPr/>
        <w:t>Gezi,</w:t>
      </w:r>
      <w:r>
        <w:rPr>
          <w:spacing w:val="40"/>
        </w:rPr>
        <w:t> </w:t>
      </w:r>
      <w:r>
        <w:rPr>
          <w:b/>
        </w:rPr>
        <w:t>10:</w:t>
      </w:r>
      <w:r>
        <w:rPr/>
        <w:t>Sorun/Problem</w:t>
      </w:r>
      <w:r>
        <w:rPr>
          <w:spacing w:val="-8"/>
        </w:rPr>
        <w:t> </w:t>
      </w:r>
      <w:r>
        <w:rPr/>
        <w:t>Çözme,</w:t>
      </w:r>
      <w:r>
        <w:rPr>
          <w:spacing w:val="-8"/>
        </w:rPr>
        <w:t> </w:t>
      </w:r>
      <w:r>
        <w:rPr>
          <w:b/>
        </w:rPr>
        <w:t>11:</w:t>
      </w:r>
      <w:r>
        <w:rPr/>
        <w:t>Bireysel</w:t>
      </w:r>
      <w:r>
        <w:rPr>
          <w:spacing w:val="-6"/>
        </w:rPr>
        <w:t> </w:t>
      </w:r>
      <w:r>
        <w:rPr/>
        <w:t>Çalışma,</w:t>
      </w:r>
      <w:r>
        <w:rPr>
          <w:spacing w:val="-7"/>
        </w:rPr>
        <w:t> </w:t>
      </w:r>
      <w:r>
        <w:rPr>
          <w:b/>
        </w:rPr>
        <w:t>12</w:t>
      </w:r>
      <w:r>
        <w:rPr/>
        <w:t>:Takım/Grup</w:t>
      </w:r>
      <w:r>
        <w:rPr>
          <w:spacing w:val="-8"/>
        </w:rPr>
        <w:t> </w:t>
      </w:r>
      <w:r>
        <w:rPr/>
        <w:t>Çalışması,</w:t>
      </w:r>
      <w:r>
        <w:rPr>
          <w:spacing w:val="-9"/>
        </w:rPr>
        <w:t> </w:t>
      </w:r>
      <w:r>
        <w:rPr>
          <w:b/>
        </w:rPr>
        <w:t>13</w:t>
      </w:r>
      <w:r>
        <w:rPr/>
        <w:t>:Beyin</w:t>
      </w:r>
      <w:r>
        <w:rPr>
          <w:spacing w:val="-6"/>
        </w:rPr>
        <w:t> </w:t>
      </w:r>
      <w:r>
        <w:rPr/>
        <w:t>Fırtınası,</w:t>
      </w:r>
      <w:r>
        <w:rPr>
          <w:spacing w:val="-8"/>
        </w:rPr>
        <w:t> </w:t>
      </w:r>
      <w:r>
        <w:rPr>
          <w:b/>
        </w:rPr>
        <w:t>14:</w:t>
      </w:r>
      <w:r>
        <w:rPr/>
        <w:t>Proje</w:t>
      </w:r>
      <w:r>
        <w:rPr>
          <w:spacing w:val="-8"/>
        </w:rPr>
        <w:t> </w:t>
      </w:r>
      <w:r>
        <w:rPr/>
        <w:t>Tasarımı</w:t>
      </w:r>
      <w:r>
        <w:rPr>
          <w:spacing w:val="-8"/>
        </w:rPr>
        <w:t> </w:t>
      </w:r>
      <w:r>
        <w:rPr/>
        <w:t>/</w:t>
      </w:r>
      <w:r>
        <w:rPr>
          <w:spacing w:val="-6"/>
        </w:rPr>
        <w:t> </w:t>
      </w:r>
      <w:r>
        <w:rPr/>
        <w:t>Yönetimi,</w:t>
      </w:r>
      <w:r>
        <w:rPr>
          <w:spacing w:val="-6"/>
        </w:rPr>
        <w:t> </w:t>
      </w:r>
      <w:r>
        <w:rPr>
          <w:b/>
        </w:rPr>
        <w:t>15:</w:t>
      </w:r>
      <w:r>
        <w:rPr/>
        <w:t>Rapor</w:t>
      </w:r>
      <w:r>
        <w:rPr>
          <w:spacing w:val="-7"/>
        </w:rPr>
        <w:t> </w:t>
      </w:r>
      <w:r>
        <w:rPr/>
        <w:t>Hazırlama</w:t>
      </w:r>
      <w:r>
        <w:rPr>
          <w:spacing w:val="40"/>
        </w:rPr>
        <w:t> </w:t>
      </w:r>
      <w:r>
        <w:rPr/>
        <w:t>ve/veya Sunma</w:t>
      </w:r>
    </w:p>
    <w:p>
      <w:pPr>
        <w:spacing w:before="0"/>
        <w:ind w:left="424" w:right="137" w:hanging="284"/>
        <w:jc w:val="both"/>
        <w:rPr>
          <w:sz w:val="16"/>
        </w:rPr>
      </w:pPr>
      <w:r>
        <w:rPr>
          <w:b/>
          <w:sz w:val="16"/>
        </w:rPr>
        <w:t>**Ölçme Yöntemleri A:</w:t>
      </w:r>
      <w:r>
        <w:rPr>
          <w:sz w:val="16"/>
        </w:rPr>
        <w:t>Sınav, </w:t>
      </w:r>
      <w:r>
        <w:rPr>
          <w:b/>
          <w:sz w:val="16"/>
        </w:rPr>
        <w:t>B:</w:t>
      </w:r>
      <w:r>
        <w:rPr>
          <w:sz w:val="16"/>
        </w:rPr>
        <w:t>Kısa Sınav, </w:t>
      </w:r>
      <w:r>
        <w:rPr>
          <w:b/>
          <w:sz w:val="16"/>
        </w:rPr>
        <w:t>C:</w:t>
      </w:r>
      <w:r>
        <w:rPr>
          <w:sz w:val="16"/>
        </w:rPr>
        <w:t>Sözlü Sınav, </w:t>
      </w:r>
      <w:r>
        <w:rPr>
          <w:b/>
          <w:sz w:val="16"/>
        </w:rPr>
        <w:t>D:</w:t>
      </w:r>
      <w:r>
        <w:rPr>
          <w:sz w:val="16"/>
        </w:rPr>
        <w:t>Ödev, </w:t>
      </w:r>
      <w:r>
        <w:rPr>
          <w:b/>
          <w:sz w:val="16"/>
        </w:rPr>
        <w:t>E:</w:t>
      </w:r>
      <w:r>
        <w:rPr>
          <w:sz w:val="16"/>
        </w:rPr>
        <w:t>Rapor, </w:t>
      </w:r>
      <w:r>
        <w:rPr>
          <w:b/>
          <w:sz w:val="16"/>
        </w:rPr>
        <w:t>F:</w:t>
      </w:r>
      <w:r>
        <w:rPr>
          <w:sz w:val="16"/>
        </w:rPr>
        <w:t>Makale İnceleme, </w:t>
      </w:r>
      <w:r>
        <w:rPr>
          <w:b/>
          <w:sz w:val="16"/>
        </w:rPr>
        <w:t>G:</w:t>
      </w:r>
      <w:r>
        <w:rPr>
          <w:sz w:val="16"/>
        </w:rPr>
        <w:t>Sunum, </w:t>
      </w:r>
      <w:r>
        <w:rPr>
          <w:b/>
          <w:sz w:val="16"/>
        </w:rPr>
        <w:t>I:</w:t>
      </w:r>
      <w:r>
        <w:rPr>
          <w:sz w:val="16"/>
        </w:rPr>
        <w:t>Deney Yapma Becerisi, </w:t>
      </w:r>
      <w:r>
        <w:rPr>
          <w:b/>
          <w:sz w:val="16"/>
        </w:rPr>
        <w:t>J:</w:t>
      </w:r>
      <w:r>
        <w:rPr>
          <w:sz w:val="16"/>
        </w:rPr>
        <w:t>Proje</w:t>
      </w:r>
      <w:r>
        <w:rPr>
          <w:spacing w:val="40"/>
          <w:sz w:val="16"/>
        </w:rPr>
        <w:t> </w:t>
      </w:r>
      <w:r>
        <w:rPr>
          <w:sz w:val="16"/>
        </w:rPr>
        <w:t>İzleme, </w:t>
      </w:r>
      <w:r>
        <w:rPr>
          <w:b/>
          <w:sz w:val="16"/>
        </w:rPr>
        <w:t>K</w:t>
      </w:r>
      <w:r>
        <w:rPr>
          <w:sz w:val="16"/>
        </w:rPr>
        <w:t>:Devam; </w:t>
      </w:r>
      <w:r>
        <w:rPr>
          <w:b/>
          <w:sz w:val="16"/>
        </w:rPr>
        <w:t>L</w:t>
      </w:r>
      <w:r>
        <w:rPr>
          <w:sz w:val="16"/>
        </w:rPr>
        <w:t>:Juri Sınavı</w:t>
      </w:r>
    </w:p>
    <w:p>
      <w:pPr>
        <w:spacing w:after="0"/>
        <w:jc w:val="both"/>
        <w:rPr>
          <w:sz w:val="16"/>
        </w:rPr>
        <w:sectPr>
          <w:pgSz w:w="11910" w:h="16840"/>
          <w:pgMar w:header="0" w:footer="244" w:top="180" w:bottom="44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568" w:hRule="atLeast"/>
        </w:trPr>
        <w:tc>
          <w:tcPr>
            <w:tcW w:w="2112" w:type="dxa"/>
            <w:tcBorders>
              <w:bottom w:val="single" w:sz="4" w:space="0" w:color="000000"/>
              <w:right w:val="single" w:sz="4" w:space="0" w:color="000000"/>
            </w:tcBorders>
            <w:shd w:val="clear" w:color="auto" w:fill="FFF1CC"/>
          </w:tcPr>
          <w:p>
            <w:pPr>
              <w:pStyle w:val="TableParagraph"/>
              <w:spacing w:before="170"/>
              <w:ind w:left="110"/>
              <w:rPr>
                <w:b/>
                <w:sz w:val="20"/>
              </w:rPr>
            </w:pPr>
            <w:r>
              <w:rPr>
                <w:b/>
                <w:sz w:val="20"/>
              </w:rPr>
              <w:t>Temel</w:t>
            </w:r>
            <w:r>
              <w:rPr>
                <w:b/>
                <w:spacing w:val="-5"/>
                <w:sz w:val="20"/>
              </w:rPr>
              <w:t> </w:t>
            </w:r>
            <w:r>
              <w:rPr>
                <w:b/>
                <w:sz w:val="20"/>
              </w:rPr>
              <w:t>Ders</w:t>
            </w:r>
            <w:r>
              <w:rPr>
                <w:b/>
                <w:spacing w:val="-5"/>
                <w:sz w:val="20"/>
              </w:rPr>
              <w:t> </w:t>
            </w:r>
            <w:r>
              <w:rPr>
                <w:b/>
                <w:spacing w:val="-2"/>
                <w:sz w:val="20"/>
              </w:rPr>
              <w:t>kitabı</w:t>
            </w:r>
          </w:p>
        </w:tc>
        <w:tc>
          <w:tcPr>
            <w:tcW w:w="7513" w:type="dxa"/>
            <w:tcBorders>
              <w:left w:val="single" w:sz="4" w:space="0" w:color="000000"/>
              <w:bottom w:val="single" w:sz="4" w:space="0" w:color="000000"/>
            </w:tcBorders>
          </w:tcPr>
          <w:p>
            <w:pPr>
              <w:pStyle w:val="TableParagraph"/>
              <w:spacing w:before="55"/>
              <w:ind w:left="120"/>
              <w:rPr>
                <w:sz w:val="20"/>
              </w:rPr>
            </w:pPr>
            <w:r>
              <w:rPr>
                <w:sz w:val="20"/>
              </w:rPr>
              <w:t>Physics</w:t>
            </w:r>
            <w:r>
              <w:rPr>
                <w:spacing w:val="-6"/>
                <w:sz w:val="20"/>
              </w:rPr>
              <w:t> </w:t>
            </w:r>
            <w:r>
              <w:rPr>
                <w:sz w:val="20"/>
              </w:rPr>
              <w:t>I</w:t>
            </w:r>
            <w:r>
              <w:rPr>
                <w:spacing w:val="-4"/>
                <w:sz w:val="20"/>
              </w:rPr>
              <w:t> </w:t>
            </w:r>
            <w:r>
              <w:rPr>
                <w:sz w:val="20"/>
              </w:rPr>
              <w:t>Experiments.</w:t>
            </w:r>
            <w:r>
              <w:rPr>
                <w:spacing w:val="-5"/>
                <w:sz w:val="20"/>
              </w:rPr>
              <w:t> </w:t>
            </w:r>
            <w:r>
              <w:rPr>
                <w:sz w:val="20"/>
              </w:rPr>
              <w:t>Eskişehir:</w:t>
            </w:r>
            <w:r>
              <w:rPr>
                <w:spacing w:val="-6"/>
                <w:sz w:val="20"/>
              </w:rPr>
              <w:t> </w:t>
            </w:r>
            <w:r>
              <w:rPr>
                <w:sz w:val="20"/>
              </w:rPr>
              <w:t>Eskişehir</w:t>
            </w:r>
            <w:r>
              <w:rPr>
                <w:spacing w:val="-5"/>
                <w:sz w:val="20"/>
              </w:rPr>
              <w:t> </w:t>
            </w:r>
            <w:r>
              <w:rPr>
                <w:sz w:val="20"/>
              </w:rPr>
              <w:t>Osmangazi</w:t>
            </w:r>
            <w:r>
              <w:rPr>
                <w:spacing w:val="-6"/>
                <w:sz w:val="20"/>
              </w:rPr>
              <w:t> </w:t>
            </w:r>
            <w:r>
              <w:rPr>
                <w:sz w:val="20"/>
              </w:rPr>
              <w:t>Üniversitesi</w:t>
            </w:r>
            <w:r>
              <w:rPr>
                <w:spacing w:val="-6"/>
                <w:sz w:val="20"/>
              </w:rPr>
              <w:t> </w:t>
            </w:r>
            <w:r>
              <w:rPr>
                <w:sz w:val="20"/>
              </w:rPr>
              <w:t>Yayınları,</w:t>
            </w:r>
            <w:r>
              <w:rPr>
                <w:spacing w:val="-4"/>
                <w:sz w:val="20"/>
              </w:rPr>
              <w:t> </w:t>
            </w:r>
            <w:r>
              <w:rPr>
                <w:sz w:val="20"/>
              </w:rPr>
              <w:t>Sertaç Eroğlu, Murat Kellegöz, Gökhan Kılıç, Halil Yasin Adıyaman.</w:t>
            </w:r>
          </w:p>
        </w:tc>
      </w:tr>
      <w:tr>
        <w:trPr>
          <w:trHeight w:val="844"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spacing w:before="77"/>
              <w:rPr>
                <w:sz w:val="20"/>
              </w:rPr>
            </w:pPr>
          </w:p>
          <w:p>
            <w:pPr>
              <w:pStyle w:val="TableParagraph"/>
              <w:spacing w:before="1"/>
              <w:ind w:left="110"/>
              <w:rPr>
                <w:b/>
                <w:sz w:val="20"/>
              </w:rPr>
            </w:pPr>
            <w:r>
              <w:rPr>
                <w:b/>
                <w:sz w:val="20"/>
              </w:rPr>
              <w:t>Yardımcı</w:t>
            </w:r>
            <w:r>
              <w:rPr>
                <w:b/>
                <w:spacing w:val="-7"/>
                <w:sz w:val="20"/>
              </w:rPr>
              <w:t> </w:t>
            </w:r>
            <w:r>
              <w:rPr>
                <w:b/>
                <w:spacing w:val="-2"/>
                <w:sz w:val="20"/>
              </w:rPr>
              <w:t>Kaynaklar</w:t>
            </w:r>
          </w:p>
        </w:tc>
        <w:tc>
          <w:tcPr>
            <w:tcW w:w="7513" w:type="dxa"/>
            <w:tcBorders>
              <w:top w:val="single" w:sz="4" w:space="0" w:color="000000"/>
              <w:left w:val="single" w:sz="4" w:space="0" w:color="000000"/>
              <w:bottom w:val="single" w:sz="4" w:space="0" w:color="000000"/>
            </w:tcBorders>
          </w:tcPr>
          <w:p>
            <w:pPr>
              <w:pStyle w:val="TableParagraph"/>
              <w:ind w:left="120" w:right="521"/>
              <w:rPr>
                <w:sz w:val="20"/>
              </w:rPr>
            </w:pPr>
            <w:r>
              <w:rPr>
                <w:sz w:val="20"/>
              </w:rPr>
              <w:t>Fundamentals of Physics, Halliday Resnick, John Wiley and Sons Inc. 1988. Giancoli,</w:t>
            </w:r>
            <w:r>
              <w:rPr>
                <w:spacing w:val="-5"/>
                <w:sz w:val="20"/>
              </w:rPr>
              <w:t> </w:t>
            </w:r>
            <w:r>
              <w:rPr>
                <w:sz w:val="20"/>
              </w:rPr>
              <w:t>D.C.</w:t>
            </w:r>
            <w:r>
              <w:rPr>
                <w:spacing w:val="-5"/>
                <w:sz w:val="20"/>
              </w:rPr>
              <w:t> </w:t>
            </w:r>
            <w:r>
              <w:rPr>
                <w:sz w:val="20"/>
              </w:rPr>
              <w:t>(2004).</w:t>
            </w:r>
            <w:r>
              <w:rPr>
                <w:spacing w:val="-5"/>
                <w:sz w:val="20"/>
              </w:rPr>
              <w:t> </w:t>
            </w:r>
            <w:r>
              <w:rPr>
                <w:sz w:val="20"/>
              </w:rPr>
              <w:t>Physics:</w:t>
            </w:r>
            <w:r>
              <w:rPr>
                <w:spacing w:val="-6"/>
                <w:sz w:val="20"/>
              </w:rPr>
              <w:t> </w:t>
            </w:r>
            <w:r>
              <w:rPr>
                <w:sz w:val="20"/>
              </w:rPr>
              <w:t>Principles</w:t>
            </w:r>
            <w:r>
              <w:rPr>
                <w:spacing w:val="-6"/>
                <w:sz w:val="20"/>
              </w:rPr>
              <w:t> </w:t>
            </w:r>
            <w:r>
              <w:rPr>
                <w:sz w:val="20"/>
              </w:rPr>
              <w:t>with</w:t>
            </w:r>
            <w:r>
              <w:rPr>
                <w:spacing w:val="-4"/>
                <w:sz w:val="20"/>
              </w:rPr>
              <w:t> </w:t>
            </w:r>
            <w:r>
              <w:rPr>
                <w:sz w:val="20"/>
              </w:rPr>
              <w:t>Applications</w:t>
            </w:r>
            <w:r>
              <w:rPr>
                <w:spacing w:val="-6"/>
                <w:sz w:val="20"/>
              </w:rPr>
              <w:t> </w:t>
            </w:r>
            <w:r>
              <w:rPr>
                <w:sz w:val="20"/>
              </w:rPr>
              <w:t>(6th</w:t>
            </w:r>
            <w:r>
              <w:rPr>
                <w:spacing w:val="-4"/>
                <w:sz w:val="20"/>
              </w:rPr>
              <w:t> </w:t>
            </w:r>
            <w:r>
              <w:rPr>
                <w:sz w:val="20"/>
              </w:rPr>
              <w:t>Edition). Pearson Education Inc.</w:t>
            </w:r>
          </w:p>
        </w:tc>
      </w:tr>
      <w:tr>
        <w:trPr>
          <w:trHeight w:val="565" w:hRule="atLeast"/>
        </w:trPr>
        <w:tc>
          <w:tcPr>
            <w:tcW w:w="2112" w:type="dxa"/>
            <w:tcBorders>
              <w:top w:val="single" w:sz="4" w:space="0" w:color="000000"/>
              <w:right w:val="single" w:sz="4" w:space="0" w:color="000000"/>
            </w:tcBorders>
            <w:shd w:val="clear" w:color="auto" w:fill="FFF1CC"/>
          </w:tcPr>
          <w:p>
            <w:pPr>
              <w:pStyle w:val="TableParagraph"/>
              <w:spacing w:before="53"/>
              <w:ind w:left="110" w:right="116"/>
              <w:rPr>
                <w:b/>
                <w:sz w:val="20"/>
              </w:rPr>
            </w:pPr>
            <w:r>
              <w:rPr>
                <w:b/>
                <w:sz w:val="20"/>
              </w:rPr>
              <w:t>Derste</w:t>
            </w:r>
            <w:r>
              <w:rPr>
                <w:b/>
                <w:spacing w:val="-13"/>
                <w:sz w:val="20"/>
              </w:rPr>
              <w:t> </w:t>
            </w:r>
            <w:r>
              <w:rPr>
                <w:b/>
                <w:sz w:val="20"/>
              </w:rPr>
              <w:t>Gerekli</w:t>
            </w:r>
            <w:r>
              <w:rPr>
                <w:b/>
                <w:spacing w:val="-12"/>
                <w:sz w:val="20"/>
              </w:rPr>
              <w:t> </w:t>
            </w:r>
            <w:r>
              <w:rPr>
                <w:b/>
                <w:sz w:val="20"/>
              </w:rPr>
              <w:t>Araç ve Gereçler</w:t>
            </w:r>
          </w:p>
        </w:tc>
        <w:tc>
          <w:tcPr>
            <w:tcW w:w="7513" w:type="dxa"/>
            <w:tcBorders>
              <w:top w:val="single" w:sz="4" w:space="0" w:color="000000"/>
              <w:left w:val="single" w:sz="4" w:space="0" w:color="000000"/>
            </w:tcBorders>
          </w:tcPr>
          <w:p>
            <w:pPr>
              <w:pStyle w:val="TableParagraph"/>
              <w:ind w:left="120"/>
              <w:rPr>
                <w:sz w:val="20"/>
              </w:rPr>
            </w:pPr>
            <w:r>
              <w:rPr>
                <w:spacing w:val="-10"/>
                <w:sz w:val="20"/>
              </w:rPr>
              <w:t>-</w:t>
            </w:r>
          </w:p>
        </w:tc>
      </w:tr>
    </w:tbl>
    <w:p>
      <w:pPr>
        <w:pStyle w:val="BodyText"/>
        <w:spacing w:before="1"/>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9626"/>
      </w:tblGrid>
      <w:tr>
        <w:trPr>
          <w:trHeight w:val="311" w:hRule="atLeast"/>
        </w:trPr>
        <w:tc>
          <w:tcPr>
            <w:tcW w:w="9626" w:type="dxa"/>
            <w:tcBorders>
              <w:bottom w:val="single" w:sz="4" w:space="0" w:color="000000"/>
            </w:tcBorders>
            <w:shd w:val="clear" w:color="auto" w:fill="FFF1CC"/>
          </w:tcPr>
          <w:p>
            <w:pPr>
              <w:pStyle w:val="TableParagraph"/>
              <w:spacing w:before="40"/>
              <w:ind w:left="738" w:right="707"/>
              <w:jc w:val="center"/>
              <w:rPr>
                <w:b/>
                <w:sz w:val="20"/>
              </w:rPr>
            </w:pPr>
            <w:r>
              <w:rPr>
                <w:b/>
                <w:sz w:val="20"/>
              </w:rPr>
              <w:t>Dersin</w:t>
            </w:r>
            <w:r>
              <w:rPr>
                <w:b/>
                <w:spacing w:val="-9"/>
                <w:sz w:val="20"/>
              </w:rPr>
              <w:t> </w:t>
            </w:r>
            <w:r>
              <w:rPr>
                <w:b/>
                <w:sz w:val="20"/>
              </w:rPr>
              <w:t>Haftalık</w:t>
            </w:r>
            <w:r>
              <w:rPr>
                <w:b/>
                <w:spacing w:val="-6"/>
                <w:sz w:val="20"/>
              </w:rPr>
              <w:t> </w:t>
            </w:r>
            <w:r>
              <w:rPr>
                <w:b/>
                <w:spacing w:val="-2"/>
                <w:sz w:val="20"/>
              </w:rPr>
              <w:t>Planı</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1</w:t>
            </w:r>
            <w:r>
              <w:rPr>
                <w:b/>
                <w:position w:val="-2"/>
                <w:sz w:val="20"/>
              </w:rPr>
              <w:tab/>
            </w:r>
            <w:r>
              <w:rPr>
                <w:sz w:val="20"/>
              </w:rPr>
              <w:t>Laboratuvar</w:t>
            </w:r>
            <w:r>
              <w:rPr>
                <w:spacing w:val="-6"/>
                <w:sz w:val="20"/>
              </w:rPr>
              <w:t> </w:t>
            </w:r>
            <w:r>
              <w:rPr>
                <w:sz w:val="20"/>
              </w:rPr>
              <w:t>tanıtımı,</w:t>
            </w:r>
            <w:r>
              <w:rPr>
                <w:spacing w:val="-6"/>
                <w:sz w:val="20"/>
              </w:rPr>
              <w:t> </w:t>
            </w:r>
            <w:r>
              <w:rPr>
                <w:sz w:val="20"/>
              </w:rPr>
              <w:t>deney</w:t>
            </w:r>
            <w:r>
              <w:rPr>
                <w:spacing w:val="-7"/>
                <w:sz w:val="20"/>
              </w:rPr>
              <w:t> </w:t>
            </w:r>
            <w:r>
              <w:rPr>
                <w:sz w:val="20"/>
              </w:rPr>
              <w:t>gruplarının</w:t>
            </w:r>
            <w:r>
              <w:rPr>
                <w:spacing w:val="-9"/>
                <w:sz w:val="20"/>
              </w:rPr>
              <w:t> </w:t>
            </w:r>
            <w:r>
              <w:rPr>
                <w:spacing w:val="-2"/>
                <w:sz w:val="20"/>
              </w:rPr>
              <w:t>oluşturulması</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2</w:t>
            </w:r>
            <w:r>
              <w:rPr>
                <w:b/>
                <w:position w:val="-2"/>
                <w:sz w:val="20"/>
              </w:rPr>
              <w:tab/>
            </w:r>
            <w:r>
              <w:rPr>
                <w:sz w:val="20"/>
              </w:rPr>
              <w:t>Nümerik</w:t>
            </w:r>
            <w:r>
              <w:rPr>
                <w:spacing w:val="-3"/>
                <w:sz w:val="20"/>
              </w:rPr>
              <w:t> </w:t>
            </w:r>
            <w:r>
              <w:rPr>
                <w:sz w:val="20"/>
              </w:rPr>
              <w:t>analiz</w:t>
            </w:r>
            <w:r>
              <w:rPr>
                <w:spacing w:val="-3"/>
                <w:sz w:val="20"/>
              </w:rPr>
              <w:t> </w:t>
            </w:r>
            <w:r>
              <w:rPr>
                <w:sz w:val="20"/>
              </w:rPr>
              <w:t>ve</w:t>
            </w:r>
            <w:r>
              <w:rPr>
                <w:spacing w:val="-4"/>
                <w:sz w:val="20"/>
              </w:rPr>
              <w:t> </w:t>
            </w:r>
            <w:r>
              <w:rPr>
                <w:sz w:val="20"/>
              </w:rPr>
              <w:t>hata</w:t>
            </w:r>
            <w:r>
              <w:rPr>
                <w:spacing w:val="-1"/>
                <w:sz w:val="20"/>
              </w:rPr>
              <w:t> </w:t>
            </w:r>
            <w:r>
              <w:rPr>
                <w:spacing w:val="-2"/>
                <w:sz w:val="20"/>
              </w:rPr>
              <w:t>hesapları</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3</w:t>
            </w:r>
            <w:r>
              <w:rPr>
                <w:b/>
                <w:position w:val="-2"/>
                <w:sz w:val="20"/>
              </w:rPr>
              <w:tab/>
            </w:r>
            <w:r>
              <w:rPr>
                <w:sz w:val="20"/>
              </w:rPr>
              <w:t>Ölçme</w:t>
            </w:r>
            <w:r>
              <w:rPr>
                <w:spacing w:val="-5"/>
                <w:sz w:val="20"/>
              </w:rPr>
              <w:t> </w:t>
            </w:r>
            <w:r>
              <w:rPr>
                <w:spacing w:val="-2"/>
                <w:sz w:val="20"/>
              </w:rPr>
              <w:t>deneyi</w:t>
            </w:r>
          </w:p>
        </w:tc>
      </w:tr>
      <w:tr>
        <w:trPr>
          <w:trHeight w:val="285"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4</w:t>
            </w:r>
            <w:r>
              <w:rPr>
                <w:b/>
                <w:position w:val="-2"/>
                <w:sz w:val="20"/>
              </w:rPr>
              <w:tab/>
            </w:r>
            <w:r>
              <w:rPr>
                <w:sz w:val="20"/>
              </w:rPr>
              <w:t>Sabit</w:t>
            </w:r>
            <w:r>
              <w:rPr>
                <w:spacing w:val="-5"/>
                <w:sz w:val="20"/>
              </w:rPr>
              <w:t> </w:t>
            </w:r>
            <w:r>
              <w:rPr>
                <w:sz w:val="20"/>
              </w:rPr>
              <w:t>ivmeli</w:t>
            </w:r>
            <w:r>
              <w:rPr>
                <w:spacing w:val="-3"/>
                <w:sz w:val="20"/>
              </w:rPr>
              <w:t> </w:t>
            </w:r>
            <w:r>
              <w:rPr>
                <w:sz w:val="20"/>
              </w:rPr>
              <w:t>hareket</w:t>
            </w:r>
            <w:r>
              <w:rPr>
                <w:spacing w:val="-4"/>
                <w:sz w:val="20"/>
              </w:rPr>
              <w:t> </w:t>
            </w:r>
            <w:r>
              <w:rPr>
                <w:spacing w:val="-2"/>
                <w:sz w:val="20"/>
              </w:rPr>
              <w:t>deneyi</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5</w:t>
            </w:r>
            <w:r>
              <w:rPr>
                <w:b/>
                <w:position w:val="-2"/>
                <w:sz w:val="20"/>
              </w:rPr>
              <w:tab/>
            </w:r>
            <w:r>
              <w:rPr>
                <w:sz w:val="20"/>
              </w:rPr>
              <w:t>Çizgisel</w:t>
            </w:r>
            <w:r>
              <w:rPr>
                <w:spacing w:val="-9"/>
                <w:sz w:val="20"/>
              </w:rPr>
              <w:t> </w:t>
            </w:r>
            <w:r>
              <w:rPr>
                <w:sz w:val="20"/>
              </w:rPr>
              <w:t>momentumun</w:t>
            </w:r>
            <w:r>
              <w:rPr>
                <w:spacing w:val="-9"/>
                <w:sz w:val="20"/>
              </w:rPr>
              <w:t> </w:t>
            </w:r>
            <w:r>
              <w:rPr>
                <w:sz w:val="20"/>
              </w:rPr>
              <w:t>korunumu</w:t>
            </w:r>
            <w:r>
              <w:rPr>
                <w:spacing w:val="-7"/>
                <w:sz w:val="20"/>
              </w:rPr>
              <w:t> </w:t>
            </w:r>
            <w:r>
              <w:rPr>
                <w:spacing w:val="-2"/>
                <w:sz w:val="20"/>
              </w:rPr>
              <w:t>deneyi</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6</w:t>
            </w:r>
            <w:r>
              <w:rPr>
                <w:b/>
                <w:position w:val="-2"/>
                <w:sz w:val="20"/>
              </w:rPr>
              <w:tab/>
            </w:r>
            <w:r>
              <w:rPr>
                <w:sz w:val="20"/>
              </w:rPr>
              <w:t>Eğik</w:t>
            </w:r>
            <w:r>
              <w:rPr>
                <w:spacing w:val="-4"/>
                <w:sz w:val="20"/>
              </w:rPr>
              <w:t> </w:t>
            </w:r>
            <w:r>
              <w:rPr>
                <w:sz w:val="20"/>
              </w:rPr>
              <w:t>atış</w:t>
            </w:r>
            <w:r>
              <w:rPr>
                <w:spacing w:val="-5"/>
                <w:sz w:val="20"/>
              </w:rPr>
              <w:t> </w:t>
            </w:r>
            <w:r>
              <w:rPr>
                <w:spacing w:val="-2"/>
                <w:sz w:val="20"/>
              </w:rPr>
              <w:t>deneyi</w:t>
            </w:r>
          </w:p>
        </w:tc>
      </w:tr>
      <w:tr>
        <w:trPr>
          <w:trHeight w:val="283" w:hRule="atLeast"/>
        </w:trPr>
        <w:tc>
          <w:tcPr>
            <w:tcW w:w="9626" w:type="dxa"/>
            <w:tcBorders>
              <w:top w:val="single" w:sz="4" w:space="0" w:color="000000"/>
              <w:bottom w:val="single" w:sz="4" w:space="0" w:color="000000"/>
            </w:tcBorders>
          </w:tcPr>
          <w:p>
            <w:pPr>
              <w:pStyle w:val="TableParagraph"/>
              <w:tabs>
                <w:tab w:pos="777" w:val="left" w:leader="none"/>
              </w:tabs>
              <w:spacing w:before="1"/>
              <w:ind w:left="285"/>
              <w:rPr>
                <w:sz w:val="20"/>
              </w:rPr>
            </w:pPr>
            <w:r>
              <w:rPr>
                <w:b/>
                <w:spacing w:val="-10"/>
                <w:position w:val="-2"/>
                <w:sz w:val="20"/>
              </w:rPr>
              <w:t>7</w:t>
            </w:r>
            <w:r>
              <w:rPr>
                <w:b/>
                <w:position w:val="-2"/>
                <w:sz w:val="20"/>
              </w:rPr>
              <w:tab/>
            </w:r>
            <w:r>
              <w:rPr>
                <w:sz w:val="20"/>
              </w:rPr>
              <w:t>Eğik</w:t>
            </w:r>
            <w:r>
              <w:rPr>
                <w:spacing w:val="-4"/>
                <w:sz w:val="20"/>
              </w:rPr>
              <w:t> </w:t>
            </w:r>
            <w:r>
              <w:rPr>
                <w:sz w:val="20"/>
              </w:rPr>
              <w:t>atış</w:t>
            </w:r>
            <w:r>
              <w:rPr>
                <w:spacing w:val="-5"/>
                <w:sz w:val="20"/>
              </w:rPr>
              <w:t> </w:t>
            </w:r>
            <w:r>
              <w:rPr>
                <w:spacing w:val="-2"/>
                <w:sz w:val="20"/>
              </w:rPr>
              <w:t>deneyi</w:t>
            </w:r>
          </w:p>
        </w:tc>
      </w:tr>
      <w:tr>
        <w:trPr>
          <w:trHeight w:val="282" w:hRule="atLeast"/>
        </w:trPr>
        <w:tc>
          <w:tcPr>
            <w:tcW w:w="9626" w:type="dxa"/>
            <w:tcBorders>
              <w:top w:val="single" w:sz="4" w:space="0" w:color="000000"/>
              <w:bottom w:val="single" w:sz="4" w:space="0" w:color="000000"/>
            </w:tcBorders>
            <w:shd w:val="clear" w:color="auto" w:fill="D9D9D9"/>
          </w:tcPr>
          <w:p>
            <w:pPr>
              <w:pStyle w:val="TableParagraph"/>
              <w:tabs>
                <w:tab w:pos="777" w:val="left" w:leader="none"/>
              </w:tabs>
              <w:spacing w:before="26"/>
              <w:ind w:left="285"/>
              <w:rPr>
                <w:sz w:val="20"/>
              </w:rPr>
            </w:pPr>
            <w:r>
              <w:rPr>
                <w:b/>
                <w:spacing w:val="-10"/>
                <w:sz w:val="20"/>
              </w:rPr>
              <w:t>8</w:t>
            </w:r>
            <w:r>
              <w:rPr>
                <w:b/>
                <w:sz w:val="20"/>
              </w:rPr>
              <w:tab/>
            </w:r>
            <w:r>
              <w:rPr>
                <w:sz w:val="20"/>
              </w:rPr>
              <w:t>Ara</w:t>
            </w:r>
            <w:r>
              <w:rPr>
                <w:spacing w:val="-3"/>
                <w:sz w:val="20"/>
              </w:rPr>
              <w:t> </w:t>
            </w:r>
            <w:r>
              <w:rPr>
                <w:spacing w:val="-2"/>
                <w:sz w:val="20"/>
              </w:rPr>
              <w:t>Sınavlar</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9</w:t>
            </w:r>
            <w:r>
              <w:rPr>
                <w:b/>
                <w:position w:val="-2"/>
                <w:sz w:val="20"/>
              </w:rPr>
              <w:tab/>
            </w:r>
            <w:r>
              <w:rPr>
                <w:sz w:val="20"/>
              </w:rPr>
              <w:t>Serbest</w:t>
            </w:r>
            <w:r>
              <w:rPr>
                <w:spacing w:val="-6"/>
                <w:sz w:val="20"/>
              </w:rPr>
              <w:t> </w:t>
            </w:r>
            <w:r>
              <w:rPr>
                <w:sz w:val="20"/>
              </w:rPr>
              <w:t>düşme</w:t>
            </w:r>
            <w:r>
              <w:rPr>
                <w:spacing w:val="-5"/>
                <w:sz w:val="20"/>
              </w:rPr>
              <w:t> </w:t>
            </w:r>
            <w:r>
              <w:rPr>
                <w:spacing w:val="-2"/>
                <w:sz w:val="20"/>
              </w:rPr>
              <w:t>deneyi</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10</w:t>
            </w:r>
            <w:r>
              <w:rPr>
                <w:b/>
                <w:position w:val="-2"/>
                <w:sz w:val="20"/>
              </w:rPr>
              <w:tab/>
            </w:r>
            <w:r>
              <w:rPr>
                <w:sz w:val="20"/>
              </w:rPr>
              <w:t>Basit</w:t>
            </w:r>
            <w:r>
              <w:rPr>
                <w:spacing w:val="-4"/>
                <w:sz w:val="20"/>
              </w:rPr>
              <w:t> </w:t>
            </w:r>
            <w:r>
              <w:rPr>
                <w:sz w:val="20"/>
              </w:rPr>
              <w:t>sarkaç</w:t>
            </w:r>
            <w:r>
              <w:rPr>
                <w:spacing w:val="-5"/>
                <w:sz w:val="20"/>
              </w:rPr>
              <w:t> </w:t>
            </w:r>
            <w:r>
              <w:rPr>
                <w:sz w:val="20"/>
              </w:rPr>
              <w:t>ve</w:t>
            </w:r>
            <w:r>
              <w:rPr>
                <w:spacing w:val="-4"/>
                <w:sz w:val="20"/>
              </w:rPr>
              <w:t> </w:t>
            </w:r>
            <w:r>
              <w:rPr>
                <w:sz w:val="20"/>
              </w:rPr>
              <w:t>enerjinin</w:t>
            </w:r>
            <w:r>
              <w:rPr>
                <w:spacing w:val="-7"/>
                <w:sz w:val="20"/>
              </w:rPr>
              <w:t> </w:t>
            </w:r>
            <w:r>
              <w:rPr>
                <w:sz w:val="20"/>
              </w:rPr>
              <w:t>korunumu</w:t>
            </w:r>
            <w:r>
              <w:rPr>
                <w:spacing w:val="-6"/>
                <w:sz w:val="20"/>
              </w:rPr>
              <w:t> </w:t>
            </w:r>
            <w:r>
              <w:rPr>
                <w:spacing w:val="-2"/>
                <w:sz w:val="20"/>
              </w:rPr>
              <w:t>deneyi</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11</w:t>
            </w:r>
            <w:r>
              <w:rPr>
                <w:b/>
                <w:position w:val="-2"/>
                <w:sz w:val="20"/>
              </w:rPr>
              <w:tab/>
            </w:r>
            <w:r>
              <w:rPr>
                <w:sz w:val="20"/>
              </w:rPr>
              <w:t>Sürtünmeli</w:t>
            </w:r>
            <w:r>
              <w:rPr>
                <w:spacing w:val="-6"/>
                <w:sz w:val="20"/>
              </w:rPr>
              <w:t> </w:t>
            </w:r>
            <w:r>
              <w:rPr>
                <w:sz w:val="20"/>
              </w:rPr>
              <w:t>eğik</w:t>
            </w:r>
            <w:r>
              <w:rPr>
                <w:spacing w:val="-5"/>
                <w:sz w:val="20"/>
              </w:rPr>
              <w:t> </w:t>
            </w:r>
            <w:r>
              <w:rPr>
                <w:sz w:val="20"/>
              </w:rPr>
              <w:t>düzlemde</w:t>
            </w:r>
            <w:r>
              <w:rPr>
                <w:spacing w:val="-6"/>
                <w:sz w:val="20"/>
              </w:rPr>
              <w:t> </w:t>
            </w:r>
            <w:r>
              <w:rPr>
                <w:sz w:val="20"/>
              </w:rPr>
              <w:t>hareket</w:t>
            </w:r>
            <w:r>
              <w:rPr>
                <w:spacing w:val="-5"/>
                <w:sz w:val="20"/>
              </w:rPr>
              <w:t> </w:t>
            </w:r>
            <w:r>
              <w:rPr>
                <w:spacing w:val="-2"/>
                <w:sz w:val="20"/>
              </w:rPr>
              <w:t>deneyi</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12</w:t>
            </w:r>
            <w:r>
              <w:rPr>
                <w:b/>
                <w:position w:val="-2"/>
                <w:sz w:val="20"/>
              </w:rPr>
              <w:tab/>
            </w:r>
            <w:r>
              <w:rPr>
                <w:sz w:val="20"/>
              </w:rPr>
              <w:t>Yaylar</w:t>
            </w:r>
            <w:r>
              <w:rPr>
                <w:spacing w:val="-4"/>
                <w:sz w:val="20"/>
              </w:rPr>
              <w:t> </w:t>
            </w:r>
            <w:r>
              <w:rPr>
                <w:spacing w:val="-2"/>
                <w:sz w:val="20"/>
              </w:rPr>
              <w:t>deneyi</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13</w:t>
            </w:r>
            <w:r>
              <w:rPr>
                <w:b/>
                <w:position w:val="-2"/>
                <w:sz w:val="20"/>
              </w:rPr>
              <w:tab/>
            </w:r>
            <w:r>
              <w:rPr>
                <w:sz w:val="20"/>
              </w:rPr>
              <w:t>Eylemsizlik</w:t>
            </w:r>
            <w:r>
              <w:rPr>
                <w:spacing w:val="-6"/>
                <w:sz w:val="20"/>
              </w:rPr>
              <w:t> </w:t>
            </w:r>
            <w:r>
              <w:rPr>
                <w:sz w:val="20"/>
              </w:rPr>
              <w:t>momenti</w:t>
            </w:r>
            <w:r>
              <w:rPr>
                <w:spacing w:val="-8"/>
                <w:sz w:val="20"/>
              </w:rPr>
              <w:t> </w:t>
            </w:r>
            <w:r>
              <w:rPr>
                <w:spacing w:val="-2"/>
                <w:sz w:val="20"/>
              </w:rPr>
              <w:t>deneyi</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35"/>
              <w:rPr>
                <w:sz w:val="20"/>
              </w:rPr>
            </w:pPr>
            <w:r>
              <w:rPr>
                <w:b/>
                <w:spacing w:val="-5"/>
                <w:sz w:val="20"/>
              </w:rPr>
              <w:t>14</w:t>
            </w:r>
            <w:r>
              <w:rPr>
                <w:b/>
                <w:sz w:val="20"/>
              </w:rPr>
              <w:tab/>
            </w:r>
            <w:r>
              <w:rPr>
                <w:sz w:val="20"/>
              </w:rPr>
              <w:t>Vizkozite</w:t>
            </w:r>
            <w:r>
              <w:rPr>
                <w:spacing w:val="-6"/>
                <w:sz w:val="20"/>
              </w:rPr>
              <w:t> </w:t>
            </w:r>
            <w:r>
              <w:rPr>
                <w:spacing w:val="-2"/>
                <w:sz w:val="20"/>
              </w:rPr>
              <w:t>deneyi</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35"/>
              <w:rPr>
                <w:sz w:val="20"/>
              </w:rPr>
            </w:pPr>
            <w:r>
              <w:rPr>
                <w:b/>
                <w:spacing w:val="-5"/>
                <w:sz w:val="20"/>
              </w:rPr>
              <w:t>15</w:t>
            </w:r>
            <w:r>
              <w:rPr>
                <w:b/>
                <w:sz w:val="20"/>
              </w:rPr>
              <w:tab/>
            </w:r>
            <w:r>
              <w:rPr>
                <w:sz w:val="20"/>
              </w:rPr>
              <w:t>Telafi</w:t>
            </w:r>
            <w:r>
              <w:rPr>
                <w:spacing w:val="-5"/>
                <w:sz w:val="20"/>
              </w:rPr>
              <w:t> </w:t>
            </w:r>
            <w:r>
              <w:rPr>
                <w:sz w:val="20"/>
              </w:rPr>
              <w:t>deneyi,</w:t>
            </w:r>
            <w:r>
              <w:rPr>
                <w:spacing w:val="-6"/>
                <w:sz w:val="20"/>
              </w:rPr>
              <w:t> </w:t>
            </w:r>
            <w:r>
              <w:rPr>
                <w:sz w:val="20"/>
              </w:rPr>
              <w:t>genel</w:t>
            </w:r>
            <w:r>
              <w:rPr>
                <w:spacing w:val="-3"/>
                <w:sz w:val="20"/>
              </w:rPr>
              <w:t> </w:t>
            </w:r>
            <w:r>
              <w:rPr>
                <w:sz w:val="20"/>
              </w:rPr>
              <w:t>tekrar</w:t>
            </w:r>
            <w:r>
              <w:rPr>
                <w:spacing w:val="-3"/>
                <w:sz w:val="20"/>
              </w:rPr>
              <w:t> </w:t>
            </w:r>
            <w:r>
              <w:rPr>
                <w:sz w:val="20"/>
              </w:rPr>
              <w:t>ve</w:t>
            </w:r>
            <w:r>
              <w:rPr>
                <w:spacing w:val="-6"/>
                <w:sz w:val="20"/>
              </w:rPr>
              <w:t> </w:t>
            </w:r>
            <w:r>
              <w:rPr>
                <w:sz w:val="20"/>
              </w:rPr>
              <w:t>final</w:t>
            </w:r>
            <w:r>
              <w:rPr>
                <w:spacing w:val="-4"/>
                <w:sz w:val="20"/>
              </w:rPr>
              <w:t> </w:t>
            </w:r>
            <w:r>
              <w:rPr>
                <w:sz w:val="20"/>
              </w:rPr>
              <w:t>sınavına</w:t>
            </w:r>
            <w:r>
              <w:rPr>
                <w:spacing w:val="-3"/>
                <w:sz w:val="20"/>
              </w:rPr>
              <w:t> </w:t>
            </w:r>
            <w:r>
              <w:rPr>
                <w:spacing w:val="-2"/>
                <w:sz w:val="20"/>
              </w:rPr>
              <w:t>hazırlık</w:t>
            </w:r>
          </w:p>
        </w:tc>
      </w:tr>
      <w:tr>
        <w:trPr>
          <w:trHeight w:val="284" w:hRule="atLeast"/>
        </w:trPr>
        <w:tc>
          <w:tcPr>
            <w:tcW w:w="9626" w:type="dxa"/>
            <w:tcBorders>
              <w:top w:val="single" w:sz="4" w:space="0" w:color="000000"/>
            </w:tcBorders>
            <w:shd w:val="clear" w:color="auto" w:fill="D9D9D9"/>
          </w:tcPr>
          <w:p>
            <w:pPr>
              <w:pStyle w:val="TableParagraph"/>
              <w:tabs>
                <w:tab w:pos="777" w:val="left" w:leader="none"/>
              </w:tabs>
              <w:spacing w:before="26"/>
              <w:ind w:left="110"/>
              <w:rPr>
                <w:sz w:val="20"/>
              </w:rPr>
            </w:pPr>
            <w:r>
              <w:rPr>
                <w:b/>
                <w:spacing w:val="-2"/>
                <w:sz w:val="20"/>
              </w:rPr>
              <w:t>16,17</w:t>
            </w:r>
            <w:r>
              <w:rPr>
                <w:b/>
                <w:sz w:val="20"/>
              </w:rPr>
              <w:tab/>
            </w:r>
            <w:r>
              <w:rPr>
                <w:sz w:val="20"/>
              </w:rPr>
              <w:t>Yarıyıl</w:t>
            </w:r>
            <w:r>
              <w:rPr>
                <w:spacing w:val="-5"/>
                <w:sz w:val="20"/>
              </w:rPr>
              <w:t> </w:t>
            </w:r>
            <w:r>
              <w:rPr>
                <w:sz w:val="20"/>
              </w:rPr>
              <w:t>sonu</w:t>
            </w:r>
            <w:r>
              <w:rPr>
                <w:spacing w:val="-3"/>
                <w:sz w:val="20"/>
              </w:rPr>
              <w:t> </w:t>
            </w:r>
            <w:r>
              <w:rPr>
                <w:spacing w:val="-2"/>
                <w:sz w:val="20"/>
              </w:rPr>
              <w:t>sınavları</w:t>
            </w:r>
          </w:p>
        </w:tc>
      </w:tr>
    </w:tbl>
    <w:p>
      <w:pPr>
        <w:pStyle w:val="BodyText"/>
        <w:spacing w:before="8"/>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1275"/>
        <w:gridCol w:w="1278"/>
        <w:gridCol w:w="1275"/>
      </w:tblGrid>
      <w:tr>
        <w:trPr>
          <w:trHeight w:val="313" w:hRule="atLeast"/>
        </w:trPr>
        <w:tc>
          <w:tcPr>
            <w:tcW w:w="9628" w:type="dxa"/>
            <w:gridSpan w:val="4"/>
            <w:tcBorders>
              <w:bottom w:val="single" w:sz="4" w:space="0" w:color="000000"/>
            </w:tcBorders>
            <w:shd w:val="clear" w:color="auto" w:fill="FFF1CC"/>
          </w:tcPr>
          <w:p>
            <w:pPr>
              <w:pStyle w:val="TableParagraph"/>
              <w:spacing w:before="43"/>
              <w:ind w:left="30" w:right="1"/>
              <w:jc w:val="center"/>
              <w:rPr>
                <w:b/>
                <w:sz w:val="20"/>
              </w:rPr>
            </w:pPr>
            <w:r>
              <w:rPr>
                <w:b/>
                <w:sz w:val="20"/>
              </w:rPr>
              <w:t>Dersin</w:t>
            </w:r>
            <w:r>
              <w:rPr>
                <w:b/>
                <w:spacing w:val="-8"/>
                <w:sz w:val="20"/>
              </w:rPr>
              <w:t> </w:t>
            </w:r>
            <w:r>
              <w:rPr>
                <w:b/>
                <w:sz w:val="20"/>
              </w:rPr>
              <w:t>İş</w:t>
            </w:r>
            <w:r>
              <w:rPr>
                <w:b/>
                <w:spacing w:val="-7"/>
                <w:sz w:val="20"/>
              </w:rPr>
              <w:t> </w:t>
            </w:r>
            <w:r>
              <w:rPr>
                <w:b/>
                <w:sz w:val="20"/>
              </w:rPr>
              <w:t>Yükünün</w:t>
            </w:r>
            <w:r>
              <w:rPr>
                <w:b/>
                <w:spacing w:val="-7"/>
                <w:sz w:val="20"/>
              </w:rPr>
              <w:t> </w:t>
            </w:r>
            <w:r>
              <w:rPr>
                <w:b/>
                <w:spacing w:val="-2"/>
                <w:sz w:val="20"/>
              </w:rPr>
              <w:t>Hesaplanması</w:t>
            </w:r>
          </w:p>
        </w:tc>
      </w:tr>
      <w:tr>
        <w:trPr>
          <w:trHeight w:val="460" w:hRule="atLeast"/>
        </w:trPr>
        <w:tc>
          <w:tcPr>
            <w:tcW w:w="5800" w:type="dxa"/>
            <w:tcBorders>
              <w:top w:val="single" w:sz="4" w:space="0" w:color="000000"/>
              <w:bottom w:val="single" w:sz="4" w:space="0" w:color="000000"/>
              <w:right w:val="single" w:sz="4" w:space="0" w:color="000000"/>
            </w:tcBorders>
            <w:shd w:val="clear" w:color="auto" w:fill="FFF1CC"/>
          </w:tcPr>
          <w:p>
            <w:pPr>
              <w:pStyle w:val="TableParagraph"/>
              <w:spacing w:before="116"/>
              <w:ind w:left="18"/>
              <w:jc w:val="center"/>
              <w:rPr>
                <w:b/>
                <w:sz w:val="20"/>
              </w:rPr>
            </w:pPr>
            <w:r>
              <w:rPr>
                <w:b/>
                <w:spacing w:val="-2"/>
                <w:sz w:val="20"/>
              </w:rPr>
              <w:t>Etkinlikler</w:t>
            </w:r>
          </w:p>
        </w:tc>
        <w:tc>
          <w:tcPr>
            <w:tcW w:w="127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6"/>
              <w:ind w:left="30" w:right="5"/>
              <w:jc w:val="center"/>
              <w:rPr>
                <w:b/>
                <w:sz w:val="20"/>
              </w:rPr>
            </w:pPr>
            <w:r>
              <w:rPr>
                <w:b/>
                <w:spacing w:val="-2"/>
                <w:sz w:val="20"/>
              </w:rPr>
              <w:t>Sayısı</w:t>
            </w:r>
          </w:p>
        </w:tc>
        <w:tc>
          <w:tcPr>
            <w:tcW w:w="127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line="230" w:lineRule="exact"/>
              <w:ind w:left="390" w:right="346" w:hanging="10"/>
              <w:rPr>
                <w:b/>
                <w:sz w:val="20"/>
              </w:rPr>
            </w:pPr>
            <w:r>
              <w:rPr>
                <w:b/>
                <w:spacing w:val="-2"/>
                <w:sz w:val="20"/>
              </w:rPr>
              <w:t>Süresi (Saat)</w:t>
            </w:r>
          </w:p>
        </w:tc>
        <w:tc>
          <w:tcPr>
            <w:tcW w:w="1275" w:type="dxa"/>
            <w:tcBorders>
              <w:top w:val="single" w:sz="4" w:space="0" w:color="000000"/>
              <w:left w:val="single" w:sz="4" w:space="0" w:color="000000"/>
              <w:bottom w:val="single" w:sz="4" w:space="0" w:color="000000"/>
            </w:tcBorders>
            <w:shd w:val="clear" w:color="auto" w:fill="FFF1CC"/>
          </w:tcPr>
          <w:p>
            <w:pPr>
              <w:pStyle w:val="TableParagraph"/>
              <w:spacing w:line="230" w:lineRule="exact"/>
              <w:ind w:left="142" w:right="103" w:firstLine="67"/>
              <w:rPr>
                <w:b/>
                <w:sz w:val="20"/>
              </w:rPr>
            </w:pPr>
            <w:r>
              <w:rPr>
                <w:b/>
                <w:sz w:val="20"/>
              </w:rPr>
              <w:t>Toplam İş Yükü</w:t>
            </w:r>
            <w:r>
              <w:rPr>
                <w:b/>
                <w:spacing w:val="-5"/>
                <w:sz w:val="20"/>
              </w:rPr>
              <w:t> </w:t>
            </w:r>
            <w:r>
              <w:rPr>
                <w:b/>
                <w:spacing w:val="-2"/>
                <w:sz w:val="20"/>
              </w:rPr>
              <w:t>(saat)</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Ders</w:t>
            </w:r>
            <w:r>
              <w:rPr>
                <w:spacing w:val="-6"/>
                <w:sz w:val="20"/>
              </w:rPr>
              <w:t> </w:t>
            </w:r>
            <w:r>
              <w:rPr>
                <w:sz w:val="20"/>
              </w:rPr>
              <w:t>Süresi</w:t>
            </w:r>
            <w:r>
              <w:rPr>
                <w:spacing w:val="-5"/>
                <w:sz w:val="20"/>
              </w:rPr>
              <w:t> </w:t>
            </w:r>
            <w:r>
              <w:rPr>
                <w:sz w:val="20"/>
              </w:rPr>
              <w:t>(haftalık</w:t>
            </w:r>
            <w:r>
              <w:rPr>
                <w:spacing w:val="-3"/>
                <w:sz w:val="20"/>
              </w:rPr>
              <w:t> </w:t>
            </w:r>
            <w:r>
              <w:rPr>
                <w:sz w:val="20"/>
              </w:rPr>
              <w:t>toplam</w:t>
            </w:r>
            <w:r>
              <w:rPr>
                <w:spacing w:val="-6"/>
                <w:sz w:val="20"/>
              </w:rPr>
              <w:t> </w:t>
            </w:r>
            <w:r>
              <w:rPr>
                <w:sz w:val="20"/>
              </w:rPr>
              <w:t>ders</w:t>
            </w:r>
            <w:r>
              <w:rPr>
                <w:spacing w:val="-5"/>
                <w:sz w:val="20"/>
              </w:rPr>
              <w:t> </w:t>
            </w:r>
            <w:r>
              <w:rPr>
                <w:spacing w:val="-2"/>
                <w:sz w:val="20"/>
              </w:rPr>
              <w:t>saati)</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2</w:t>
            </w:r>
          </w:p>
        </w:tc>
        <w:tc>
          <w:tcPr>
            <w:tcW w:w="1275" w:type="dxa"/>
            <w:tcBorders>
              <w:top w:val="single" w:sz="4" w:space="0" w:color="000000"/>
              <w:left w:val="single" w:sz="4" w:space="0" w:color="000000"/>
              <w:bottom w:val="single" w:sz="4" w:space="0" w:color="000000"/>
            </w:tcBorders>
          </w:tcPr>
          <w:p>
            <w:pPr>
              <w:pStyle w:val="TableParagraph"/>
              <w:spacing w:before="41"/>
              <w:ind w:right="505"/>
              <w:jc w:val="right"/>
              <w:rPr>
                <w:sz w:val="20"/>
              </w:rPr>
            </w:pPr>
            <w:r>
              <w:rPr>
                <w:spacing w:val="-5"/>
                <w:sz w:val="20"/>
              </w:rPr>
              <w:t>28</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Sınıf</w:t>
            </w:r>
            <w:r>
              <w:rPr>
                <w:spacing w:val="-6"/>
                <w:sz w:val="20"/>
              </w:rPr>
              <w:t> </w:t>
            </w:r>
            <w:r>
              <w:rPr>
                <w:sz w:val="20"/>
              </w:rPr>
              <w:t>Ders</w:t>
            </w:r>
            <w:r>
              <w:rPr>
                <w:spacing w:val="-6"/>
                <w:sz w:val="20"/>
              </w:rPr>
              <w:t> </w:t>
            </w:r>
            <w:r>
              <w:rPr>
                <w:sz w:val="20"/>
              </w:rPr>
              <w:t>çalışma</w:t>
            </w:r>
            <w:r>
              <w:rPr>
                <w:spacing w:val="-5"/>
                <w:sz w:val="20"/>
              </w:rPr>
              <w:t> </w:t>
            </w:r>
            <w:r>
              <w:rPr>
                <w:sz w:val="20"/>
              </w:rPr>
              <w:t>süresi</w:t>
            </w:r>
            <w:r>
              <w:rPr>
                <w:spacing w:val="-7"/>
                <w:sz w:val="20"/>
              </w:rPr>
              <w:t> </w:t>
            </w:r>
            <w:r>
              <w:rPr>
                <w:sz w:val="20"/>
              </w:rPr>
              <w:t>(tekrar,</w:t>
            </w:r>
            <w:r>
              <w:rPr>
                <w:spacing w:val="-5"/>
                <w:sz w:val="20"/>
              </w:rPr>
              <w:t> </w:t>
            </w:r>
            <w:r>
              <w:rPr>
                <w:sz w:val="20"/>
              </w:rPr>
              <w:t>pekiştirme,</w:t>
            </w:r>
            <w:r>
              <w:rPr>
                <w:spacing w:val="-4"/>
                <w:sz w:val="20"/>
              </w:rPr>
              <w:t> </w:t>
            </w:r>
            <w:r>
              <w:rPr>
                <w:sz w:val="20"/>
              </w:rPr>
              <w:t>ön</w:t>
            </w:r>
            <w:r>
              <w:rPr>
                <w:spacing w:val="-5"/>
                <w:sz w:val="20"/>
              </w:rPr>
              <w:t> </w:t>
            </w:r>
            <w:r>
              <w:rPr>
                <w:spacing w:val="-2"/>
                <w:sz w:val="20"/>
              </w:rPr>
              <w:t>çalışma,….)</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pacing w:val="-4"/>
                <w:sz w:val="20"/>
              </w:rPr>
              <w:t>Ödev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Kısa</w:t>
            </w:r>
            <w:r>
              <w:rPr>
                <w:spacing w:val="-7"/>
                <w:sz w:val="20"/>
              </w:rPr>
              <w:t> </w:t>
            </w:r>
            <w:r>
              <w:rPr>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Kısa</w:t>
            </w:r>
            <w:r>
              <w:rPr>
                <w:spacing w:val="-6"/>
                <w:sz w:val="20"/>
              </w:rPr>
              <w:t> </w:t>
            </w:r>
            <w:r>
              <w:rPr>
                <w:sz w:val="20"/>
              </w:rPr>
              <w:t>Sınav</w:t>
            </w:r>
            <w:r>
              <w:rPr>
                <w:spacing w:val="-5"/>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3"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Sözlü</w:t>
            </w:r>
            <w:r>
              <w:rPr>
                <w:spacing w:val="-4"/>
                <w:sz w:val="20"/>
              </w:rPr>
              <w:t> </w:t>
            </w:r>
            <w:r>
              <w:rPr>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Sözlü</w:t>
            </w:r>
            <w:r>
              <w:rPr>
                <w:spacing w:val="-4"/>
                <w:sz w:val="20"/>
              </w:rPr>
              <w:t> </w:t>
            </w:r>
            <w:r>
              <w:rPr>
                <w:sz w:val="20"/>
              </w:rPr>
              <w:t>Sınav</w:t>
            </w:r>
            <w:r>
              <w:rPr>
                <w:spacing w:val="-4"/>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Rapor</w:t>
            </w:r>
            <w:r>
              <w:rPr>
                <w:spacing w:val="-5"/>
                <w:sz w:val="20"/>
              </w:rPr>
              <w:t> </w:t>
            </w:r>
            <w:r>
              <w:rPr>
                <w:sz w:val="20"/>
              </w:rPr>
              <w:t>(Hazırlık</w:t>
            </w:r>
            <w:r>
              <w:rPr>
                <w:spacing w:val="-5"/>
                <w:sz w:val="20"/>
              </w:rPr>
              <w:t> </w:t>
            </w:r>
            <w:r>
              <w:rPr>
                <w:sz w:val="20"/>
              </w:rPr>
              <w:t>ve</w:t>
            </w:r>
            <w:r>
              <w:rPr>
                <w:spacing w:val="-3"/>
                <w:sz w:val="20"/>
              </w:rPr>
              <w:t> </w:t>
            </w:r>
            <w:r>
              <w:rPr>
                <w:sz w:val="20"/>
              </w:rPr>
              <w:t>sunum</w:t>
            </w:r>
            <w:r>
              <w:rPr>
                <w:spacing w:val="-4"/>
                <w:sz w:val="20"/>
              </w:rPr>
              <w:t> </w:t>
            </w:r>
            <w:r>
              <w:rPr>
                <w:sz w:val="20"/>
              </w:rPr>
              <w:t>süresi</w:t>
            </w:r>
            <w:r>
              <w:rPr>
                <w:spacing w:val="-5"/>
                <w:sz w:val="20"/>
              </w:rPr>
              <w:t> </w:t>
            </w:r>
            <w:r>
              <w:rPr>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jc w:val="center"/>
              <w:rPr>
                <w:sz w:val="20"/>
              </w:rPr>
            </w:pPr>
            <w:r>
              <w:rPr>
                <w:spacing w:val="-5"/>
                <w:sz w:val="20"/>
              </w:rPr>
              <w:t>10</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2</w:t>
            </w:r>
          </w:p>
        </w:tc>
        <w:tc>
          <w:tcPr>
            <w:tcW w:w="1275" w:type="dxa"/>
            <w:tcBorders>
              <w:top w:val="single" w:sz="4" w:space="0" w:color="000000"/>
              <w:left w:val="single" w:sz="4" w:space="0" w:color="000000"/>
              <w:bottom w:val="single" w:sz="4" w:space="0" w:color="000000"/>
            </w:tcBorders>
          </w:tcPr>
          <w:p>
            <w:pPr>
              <w:pStyle w:val="TableParagraph"/>
              <w:spacing w:before="41"/>
              <w:ind w:right="505"/>
              <w:jc w:val="right"/>
              <w:rPr>
                <w:sz w:val="20"/>
              </w:rPr>
            </w:pPr>
            <w:r>
              <w:rPr>
                <w:spacing w:val="-5"/>
                <w:sz w:val="20"/>
              </w:rPr>
              <w:t>20</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Proje</w:t>
            </w:r>
            <w:r>
              <w:rPr>
                <w:spacing w:val="-6"/>
                <w:sz w:val="20"/>
              </w:rPr>
              <w:t> </w:t>
            </w:r>
            <w:r>
              <w:rPr>
                <w:sz w:val="20"/>
              </w:rPr>
              <w:t>(Hazırlık</w:t>
            </w:r>
            <w:r>
              <w:rPr>
                <w:spacing w:val="-5"/>
                <w:sz w:val="20"/>
              </w:rPr>
              <w:t> </w:t>
            </w:r>
            <w:r>
              <w:rPr>
                <w:sz w:val="20"/>
              </w:rPr>
              <w:t>ve</w:t>
            </w:r>
            <w:r>
              <w:rPr>
                <w:spacing w:val="-5"/>
                <w:sz w:val="20"/>
              </w:rPr>
              <w:t> </w:t>
            </w:r>
            <w:r>
              <w:rPr>
                <w:sz w:val="20"/>
              </w:rPr>
              <w:t>sunum</w:t>
            </w:r>
            <w:r>
              <w:rPr>
                <w:spacing w:val="-4"/>
                <w:sz w:val="20"/>
              </w:rPr>
              <w:t> </w:t>
            </w:r>
            <w:r>
              <w:rPr>
                <w:sz w:val="20"/>
              </w:rPr>
              <w:t>süresi</w:t>
            </w:r>
            <w:r>
              <w:rPr>
                <w:spacing w:val="-6"/>
                <w:sz w:val="20"/>
              </w:rPr>
              <w:t> </w:t>
            </w:r>
            <w:r>
              <w:rPr>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Sunum</w:t>
            </w:r>
            <w:r>
              <w:rPr>
                <w:spacing w:val="-5"/>
                <w:sz w:val="20"/>
              </w:rPr>
              <w:t> </w:t>
            </w:r>
            <w:r>
              <w:rPr>
                <w:sz w:val="20"/>
              </w:rPr>
              <w:t>(hazırlık</w:t>
            </w:r>
            <w:r>
              <w:rPr>
                <w:spacing w:val="-5"/>
                <w:sz w:val="20"/>
              </w:rPr>
              <w:t> </w:t>
            </w:r>
            <w:r>
              <w:rPr>
                <w:sz w:val="20"/>
              </w:rPr>
              <w:t>süresi</w:t>
            </w:r>
            <w:r>
              <w:rPr>
                <w:spacing w:val="-7"/>
                <w:sz w:val="20"/>
              </w:rPr>
              <w:t> </w:t>
            </w:r>
            <w:r>
              <w:rPr>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2"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4"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Ara</w:t>
            </w:r>
            <w:r>
              <w:rPr>
                <w:spacing w:val="-3"/>
                <w:sz w:val="20"/>
              </w:rPr>
              <w:t> </w:t>
            </w:r>
            <w:r>
              <w:rPr>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Ara</w:t>
            </w:r>
            <w:r>
              <w:rPr>
                <w:spacing w:val="-4"/>
                <w:sz w:val="20"/>
              </w:rPr>
              <w:t> </w:t>
            </w:r>
            <w:r>
              <w:rPr>
                <w:sz w:val="20"/>
              </w:rPr>
              <w:t>Sınav</w:t>
            </w:r>
            <w:r>
              <w:rPr>
                <w:spacing w:val="-3"/>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Yarıyıl</w:t>
            </w:r>
            <w:r>
              <w:rPr>
                <w:spacing w:val="-5"/>
                <w:sz w:val="20"/>
              </w:rPr>
              <w:t> </w:t>
            </w:r>
            <w:r>
              <w:rPr>
                <w:sz w:val="20"/>
              </w:rPr>
              <w:t>sonu</w:t>
            </w:r>
            <w:r>
              <w:rPr>
                <w:spacing w:val="-3"/>
                <w:sz w:val="20"/>
              </w:rPr>
              <w:t> </w:t>
            </w:r>
            <w:r>
              <w:rPr>
                <w:spacing w:val="-2"/>
                <w:sz w:val="20"/>
              </w:rPr>
              <w:t>sınavı</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2</w:t>
            </w:r>
          </w:p>
        </w:tc>
        <w:tc>
          <w:tcPr>
            <w:tcW w:w="1275" w:type="dxa"/>
            <w:tcBorders>
              <w:top w:val="single" w:sz="4" w:space="0" w:color="000000"/>
              <w:left w:val="single" w:sz="4" w:space="0" w:color="000000"/>
              <w:bottom w:val="single" w:sz="4" w:space="0" w:color="000000"/>
            </w:tcBorders>
          </w:tcPr>
          <w:p>
            <w:pPr>
              <w:pStyle w:val="TableParagraph"/>
              <w:spacing w:before="41"/>
              <w:ind w:right="557"/>
              <w:jc w:val="right"/>
              <w:rPr>
                <w:sz w:val="20"/>
              </w:rPr>
            </w:pPr>
            <w:r>
              <w:rPr>
                <w:spacing w:val="-10"/>
                <w:sz w:val="20"/>
              </w:rPr>
              <w:t>2</w:t>
            </w:r>
          </w:p>
        </w:tc>
      </w:tr>
      <w:tr>
        <w:trPr>
          <w:trHeight w:val="311" w:hRule="atLeast"/>
        </w:trPr>
        <w:tc>
          <w:tcPr>
            <w:tcW w:w="5800" w:type="dxa"/>
            <w:tcBorders>
              <w:top w:val="single" w:sz="4" w:space="0" w:color="000000"/>
              <w:right w:val="single" w:sz="4" w:space="0" w:color="000000"/>
            </w:tcBorders>
          </w:tcPr>
          <w:p>
            <w:pPr>
              <w:pStyle w:val="TableParagraph"/>
              <w:spacing w:before="41"/>
              <w:ind w:left="110"/>
              <w:rPr>
                <w:sz w:val="20"/>
              </w:rPr>
            </w:pPr>
            <w:r>
              <w:rPr>
                <w:sz w:val="20"/>
              </w:rPr>
              <w:t>Yarıyıl</w:t>
            </w:r>
            <w:r>
              <w:rPr>
                <w:spacing w:val="-6"/>
                <w:sz w:val="20"/>
              </w:rPr>
              <w:t> </w:t>
            </w:r>
            <w:r>
              <w:rPr>
                <w:sz w:val="20"/>
              </w:rPr>
              <w:t>sonu</w:t>
            </w:r>
            <w:r>
              <w:rPr>
                <w:spacing w:val="-3"/>
                <w:sz w:val="20"/>
              </w:rPr>
              <w:t> </w:t>
            </w:r>
            <w:r>
              <w:rPr>
                <w:sz w:val="20"/>
              </w:rPr>
              <w:t>sınavı</w:t>
            </w:r>
            <w:r>
              <w:rPr>
                <w:spacing w:val="-5"/>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jc w:val="center"/>
              <w:rPr>
                <w:sz w:val="20"/>
              </w:rPr>
            </w:pPr>
            <w:r>
              <w:rPr>
                <w:spacing w:val="-5"/>
                <w:sz w:val="20"/>
              </w:rPr>
              <w:t>10</w:t>
            </w:r>
          </w:p>
        </w:tc>
        <w:tc>
          <w:tcPr>
            <w:tcW w:w="1275" w:type="dxa"/>
            <w:tcBorders>
              <w:top w:val="single" w:sz="4" w:space="0" w:color="000000"/>
              <w:left w:val="single" w:sz="4" w:space="0" w:color="000000"/>
              <w:bottom w:val="single" w:sz="4" w:space="0" w:color="000000"/>
            </w:tcBorders>
          </w:tcPr>
          <w:p>
            <w:pPr>
              <w:pStyle w:val="TableParagraph"/>
              <w:spacing w:before="41"/>
              <w:ind w:right="505"/>
              <w:jc w:val="right"/>
              <w:rPr>
                <w:sz w:val="20"/>
              </w:rPr>
            </w:pPr>
            <w:r>
              <w:rPr>
                <w:spacing w:val="-5"/>
                <w:sz w:val="20"/>
              </w:rPr>
              <w:t>10</w:t>
            </w:r>
          </w:p>
        </w:tc>
      </w:tr>
      <w:tr>
        <w:trPr>
          <w:trHeight w:val="313" w:hRule="atLeast"/>
        </w:trPr>
        <w:tc>
          <w:tcPr>
            <w:tcW w:w="5800" w:type="dxa"/>
            <w:vMerge w:val="restart"/>
            <w:tcBorders>
              <w:left w:val="nil"/>
              <w:bottom w:val="nil"/>
            </w:tcBorders>
          </w:tcPr>
          <w:p>
            <w:pPr>
              <w:pStyle w:val="TableParagraph"/>
              <w:rPr>
                <w:sz w:val="18"/>
              </w:rPr>
            </w:pPr>
          </w:p>
        </w:tc>
        <w:tc>
          <w:tcPr>
            <w:tcW w:w="2553" w:type="dxa"/>
            <w:gridSpan w:val="2"/>
            <w:tcBorders>
              <w:top w:val="single" w:sz="4" w:space="0" w:color="000000"/>
              <w:bottom w:val="single" w:sz="4" w:space="0" w:color="000000"/>
              <w:right w:val="single" w:sz="4" w:space="0" w:color="000000"/>
            </w:tcBorders>
          </w:tcPr>
          <w:p>
            <w:pPr>
              <w:pStyle w:val="TableParagraph"/>
              <w:spacing w:before="43"/>
              <w:ind w:left="1108"/>
              <w:rPr>
                <w:b/>
                <w:sz w:val="20"/>
              </w:rPr>
            </w:pPr>
            <w:r>
              <w:rPr>
                <w:b/>
                <w:sz w:val="20"/>
              </w:rPr>
              <w:t>Toplam</w:t>
            </w:r>
            <w:r>
              <w:rPr>
                <w:b/>
                <w:spacing w:val="-6"/>
                <w:sz w:val="20"/>
              </w:rPr>
              <w:t> </w:t>
            </w:r>
            <w:r>
              <w:rPr>
                <w:b/>
                <w:sz w:val="20"/>
              </w:rPr>
              <w:t>iş</w:t>
            </w:r>
            <w:r>
              <w:rPr>
                <w:b/>
                <w:spacing w:val="-5"/>
                <w:sz w:val="20"/>
              </w:rPr>
              <w:t> </w:t>
            </w:r>
            <w:r>
              <w:rPr>
                <w:b/>
                <w:spacing w:val="-4"/>
                <w:sz w:val="20"/>
              </w:rPr>
              <w:t>yükü</w:t>
            </w:r>
          </w:p>
        </w:tc>
        <w:tc>
          <w:tcPr>
            <w:tcW w:w="1275" w:type="dxa"/>
            <w:tcBorders>
              <w:top w:val="single" w:sz="4" w:space="0" w:color="000000"/>
              <w:left w:val="single" w:sz="4" w:space="0" w:color="000000"/>
              <w:bottom w:val="single" w:sz="4" w:space="0" w:color="000000"/>
            </w:tcBorders>
          </w:tcPr>
          <w:p>
            <w:pPr>
              <w:pStyle w:val="TableParagraph"/>
              <w:spacing w:before="43"/>
              <w:ind w:right="505"/>
              <w:jc w:val="right"/>
              <w:rPr>
                <w:b/>
                <w:sz w:val="20"/>
              </w:rPr>
            </w:pPr>
            <w:r>
              <w:rPr>
                <w:b/>
                <w:spacing w:val="-5"/>
                <w:sz w:val="20"/>
              </w:rPr>
              <w:t>60</w:t>
            </w:r>
          </w:p>
        </w:tc>
      </w:tr>
      <w:tr>
        <w:trPr>
          <w:trHeight w:val="345"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bottom w:val="single" w:sz="4" w:space="0" w:color="000000"/>
              <w:right w:val="single" w:sz="4" w:space="0" w:color="000000"/>
            </w:tcBorders>
          </w:tcPr>
          <w:p>
            <w:pPr>
              <w:pStyle w:val="TableParagraph"/>
              <w:spacing w:before="58"/>
              <w:ind w:left="752"/>
              <w:rPr>
                <w:b/>
                <w:sz w:val="20"/>
              </w:rPr>
            </w:pPr>
            <w:r>
              <w:rPr>
                <w:b/>
                <w:sz w:val="20"/>
              </w:rPr>
              <w:t>Toplam</w:t>
            </w:r>
            <w:r>
              <w:rPr>
                <w:b/>
                <w:spacing w:val="-2"/>
                <w:sz w:val="20"/>
              </w:rPr>
              <w:t> </w:t>
            </w:r>
            <w:r>
              <w:rPr>
                <w:b/>
                <w:sz w:val="20"/>
              </w:rPr>
              <w:t>iş</w:t>
            </w:r>
            <w:r>
              <w:rPr>
                <w:b/>
                <w:spacing w:val="-4"/>
                <w:sz w:val="20"/>
              </w:rPr>
              <w:t> </w:t>
            </w:r>
            <w:r>
              <w:rPr>
                <w:b/>
                <w:sz w:val="20"/>
              </w:rPr>
              <w:t>yükü</w:t>
            </w:r>
            <w:r>
              <w:rPr>
                <w:b/>
                <w:spacing w:val="-4"/>
                <w:sz w:val="20"/>
              </w:rPr>
              <w:t> </w:t>
            </w:r>
            <w:r>
              <w:rPr>
                <w:b/>
                <w:sz w:val="20"/>
              </w:rPr>
              <w:t>/</w:t>
            </w:r>
            <w:r>
              <w:rPr>
                <w:b/>
                <w:spacing w:val="-3"/>
                <w:sz w:val="20"/>
              </w:rPr>
              <w:t> </w:t>
            </w:r>
            <w:r>
              <w:rPr>
                <w:b/>
                <w:spacing w:val="-5"/>
                <w:sz w:val="20"/>
              </w:rPr>
              <w:t>30</w:t>
            </w:r>
          </w:p>
        </w:tc>
        <w:tc>
          <w:tcPr>
            <w:tcW w:w="1275" w:type="dxa"/>
            <w:tcBorders>
              <w:top w:val="single" w:sz="4" w:space="0" w:color="000000"/>
              <w:left w:val="single" w:sz="4" w:space="0" w:color="000000"/>
              <w:bottom w:val="single" w:sz="4" w:space="0" w:color="000000"/>
            </w:tcBorders>
          </w:tcPr>
          <w:p>
            <w:pPr>
              <w:pStyle w:val="TableParagraph"/>
              <w:spacing w:before="58"/>
              <w:ind w:right="557"/>
              <w:jc w:val="right"/>
              <w:rPr>
                <w:b/>
                <w:sz w:val="20"/>
              </w:rPr>
            </w:pPr>
            <w:r>
              <w:rPr>
                <w:b/>
                <w:spacing w:val="-10"/>
                <w:sz w:val="20"/>
              </w:rPr>
              <w:t>2</w:t>
            </w:r>
          </w:p>
        </w:tc>
      </w:tr>
      <w:tr>
        <w:trPr>
          <w:trHeight w:val="313"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right w:val="single" w:sz="4" w:space="0" w:color="000000"/>
            </w:tcBorders>
          </w:tcPr>
          <w:p>
            <w:pPr>
              <w:pStyle w:val="TableParagraph"/>
              <w:spacing w:before="43"/>
              <w:ind w:left="596"/>
              <w:rPr>
                <w:b/>
                <w:sz w:val="20"/>
              </w:rPr>
            </w:pPr>
            <w:r>
              <w:rPr>
                <w:b/>
                <w:sz w:val="20"/>
              </w:rPr>
              <w:t>Dersin</w:t>
            </w:r>
            <w:r>
              <w:rPr>
                <w:b/>
                <w:spacing w:val="-7"/>
                <w:sz w:val="20"/>
              </w:rPr>
              <w:t> </w:t>
            </w:r>
            <w:r>
              <w:rPr>
                <w:b/>
                <w:sz w:val="20"/>
              </w:rPr>
              <w:t>AKTS</w:t>
            </w:r>
            <w:r>
              <w:rPr>
                <w:b/>
                <w:spacing w:val="-6"/>
                <w:sz w:val="20"/>
              </w:rPr>
              <w:t> </w:t>
            </w:r>
            <w:r>
              <w:rPr>
                <w:b/>
                <w:spacing w:val="-2"/>
                <w:sz w:val="20"/>
              </w:rPr>
              <w:t>Kredisi</w:t>
            </w:r>
          </w:p>
        </w:tc>
        <w:tc>
          <w:tcPr>
            <w:tcW w:w="1275" w:type="dxa"/>
            <w:tcBorders>
              <w:top w:val="single" w:sz="4" w:space="0" w:color="000000"/>
              <w:left w:val="single" w:sz="4" w:space="0" w:color="000000"/>
            </w:tcBorders>
          </w:tcPr>
          <w:p>
            <w:pPr>
              <w:pStyle w:val="TableParagraph"/>
              <w:spacing w:before="43"/>
              <w:ind w:right="557"/>
              <w:jc w:val="right"/>
              <w:rPr>
                <w:b/>
                <w:sz w:val="20"/>
              </w:rPr>
            </w:pPr>
            <w:r>
              <w:rPr>
                <w:b/>
                <w:spacing w:val="-10"/>
                <w:sz w:val="20"/>
              </w:rPr>
              <w:t>2</w:t>
            </w:r>
          </w:p>
        </w:tc>
      </w:tr>
    </w:tbl>
    <w:p>
      <w:pPr>
        <w:pStyle w:val="TableParagraph"/>
        <w:spacing w:after="0"/>
        <w:jc w:val="right"/>
        <w:rPr>
          <w:b/>
          <w:sz w:val="20"/>
        </w:rPr>
        <w:sectPr>
          <w:pgSz w:w="11910" w:h="16840"/>
          <w:pgMar w:header="0" w:footer="244" w:top="660" w:bottom="48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3826"/>
      </w:tblGrid>
      <w:tr>
        <w:trPr>
          <w:trHeight w:val="313" w:hRule="atLeast"/>
        </w:trPr>
        <w:tc>
          <w:tcPr>
            <w:tcW w:w="9626" w:type="dxa"/>
            <w:gridSpan w:val="2"/>
            <w:tcBorders>
              <w:bottom w:val="single" w:sz="4" w:space="0" w:color="000000"/>
            </w:tcBorders>
            <w:shd w:val="clear" w:color="auto" w:fill="FFF1CC"/>
          </w:tcPr>
          <w:p>
            <w:pPr>
              <w:pStyle w:val="TableParagraph"/>
              <w:spacing w:before="43"/>
              <w:ind w:left="738" w:right="706"/>
              <w:jc w:val="center"/>
              <w:rPr>
                <w:b/>
                <w:sz w:val="20"/>
              </w:rPr>
            </w:pPr>
            <w:r>
              <w:rPr>
                <w:b/>
                <w:spacing w:val="-2"/>
                <w:sz w:val="20"/>
              </w:rPr>
              <w:t>Değerlendirme</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Yarıyıl</w:t>
            </w:r>
            <w:r>
              <w:rPr>
                <w:b/>
                <w:spacing w:val="-4"/>
                <w:sz w:val="20"/>
              </w:rPr>
              <w:t> </w:t>
            </w:r>
            <w:r>
              <w:rPr>
                <w:b/>
                <w:sz w:val="20"/>
              </w:rPr>
              <w:t>içi</w:t>
            </w:r>
            <w:r>
              <w:rPr>
                <w:b/>
                <w:spacing w:val="-3"/>
                <w:sz w:val="20"/>
              </w:rPr>
              <w:t> </w:t>
            </w:r>
            <w:r>
              <w:rPr>
                <w:b/>
                <w:spacing w:val="-2"/>
                <w:sz w:val="20"/>
              </w:rPr>
              <w:t>Etkinlikleri</w:t>
            </w:r>
          </w:p>
        </w:tc>
        <w:tc>
          <w:tcPr>
            <w:tcW w:w="3826" w:type="dxa"/>
            <w:tcBorders>
              <w:top w:val="single" w:sz="4" w:space="0" w:color="000000"/>
              <w:left w:val="single" w:sz="4" w:space="0" w:color="000000"/>
              <w:bottom w:val="single" w:sz="4" w:space="0" w:color="000000"/>
            </w:tcBorders>
          </w:tcPr>
          <w:p>
            <w:pPr>
              <w:pStyle w:val="TableParagraph"/>
              <w:spacing w:before="70"/>
              <w:ind w:left="44" w:right="3"/>
              <w:jc w:val="center"/>
              <w:rPr>
                <w:b/>
                <w:sz w:val="20"/>
              </w:rPr>
            </w:pPr>
            <w:r>
              <w:rPr>
                <w:b/>
                <w:spacing w:val="-10"/>
                <w:sz w:val="20"/>
              </w:rPr>
              <w:t>%</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412"/>
              <w:rPr>
                <w:sz w:val="20"/>
              </w:rPr>
            </w:pPr>
            <w:r>
              <w:rPr>
                <w:spacing w:val="-2"/>
                <w:sz w:val="20"/>
              </w:rPr>
              <w:t>Rapor</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50</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rPr>
                <w:sz w:val="16"/>
              </w:rPr>
            </w:pP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rPr>
                <w:sz w:val="16"/>
              </w:rPr>
            </w:pP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6" w:hRule="atLeast"/>
        </w:trPr>
        <w:tc>
          <w:tcPr>
            <w:tcW w:w="5800" w:type="dxa"/>
            <w:tcBorders>
              <w:top w:val="single" w:sz="4" w:space="0" w:color="000000"/>
              <w:bottom w:val="single" w:sz="4" w:space="0" w:color="000000"/>
              <w:right w:val="single" w:sz="4" w:space="0" w:color="000000"/>
            </w:tcBorders>
          </w:tcPr>
          <w:p>
            <w:pPr>
              <w:pStyle w:val="TableParagraph"/>
              <w:rPr>
                <w:sz w:val="16"/>
              </w:rPr>
            </w:pP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Yarıyıl</w:t>
            </w:r>
            <w:r>
              <w:rPr>
                <w:b/>
                <w:spacing w:val="-6"/>
                <w:sz w:val="20"/>
              </w:rPr>
              <w:t> </w:t>
            </w:r>
            <w:r>
              <w:rPr>
                <w:b/>
                <w:sz w:val="20"/>
              </w:rPr>
              <w:t>Sonu</w:t>
            </w:r>
            <w:r>
              <w:rPr>
                <w:b/>
                <w:spacing w:val="-6"/>
                <w:sz w:val="20"/>
              </w:rPr>
              <w:t> </w:t>
            </w:r>
            <w:r>
              <w:rPr>
                <w:b/>
                <w:spacing w:val="-2"/>
                <w:sz w:val="20"/>
              </w:rPr>
              <w:t>Sınavı</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50</w:t>
            </w:r>
          </w:p>
        </w:tc>
      </w:tr>
      <w:tr>
        <w:trPr>
          <w:trHeight w:val="368" w:hRule="atLeast"/>
        </w:trPr>
        <w:tc>
          <w:tcPr>
            <w:tcW w:w="5800" w:type="dxa"/>
            <w:tcBorders>
              <w:top w:val="single" w:sz="4" w:space="0" w:color="000000"/>
              <w:right w:val="single" w:sz="4" w:space="0" w:color="000000"/>
            </w:tcBorders>
          </w:tcPr>
          <w:p>
            <w:pPr>
              <w:pStyle w:val="TableParagraph"/>
              <w:spacing w:before="70"/>
              <w:ind w:right="89"/>
              <w:jc w:val="right"/>
              <w:rPr>
                <w:b/>
                <w:sz w:val="20"/>
              </w:rPr>
            </w:pPr>
            <w:r>
              <w:rPr>
                <w:b/>
                <w:spacing w:val="-2"/>
                <w:sz w:val="20"/>
              </w:rPr>
              <w:t>Toplam</w:t>
            </w:r>
          </w:p>
        </w:tc>
        <w:tc>
          <w:tcPr>
            <w:tcW w:w="3826" w:type="dxa"/>
            <w:tcBorders>
              <w:top w:val="single" w:sz="4" w:space="0" w:color="000000"/>
              <w:left w:val="single" w:sz="4" w:space="0" w:color="000000"/>
            </w:tcBorders>
          </w:tcPr>
          <w:p>
            <w:pPr>
              <w:pStyle w:val="TableParagraph"/>
              <w:spacing w:before="70"/>
              <w:ind w:left="44" w:right="2"/>
              <w:jc w:val="center"/>
              <w:rPr>
                <w:sz w:val="20"/>
              </w:rPr>
            </w:pPr>
            <w:r>
              <w:rPr>
                <w:spacing w:val="-5"/>
                <w:sz w:val="20"/>
              </w:rPr>
              <w:t>100</w:t>
            </w:r>
          </w:p>
        </w:tc>
      </w:tr>
    </w:tbl>
    <w:p>
      <w:pPr>
        <w:pStyle w:val="BodyText"/>
        <w:spacing w:before="1"/>
        <w:rPr>
          <w:sz w:val="11"/>
        </w:rPr>
      </w:pPr>
    </w:p>
    <w:tbl>
      <w:tblPr>
        <w:tblW w:w="0" w:type="auto"/>
        <w:jc w:val="left"/>
        <w:tblInd w:w="16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52"/>
        <w:gridCol w:w="8082"/>
        <w:gridCol w:w="991"/>
      </w:tblGrid>
      <w:tr>
        <w:trPr>
          <w:trHeight w:val="642" w:hRule="atLeast"/>
        </w:trPr>
        <w:tc>
          <w:tcPr>
            <w:tcW w:w="9625" w:type="dxa"/>
            <w:gridSpan w:val="3"/>
            <w:tcBorders>
              <w:bottom w:val="single" w:sz="6" w:space="0" w:color="000000"/>
            </w:tcBorders>
            <w:shd w:val="clear" w:color="auto" w:fill="FFF1CC"/>
          </w:tcPr>
          <w:p>
            <w:pPr>
              <w:pStyle w:val="TableParagraph"/>
              <w:spacing w:before="91"/>
              <w:ind w:left="32" w:right="6"/>
              <w:jc w:val="center"/>
              <w:rPr>
                <w:b/>
                <w:sz w:val="20"/>
              </w:rPr>
            </w:pPr>
            <w:r>
              <w:rPr>
                <w:b/>
                <w:sz w:val="20"/>
              </w:rPr>
              <w:t>DERSİN</w:t>
            </w:r>
            <w:r>
              <w:rPr>
                <w:b/>
                <w:spacing w:val="-9"/>
                <w:sz w:val="20"/>
              </w:rPr>
              <w:t> </w:t>
            </w:r>
            <w:r>
              <w:rPr>
                <w:b/>
                <w:sz w:val="20"/>
              </w:rPr>
              <w:t>ÖĞRENİM</w:t>
            </w:r>
            <w:r>
              <w:rPr>
                <w:b/>
                <w:spacing w:val="-8"/>
                <w:sz w:val="20"/>
              </w:rPr>
              <w:t> </w:t>
            </w:r>
            <w:r>
              <w:rPr>
                <w:b/>
                <w:sz w:val="20"/>
              </w:rPr>
              <w:t>ÇIKTILARININ</w:t>
            </w:r>
            <w:r>
              <w:rPr>
                <w:b/>
                <w:spacing w:val="-10"/>
                <w:sz w:val="20"/>
              </w:rPr>
              <w:t> </w:t>
            </w:r>
            <w:r>
              <w:rPr>
                <w:b/>
                <w:sz w:val="20"/>
              </w:rPr>
              <w:t>PROGRAM</w:t>
            </w:r>
            <w:r>
              <w:rPr>
                <w:b/>
                <w:spacing w:val="-9"/>
                <w:sz w:val="20"/>
              </w:rPr>
              <w:t> </w:t>
            </w:r>
            <w:r>
              <w:rPr>
                <w:b/>
                <w:sz w:val="20"/>
              </w:rPr>
              <w:t>ÇIKTILARI</w:t>
            </w:r>
            <w:r>
              <w:rPr>
                <w:b/>
                <w:spacing w:val="-9"/>
                <w:sz w:val="20"/>
              </w:rPr>
              <w:t> </w:t>
            </w:r>
            <w:r>
              <w:rPr>
                <w:b/>
                <w:sz w:val="20"/>
              </w:rPr>
              <w:t>(PÇ)</w:t>
            </w:r>
            <w:r>
              <w:rPr>
                <w:b/>
                <w:spacing w:val="-8"/>
                <w:sz w:val="20"/>
              </w:rPr>
              <w:t> </w:t>
            </w:r>
            <w:r>
              <w:rPr>
                <w:b/>
                <w:sz w:val="20"/>
              </w:rPr>
              <w:t>İLE</w:t>
            </w:r>
            <w:r>
              <w:rPr>
                <w:b/>
                <w:spacing w:val="-9"/>
                <w:sz w:val="20"/>
              </w:rPr>
              <w:t> </w:t>
            </w:r>
            <w:r>
              <w:rPr>
                <w:b/>
                <w:sz w:val="20"/>
              </w:rPr>
              <w:t>OLAN</w:t>
            </w:r>
            <w:r>
              <w:rPr>
                <w:b/>
                <w:spacing w:val="-8"/>
                <w:sz w:val="20"/>
              </w:rPr>
              <w:t> </w:t>
            </w:r>
            <w:r>
              <w:rPr>
                <w:b/>
                <w:spacing w:val="-2"/>
                <w:sz w:val="20"/>
              </w:rPr>
              <w:t>İLİŞKİSİ</w:t>
            </w:r>
          </w:p>
          <w:p>
            <w:pPr>
              <w:pStyle w:val="TableParagraph"/>
              <w:ind w:left="32" w:right="3"/>
              <w:jc w:val="center"/>
              <w:rPr>
                <w:sz w:val="20"/>
              </w:rPr>
            </w:pPr>
            <w:r>
              <w:rPr>
                <w:sz w:val="20"/>
              </w:rPr>
              <w:t>(5:</w:t>
            </w:r>
            <w:r>
              <w:rPr>
                <w:spacing w:val="-4"/>
                <w:sz w:val="20"/>
              </w:rPr>
              <w:t> </w:t>
            </w:r>
            <w:r>
              <w:rPr>
                <w:sz w:val="20"/>
              </w:rPr>
              <w:t>Çok</w:t>
            </w:r>
            <w:r>
              <w:rPr>
                <w:spacing w:val="-2"/>
                <w:sz w:val="20"/>
              </w:rPr>
              <w:t> </w:t>
            </w:r>
            <w:r>
              <w:rPr>
                <w:sz w:val="20"/>
              </w:rPr>
              <w:t>yüksek,</w:t>
            </w:r>
            <w:r>
              <w:rPr>
                <w:spacing w:val="-3"/>
                <w:sz w:val="20"/>
              </w:rPr>
              <w:t> </w:t>
            </w:r>
            <w:r>
              <w:rPr>
                <w:sz w:val="20"/>
              </w:rPr>
              <w:t>4: Yüksek,</w:t>
            </w:r>
            <w:r>
              <w:rPr>
                <w:spacing w:val="-2"/>
                <w:sz w:val="20"/>
              </w:rPr>
              <w:t> </w:t>
            </w:r>
            <w:r>
              <w:rPr>
                <w:sz w:val="20"/>
              </w:rPr>
              <w:t>3:</w:t>
            </w:r>
            <w:r>
              <w:rPr>
                <w:spacing w:val="-6"/>
                <w:sz w:val="20"/>
              </w:rPr>
              <w:t> </w:t>
            </w:r>
            <w:r>
              <w:rPr>
                <w:sz w:val="20"/>
              </w:rPr>
              <w:t>Orta,</w:t>
            </w:r>
            <w:r>
              <w:rPr>
                <w:spacing w:val="-3"/>
                <w:sz w:val="20"/>
              </w:rPr>
              <w:t> </w:t>
            </w:r>
            <w:r>
              <w:rPr>
                <w:sz w:val="20"/>
              </w:rPr>
              <w:t>2:</w:t>
            </w:r>
            <w:r>
              <w:rPr>
                <w:spacing w:val="-4"/>
                <w:sz w:val="20"/>
              </w:rPr>
              <w:t> </w:t>
            </w:r>
            <w:r>
              <w:rPr>
                <w:sz w:val="20"/>
              </w:rPr>
              <w:t>Düşük,</w:t>
            </w:r>
            <w:r>
              <w:rPr>
                <w:spacing w:val="-4"/>
                <w:sz w:val="20"/>
              </w:rPr>
              <w:t> </w:t>
            </w:r>
            <w:r>
              <w:rPr>
                <w:sz w:val="20"/>
              </w:rPr>
              <w:t>1:</w:t>
            </w:r>
            <w:r>
              <w:rPr>
                <w:spacing w:val="-4"/>
                <w:sz w:val="20"/>
              </w:rPr>
              <w:t> </w:t>
            </w:r>
            <w:r>
              <w:rPr>
                <w:sz w:val="20"/>
              </w:rPr>
              <w:t>Çok</w:t>
            </w:r>
            <w:r>
              <w:rPr>
                <w:spacing w:val="-2"/>
                <w:sz w:val="20"/>
              </w:rPr>
              <w:t> düşük,)</w:t>
            </w:r>
          </w:p>
        </w:tc>
      </w:tr>
      <w:tr>
        <w:trPr>
          <w:trHeight w:val="467" w:hRule="atLeast"/>
        </w:trPr>
        <w:tc>
          <w:tcPr>
            <w:tcW w:w="552" w:type="dxa"/>
            <w:tcBorders>
              <w:top w:val="single" w:sz="6" w:space="0" w:color="000000"/>
              <w:bottom w:val="single" w:sz="6" w:space="0" w:color="000000"/>
              <w:right w:val="single" w:sz="6" w:space="0" w:color="000000"/>
            </w:tcBorders>
          </w:tcPr>
          <w:p>
            <w:pPr>
              <w:pStyle w:val="TableParagraph"/>
              <w:spacing w:before="120"/>
              <w:ind w:left="22" w:right="3"/>
              <w:jc w:val="center"/>
              <w:rPr>
                <w:b/>
                <w:sz w:val="20"/>
              </w:rPr>
            </w:pPr>
            <w:r>
              <w:rPr>
                <w:b/>
                <w:spacing w:val="-5"/>
                <w:sz w:val="20"/>
              </w:rPr>
              <w:t>NO</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120"/>
              <w:ind w:left="26"/>
              <w:jc w:val="center"/>
              <w:rPr>
                <w:b/>
                <w:sz w:val="20"/>
              </w:rPr>
            </w:pPr>
            <w:r>
              <w:rPr>
                <w:b/>
                <w:sz w:val="20"/>
              </w:rPr>
              <w:t>PROGRAM</w:t>
            </w:r>
            <w:r>
              <w:rPr>
                <w:b/>
                <w:spacing w:val="-11"/>
                <w:sz w:val="20"/>
              </w:rPr>
              <w:t> </w:t>
            </w:r>
            <w:r>
              <w:rPr>
                <w:b/>
                <w:spacing w:val="-2"/>
                <w:sz w:val="20"/>
              </w:rPr>
              <w:t>ÇIKTISI</w:t>
            </w:r>
          </w:p>
        </w:tc>
        <w:tc>
          <w:tcPr>
            <w:tcW w:w="991" w:type="dxa"/>
            <w:tcBorders>
              <w:top w:val="single" w:sz="6" w:space="0" w:color="000000"/>
              <w:left w:val="single" w:sz="6" w:space="0" w:color="000000"/>
              <w:bottom w:val="single" w:sz="6" w:space="0" w:color="000000"/>
            </w:tcBorders>
          </w:tcPr>
          <w:p>
            <w:pPr>
              <w:pStyle w:val="TableParagraph"/>
              <w:spacing w:before="120"/>
              <w:ind w:left="42"/>
              <w:jc w:val="center"/>
              <w:rPr>
                <w:b/>
                <w:sz w:val="20"/>
              </w:rPr>
            </w:pPr>
            <w:r>
              <w:rPr>
                <w:b/>
                <w:spacing w:val="-2"/>
                <w:sz w:val="20"/>
              </w:rPr>
              <w:t>Katkı</w:t>
            </w:r>
          </w:p>
        </w:tc>
      </w:tr>
      <w:tr>
        <w:trPr>
          <w:trHeight w:val="859" w:hRule="atLeast"/>
        </w:trPr>
        <w:tc>
          <w:tcPr>
            <w:tcW w:w="552" w:type="dxa"/>
            <w:tcBorders>
              <w:top w:val="single" w:sz="6" w:space="0" w:color="000000"/>
              <w:bottom w:val="single" w:sz="6" w:space="0" w:color="000000"/>
              <w:right w:val="single" w:sz="6" w:space="0" w:color="000000"/>
            </w:tcBorders>
          </w:tcPr>
          <w:p>
            <w:pPr>
              <w:pStyle w:val="TableParagraph"/>
              <w:spacing w:before="85"/>
              <w:rPr>
                <w:sz w:val="20"/>
              </w:rPr>
            </w:pPr>
          </w:p>
          <w:p>
            <w:pPr>
              <w:pStyle w:val="TableParagraph"/>
              <w:ind w:left="22" w:right="1"/>
              <w:jc w:val="center"/>
              <w:rPr>
                <w:b/>
                <w:sz w:val="20"/>
              </w:rPr>
            </w:pPr>
            <w:r>
              <w:rPr>
                <w:b/>
                <w:spacing w:val="-10"/>
                <w:sz w:val="20"/>
              </w:rPr>
              <w:t>1</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153"/>
              <w:ind w:left="64" w:right="20"/>
              <w:rPr>
                <w:sz w:val="16"/>
              </w:rPr>
            </w:pPr>
            <w:r>
              <w:rPr>
                <w:sz w:val="16"/>
              </w:rPr>
              <w:t>Temel Bilim: Matematik, fen bilimleri ve Yazılım Mühendisliği konularında yeterli bilgi birikimi; bu alanlardaki kuramsal</w:t>
            </w:r>
            <w:r>
              <w:rPr>
                <w:spacing w:val="40"/>
                <w:sz w:val="16"/>
              </w:rPr>
              <w:t> </w:t>
            </w:r>
            <w:r>
              <w:rPr>
                <w:sz w:val="16"/>
              </w:rPr>
              <w:t>ve uygulamalı bilgileri, karmaşık Yazılım Mühendisliği problemlerini modelleme ve çözme için uygulayabilme becerisi</w:t>
            </w:r>
          </w:p>
        </w:tc>
        <w:tc>
          <w:tcPr>
            <w:tcW w:w="991" w:type="dxa"/>
            <w:tcBorders>
              <w:top w:val="single" w:sz="6" w:space="0" w:color="000000"/>
              <w:left w:val="single" w:sz="6" w:space="0" w:color="000000"/>
              <w:bottom w:val="single" w:sz="6" w:space="0" w:color="000000"/>
            </w:tcBorders>
          </w:tcPr>
          <w:p>
            <w:pPr>
              <w:pStyle w:val="TableParagraph"/>
              <w:spacing w:before="85"/>
              <w:rPr>
                <w:sz w:val="20"/>
              </w:rPr>
            </w:pPr>
          </w:p>
          <w:p>
            <w:pPr>
              <w:pStyle w:val="TableParagraph"/>
              <w:ind w:left="42" w:right="3"/>
              <w:jc w:val="center"/>
              <w:rPr>
                <w:sz w:val="20"/>
              </w:rPr>
            </w:pPr>
            <w:r>
              <w:rPr>
                <w:spacing w:val="-10"/>
                <w:sz w:val="20"/>
              </w:rPr>
              <w:t>5</w:t>
            </w:r>
          </w:p>
        </w:tc>
      </w:tr>
      <w:tr>
        <w:trPr>
          <w:trHeight w:val="937" w:hRule="atLeast"/>
        </w:trPr>
        <w:tc>
          <w:tcPr>
            <w:tcW w:w="552" w:type="dxa"/>
            <w:tcBorders>
              <w:top w:val="single" w:sz="6" w:space="0" w:color="000000"/>
              <w:bottom w:val="single" w:sz="6" w:space="0" w:color="000000"/>
              <w:right w:val="single" w:sz="6" w:space="0" w:color="000000"/>
            </w:tcBorders>
          </w:tcPr>
          <w:p>
            <w:pPr>
              <w:pStyle w:val="TableParagraph"/>
              <w:spacing w:before="123"/>
              <w:rPr>
                <w:sz w:val="20"/>
              </w:rPr>
            </w:pPr>
          </w:p>
          <w:p>
            <w:pPr>
              <w:pStyle w:val="TableParagraph"/>
              <w:ind w:left="22" w:right="1"/>
              <w:jc w:val="center"/>
              <w:rPr>
                <w:b/>
                <w:sz w:val="20"/>
              </w:rPr>
            </w:pPr>
            <w:r>
              <w:rPr>
                <w:b/>
                <w:spacing w:val="-10"/>
                <w:sz w:val="20"/>
              </w:rPr>
              <w:t>2</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9"/>
              <w:rPr>
                <w:sz w:val="16"/>
              </w:rPr>
            </w:pPr>
          </w:p>
          <w:p>
            <w:pPr>
              <w:pStyle w:val="TableParagraph"/>
              <w:spacing w:line="254" w:lineRule="auto"/>
              <w:ind w:left="64" w:right="20"/>
              <w:rPr>
                <w:sz w:val="16"/>
              </w:rPr>
            </w:pPr>
            <w:r>
              <w:rPr>
                <w:sz w:val="16"/>
              </w:rPr>
              <w:t>Yazılım Mühendisliği: Yazılım Mühendisliği ve ilgili alanlarda karmaşık mühendislik problemlerini saptama,</w:t>
            </w:r>
            <w:r>
              <w:rPr>
                <w:spacing w:val="18"/>
                <w:sz w:val="16"/>
              </w:rPr>
              <w:t> </w:t>
            </w:r>
            <w:r>
              <w:rPr>
                <w:sz w:val="16"/>
              </w:rPr>
              <w:t>tanımlama,</w:t>
            </w:r>
            <w:r>
              <w:rPr>
                <w:spacing w:val="40"/>
                <w:sz w:val="16"/>
              </w:rPr>
              <w:t> </w:t>
            </w:r>
            <w:r>
              <w:rPr>
                <w:sz w:val="16"/>
              </w:rPr>
              <w:t>formüle etme ve uygun analiz ve modelleme yöntemlerini seçip uygulayarak çözme becerileri</w:t>
            </w:r>
          </w:p>
        </w:tc>
        <w:tc>
          <w:tcPr>
            <w:tcW w:w="991" w:type="dxa"/>
            <w:tcBorders>
              <w:top w:val="single" w:sz="6" w:space="0" w:color="000000"/>
              <w:left w:val="single" w:sz="6" w:space="0" w:color="000000"/>
              <w:bottom w:val="single" w:sz="6" w:space="0" w:color="000000"/>
            </w:tcBorders>
          </w:tcPr>
          <w:p>
            <w:pPr>
              <w:pStyle w:val="TableParagraph"/>
              <w:spacing w:before="123"/>
              <w:rPr>
                <w:sz w:val="20"/>
              </w:rPr>
            </w:pPr>
          </w:p>
          <w:p>
            <w:pPr>
              <w:pStyle w:val="TableParagraph"/>
              <w:ind w:left="42" w:right="3"/>
              <w:jc w:val="center"/>
              <w:rPr>
                <w:sz w:val="20"/>
              </w:rPr>
            </w:pPr>
            <w:r>
              <w:rPr>
                <w:spacing w:val="-10"/>
                <w:sz w:val="20"/>
              </w:rPr>
              <w:t>2</w:t>
            </w:r>
          </w:p>
        </w:tc>
      </w:tr>
      <w:tr>
        <w:trPr>
          <w:trHeight w:val="601" w:hRule="atLeast"/>
        </w:trPr>
        <w:tc>
          <w:tcPr>
            <w:tcW w:w="552" w:type="dxa"/>
            <w:tcBorders>
              <w:top w:val="single" w:sz="6" w:space="0" w:color="000000"/>
              <w:bottom w:val="single" w:sz="6" w:space="0" w:color="000000"/>
              <w:right w:val="single" w:sz="6" w:space="0" w:color="000000"/>
            </w:tcBorders>
          </w:tcPr>
          <w:p>
            <w:pPr>
              <w:pStyle w:val="TableParagraph"/>
              <w:spacing w:before="187"/>
              <w:ind w:left="22" w:right="1"/>
              <w:jc w:val="center"/>
              <w:rPr>
                <w:b/>
                <w:sz w:val="20"/>
              </w:rPr>
            </w:pPr>
            <w:r>
              <w:rPr>
                <w:b/>
                <w:spacing w:val="-10"/>
                <w:sz w:val="20"/>
              </w:rPr>
              <w:t>3</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4" w:lineRule="auto" w:before="30"/>
              <w:ind w:left="64" w:right="20"/>
              <w:rPr>
                <w:sz w:val="16"/>
              </w:rPr>
            </w:pPr>
            <w:r>
              <w:rPr>
                <w:sz w:val="16"/>
              </w:rPr>
              <w:t>Tasarım: Belirlenmiş bir hedef doğrultusunda karmaşık bir sistemi, cihazı veya ürünü gerçekçi kısıtlar ve koşullar altında</w:t>
            </w:r>
            <w:r>
              <w:rPr>
                <w:spacing w:val="40"/>
                <w:sz w:val="16"/>
              </w:rPr>
              <w:t> </w:t>
            </w:r>
            <w:r>
              <w:rPr>
                <w:sz w:val="16"/>
              </w:rPr>
              <w:t>modern tasarım yöntemlerini de uygulayarak tasarlama becerisi</w:t>
            </w:r>
          </w:p>
        </w:tc>
        <w:tc>
          <w:tcPr>
            <w:tcW w:w="991" w:type="dxa"/>
            <w:tcBorders>
              <w:top w:val="single" w:sz="6" w:space="0" w:color="000000"/>
              <w:left w:val="single" w:sz="6" w:space="0" w:color="000000"/>
              <w:bottom w:val="single" w:sz="6" w:space="0" w:color="000000"/>
            </w:tcBorders>
          </w:tcPr>
          <w:p>
            <w:pPr>
              <w:pStyle w:val="TableParagraph"/>
              <w:spacing w:before="187"/>
              <w:ind w:left="42" w:right="3"/>
              <w:jc w:val="center"/>
              <w:rPr>
                <w:sz w:val="20"/>
              </w:rPr>
            </w:pPr>
            <w:r>
              <w:rPr>
                <w:spacing w:val="-10"/>
                <w:sz w:val="20"/>
              </w:rPr>
              <w:t>2</w:t>
            </w:r>
          </w:p>
        </w:tc>
      </w:tr>
      <w:tr>
        <w:trPr>
          <w:trHeight w:val="695" w:hRule="atLeast"/>
        </w:trPr>
        <w:tc>
          <w:tcPr>
            <w:tcW w:w="552" w:type="dxa"/>
            <w:tcBorders>
              <w:top w:val="single" w:sz="6" w:space="0" w:color="000000"/>
              <w:bottom w:val="single" w:sz="6" w:space="0" w:color="000000"/>
              <w:right w:val="single" w:sz="6" w:space="0" w:color="000000"/>
            </w:tcBorders>
          </w:tcPr>
          <w:p>
            <w:pPr>
              <w:pStyle w:val="TableParagraph"/>
              <w:spacing w:before="3"/>
              <w:rPr>
                <w:sz w:val="20"/>
              </w:rPr>
            </w:pPr>
          </w:p>
          <w:p>
            <w:pPr>
              <w:pStyle w:val="TableParagraph"/>
              <w:ind w:left="22" w:right="1"/>
              <w:jc w:val="center"/>
              <w:rPr>
                <w:b/>
                <w:sz w:val="20"/>
              </w:rPr>
            </w:pPr>
            <w:r>
              <w:rPr>
                <w:b/>
                <w:spacing w:val="-10"/>
                <w:sz w:val="20"/>
              </w:rPr>
              <w:t>4</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30"/>
              <w:ind w:left="64" w:right="20"/>
              <w:rPr>
                <w:sz w:val="16"/>
              </w:rPr>
            </w:pPr>
            <w:r>
              <w:rPr>
                <w:sz w:val="16"/>
              </w:rPr>
              <w:t>Araç</w:t>
            </w:r>
            <w:r>
              <w:rPr>
                <w:spacing w:val="-6"/>
                <w:sz w:val="16"/>
              </w:rPr>
              <w:t> </w:t>
            </w:r>
            <w:r>
              <w:rPr>
                <w:sz w:val="16"/>
              </w:rPr>
              <w:t>Kullanımı:</w:t>
            </w:r>
            <w:r>
              <w:rPr>
                <w:spacing w:val="-6"/>
                <w:sz w:val="16"/>
              </w:rPr>
              <w:t> </w:t>
            </w:r>
            <w:r>
              <w:rPr>
                <w:sz w:val="16"/>
              </w:rPr>
              <w:t>Karmaşık</w:t>
            </w:r>
            <w:r>
              <w:rPr>
                <w:spacing w:val="-3"/>
                <w:sz w:val="16"/>
              </w:rPr>
              <w:t> </w:t>
            </w:r>
            <w:r>
              <w:rPr>
                <w:sz w:val="16"/>
              </w:rPr>
              <w:t>Yazılım</w:t>
            </w:r>
            <w:r>
              <w:rPr>
                <w:spacing w:val="-7"/>
                <w:sz w:val="16"/>
              </w:rPr>
              <w:t> </w:t>
            </w:r>
            <w:r>
              <w:rPr>
                <w:sz w:val="16"/>
              </w:rPr>
              <w:t>Mühendisliği</w:t>
            </w:r>
            <w:r>
              <w:rPr>
                <w:spacing w:val="-6"/>
                <w:sz w:val="16"/>
              </w:rPr>
              <w:t> </w:t>
            </w:r>
            <w:r>
              <w:rPr>
                <w:sz w:val="16"/>
              </w:rPr>
              <w:t>uygulamaları</w:t>
            </w:r>
            <w:r>
              <w:rPr>
                <w:spacing w:val="-6"/>
                <w:sz w:val="16"/>
              </w:rPr>
              <w:t> </w:t>
            </w:r>
            <w:r>
              <w:rPr>
                <w:sz w:val="16"/>
              </w:rPr>
              <w:t>için</w:t>
            </w:r>
            <w:r>
              <w:rPr>
                <w:spacing w:val="-5"/>
                <w:sz w:val="16"/>
              </w:rPr>
              <w:t> </w:t>
            </w:r>
            <w:r>
              <w:rPr>
                <w:sz w:val="16"/>
              </w:rPr>
              <w:t>gerekli</w:t>
            </w:r>
            <w:r>
              <w:rPr>
                <w:spacing w:val="-6"/>
                <w:sz w:val="16"/>
              </w:rPr>
              <w:t> </w:t>
            </w:r>
            <w:r>
              <w:rPr>
                <w:sz w:val="16"/>
              </w:rPr>
              <w:t>olan</w:t>
            </w:r>
            <w:r>
              <w:rPr>
                <w:spacing w:val="-6"/>
                <w:sz w:val="16"/>
              </w:rPr>
              <w:t> </w:t>
            </w:r>
            <w:r>
              <w:rPr>
                <w:sz w:val="16"/>
              </w:rPr>
              <w:t>modern</w:t>
            </w:r>
            <w:r>
              <w:rPr>
                <w:spacing w:val="-6"/>
                <w:sz w:val="16"/>
              </w:rPr>
              <w:t> </w:t>
            </w:r>
            <w:r>
              <w:rPr>
                <w:sz w:val="16"/>
              </w:rPr>
              <w:t>teknik</w:t>
            </w:r>
            <w:r>
              <w:rPr>
                <w:spacing w:val="-5"/>
                <w:sz w:val="16"/>
              </w:rPr>
              <w:t> </w:t>
            </w:r>
            <w:r>
              <w:rPr>
                <w:sz w:val="16"/>
              </w:rPr>
              <w:t>ve</w:t>
            </w:r>
            <w:r>
              <w:rPr>
                <w:spacing w:val="-4"/>
                <w:sz w:val="16"/>
              </w:rPr>
              <w:t> </w:t>
            </w:r>
            <w:r>
              <w:rPr>
                <w:sz w:val="16"/>
              </w:rPr>
              <w:t>araçları</w:t>
            </w:r>
            <w:r>
              <w:rPr>
                <w:spacing w:val="-5"/>
                <w:sz w:val="16"/>
              </w:rPr>
              <w:t> </w:t>
            </w:r>
            <w:r>
              <w:rPr>
                <w:sz w:val="16"/>
              </w:rPr>
              <w:t>geliştirme,</w:t>
            </w:r>
            <w:r>
              <w:rPr>
                <w:spacing w:val="-3"/>
                <w:sz w:val="16"/>
              </w:rPr>
              <w:t> </w:t>
            </w:r>
            <w:r>
              <w:rPr>
                <w:sz w:val="16"/>
              </w:rPr>
              <w:t>seçme,</w:t>
            </w:r>
            <w:r>
              <w:rPr>
                <w:spacing w:val="40"/>
                <w:sz w:val="16"/>
              </w:rPr>
              <w:t> </w:t>
            </w:r>
            <w:r>
              <w:rPr>
                <w:sz w:val="16"/>
              </w:rPr>
              <w:t>kullanma ve bilişim teknolojilerinden etkin bir şekilde yararlanma becerisi</w:t>
            </w:r>
          </w:p>
        </w:tc>
        <w:tc>
          <w:tcPr>
            <w:tcW w:w="991" w:type="dxa"/>
            <w:tcBorders>
              <w:top w:val="single" w:sz="6" w:space="0" w:color="000000"/>
              <w:left w:val="single" w:sz="6" w:space="0" w:color="000000"/>
              <w:bottom w:val="single" w:sz="6" w:space="0" w:color="000000"/>
            </w:tcBorders>
          </w:tcPr>
          <w:p>
            <w:pPr>
              <w:pStyle w:val="TableParagraph"/>
              <w:spacing w:before="3"/>
              <w:rPr>
                <w:sz w:val="20"/>
              </w:rPr>
            </w:pPr>
          </w:p>
          <w:p>
            <w:pPr>
              <w:pStyle w:val="TableParagraph"/>
              <w:ind w:left="42" w:right="3"/>
              <w:jc w:val="center"/>
              <w:rPr>
                <w:sz w:val="20"/>
              </w:rPr>
            </w:pPr>
            <w:r>
              <w:rPr>
                <w:spacing w:val="-10"/>
                <w:sz w:val="20"/>
              </w:rPr>
              <w:t>2</w:t>
            </w:r>
          </w:p>
        </w:tc>
      </w:tr>
      <w:tr>
        <w:trPr>
          <w:trHeight w:val="628" w:hRule="atLeast"/>
        </w:trPr>
        <w:tc>
          <w:tcPr>
            <w:tcW w:w="552" w:type="dxa"/>
            <w:tcBorders>
              <w:top w:val="single" w:sz="6" w:space="0" w:color="000000"/>
              <w:bottom w:val="single" w:sz="6" w:space="0" w:color="000000"/>
              <w:right w:val="single" w:sz="6" w:space="0" w:color="000000"/>
            </w:tcBorders>
          </w:tcPr>
          <w:p>
            <w:pPr>
              <w:pStyle w:val="TableParagraph"/>
              <w:spacing w:before="199"/>
              <w:ind w:left="22" w:right="1"/>
              <w:jc w:val="center"/>
              <w:rPr>
                <w:b/>
                <w:sz w:val="20"/>
              </w:rPr>
            </w:pPr>
            <w:r>
              <w:rPr>
                <w:b/>
                <w:spacing w:val="-10"/>
                <w:sz w:val="20"/>
              </w:rPr>
              <w:t>5</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37"/>
              <w:ind w:left="64" w:right="20"/>
              <w:rPr>
                <w:sz w:val="16"/>
              </w:rPr>
            </w:pPr>
            <w:r>
              <w:rPr>
                <w:sz w:val="16"/>
              </w:rPr>
              <w:t>Test</w:t>
            </w:r>
            <w:r>
              <w:rPr>
                <w:spacing w:val="-11"/>
                <w:sz w:val="16"/>
              </w:rPr>
              <w:t> </w:t>
            </w:r>
            <w:r>
              <w:rPr>
                <w:sz w:val="16"/>
              </w:rPr>
              <w:t>ve</w:t>
            </w:r>
            <w:r>
              <w:rPr>
                <w:spacing w:val="-10"/>
                <w:sz w:val="16"/>
              </w:rPr>
              <w:t> </w:t>
            </w:r>
            <w:r>
              <w:rPr>
                <w:sz w:val="16"/>
              </w:rPr>
              <w:t>Analiz:</w:t>
            </w:r>
            <w:r>
              <w:rPr>
                <w:spacing w:val="-11"/>
                <w:sz w:val="16"/>
              </w:rPr>
              <w:t> </w:t>
            </w:r>
            <w:r>
              <w:rPr>
                <w:sz w:val="16"/>
              </w:rPr>
              <w:t>Karmaşık</w:t>
            </w:r>
            <w:r>
              <w:rPr>
                <w:spacing w:val="-10"/>
                <w:sz w:val="16"/>
              </w:rPr>
              <w:t> </w:t>
            </w:r>
            <w:r>
              <w:rPr>
                <w:sz w:val="16"/>
              </w:rPr>
              <w:t>Yazılım</w:t>
            </w:r>
            <w:r>
              <w:rPr>
                <w:spacing w:val="-12"/>
                <w:sz w:val="16"/>
              </w:rPr>
              <w:t> </w:t>
            </w:r>
            <w:r>
              <w:rPr>
                <w:sz w:val="16"/>
              </w:rPr>
              <w:t>Mühendisliği</w:t>
            </w:r>
            <w:r>
              <w:rPr>
                <w:spacing w:val="-11"/>
                <w:sz w:val="16"/>
              </w:rPr>
              <w:t> </w:t>
            </w:r>
            <w:r>
              <w:rPr>
                <w:sz w:val="16"/>
              </w:rPr>
              <w:t>problemlerinin</w:t>
            </w:r>
            <w:r>
              <w:rPr>
                <w:spacing w:val="-10"/>
                <w:sz w:val="16"/>
              </w:rPr>
              <w:t> </w:t>
            </w:r>
            <w:r>
              <w:rPr>
                <w:sz w:val="16"/>
              </w:rPr>
              <w:t>incelenmesi</w:t>
            </w:r>
            <w:r>
              <w:rPr>
                <w:spacing w:val="-13"/>
                <w:sz w:val="16"/>
              </w:rPr>
              <w:t> </w:t>
            </w:r>
            <w:r>
              <w:rPr>
                <w:sz w:val="16"/>
              </w:rPr>
              <w:t>için</w:t>
            </w:r>
            <w:r>
              <w:rPr>
                <w:spacing w:val="-11"/>
                <w:sz w:val="16"/>
              </w:rPr>
              <w:t> </w:t>
            </w:r>
            <w:r>
              <w:rPr>
                <w:sz w:val="16"/>
              </w:rPr>
              <w:t>deney</w:t>
            </w:r>
            <w:r>
              <w:rPr>
                <w:spacing w:val="-10"/>
                <w:sz w:val="16"/>
              </w:rPr>
              <w:t> </w:t>
            </w:r>
            <w:r>
              <w:rPr>
                <w:sz w:val="16"/>
              </w:rPr>
              <w:t>tasarlama,</w:t>
            </w:r>
            <w:r>
              <w:rPr>
                <w:spacing w:val="-11"/>
                <w:sz w:val="16"/>
              </w:rPr>
              <w:t> </w:t>
            </w:r>
            <w:r>
              <w:rPr>
                <w:sz w:val="16"/>
              </w:rPr>
              <w:t>deney</w:t>
            </w:r>
            <w:r>
              <w:rPr>
                <w:spacing w:val="-10"/>
                <w:sz w:val="16"/>
              </w:rPr>
              <w:t> </w:t>
            </w:r>
            <w:r>
              <w:rPr>
                <w:sz w:val="16"/>
              </w:rPr>
              <w:t>yapma,</w:t>
            </w:r>
            <w:r>
              <w:rPr>
                <w:spacing w:val="-11"/>
                <w:sz w:val="16"/>
              </w:rPr>
              <w:t> </w:t>
            </w:r>
            <w:r>
              <w:rPr>
                <w:sz w:val="16"/>
              </w:rPr>
              <w:t>veri</w:t>
            </w:r>
            <w:r>
              <w:rPr>
                <w:spacing w:val="-10"/>
                <w:sz w:val="16"/>
              </w:rPr>
              <w:t> </w:t>
            </w:r>
            <w:r>
              <w:rPr>
                <w:sz w:val="16"/>
              </w:rPr>
              <w:t>toplama,</w:t>
            </w:r>
            <w:r>
              <w:rPr>
                <w:spacing w:val="40"/>
                <w:sz w:val="16"/>
              </w:rPr>
              <w:t> </w:t>
            </w:r>
            <w:r>
              <w:rPr>
                <w:sz w:val="16"/>
              </w:rPr>
              <w:t>sonuçları analiz etme ve yorumlama becerisi</w:t>
            </w:r>
          </w:p>
        </w:tc>
        <w:tc>
          <w:tcPr>
            <w:tcW w:w="991" w:type="dxa"/>
            <w:tcBorders>
              <w:top w:val="single" w:sz="6" w:space="0" w:color="000000"/>
              <w:left w:val="single" w:sz="6" w:space="0" w:color="000000"/>
              <w:bottom w:val="single" w:sz="6" w:space="0" w:color="000000"/>
            </w:tcBorders>
          </w:tcPr>
          <w:p>
            <w:pPr>
              <w:pStyle w:val="TableParagraph"/>
              <w:spacing w:before="199"/>
              <w:ind w:left="42" w:right="3"/>
              <w:jc w:val="center"/>
              <w:rPr>
                <w:sz w:val="20"/>
              </w:rPr>
            </w:pPr>
            <w:r>
              <w:rPr>
                <w:spacing w:val="-10"/>
                <w:sz w:val="20"/>
              </w:rPr>
              <w:t>2</w:t>
            </w:r>
          </w:p>
        </w:tc>
      </w:tr>
      <w:tr>
        <w:trPr>
          <w:trHeight w:val="467" w:hRule="atLeast"/>
        </w:trPr>
        <w:tc>
          <w:tcPr>
            <w:tcW w:w="552" w:type="dxa"/>
            <w:tcBorders>
              <w:top w:val="single" w:sz="6" w:space="0" w:color="000000"/>
              <w:bottom w:val="single" w:sz="6" w:space="0" w:color="000000"/>
              <w:right w:val="single" w:sz="6" w:space="0" w:color="000000"/>
            </w:tcBorders>
          </w:tcPr>
          <w:p>
            <w:pPr>
              <w:pStyle w:val="TableParagraph"/>
              <w:spacing w:before="120"/>
              <w:ind w:left="22" w:right="1"/>
              <w:jc w:val="center"/>
              <w:rPr>
                <w:b/>
                <w:sz w:val="20"/>
              </w:rPr>
            </w:pPr>
            <w:r>
              <w:rPr>
                <w:b/>
                <w:spacing w:val="-10"/>
                <w:sz w:val="20"/>
              </w:rPr>
              <w:t>6</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54"/>
              <w:ind w:left="64"/>
              <w:rPr>
                <w:sz w:val="16"/>
              </w:rPr>
            </w:pPr>
            <w:r>
              <w:rPr>
                <w:sz w:val="16"/>
              </w:rPr>
              <w:t>Grup</w:t>
            </w:r>
            <w:r>
              <w:rPr>
                <w:spacing w:val="-7"/>
                <w:sz w:val="16"/>
              </w:rPr>
              <w:t> </w:t>
            </w:r>
            <w:r>
              <w:rPr>
                <w:sz w:val="16"/>
              </w:rPr>
              <w:t>Çalışması:</w:t>
            </w:r>
            <w:r>
              <w:rPr>
                <w:spacing w:val="-4"/>
                <w:sz w:val="16"/>
              </w:rPr>
              <w:t> </w:t>
            </w:r>
            <w:r>
              <w:rPr>
                <w:sz w:val="16"/>
              </w:rPr>
              <w:t>Disiplin</w:t>
            </w:r>
            <w:r>
              <w:rPr>
                <w:spacing w:val="-6"/>
                <w:sz w:val="16"/>
              </w:rPr>
              <w:t> </w:t>
            </w:r>
            <w:r>
              <w:rPr>
                <w:sz w:val="16"/>
              </w:rPr>
              <w:t>içi</w:t>
            </w:r>
            <w:r>
              <w:rPr>
                <w:spacing w:val="-7"/>
                <w:sz w:val="16"/>
              </w:rPr>
              <w:t> </w:t>
            </w:r>
            <w:r>
              <w:rPr>
                <w:sz w:val="16"/>
              </w:rPr>
              <w:t>ve</w:t>
            </w:r>
            <w:r>
              <w:rPr>
                <w:spacing w:val="-7"/>
                <w:sz w:val="16"/>
              </w:rPr>
              <w:t> </w:t>
            </w:r>
            <w:r>
              <w:rPr>
                <w:sz w:val="16"/>
              </w:rPr>
              <w:t>çok</w:t>
            </w:r>
            <w:r>
              <w:rPr>
                <w:spacing w:val="-6"/>
                <w:sz w:val="16"/>
              </w:rPr>
              <w:t> </w:t>
            </w:r>
            <w:r>
              <w:rPr>
                <w:sz w:val="16"/>
              </w:rPr>
              <w:t>disiplinli</w:t>
            </w:r>
            <w:r>
              <w:rPr>
                <w:spacing w:val="-6"/>
                <w:sz w:val="16"/>
              </w:rPr>
              <w:t> </w:t>
            </w:r>
            <w:r>
              <w:rPr>
                <w:sz w:val="16"/>
              </w:rPr>
              <w:t>gruplarda</w:t>
            </w:r>
            <w:r>
              <w:rPr>
                <w:spacing w:val="-5"/>
                <w:sz w:val="16"/>
              </w:rPr>
              <w:t> </w:t>
            </w:r>
            <w:r>
              <w:rPr>
                <w:sz w:val="16"/>
              </w:rPr>
              <w:t>etkin</w:t>
            </w:r>
            <w:r>
              <w:rPr>
                <w:spacing w:val="-2"/>
                <w:sz w:val="16"/>
              </w:rPr>
              <w:t> </w:t>
            </w:r>
            <w:r>
              <w:rPr>
                <w:sz w:val="16"/>
              </w:rPr>
              <w:t>biçimde</w:t>
            </w:r>
            <w:r>
              <w:rPr>
                <w:spacing w:val="-7"/>
                <w:sz w:val="16"/>
              </w:rPr>
              <w:t> </w:t>
            </w:r>
            <w:r>
              <w:rPr>
                <w:sz w:val="16"/>
              </w:rPr>
              <w:t>çalışabilme</w:t>
            </w:r>
            <w:r>
              <w:rPr>
                <w:spacing w:val="-7"/>
                <w:sz w:val="16"/>
              </w:rPr>
              <w:t> </w:t>
            </w:r>
            <w:r>
              <w:rPr>
                <w:spacing w:val="-2"/>
                <w:sz w:val="16"/>
              </w:rPr>
              <w:t>becerisi</w:t>
            </w:r>
          </w:p>
        </w:tc>
        <w:tc>
          <w:tcPr>
            <w:tcW w:w="991" w:type="dxa"/>
            <w:tcBorders>
              <w:top w:val="single" w:sz="6" w:space="0" w:color="000000"/>
              <w:left w:val="single" w:sz="6" w:space="0" w:color="000000"/>
              <w:bottom w:val="single" w:sz="6" w:space="0" w:color="000000"/>
            </w:tcBorders>
          </w:tcPr>
          <w:p>
            <w:pPr>
              <w:pStyle w:val="TableParagraph"/>
              <w:spacing w:before="120"/>
              <w:ind w:left="42" w:right="3"/>
              <w:jc w:val="center"/>
              <w:rPr>
                <w:sz w:val="20"/>
              </w:rPr>
            </w:pPr>
            <w:r>
              <w:rPr>
                <w:spacing w:val="-10"/>
                <w:sz w:val="20"/>
              </w:rPr>
              <w:t>3</w:t>
            </w:r>
          </w:p>
        </w:tc>
      </w:tr>
      <w:tr>
        <w:trPr>
          <w:trHeight w:val="467" w:hRule="atLeast"/>
        </w:trPr>
        <w:tc>
          <w:tcPr>
            <w:tcW w:w="552" w:type="dxa"/>
            <w:tcBorders>
              <w:top w:val="single" w:sz="6" w:space="0" w:color="000000"/>
              <w:bottom w:val="single" w:sz="6" w:space="0" w:color="000000"/>
              <w:right w:val="single" w:sz="6" w:space="0" w:color="000000"/>
            </w:tcBorders>
          </w:tcPr>
          <w:p>
            <w:pPr>
              <w:pStyle w:val="TableParagraph"/>
              <w:spacing w:before="120"/>
              <w:ind w:left="22" w:right="1"/>
              <w:jc w:val="center"/>
              <w:rPr>
                <w:b/>
                <w:sz w:val="20"/>
              </w:rPr>
            </w:pPr>
            <w:r>
              <w:rPr>
                <w:b/>
                <w:spacing w:val="-10"/>
                <w:sz w:val="20"/>
              </w:rPr>
              <w:t>7</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54"/>
              <w:ind w:left="64"/>
              <w:rPr>
                <w:sz w:val="16"/>
              </w:rPr>
            </w:pPr>
            <w:r>
              <w:rPr>
                <w:sz w:val="16"/>
              </w:rPr>
              <w:t>İletişim</w:t>
            </w:r>
            <w:r>
              <w:rPr>
                <w:spacing w:val="-11"/>
                <w:sz w:val="16"/>
              </w:rPr>
              <w:t> </w:t>
            </w:r>
            <w:r>
              <w:rPr>
                <w:sz w:val="16"/>
              </w:rPr>
              <w:t>Becerisi:</w:t>
            </w:r>
            <w:r>
              <w:rPr>
                <w:spacing w:val="-4"/>
                <w:sz w:val="16"/>
              </w:rPr>
              <w:t> </w:t>
            </w:r>
            <w:r>
              <w:rPr>
                <w:sz w:val="16"/>
              </w:rPr>
              <w:t>Türkçe</w:t>
            </w:r>
            <w:r>
              <w:rPr>
                <w:spacing w:val="-8"/>
                <w:sz w:val="16"/>
              </w:rPr>
              <w:t> </w:t>
            </w:r>
            <w:r>
              <w:rPr>
                <w:sz w:val="16"/>
              </w:rPr>
              <w:t>sözlü</w:t>
            </w:r>
            <w:r>
              <w:rPr>
                <w:spacing w:val="-6"/>
                <w:sz w:val="16"/>
              </w:rPr>
              <w:t> </w:t>
            </w:r>
            <w:r>
              <w:rPr>
                <w:sz w:val="16"/>
              </w:rPr>
              <w:t>ve</w:t>
            </w:r>
            <w:r>
              <w:rPr>
                <w:spacing w:val="-8"/>
                <w:sz w:val="16"/>
              </w:rPr>
              <w:t> </w:t>
            </w:r>
            <w:r>
              <w:rPr>
                <w:sz w:val="16"/>
              </w:rPr>
              <w:t>yazılı</w:t>
            </w:r>
            <w:r>
              <w:rPr>
                <w:spacing w:val="-6"/>
                <w:sz w:val="16"/>
              </w:rPr>
              <w:t> </w:t>
            </w:r>
            <w:r>
              <w:rPr>
                <w:sz w:val="16"/>
              </w:rPr>
              <w:t>etkin</w:t>
            </w:r>
            <w:r>
              <w:rPr>
                <w:spacing w:val="-7"/>
                <w:sz w:val="16"/>
              </w:rPr>
              <w:t> </w:t>
            </w:r>
            <w:r>
              <w:rPr>
                <w:sz w:val="16"/>
              </w:rPr>
              <w:t>iletişim</w:t>
            </w:r>
            <w:r>
              <w:rPr>
                <w:spacing w:val="-7"/>
                <w:sz w:val="16"/>
              </w:rPr>
              <w:t> </w:t>
            </w:r>
            <w:r>
              <w:rPr>
                <w:sz w:val="16"/>
              </w:rPr>
              <w:t>kurma</w:t>
            </w:r>
            <w:r>
              <w:rPr>
                <w:spacing w:val="-7"/>
                <w:sz w:val="16"/>
              </w:rPr>
              <w:t> </w:t>
            </w:r>
            <w:r>
              <w:rPr>
                <w:sz w:val="16"/>
              </w:rPr>
              <w:t>becerileri</w:t>
            </w:r>
            <w:r>
              <w:rPr>
                <w:spacing w:val="-7"/>
                <w:sz w:val="16"/>
              </w:rPr>
              <w:t> </w:t>
            </w:r>
            <w:r>
              <w:rPr>
                <w:sz w:val="16"/>
              </w:rPr>
              <w:t>ve</w:t>
            </w:r>
            <w:r>
              <w:rPr>
                <w:spacing w:val="-7"/>
                <w:sz w:val="16"/>
              </w:rPr>
              <w:t> </w:t>
            </w:r>
            <w:r>
              <w:rPr>
                <w:sz w:val="16"/>
              </w:rPr>
              <w:t>yabancı</w:t>
            </w:r>
            <w:r>
              <w:rPr>
                <w:spacing w:val="-7"/>
                <w:sz w:val="16"/>
              </w:rPr>
              <w:t> </w:t>
            </w:r>
            <w:r>
              <w:rPr>
                <w:sz w:val="16"/>
              </w:rPr>
              <w:t>dil</w:t>
            </w:r>
            <w:r>
              <w:rPr>
                <w:spacing w:val="-6"/>
                <w:sz w:val="16"/>
              </w:rPr>
              <w:t> </w:t>
            </w:r>
            <w:r>
              <w:rPr>
                <w:sz w:val="16"/>
              </w:rPr>
              <w:t>bilgisini</w:t>
            </w:r>
            <w:r>
              <w:rPr>
                <w:spacing w:val="-7"/>
                <w:sz w:val="16"/>
              </w:rPr>
              <w:t> </w:t>
            </w:r>
            <w:r>
              <w:rPr>
                <w:sz w:val="16"/>
              </w:rPr>
              <w:t>kullanma/geliştirme</w:t>
            </w:r>
            <w:r>
              <w:rPr>
                <w:spacing w:val="-4"/>
                <w:sz w:val="16"/>
              </w:rPr>
              <w:t> </w:t>
            </w:r>
            <w:r>
              <w:rPr>
                <w:spacing w:val="-2"/>
                <w:sz w:val="16"/>
              </w:rPr>
              <w:t>becerisi</w:t>
            </w:r>
          </w:p>
        </w:tc>
        <w:tc>
          <w:tcPr>
            <w:tcW w:w="991" w:type="dxa"/>
            <w:tcBorders>
              <w:top w:val="single" w:sz="6" w:space="0" w:color="000000"/>
              <w:left w:val="single" w:sz="6" w:space="0" w:color="000000"/>
              <w:bottom w:val="single" w:sz="6" w:space="0" w:color="000000"/>
            </w:tcBorders>
          </w:tcPr>
          <w:p>
            <w:pPr>
              <w:pStyle w:val="TableParagraph"/>
              <w:spacing w:before="120"/>
              <w:ind w:left="42" w:right="3"/>
              <w:jc w:val="center"/>
              <w:rPr>
                <w:sz w:val="20"/>
              </w:rPr>
            </w:pPr>
            <w:r>
              <w:rPr>
                <w:spacing w:val="-10"/>
                <w:sz w:val="20"/>
              </w:rPr>
              <w:t>1</w:t>
            </w:r>
          </w:p>
        </w:tc>
      </w:tr>
      <w:tr>
        <w:trPr>
          <w:trHeight w:val="608" w:hRule="atLeast"/>
        </w:trPr>
        <w:tc>
          <w:tcPr>
            <w:tcW w:w="552" w:type="dxa"/>
            <w:tcBorders>
              <w:top w:val="single" w:sz="6" w:space="0" w:color="000000"/>
              <w:bottom w:val="single" w:sz="6" w:space="0" w:color="000000"/>
              <w:right w:val="single" w:sz="6" w:space="0" w:color="000000"/>
            </w:tcBorders>
          </w:tcPr>
          <w:p>
            <w:pPr>
              <w:pStyle w:val="TableParagraph"/>
              <w:spacing w:before="189"/>
              <w:ind w:left="22" w:right="1"/>
              <w:jc w:val="center"/>
              <w:rPr>
                <w:b/>
                <w:sz w:val="20"/>
              </w:rPr>
            </w:pPr>
            <w:r>
              <w:rPr>
                <w:b/>
                <w:spacing w:val="-10"/>
                <w:sz w:val="20"/>
              </w:rPr>
              <w:t>8</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30"/>
              <w:ind w:left="64" w:right="20"/>
              <w:rPr>
                <w:sz w:val="16"/>
              </w:rPr>
            </w:pPr>
            <w:r>
              <w:rPr>
                <w:sz w:val="16"/>
              </w:rPr>
              <w:t>Yaşam Boyu Öğrenme: Yaşam boyu öğrenmenin gerekliliği bilinci; bilgiye erişebilme, bilim ve teknolojideki gelişmeleri</w:t>
            </w:r>
            <w:r>
              <w:rPr>
                <w:spacing w:val="40"/>
                <w:sz w:val="16"/>
              </w:rPr>
              <w:t> </w:t>
            </w:r>
            <w:r>
              <w:rPr>
                <w:sz w:val="16"/>
              </w:rPr>
              <w:t>izleme ve kendini sürekli yenileme becerisi</w:t>
            </w:r>
          </w:p>
        </w:tc>
        <w:tc>
          <w:tcPr>
            <w:tcW w:w="991" w:type="dxa"/>
            <w:tcBorders>
              <w:top w:val="single" w:sz="6" w:space="0" w:color="000000"/>
              <w:left w:val="single" w:sz="6" w:space="0" w:color="000000"/>
              <w:bottom w:val="single" w:sz="6" w:space="0" w:color="000000"/>
            </w:tcBorders>
          </w:tcPr>
          <w:p>
            <w:pPr>
              <w:pStyle w:val="TableParagraph"/>
              <w:spacing w:before="189"/>
              <w:ind w:left="42" w:right="3"/>
              <w:jc w:val="center"/>
              <w:rPr>
                <w:sz w:val="20"/>
              </w:rPr>
            </w:pPr>
            <w:r>
              <w:rPr>
                <w:spacing w:val="-10"/>
                <w:sz w:val="20"/>
              </w:rPr>
              <w:t>1</w:t>
            </w:r>
          </w:p>
        </w:tc>
      </w:tr>
      <w:tr>
        <w:trPr>
          <w:trHeight w:val="467" w:hRule="atLeast"/>
        </w:trPr>
        <w:tc>
          <w:tcPr>
            <w:tcW w:w="552" w:type="dxa"/>
            <w:tcBorders>
              <w:top w:val="single" w:sz="6" w:space="0" w:color="000000"/>
              <w:bottom w:val="single" w:sz="6" w:space="0" w:color="000000"/>
              <w:right w:val="single" w:sz="6" w:space="0" w:color="000000"/>
            </w:tcBorders>
          </w:tcPr>
          <w:p>
            <w:pPr>
              <w:pStyle w:val="TableParagraph"/>
              <w:spacing w:before="120"/>
              <w:ind w:left="22" w:right="1"/>
              <w:jc w:val="center"/>
              <w:rPr>
                <w:b/>
                <w:sz w:val="20"/>
              </w:rPr>
            </w:pPr>
            <w:r>
              <w:rPr>
                <w:b/>
                <w:spacing w:val="-10"/>
                <w:sz w:val="20"/>
              </w:rPr>
              <w:t>9</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54"/>
              <w:ind w:left="64"/>
              <w:rPr>
                <w:sz w:val="16"/>
              </w:rPr>
            </w:pPr>
            <w:r>
              <w:rPr>
                <w:sz w:val="16"/>
              </w:rPr>
              <w:t>Etik:</w:t>
            </w:r>
            <w:r>
              <w:rPr>
                <w:spacing w:val="-6"/>
                <w:sz w:val="16"/>
              </w:rPr>
              <w:t> </w:t>
            </w:r>
            <w:r>
              <w:rPr>
                <w:sz w:val="16"/>
              </w:rPr>
              <w:t>Mesleki</w:t>
            </w:r>
            <w:r>
              <w:rPr>
                <w:spacing w:val="-6"/>
                <w:sz w:val="16"/>
              </w:rPr>
              <w:t> </w:t>
            </w:r>
            <w:r>
              <w:rPr>
                <w:sz w:val="16"/>
              </w:rPr>
              <w:t>ve</w:t>
            </w:r>
            <w:r>
              <w:rPr>
                <w:spacing w:val="-6"/>
                <w:sz w:val="16"/>
              </w:rPr>
              <w:t> </w:t>
            </w:r>
            <w:r>
              <w:rPr>
                <w:sz w:val="16"/>
              </w:rPr>
              <w:t>etik</w:t>
            </w:r>
            <w:r>
              <w:rPr>
                <w:spacing w:val="-4"/>
                <w:sz w:val="16"/>
              </w:rPr>
              <w:t> </w:t>
            </w:r>
            <w:r>
              <w:rPr>
                <w:sz w:val="16"/>
              </w:rPr>
              <w:t>sorumluluk</w:t>
            </w:r>
            <w:r>
              <w:rPr>
                <w:spacing w:val="-5"/>
                <w:sz w:val="16"/>
              </w:rPr>
              <w:t> </w:t>
            </w:r>
            <w:r>
              <w:rPr>
                <w:spacing w:val="-2"/>
                <w:sz w:val="16"/>
              </w:rPr>
              <w:t>bilinci</w:t>
            </w:r>
          </w:p>
        </w:tc>
        <w:tc>
          <w:tcPr>
            <w:tcW w:w="991" w:type="dxa"/>
            <w:tcBorders>
              <w:top w:val="single" w:sz="6" w:space="0" w:color="000000"/>
              <w:left w:val="single" w:sz="6" w:space="0" w:color="000000"/>
              <w:bottom w:val="single" w:sz="6" w:space="0" w:color="000000"/>
            </w:tcBorders>
          </w:tcPr>
          <w:p>
            <w:pPr>
              <w:pStyle w:val="TableParagraph"/>
              <w:spacing w:before="120"/>
              <w:ind w:left="42" w:right="3"/>
              <w:jc w:val="center"/>
              <w:rPr>
                <w:sz w:val="20"/>
              </w:rPr>
            </w:pPr>
            <w:r>
              <w:rPr>
                <w:spacing w:val="-10"/>
                <w:sz w:val="20"/>
              </w:rPr>
              <w:t>1</w:t>
            </w:r>
          </w:p>
        </w:tc>
      </w:tr>
      <w:tr>
        <w:trPr>
          <w:trHeight w:val="906" w:hRule="atLeast"/>
        </w:trPr>
        <w:tc>
          <w:tcPr>
            <w:tcW w:w="552" w:type="dxa"/>
            <w:tcBorders>
              <w:top w:val="single" w:sz="6" w:space="0" w:color="000000"/>
              <w:bottom w:val="single" w:sz="6" w:space="0" w:color="000000"/>
              <w:right w:val="single" w:sz="6" w:space="0" w:color="000000"/>
            </w:tcBorders>
          </w:tcPr>
          <w:p>
            <w:pPr>
              <w:pStyle w:val="TableParagraph"/>
              <w:spacing w:before="108"/>
              <w:rPr>
                <w:sz w:val="20"/>
              </w:rPr>
            </w:pPr>
          </w:p>
          <w:p>
            <w:pPr>
              <w:pStyle w:val="TableParagraph"/>
              <w:ind w:left="22"/>
              <w:jc w:val="center"/>
              <w:rPr>
                <w:b/>
                <w:sz w:val="20"/>
              </w:rPr>
            </w:pPr>
            <w:r>
              <w:rPr>
                <w:b/>
                <w:spacing w:val="-5"/>
                <w:sz w:val="20"/>
              </w:rPr>
              <w:t>10</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176"/>
              <w:ind w:left="64" w:right="20"/>
              <w:rPr>
                <w:sz w:val="16"/>
              </w:rPr>
            </w:pPr>
            <w:r>
              <w:rPr>
                <w:sz w:val="16"/>
              </w:rPr>
              <w:t>Girişimcilik ve</w:t>
            </w:r>
            <w:r>
              <w:rPr>
                <w:spacing w:val="19"/>
                <w:sz w:val="16"/>
              </w:rPr>
              <w:t> </w:t>
            </w:r>
            <w:r>
              <w:rPr>
                <w:sz w:val="16"/>
              </w:rPr>
              <w:t>Proje</w:t>
            </w:r>
            <w:r>
              <w:rPr>
                <w:spacing w:val="19"/>
                <w:sz w:val="16"/>
              </w:rPr>
              <w:t> </w:t>
            </w:r>
            <w:r>
              <w:rPr>
                <w:sz w:val="16"/>
              </w:rPr>
              <w:t>Yönetimi: Proje</w:t>
            </w:r>
            <w:r>
              <w:rPr>
                <w:spacing w:val="19"/>
                <w:sz w:val="16"/>
              </w:rPr>
              <w:t> </w:t>
            </w:r>
            <w:r>
              <w:rPr>
                <w:sz w:val="16"/>
              </w:rPr>
              <w:t>yönetimi</w:t>
            </w:r>
            <w:r>
              <w:rPr>
                <w:spacing w:val="20"/>
                <w:sz w:val="16"/>
              </w:rPr>
              <w:t> </w:t>
            </w:r>
            <w:r>
              <w:rPr>
                <w:sz w:val="16"/>
              </w:rPr>
              <w:t>ile</w:t>
            </w:r>
            <w:r>
              <w:rPr>
                <w:spacing w:val="19"/>
                <w:sz w:val="16"/>
              </w:rPr>
              <w:t> </w:t>
            </w:r>
            <w:r>
              <w:rPr>
                <w:sz w:val="16"/>
              </w:rPr>
              <w:t>risk yönetimi ve değişiklik yönetimi gibi</w:t>
            </w:r>
            <w:r>
              <w:rPr>
                <w:spacing w:val="20"/>
                <w:sz w:val="16"/>
              </w:rPr>
              <w:t> </w:t>
            </w:r>
            <w:r>
              <w:rPr>
                <w:sz w:val="16"/>
              </w:rPr>
              <w:t>iş</w:t>
            </w:r>
            <w:r>
              <w:rPr>
                <w:spacing w:val="24"/>
                <w:sz w:val="16"/>
              </w:rPr>
              <w:t> </w:t>
            </w:r>
            <w:r>
              <w:rPr>
                <w:sz w:val="16"/>
              </w:rPr>
              <w:t>hayatındaki</w:t>
            </w:r>
            <w:r>
              <w:rPr>
                <w:spacing w:val="20"/>
                <w:sz w:val="16"/>
              </w:rPr>
              <w:t> </w:t>
            </w:r>
            <w:r>
              <w:rPr>
                <w:sz w:val="16"/>
              </w:rPr>
              <w:t>uygulamalar</w:t>
            </w:r>
            <w:r>
              <w:rPr>
                <w:spacing w:val="40"/>
                <w:sz w:val="16"/>
              </w:rPr>
              <w:t> </w:t>
            </w:r>
            <w:r>
              <w:rPr>
                <w:sz w:val="16"/>
              </w:rPr>
              <w:t>hakkında bilgi; girişimcilik, yenilikçilik ve sürdürebilir kalkınma hakkında farkındalık</w:t>
            </w:r>
          </w:p>
        </w:tc>
        <w:tc>
          <w:tcPr>
            <w:tcW w:w="991" w:type="dxa"/>
            <w:tcBorders>
              <w:top w:val="single" w:sz="6" w:space="0" w:color="000000"/>
              <w:left w:val="single" w:sz="6" w:space="0" w:color="000000"/>
              <w:bottom w:val="single" w:sz="6" w:space="0" w:color="000000"/>
            </w:tcBorders>
          </w:tcPr>
          <w:p>
            <w:pPr>
              <w:pStyle w:val="TableParagraph"/>
              <w:spacing w:before="108"/>
              <w:rPr>
                <w:sz w:val="20"/>
              </w:rPr>
            </w:pPr>
          </w:p>
          <w:p>
            <w:pPr>
              <w:pStyle w:val="TableParagraph"/>
              <w:ind w:left="42" w:right="3"/>
              <w:jc w:val="center"/>
              <w:rPr>
                <w:sz w:val="20"/>
              </w:rPr>
            </w:pPr>
            <w:r>
              <w:rPr>
                <w:spacing w:val="-10"/>
                <w:sz w:val="20"/>
              </w:rPr>
              <w:t>1</w:t>
            </w:r>
          </w:p>
        </w:tc>
      </w:tr>
      <w:tr>
        <w:trPr>
          <w:trHeight w:val="856" w:hRule="atLeast"/>
        </w:trPr>
        <w:tc>
          <w:tcPr>
            <w:tcW w:w="552" w:type="dxa"/>
            <w:tcBorders>
              <w:top w:val="single" w:sz="6" w:space="0" w:color="000000"/>
              <w:right w:val="single" w:sz="6" w:space="0" w:color="000000"/>
            </w:tcBorders>
          </w:tcPr>
          <w:p>
            <w:pPr>
              <w:pStyle w:val="TableParagraph"/>
              <w:spacing w:before="82"/>
              <w:rPr>
                <w:sz w:val="20"/>
              </w:rPr>
            </w:pPr>
          </w:p>
          <w:p>
            <w:pPr>
              <w:pStyle w:val="TableParagraph"/>
              <w:ind w:left="22"/>
              <w:jc w:val="center"/>
              <w:rPr>
                <w:b/>
                <w:sz w:val="20"/>
              </w:rPr>
            </w:pPr>
            <w:r>
              <w:rPr>
                <w:b/>
                <w:spacing w:val="-5"/>
                <w:sz w:val="20"/>
              </w:rPr>
              <w:t>11</w:t>
            </w:r>
          </w:p>
        </w:tc>
        <w:tc>
          <w:tcPr>
            <w:tcW w:w="8082" w:type="dxa"/>
            <w:tcBorders>
              <w:top w:val="single" w:sz="6" w:space="0" w:color="000000"/>
              <w:left w:val="single" w:sz="6" w:space="0" w:color="000000"/>
              <w:right w:val="single" w:sz="6" w:space="0" w:color="000000"/>
            </w:tcBorders>
          </w:tcPr>
          <w:p>
            <w:pPr>
              <w:pStyle w:val="TableParagraph"/>
              <w:spacing w:line="256" w:lineRule="auto" w:before="52"/>
              <w:ind w:left="64" w:right="36"/>
              <w:jc w:val="both"/>
              <w:rPr>
                <w:sz w:val="16"/>
              </w:rPr>
            </w:pPr>
            <w:r>
              <w:rPr>
                <w:sz w:val="16"/>
              </w:rPr>
              <w:t>Çevre:</w:t>
            </w:r>
            <w:r>
              <w:rPr>
                <w:spacing w:val="-6"/>
                <w:sz w:val="16"/>
              </w:rPr>
              <w:t> </w:t>
            </w:r>
            <w:r>
              <w:rPr>
                <w:sz w:val="16"/>
              </w:rPr>
              <w:t>Mühendislik</w:t>
            </w:r>
            <w:r>
              <w:rPr>
                <w:spacing w:val="-7"/>
                <w:sz w:val="16"/>
              </w:rPr>
              <w:t> </w:t>
            </w:r>
            <w:r>
              <w:rPr>
                <w:sz w:val="16"/>
              </w:rPr>
              <w:t>uygulamalarının</w:t>
            </w:r>
            <w:r>
              <w:rPr>
                <w:spacing w:val="-7"/>
                <w:sz w:val="16"/>
              </w:rPr>
              <w:t> </w:t>
            </w:r>
            <w:r>
              <w:rPr>
                <w:sz w:val="16"/>
              </w:rPr>
              <w:t>evrensel</w:t>
            </w:r>
            <w:r>
              <w:rPr>
                <w:spacing w:val="-7"/>
                <w:sz w:val="16"/>
              </w:rPr>
              <w:t> </w:t>
            </w:r>
            <w:r>
              <w:rPr>
                <w:sz w:val="16"/>
              </w:rPr>
              <w:t>ve</w:t>
            </w:r>
            <w:r>
              <w:rPr>
                <w:spacing w:val="-7"/>
                <w:sz w:val="16"/>
              </w:rPr>
              <w:t> </w:t>
            </w:r>
            <w:r>
              <w:rPr>
                <w:sz w:val="16"/>
              </w:rPr>
              <w:t>toplumsal</w:t>
            </w:r>
            <w:r>
              <w:rPr>
                <w:spacing w:val="-7"/>
                <w:sz w:val="16"/>
              </w:rPr>
              <w:t> </w:t>
            </w:r>
            <w:r>
              <w:rPr>
                <w:sz w:val="16"/>
              </w:rPr>
              <w:t>boyutlarda</w:t>
            </w:r>
            <w:r>
              <w:rPr>
                <w:spacing w:val="-5"/>
                <w:sz w:val="16"/>
              </w:rPr>
              <w:t> </w:t>
            </w:r>
            <w:r>
              <w:rPr>
                <w:sz w:val="16"/>
              </w:rPr>
              <w:t>sağlık,</w:t>
            </w:r>
            <w:r>
              <w:rPr>
                <w:spacing w:val="-7"/>
                <w:sz w:val="16"/>
              </w:rPr>
              <w:t> </w:t>
            </w:r>
            <w:r>
              <w:rPr>
                <w:sz w:val="16"/>
              </w:rPr>
              <w:t>çevre</w:t>
            </w:r>
            <w:r>
              <w:rPr>
                <w:spacing w:val="-7"/>
                <w:sz w:val="16"/>
              </w:rPr>
              <w:t> </w:t>
            </w:r>
            <w:r>
              <w:rPr>
                <w:sz w:val="16"/>
              </w:rPr>
              <w:t>ve</w:t>
            </w:r>
            <w:r>
              <w:rPr>
                <w:spacing w:val="-7"/>
                <w:sz w:val="16"/>
              </w:rPr>
              <w:t> </w:t>
            </w:r>
            <w:r>
              <w:rPr>
                <w:sz w:val="16"/>
              </w:rPr>
              <w:t>güvenlik</w:t>
            </w:r>
            <w:r>
              <w:rPr>
                <w:spacing w:val="-6"/>
                <w:sz w:val="16"/>
              </w:rPr>
              <w:t> </w:t>
            </w:r>
            <w:r>
              <w:rPr>
                <w:sz w:val="16"/>
              </w:rPr>
              <w:t>üzerindeki</w:t>
            </w:r>
            <w:r>
              <w:rPr>
                <w:spacing w:val="-6"/>
                <w:sz w:val="16"/>
              </w:rPr>
              <w:t> </w:t>
            </w:r>
            <w:r>
              <w:rPr>
                <w:sz w:val="16"/>
              </w:rPr>
              <w:t>etkileri</w:t>
            </w:r>
            <w:r>
              <w:rPr>
                <w:spacing w:val="-4"/>
                <w:sz w:val="16"/>
              </w:rPr>
              <w:t> </w:t>
            </w:r>
            <w:r>
              <w:rPr>
                <w:sz w:val="16"/>
              </w:rPr>
              <w:t>hakkında</w:t>
            </w:r>
            <w:r>
              <w:rPr>
                <w:spacing w:val="40"/>
                <w:sz w:val="16"/>
              </w:rPr>
              <w:t> </w:t>
            </w:r>
            <w:r>
              <w:rPr>
                <w:sz w:val="16"/>
              </w:rPr>
              <w:t>bilgi; ulusal ve uluslararası yasal düzenlemeler ile standartlar hakkında ve mühendislik çözümlerinin hukuksal sonuçları</w:t>
            </w:r>
            <w:r>
              <w:rPr>
                <w:spacing w:val="40"/>
                <w:sz w:val="16"/>
              </w:rPr>
              <w:t> </w:t>
            </w:r>
            <w:r>
              <w:rPr>
                <w:sz w:val="16"/>
              </w:rPr>
              <w:t>konusunda farkındalık</w:t>
            </w:r>
          </w:p>
        </w:tc>
        <w:tc>
          <w:tcPr>
            <w:tcW w:w="991" w:type="dxa"/>
            <w:tcBorders>
              <w:top w:val="single" w:sz="6" w:space="0" w:color="000000"/>
              <w:left w:val="single" w:sz="6" w:space="0" w:color="000000"/>
              <w:bottom w:val="single" w:sz="6" w:space="0" w:color="000000"/>
            </w:tcBorders>
          </w:tcPr>
          <w:p>
            <w:pPr>
              <w:pStyle w:val="TableParagraph"/>
              <w:spacing w:before="82"/>
              <w:rPr>
                <w:sz w:val="20"/>
              </w:rPr>
            </w:pPr>
          </w:p>
          <w:p>
            <w:pPr>
              <w:pStyle w:val="TableParagraph"/>
              <w:ind w:left="42" w:right="3"/>
              <w:jc w:val="center"/>
              <w:rPr>
                <w:sz w:val="20"/>
              </w:rPr>
            </w:pPr>
            <w:r>
              <w:rPr>
                <w:spacing w:val="-10"/>
                <w:sz w:val="20"/>
              </w:rPr>
              <w:t>2</w:t>
            </w:r>
          </w:p>
        </w:tc>
      </w:tr>
    </w:tbl>
    <w:p>
      <w:pPr>
        <w:pStyle w:val="BodyText"/>
        <w:spacing w:before="1"/>
        <w:rPr>
          <w:sz w:val="11"/>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404"/>
        <w:gridCol w:w="2055"/>
        <w:gridCol w:w="2055"/>
        <w:gridCol w:w="2057"/>
        <w:gridCol w:w="2055"/>
      </w:tblGrid>
      <w:tr>
        <w:trPr>
          <w:trHeight w:val="450" w:hRule="atLeast"/>
        </w:trPr>
        <w:tc>
          <w:tcPr>
            <w:tcW w:w="9626" w:type="dxa"/>
            <w:gridSpan w:val="5"/>
            <w:tcBorders>
              <w:bottom w:val="single" w:sz="4" w:space="0" w:color="000000"/>
            </w:tcBorders>
            <w:shd w:val="clear" w:color="auto" w:fill="FFF1CC"/>
          </w:tcPr>
          <w:p>
            <w:pPr>
              <w:pStyle w:val="TableParagraph"/>
              <w:spacing w:before="110"/>
              <w:ind w:left="33" w:right="2"/>
              <w:jc w:val="center"/>
              <w:rPr>
                <w:b/>
                <w:sz w:val="20"/>
              </w:rPr>
            </w:pPr>
            <w:r>
              <w:rPr>
                <w:b/>
                <w:sz w:val="20"/>
              </w:rPr>
              <w:t>DERSİN</w:t>
            </w:r>
            <w:r>
              <w:rPr>
                <w:b/>
                <w:spacing w:val="-10"/>
                <w:sz w:val="20"/>
              </w:rPr>
              <w:t> </w:t>
            </w:r>
            <w:r>
              <w:rPr>
                <w:b/>
                <w:spacing w:val="-2"/>
                <w:sz w:val="20"/>
              </w:rPr>
              <w:t>YÜRÜTÜCÜLERİ</w:t>
            </w:r>
          </w:p>
        </w:tc>
      </w:tr>
      <w:tr>
        <w:trPr>
          <w:trHeight w:val="566" w:hRule="atLeast"/>
        </w:trPr>
        <w:tc>
          <w:tcPr>
            <w:tcW w:w="1404" w:type="dxa"/>
            <w:tcBorders>
              <w:top w:val="single" w:sz="4" w:space="0" w:color="000000"/>
              <w:bottom w:val="single" w:sz="4" w:space="0" w:color="000000"/>
              <w:right w:val="single" w:sz="4" w:space="0" w:color="000000"/>
            </w:tcBorders>
            <w:shd w:val="clear" w:color="auto" w:fill="FFF1CC"/>
          </w:tcPr>
          <w:p>
            <w:pPr>
              <w:pStyle w:val="TableParagraph"/>
              <w:spacing w:before="168"/>
              <w:ind w:left="110"/>
              <w:rPr>
                <w:b/>
                <w:sz w:val="20"/>
              </w:rPr>
            </w:pPr>
            <w:r>
              <w:rPr>
                <w:b/>
                <w:spacing w:val="-2"/>
                <w:sz w:val="20"/>
              </w:rPr>
              <w:t>Yürütücü</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spacing w:before="53"/>
              <w:ind w:left="729" w:hanging="586"/>
              <w:rPr>
                <w:sz w:val="20"/>
              </w:rPr>
            </w:pPr>
            <w:r>
              <w:rPr>
                <w:sz w:val="20"/>
              </w:rPr>
              <w:t>Dr.</w:t>
            </w:r>
            <w:r>
              <w:rPr>
                <w:spacing w:val="-13"/>
                <w:sz w:val="20"/>
              </w:rPr>
              <w:t> </w:t>
            </w:r>
            <w:r>
              <w:rPr>
                <w:sz w:val="20"/>
              </w:rPr>
              <w:t>Öğr.</w:t>
            </w:r>
            <w:r>
              <w:rPr>
                <w:spacing w:val="-12"/>
                <w:sz w:val="20"/>
              </w:rPr>
              <w:t> </w:t>
            </w:r>
            <w:r>
              <w:rPr>
                <w:sz w:val="20"/>
              </w:rPr>
              <w:t>Üyesi</w:t>
            </w:r>
            <w:r>
              <w:rPr>
                <w:spacing w:val="-13"/>
                <w:sz w:val="20"/>
              </w:rPr>
              <w:t> </w:t>
            </w:r>
            <w:r>
              <w:rPr>
                <w:sz w:val="20"/>
              </w:rPr>
              <w:t>Selçuk </w:t>
            </w:r>
            <w:r>
              <w:rPr>
                <w:spacing w:val="-2"/>
                <w:sz w:val="20"/>
              </w:rPr>
              <w:t>TEMİZ</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bottom w:val="single" w:sz="4" w:space="0" w:color="000000"/>
            </w:tcBorders>
          </w:tcPr>
          <w:p>
            <w:pPr>
              <w:pStyle w:val="TableParagraph"/>
              <w:rPr>
                <w:sz w:val="16"/>
              </w:rPr>
            </w:pPr>
          </w:p>
        </w:tc>
      </w:tr>
      <w:tr>
        <w:trPr>
          <w:trHeight w:val="791" w:hRule="atLeast"/>
        </w:trPr>
        <w:tc>
          <w:tcPr>
            <w:tcW w:w="1404" w:type="dxa"/>
            <w:tcBorders>
              <w:top w:val="single" w:sz="4" w:space="0" w:color="000000"/>
              <w:right w:val="single" w:sz="4" w:space="0" w:color="000000"/>
            </w:tcBorders>
            <w:shd w:val="clear" w:color="auto" w:fill="FFF1CC"/>
          </w:tcPr>
          <w:p>
            <w:pPr>
              <w:pStyle w:val="TableParagraph"/>
              <w:spacing w:before="51"/>
              <w:rPr>
                <w:sz w:val="20"/>
              </w:rPr>
            </w:pPr>
          </w:p>
          <w:p>
            <w:pPr>
              <w:pStyle w:val="TableParagraph"/>
              <w:ind w:left="110"/>
              <w:rPr>
                <w:b/>
                <w:sz w:val="20"/>
              </w:rPr>
            </w:pPr>
            <w:r>
              <w:rPr>
                <w:b/>
                <w:spacing w:val="-4"/>
                <w:sz w:val="20"/>
              </w:rPr>
              <w:t>İmza</w:t>
            </w: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tcBorders>
          </w:tcPr>
          <w:p>
            <w:pPr>
              <w:pStyle w:val="TableParagraph"/>
              <w:rPr>
                <w:sz w:val="16"/>
              </w:rPr>
            </w:pPr>
          </w:p>
        </w:tc>
      </w:tr>
    </w:tbl>
    <w:p>
      <w:pPr>
        <w:pStyle w:val="Heading2"/>
      </w:pPr>
      <w:r>
        <w:rPr>
          <w:spacing w:val="-2"/>
        </w:rPr>
        <w:t>15/05/2025</w:t>
      </w:r>
    </w:p>
    <w:p>
      <w:pPr>
        <w:pStyle w:val="Heading2"/>
        <w:spacing w:after="0"/>
        <w:sectPr>
          <w:pgSz w:w="11910" w:h="16840"/>
          <w:pgMar w:header="0" w:footer="244" w:top="660" w:bottom="480" w:left="992" w:right="992"/>
        </w:sectPr>
      </w:pPr>
    </w:p>
    <w:p>
      <w:pPr>
        <w:pStyle w:val="BodyText"/>
        <w:spacing w:before="92"/>
        <w:rPr>
          <w:sz w:val="22"/>
        </w:rPr>
      </w:pPr>
    </w:p>
    <w:p>
      <w:pPr>
        <w:pStyle w:val="Heading1"/>
        <w:spacing w:line="501" w:lineRule="auto"/>
      </w:pPr>
      <w:r>
        <w:rPr/>
        <w:drawing>
          <wp:anchor distT="0" distB="0" distL="0" distR="0" allowOverlap="1" layoutInCell="1" locked="0" behindDoc="0" simplePos="0" relativeHeight="15735296">
            <wp:simplePos x="0" y="0"/>
            <wp:positionH relativeFrom="page">
              <wp:posOffset>723900</wp:posOffset>
            </wp:positionH>
            <wp:positionV relativeFrom="paragraph">
              <wp:posOffset>-221220</wp:posOffset>
            </wp:positionV>
            <wp:extent cx="719455" cy="719454"/>
            <wp:effectExtent l="0" t="0" r="0" b="0"/>
            <wp:wrapNone/>
            <wp:docPr id="15" name="Image 15"/>
            <wp:cNvGraphicFramePr>
              <a:graphicFrameLocks/>
            </wp:cNvGraphicFramePr>
            <a:graphic>
              <a:graphicData uri="http://schemas.openxmlformats.org/drawingml/2006/picture">
                <pic:pic>
                  <pic:nvPicPr>
                    <pic:cNvPr id="15" name="Image 15"/>
                    <pic:cNvPicPr/>
                  </pic:nvPicPr>
                  <pic:blipFill>
                    <a:blip r:embed="rId6" cstate="print"/>
                    <a:stretch>
                      <a:fillRect/>
                    </a:stretch>
                  </pic:blipFill>
                  <pic:spPr>
                    <a:xfrm>
                      <a:off x="0" y="0"/>
                      <a:ext cx="719455" cy="719454"/>
                    </a:xfrm>
                    <a:prstGeom prst="rect">
                      <a:avLst/>
                    </a:prstGeom>
                  </pic:spPr>
                </pic:pic>
              </a:graphicData>
            </a:graphic>
          </wp:anchor>
        </w:drawing>
      </w:r>
      <w:r>
        <w:rPr/>
        <w:drawing>
          <wp:anchor distT="0" distB="0" distL="0" distR="0" allowOverlap="1" layoutInCell="1" locked="0" behindDoc="0" simplePos="0" relativeHeight="15735808">
            <wp:simplePos x="0" y="0"/>
            <wp:positionH relativeFrom="page">
              <wp:posOffset>6124575</wp:posOffset>
            </wp:positionH>
            <wp:positionV relativeFrom="paragraph">
              <wp:posOffset>-221220</wp:posOffset>
            </wp:positionV>
            <wp:extent cx="719454" cy="719454"/>
            <wp:effectExtent l="0" t="0" r="0" b="0"/>
            <wp:wrapNone/>
            <wp:docPr id="16" name="Image 16"/>
            <wp:cNvGraphicFramePr>
              <a:graphicFrameLocks/>
            </wp:cNvGraphicFramePr>
            <a:graphic>
              <a:graphicData uri="http://schemas.openxmlformats.org/drawingml/2006/picture">
                <pic:pic>
                  <pic:nvPicPr>
                    <pic:cNvPr id="16" name="Image 16"/>
                    <pic:cNvPicPr/>
                  </pic:nvPicPr>
                  <pic:blipFill>
                    <a:blip r:embed="rId6" cstate="print"/>
                    <a:stretch>
                      <a:fillRect/>
                    </a:stretch>
                  </pic:blipFill>
                  <pic:spPr>
                    <a:xfrm>
                      <a:off x="0" y="0"/>
                      <a:ext cx="719454" cy="719454"/>
                    </a:xfrm>
                    <a:prstGeom prst="rect">
                      <a:avLst/>
                    </a:prstGeom>
                  </pic:spPr>
                </pic:pic>
              </a:graphicData>
            </a:graphic>
          </wp:anchor>
        </w:drawing>
      </w:r>
      <w:r>
        <w:rPr/>
        <mc:AlternateContent>
          <mc:Choice Requires="wps">
            <w:drawing>
              <wp:anchor distT="0" distB="0" distL="0" distR="0" allowOverlap="1" layoutInCell="1" locked="0" behindDoc="0" simplePos="0" relativeHeight="15736320">
                <wp:simplePos x="0" y="0"/>
                <wp:positionH relativeFrom="page">
                  <wp:posOffset>681227</wp:posOffset>
                </wp:positionH>
                <wp:positionV relativeFrom="paragraph">
                  <wp:posOffset>508394</wp:posOffset>
                </wp:positionV>
                <wp:extent cx="6207125" cy="494030"/>
                <wp:effectExtent l="0" t="0" r="0" b="0"/>
                <wp:wrapNone/>
                <wp:docPr id="17" name="Textbox 17"/>
                <wp:cNvGraphicFramePr>
                  <a:graphicFrameLocks/>
                </wp:cNvGraphicFramePr>
                <a:graphic>
                  <a:graphicData uri="http://schemas.microsoft.com/office/word/2010/wordprocessingShape">
                    <wps:wsp>
                      <wps:cNvPr id="17" name="Textbox 17"/>
                      <wps:cNvSpPr txBox="1"/>
                      <wps:spPr>
                        <a:xfrm>
                          <a:off x="0" y="0"/>
                          <a:ext cx="6207125" cy="494030"/>
                        </a:xfrm>
                        <a:prstGeom prst="rect">
                          <a:avLst/>
                        </a:prstGeom>
                      </wps:spPr>
                      <wps:txbx>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0"/>
                                    <w:ind w:left="25" w:right="4"/>
                                    <w:jc w:val="center"/>
                                    <w:rPr>
                                      <w:b/>
                                      <w:sz w:val="20"/>
                                    </w:rPr>
                                  </w:pPr>
                                  <w:r>
                                    <w:rPr>
                                      <w:b/>
                                      <w:sz w:val="20"/>
                                    </w:rPr>
                                    <w:t>Dersin</w:t>
                                  </w:r>
                                  <w:r>
                                    <w:rPr>
                                      <w:b/>
                                      <w:spacing w:val="-9"/>
                                      <w:sz w:val="20"/>
                                    </w:rPr>
                                    <w:t> </w:t>
                                  </w:r>
                                  <w:r>
                                    <w:rPr>
                                      <w:b/>
                                      <w:spacing w:val="-5"/>
                                      <w:sz w:val="20"/>
                                    </w:rPr>
                                    <w:t>Adı</w:t>
                                  </w:r>
                                </w:p>
                              </w:tc>
                              <w:tc>
                                <w:tcPr>
                                  <w:tcW w:w="3118" w:type="dxa"/>
                                  <w:tcBorders>
                                    <w:left w:val="single" w:sz="4" w:space="0" w:color="000000"/>
                                    <w:bottom w:val="single" w:sz="4" w:space="0" w:color="000000"/>
                                  </w:tcBorders>
                                  <w:shd w:val="clear" w:color="auto" w:fill="FFF1CC"/>
                                </w:tcPr>
                                <w:p>
                                  <w:pPr>
                                    <w:pStyle w:val="TableParagraph"/>
                                    <w:spacing w:before="40"/>
                                    <w:ind w:left="1022"/>
                                    <w:rPr>
                                      <w:b/>
                                      <w:sz w:val="20"/>
                                    </w:rPr>
                                  </w:pPr>
                                  <w:r>
                                    <w:rPr>
                                      <w:b/>
                                      <w:sz w:val="20"/>
                                    </w:rPr>
                                    <w:t>Dersin</w:t>
                                  </w:r>
                                  <w:r>
                                    <w:rPr>
                                      <w:b/>
                                      <w:spacing w:val="-8"/>
                                      <w:sz w:val="20"/>
                                    </w:rPr>
                                    <w:t> </w:t>
                                  </w:r>
                                  <w:r>
                                    <w:rPr>
                                      <w:b/>
                                      <w:spacing w:val="-4"/>
                                      <w:sz w:val="20"/>
                                    </w:rPr>
                                    <w:t>Kodu</w:t>
                                  </w:r>
                                </w:p>
                              </w:tc>
                            </w:tr>
                            <w:tr>
                              <w:trPr>
                                <w:trHeight w:val="397" w:hRule="atLeast"/>
                              </w:trPr>
                              <w:tc>
                                <w:tcPr>
                                  <w:tcW w:w="6508" w:type="dxa"/>
                                  <w:tcBorders>
                                    <w:top w:val="single" w:sz="4" w:space="0" w:color="000000"/>
                                    <w:right w:val="single" w:sz="4" w:space="0" w:color="000000"/>
                                  </w:tcBorders>
                                </w:tcPr>
                                <w:p>
                                  <w:pPr>
                                    <w:pStyle w:val="TableParagraph"/>
                                    <w:spacing w:before="84"/>
                                    <w:ind w:left="25" w:right="8"/>
                                    <w:jc w:val="center"/>
                                    <w:rPr>
                                      <w:sz w:val="20"/>
                                    </w:rPr>
                                  </w:pPr>
                                  <w:r>
                                    <w:rPr>
                                      <w:sz w:val="20"/>
                                    </w:rPr>
                                    <w:t>YAZILIM</w:t>
                                  </w:r>
                                  <w:r>
                                    <w:rPr>
                                      <w:spacing w:val="-13"/>
                                      <w:sz w:val="20"/>
                                    </w:rPr>
                                    <w:t> </w:t>
                                  </w:r>
                                  <w:r>
                                    <w:rPr>
                                      <w:sz w:val="20"/>
                                    </w:rPr>
                                    <w:t>MÜHENDİSLİĞİNE</w:t>
                                  </w:r>
                                  <w:r>
                                    <w:rPr>
                                      <w:spacing w:val="-12"/>
                                      <w:sz w:val="20"/>
                                    </w:rPr>
                                    <w:t> </w:t>
                                  </w:r>
                                  <w:r>
                                    <w:rPr>
                                      <w:spacing w:val="-4"/>
                                      <w:sz w:val="20"/>
                                    </w:rPr>
                                    <w:t>GİRİŞ</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wps:txbx>
                      <wps:bodyPr wrap="square" lIns="0" tIns="0" rIns="0" bIns="0" rtlCol="0">
                        <a:noAutofit/>
                      </wps:bodyPr>
                    </wps:wsp>
                  </a:graphicData>
                </a:graphic>
              </wp:anchor>
            </w:drawing>
          </mc:Choice>
          <mc:Fallback>
            <w:pict>
              <v:shape style="position:absolute;margin-left:53.639999pt;margin-top:40.031075pt;width:488.75pt;height:38.9pt;mso-position-horizontal-relative:page;mso-position-vertical-relative:paragraph;z-index:15736320" type="#_x0000_t202" id="docshape7" filled="false" stroked="false">
                <v:textbox inset="0,0,0,0">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0"/>
                              <w:ind w:left="25" w:right="4"/>
                              <w:jc w:val="center"/>
                              <w:rPr>
                                <w:b/>
                                <w:sz w:val="20"/>
                              </w:rPr>
                            </w:pPr>
                            <w:r>
                              <w:rPr>
                                <w:b/>
                                <w:sz w:val="20"/>
                              </w:rPr>
                              <w:t>Dersin</w:t>
                            </w:r>
                            <w:r>
                              <w:rPr>
                                <w:b/>
                                <w:spacing w:val="-9"/>
                                <w:sz w:val="20"/>
                              </w:rPr>
                              <w:t> </w:t>
                            </w:r>
                            <w:r>
                              <w:rPr>
                                <w:b/>
                                <w:spacing w:val="-5"/>
                                <w:sz w:val="20"/>
                              </w:rPr>
                              <w:t>Adı</w:t>
                            </w:r>
                          </w:p>
                        </w:tc>
                        <w:tc>
                          <w:tcPr>
                            <w:tcW w:w="3118" w:type="dxa"/>
                            <w:tcBorders>
                              <w:left w:val="single" w:sz="4" w:space="0" w:color="000000"/>
                              <w:bottom w:val="single" w:sz="4" w:space="0" w:color="000000"/>
                            </w:tcBorders>
                            <w:shd w:val="clear" w:color="auto" w:fill="FFF1CC"/>
                          </w:tcPr>
                          <w:p>
                            <w:pPr>
                              <w:pStyle w:val="TableParagraph"/>
                              <w:spacing w:before="40"/>
                              <w:ind w:left="1022"/>
                              <w:rPr>
                                <w:b/>
                                <w:sz w:val="20"/>
                              </w:rPr>
                            </w:pPr>
                            <w:r>
                              <w:rPr>
                                <w:b/>
                                <w:sz w:val="20"/>
                              </w:rPr>
                              <w:t>Dersin</w:t>
                            </w:r>
                            <w:r>
                              <w:rPr>
                                <w:b/>
                                <w:spacing w:val="-8"/>
                                <w:sz w:val="20"/>
                              </w:rPr>
                              <w:t> </w:t>
                            </w:r>
                            <w:r>
                              <w:rPr>
                                <w:b/>
                                <w:spacing w:val="-4"/>
                                <w:sz w:val="20"/>
                              </w:rPr>
                              <w:t>Kodu</w:t>
                            </w:r>
                          </w:p>
                        </w:tc>
                      </w:tr>
                      <w:tr>
                        <w:trPr>
                          <w:trHeight w:val="397" w:hRule="atLeast"/>
                        </w:trPr>
                        <w:tc>
                          <w:tcPr>
                            <w:tcW w:w="6508" w:type="dxa"/>
                            <w:tcBorders>
                              <w:top w:val="single" w:sz="4" w:space="0" w:color="000000"/>
                              <w:right w:val="single" w:sz="4" w:space="0" w:color="000000"/>
                            </w:tcBorders>
                          </w:tcPr>
                          <w:p>
                            <w:pPr>
                              <w:pStyle w:val="TableParagraph"/>
                              <w:spacing w:before="84"/>
                              <w:ind w:left="25" w:right="8"/>
                              <w:jc w:val="center"/>
                              <w:rPr>
                                <w:sz w:val="20"/>
                              </w:rPr>
                            </w:pPr>
                            <w:r>
                              <w:rPr>
                                <w:sz w:val="20"/>
                              </w:rPr>
                              <w:t>YAZILIM</w:t>
                            </w:r>
                            <w:r>
                              <w:rPr>
                                <w:spacing w:val="-13"/>
                                <w:sz w:val="20"/>
                              </w:rPr>
                              <w:t> </w:t>
                            </w:r>
                            <w:r>
                              <w:rPr>
                                <w:sz w:val="20"/>
                              </w:rPr>
                              <w:t>MÜHENDİSLİĞİNE</w:t>
                            </w:r>
                            <w:r>
                              <w:rPr>
                                <w:spacing w:val="-12"/>
                                <w:sz w:val="20"/>
                              </w:rPr>
                              <w:t> </w:t>
                            </w:r>
                            <w:r>
                              <w:rPr>
                                <w:spacing w:val="-4"/>
                                <w:sz w:val="20"/>
                              </w:rPr>
                              <w:t>GİRİŞ</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v:textbox>
                <w10:wrap type="none"/>
              </v:shape>
            </w:pict>
          </mc:Fallback>
        </mc:AlternateContent>
      </w:r>
      <w:r>
        <w:rPr/>
        <w:t>ESOGÜ</w:t>
      </w:r>
      <w:r>
        <w:rPr>
          <w:spacing w:val="-12"/>
        </w:rPr>
        <w:t> </w:t>
      </w:r>
      <w:r>
        <w:rPr/>
        <w:t>YAZILIM</w:t>
      </w:r>
      <w:r>
        <w:rPr>
          <w:spacing w:val="-11"/>
        </w:rPr>
        <w:t> </w:t>
      </w:r>
      <w:r>
        <w:rPr/>
        <w:t>MÜHENDİSLİĞİ</w:t>
      </w:r>
      <w:r>
        <w:rPr>
          <w:spacing w:val="-10"/>
        </w:rPr>
        <w:t> </w:t>
      </w:r>
      <w:r>
        <w:rPr/>
        <w:t>BÖLÜMÜ DERS BİLGİ FORMU</w:t>
      </w:r>
    </w:p>
    <w:p>
      <w:pPr>
        <w:pStyle w:val="BodyText"/>
        <w:rPr>
          <w:b/>
          <w:sz w:val="20"/>
        </w:rPr>
      </w:pPr>
    </w:p>
    <w:p>
      <w:pPr>
        <w:pStyle w:val="BodyText"/>
        <w:spacing w:before="183"/>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30"/>
        <w:gridCol w:w="1885"/>
        <w:gridCol w:w="1986"/>
        <w:gridCol w:w="3827"/>
      </w:tblGrid>
      <w:tr>
        <w:trPr>
          <w:trHeight w:val="313" w:hRule="atLeast"/>
        </w:trPr>
        <w:tc>
          <w:tcPr>
            <w:tcW w:w="1930" w:type="dxa"/>
            <w:vMerge w:val="restart"/>
            <w:tcBorders>
              <w:bottom w:val="single" w:sz="4" w:space="0" w:color="000000"/>
              <w:right w:val="single" w:sz="4" w:space="0" w:color="000000"/>
            </w:tcBorders>
            <w:shd w:val="clear" w:color="auto" w:fill="FFF1CC"/>
          </w:tcPr>
          <w:p>
            <w:pPr>
              <w:pStyle w:val="TableParagraph"/>
              <w:spacing w:before="204"/>
              <w:ind w:left="19"/>
              <w:jc w:val="center"/>
              <w:rPr>
                <w:b/>
                <w:sz w:val="20"/>
              </w:rPr>
            </w:pPr>
            <w:r>
              <w:rPr>
                <w:b/>
                <w:spacing w:val="-2"/>
                <w:sz w:val="20"/>
              </w:rPr>
              <w:t>Yarıyıl</w:t>
            </w:r>
          </w:p>
        </w:tc>
        <w:tc>
          <w:tcPr>
            <w:tcW w:w="3871" w:type="dxa"/>
            <w:gridSpan w:val="2"/>
            <w:tcBorders>
              <w:left w:val="single" w:sz="4" w:space="0" w:color="000000"/>
              <w:bottom w:val="single" w:sz="4" w:space="0" w:color="000000"/>
              <w:right w:val="single" w:sz="4" w:space="0" w:color="000000"/>
            </w:tcBorders>
            <w:shd w:val="clear" w:color="auto" w:fill="FFF1CC"/>
          </w:tcPr>
          <w:p>
            <w:pPr>
              <w:pStyle w:val="TableParagraph"/>
              <w:spacing w:before="43"/>
              <w:ind w:left="1121"/>
              <w:rPr>
                <w:b/>
                <w:sz w:val="20"/>
              </w:rPr>
            </w:pPr>
            <w:r>
              <w:rPr>
                <w:b/>
                <w:sz w:val="20"/>
              </w:rPr>
              <w:t>Haftalık</w:t>
            </w:r>
            <w:r>
              <w:rPr>
                <w:b/>
                <w:spacing w:val="-6"/>
                <w:sz w:val="20"/>
              </w:rPr>
              <w:t> </w:t>
            </w:r>
            <w:r>
              <w:rPr>
                <w:b/>
                <w:sz w:val="20"/>
              </w:rPr>
              <w:t>Ders</w:t>
            </w:r>
            <w:r>
              <w:rPr>
                <w:b/>
                <w:spacing w:val="-7"/>
                <w:sz w:val="20"/>
              </w:rPr>
              <w:t> </w:t>
            </w:r>
            <w:r>
              <w:rPr>
                <w:b/>
                <w:spacing w:val="-2"/>
                <w:sz w:val="20"/>
              </w:rPr>
              <w:t>Saati</w:t>
            </w:r>
          </w:p>
        </w:tc>
        <w:tc>
          <w:tcPr>
            <w:tcW w:w="3827" w:type="dxa"/>
            <w:vMerge w:val="restart"/>
            <w:tcBorders>
              <w:left w:val="single" w:sz="4" w:space="0" w:color="000000"/>
              <w:bottom w:val="single" w:sz="4" w:space="0" w:color="000000"/>
            </w:tcBorders>
            <w:shd w:val="clear" w:color="auto" w:fill="FFF1CC"/>
          </w:tcPr>
          <w:p>
            <w:pPr>
              <w:pStyle w:val="TableParagraph"/>
              <w:spacing w:before="204"/>
              <w:ind w:left="35"/>
              <w:jc w:val="center"/>
              <w:rPr>
                <w:b/>
                <w:sz w:val="20"/>
              </w:rPr>
            </w:pPr>
            <w:r>
              <w:rPr>
                <w:b/>
                <w:spacing w:val="-4"/>
                <w:sz w:val="20"/>
              </w:rPr>
              <w:t>AKTS</w:t>
            </w:r>
          </w:p>
        </w:tc>
      </w:tr>
      <w:tr>
        <w:trPr>
          <w:trHeight w:val="311" w:hRule="atLeast"/>
        </w:trPr>
        <w:tc>
          <w:tcPr>
            <w:tcW w:w="1930" w:type="dxa"/>
            <w:vMerge/>
            <w:tcBorders>
              <w:top w:val="nil"/>
              <w:bottom w:val="single" w:sz="4" w:space="0" w:color="000000"/>
              <w:right w:val="single" w:sz="4" w:space="0" w:color="000000"/>
            </w:tcBorders>
            <w:shd w:val="clear" w:color="auto" w:fill="FFF1CC"/>
          </w:tcPr>
          <w:p>
            <w:pPr>
              <w:rPr>
                <w:sz w:val="2"/>
                <w:szCs w:val="2"/>
              </w:rPr>
            </w:pPr>
          </w:p>
        </w:tc>
        <w:tc>
          <w:tcPr>
            <w:tcW w:w="188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6"/>
              <w:jc w:val="center"/>
              <w:rPr>
                <w:b/>
                <w:sz w:val="20"/>
              </w:rPr>
            </w:pPr>
            <w:r>
              <w:rPr>
                <w:b/>
                <w:spacing w:val="-2"/>
                <w:sz w:val="20"/>
              </w:rPr>
              <w:t>Teorik</w:t>
            </w:r>
          </w:p>
        </w:tc>
        <w:tc>
          <w:tcPr>
            <w:tcW w:w="1986"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4"/>
              <w:jc w:val="center"/>
              <w:rPr>
                <w:b/>
                <w:sz w:val="20"/>
              </w:rPr>
            </w:pPr>
            <w:r>
              <w:rPr>
                <w:b/>
                <w:spacing w:val="-2"/>
                <w:sz w:val="20"/>
              </w:rPr>
              <w:t>Uygulama</w:t>
            </w:r>
          </w:p>
        </w:tc>
        <w:tc>
          <w:tcPr>
            <w:tcW w:w="3827" w:type="dxa"/>
            <w:vMerge/>
            <w:tcBorders>
              <w:top w:val="nil"/>
              <w:left w:val="single" w:sz="4" w:space="0" w:color="000000"/>
              <w:bottom w:val="single" w:sz="4" w:space="0" w:color="000000"/>
            </w:tcBorders>
            <w:shd w:val="clear" w:color="auto" w:fill="FFF1CC"/>
          </w:tcPr>
          <w:p>
            <w:pPr>
              <w:rPr>
                <w:sz w:val="2"/>
                <w:szCs w:val="2"/>
              </w:rPr>
            </w:pPr>
          </w:p>
        </w:tc>
      </w:tr>
      <w:tr>
        <w:trPr>
          <w:trHeight w:val="395" w:hRule="atLeast"/>
        </w:trPr>
        <w:tc>
          <w:tcPr>
            <w:tcW w:w="1930" w:type="dxa"/>
            <w:tcBorders>
              <w:top w:val="single" w:sz="4" w:space="0" w:color="000000"/>
              <w:right w:val="single" w:sz="4" w:space="0" w:color="000000"/>
            </w:tcBorders>
          </w:tcPr>
          <w:p>
            <w:pPr>
              <w:pStyle w:val="TableParagraph"/>
              <w:spacing w:before="84"/>
              <w:ind w:left="19" w:right="1"/>
              <w:jc w:val="center"/>
              <w:rPr>
                <w:sz w:val="20"/>
              </w:rPr>
            </w:pPr>
            <w:r>
              <w:rPr>
                <w:spacing w:val="-10"/>
                <w:sz w:val="20"/>
              </w:rPr>
              <w:t>1</w:t>
            </w:r>
          </w:p>
        </w:tc>
        <w:tc>
          <w:tcPr>
            <w:tcW w:w="1885" w:type="dxa"/>
            <w:tcBorders>
              <w:top w:val="single" w:sz="4" w:space="0" w:color="000000"/>
              <w:left w:val="single" w:sz="4" w:space="0" w:color="000000"/>
              <w:right w:val="single" w:sz="4" w:space="0" w:color="000000"/>
            </w:tcBorders>
          </w:tcPr>
          <w:p>
            <w:pPr>
              <w:pStyle w:val="TableParagraph"/>
              <w:spacing w:before="84"/>
              <w:ind w:left="26" w:right="1"/>
              <w:jc w:val="center"/>
              <w:rPr>
                <w:sz w:val="20"/>
              </w:rPr>
            </w:pPr>
            <w:r>
              <w:rPr>
                <w:spacing w:val="-10"/>
                <w:sz w:val="20"/>
              </w:rPr>
              <w:t>2</w:t>
            </w:r>
          </w:p>
        </w:tc>
        <w:tc>
          <w:tcPr>
            <w:tcW w:w="1986" w:type="dxa"/>
            <w:tcBorders>
              <w:top w:val="single" w:sz="4" w:space="0" w:color="000000"/>
              <w:left w:val="single" w:sz="4" w:space="0" w:color="000000"/>
              <w:right w:val="single" w:sz="4" w:space="0" w:color="000000"/>
            </w:tcBorders>
          </w:tcPr>
          <w:p>
            <w:pPr>
              <w:pStyle w:val="TableParagraph"/>
              <w:spacing w:before="84"/>
              <w:ind w:left="24" w:right="1"/>
              <w:jc w:val="center"/>
              <w:rPr>
                <w:sz w:val="20"/>
              </w:rPr>
            </w:pPr>
            <w:r>
              <w:rPr>
                <w:spacing w:val="-10"/>
                <w:sz w:val="20"/>
              </w:rPr>
              <w:t>0</w:t>
            </w:r>
          </w:p>
        </w:tc>
        <w:tc>
          <w:tcPr>
            <w:tcW w:w="3827" w:type="dxa"/>
            <w:tcBorders>
              <w:top w:val="single" w:sz="4" w:space="0" w:color="000000"/>
              <w:left w:val="single" w:sz="4" w:space="0" w:color="000000"/>
            </w:tcBorders>
          </w:tcPr>
          <w:p>
            <w:pPr>
              <w:pStyle w:val="TableParagraph"/>
              <w:spacing w:before="84"/>
              <w:ind w:left="35"/>
              <w:jc w:val="center"/>
              <w:rPr>
                <w:sz w:val="20"/>
              </w:rPr>
            </w:pPr>
            <w:r>
              <w:rPr>
                <w:spacing w:val="-10"/>
                <w:sz w:val="20"/>
              </w:rPr>
              <w:t>3</w:t>
            </w: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25"/>
        <w:gridCol w:w="1925"/>
        <w:gridCol w:w="1925"/>
        <w:gridCol w:w="1868"/>
        <w:gridCol w:w="1983"/>
      </w:tblGrid>
      <w:tr>
        <w:trPr>
          <w:trHeight w:val="313" w:hRule="atLeast"/>
        </w:trPr>
        <w:tc>
          <w:tcPr>
            <w:tcW w:w="9626" w:type="dxa"/>
            <w:gridSpan w:val="5"/>
            <w:tcBorders>
              <w:bottom w:val="single" w:sz="4" w:space="0" w:color="000000"/>
            </w:tcBorders>
            <w:shd w:val="clear" w:color="auto" w:fill="FFF1CC"/>
          </w:tcPr>
          <w:p>
            <w:pPr>
              <w:pStyle w:val="TableParagraph"/>
              <w:spacing w:before="40"/>
              <w:ind w:left="33"/>
              <w:jc w:val="center"/>
              <w:rPr>
                <w:b/>
                <w:sz w:val="20"/>
              </w:rPr>
            </w:pPr>
            <w:r>
              <w:rPr>
                <w:b/>
                <w:sz w:val="20"/>
              </w:rPr>
              <w:t>Dersin</w:t>
            </w:r>
            <w:r>
              <w:rPr>
                <w:b/>
                <w:spacing w:val="-6"/>
                <w:sz w:val="20"/>
              </w:rPr>
              <w:t> </w:t>
            </w:r>
            <w:r>
              <w:rPr>
                <w:b/>
                <w:sz w:val="20"/>
              </w:rPr>
              <w:t>Kategorisi</w:t>
            </w:r>
            <w:r>
              <w:rPr>
                <w:b/>
                <w:spacing w:val="-6"/>
                <w:sz w:val="20"/>
              </w:rPr>
              <w:t> </w:t>
            </w:r>
            <w:r>
              <w:rPr>
                <w:b/>
                <w:sz w:val="20"/>
              </w:rPr>
              <w:t>(kredi</w:t>
            </w:r>
            <w:r>
              <w:rPr>
                <w:b/>
                <w:spacing w:val="-6"/>
                <w:sz w:val="20"/>
              </w:rPr>
              <w:t> </w:t>
            </w:r>
            <w:r>
              <w:rPr>
                <w:b/>
                <w:spacing w:val="-2"/>
                <w:sz w:val="20"/>
              </w:rPr>
              <w:t>dağılımı)</w:t>
            </w:r>
          </w:p>
        </w:tc>
      </w:tr>
      <w:tr>
        <w:trPr>
          <w:trHeight w:val="457" w:hRule="atLeast"/>
        </w:trPr>
        <w:tc>
          <w:tcPr>
            <w:tcW w:w="1925" w:type="dxa"/>
            <w:tcBorders>
              <w:top w:val="single" w:sz="4" w:space="0" w:color="000000"/>
              <w:bottom w:val="single" w:sz="4" w:space="0" w:color="000000"/>
              <w:right w:val="single" w:sz="4" w:space="0" w:color="000000"/>
            </w:tcBorders>
            <w:shd w:val="clear" w:color="auto" w:fill="FFF1CC"/>
          </w:tcPr>
          <w:p>
            <w:pPr>
              <w:pStyle w:val="TableParagraph"/>
              <w:spacing w:line="228" w:lineRule="exact"/>
              <w:ind w:left="321" w:firstLine="50"/>
              <w:rPr>
                <w:b/>
                <w:sz w:val="20"/>
              </w:rPr>
            </w:pPr>
            <w:r>
              <w:rPr>
                <w:b/>
                <w:sz w:val="20"/>
              </w:rPr>
              <w:t>Matematik ve Temel</w:t>
            </w:r>
            <w:r>
              <w:rPr>
                <w:b/>
                <w:spacing w:val="-5"/>
                <w:sz w:val="20"/>
              </w:rPr>
              <w:t> </w:t>
            </w:r>
            <w:r>
              <w:rPr>
                <w:b/>
                <w:spacing w:val="-2"/>
                <w:sz w:val="20"/>
              </w:rPr>
              <w:t>Bilimler</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line="228" w:lineRule="exact"/>
              <w:ind w:left="592" w:hanging="161"/>
              <w:rPr>
                <w:b/>
                <w:sz w:val="20"/>
              </w:rPr>
            </w:pPr>
            <w:r>
              <w:rPr>
                <w:b/>
                <w:spacing w:val="-2"/>
                <w:sz w:val="20"/>
              </w:rPr>
              <w:t>Mühendislik Bilimleri</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3"/>
              <w:ind w:left="610"/>
              <w:rPr>
                <w:b/>
                <w:sz w:val="20"/>
              </w:rPr>
            </w:pPr>
            <w:r>
              <w:rPr>
                <w:b/>
                <w:spacing w:val="-2"/>
                <w:sz w:val="20"/>
              </w:rPr>
              <w:t>Tasarım</w:t>
            </w:r>
          </w:p>
        </w:tc>
        <w:tc>
          <w:tcPr>
            <w:tcW w:w="186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3"/>
              <w:ind w:left="382"/>
              <w:rPr>
                <w:b/>
                <w:sz w:val="20"/>
              </w:rPr>
            </w:pPr>
            <w:r>
              <w:rPr>
                <w:b/>
                <w:sz w:val="20"/>
              </w:rPr>
              <w:t>Genel</w:t>
            </w:r>
            <w:r>
              <w:rPr>
                <w:b/>
                <w:spacing w:val="-5"/>
                <w:sz w:val="20"/>
              </w:rPr>
              <w:t> </w:t>
            </w:r>
            <w:r>
              <w:rPr>
                <w:b/>
                <w:spacing w:val="-2"/>
                <w:sz w:val="20"/>
              </w:rPr>
              <w:t>Eğitim</w:t>
            </w:r>
          </w:p>
        </w:tc>
        <w:tc>
          <w:tcPr>
            <w:tcW w:w="1983" w:type="dxa"/>
            <w:tcBorders>
              <w:top w:val="single" w:sz="4" w:space="0" w:color="000000"/>
              <w:left w:val="single" w:sz="4" w:space="0" w:color="000000"/>
              <w:bottom w:val="single" w:sz="4" w:space="0" w:color="000000"/>
            </w:tcBorders>
            <w:shd w:val="clear" w:color="auto" w:fill="FFF1CC"/>
          </w:tcPr>
          <w:p>
            <w:pPr>
              <w:pStyle w:val="TableParagraph"/>
              <w:spacing w:before="113"/>
              <w:ind w:left="355"/>
              <w:rPr>
                <w:b/>
                <w:sz w:val="20"/>
              </w:rPr>
            </w:pPr>
            <w:r>
              <w:rPr>
                <w:b/>
                <w:sz w:val="20"/>
              </w:rPr>
              <w:t>Sosyal</w:t>
            </w:r>
            <w:r>
              <w:rPr>
                <w:b/>
                <w:spacing w:val="-6"/>
                <w:sz w:val="20"/>
              </w:rPr>
              <w:t> </w:t>
            </w:r>
            <w:r>
              <w:rPr>
                <w:b/>
                <w:spacing w:val="-2"/>
                <w:sz w:val="20"/>
              </w:rPr>
              <w:t>Bilimler</w:t>
            </w:r>
          </w:p>
        </w:tc>
      </w:tr>
      <w:tr>
        <w:trPr>
          <w:trHeight w:val="395" w:hRule="atLeast"/>
        </w:trPr>
        <w:tc>
          <w:tcPr>
            <w:tcW w:w="1925" w:type="dxa"/>
            <w:tcBorders>
              <w:top w:val="single" w:sz="4" w:space="0" w:color="000000"/>
              <w:right w:val="single" w:sz="4" w:space="0" w:color="000000"/>
            </w:tcBorders>
          </w:tcPr>
          <w:p>
            <w:pPr>
              <w:pStyle w:val="TableParagraph"/>
              <w:rPr>
                <w:sz w:val="18"/>
              </w:rPr>
            </w:pPr>
          </w:p>
        </w:tc>
        <w:tc>
          <w:tcPr>
            <w:tcW w:w="1925" w:type="dxa"/>
            <w:tcBorders>
              <w:top w:val="single" w:sz="4" w:space="0" w:color="000000"/>
              <w:left w:val="single" w:sz="4" w:space="0" w:color="000000"/>
              <w:right w:val="single" w:sz="4" w:space="0" w:color="000000"/>
            </w:tcBorders>
          </w:tcPr>
          <w:p>
            <w:pPr>
              <w:pStyle w:val="TableParagraph"/>
              <w:spacing w:before="84"/>
              <w:ind w:left="29"/>
              <w:jc w:val="center"/>
              <w:rPr>
                <w:sz w:val="20"/>
              </w:rPr>
            </w:pPr>
            <w:r>
              <w:rPr>
                <w:spacing w:val="-10"/>
                <w:sz w:val="20"/>
              </w:rPr>
              <w:t>3</w:t>
            </w:r>
          </w:p>
        </w:tc>
        <w:tc>
          <w:tcPr>
            <w:tcW w:w="1925" w:type="dxa"/>
            <w:tcBorders>
              <w:top w:val="single" w:sz="4" w:space="0" w:color="000000"/>
              <w:left w:val="single" w:sz="4" w:space="0" w:color="000000"/>
              <w:right w:val="single" w:sz="4" w:space="0" w:color="000000"/>
            </w:tcBorders>
          </w:tcPr>
          <w:p>
            <w:pPr>
              <w:pStyle w:val="TableParagraph"/>
              <w:rPr>
                <w:sz w:val="18"/>
              </w:rPr>
            </w:pPr>
          </w:p>
        </w:tc>
        <w:tc>
          <w:tcPr>
            <w:tcW w:w="1868" w:type="dxa"/>
            <w:tcBorders>
              <w:top w:val="single" w:sz="4" w:space="0" w:color="000000"/>
              <w:left w:val="single" w:sz="4" w:space="0" w:color="000000"/>
              <w:right w:val="single" w:sz="4" w:space="0" w:color="000000"/>
            </w:tcBorders>
          </w:tcPr>
          <w:p>
            <w:pPr>
              <w:pStyle w:val="TableParagraph"/>
              <w:rPr>
                <w:sz w:val="18"/>
              </w:rPr>
            </w:pPr>
          </w:p>
        </w:tc>
        <w:tc>
          <w:tcPr>
            <w:tcW w:w="1983" w:type="dxa"/>
            <w:tcBorders>
              <w:top w:val="single" w:sz="4" w:space="0" w:color="000000"/>
              <w:left w:val="single" w:sz="4" w:space="0" w:color="000000"/>
            </w:tcBorders>
          </w:tcPr>
          <w:p>
            <w:pPr>
              <w:pStyle w:val="TableParagraph"/>
              <w:rPr>
                <w:sz w:val="18"/>
              </w:rPr>
            </w:pP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3210"/>
        <w:gridCol w:w="3209"/>
        <w:gridCol w:w="3207"/>
      </w:tblGrid>
      <w:tr>
        <w:trPr>
          <w:trHeight w:val="313" w:hRule="atLeast"/>
        </w:trPr>
        <w:tc>
          <w:tcPr>
            <w:tcW w:w="3210" w:type="dxa"/>
            <w:tcBorders>
              <w:bottom w:val="single" w:sz="4" w:space="0" w:color="000000"/>
              <w:right w:val="single" w:sz="4" w:space="0" w:color="000000"/>
            </w:tcBorders>
            <w:shd w:val="clear" w:color="auto" w:fill="FFF1CC"/>
          </w:tcPr>
          <w:p>
            <w:pPr>
              <w:pStyle w:val="TableParagraph"/>
              <w:spacing w:before="43"/>
              <w:ind w:left="21" w:right="1"/>
              <w:jc w:val="center"/>
              <w:rPr>
                <w:b/>
                <w:sz w:val="20"/>
              </w:rPr>
            </w:pPr>
            <w:r>
              <w:rPr>
                <w:b/>
                <w:sz w:val="20"/>
              </w:rPr>
              <w:t>Dersin</w:t>
            </w:r>
            <w:r>
              <w:rPr>
                <w:b/>
                <w:spacing w:val="-8"/>
                <w:sz w:val="20"/>
              </w:rPr>
              <w:t> </w:t>
            </w:r>
            <w:r>
              <w:rPr>
                <w:b/>
                <w:spacing w:val="-4"/>
                <w:sz w:val="20"/>
              </w:rPr>
              <w:t>Dili</w:t>
            </w:r>
          </w:p>
        </w:tc>
        <w:tc>
          <w:tcPr>
            <w:tcW w:w="3209" w:type="dxa"/>
            <w:tcBorders>
              <w:left w:val="single" w:sz="4" w:space="0" w:color="000000"/>
              <w:bottom w:val="single" w:sz="4" w:space="0" w:color="000000"/>
              <w:right w:val="single" w:sz="4" w:space="0" w:color="000000"/>
            </w:tcBorders>
            <w:shd w:val="clear" w:color="auto" w:fill="FFF1CC"/>
          </w:tcPr>
          <w:p>
            <w:pPr>
              <w:pStyle w:val="TableParagraph"/>
              <w:spacing w:before="43"/>
              <w:ind w:left="25"/>
              <w:jc w:val="center"/>
              <w:rPr>
                <w:b/>
                <w:sz w:val="20"/>
              </w:rPr>
            </w:pPr>
            <w:r>
              <w:rPr>
                <w:b/>
                <w:sz w:val="20"/>
              </w:rPr>
              <w:t>Dersin</w:t>
            </w:r>
            <w:r>
              <w:rPr>
                <w:b/>
                <w:spacing w:val="-7"/>
                <w:sz w:val="20"/>
              </w:rPr>
              <w:t> </w:t>
            </w:r>
            <w:r>
              <w:rPr>
                <w:b/>
                <w:spacing w:val="-2"/>
                <w:sz w:val="20"/>
              </w:rPr>
              <w:t>Seviyesi</w:t>
            </w:r>
          </w:p>
        </w:tc>
        <w:tc>
          <w:tcPr>
            <w:tcW w:w="3207" w:type="dxa"/>
            <w:tcBorders>
              <w:left w:val="single" w:sz="4" w:space="0" w:color="000000"/>
              <w:bottom w:val="single" w:sz="4" w:space="0" w:color="000000"/>
            </w:tcBorders>
            <w:shd w:val="clear" w:color="auto" w:fill="FFF1CC"/>
          </w:tcPr>
          <w:p>
            <w:pPr>
              <w:pStyle w:val="TableParagraph"/>
              <w:spacing w:before="43"/>
              <w:ind w:left="39" w:right="3"/>
              <w:jc w:val="center"/>
              <w:rPr>
                <w:b/>
                <w:sz w:val="20"/>
              </w:rPr>
            </w:pPr>
            <w:r>
              <w:rPr>
                <w:b/>
                <w:sz w:val="20"/>
              </w:rPr>
              <w:t>Dersin</w:t>
            </w:r>
            <w:r>
              <w:rPr>
                <w:b/>
                <w:spacing w:val="-4"/>
                <w:sz w:val="20"/>
              </w:rPr>
              <w:t> Türü</w:t>
            </w:r>
          </w:p>
        </w:tc>
      </w:tr>
      <w:tr>
        <w:trPr>
          <w:trHeight w:val="395" w:hRule="atLeast"/>
        </w:trPr>
        <w:tc>
          <w:tcPr>
            <w:tcW w:w="3210" w:type="dxa"/>
            <w:tcBorders>
              <w:top w:val="single" w:sz="4" w:space="0" w:color="000000"/>
              <w:right w:val="single" w:sz="4" w:space="0" w:color="000000"/>
            </w:tcBorders>
          </w:tcPr>
          <w:p>
            <w:pPr>
              <w:pStyle w:val="TableParagraph"/>
              <w:spacing w:before="85"/>
              <w:ind w:left="21" w:right="2"/>
              <w:jc w:val="center"/>
              <w:rPr>
                <w:sz w:val="20"/>
              </w:rPr>
            </w:pPr>
            <w:r>
              <w:rPr>
                <w:spacing w:val="-2"/>
                <w:sz w:val="20"/>
              </w:rPr>
              <w:t>İngilizce</w:t>
            </w:r>
          </w:p>
        </w:tc>
        <w:tc>
          <w:tcPr>
            <w:tcW w:w="3209" w:type="dxa"/>
            <w:tcBorders>
              <w:top w:val="single" w:sz="4" w:space="0" w:color="000000"/>
              <w:left w:val="single" w:sz="4" w:space="0" w:color="000000"/>
              <w:right w:val="single" w:sz="4" w:space="0" w:color="000000"/>
            </w:tcBorders>
          </w:tcPr>
          <w:p>
            <w:pPr>
              <w:pStyle w:val="TableParagraph"/>
              <w:spacing w:before="85"/>
              <w:ind w:left="25" w:right="2"/>
              <w:jc w:val="center"/>
              <w:rPr>
                <w:sz w:val="20"/>
              </w:rPr>
            </w:pPr>
            <w:r>
              <w:rPr>
                <w:spacing w:val="-2"/>
                <w:sz w:val="20"/>
              </w:rPr>
              <w:t>Lisans</w:t>
            </w:r>
          </w:p>
        </w:tc>
        <w:tc>
          <w:tcPr>
            <w:tcW w:w="3207" w:type="dxa"/>
            <w:tcBorders>
              <w:top w:val="single" w:sz="4" w:space="0" w:color="000000"/>
              <w:left w:val="single" w:sz="4" w:space="0" w:color="000000"/>
            </w:tcBorders>
          </w:tcPr>
          <w:p>
            <w:pPr>
              <w:pStyle w:val="TableParagraph"/>
              <w:spacing w:before="85"/>
              <w:ind w:left="39"/>
              <w:jc w:val="center"/>
              <w:rPr>
                <w:sz w:val="20"/>
              </w:rPr>
            </w:pPr>
            <w:r>
              <w:rPr>
                <w:spacing w:val="-2"/>
                <w:sz w:val="20"/>
              </w:rPr>
              <w:t>Zorunlu</w:t>
            </w:r>
          </w:p>
        </w:tc>
      </w:tr>
    </w:tbl>
    <w:p>
      <w:pPr>
        <w:pStyle w:val="BodyText"/>
        <w:spacing w:before="17"/>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421" w:hRule="atLeast"/>
        </w:trPr>
        <w:tc>
          <w:tcPr>
            <w:tcW w:w="2112" w:type="dxa"/>
            <w:tcBorders>
              <w:bottom w:val="single" w:sz="4" w:space="0" w:color="000000"/>
              <w:right w:val="single" w:sz="4" w:space="0" w:color="000000"/>
            </w:tcBorders>
            <w:shd w:val="clear" w:color="auto" w:fill="FFF1CC"/>
          </w:tcPr>
          <w:p>
            <w:pPr>
              <w:pStyle w:val="TableParagraph"/>
              <w:spacing w:before="96"/>
              <w:ind w:left="110"/>
              <w:rPr>
                <w:b/>
                <w:sz w:val="20"/>
              </w:rPr>
            </w:pPr>
            <w:r>
              <w:rPr>
                <w:b/>
                <w:sz w:val="20"/>
              </w:rPr>
              <w:t>Önkoşul</w:t>
            </w:r>
            <w:r>
              <w:rPr>
                <w:b/>
                <w:spacing w:val="-9"/>
                <w:sz w:val="20"/>
              </w:rPr>
              <w:t> </w:t>
            </w:r>
            <w:r>
              <w:rPr>
                <w:b/>
                <w:spacing w:val="-2"/>
                <w:sz w:val="20"/>
              </w:rPr>
              <w:t>Dersleri</w:t>
            </w:r>
          </w:p>
        </w:tc>
        <w:tc>
          <w:tcPr>
            <w:tcW w:w="7513" w:type="dxa"/>
            <w:tcBorders>
              <w:left w:val="single" w:sz="4" w:space="0" w:color="000000"/>
              <w:bottom w:val="single" w:sz="4" w:space="0" w:color="000000"/>
            </w:tcBorders>
          </w:tcPr>
          <w:p>
            <w:pPr>
              <w:pStyle w:val="TableParagraph"/>
              <w:rPr>
                <w:sz w:val="18"/>
              </w:rPr>
            </w:pPr>
          </w:p>
        </w:tc>
      </w:tr>
      <w:tr>
        <w:trPr>
          <w:trHeight w:val="1009"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spacing w:before="159"/>
              <w:rPr>
                <w:b/>
                <w:sz w:val="20"/>
              </w:rPr>
            </w:pPr>
          </w:p>
          <w:p>
            <w:pPr>
              <w:pStyle w:val="TableParagraph"/>
              <w:ind w:left="110"/>
              <w:rPr>
                <w:b/>
                <w:sz w:val="20"/>
              </w:rPr>
            </w:pPr>
            <w:r>
              <w:rPr>
                <w:b/>
                <w:sz w:val="20"/>
              </w:rPr>
              <w:t>Dersin</w:t>
            </w:r>
            <w:r>
              <w:rPr>
                <w:b/>
                <w:spacing w:val="-9"/>
                <w:sz w:val="20"/>
              </w:rPr>
              <w:t> </w:t>
            </w:r>
            <w:r>
              <w:rPr>
                <w:b/>
                <w:spacing w:val="-2"/>
                <w:sz w:val="20"/>
              </w:rPr>
              <w:t>Amacı</w:t>
            </w:r>
          </w:p>
        </w:tc>
        <w:tc>
          <w:tcPr>
            <w:tcW w:w="7513" w:type="dxa"/>
            <w:tcBorders>
              <w:top w:val="single" w:sz="4" w:space="0" w:color="000000"/>
              <w:left w:val="single" w:sz="4" w:space="0" w:color="000000"/>
              <w:bottom w:val="single" w:sz="4" w:space="0" w:color="000000"/>
            </w:tcBorders>
          </w:tcPr>
          <w:p>
            <w:pPr>
              <w:pStyle w:val="TableParagraph"/>
              <w:spacing w:before="46"/>
              <w:ind w:left="120" w:right="74"/>
              <w:jc w:val="both"/>
              <w:rPr>
                <w:sz w:val="20"/>
              </w:rPr>
            </w:pPr>
            <w:r>
              <w:rPr>
                <w:sz w:val="20"/>
              </w:rPr>
              <w:t>Bu dersin temel amacı, yazılım mühendisliği ilkeleri, yazılım geliştirme yaşam döngüsü, yazılım süreçleri, gereksinim mühendisliği ve yazılım tasarımı hakkında temel bilgi vermektir.</w:t>
            </w:r>
            <w:r>
              <w:rPr>
                <w:spacing w:val="-3"/>
                <w:sz w:val="20"/>
              </w:rPr>
              <w:t> </w:t>
            </w:r>
            <w:r>
              <w:rPr>
                <w:sz w:val="20"/>
              </w:rPr>
              <w:t>Ayrıca,</w:t>
            </w:r>
            <w:r>
              <w:rPr>
                <w:spacing w:val="-3"/>
                <w:sz w:val="20"/>
              </w:rPr>
              <w:t> </w:t>
            </w:r>
            <w:r>
              <w:rPr>
                <w:sz w:val="20"/>
              </w:rPr>
              <w:t>yazılım</w:t>
            </w:r>
            <w:r>
              <w:rPr>
                <w:spacing w:val="-1"/>
                <w:sz w:val="20"/>
              </w:rPr>
              <w:t> </w:t>
            </w:r>
            <w:r>
              <w:rPr>
                <w:sz w:val="20"/>
              </w:rPr>
              <w:t>mühendisliği</w:t>
            </w:r>
            <w:r>
              <w:rPr>
                <w:spacing w:val="-2"/>
                <w:sz w:val="20"/>
              </w:rPr>
              <w:t> </w:t>
            </w:r>
            <w:r>
              <w:rPr>
                <w:sz w:val="20"/>
              </w:rPr>
              <w:t>alanında</w:t>
            </w:r>
            <w:r>
              <w:rPr>
                <w:spacing w:val="-4"/>
                <w:sz w:val="20"/>
              </w:rPr>
              <w:t> </w:t>
            </w:r>
            <w:r>
              <w:rPr>
                <w:sz w:val="20"/>
              </w:rPr>
              <w:t>etik</w:t>
            </w:r>
            <w:r>
              <w:rPr>
                <w:spacing w:val="-1"/>
                <w:sz w:val="20"/>
              </w:rPr>
              <w:t> </w:t>
            </w:r>
            <w:r>
              <w:rPr>
                <w:sz w:val="20"/>
              </w:rPr>
              <w:t>konular</w:t>
            </w:r>
            <w:r>
              <w:rPr>
                <w:spacing w:val="-1"/>
                <w:sz w:val="20"/>
              </w:rPr>
              <w:t> </w:t>
            </w:r>
            <w:r>
              <w:rPr>
                <w:sz w:val="20"/>
              </w:rPr>
              <w:t>ve</w:t>
            </w:r>
            <w:r>
              <w:rPr>
                <w:spacing w:val="-1"/>
                <w:sz w:val="20"/>
              </w:rPr>
              <w:t> </w:t>
            </w:r>
            <w:r>
              <w:rPr>
                <w:sz w:val="20"/>
              </w:rPr>
              <w:t>mesleki</w:t>
            </w:r>
            <w:r>
              <w:rPr>
                <w:spacing w:val="-2"/>
                <w:sz w:val="20"/>
              </w:rPr>
              <w:t> </w:t>
            </w:r>
            <w:r>
              <w:rPr>
                <w:sz w:val="20"/>
              </w:rPr>
              <w:t>sorumluluklar</w:t>
            </w:r>
            <w:r>
              <w:rPr>
                <w:spacing w:val="-1"/>
                <w:sz w:val="20"/>
              </w:rPr>
              <w:t> </w:t>
            </w:r>
            <w:r>
              <w:rPr>
                <w:sz w:val="20"/>
              </w:rPr>
              <w:t>da ele alınacaktır.</w:t>
            </w:r>
          </w:p>
        </w:tc>
      </w:tr>
      <w:tr>
        <w:trPr>
          <w:trHeight w:val="983" w:hRule="atLeast"/>
        </w:trPr>
        <w:tc>
          <w:tcPr>
            <w:tcW w:w="2112" w:type="dxa"/>
            <w:tcBorders>
              <w:top w:val="single" w:sz="4" w:space="0" w:color="000000"/>
              <w:right w:val="single" w:sz="4" w:space="0" w:color="000000"/>
            </w:tcBorders>
            <w:shd w:val="clear" w:color="auto" w:fill="FFF1CC"/>
          </w:tcPr>
          <w:p>
            <w:pPr>
              <w:pStyle w:val="TableParagraph"/>
              <w:spacing w:before="147"/>
              <w:rPr>
                <w:b/>
                <w:sz w:val="20"/>
              </w:rPr>
            </w:pPr>
          </w:p>
          <w:p>
            <w:pPr>
              <w:pStyle w:val="TableParagraph"/>
              <w:ind w:left="110"/>
              <w:rPr>
                <w:b/>
                <w:sz w:val="20"/>
              </w:rPr>
            </w:pPr>
            <w:r>
              <w:rPr>
                <w:b/>
                <w:sz w:val="20"/>
              </w:rPr>
              <w:t>Dersin</w:t>
            </w:r>
            <w:r>
              <w:rPr>
                <w:b/>
                <w:spacing w:val="-8"/>
                <w:sz w:val="20"/>
              </w:rPr>
              <w:t> </w:t>
            </w:r>
            <w:r>
              <w:rPr>
                <w:b/>
                <w:sz w:val="20"/>
              </w:rPr>
              <w:t>Kısa</w:t>
            </w:r>
            <w:r>
              <w:rPr>
                <w:b/>
                <w:spacing w:val="-6"/>
                <w:sz w:val="20"/>
              </w:rPr>
              <w:t> </w:t>
            </w:r>
            <w:r>
              <w:rPr>
                <w:b/>
                <w:spacing w:val="-2"/>
                <w:sz w:val="20"/>
              </w:rPr>
              <w:t>İçeriği</w:t>
            </w:r>
          </w:p>
        </w:tc>
        <w:tc>
          <w:tcPr>
            <w:tcW w:w="7513" w:type="dxa"/>
            <w:tcBorders>
              <w:top w:val="single" w:sz="4" w:space="0" w:color="000000"/>
              <w:left w:val="single" w:sz="4" w:space="0" w:color="000000"/>
            </w:tcBorders>
          </w:tcPr>
          <w:p>
            <w:pPr>
              <w:pStyle w:val="TableParagraph"/>
              <w:spacing w:before="34"/>
              <w:rPr>
                <w:b/>
                <w:sz w:val="20"/>
              </w:rPr>
            </w:pPr>
          </w:p>
          <w:p>
            <w:pPr>
              <w:pStyle w:val="TableParagraph"/>
              <w:ind w:left="120"/>
              <w:rPr>
                <w:sz w:val="20"/>
              </w:rPr>
            </w:pPr>
            <w:r>
              <w:rPr>
                <w:sz w:val="20"/>
              </w:rPr>
              <w:t>Yazılım</w:t>
            </w:r>
            <w:r>
              <w:rPr>
                <w:spacing w:val="40"/>
                <w:sz w:val="20"/>
              </w:rPr>
              <w:t> </w:t>
            </w:r>
            <w:r>
              <w:rPr>
                <w:sz w:val="20"/>
              </w:rPr>
              <w:t>mühendisliğine</w:t>
            </w:r>
            <w:r>
              <w:rPr>
                <w:spacing w:val="40"/>
                <w:sz w:val="20"/>
              </w:rPr>
              <w:t> </w:t>
            </w:r>
            <w:r>
              <w:rPr>
                <w:sz w:val="20"/>
              </w:rPr>
              <w:t>giriş,</w:t>
            </w:r>
            <w:r>
              <w:rPr>
                <w:spacing w:val="40"/>
                <w:sz w:val="20"/>
              </w:rPr>
              <w:t> </w:t>
            </w:r>
            <w:r>
              <w:rPr>
                <w:sz w:val="20"/>
              </w:rPr>
              <w:t>yazılım</w:t>
            </w:r>
            <w:r>
              <w:rPr>
                <w:spacing w:val="40"/>
                <w:sz w:val="20"/>
              </w:rPr>
              <w:t> </w:t>
            </w:r>
            <w:r>
              <w:rPr>
                <w:sz w:val="20"/>
              </w:rPr>
              <w:t>geliştirme</w:t>
            </w:r>
            <w:r>
              <w:rPr>
                <w:spacing w:val="40"/>
                <w:sz w:val="20"/>
              </w:rPr>
              <w:t> </w:t>
            </w:r>
            <w:r>
              <w:rPr>
                <w:sz w:val="20"/>
              </w:rPr>
              <w:t>süreçleri,</w:t>
            </w:r>
            <w:r>
              <w:rPr>
                <w:spacing w:val="40"/>
                <w:sz w:val="20"/>
              </w:rPr>
              <w:t> </w:t>
            </w:r>
            <w:r>
              <w:rPr>
                <w:sz w:val="20"/>
              </w:rPr>
              <w:t>yazılım</w:t>
            </w:r>
            <w:r>
              <w:rPr>
                <w:spacing w:val="40"/>
                <w:sz w:val="20"/>
              </w:rPr>
              <w:t> </w:t>
            </w:r>
            <w:r>
              <w:rPr>
                <w:sz w:val="20"/>
              </w:rPr>
              <w:t>tasarım</w:t>
            </w:r>
            <w:r>
              <w:rPr>
                <w:spacing w:val="40"/>
                <w:sz w:val="20"/>
              </w:rPr>
              <w:t> </w:t>
            </w:r>
            <w:r>
              <w:rPr>
                <w:sz w:val="20"/>
              </w:rPr>
              <w:t>prensipleri, gereksinim mühendisliği, test yöntemleri, proje yönetimi, yazılım bakımı ve mesleki etik.</w:t>
            </w: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375"/>
        <w:gridCol w:w="1416"/>
        <w:gridCol w:w="1417"/>
        <w:gridCol w:w="1419"/>
      </w:tblGrid>
      <w:tr>
        <w:trPr>
          <w:trHeight w:val="690" w:hRule="atLeast"/>
        </w:trPr>
        <w:tc>
          <w:tcPr>
            <w:tcW w:w="5375" w:type="dxa"/>
            <w:tcBorders>
              <w:bottom w:val="single" w:sz="4" w:space="0" w:color="000000"/>
              <w:right w:val="single" w:sz="4" w:space="0" w:color="000000"/>
            </w:tcBorders>
            <w:shd w:val="clear" w:color="auto" w:fill="FFF1CC"/>
          </w:tcPr>
          <w:p>
            <w:pPr>
              <w:pStyle w:val="TableParagraph"/>
              <w:rPr>
                <w:b/>
                <w:sz w:val="20"/>
              </w:rPr>
            </w:pPr>
          </w:p>
          <w:p>
            <w:pPr>
              <w:pStyle w:val="TableParagraph"/>
              <w:ind w:left="1605"/>
              <w:rPr>
                <w:b/>
                <w:sz w:val="20"/>
              </w:rPr>
            </w:pPr>
            <w:r>
              <w:rPr>
                <w:b/>
                <w:sz w:val="20"/>
              </w:rPr>
              <w:t>Dersin</w:t>
            </w:r>
            <w:r>
              <w:rPr>
                <w:b/>
                <w:spacing w:val="-8"/>
                <w:sz w:val="20"/>
              </w:rPr>
              <w:t> </w:t>
            </w:r>
            <w:r>
              <w:rPr>
                <w:b/>
                <w:sz w:val="20"/>
              </w:rPr>
              <w:t>Öğrenim</w:t>
            </w:r>
            <w:r>
              <w:rPr>
                <w:b/>
                <w:spacing w:val="-6"/>
                <w:sz w:val="20"/>
              </w:rPr>
              <w:t> </w:t>
            </w:r>
            <w:r>
              <w:rPr>
                <w:b/>
                <w:spacing w:val="-2"/>
                <w:sz w:val="20"/>
              </w:rPr>
              <w:t>Çıktıları</w:t>
            </w:r>
          </w:p>
        </w:tc>
        <w:tc>
          <w:tcPr>
            <w:tcW w:w="1416" w:type="dxa"/>
            <w:tcBorders>
              <w:left w:val="single" w:sz="4" w:space="0" w:color="000000"/>
              <w:bottom w:val="single" w:sz="4" w:space="0" w:color="000000"/>
              <w:right w:val="single" w:sz="4" w:space="0" w:color="000000"/>
            </w:tcBorders>
            <w:shd w:val="clear" w:color="auto" w:fill="FFF1CC"/>
          </w:tcPr>
          <w:p>
            <w:pPr>
              <w:pStyle w:val="TableParagraph"/>
              <w:spacing w:line="230" w:lineRule="exact"/>
              <w:ind w:left="273" w:right="243" w:firstLine="2"/>
              <w:jc w:val="center"/>
              <w:rPr>
                <w:b/>
                <w:sz w:val="20"/>
              </w:rPr>
            </w:pPr>
            <w:r>
              <w:rPr>
                <w:b/>
                <w:spacing w:val="-2"/>
                <w:sz w:val="20"/>
              </w:rPr>
              <w:t>Katkı Sağladığı PÇ/PÇ’ler</w:t>
            </w:r>
          </w:p>
        </w:tc>
        <w:tc>
          <w:tcPr>
            <w:tcW w:w="1417" w:type="dxa"/>
            <w:tcBorders>
              <w:left w:val="single" w:sz="4" w:space="0" w:color="000000"/>
              <w:bottom w:val="single" w:sz="4" w:space="0" w:color="000000"/>
              <w:right w:val="single" w:sz="4" w:space="0" w:color="000000"/>
            </w:tcBorders>
            <w:shd w:val="clear" w:color="auto" w:fill="FFF1CC"/>
          </w:tcPr>
          <w:p>
            <w:pPr>
              <w:pStyle w:val="TableParagraph"/>
              <w:spacing w:before="115"/>
              <w:ind w:left="160" w:right="123" w:firstLine="194"/>
              <w:rPr>
                <w:b/>
                <w:sz w:val="20"/>
              </w:rPr>
            </w:pPr>
            <w:r>
              <w:rPr>
                <w:b/>
                <w:spacing w:val="-2"/>
                <w:sz w:val="20"/>
              </w:rPr>
              <w:t>Öğretim </w:t>
            </w:r>
            <w:r>
              <w:rPr>
                <w:b/>
                <w:sz w:val="20"/>
              </w:rPr>
              <w:t>Yöntemleri</w:t>
            </w:r>
            <w:r>
              <w:rPr>
                <w:b/>
                <w:spacing w:val="-13"/>
                <w:sz w:val="20"/>
              </w:rPr>
              <w:t> </w:t>
            </w:r>
            <w:r>
              <w:rPr>
                <w:b/>
                <w:sz w:val="20"/>
              </w:rPr>
              <w:t>*</w:t>
            </w:r>
          </w:p>
        </w:tc>
        <w:tc>
          <w:tcPr>
            <w:tcW w:w="1419" w:type="dxa"/>
            <w:tcBorders>
              <w:left w:val="single" w:sz="4" w:space="0" w:color="000000"/>
              <w:bottom w:val="single" w:sz="4" w:space="0" w:color="000000"/>
            </w:tcBorders>
            <w:shd w:val="clear" w:color="auto" w:fill="FFF1CC"/>
          </w:tcPr>
          <w:p>
            <w:pPr>
              <w:pStyle w:val="TableParagraph"/>
              <w:spacing w:before="115"/>
              <w:ind w:left="112" w:right="63" w:firstLine="328"/>
              <w:rPr>
                <w:b/>
                <w:sz w:val="20"/>
              </w:rPr>
            </w:pPr>
            <w:r>
              <w:rPr>
                <w:b/>
                <w:spacing w:val="-2"/>
                <w:sz w:val="20"/>
              </w:rPr>
              <w:t>Ölçme </w:t>
            </w:r>
            <w:r>
              <w:rPr>
                <w:b/>
                <w:sz w:val="20"/>
              </w:rPr>
              <w:t>Yöntemleri</w:t>
            </w:r>
            <w:r>
              <w:rPr>
                <w:b/>
                <w:spacing w:val="-13"/>
                <w:sz w:val="20"/>
              </w:rPr>
              <w:t> </w:t>
            </w:r>
            <w:r>
              <w:rPr>
                <w:b/>
                <w:sz w:val="20"/>
              </w:rPr>
              <w:t>**</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line="151" w:lineRule="auto" w:before="27"/>
              <w:ind w:left="261"/>
              <w:rPr>
                <w:sz w:val="20"/>
              </w:rPr>
            </w:pPr>
            <w:r>
              <w:rPr>
                <w:b/>
                <w:position w:val="-11"/>
                <w:sz w:val="20"/>
              </w:rPr>
              <w:t>1</w:t>
            </w:r>
            <w:r>
              <w:rPr>
                <w:b/>
                <w:spacing w:val="58"/>
                <w:position w:val="-11"/>
                <w:sz w:val="20"/>
              </w:rPr>
              <w:t> </w:t>
            </w:r>
            <w:r>
              <w:rPr>
                <w:sz w:val="20"/>
              </w:rPr>
              <w:t>Öğrenciler,</w:t>
            </w:r>
            <w:r>
              <w:rPr>
                <w:spacing w:val="56"/>
                <w:w w:val="150"/>
                <w:sz w:val="20"/>
              </w:rPr>
              <w:t> </w:t>
            </w:r>
            <w:r>
              <w:rPr>
                <w:sz w:val="20"/>
              </w:rPr>
              <w:t>yazılım</w:t>
            </w:r>
            <w:r>
              <w:rPr>
                <w:spacing w:val="77"/>
                <w:sz w:val="20"/>
              </w:rPr>
              <w:t> </w:t>
            </w:r>
            <w:r>
              <w:rPr>
                <w:sz w:val="20"/>
              </w:rPr>
              <w:t>mühendisliğinin</w:t>
            </w:r>
            <w:r>
              <w:rPr>
                <w:spacing w:val="56"/>
                <w:w w:val="150"/>
                <w:sz w:val="20"/>
              </w:rPr>
              <w:t> </w:t>
            </w:r>
            <w:r>
              <w:rPr>
                <w:sz w:val="20"/>
              </w:rPr>
              <w:t>temel</w:t>
            </w:r>
            <w:r>
              <w:rPr>
                <w:spacing w:val="79"/>
                <w:sz w:val="20"/>
              </w:rPr>
              <w:t> </w:t>
            </w:r>
            <w:r>
              <w:rPr>
                <w:sz w:val="20"/>
              </w:rPr>
              <w:t>ilkelerini</w:t>
            </w:r>
            <w:r>
              <w:rPr>
                <w:spacing w:val="55"/>
                <w:w w:val="150"/>
                <w:sz w:val="20"/>
              </w:rPr>
              <w:t> </w:t>
            </w:r>
            <w:r>
              <w:rPr>
                <w:spacing w:val="-5"/>
                <w:sz w:val="20"/>
              </w:rPr>
              <w:t>ve</w:t>
            </w:r>
          </w:p>
          <w:p>
            <w:pPr>
              <w:pStyle w:val="TableParagraph"/>
              <w:spacing w:line="153" w:lineRule="exact"/>
              <w:ind w:left="475"/>
              <w:rPr>
                <w:sz w:val="20"/>
              </w:rPr>
            </w:pPr>
            <w:r>
              <w:rPr>
                <w:sz w:val="20"/>
              </w:rPr>
              <w:t>yazılım</w:t>
            </w:r>
            <w:r>
              <w:rPr>
                <w:spacing w:val="-7"/>
                <w:sz w:val="20"/>
              </w:rPr>
              <w:t> </w:t>
            </w:r>
            <w:r>
              <w:rPr>
                <w:sz w:val="20"/>
              </w:rPr>
              <w:t>geliştirme</w:t>
            </w:r>
            <w:r>
              <w:rPr>
                <w:spacing w:val="-6"/>
                <w:sz w:val="20"/>
              </w:rPr>
              <w:t> </w:t>
            </w:r>
            <w:r>
              <w:rPr>
                <w:sz w:val="20"/>
              </w:rPr>
              <w:t>yaşam</w:t>
            </w:r>
            <w:r>
              <w:rPr>
                <w:spacing w:val="-5"/>
                <w:sz w:val="20"/>
              </w:rPr>
              <w:t> </w:t>
            </w:r>
            <w:r>
              <w:rPr>
                <w:sz w:val="20"/>
              </w:rPr>
              <w:t>döngüsünü</w:t>
            </w:r>
            <w:r>
              <w:rPr>
                <w:spacing w:val="-5"/>
                <w:sz w:val="20"/>
              </w:rPr>
              <w:t> </w:t>
            </w:r>
            <w:r>
              <w:rPr>
                <w:spacing w:val="-2"/>
                <w:sz w:val="20"/>
              </w:rPr>
              <w:t>anlayacaktır.</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6"/>
              <w:jc w:val="center"/>
              <w:rPr>
                <w:sz w:val="20"/>
              </w:rPr>
            </w:pPr>
            <w:r>
              <w:rPr>
                <w:spacing w:val="-10"/>
                <w:sz w:val="20"/>
              </w:rPr>
              <w:t>2</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4"/>
              <w:jc w:val="center"/>
              <w:rPr>
                <w:sz w:val="20"/>
              </w:rPr>
            </w:pPr>
            <w:r>
              <w:rPr>
                <w:sz w:val="20"/>
              </w:rPr>
              <w:t>1,</w:t>
            </w:r>
            <w:r>
              <w:rPr>
                <w:spacing w:val="-1"/>
                <w:sz w:val="20"/>
              </w:rPr>
              <w:t> </w:t>
            </w:r>
            <w:r>
              <w:rPr>
                <w:sz w:val="20"/>
              </w:rPr>
              <w:t>5,</w:t>
            </w:r>
            <w:r>
              <w:rPr>
                <w:spacing w:val="-2"/>
                <w:sz w:val="20"/>
              </w:rPr>
              <w:t> </w:t>
            </w:r>
            <w:r>
              <w:rPr>
                <w:sz w:val="20"/>
              </w:rPr>
              <w:t>10,</w:t>
            </w:r>
            <w:r>
              <w:rPr>
                <w:spacing w:val="-3"/>
                <w:sz w:val="20"/>
              </w:rPr>
              <w:t> </w:t>
            </w:r>
            <w:r>
              <w:rPr>
                <w:spacing w:val="-5"/>
                <w:sz w:val="20"/>
              </w:rPr>
              <w:t>11</w:t>
            </w:r>
          </w:p>
        </w:tc>
        <w:tc>
          <w:tcPr>
            <w:tcW w:w="1419" w:type="dxa"/>
            <w:tcBorders>
              <w:top w:val="single" w:sz="4" w:space="0" w:color="000000"/>
              <w:left w:val="single" w:sz="4" w:space="0" w:color="000000"/>
              <w:bottom w:val="single" w:sz="4" w:space="0" w:color="000000"/>
            </w:tcBorders>
          </w:tcPr>
          <w:p>
            <w:pPr>
              <w:pStyle w:val="TableParagraph"/>
              <w:spacing w:before="118"/>
              <w:ind w:left="42" w:right="3"/>
              <w:jc w:val="center"/>
              <w:rPr>
                <w:sz w:val="20"/>
              </w:rPr>
            </w:pPr>
            <w:r>
              <w:rPr>
                <w:spacing w:val="-10"/>
                <w:sz w:val="20"/>
              </w:rPr>
              <w:t>A</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1584" w:val="left" w:leader="none"/>
                <w:tab w:pos="2219" w:val="left" w:leader="none"/>
                <w:tab w:pos="3020" w:val="left" w:leader="none"/>
                <w:tab w:pos="4023" w:val="left" w:leader="none"/>
              </w:tabs>
              <w:spacing w:line="151" w:lineRule="auto" w:before="27"/>
              <w:ind w:left="261"/>
              <w:rPr>
                <w:sz w:val="20"/>
              </w:rPr>
            </w:pPr>
            <w:r>
              <w:rPr>
                <w:b/>
                <w:position w:val="-11"/>
                <w:sz w:val="20"/>
              </w:rPr>
              <w:t>2</w:t>
            </w:r>
            <w:r>
              <w:rPr>
                <w:b/>
                <w:spacing w:val="63"/>
                <w:position w:val="-11"/>
                <w:sz w:val="20"/>
              </w:rPr>
              <w:t> </w:t>
            </w:r>
            <w:r>
              <w:rPr>
                <w:spacing w:val="-2"/>
                <w:sz w:val="20"/>
              </w:rPr>
              <w:t>Öğrenciler,</w:t>
            </w:r>
            <w:r>
              <w:rPr>
                <w:sz w:val="20"/>
              </w:rPr>
              <w:tab/>
            </w:r>
            <w:r>
              <w:rPr>
                <w:spacing w:val="-2"/>
                <w:sz w:val="20"/>
              </w:rPr>
              <w:t>farklı</w:t>
            </w:r>
            <w:r>
              <w:rPr>
                <w:sz w:val="20"/>
              </w:rPr>
              <w:tab/>
            </w:r>
            <w:r>
              <w:rPr>
                <w:spacing w:val="-2"/>
                <w:sz w:val="20"/>
              </w:rPr>
              <w:t>yazılım</w:t>
            </w:r>
            <w:r>
              <w:rPr>
                <w:sz w:val="20"/>
              </w:rPr>
              <w:tab/>
            </w:r>
            <w:r>
              <w:rPr>
                <w:spacing w:val="-2"/>
                <w:sz w:val="20"/>
              </w:rPr>
              <w:t>geliştirme</w:t>
            </w:r>
            <w:r>
              <w:rPr>
                <w:sz w:val="20"/>
              </w:rPr>
              <w:tab/>
            </w:r>
            <w:r>
              <w:rPr>
                <w:spacing w:val="-2"/>
                <w:sz w:val="20"/>
              </w:rPr>
              <w:t>metodolojilerini</w:t>
            </w:r>
          </w:p>
          <w:p>
            <w:pPr>
              <w:pStyle w:val="TableParagraph"/>
              <w:spacing w:line="153" w:lineRule="exact"/>
              <w:ind w:left="475"/>
              <w:rPr>
                <w:sz w:val="20"/>
              </w:rPr>
            </w:pPr>
            <w:r>
              <w:rPr>
                <w:spacing w:val="-2"/>
                <w:sz w:val="20"/>
              </w:rPr>
              <w:t>öğrenecektir.</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6"/>
              <w:jc w:val="center"/>
              <w:rPr>
                <w:sz w:val="20"/>
              </w:rPr>
            </w:pPr>
            <w:r>
              <w:rPr>
                <w:spacing w:val="-10"/>
                <w:sz w:val="20"/>
              </w:rPr>
              <w:t>2</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4"/>
              <w:jc w:val="center"/>
              <w:rPr>
                <w:sz w:val="20"/>
              </w:rPr>
            </w:pPr>
            <w:r>
              <w:rPr>
                <w:sz w:val="20"/>
              </w:rPr>
              <w:t>1,</w:t>
            </w:r>
            <w:r>
              <w:rPr>
                <w:spacing w:val="-1"/>
                <w:sz w:val="20"/>
              </w:rPr>
              <w:t> </w:t>
            </w:r>
            <w:r>
              <w:rPr>
                <w:sz w:val="20"/>
              </w:rPr>
              <w:t>5,</w:t>
            </w:r>
            <w:r>
              <w:rPr>
                <w:spacing w:val="-2"/>
                <w:sz w:val="20"/>
              </w:rPr>
              <w:t> </w:t>
            </w:r>
            <w:r>
              <w:rPr>
                <w:sz w:val="20"/>
              </w:rPr>
              <w:t>10,</w:t>
            </w:r>
            <w:r>
              <w:rPr>
                <w:spacing w:val="-3"/>
                <w:sz w:val="20"/>
              </w:rPr>
              <w:t> </w:t>
            </w:r>
            <w:r>
              <w:rPr>
                <w:spacing w:val="-5"/>
                <w:sz w:val="20"/>
              </w:rPr>
              <w:t>11</w:t>
            </w:r>
          </w:p>
        </w:tc>
        <w:tc>
          <w:tcPr>
            <w:tcW w:w="1419" w:type="dxa"/>
            <w:tcBorders>
              <w:top w:val="single" w:sz="4" w:space="0" w:color="000000"/>
              <w:left w:val="single" w:sz="4" w:space="0" w:color="000000"/>
              <w:bottom w:val="single" w:sz="4" w:space="0" w:color="000000"/>
            </w:tcBorders>
          </w:tcPr>
          <w:p>
            <w:pPr>
              <w:pStyle w:val="TableParagraph"/>
              <w:spacing w:before="118"/>
              <w:ind w:left="42" w:right="3"/>
              <w:jc w:val="center"/>
              <w:rPr>
                <w:sz w:val="20"/>
              </w:rPr>
            </w:pPr>
            <w:r>
              <w:rPr>
                <w:spacing w:val="-10"/>
                <w:sz w:val="20"/>
              </w:rPr>
              <w:t>A</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line="151" w:lineRule="auto" w:before="27"/>
              <w:ind w:left="261"/>
              <w:rPr>
                <w:sz w:val="20"/>
              </w:rPr>
            </w:pPr>
            <w:r>
              <w:rPr>
                <w:b/>
                <w:position w:val="-11"/>
                <w:sz w:val="20"/>
              </w:rPr>
              <w:t>3</w:t>
            </w:r>
            <w:r>
              <w:rPr>
                <w:b/>
                <w:spacing w:val="59"/>
                <w:position w:val="-11"/>
                <w:sz w:val="20"/>
              </w:rPr>
              <w:t> </w:t>
            </w:r>
            <w:r>
              <w:rPr>
                <w:sz w:val="20"/>
              </w:rPr>
              <w:t>Öğrenciler,</w:t>
            </w:r>
            <w:r>
              <w:rPr>
                <w:spacing w:val="79"/>
                <w:sz w:val="20"/>
              </w:rPr>
              <w:t> </w:t>
            </w:r>
            <w:r>
              <w:rPr>
                <w:sz w:val="20"/>
              </w:rPr>
              <w:t>yazılım</w:t>
            </w:r>
            <w:r>
              <w:rPr>
                <w:spacing w:val="77"/>
                <w:sz w:val="20"/>
              </w:rPr>
              <w:t> </w:t>
            </w:r>
            <w:r>
              <w:rPr>
                <w:sz w:val="20"/>
              </w:rPr>
              <w:t>tasarım</w:t>
            </w:r>
            <w:r>
              <w:rPr>
                <w:spacing w:val="75"/>
                <w:sz w:val="20"/>
              </w:rPr>
              <w:t> </w:t>
            </w:r>
            <w:r>
              <w:rPr>
                <w:sz w:val="20"/>
              </w:rPr>
              <w:t>prensiplerini</w:t>
            </w:r>
            <w:r>
              <w:rPr>
                <w:spacing w:val="76"/>
                <w:sz w:val="20"/>
              </w:rPr>
              <w:t> </w:t>
            </w:r>
            <w:r>
              <w:rPr>
                <w:sz w:val="20"/>
              </w:rPr>
              <w:t>ve</w:t>
            </w:r>
            <w:r>
              <w:rPr>
                <w:spacing w:val="78"/>
                <w:sz w:val="20"/>
              </w:rPr>
              <w:t> </w:t>
            </w:r>
            <w:r>
              <w:rPr>
                <w:spacing w:val="-2"/>
                <w:sz w:val="20"/>
              </w:rPr>
              <w:t>modelleme</w:t>
            </w:r>
          </w:p>
          <w:p>
            <w:pPr>
              <w:pStyle w:val="TableParagraph"/>
              <w:spacing w:line="153" w:lineRule="exact"/>
              <w:ind w:left="475"/>
              <w:rPr>
                <w:sz w:val="20"/>
              </w:rPr>
            </w:pPr>
            <w:r>
              <w:rPr>
                <w:sz w:val="20"/>
              </w:rPr>
              <w:t>tekniklerini</w:t>
            </w:r>
            <w:r>
              <w:rPr>
                <w:spacing w:val="-9"/>
                <w:sz w:val="20"/>
              </w:rPr>
              <w:t> </w:t>
            </w:r>
            <w:r>
              <w:rPr>
                <w:spacing w:val="-2"/>
                <w:sz w:val="20"/>
              </w:rPr>
              <w:t>kavrayacaktır.</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2"/>
              <w:jc w:val="center"/>
              <w:rPr>
                <w:sz w:val="20"/>
              </w:rPr>
            </w:pPr>
            <w:r>
              <w:rPr>
                <w:sz w:val="20"/>
              </w:rPr>
              <w:t>2,</w:t>
            </w:r>
            <w:r>
              <w:rPr>
                <w:spacing w:val="-1"/>
                <w:sz w:val="20"/>
              </w:rPr>
              <w:t> </w:t>
            </w:r>
            <w:r>
              <w:rPr>
                <w:spacing w:val="-10"/>
                <w:sz w:val="20"/>
              </w:rPr>
              <w:t>3</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4"/>
              <w:jc w:val="center"/>
              <w:rPr>
                <w:sz w:val="20"/>
              </w:rPr>
            </w:pPr>
            <w:r>
              <w:rPr>
                <w:sz w:val="20"/>
              </w:rPr>
              <w:t>1,</w:t>
            </w:r>
            <w:r>
              <w:rPr>
                <w:spacing w:val="-1"/>
                <w:sz w:val="20"/>
              </w:rPr>
              <w:t> </w:t>
            </w:r>
            <w:r>
              <w:rPr>
                <w:sz w:val="20"/>
              </w:rPr>
              <w:t>5,</w:t>
            </w:r>
            <w:r>
              <w:rPr>
                <w:spacing w:val="-2"/>
                <w:sz w:val="20"/>
              </w:rPr>
              <w:t> </w:t>
            </w:r>
            <w:r>
              <w:rPr>
                <w:sz w:val="20"/>
              </w:rPr>
              <w:t>10,</w:t>
            </w:r>
            <w:r>
              <w:rPr>
                <w:spacing w:val="-3"/>
                <w:sz w:val="20"/>
              </w:rPr>
              <w:t> </w:t>
            </w:r>
            <w:r>
              <w:rPr>
                <w:spacing w:val="-5"/>
                <w:sz w:val="20"/>
              </w:rPr>
              <w:t>11</w:t>
            </w:r>
          </w:p>
        </w:tc>
        <w:tc>
          <w:tcPr>
            <w:tcW w:w="1419" w:type="dxa"/>
            <w:tcBorders>
              <w:top w:val="single" w:sz="4" w:space="0" w:color="000000"/>
              <w:left w:val="single" w:sz="4" w:space="0" w:color="000000"/>
              <w:bottom w:val="single" w:sz="4" w:space="0" w:color="000000"/>
            </w:tcBorders>
          </w:tcPr>
          <w:p>
            <w:pPr>
              <w:pStyle w:val="TableParagraph"/>
              <w:spacing w:before="118"/>
              <w:ind w:left="42" w:right="3"/>
              <w:jc w:val="center"/>
              <w:rPr>
                <w:sz w:val="20"/>
              </w:rPr>
            </w:pPr>
            <w:r>
              <w:rPr>
                <w:spacing w:val="-10"/>
                <w:sz w:val="20"/>
              </w:rPr>
              <w:t>A</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1620" w:val="left" w:leader="none"/>
                <w:tab w:pos="2747" w:val="left" w:leader="none"/>
                <w:tab w:pos="4284" w:val="left" w:leader="none"/>
                <w:tab w:pos="4713" w:val="left" w:leader="none"/>
              </w:tabs>
              <w:spacing w:line="151" w:lineRule="auto" w:before="27"/>
              <w:ind w:left="261"/>
              <w:rPr>
                <w:sz w:val="20"/>
              </w:rPr>
            </w:pPr>
            <w:r>
              <w:rPr>
                <w:b/>
                <w:position w:val="-11"/>
                <w:sz w:val="20"/>
              </w:rPr>
              <w:t>4</w:t>
            </w:r>
            <w:r>
              <w:rPr>
                <w:b/>
                <w:spacing w:val="63"/>
                <w:position w:val="-11"/>
                <w:sz w:val="20"/>
              </w:rPr>
              <w:t> </w:t>
            </w:r>
            <w:r>
              <w:rPr>
                <w:spacing w:val="-2"/>
                <w:sz w:val="20"/>
              </w:rPr>
              <w:t>Öğrenciler,</w:t>
            </w:r>
            <w:r>
              <w:rPr>
                <w:sz w:val="20"/>
              </w:rPr>
              <w:tab/>
            </w:r>
            <w:r>
              <w:rPr>
                <w:spacing w:val="-2"/>
                <w:sz w:val="20"/>
              </w:rPr>
              <w:t>gereksinim</w:t>
            </w:r>
            <w:r>
              <w:rPr>
                <w:sz w:val="20"/>
              </w:rPr>
              <w:tab/>
            </w:r>
            <w:r>
              <w:rPr>
                <w:spacing w:val="-2"/>
                <w:sz w:val="20"/>
              </w:rPr>
              <w:t>mühendisliğinin</w:t>
            </w:r>
            <w:r>
              <w:rPr>
                <w:sz w:val="20"/>
              </w:rPr>
              <w:tab/>
            </w:r>
            <w:r>
              <w:rPr>
                <w:spacing w:val="-5"/>
                <w:sz w:val="20"/>
              </w:rPr>
              <w:t>ve</w:t>
            </w:r>
            <w:r>
              <w:rPr>
                <w:sz w:val="20"/>
              </w:rPr>
              <w:tab/>
            </w:r>
            <w:r>
              <w:rPr>
                <w:spacing w:val="-2"/>
                <w:sz w:val="20"/>
              </w:rPr>
              <w:t>yazılım</w:t>
            </w:r>
          </w:p>
          <w:p>
            <w:pPr>
              <w:pStyle w:val="TableParagraph"/>
              <w:spacing w:line="153" w:lineRule="exact"/>
              <w:ind w:left="475"/>
              <w:rPr>
                <w:sz w:val="20"/>
              </w:rPr>
            </w:pPr>
            <w:r>
              <w:rPr>
                <w:sz w:val="20"/>
              </w:rPr>
              <w:t>dokümantasyonunun</w:t>
            </w:r>
            <w:r>
              <w:rPr>
                <w:spacing w:val="-11"/>
                <w:sz w:val="20"/>
              </w:rPr>
              <w:t> </w:t>
            </w:r>
            <w:r>
              <w:rPr>
                <w:sz w:val="20"/>
              </w:rPr>
              <w:t>önemini</w:t>
            </w:r>
            <w:r>
              <w:rPr>
                <w:spacing w:val="-13"/>
                <w:sz w:val="20"/>
              </w:rPr>
              <w:t> </w:t>
            </w:r>
            <w:r>
              <w:rPr>
                <w:spacing w:val="-2"/>
                <w:sz w:val="20"/>
              </w:rPr>
              <w:t>anlayacaktır.</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2"/>
              <w:jc w:val="center"/>
              <w:rPr>
                <w:sz w:val="20"/>
              </w:rPr>
            </w:pPr>
            <w:r>
              <w:rPr>
                <w:sz w:val="20"/>
              </w:rPr>
              <w:t>2,</w:t>
            </w:r>
            <w:r>
              <w:rPr>
                <w:spacing w:val="-1"/>
                <w:sz w:val="20"/>
              </w:rPr>
              <w:t> </w:t>
            </w:r>
            <w:r>
              <w:rPr>
                <w:spacing w:val="-10"/>
                <w:sz w:val="20"/>
              </w:rPr>
              <w:t>4</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4"/>
              <w:jc w:val="center"/>
              <w:rPr>
                <w:sz w:val="20"/>
              </w:rPr>
            </w:pPr>
            <w:r>
              <w:rPr>
                <w:sz w:val="20"/>
              </w:rPr>
              <w:t>1,</w:t>
            </w:r>
            <w:r>
              <w:rPr>
                <w:spacing w:val="-1"/>
                <w:sz w:val="20"/>
              </w:rPr>
              <w:t> </w:t>
            </w:r>
            <w:r>
              <w:rPr>
                <w:sz w:val="20"/>
              </w:rPr>
              <w:t>5,</w:t>
            </w:r>
            <w:r>
              <w:rPr>
                <w:spacing w:val="-2"/>
                <w:sz w:val="20"/>
              </w:rPr>
              <w:t> </w:t>
            </w:r>
            <w:r>
              <w:rPr>
                <w:sz w:val="20"/>
              </w:rPr>
              <w:t>10,</w:t>
            </w:r>
            <w:r>
              <w:rPr>
                <w:spacing w:val="-3"/>
                <w:sz w:val="20"/>
              </w:rPr>
              <w:t> </w:t>
            </w:r>
            <w:r>
              <w:rPr>
                <w:spacing w:val="-5"/>
                <w:sz w:val="20"/>
              </w:rPr>
              <w:t>11</w:t>
            </w:r>
          </w:p>
        </w:tc>
        <w:tc>
          <w:tcPr>
            <w:tcW w:w="1419" w:type="dxa"/>
            <w:tcBorders>
              <w:top w:val="single" w:sz="4" w:space="0" w:color="000000"/>
              <w:left w:val="single" w:sz="4" w:space="0" w:color="000000"/>
              <w:bottom w:val="single" w:sz="4" w:space="0" w:color="000000"/>
            </w:tcBorders>
          </w:tcPr>
          <w:p>
            <w:pPr>
              <w:pStyle w:val="TableParagraph"/>
              <w:spacing w:before="118"/>
              <w:ind w:left="42" w:right="3"/>
              <w:jc w:val="center"/>
              <w:rPr>
                <w:sz w:val="20"/>
              </w:rPr>
            </w:pPr>
            <w:r>
              <w:rPr>
                <w:spacing w:val="-10"/>
                <w:sz w:val="20"/>
              </w:rPr>
              <w:t>A</w:t>
            </w:r>
          </w:p>
        </w:tc>
      </w:tr>
      <w:tr>
        <w:trPr>
          <w:trHeight w:val="462" w:hRule="atLeast"/>
        </w:trPr>
        <w:tc>
          <w:tcPr>
            <w:tcW w:w="5375" w:type="dxa"/>
            <w:tcBorders>
              <w:top w:val="single" w:sz="4" w:space="0" w:color="000000"/>
              <w:bottom w:val="single" w:sz="4" w:space="0" w:color="000000"/>
              <w:right w:val="single" w:sz="4" w:space="0" w:color="000000"/>
            </w:tcBorders>
          </w:tcPr>
          <w:p>
            <w:pPr>
              <w:pStyle w:val="TableParagraph"/>
              <w:spacing w:line="148" w:lineRule="auto" w:before="27"/>
              <w:ind w:left="261"/>
              <w:rPr>
                <w:sz w:val="20"/>
              </w:rPr>
            </w:pPr>
            <w:r>
              <w:rPr>
                <w:b/>
                <w:position w:val="-11"/>
                <w:sz w:val="20"/>
              </w:rPr>
              <w:t>5</w:t>
            </w:r>
            <w:r>
              <w:rPr>
                <w:b/>
                <w:spacing w:val="60"/>
                <w:position w:val="-11"/>
                <w:sz w:val="20"/>
              </w:rPr>
              <w:t> </w:t>
            </w:r>
            <w:r>
              <w:rPr>
                <w:sz w:val="20"/>
              </w:rPr>
              <w:t>Öğrenciler,</w:t>
            </w:r>
            <w:r>
              <w:rPr>
                <w:spacing w:val="71"/>
                <w:w w:val="150"/>
                <w:sz w:val="20"/>
              </w:rPr>
              <w:t> </w:t>
            </w:r>
            <w:r>
              <w:rPr>
                <w:sz w:val="20"/>
              </w:rPr>
              <w:t>yazılım</w:t>
            </w:r>
            <w:r>
              <w:rPr>
                <w:spacing w:val="70"/>
                <w:w w:val="150"/>
                <w:sz w:val="20"/>
              </w:rPr>
              <w:t> </w:t>
            </w:r>
            <w:r>
              <w:rPr>
                <w:sz w:val="20"/>
              </w:rPr>
              <w:t>test</w:t>
            </w:r>
            <w:r>
              <w:rPr>
                <w:spacing w:val="69"/>
                <w:w w:val="150"/>
                <w:sz w:val="20"/>
              </w:rPr>
              <w:t> </w:t>
            </w:r>
            <w:r>
              <w:rPr>
                <w:sz w:val="20"/>
              </w:rPr>
              <w:t>yöntemleri</w:t>
            </w:r>
            <w:r>
              <w:rPr>
                <w:spacing w:val="69"/>
                <w:w w:val="150"/>
                <w:sz w:val="20"/>
              </w:rPr>
              <w:t> </w:t>
            </w:r>
            <w:r>
              <w:rPr>
                <w:sz w:val="20"/>
              </w:rPr>
              <w:t>ve</w:t>
            </w:r>
            <w:r>
              <w:rPr>
                <w:spacing w:val="74"/>
                <w:w w:val="150"/>
                <w:sz w:val="20"/>
              </w:rPr>
              <w:t> </w:t>
            </w:r>
            <w:r>
              <w:rPr>
                <w:sz w:val="20"/>
              </w:rPr>
              <w:t>kalite</w:t>
            </w:r>
            <w:r>
              <w:rPr>
                <w:spacing w:val="69"/>
                <w:w w:val="150"/>
                <w:sz w:val="20"/>
              </w:rPr>
              <w:t> </w:t>
            </w:r>
            <w:r>
              <w:rPr>
                <w:spacing w:val="-2"/>
                <w:sz w:val="20"/>
              </w:rPr>
              <w:t>güvence</w:t>
            </w:r>
          </w:p>
          <w:p>
            <w:pPr>
              <w:pStyle w:val="TableParagraph"/>
              <w:spacing w:line="151" w:lineRule="exact"/>
              <w:ind w:left="475"/>
              <w:rPr>
                <w:sz w:val="20"/>
              </w:rPr>
            </w:pPr>
            <w:r>
              <w:rPr>
                <w:sz w:val="20"/>
              </w:rPr>
              <w:t>süreçleri</w:t>
            </w:r>
            <w:r>
              <w:rPr>
                <w:spacing w:val="-6"/>
                <w:sz w:val="20"/>
              </w:rPr>
              <w:t> </w:t>
            </w:r>
            <w:r>
              <w:rPr>
                <w:sz w:val="20"/>
              </w:rPr>
              <w:t>hakkında</w:t>
            </w:r>
            <w:r>
              <w:rPr>
                <w:spacing w:val="-5"/>
                <w:sz w:val="20"/>
              </w:rPr>
              <w:t> </w:t>
            </w:r>
            <w:r>
              <w:rPr>
                <w:sz w:val="20"/>
              </w:rPr>
              <w:t>bilgi</w:t>
            </w:r>
            <w:r>
              <w:rPr>
                <w:spacing w:val="-6"/>
                <w:sz w:val="20"/>
              </w:rPr>
              <w:t> </w:t>
            </w:r>
            <w:r>
              <w:rPr>
                <w:sz w:val="20"/>
              </w:rPr>
              <w:t>sahibi</w:t>
            </w:r>
            <w:r>
              <w:rPr>
                <w:spacing w:val="-7"/>
                <w:sz w:val="20"/>
              </w:rPr>
              <w:t> </w:t>
            </w:r>
            <w:r>
              <w:rPr>
                <w:spacing w:val="-2"/>
                <w:sz w:val="20"/>
              </w:rPr>
              <w:t>olacaktır.</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5"/>
              <w:jc w:val="center"/>
              <w:rPr>
                <w:sz w:val="20"/>
              </w:rPr>
            </w:pPr>
            <w:r>
              <w:rPr>
                <w:sz w:val="20"/>
              </w:rPr>
              <w:t>2,</w:t>
            </w:r>
            <w:r>
              <w:rPr>
                <w:spacing w:val="-1"/>
                <w:sz w:val="20"/>
              </w:rPr>
              <w:t> </w:t>
            </w:r>
            <w:r>
              <w:rPr>
                <w:sz w:val="20"/>
              </w:rPr>
              <w:t>4,</w:t>
            </w:r>
            <w:r>
              <w:rPr>
                <w:spacing w:val="-2"/>
                <w:sz w:val="20"/>
              </w:rPr>
              <w:t> </w:t>
            </w:r>
            <w:r>
              <w:rPr>
                <w:spacing w:val="-10"/>
                <w:sz w:val="20"/>
              </w:rPr>
              <w:t>5</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4"/>
              <w:jc w:val="center"/>
              <w:rPr>
                <w:sz w:val="20"/>
              </w:rPr>
            </w:pPr>
            <w:r>
              <w:rPr>
                <w:sz w:val="20"/>
              </w:rPr>
              <w:t>1,</w:t>
            </w:r>
            <w:r>
              <w:rPr>
                <w:spacing w:val="-1"/>
                <w:sz w:val="20"/>
              </w:rPr>
              <w:t> </w:t>
            </w:r>
            <w:r>
              <w:rPr>
                <w:sz w:val="20"/>
              </w:rPr>
              <w:t>5,</w:t>
            </w:r>
            <w:r>
              <w:rPr>
                <w:spacing w:val="-2"/>
                <w:sz w:val="20"/>
              </w:rPr>
              <w:t> </w:t>
            </w:r>
            <w:r>
              <w:rPr>
                <w:sz w:val="20"/>
              </w:rPr>
              <w:t>10,</w:t>
            </w:r>
            <w:r>
              <w:rPr>
                <w:spacing w:val="-3"/>
                <w:sz w:val="20"/>
              </w:rPr>
              <w:t> </w:t>
            </w:r>
            <w:r>
              <w:rPr>
                <w:spacing w:val="-5"/>
                <w:sz w:val="20"/>
              </w:rPr>
              <w:t>11</w:t>
            </w:r>
          </w:p>
        </w:tc>
        <w:tc>
          <w:tcPr>
            <w:tcW w:w="1419" w:type="dxa"/>
            <w:tcBorders>
              <w:top w:val="single" w:sz="4" w:space="0" w:color="000000"/>
              <w:left w:val="single" w:sz="4" w:space="0" w:color="000000"/>
              <w:bottom w:val="single" w:sz="4" w:space="0" w:color="000000"/>
            </w:tcBorders>
          </w:tcPr>
          <w:p>
            <w:pPr>
              <w:pStyle w:val="TableParagraph"/>
              <w:spacing w:before="118"/>
              <w:ind w:left="42" w:right="3"/>
              <w:jc w:val="center"/>
              <w:rPr>
                <w:sz w:val="20"/>
              </w:rPr>
            </w:pPr>
            <w:r>
              <w:rPr>
                <w:spacing w:val="-10"/>
                <w:sz w:val="20"/>
              </w:rPr>
              <w:t>A</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line="151" w:lineRule="auto" w:before="33"/>
              <w:ind w:left="261"/>
              <w:rPr>
                <w:sz w:val="20"/>
              </w:rPr>
            </w:pPr>
            <w:r>
              <w:rPr>
                <w:b/>
                <w:position w:val="-10"/>
                <w:sz w:val="20"/>
              </w:rPr>
              <w:t>6</w:t>
            </w:r>
            <w:r>
              <w:rPr>
                <w:b/>
                <w:spacing w:val="58"/>
                <w:position w:val="-10"/>
                <w:sz w:val="20"/>
              </w:rPr>
              <w:t> </w:t>
            </w:r>
            <w:r>
              <w:rPr>
                <w:sz w:val="20"/>
              </w:rPr>
              <w:t>Öğrenciler,</w:t>
            </w:r>
            <w:r>
              <w:rPr>
                <w:spacing w:val="62"/>
                <w:w w:val="150"/>
                <w:sz w:val="20"/>
              </w:rPr>
              <w:t> </w:t>
            </w:r>
            <w:r>
              <w:rPr>
                <w:sz w:val="20"/>
              </w:rPr>
              <w:t>yazılım</w:t>
            </w:r>
            <w:r>
              <w:rPr>
                <w:spacing w:val="64"/>
                <w:w w:val="150"/>
                <w:sz w:val="20"/>
              </w:rPr>
              <w:t> </w:t>
            </w:r>
            <w:r>
              <w:rPr>
                <w:sz w:val="20"/>
              </w:rPr>
              <w:t>projelerinde</w:t>
            </w:r>
            <w:r>
              <w:rPr>
                <w:spacing w:val="64"/>
                <w:w w:val="150"/>
                <w:sz w:val="20"/>
              </w:rPr>
              <w:t> </w:t>
            </w:r>
            <w:r>
              <w:rPr>
                <w:sz w:val="20"/>
              </w:rPr>
              <w:t>takım</w:t>
            </w:r>
            <w:r>
              <w:rPr>
                <w:spacing w:val="61"/>
                <w:w w:val="150"/>
                <w:sz w:val="20"/>
              </w:rPr>
              <w:t> </w:t>
            </w:r>
            <w:r>
              <w:rPr>
                <w:sz w:val="20"/>
              </w:rPr>
              <w:t>çalışmasının</w:t>
            </w:r>
            <w:r>
              <w:rPr>
                <w:spacing w:val="65"/>
                <w:w w:val="150"/>
                <w:sz w:val="20"/>
              </w:rPr>
              <w:t> </w:t>
            </w:r>
            <w:r>
              <w:rPr>
                <w:spacing w:val="-5"/>
                <w:sz w:val="20"/>
              </w:rPr>
              <w:t>ve</w:t>
            </w:r>
          </w:p>
          <w:p>
            <w:pPr>
              <w:pStyle w:val="TableParagraph"/>
              <w:spacing w:line="157" w:lineRule="exact"/>
              <w:ind w:left="475"/>
              <w:rPr>
                <w:sz w:val="20"/>
              </w:rPr>
            </w:pPr>
            <w:r>
              <w:rPr>
                <w:sz w:val="20"/>
              </w:rPr>
              <w:t>iletişimin</w:t>
            </w:r>
            <w:r>
              <w:rPr>
                <w:spacing w:val="-6"/>
                <w:sz w:val="20"/>
              </w:rPr>
              <w:t> </w:t>
            </w:r>
            <w:r>
              <w:rPr>
                <w:sz w:val="20"/>
              </w:rPr>
              <w:t>önemini</w:t>
            </w:r>
            <w:r>
              <w:rPr>
                <w:spacing w:val="-7"/>
                <w:sz w:val="20"/>
              </w:rPr>
              <w:t> </w:t>
            </w:r>
            <w:r>
              <w:rPr>
                <w:sz w:val="20"/>
              </w:rPr>
              <w:t>fark</w:t>
            </w:r>
            <w:r>
              <w:rPr>
                <w:spacing w:val="-6"/>
                <w:sz w:val="20"/>
              </w:rPr>
              <w:t> </w:t>
            </w:r>
            <w:r>
              <w:rPr>
                <w:spacing w:val="-2"/>
                <w:sz w:val="20"/>
              </w:rPr>
              <w:t>edecektir.</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5"/>
              <w:jc w:val="center"/>
              <w:rPr>
                <w:sz w:val="20"/>
              </w:rPr>
            </w:pPr>
            <w:r>
              <w:rPr>
                <w:sz w:val="20"/>
              </w:rPr>
              <w:t>2,</w:t>
            </w:r>
            <w:r>
              <w:rPr>
                <w:spacing w:val="-1"/>
                <w:sz w:val="20"/>
              </w:rPr>
              <w:t> </w:t>
            </w:r>
            <w:r>
              <w:rPr>
                <w:sz w:val="20"/>
              </w:rPr>
              <w:t>6,</w:t>
            </w:r>
            <w:r>
              <w:rPr>
                <w:spacing w:val="-2"/>
                <w:sz w:val="20"/>
              </w:rPr>
              <w:t> </w:t>
            </w:r>
            <w:r>
              <w:rPr>
                <w:spacing w:val="-10"/>
                <w:sz w:val="20"/>
              </w:rPr>
              <w:t>7</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4"/>
              <w:jc w:val="center"/>
              <w:rPr>
                <w:sz w:val="20"/>
              </w:rPr>
            </w:pPr>
            <w:r>
              <w:rPr>
                <w:sz w:val="20"/>
              </w:rPr>
              <w:t>1,</w:t>
            </w:r>
            <w:r>
              <w:rPr>
                <w:spacing w:val="-1"/>
                <w:sz w:val="20"/>
              </w:rPr>
              <w:t> </w:t>
            </w:r>
            <w:r>
              <w:rPr>
                <w:sz w:val="20"/>
              </w:rPr>
              <w:t>5,</w:t>
            </w:r>
            <w:r>
              <w:rPr>
                <w:spacing w:val="-2"/>
                <w:sz w:val="20"/>
              </w:rPr>
              <w:t> </w:t>
            </w:r>
            <w:r>
              <w:rPr>
                <w:sz w:val="20"/>
              </w:rPr>
              <w:t>10,</w:t>
            </w:r>
            <w:r>
              <w:rPr>
                <w:spacing w:val="-3"/>
                <w:sz w:val="20"/>
              </w:rPr>
              <w:t> </w:t>
            </w:r>
            <w:r>
              <w:rPr>
                <w:spacing w:val="-5"/>
                <w:sz w:val="20"/>
              </w:rPr>
              <w:t>11</w:t>
            </w:r>
          </w:p>
        </w:tc>
        <w:tc>
          <w:tcPr>
            <w:tcW w:w="1419" w:type="dxa"/>
            <w:tcBorders>
              <w:top w:val="single" w:sz="4" w:space="0" w:color="000000"/>
              <w:left w:val="single" w:sz="4" w:space="0" w:color="000000"/>
              <w:bottom w:val="single" w:sz="4" w:space="0" w:color="000000"/>
            </w:tcBorders>
          </w:tcPr>
          <w:p>
            <w:pPr>
              <w:pStyle w:val="TableParagraph"/>
              <w:spacing w:before="118"/>
              <w:ind w:left="42" w:right="3"/>
              <w:jc w:val="center"/>
              <w:rPr>
                <w:sz w:val="20"/>
              </w:rPr>
            </w:pPr>
            <w:r>
              <w:rPr>
                <w:spacing w:val="-10"/>
                <w:sz w:val="20"/>
              </w:rPr>
              <w:t>A</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1606" w:val="left" w:leader="none"/>
                <w:tab w:pos="2431" w:val="left" w:leader="none"/>
                <w:tab w:pos="3697" w:val="left" w:leader="none"/>
                <w:tab w:pos="4601" w:val="left" w:leader="none"/>
                <w:tab w:pos="5124" w:val="left" w:leader="none"/>
              </w:tabs>
              <w:spacing w:line="151" w:lineRule="auto" w:before="26"/>
              <w:ind w:left="261"/>
              <w:rPr>
                <w:sz w:val="20"/>
              </w:rPr>
            </w:pPr>
            <w:r>
              <w:rPr>
                <w:b/>
                <w:position w:val="-11"/>
                <w:sz w:val="20"/>
              </w:rPr>
              <w:t>7</w:t>
            </w:r>
            <w:r>
              <w:rPr>
                <w:b/>
                <w:spacing w:val="63"/>
                <w:position w:val="-11"/>
                <w:sz w:val="20"/>
              </w:rPr>
              <w:t> </w:t>
            </w:r>
            <w:r>
              <w:rPr>
                <w:spacing w:val="-2"/>
                <w:sz w:val="20"/>
              </w:rPr>
              <w:t>Öğrenciler,</w:t>
            </w:r>
            <w:r>
              <w:rPr>
                <w:sz w:val="20"/>
              </w:rPr>
              <w:tab/>
            </w:r>
            <w:r>
              <w:rPr>
                <w:spacing w:val="-2"/>
                <w:sz w:val="20"/>
              </w:rPr>
              <w:t>yazılım</w:t>
            </w:r>
            <w:r>
              <w:rPr>
                <w:sz w:val="20"/>
              </w:rPr>
              <w:tab/>
            </w:r>
            <w:r>
              <w:rPr>
                <w:spacing w:val="-2"/>
                <w:sz w:val="20"/>
              </w:rPr>
              <w:t>mühendisliği</w:t>
            </w:r>
            <w:r>
              <w:rPr>
                <w:sz w:val="20"/>
              </w:rPr>
              <w:tab/>
            </w:r>
            <w:r>
              <w:rPr>
                <w:spacing w:val="-2"/>
                <w:sz w:val="20"/>
              </w:rPr>
              <w:t>alanında</w:t>
            </w:r>
            <w:r>
              <w:rPr>
                <w:sz w:val="20"/>
              </w:rPr>
              <w:tab/>
            </w:r>
            <w:r>
              <w:rPr>
                <w:spacing w:val="-4"/>
                <w:sz w:val="20"/>
              </w:rPr>
              <w:t>etik</w:t>
            </w:r>
            <w:r>
              <w:rPr>
                <w:sz w:val="20"/>
              </w:rPr>
              <w:tab/>
            </w:r>
            <w:r>
              <w:rPr>
                <w:spacing w:val="-5"/>
                <w:sz w:val="20"/>
              </w:rPr>
              <w:t>ve</w:t>
            </w:r>
          </w:p>
          <w:p>
            <w:pPr>
              <w:pStyle w:val="TableParagraph"/>
              <w:spacing w:line="152" w:lineRule="exact"/>
              <w:ind w:left="475"/>
              <w:rPr>
                <w:sz w:val="20"/>
              </w:rPr>
            </w:pPr>
            <w:r>
              <w:rPr>
                <w:sz w:val="20"/>
              </w:rPr>
              <w:t>profesyonel</w:t>
            </w:r>
            <w:r>
              <w:rPr>
                <w:spacing w:val="-10"/>
                <w:sz w:val="20"/>
              </w:rPr>
              <w:t> </w:t>
            </w:r>
            <w:r>
              <w:rPr>
                <w:sz w:val="20"/>
              </w:rPr>
              <w:t>sorumlulukların</w:t>
            </w:r>
            <w:r>
              <w:rPr>
                <w:spacing w:val="-12"/>
                <w:sz w:val="20"/>
              </w:rPr>
              <w:t> </w:t>
            </w:r>
            <w:r>
              <w:rPr>
                <w:sz w:val="20"/>
              </w:rPr>
              <w:t>bilincine</w:t>
            </w:r>
            <w:r>
              <w:rPr>
                <w:spacing w:val="-10"/>
                <w:sz w:val="20"/>
              </w:rPr>
              <w:t> </w:t>
            </w:r>
            <w:r>
              <w:rPr>
                <w:spacing w:val="-2"/>
                <w:sz w:val="20"/>
              </w:rPr>
              <w:t>varacaktır.</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5"/>
              <w:jc w:val="center"/>
              <w:rPr>
                <w:sz w:val="20"/>
              </w:rPr>
            </w:pPr>
            <w:r>
              <w:rPr>
                <w:sz w:val="20"/>
              </w:rPr>
              <w:t>9,</w:t>
            </w:r>
            <w:r>
              <w:rPr>
                <w:spacing w:val="-1"/>
                <w:sz w:val="20"/>
              </w:rPr>
              <w:t> </w:t>
            </w:r>
            <w:r>
              <w:rPr>
                <w:sz w:val="20"/>
              </w:rPr>
              <w:t>10,</w:t>
            </w:r>
            <w:r>
              <w:rPr>
                <w:spacing w:val="-2"/>
                <w:sz w:val="20"/>
              </w:rPr>
              <w:t> </w:t>
            </w:r>
            <w:r>
              <w:rPr>
                <w:spacing w:val="-7"/>
                <w:sz w:val="20"/>
              </w:rPr>
              <w:t>11</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4"/>
              <w:jc w:val="center"/>
              <w:rPr>
                <w:sz w:val="20"/>
              </w:rPr>
            </w:pPr>
            <w:r>
              <w:rPr>
                <w:sz w:val="20"/>
              </w:rPr>
              <w:t>1,</w:t>
            </w:r>
            <w:r>
              <w:rPr>
                <w:spacing w:val="-1"/>
                <w:sz w:val="20"/>
              </w:rPr>
              <w:t> </w:t>
            </w:r>
            <w:r>
              <w:rPr>
                <w:sz w:val="20"/>
              </w:rPr>
              <w:t>5,</w:t>
            </w:r>
            <w:r>
              <w:rPr>
                <w:spacing w:val="-2"/>
                <w:sz w:val="20"/>
              </w:rPr>
              <w:t> </w:t>
            </w:r>
            <w:r>
              <w:rPr>
                <w:sz w:val="20"/>
              </w:rPr>
              <w:t>10,</w:t>
            </w:r>
            <w:r>
              <w:rPr>
                <w:spacing w:val="-3"/>
                <w:sz w:val="20"/>
              </w:rPr>
              <w:t> </w:t>
            </w:r>
            <w:r>
              <w:rPr>
                <w:spacing w:val="-5"/>
                <w:sz w:val="20"/>
              </w:rPr>
              <w:t>11</w:t>
            </w:r>
          </w:p>
        </w:tc>
        <w:tc>
          <w:tcPr>
            <w:tcW w:w="1419" w:type="dxa"/>
            <w:tcBorders>
              <w:top w:val="single" w:sz="4" w:space="0" w:color="000000"/>
              <w:left w:val="single" w:sz="4" w:space="0" w:color="000000"/>
              <w:bottom w:val="single" w:sz="4" w:space="0" w:color="000000"/>
            </w:tcBorders>
          </w:tcPr>
          <w:p>
            <w:pPr>
              <w:pStyle w:val="TableParagraph"/>
              <w:spacing w:before="118"/>
              <w:ind w:left="42" w:right="3"/>
              <w:jc w:val="center"/>
              <w:rPr>
                <w:sz w:val="20"/>
              </w:rPr>
            </w:pPr>
            <w:r>
              <w:rPr>
                <w:spacing w:val="-10"/>
                <w:sz w:val="20"/>
              </w:rPr>
              <w:t>A</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261"/>
              <w:rPr>
                <w:b/>
                <w:sz w:val="20"/>
              </w:rPr>
            </w:pPr>
            <w:r>
              <w:rPr>
                <w:b/>
                <w:spacing w:val="-10"/>
                <w:sz w:val="20"/>
              </w:rPr>
              <w:t>8</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261"/>
              <w:rPr>
                <w:b/>
                <w:sz w:val="20"/>
              </w:rPr>
            </w:pPr>
            <w:r>
              <w:rPr>
                <w:b/>
                <w:spacing w:val="-10"/>
                <w:sz w:val="20"/>
              </w:rPr>
              <w:t>9</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7" w:hRule="atLeast"/>
        </w:trPr>
        <w:tc>
          <w:tcPr>
            <w:tcW w:w="5375" w:type="dxa"/>
            <w:tcBorders>
              <w:top w:val="single" w:sz="4" w:space="0" w:color="000000"/>
              <w:right w:val="single" w:sz="4" w:space="0" w:color="000000"/>
            </w:tcBorders>
          </w:tcPr>
          <w:p>
            <w:pPr>
              <w:pStyle w:val="TableParagraph"/>
              <w:spacing w:before="118"/>
              <w:ind w:left="163"/>
              <w:rPr>
                <w:b/>
                <w:sz w:val="20"/>
              </w:rPr>
            </w:pPr>
            <w:r>
              <w:rPr>
                <w:b/>
                <w:spacing w:val="-5"/>
                <w:sz w:val="20"/>
              </w:rPr>
              <w:t>10</w:t>
            </w:r>
          </w:p>
        </w:tc>
        <w:tc>
          <w:tcPr>
            <w:tcW w:w="1416" w:type="dxa"/>
            <w:tcBorders>
              <w:top w:val="single" w:sz="4" w:space="0" w:color="000000"/>
              <w:left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tcBorders>
          </w:tcPr>
          <w:p>
            <w:pPr>
              <w:pStyle w:val="TableParagraph"/>
              <w:rPr>
                <w:sz w:val="18"/>
              </w:rPr>
            </w:pPr>
          </w:p>
        </w:tc>
      </w:tr>
    </w:tbl>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18"/>
        <w:rPr>
          <w:b/>
        </w:rPr>
      </w:pPr>
    </w:p>
    <w:p>
      <w:pPr>
        <w:pStyle w:val="BodyText"/>
        <w:spacing w:line="242" w:lineRule="auto"/>
        <w:ind w:left="424" w:right="137" w:hanging="284"/>
        <w:jc w:val="both"/>
      </w:pPr>
      <w:r>
        <w:rPr>
          <w:b/>
        </w:rPr>
        <w:t>*Öğretim</w:t>
      </w:r>
      <w:r>
        <w:rPr>
          <w:b/>
          <w:spacing w:val="-9"/>
        </w:rPr>
        <w:t> </w:t>
      </w:r>
      <w:r>
        <w:rPr>
          <w:b/>
        </w:rPr>
        <w:t>Yöntemleri</w:t>
      </w:r>
      <w:r>
        <w:rPr>
          <w:b/>
          <w:spacing w:val="-10"/>
        </w:rPr>
        <w:t> </w:t>
      </w:r>
      <w:r>
        <w:rPr>
          <w:b/>
        </w:rPr>
        <w:t>1:</w:t>
      </w:r>
      <w:r>
        <w:rPr/>
        <w:t>Anlatım,</w:t>
      </w:r>
      <w:r>
        <w:rPr>
          <w:spacing w:val="-10"/>
        </w:rPr>
        <w:t> </w:t>
      </w:r>
      <w:r>
        <w:rPr/>
        <w:t>2</w:t>
      </w:r>
      <w:r>
        <w:rPr>
          <w:b/>
        </w:rPr>
        <w:t>:</w:t>
      </w:r>
      <w:r>
        <w:rPr/>
        <w:t>Tartışma,</w:t>
      </w:r>
      <w:r>
        <w:rPr>
          <w:spacing w:val="-9"/>
        </w:rPr>
        <w:t> </w:t>
      </w:r>
      <w:r>
        <w:rPr>
          <w:b/>
        </w:rPr>
        <w:t>3:</w:t>
      </w:r>
      <w:r>
        <w:rPr/>
        <w:t>Deney,</w:t>
      </w:r>
      <w:r>
        <w:rPr>
          <w:spacing w:val="20"/>
        </w:rPr>
        <w:t> </w:t>
      </w:r>
      <w:r>
        <w:rPr>
          <w:b/>
        </w:rPr>
        <w:t>4:</w:t>
      </w:r>
      <w:r>
        <w:rPr/>
        <w:t>Benzetim,</w:t>
      </w:r>
      <w:r>
        <w:rPr>
          <w:spacing w:val="20"/>
        </w:rPr>
        <w:t> </w:t>
      </w:r>
      <w:r>
        <w:rPr>
          <w:b/>
        </w:rPr>
        <w:t>5:</w:t>
      </w:r>
      <w:r>
        <w:rPr/>
        <w:t>Soru</w:t>
      </w:r>
      <w:r>
        <w:rPr>
          <w:rFonts w:ascii="Cambria Math" w:hAnsi="Cambria Math"/>
        </w:rPr>
        <w:t>-</w:t>
      </w:r>
      <w:r>
        <w:rPr/>
        <w:t>Yanıt,</w:t>
      </w:r>
      <w:r>
        <w:rPr>
          <w:spacing w:val="-10"/>
        </w:rPr>
        <w:t> </w:t>
      </w:r>
      <w:r>
        <w:rPr>
          <w:b/>
        </w:rPr>
        <w:t>6:</w:t>
      </w:r>
      <w:r>
        <w:rPr/>
        <w:t>Uygulama,</w:t>
      </w:r>
      <w:r>
        <w:rPr>
          <w:spacing w:val="-10"/>
        </w:rPr>
        <w:t> </w:t>
      </w:r>
      <w:r>
        <w:rPr>
          <w:b/>
        </w:rPr>
        <w:t>7</w:t>
      </w:r>
      <w:r>
        <w:rPr/>
        <w:t>:Gözlem,</w:t>
      </w:r>
      <w:r>
        <w:rPr>
          <w:spacing w:val="-10"/>
        </w:rPr>
        <w:t> </w:t>
      </w:r>
      <w:r>
        <w:rPr>
          <w:b/>
        </w:rPr>
        <w:t>8</w:t>
      </w:r>
      <w:r>
        <w:rPr/>
        <w:t>:Örnek</w:t>
      </w:r>
      <w:r>
        <w:rPr>
          <w:spacing w:val="-8"/>
        </w:rPr>
        <w:t> </w:t>
      </w:r>
      <w:r>
        <w:rPr/>
        <w:t>Olay</w:t>
      </w:r>
      <w:r>
        <w:rPr>
          <w:spacing w:val="-1"/>
        </w:rPr>
        <w:t> </w:t>
      </w:r>
      <w:r>
        <w:rPr/>
        <w:t>İncelemesi,</w:t>
      </w:r>
      <w:r>
        <w:rPr>
          <w:spacing w:val="-10"/>
        </w:rPr>
        <w:t> </w:t>
      </w:r>
      <w:r>
        <w:rPr>
          <w:b/>
        </w:rPr>
        <w:t>9:</w:t>
      </w:r>
      <w:r>
        <w:rPr/>
        <w:t>Teknik</w:t>
      </w:r>
      <w:r>
        <w:rPr>
          <w:spacing w:val="-7"/>
        </w:rPr>
        <w:t> </w:t>
      </w:r>
      <w:r>
        <w:rPr/>
        <w:t>Gezi,</w:t>
      </w:r>
      <w:r>
        <w:rPr>
          <w:spacing w:val="40"/>
        </w:rPr>
        <w:t> </w:t>
      </w:r>
      <w:r>
        <w:rPr>
          <w:b/>
        </w:rPr>
        <w:t>10:</w:t>
      </w:r>
      <w:r>
        <w:rPr/>
        <w:t>Sorun/Problem</w:t>
      </w:r>
      <w:r>
        <w:rPr>
          <w:spacing w:val="-8"/>
        </w:rPr>
        <w:t> </w:t>
      </w:r>
      <w:r>
        <w:rPr/>
        <w:t>Çözme,</w:t>
      </w:r>
      <w:r>
        <w:rPr>
          <w:spacing w:val="-8"/>
        </w:rPr>
        <w:t> </w:t>
      </w:r>
      <w:r>
        <w:rPr>
          <w:b/>
        </w:rPr>
        <w:t>11:</w:t>
      </w:r>
      <w:r>
        <w:rPr/>
        <w:t>Bireysel</w:t>
      </w:r>
      <w:r>
        <w:rPr>
          <w:spacing w:val="-6"/>
        </w:rPr>
        <w:t> </w:t>
      </w:r>
      <w:r>
        <w:rPr/>
        <w:t>Çalışma,</w:t>
      </w:r>
      <w:r>
        <w:rPr>
          <w:spacing w:val="-7"/>
        </w:rPr>
        <w:t> </w:t>
      </w:r>
      <w:r>
        <w:rPr>
          <w:b/>
        </w:rPr>
        <w:t>12</w:t>
      </w:r>
      <w:r>
        <w:rPr/>
        <w:t>:Takım/Grup</w:t>
      </w:r>
      <w:r>
        <w:rPr>
          <w:spacing w:val="-8"/>
        </w:rPr>
        <w:t> </w:t>
      </w:r>
      <w:r>
        <w:rPr/>
        <w:t>Çalışması,</w:t>
      </w:r>
      <w:r>
        <w:rPr>
          <w:spacing w:val="-9"/>
        </w:rPr>
        <w:t> </w:t>
      </w:r>
      <w:r>
        <w:rPr>
          <w:b/>
        </w:rPr>
        <w:t>13</w:t>
      </w:r>
      <w:r>
        <w:rPr/>
        <w:t>:Beyin</w:t>
      </w:r>
      <w:r>
        <w:rPr>
          <w:spacing w:val="-6"/>
        </w:rPr>
        <w:t> </w:t>
      </w:r>
      <w:r>
        <w:rPr/>
        <w:t>Fırtınası,</w:t>
      </w:r>
      <w:r>
        <w:rPr>
          <w:spacing w:val="-8"/>
        </w:rPr>
        <w:t> </w:t>
      </w:r>
      <w:r>
        <w:rPr>
          <w:b/>
        </w:rPr>
        <w:t>14:</w:t>
      </w:r>
      <w:r>
        <w:rPr/>
        <w:t>Proje</w:t>
      </w:r>
      <w:r>
        <w:rPr>
          <w:spacing w:val="-8"/>
        </w:rPr>
        <w:t> </w:t>
      </w:r>
      <w:r>
        <w:rPr/>
        <w:t>Tasarımı</w:t>
      </w:r>
      <w:r>
        <w:rPr>
          <w:spacing w:val="-8"/>
        </w:rPr>
        <w:t> </w:t>
      </w:r>
      <w:r>
        <w:rPr/>
        <w:t>/</w:t>
      </w:r>
      <w:r>
        <w:rPr>
          <w:spacing w:val="-6"/>
        </w:rPr>
        <w:t> </w:t>
      </w:r>
      <w:r>
        <w:rPr/>
        <w:t>Yönetimi,</w:t>
      </w:r>
      <w:r>
        <w:rPr>
          <w:spacing w:val="-6"/>
        </w:rPr>
        <w:t> </w:t>
      </w:r>
      <w:r>
        <w:rPr>
          <w:b/>
        </w:rPr>
        <w:t>15:</w:t>
      </w:r>
      <w:r>
        <w:rPr/>
        <w:t>Rapor</w:t>
      </w:r>
      <w:r>
        <w:rPr>
          <w:spacing w:val="-7"/>
        </w:rPr>
        <w:t> </w:t>
      </w:r>
      <w:r>
        <w:rPr/>
        <w:t>Hazırlama</w:t>
      </w:r>
      <w:r>
        <w:rPr>
          <w:spacing w:val="40"/>
        </w:rPr>
        <w:t> </w:t>
      </w:r>
      <w:r>
        <w:rPr/>
        <w:t>ve/veya Sunma</w:t>
      </w:r>
    </w:p>
    <w:p>
      <w:pPr>
        <w:spacing w:before="0"/>
        <w:ind w:left="424" w:right="137" w:hanging="284"/>
        <w:jc w:val="both"/>
        <w:rPr>
          <w:sz w:val="16"/>
        </w:rPr>
      </w:pPr>
      <w:r>
        <w:rPr>
          <w:b/>
          <w:sz w:val="16"/>
        </w:rPr>
        <w:t>**Ölçme Yöntemleri A:</w:t>
      </w:r>
      <w:r>
        <w:rPr>
          <w:sz w:val="16"/>
        </w:rPr>
        <w:t>Sınav, </w:t>
      </w:r>
      <w:r>
        <w:rPr>
          <w:b/>
          <w:sz w:val="16"/>
        </w:rPr>
        <w:t>B:</w:t>
      </w:r>
      <w:r>
        <w:rPr>
          <w:sz w:val="16"/>
        </w:rPr>
        <w:t>Kısa Sınav, </w:t>
      </w:r>
      <w:r>
        <w:rPr>
          <w:b/>
          <w:sz w:val="16"/>
        </w:rPr>
        <w:t>C:</w:t>
      </w:r>
      <w:r>
        <w:rPr>
          <w:sz w:val="16"/>
        </w:rPr>
        <w:t>Sözlü Sınav, </w:t>
      </w:r>
      <w:r>
        <w:rPr>
          <w:b/>
          <w:sz w:val="16"/>
        </w:rPr>
        <w:t>D:</w:t>
      </w:r>
      <w:r>
        <w:rPr>
          <w:sz w:val="16"/>
        </w:rPr>
        <w:t>Ödev, </w:t>
      </w:r>
      <w:r>
        <w:rPr>
          <w:b/>
          <w:sz w:val="16"/>
        </w:rPr>
        <w:t>E:</w:t>
      </w:r>
      <w:r>
        <w:rPr>
          <w:sz w:val="16"/>
        </w:rPr>
        <w:t>Rapor, </w:t>
      </w:r>
      <w:r>
        <w:rPr>
          <w:b/>
          <w:sz w:val="16"/>
        </w:rPr>
        <w:t>F:</w:t>
      </w:r>
      <w:r>
        <w:rPr>
          <w:sz w:val="16"/>
        </w:rPr>
        <w:t>Makale İnceleme, </w:t>
      </w:r>
      <w:r>
        <w:rPr>
          <w:b/>
          <w:sz w:val="16"/>
        </w:rPr>
        <w:t>G:</w:t>
      </w:r>
      <w:r>
        <w:rPr>
          <w:sz w:val="16"/>
        </w:rPr>
        <w:t>Sunum, </w:t>
      </w:r>
      <w:r>
        <w:rPr>
          <w:b/>
          <w:sz w:val="16"/>
        </w:rPr>
        <w:t>I:</w:t>
      </w:r>
      <w:r>
        <w:rPr>
          <w:sz w:val="16"/>
        </w:rPr>
        <w:t>Deney Yapma Becerisi, </w:t>
      </w:r>
      <w:r>
        <w:rPr>
          <w:b/>
          <w:sz w:val="16"/>
        </w:rPr>
        <w:t>J:</w:t>
      </w:r>
      <w:r>
        <w:rPr>
          <w:sz w:val="16"/>
        </w:rPr>
        <w:t>Proje</w:t>
      </w:r>
      <w:r>
        <w:rPr>
          <w:spacing w:val="40"/>
          <w:sz w:val="16"/>
        </w:rPr>
        <w:t> </w:t>
      </w:r>
      <w:r>
        <w:rPr>
          <w:sz w:val="16"/>
        </w:rPr>
        <w:t>İzleme, </w:t>
      </w:r>
      <w:r>
        <w:rPr>
          <w:b/>
          <w:sz w:val="16"/>
        </w:rPr>
        <w:t>K</w:t>
      </w:r>
      <w:r>
        <w:rPr>
          <w:sz w:val="16"/>
        </w:rPr>
        <w:t>:Devam; </w:t>
      </w:r>
      <w:r>
        <w:rPr>
          <w:b/>
          <w:sz w:val="16"/>
        </w:rPr>
        <w:t>L</w:t>
      </w:r>
      <w:r>
        <w:rPr>
          <w:sz w:val="16"/>
        </w:rPr>
        <w:t>:Juri Sınavı</w:t>
      </w:r>
    </w:p>
    <w:p>
      <w:pPr>
        <w:spacing w:after="0"/>
        <w:jc w:val="both"/>
        <w:rPr>
          <w:sz w:val="16"/>
        </w:rPr>
        <w:sectPr>
          <w:pgSz w:w="11910" w:h="16840"/>
          <w:pgMar w:header="0" w:footer="244" w:top="180" w:bottom="44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568" w:hRule="atLeast"/>
        </w:trPr>
        <w:tc>
          <w:tcPr>
            <w:tcW w:w="2112" w:type="dxa"/>
            <w:tcBorders>
              <w:bottom w:val="single" w:sz="4" w:space="0" w:color="000000"/>
              <w:right w:val="single" w:sz="4" w:space="0" w:color="000000"/>
            </w:tcBorders>
            <w:shd w:val="clear" w:color="auto" w:fill="FFF1CC"/>
          </w:tcPr>
          <w:p>
            <w:pPr>
              <w:pStyle w:val="TableParagraph"/>
              <w:spacing w:before="170"/>
              <w:ind w:left="110"/>
              <w:rPr>
                <w:b/>
                <w:sz w:val="20"/>
              </w:rPr>
            </w:pPr>
            <w:r>
              <w:rPr>
                <w:b/>
                <w:sz w:val="20"/>
              </w:rPr>
              <w:t>Temel</w:t>
            </w:r>
            <w:r>
              <w:rPr>
                <w:b/>
                <w:spacing w:val="-5"/>
                <w:sz w:val="20"/>
              </w:rPr>
              <w:t> </w:t>
            </w:r>
            <w:r>
              <w:rPr>
                <w:b/>
                <w:sz w:val="20"/>
              </w:rPr>
              <w:t>Ders</w:t>
            </w:r>
            <w:r>
              <w:rPr>
                <w:b/>
                <w:spacing w:val="-5"/>
                <w:sz w:val="20"/>
              </w:rPr>
              <w:t> </w:t>
            </w:r>
            <w:r>
              <w:rPr>
                <w:b/>
                <w:spacing w:val="-2"/>
                <w:sz w:val="20"/>
              </w:rPr>
              <w:t>kitabı</w:t>
            </w:r>
          </w:p>
        </w:tc>
        <w:tc>
          <w:tcPr>
            <w:tcW w:w="7513" w:type="dxa"/>
            <w:tcBorders>
              <w:left w:val="single" w:sz="4" w:space="0" w:color="000000"/>
              <w:bottom w:val="single" w:sz="4" w:space="0" w:color="000000"/>
            </w:tcBorders>
          </w:tcPr>
          <w:p>
            <w:pPr>
              <w:pStyle w:val="TableParagraph"/>
              <w:spacing w:before="55"/>
              <w:ind w:left="120"/>
              <w:rPr>
                <w:sz w:val="20"/>
              </w:rPr>
            </w:pPr>
            <w:r>
              <w:rPr>
                <w:sz w:val="20"/>
              </w:rPr>
              <w:t>Ian</w:t>
            </w:r>
            <w:r>
              <w:rPr>
                <w:spacing w:val="-4"/>
                <w:sz w:val="20"/>
              </w:rPr>
              <w:t> </w:t>
            </w:r>
            <w:r>
              <w:rPr>
                <w:sz w:val="20"/>
              </w:rPr>
              <w:t>Sommerville,</w:t>
            </w:r>
            <w:r>
              <w:rPr>
                <w:spacing w:val="-5"/>
                <w:sz w:val="20"/>
              </w:rPr>
              <w:t> </w:t>
            </w:r>
            <w:r>
              <w:rPr>
                <w:sz w:val="20"/>
              </w:rPr>
              <w:t>"Software</w:t>
            </w:r>
            <w:r>
              <w:rPr>
                <w:spacing w:val="-5"/>
                <w:sz w:val="20"/>
              </w:rPr>
              <w:t> </w:t>
            </w:r>
            <w:r>
              <w:rPr>
                <w:sz w:val="20"/>
              </w:rPr>
              <w:t>Engineering,"</w:t>
            </w:r>
            <w:r>
              <w:rPr>
                <w:spacing w:val="-5"/>
                <w:sz w:val="20"/>
              </w:rPr>
              <w:t> </w:t>
            </w:r>
            <w:r>
              <w:rPr>
                <w:sz w:val="20"/>
              </w:rPr>
              <w:t>10.</w:t>
            </w:r>
            <w:r>
              <w:rPr>
                <w:spacing w:val="-5"/>
                <w:sz w:val="20"/>
              </w:rPr>
              <w:t> </w:t>
            </w:r>
            <w:r>
              <w:rPr>
                <w:sz w:val="20"/>
              </w:rPr>
              <w:t>Baskı, Pearson,</w:t>
            </w:r>
            <w:r>
              <w:rPr>
                <w:spacing w:val="-5"/>
                <w:sz w:val="20"/>
              </w:rPr>
              <w:t> </w:t>
            </w:r>
            <w:r>
              <w:rPr>
                <w:sz w:val="20"/>
              </w:rPr>
              <w:t>2015,</w:t>
            </w:r>
            <w:r>
              <w:rPr>
                <w:spacing w:val="-7"/>
                <w:sz w:val="20"/>
              </w:rPr>
              <w:t> </w:t>
            </w:r>
            <w:r>
              <w:rPr>
                <w:sz w:val="20"/>
              </w:rPr>
              <w:t>ISBN:</w:t>
            </w:r>
            <w:r>
              <w:rPr>
                <w:spacing w:val="-5"/>
                <w:sz w:val="20"/>
              </w:rPr>
              <w:t> </w:t>
            </w:r>
            <w:r>
              <w:rPr>
                <w:sz w:val="20"/>
              </w:rPr>
              <w:t>978-</w:t>
            </w:r>
            <w:r>
              <w:rPr>
                <w:spacing w:val="-2"/>
                <w:sz w:val="20"/>
              </w:rPr>
              <w:t>0133943030.</w:t>
            </w:r>
          </w:p>
        </w:tc>
      </w:tr>
      <w:tr>
        <w:trPr>
          <w:trHeight w:val="844"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spacing w:before="77"/>
              <w:rPr>
                <w:sz w:val="20"/>
              </w:rPr>
            </w:pPr>
          </w:p>
          <w:p>
            <w:pPr>
              <w:pStyle w:val="TableParagraph"/>
              <w:spacing w:before="1"/>
              <w:ind w:left="110"/>
              <w:rPr>
                <w:b/>
                <w:sz w:val="20"/>
              </w:rPr>
            </w:pPr>
            <w:r>
              <w:rPr>
                <w:b/>
                <w:sz w:val="20"/>
              </w:rPr>
              <w:t>Yardımcı</w:t>
            </w:r>
            <w:r>
              <w:rPr>
                <w:b/>
                <w:spacing w:val="-7"/>
                <w:sz w:val="20"/>
              </w:rPr>
              <w:t> </w:t>
            </w:r>
            <w:r>
              <w:rPr>
                <w:b/>
                <w:spacing w:val="-2"/>
                <w:sz w:val="20"/>
              </w:rPr>
              <w:t>Kaynaklar</w:t>
            </w:r>
          </w:p>
        </w:tc>
        <w:tc>
          <w:tcPr>
            <w:tcW w:w="7513" w:type="dxa"/>
            <w:tcBorders>
              <w:top w:val="single" w:sz="4" w:space="0" w:color="000000"/>
              <w:left w:val="single" w:sz="4" w:space="0" w:color="000000"/>
              <w:bottom w:val="single" w:sz="4" w:space="0" w:color="000000"/>
            </w:tcBorders>
          </w:tcPr>
          <w:p>
            <w:pPr>
              <w:pStyle w:val="TableParagraph"/>
              <w:spacing w:before="192"/>
              <w:ind w:left="120" w:right="856"/>
              <w:rPr>
                <w:sz w:val="20"/>
              </w:rPr>
            </w:pPr>
            <w:r>
              <w:rPr>
                <w:sz w:val="20"/>
              </w:rPr>
              <w:t>Roger</w:t>
            </w:r>
            <w:r>
              <w:rPr>
                <w:spacing w:val="-4"/>
                <w:sz w:val="20"/>
              </w:rPr>
              <w:t> </w:t>
            </w:r>
            <w:r>
              <w:rPr>
                <w:sz w:val="20"/>
              </w:rPr>
              <w:t>S.</w:t>
            </w:r>
            <w:r>
              <w:rPr>
                <w:spacing w:val="-5"/>
                <w:sz w:val="20"/>
              </w:rPr>
              <w:t> </w:t>
            </w:r>
            <w:r>
              <w:rPr>
                <w:sz w:val="20"/>
              </w:rPr>
              <w:t>Pressman,</w:t>
            </w:r>
            <w:r>
              <w:rPr>
                <w:spacing w:val="-5"/>
                <w:sz w:val="20"/>
              </w:rPr>
              <w:t> </w:t>
            </w:r>
            <w:r>
              <w:rPr>
                <w:sz w:val="20"/>
              </w:rPr>
              <w:t>"Software</w:t>
            </w:r>
            <w:r>
              <w:rPr>
                <w:spacing w:val="-5"/>
                <w:sz w:val="20"/>
              </w:rPr>
              <w:t> </w:t>
            </w:r>
            <w:r>
              <w:rPr>
                <w:sz w:val="20"/>
              </w:rPr>
              <w:t>Engineering:</w:t>
            </w:r>
            <w:r>
              <w:rPr>
                <w:spacing w:val="-6"/>
                <w:sz w:val="20"/>
              </w:rPr>
              <w:t> </w:t>
            </w:r>
            <w:r>
              <w:rPr>
                <w:sz w:val="20"/>
              </w:rPr>
              <w:t>A</w:t>
            </w:r>
            <w:r>
              <w:rPr>
                <w:spacing w:val="-5"/>
                <w:sz w:val="20"/>
              </w:rPr>
              <w:t> </w:t>
            </w:r>
            <w:r>
              <w:rPr>
                <w:sz w:val="20"/>
              </w:rPr>
              <w:t>Practitioner's</w:t>
            </w:r>
            <w:r>
              <w:rPr>
                <w:spacing w:val="-6"/>
                <w:sz w:val="20"/>
              </w:rPr>
              <w:t> </w:t>
            </w:r>
            <w:r>
              <w:rPr>
                <w:sz w:val="20"/>
              </w:rPr>
              <w:t>Approach,"</w:t>
            </w:r>
            <w:r>
              <w:rPr>
                <w:spacing w:val="-5"/>
                <w:sz w:val="20"/>
              </w:rPr>
              <w:t> </w:t>
            </w:r>
            <w:r>
              <w:rPr>
                <w:sz w:val="20"/>
              </w:rPr>
              <w:t>8.</w:t>
            </w:r>
            <w:r>
              <w:rPr>
                <w:spacing w:val="-5"/>
                <w:sz w:val="20"/>
              </w:rPr>
              <w:t> </w:t>
            </w:r>
            <w:r>
              <w:rPr>
                <w:sz w:val="20"/>
              </w:rPr>
              <w:t>Baskı, McGraw-Hill, 2014.</w:t>
            </w:r>
          </w:p>
        </w:tc>
      </w:tr>
      <w:tr>
        <w:trPr>
          <w:trHeight w:val="565" w:hRule="atLeast"/>
        </w:trPr>
        <w:tc>
          <w:tcPr>
            <w:tcW w:w="2112" w:type="dxa"/>
            <w:tcBorders>
              <w:top w:val="single" w:sz="4" w:space="0" w:color="000000"/>
              <w:right w:val="single" w:sz="4" w:space="0" w:color="000000"/>
            </w:tcBorders>
            <w:shd w:val="clear" w:color="auto" w:fill="FFF1CC"/>
          </w:tcPr>
          <w:p>
            <w:pPr>
              <w:pStyle w:val="TableParagraph"/>
              <w:spacing w:before="53"/>
              <w:ind w:left="110" w:right="116"/>
              <w:rPr>
                <w:b/>
                <w:sz w:val="20"/>
              </w:rPr>
            </w:pPr>
            <w:r>
              <w:rPr>
                <w:b/>
                <w:sz w:val="20"/>
              </w:rPr>
              <w:t>Derste</w:t>
            </w:r>
            <w:r>
              <w:rPr>
                <w:b/>
                <w:spacing w:val="-13"/>
                <w:sz w:val="20"/>
              </w:rPr>
              <w:t> </w:t>
            </w:r>
            <w:r>
              <w:rPr>
                <w:b/>
                <w:sz w:val="20"/>
              </w:rPr>
              <w:t>Gerekli</w:t>
            </w:r>
            <w:r>
              <w:rPr>
                <w:b/>
                <w:spacing w:val="-12"/>
                <w:sz w:val="20"/>
              </w:rPr>
              <w:t> </w:t>
            </w:r>
            <w:r>
              <w:rPr>
                <w:b/>
                <w:sz w:val="20"/>
              </w:rPr>
              <w:t>Araç ve Gereçler</w:t>
            </w:r>
          </w:p>
        </w:tc>
        <w:tc>
          <w:tcPr>
            <w:tcW w:w="7513" w:type="dxa"/>
            <w:tcBorders>
              <w:top w:val="single" w:sz="4" w:space="0" w:color="000000"/>
              <w:left w:val="single" w:sz="4" w:space="0" w:color="000000"/>
            </w:tcBorders>
          </w:tcPr>
          <w:p>
            <w:pPr>
              <w:pStyle w:val="TableParagraph"/>
              <w:spacing w:before="168"/>
              <w:ind w:left="120"/>
              <w:rPr>
                <w:sz w:val="20"/>
              </w:rPr>
            </w:pPr>
            <w:r>
              <w:rPr>
                <w:sz w:val="20"/>
              </w:rPr>
              <w:t>Bilgisayar,</w:t>
            </w:r>
            <w:r>
              <w:rPr>
                <w:spacing w:val="-9"/>
                <w:sz w:val="20"/>
              </w:rPr>
              <w:t> </w:t>
            </w:r>
            <w:r>
              <w:rPr>
                <w:spacing w:val="-2"/>
                <w:sz w:val="20"/>
              </w:rPr>
              <w:t>projektör.</w:t>
            </w:r>
          </w:p>
        </w:tc>
      </w:tr>
    </w:tbl>
    <w:p>
      <w:pPr>
        <w:pStyle w:val="BodyText"/>
        <w:spacing w:before="1"/>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9626"/>
      </w:tblGrid>
      <w:tr>
        <w:trPr>
          <w:trHeight w:val="311" w:hRule="atLeast"/>
        </w:trPr>
        <w:tc>
          <w:tcPr>
            <w:tcW w:w="9626" w:type="dxa"/>
            <w:tcBorders>
              <w:bottom w:val="single" w:sz="4" w:space="0" w:color="000000"/>
            </w:tcBorders>
            <w:shd w:val="clear" w:color="auto" w:fill="FFF1CC"/>
          </w:tcPr>
          <w:p>
            <w:pPr>
              <w:pStyle w:val="TableParagraph"/>
              <w:spacing w:before="40"/>
              <w:ind w:left="738" w:right="707"/>
              <w:jc w:val="center"/>
              <w:rPr>
                <w:b/>
                <w:sz w:val="20"/>
              </w:rPr>
            </w:pPr>
            <w:r>
              <w:rPr>
                <w:b/>
                <w:sz w:val="20"/>
              </w:rPr>
              <w:t>Dersin</w:t>
            </w:r>
            <w:r>
              <w:rPr>
                <w:b/>
                <w:spacing w:val="-9"/>
                <w:sz w:val="20"/>
              </w:rPr>
              <w:t> </w:t>
            </w:r>
            <w:r>
              <w:rPr>
                <w:b/>
                <w:sz w:val="20"/>
              </w:rPr>
              <w:t>Haftalık</w:t>
            </w:r>
            <w:r>
              <w:rPr>
                <w:b/>
                <w:spacing w:val="-6"/>
                <w:sz w:val="20"/>
              </w:rPr>
              <w:t> </w:t>
            </w:r>
            <w:r>
              <w:rPr>
                <w:b/>
                <w:spacing w:val="-2"/>
                <w:sz w:val="20"/>
              </w:rPr>
              <w:t>Planı</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1</w:t>
            </w:r>
            <w:r>
              <w:rPr>
                <w:b/>
                <w:position w:val="-2"/>
                <w:sz w:val="20"/>
              </w:rPr>
              <w:tab/>
            </w:r>
            <w:r>
              <w:rPr>
                <w:sz w:val="20"/>
              </w:rPr>
              <w:t>Yazılım</w:t>
            </w:r>
            <w:r>
              <w:rPr>
                <w:spacing w:val="-5"/>
                <w:sz w:val="20"/>
              </w:rPr>
              <w:t> </w:t>
            </w:r>
            <w:r>
              <w:rPr>
                <w:sz w:val="20"/>
              </w:rPr>
              <w:t>mühendisliğine</w:t>
            </w:r>
            <w:r>
              <w:rPr>
                <w:spacing w:val="-5"/>
                <w:sz w:val="20"/>
              </w:rPr>
              <w:t> </w:t>
            </w:r>
            <w:r>
              <w:rPr>
                <w:sz w:val="20"/>
              </w:rPr>
              <w:t>giriş</w:t>
            </w:r>
            <w:r>
              <w:rPr>
                <w:spacing w:val="-8"/>
                <w:sz w:val="20"/>
              </w:rPr>
              <w:t> </w:t>
            </w:r>
            <w:r>
              <w:rPr>
                <w:sz w:val="20"/>
              </w:rPr>
              <w:t>ve</w:t>
            </w:r>
            <w:r>
              <w:rPr>
                <w:spacing w:val="-6"/>
                <w:sz w:val="20"/>
              </w:rPr>
              <w:t> </w:t>
            </w:r>
            <w:r>
              <w:rPr>
                <w:spacing w:val="-2"/>
                <w:sz w:val="20"/>
              </w:rPr>
              <w:t>önemi.</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2</w:t>
            </w:r>
            <w:r>
              <w:rPr>
                <w:b/>
                <w:position w:val="-2"/>
                <w:sz w:val="20"/>
              </w:rPr>
              <w:tab/>
            </w:r>
            <w:r>
              <w:rPr>
                <w:sz w:val="20"/>
              </w:rPr>
              <w:t>Yazılım</w:t>
            </w:r>
            <w:r>
              <w:rPr>
                <w:spacing w:val="-6"/>
                <w:sz w:val="20"/>
              </w:rPr>
              <w:t> </w:t>
            </w:r>
            <w:r>
              <w:rPr>
                <w:sz w:val="20"/>
              </w:rPr>
              <w:t>geliştirme</w:t>
            </w:r>
            <w:r>
              <w:rPr>
                <w:spacing w:val="-6"/>
                <w:sz w:val="20"/>
              </w:rPr>
              <w:t> </w:t>
            </w:r>
            <w:r>
              <w:rPr>
                <w:sz w:val="20"/>
              </w:rPr>
              <w:t>yaşam</w:t>
            </w:r>
            <w:r>
              <w:rPr>
                <w:spacing w:val="-4"/>
                <w:sz w:val="20"/>
              </w:rPr>
              <w:t> </w:t>
            </w:r>
            <w:r>
              <w:rPr>
                <w:sz w:val="20"/>
              </w:rPr>
              <w:t>döngüsü</w:t>
            </w:r>
            <w:r>
              <w:rPr>
                <w:spacing w:val="-5"/>
                <w:sz w:val="20"/>
              </w:rPr>
              <w:t> </w:t>
            </w:r>
            <w:r>
              <w:rPr>
                <w:sz w:val="20"/>
              </w:rPr>
              <w:t>(SDLC)</w:t>
            </w:r>
            <w:r>
              <w:rPr>
                <w:spacing w:val="-6"/>
                <w:sz w:val="20"/>
              </w:rPr>
              <w:t> </w:t>
            </w:r>
            <w:r>
              <w:rPr>
                <w:sz w:val="20"/>
              </w:rPr>
              <w:t>ve</w:t>
            </w:r>
            <w:r>
              <w:rPr>
                <w:spacing w:val="-5"/>
                <w:sz w:val="20"/>
              </w:rPr>
              <w:t> </w:t>
            </w:r>
            <w:r>
              <w:rPr>
                <w:spacing w:val="-2"/>
                <w:sz w:val="20"/>
              </w:rPr>
              <w:t>modelleri.</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3</w:t>
            </w:r>
            <w:r>
              <w:rPr>
                <w:b/>
                <w:position w:val="-2"/>
                <w:sz w:val="20"/>
              </w:rPr>
              <w:tab/>
            </w:r>
            <w:r>
              <w:rPr>
                <w:sz w:val="20"/>
              </w:rPr>
              <w:t>Gereksinim</w:t>
            </w:r>
            <w:r>
              <w:rPr>
                <w:spacing w:val="-7"/>
                <w:sz w:val="20"/>
              </w:rPr>
              <w:t> </w:t>
            </w:r>
            <w:r>
              <w:rPr>
                <w:sz w:val="20"/>
              </w:rPr>
              <w:t>mühendisliği</w:t>
            </w:r>
            <w:r>
              <w:rPr>
                <w:spacing w:val="-8"/>
                <w:sz w:val="20"/>
              </w:rPr>
              <w:t> </w:t>
            </w:r>
            <w:r>
              <w:rPr>
                <w:sz w:val="20"/>
              </w:rPr>
              <w:t>ve</w:t>
            </w:r>
            <w:r>
              <w:rPr>
                <w:spacing w:val="-7"/>
                <w:sz w:val="20"/>
              </w:rPr>
              <w:t> </w:t>
            </w:r>
            <w:r>
              <w:rPr>
                <w:sz w:val="20"/>
              </w:rPr>
              <w:t>yazılım</w:t>
            </w:r>
            <w:r>
              <w:rPr>
                <w:spacing w:val="-7"/>
                <w:sz w:val="20"/>
              </w:rPr>
              <w:t> </w:t>
            </w:r>
            <w:r>
              <w:rPr>
                <w:spacing w:val="-2"/>
                <w:sz w:val="20"/>
              </w:rPr>
              <w:t>dokümantasyonu.</w:t>
            </w:r>
          </w:p>
        </w:tc>
      </w:tr>
      <w:tr>
        <w:trPr>
          <w:trHeight w:val="285"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4</w:t>
            </w:r>
            <w:r>
              <w:rPr>
                <w:b/>
                <w:position w:val="-2"/>
                <w:sz w:val="20"/>
              </w:rPr>
              <w:tab/>
            </w:r>
            <w:r>
              <w:rPr>
                <w:sz w:val="20"/>
              </w:rPr>
              <w:t>Yazılım</w:t>
            </w:r>
            <w:r>
              <w:rPr>
                <w:spacing w:val="-6"/>
                <w:sz w:val="20"/>
              </w:rPr>
              <w:t> </w:t>
            </w:r>
            <w:r>
              <w:rPr>
                <w:sz w:val="20"/>
              </w:rPr>
              <w:t>tasarım</w:t>
            </w:r>
            <w:r>
              <w:rPr>
                <w:spacing w:val="-5"/>
                <w:sz w:val="20"/>
              </w:rPr>
              <w:t> </w:t>
            </w:r>
            <w:r>
              <w:rPr>
                <w:sz w:val="20"/>
              </w:rPr>
              <w:t>prensipleri</w:t>
            </w:r>
            <w:r>
              <w:rPr>
                <w:spacing w:val="-6"/>
                <w:sz w:val="20"/>
              </w:rPr>
              <w:t> </w:t>
            </w:r>
            <w:r>
              <w:rPr>
                <w:sz w:val="20"/>
              </w:rPr>
              <w:t>ve</w:t>
            </w:r>
            <w:r>
              <w:rPr>
                <w:spacing w:val="-7"/>
                <w:sz w:val="20"/>
              </w:rPr>
              <w:t> </w:t>
            </w:r>
            <w:r>
              <w:rPr>
                <w:sz w:val="20"/>
              </w:rPr>
              <w:t>yazılım</w:t>
            </w:r>
            <w:r>
              <w:rPr>
                <w:spacing w:val="-5"/>
                <w:sz w:val="20"/>
              </w:rPr>
              <w:t> </w:t>
            </w:r>
            <w:r>
              <w:rPr>
                <w:spacing w:val="-2"/>
                <w:sz w:val="20"/>
              </w:rPr>
              <w:t>mimarisi.</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5</w:t>
            </w:r>
            <w:r>
              <w:rPr>
                <w:b/>
                <w:position w:val="-2"/>
                <w:sz w:val="20"/>
              </w:rPr>
              <w:tab/>
            </w:r>
            <w:r>
              <w:rPr>
                <w:sz w:val="20"/>
              </w:rPr>
              <w:t>Yazılım</w:t>
            </w:r>
            <w:r>
              <w:rPr>
                <w:spacing w:val="-4"/>
                <w:sz w:val="20"/>
              </w:rPr>
              <w:t> </w:t>
            </w:r>
            <w:r>
              <w:rPr>
                <w:sz w:val="20"/>
              </w:rPr>
              <w:t>test</w:t>
            </w:r>
            <w:r>
              <w:rPr>
                <w:spacing w:val="-5"/>
                <w:sz w:val="20"/>
              </w:rPr>
              <w:t> </w:t>
            </w:r>
            <w:r>
              <w:rPr>
                <w:sz w:val="20"/>
              </w:rPr>
              <w:t>teknikleri</w:t>
            </w:r>
            <w:r>
              <w:rPr>
                <w:spacing w:val="-5"/>
                <w:sz w:val="20"/>
              </w:rPr>
              <w:t> </w:t>
            </w:r>
            <w:r>
              <w:rPr>
                <w:sz w:val="20"/>
              </w:rPr>
              <w:t>ve</w:t>
            </w:r>
            <w:r>
              <w:rPr>
                <w:spacing w:val="-4"/>
                <w:sz w:val="20"/>
              </w:rPr>
              <w:t> </w:t>
            </w:r>
            <w:r>
              <w:rPr>
                <w:sz w:val="20"/>
              </w:rPr>
              <w:t>kalite</w:t>
            </w:r>
            <w:r>
              <w:rPr>
                <w:spacing w:val="-4"/>
                <w:sz w:val="20"/>
              </w:rPr>
              <w:t> </w:t>
            </w:r>
            <w:r>
              <w:rPr>
                <w:sz w:val="20"/>
              </w:rPr>
              <w:t>güvence </w:t>
            </w:r>
            <w:r>
              <w:rPr>
                <w:spacing w:val="-2"/>
                <w:sz w:val="20"/>
              </w:rPr>
              <w:t>süreçleri.</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6</w:t>
            </w:r>
            <w:r>
              <w:rPr>
                <w:b/>
                <w:position w:val="-2"/>
                <w:sz w:val="20"/>
              </w:rPr>
              <w:tab/>
            </w:r>
            <w:r>
              <w:rPr>
                <w:sz w:val="20"/>
              </w:rPr>
              <w:t>Yazılım</w:t>
            </w:r>
            <w:r>
              <w:rPr>
                <w:spacing w:val="-4"/>
                <w:sz w:val="20"/>
              </w:rPr>
              <w:t> </w:t>
            </w:r>
            <w:r>
              <w:rPr>
                <w:sz w:val="20"/>
              </w:rPr>
              <w:t>bakımı</w:t>
            </w:r>
            <w:r>
              <w:rPr>
                <w:spacing w:val="-5"/>
                <w:sz w:val="20"/>
              </w:rPr>
              <w:t> </w:t>
            </w:r>
            <w:r>
              <w:rPr>
                <w:sz w:val="20"/>
              </w:rPr>
              <w:t>ve</w:t>
            </w:r>
            <w:r>
              <w:rPr>
                <w:spacing w:val="-3"/>
                <w:sz w:val="20"/>
              </w:rPr>
              <w:t> </w:t>
            </w:r>
            <w:r>
              <w:rPr>
                <w:spacing w:val="-2"/>
                <w:sz w:val="20"/>
              </w:rPr>
              <w:t>evrimi.</w:t>
            </w:r>
          </w:p>
        </w:tc>
      </w:tr>
      <w:tr>
        <w:trPr>
          <w:trHeight w:val="283" w:hRule="atLeast"/>
        </w:trPr>
        <w:tc>
          <w:tcPr>
            <w:tcW w:w="9626" w:type="dxa"/>
            <w:tcBorders>
              <w:top w:val="single" w:sz="4" w:space="0" w:color="000000"/>
              <w:bottom w:val="single" w:sz="4" w:space="0" w:color="000000"/>
            </w:tcBorders>
          </w:tcPr>
          <w:p>
            <w:pPr>
              <w:pStyle w:val="TableParagraph"/>
              <w:tabs>
                <w:tab w:pos="777" w:val="left" w:leader="none"/>
              </w:tabs>
              <w:spacing w:before="1"/>
              <w:ind w:left="285"/>
              <w:rPr>
                <w:sz w:val="20"/>
              </w:rPr>
            </w:pPr>
            <w:r>
              <w:rPr>
                <w:b/>
                <w:spacing w:val="-10"/>
                <w:position w:val="-2"/>
                <w:sz w:val="20"/>
              </w:rPr>
              <w:t>7</w:t>
            </w:r>
            <w:r>
              <w:rPr>
                <w:b/>
                <w:position w:val="-2"/>
                <w:sz w:val="20"/>
              </w:rPr>
              <w:tab/>
            </w:r>
            <w:r>
              <w:rPr>
                <w:sz w:val="20"/>
              </w:rPr>
              <w:t>Çevik</w:t>
            </w:r>
            <w:r>
              <w:rPr>
                <w:spacing w:val="-4"/>
                <w:sz w:val="20"/>
              </w:rPr>
              <w:t> </w:t>
            </w:r>
            <w:r>
              <w:rPr>
                <w:sz w:val="20"/>
              </w:rPr>
              <w:t>metodolojiler</w:t>
            </w:r>
            <w:r>
              <w:rPr>
                <w:spacing w:val="-7"/>
                <w:sz w:val="20"/>
              </w:rPr>
              <w:t> </w:t>
            </w:r>
            <w:r>
              <w:rPr>
                <w:sz w:val="20"/>
              </w:rPr>
              <w:t>ve</w:t>
            </w:r>
            <w:r>
              <w:rPr>
                <w:spacing w:val="-5"/>
                <w:sz w:val="20"/>
              </w:rPr>
              <w:t> </w:t>
            </w:r>
            <w:r>
              <w:rPr>
                <w:sz w:val="20"/>
              </w:rPr>
              <w:t>yazılım</w:t>
            </w:r>
            <w:r>
              <w:rPr>
                <w:spacing w:val="-3"/>
                <w:sz w:val="20"/>
              </w:rPr>
              <w:t> </w:t>
            </w:r>
            <w:r>
              <w:rPr>
                <w:sz w:val="20"/>
              </w:rPr>
              <w:t>proje</w:t>
            </w:r>
            <w:r>
              <w:rPr>
                <w:spacing w:val="-7"/>
                <w:sz w:val="20"/>
              </w:rPr>
              <w:t> </w:t>
            </w:r>
            <w:r>
              <w:rPr>
                <w:spacing w:val="-2"/>
                <w:sz w:val="20"/>
              </w:rPr>
              <w:t>yönetimi.</w:t>
            </w:r>
          </w:p>
        </w:tc>
      </w:tr>
      <w:tr>
        <w:trPr>
          <w:trHeight w:val="282" w:hRule="atLeast"/>
        </w:trPr>
        <w:tc>
          <w:tcPr>
            <w:tcW w:w="9626" w:type="dxa"/>
            <w:tcBorders>
              <w:top w:val="single" w:sz="4" w:space="0" w:color="000000"/>
              <w:bottom w:val="single" w:sz="4" w:space="0" w:color="000000"/>
            </w:tcBorders>
            <w:shd w:val="clear" w:color="auto" w:fill="D9D9D9"/>
          </w:tcPr>
          <w:p>
            <w:pPr>
              <w:pStyle w:val="TableParagraph"/>
              <w:tabs>
                <w:tab w:pos="777" w:val="left" w:leader="none"/>
              </w:tabs>
              <w:spacing w:before="26"/>
              <w:ind w:left="285"/>
              <w:rPr>
                <w:sz w:val="20"/>
              </w:rPr>
            </w:pPr>
            <w:r>
              <w:rPr>
                <w:b/>
                <w:spacing w:val="-10"/>
                <w:sz w:val="20"/>
              </w:rPr>
              <w:t>8</w:t>
            </w:r>
            <w:r>
              <w:rPr>
                <w:b/>
                <w:sz w:val="20"/>
              </w:rPr>
              <w:tab/>
            </w:r>
            <w:r>
              <w:rPr>
                <w:sz w:val="20"/>
              </w:rPr>
              <w:t>Ara</w:t>
            </w:r>
            <w:r>
              <w:rPr>
                <w:spacing w:val="-3"/>
                <w:sz w:val="20"/>
              </w:rPr>
              <w:t> </w:t>
            </w:r>
            <w:r>
              <w:rPr>
                <w:spacing w:val="-2"/>
                <w:sz w:val="20"/>
              </w:rPr>
              <w:t>Sınavlar</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9</w:t>
            </w:r>
            <w:r>
              <w:rPr>
                <w:b/>
                <w:position w:val="-2"/>
                <w:sz w:val="20"/>
              </w:rPr>
              <w:tab/>
            </w:r>
            <w:r>
              <w:rPr>
                <w:sz w:val="20"/>
              </w:rPr>
              <w:t>Nesne</w:t>
            </w:r>
            <w:r>
              <w:rPr>
                <w:spacing w:val="-4"/>
                <w:sz w:val="20"/>
              </w:rPr>
              <w:t> </w:t>
            </w:r>
            <w:r>
              <w:rPr>
                <w:sz w:val="20"/>
              </w:rPr>
              <w:t>yönelimli</w:t>
            </w:r>
            <w:r>
              <w:rPr>
                <w:spacing w:val="-5"/>
                <w:sz w:val="20"/>
              </w:rPr>
              <w:t> </w:t>
            </w:r>
            <w:r>
              <w:rPr>
                <w:sz w:val="20"/>
              </w:rPr>
              <w:t>analiz</w:t>
            </w:r>
            <w:r>
              <w:rPr>
                <w:spacing w:val="-3"/>
                <w:sz w:val="20"/>
              </w:rPr>
              <w:t> </w:t>
            </w:r>
            <w:r>
              <w:rPr>
                <w:sz w:val="20"/>
              </w:rPr>
              <w:t>ve</w:t>
            </w:r>
            <w:r>
              <w:rPr>
                <w:spacing w:val="-4"/>
                <w:sz w:val="20"/>
              </w:rPr>
              <w:t> </w:t>
            </w:r>
            <w:r>
              <w:rPr>
                <w:spacing w:val="-2"/>
                <w:sz w:val="20"/>
              </w:rPr>
              <w:t>tasarım.</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10</w:t>
            </w:r>
            <w:r>
              <w:rPr>
                <w:b/>
                <w:position w:val="-2"/>
                <w:sz w:val="20"/>
              </w:rPr>
              <w:tab/>
            </w:r>
            <w:r>
              <w:rPr>
                <w:sz w:val="20"/>
              </w:rPr>
              <w:t>Yazılım</w:t>
            </w:r>
            <w:r>
              <w:rPr>
                <w:spacing w:val="-6"/>
                <w:sz w:val="20"/>
              </w:rPr>
              <w:t> </w:t>
            </w:r>
            <w:r>
              <w:rPr>
                <w:sz w:val="20"/>
              </w:rPr>
              <w:t>geliştirme</w:t>
            </w:r>
            <w:r>
              <w:rPr>
                <w:spacing w:val="-5"/>
                <w:sz w:val="20"/>
              </w:rPr>
              <w:t> </w:t>
            </w:r>
            <w:r>
              <w:rPr>
                <w:sz w:val="20"/>
              </w:rPr>
              <w:t>araçları</w:t>
            </w:r>
            <w:r>
              <w:rPr>
                <w:spacing w:val="-6"/>
                <w:sz w:val="20"/>
              </w:rPr>
              <w:t> </w:t>
            </w:r>
            <w:r>
              <w:rPr>
                <w:sz w:val="20"/>
              </w:rPr>
              <w:t>ve</w:t>
            </w:r>
            <w:r>
              <w:rPr>
                <w:spacing w:val="-5"/>
                <w:sz w:val="20"/>
              </w:rPr>
              <w:t> </w:t>
            </w:r>
            <w:r>
              <w:rPr>
                <w:sz w:val="20"/>
              </w:rPr>
              <w:t>sürüm</w:t>
            </w:r>
            <w:r>
              <w:rPr>
                <w:spacing w:val="-4"/>
                <w:sz w:val="20"/>
              </w:rPr>
              <w:t> </w:t>
            </w:r>
            <w:r>
              <w:rPr>
                <w:sz w:val="20"/>
              </w:rPr>
              <w:t>kontrol</w:t>
            </w:r>
            <w:r>
              <w:rPr>
                <w:spacing w:val="-7"/>
                <w:sz w:val="20"/>
              </w:rPr>
              <w:t> </w:t>
            </w:r>
            <w:r>
              <w:rPr>
                <w:spacing w:val="-2"/>
                <w:sz w:val="20"/>
              </w:rPr>
              <w:t>sistemleri.</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11</w:t>
            </w:r>
            <w:r>
              <w:rPr>
                <w:b/>
                <w:position w:val="-2"/>
                <w:sz w:val="20"/>
              </w:rPr>
              <w:tab/>
            </w:r>
            <w:r>
              <w:rPr>
                <w:sz w:val="20"/>
              </w:rPr>
              <w:t>İnsan-bilgisayar</w:t>
            </w:r>
            <w:r>
              <w:rPr>
                <w:spacing w:val="-8"/>
                <w:sz w:val="20"/>
              </w:rPr>
              <w:t> </w:t>
            </w:r>
            <w:r>
              <w:rPr>
                <w:sz w:val="20"/>
              </w:rPr>
              <w:t>etkileşimi</w:t>
            </w:r>
            <w:r>
              <w:rPr>
                <w:spacing w:val="-8"/>
                <w:sz w:val="20"/>
              </w:rPr>
              <w:t> </w:t>
            </w:r>
            <w:r>
              <w:rPr>
                <w:sz w:val="20"/>
              </w:rPr>
              <w:t>ve</w:t>
            </w:r>
            <w:r>
              <w:rPr>
                <w:spacing w:val="-8"/>
                <w:sz w:val="20"/>
              </w:rPr>
              <w:t> </w:t>
            </w:r>
            <w:r>
              <w:rPr>
                <w:sz w:val="20"/>
              </w:rPr>
              <w:t>kullanılabilirlik</w:t>
            </w:r>
            <w:r>
              <w:rPr>
                <w:spacing w:val="-8"/>
                <w:sz w:val="20"/>
              </w:rPr>
              <w:t> </w:t>
            </w:r>
            <w:r>
              <w:rPr>
                <w:spacing w:val="-2"/>
                <w:sz w:val="20"/>
              </w:rPr>
              <w:t>mühendisliği.</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12</w:t>
            </w:r>
            <w:r>
              <w:rPr>
                <w:b/>
                <w:position w:val="-2"/>
                <w:sz w:val="20"/>
              </w:rPr>
              <w:tab/>
            </w:r>
            <w:r>
              <w:rPr>
                <w:sz w:val="20"/>
              </w:rPr>
              <w:t>Yazılım</w:t>
            </w:r>
            <w:r>
              <w:rPr>
                <w:spacing w:val="-6"/>
                <w:sz w:val="20"/>
              </w:rPr>
              <w:t> </w:t>
            </w:r>
            <w:r>
              <w:rPr>
                <w:sz w:val="20"/>
              </w:rPr>
              <w:t>projelerinde</w:t>
            </w:r>
            <w:r>
              <w:rPr>
                <w:spacing w:val="-8"/>
                <w:sz w:val="20"/>
              </w:rPr>
              <w:t> </w:t>
            </w:r>
            <w:r>
              <w:rPr>
                <w:sz w:val="20"/>
              </w:rPr>
              <w:t>risk</w:t>
            </w:r>
            <w:r>
              <w:rPr>
                <w:spacing w:val="-5"/>
                <w:sz w:val="20"/>
              </w:rPr>
              <w:t> </w:t>
            </w:r>
            <w:r>
              <w:rPr>
                <w:spacing w:val="-2"/>
                <w:sz w:val="20"/>
              </w:rPr>
              <w:t>yönetimi.</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13</w:t>
            </w:r>
            <w:r>
              <w:rPr>
                <w:b/>
                <w:position w:val="-2"/>
                <w:sz w:val="20"/>
              </w:rPr>
              <w:tab/>
            </w:r>
            <w:r>
              <w:rPr>
                <w:sz w:val="20"/>
              </w:rPr>
              <w:t>Yazılım</w:t>
            </w:r>
            <w:r>
              <w:rPr>
                <w:spacing w:val="-6"/>
                <w:sz w:val="20"/>
              </w:rPr>
              <w:t> </w:t>
            </w:r>
            <w:r>
              <w:rPr>
                <w:sz w:val="20"/>
              </w:rPr>
              <w:t>mühendisliğinde</w:t>
            </w:r>
            <w:r>
              <w:rPr>
                <w:spacing w:val="-6"/>
                <w:sz w:val="20"/>
              </w:rPr>
              <w:t> </w:t>
            </w:r>
            <w:r>
              <w:rPr>
                <w:sz w:val="20"/>
              </w:rPr>
              <w:t>etik</w:t>
            </w:r>
            <w:r>
              <w:rPr>
                <w:spacing w:val="-10"/>
                <w:sz w:val="20"/>
              </w:rPr>
              <w:t> </w:t>
            </w:r>
            <w:r>
              <w:rPr>
                <w:sz w:val="20"/>
              </w:rPr>
              <w:t>ve</w:t>
            </w:r>
            <w:r>
              <w:rPr>
                <w:spacing w:val="-6"/>
                <w:sz w:val="20"/>
              </w:rPr>
              <w:t> </w:t>
            </w:r>
            <w:r>
              <w:rPr>
                <w:sz w:val="20"/>
              </w:rPr>
              <w:t>profesyonel</w:t>
            </w:r>
            <w:r>
              <w:rPr>
                <w:spacing w:val="-6"/>
                <w:sz w:val="20"/>
              </w:rPr>
              <w:t> </w:t>
            </w:r>
            <w:r>
              <w:rPr>
                <w:spacing w:val="-2"/>
                <w:sz w:val="20"/>
              </w:rPr>
              <w:t>sorumluluklar.</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14</w:t>
            </w:r>
            <w:r>
              <w:rPr>
                <w:b/>
                <w:position w:val="-2"/>
                <w:sz w:val="20"/>
              </w:rPr>
              <w:tab/>
            </w:r>
            <w:r>
              <w:rPr>
                <w:sz w:val="20"/>
              </w:rPr>
              <w:t>Yazılım</w:t>
            </w:r>
            <w:r>
              <w:rPr>
                <w:spacing w:val="-9"/>
                <w:sz w:val="20"/>
              </w:rPr>
              <w:t> </w:t>
            </w:r>
            <w:r>
              <w:rPr>
                <w:sz w:val="20"/>
              </w:rPr>
              <w:t>mühendisliğinde</w:t>
            </w:r>
            <w:r>
              <w:rPr>
                <w:spacing w:val="-9"/>
                <w:sz w:val="20"/>
              </w:rPr>
              <w:t> </w:t>
            </w:r>
            <w:r>
              <w:rPr>
                <w:sz w:val="20"/>
              </w:rPr>
              <w:t>gelecek</w:t>
            </w:r>
            <w:r>
              <w:rPr>
                <w:spacing w:val="-7"/>
                <w:sz w:val="20"/>
              </w:rPr>
              <w:t> </w:t>
            </w:r>
            <w:r>
              <w:rPr>
                <w:spacing w:val="-2"/>
                <w:sz w:val="20"/>
              </w:rPr>
              <w:t>trendler.</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35"/>
              <w:rPr>
                <w:sz w:val="20"/>
              </w:rPr>
            </w:pPr>
            <w:r>
              <w:rPr>
                <w:b/>
                <w:spacing w:val="-5"/>
                <w:sz w:val="20"/>
              </w:rPr>
              <w:t>15</w:t>
            </w:r>
            <w:r>
              <w:rPr>
                <w:b/>
                <w:sz w:val="20"/>
              </w:rPr>
              <w:tab/>
            </w:r>
            <w:r>
              <w:rPr>
                <w:sz w:val="20"/>
              </w:rPr>
              <w:t>Genel</w:t>
            </w:r>
            <w:r>
              <w:rPr>
                <w:spacing w:val="-5"/>
                <w:sz w:val="20"/>
              </w:rPr>
              <w:t> </w:t>
            </w:r>
            <w:r>
              <w:rPr>
                <w:sz w:val="20"/>
              </w:rPr>
              <w:t>tekrar</w:t>
            </w:r>
            <w:r>
              <w:rPr>
                <w:spacing w:val="-3"/>
                <w:sz w:val="20"/>
              </w:rPr>
              <w:t> </w:t>
            </w:r>
            <w:r>
              <w:rPr>
                <w:sz w:val="20"/>
              </w:rPr>
              <w:t>ve</w:t>
            </w:r>
            <w:r>
              <w:rPr>
                <w:spacing w:val="-5"/>
                <w:sz w:val="20"/>
              </w:rPr>
              <w:t> </w:t>
            </w:r>
            <w:r>
              <w:rPr>
                <w:sz w:val="20"/>
              </w:rPr>
              <w:t>yarıyıl</w:t>
            </w:r>
            <w:r>
              <w:rPr>
                <w:spacing w:val="-5"/>
                <w:sz w:val="20"/>
              </w:rPr>
              <w:t> </w:t>
            </w:r>
            <w:r>
              <w:rPr>
                <w:sz w:val="20"/>
              </w:rPr>
              <w:t>sonu</w:t>
            </w:r>
            <w:r>
              <w:rPr>
                <w:spacing w:val="-3"/>
                <w:sz w:val="20"/>
              </w:rPr>
              <w:t> </w:t>
            </w:r>
            <w:r>
              <w:rPr>
                <w:sz w:val="20"/>
              </w:rPr>
              <w:t>sınavına</w:t>
            </w:r>
            <w:r>
              <w:rPr>
                <w:spacing w:val="-4"/>
                <w:sz w:val="20"/>
              </w:rPr>
              <w:t> </w:t>
            </w:r>
            <w:r>
              <w:rPr>
                <w:spacing w:val="-2"/>
                <w:sz w:val="20"/>
              </w:rPr>
              <w:t>hazırlık.</w:t>
            </w:r>
          </w:p>
        </w:tc>
      </w:tr>
      <w:tr>
        <w:trPr>
          <w:trHeight w:val="284" w:hRule="atLeast"/>
        </w:trPr>
        <w:tc>
          <w:tcPr>
            <w:tcW w:w="9626" w:type="dxa"/>
            <w:tcBorders>
              <w:top w:val="single" w:sz="4" w:space="0" w:color="000000"/>
            </w:tcBorders>
            <w:shd w:val="clear" w:color="auto" w:fill="D9D9D9"/>
          </w:tcPr>
          <w:p>
            <w:pPr>
              <w:pStyle w:val="TableParagraph"/>
              <w:tabs>
                <w:tab w:pos="777" w:val="left" w:leader="none"/>
              </w:tabs>
              <w:spacing w:before="26"/>
              <w:ind w:left="110"/>
              <w:rPr>
                <w:sz w:val="20"/>
              </w:rPr>
            </w:pPr>
            <w:r>
              <w:rPr>
                <w:b/>
                <w:spacing w:val="-2"/>
                <w:sz w:val="20"/>
              </w:rPr>
              <w:t>16,17</w:t>
            </w:r>
            <w:r>
              <w:rPr>
                <w:b/>
                <w:sz w:val="20"/>
              </w:rPr>
              <w:tab/>
            </w:r>
            <w:r>
              <w:rPr>
                <w:sz w:val="20"/>
              </w:rPr>
              <w:t>Yarıyıl</w:t>
            </w:r>
            <w:r>
              <w:rPr>
                <w:spacing w:val="-5"/>
                <w:sz w:val="20"/>
              </w:rPr>
              <w:t> </w:t>
            </w:r>
            <w:r>
              <w:rPr>
                <w:sz w:val="20"/>
              </w:rPr>
              <w:t>sonu</w:t>
            </w:r>
            <w:r>
              <w:rPr>
                <w:spacing w:val="-2"/>
                <w:sz w:val="20"/>
              </w:rPr>
              <w:t> sınavları</w:t>
            </w:r>
          </w:p>
        </w:tc>
      </w:tr>
    </w:tbl>
    <w:p>
      <w:pPr>
        <w:pStyle w:val="BodyText"/>
        <w:spacing w:before="8"/>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1275"/>
        <w:gridCol w:w="1278"/>
        <w:gridCol w:w="1275"/>
      </w:tblGrid>
      <w:tr>
        <w:trPr>
          <w:trHeight w:val="313" w:hRule="atLeast"/>
        </w:trPr>
        <w:tc>
          <w:tcPr>
            <w:tcW w:w="9628" w:type="dxa"/>
            <w:gridSpan w:val="4"/>
            <w:tcBorders>
              <w:bottom w:val="single" w:sz="4" w:space="0" w:color="000000"/>
            </w:tcBorders>
            <w:shd w:val="clear" w:color="auto" w:fill="FFF1CC"/>
          </w:tcPr>
          <w:p>
            <w:pPr>
              <w:pStyle w:val="TableParagraph"/>
              <w:spacing w:before="43"/>
              <w:ind w:left="30" w:right="1"/>
              <w:jc w:val="center"/>
              <w:rPr>
                <w:b/>
                <w:sz w:val="20"/>
              </w:rPr>
            </w:pPr>
            <w:r>
              <w:rPr>
                <w:b/>
                <w:sz w:val="20"/>
              </w:rPr>
              <w:t>Dersin</w:t>
            </w:r>
            <w:r>
              <w:rPr>
                <w:b/>
                <w:spacing w:val="-8"/>
                <w:sz w:val="20"/>
              </w:rPr>
              <w:t> </w:t>
            </w:r>
            <w:r>
              <w:rPr>
                <w:b/>
                <w:sz w:val="20"/>
              </w:rPr>
              <w:t>İş</w:t>
            </w:r>
            <w:r>
              <w:rPr>
                <w:b/>
                <w:spacing w:val="-7"/>
                <w:sz w:val="20"/>
              </w:rPr>
              <w:t> </w:t>
            </w:r>
            <w:r>
              <w:rPr>
                <w:b/>
                <w:sz w:val="20"/>
              </w:rPr>
              <w:t>Yükünün</w:t>
            </w:r>
            <w:r>
              <w:rPr>
                <w:b/>
                <w:spacing w:val="-7"/>
                <w:sz w:val="20"/>
              </w:rPr>
              <w:t> </w:t>
            </w:r>
            <w:r>
              <w:rPr>
                <w:b/>
                <w:spacing w:val="-2"/>
                <w:sz w:val="20"/>
              </w:rPr>
              <w:t>Hesaplanması</w:t>
            </w:r>
          </w:p>
        </w:tc>
      </w:tr>
      <w:tr>
        <w:trPr>
          <w:trHeight w:val="460" w:hRule="atLeast"/>
        </w:trPr>
        <w:tc>
          <w:tcPr>
            <w:tcW w:w="5800" w:type="dxa"/>
            <w:tcBorders>
              <w:top w:val="single" w:sz="4" w:space="0" w:color="000000"/>
              <w:bottom w:val="single" w:sz="4" w:space="0" w:color="000000"/>
              <w:right w:val="single" w:sz="4" w:space="0" w:color="000000"/>
            </w:tcBorders>
            <w:shd w:val="clear" w:color="auto" w:fill="FFF1CC"/>
          </w:tcPr>
          <w:p>
            <w:pPr>
              <w:pStyle w:val="TableParagraph"/>
              <w:spacing w:before="116"/>
              <w:ind w:left="18"/>
              <w:jc w:val="center"/>
              <w:rPr>
                <w:b/>
                <w:sz w:val="20"/>
              </w:rPr>
            </w:pPr>
            <w:r>
              <w:rPr>
                <w:b/>
                <w:spacing w:val="-2"/>
                <w:sz w:val="20"/>
              </w:rPr>
              <w:t>Etkinlikler</w:t>
            </w:r>
          </w:p>
        </w:tc>
        <w:tc>
          <w:tcPr>
            <w:tcW w:w="127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6"/>
              <w:ind w:left="30" w:right="5"/>
              <w:jc w:val="center"/>
              <w:rPr>
                <w:b/>
                <w:sz w:val="20"/>
              </w:rPr>
            </w:pPr>
            <w:r>
              <w:rPr>
                <w:b/>
                <w:spacing w:val="-2"/>
                <w:sz w:val="20"/>
              </w:rPr>
              <w:t>Sayısı</w:t>
            </w:r>
          </w:p>
        </w:tc>
        <w:tc>
          <w:tcPr>
            <w:tcW w:w="127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line="230" w:lineRule="exact"/>
              <w:ind w:left="390" w:right="346" w:hanging="10"/>
              <w:rPr>
                <w:b/>
                <w:sz w:val="20"/>
              </w:rPr>
            </w:pPr>
            <w:r>
              <w:rPr>
                <w:b/>
                <w:spacing w:val="-2"/>
                <w:sz w:val="20"/>
              </w:rPr>
              <w:t>Süresi (Saat)</w:t>
            </w:r>
          </w:p>
        </w:tc>
        <w:tc>
          <w:tcPr>
            <w:tcW w:w="1275" w:type="dxa"/>
            <w:tcBorders>
              <w:top w:val="single" w:sz="4" w:space="0" w:color="000000"/>
              <w:left w:val="single" w:sz="4" w:space="0" w:color="000000"/>
              <w:bottom w:val="single" w:sz="4" w:space="0" w:color="000000"/>
            </w:tcBorders>
            <w:shd w:val="clear" w:color="auto" w:fill="FFF1CC"/>
          </w:tcPr>
          <w:p>
            <w:pPr>
              <w:pStyle w:val="TableParagraph"/>
              <w:spacing w:line="230" w:lineRule="exact"/>
              <w:ind w:left="142" w:right="103" w:firstLine="67"/>
              <w:rPr>
                <w:b/>
                <w:sz w:val="20"/>
              </w:rPr>
            </w:pPr>
            <w:r>
              <w:rPr>
                <w:b/>
                <w:sz w:val="20"/>
              </w:rPr>
              <w:t>Toplam İş Yükü</w:t>
            </w:r>
            <w:r>
              <w:rPr>
                <w:b/>
                <w:spacing w:val="-5"/>
                <w:sz w:val="20"/>
              </w:rPr>
              <w:t> </w:t>
            </w:r>
            <w:r>
              <w:rPr>
                <w:b/>
                <w:spacing w:val="-2"/>
                <w:sz w:val="20"/>
              </w:rPr>
              <w:t>(saat)</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Ders</w:t>
            </w:r>
            <w:r>
              <w:rPr>
                <w:spacing w:val="-6"/>
                <w:sz w:val="20"/>
              </w:rPr>
              <w:t> </w:t>
            </w:r>
            <w:r>
              <w:rPr>
                <w:sz w:val="20"/>
              </w:rPr>
              <w:t>Süresi</w:t>
            </w:r>
            <w:r>
              <w:rPr>
                <w:spacing w:val="-5"/>
                <w:sz w:val="20"/>
              </w:rPr>
              <w:t> </w:t>
            </w:r>
            <w:r>
              <w:rPr>
                <w:sz w:val="20"/>
              </w:rPr>
              <w:t>(haftalık</w:t>
            </w:r>
            <w:r>
              <w:rPr>
                <w:spacing w:val="-3"/>
                <w:sz w:val="20"/>
              </w:rPr>
              <w:t> </w:t>
            </w:r>
            <w:r>
              <w:rPr>
                <w:sz w:val="20"/>
              </w:rPr>
              <w:t>toplam</w:t>
            </w:r>
            <w:r>
              <w:rPr>
                <w:spacing w:val="-6"/>
                <w:sz w:val="20"/>
              </w:rPr>
              <w:t> </w:t>
            </w:r>
            <w:r>
              <w:rPr>
                <w:sz w:val="20"/>
              </w:rPr>
              <w:t>ders</w:t>
            </w:r>
            <w:r>
              <w:rPr>
                <w:spacing w:val="-5"/>
                <w:sz w:val="20"/>
              </w:rPr>
              <w:t> </w:t>
            </w:r>
            <w:r>
              <w:rPr>
                <w:spacing w:val="-2"/>
                <w:sz w:val="20"/>
              </w:rPr>
              <w:t>saati)</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2</w:t>
            </w:r>
          </w:p>
        </w:tc>
        <w:tc>
          <w:tcPr>
            <w:tcW w:w="1275" w:type="dxa"/>
            <w:tcBorders>
              <w:top w:val="single" w:sz="4" w:space="0" w:color="000000"/>
              <w:left w:val="single" w:sz="4" w:space="0" w:color="000000"/>
              <w:bottom w:val="single" w:sz="4" w:space="0" w:color="000000"/>
            </w:tcBorders>
          </w:tcPr>
          <w:p>
            <w:pPr>
              <w:pStyle w:val="TableParagraph"/>
              <w:spacing w:before="41"/>
              <w:ind w:left="39" w:right="2"/>
              <w:jc w:val="center"/>
              <w:rPr>
                <w:sz w:val="20"/>
              </w:rPr>
            </w:pPr>
            <w:r>
              <w:rPr>
                <w:spacing w:val="-5"/>
                <w:sz w:val="20"/>
              </w:rPr>
              <w:t>28</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Sınıf</w:t>
            </w:r>
            <w:r>
              <w:rPr>
                <w:spacing w:val="-6"/>
                <w:sz w:val="20"/>
              </w:rPr>
              <w:t> </w:t>
            </w:r>
            <w:r>
              <w:rPr>
                <w:sz w:val="20"/>
              </w:rPr>
              <w:t>Ders</w:t>
            </w:r>
            <w:r>
              <w:rPr>
                <w:spacing w:val="-6"/>
                <w:sz w:val="20"/>
              </w:rPr>
              <w:t> </w:t>
            </w:r>
            <w:r>
              <w:rPr>
                <w:sz w:val="20"/>
              </w:rPr>
              <w:t>çalışma</w:t>
            </w:r>
            <w:r>
              <w:rPr>
                <w:spacing w:val="-5"/>
                <w:sz w:val="20"/>
              </w:rPr>
              <w:t> </w:t>
            </w:r>
            <w:r>
              <w:rPr>
                <w:sz w:val="20"/>
              </w:rPr>
              <w:t>süresi</w:t>
            </w:r>
            <w:r>
              <w:rPr>
                <w:spacing w:val="-7"/>
                <w:sz w:val="20"/>
              </w:rPr>
              <w:t> </w:t>
            </w:r>
            <w:r>
              <w:rPr>
                <w:sz w:val="20"/>
              </w:rPr>
              <w:t>(tekrar,</w:t>
            </w:r>
            <w:r>
              <w:rPr>
                <w:spacing w:val="-5"/>
                <w:sz w:val="20"/>
              </w:rPr>
              <w:t> </w:t>
            </w:r>
            <w:r>
              <w:rPr>
                <w:sz w:val="20"/>
              </w:rPr>
              <w:t>pekiştirme,</w:t>
            </w:r>
            <w:r>
              <w:rPr>
                <w:spacing w:val="-4"/>
                <w:sz w:val="20"/>
              </w:rPr>
              <w:t> </w:t>
            </w:r>
            <w:r>
              <w:rPr>
                <w:sz w:val="20"/>
              </w:rPr>
              <w:t>ön</w:t>
            </w:r>
            <w:r>
              <w:rPr>
                <w:spacing w:val="-5"/>
                <w:sz w:val="20"/>
              </w:rPr>
              <w:t> </w:t>
            </w:r>
            <w:r>
              <w:rPr>
                <w:spacing w:val="-2"/>
                <w:sz w:val="20"/>
              </w:rPr>
              <w:t>çalışma,….)</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1</w:t>
            </w:r>
          </w:p>
        </w:tc>
        <w:tc>
          <w:tcPr>
            <w:tcW w:w="1275" w:type="dxa"/>
            <w:tcBorders>
              <w:top w:val="single" w:sz="4" w:space="0" w:color="000000"/>
              <w:left w:val="single" w:sz="4" w:space="0" w:color="000000"/>
              <w:bottom w:val="single" w:sz="4" w:space="0" w:color="000000"/>
            </w:tcBorders>
          </w:tcPr>
          <w:p>
            <w:pPr>
              <w:pStyle w:val="TableParagraph"/>
              <w:spacing w:before="41"/>
              <w:ind w:left="39" w:right="2"/>
              <w:jc w:val="center"/>
              <w:rPr>
                <w:sz w:val="20"/>
              </w:rPr>
            </w:pPr>
            <w:r>
              <w:rPr>
                <w:spacing w:val="-5"/>
                <w:sz w:val="20"/>
              </w:rPr>
              <w:t>14</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pacing w:val="-4"/>
                <w:sz w:val="20"/>
              </w:rPr>
              <w:t>Ödev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Kısa</w:t>
            </w:r>
            <w:r>
              <w:rPr>
                <w:spacing w:val="-7"/>
                <w:sz w:val="20"/>
              </w:rPr>
              <w:t> </w:t>
            </w:r>
            <w:r>
              <w:rPr>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Kısa</w:t>
            </w:r>
            <w:r>
              <w:rPr>
                <w:spacing w:val="-6"/>
                <w:sz w:val="20"/>
              </w:rPr>
              <w:t> </w:t>
            </w:r>
            <w:r>
              <w:rPr>
                <w:sz w:val="20"/>
              </w:rPr>
              <w:t>Sınav</w:t>
            </w:r>
            <w:r>
              <w:rPr>
                <w:spacing w:val="-5"/>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3"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Sözlü</w:t>
            </w:r>
            <w:r>
              <w:rPr>
                <w:spacing w:val="-4"/>
                <w:sz w:val="20"/>
              </w:rPr>
              <w:t> </w:t>
            </w:r>
            <w:r>
              <w:rPr>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Sözlü</w:t>
            </w:r>
            <w:r>
              <w:rPr>
                <w:spacing w:val="-4"/>
                <w:sz w:val="20"/>
              </w:rPr>
              <w:t> </w:t>
            </w:r>
            <w:r>
              <w:rPr>
                <w:sz w:val="20"/>
              </w:rPr>
              <w:t>Sınav</w:t>
            </w:r>
            <w:r>
              <w:rPr>
                <w:spacing w:val="-4"/>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Rapor</w:t>
            </w:r>
            <w:r>
              <w:rPr>
                <w:spacing w:val="-5"/>
                <w:sz w:val="20"/>
              </w:rPr>
              <w:t> </w:t>
            </w:r>
            <w:r>
              <w:rPr>
                <w:sz w:val="20"/>
              </w:rPr>
              <w:t>(Hazırlık</w:t>
            </w:r>
            <w:r>
              <w:rPr>
                <w:spacing w:val="-5"/>
                <w:sz w:val="20"/>
              </w:rPr>
              <w:t> </w:t>
            </w:r>
            <w:r>
              <w:rPr>
                <w:sz w:val="20"/>
              </w:rPr>
              <w:t>ve</w:t>
            </w:r>
            <w:r>
              <w:rPr>
                <w:spacing w:val="-5"/>
                <w:sz w:val="20"/>
              </w:rPr>
              <w:t> </w:t>
            </w:r>
            <w:r>
              <w:rPr>
                <w:sz w:val="20"/>
              </w:rPr>
              <w:t>sunum</w:t>
            </w:r>
            <w:r>
              <w:rPr>
                <w:spacing w:val="-5"/>
                <w:sz w:val="20"/>
              </w:rPr>
              <w:t> </w:t>
            </w:r>
            <w:r>
              <w:rPr>
                <w:sz w:val="20"/>
              </w:rPr>
              <w:t>süresi</w:t>
            </w:r>
            <w:r>
              <w:rPr>
                <w:spacing w:val="-5"/>
                <w:sz w:val="20"/>
              </w:rPr>
              <w:t> </w:t>
            </w:r>
            <w:r>
              <w:rPr>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Proje</w:t>
            </w:r>
            <w:r>
              <w:rPr>
                <w:spacing w:val="-6"/>
                <w:sz w:val="20"/>
              </w:rPr>
              <w:t> </w:t>
            </w:r>
            <w:r>
              <w:rPr>
                <w:sz w:val="20"/>
              </w:rPr>
              <w:t>(Hazırlık</w:t>
            </w:r>
            <w:r>
              <w:rPr>
                <w:spacing w:val="-5"/>
                <w:sz w:val="20"/>
              </w:rPr>
              <w:t> </w:t>
            </w:r>
            <w:r>
              <w:rPr>
                <w:sz w:val="20"/>
              </w:rPr>
              <w:t>ve</w:t>
            </w:r>
            <w:r>
              <w:rPr>
                <w:spacing w:val="-5"/>
                <w:sz w:val="20"/>
              </w:rPr>
              <w:t> </w:t>
            </w:r>
            <w:r>
              <w:rPr>
                <w:sz w:val="20"/>
              </w:rPr>
              <w:t>sunum</w:t>
            </w:r>
            <w:r>
              <w:rPr>
                <w:spacing w:val="-4"/>
                <w:sz w:val="20"/>
              </w:rPr>
              <w:t> </w:t>
            </w:r>
            <w:r>
              <w:rPr>
                <w:sz w:val="20"/>
              </w:rPr>
              <w:t>süresi</w:t>
            </w:r>
            <w:r>
              <w:rPr>
                <w:spacing w:val="-6"/>
                <w:sz w:val="20"/>
              </w:rPr>
              <w:t> </w:t>
            </w:r>
            <w:r>
              <w:rPr>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Sunum</w:t>
            </w:r>
            <w:r>
              <w:rPr>
                <w:spacing w:val="-5"/>
                <w:sz w:val="20"/>
              </w:rPr>
              <w:t> </w:t>
            </w:r>
            <w:r>
              <w:rPr>
                <w:sz w:val="20"/>
              </w:rPr>
              <w:t>(hazırlık</w:t>
            </w:r>
            <w:r>
              <w:rPr>
                <w:spacing w:val="-5"/>
                <w:sz w:val="20"/>
              </w:rPr>
              <w:t> </w:t>
            </w:r>
            <w:r>
              <w:rPr>
                <w:sz w:val="20"/>
              </w:rPr>
              <w:t>süresi</w:t>
            </w:r>
            <w:r>
              <w:rPr>
                <w:spacing w:val="-7"/>
                <w:sz w:val="20"/>
              </w:rPr>
              <w:t> </w:t>
            </w:r>
            <w:r>
              <w:rPr>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2"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4"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Ara</w:t>
            </w:r>
            <w:r>
              <w:rPr>
                <w:spacing w:val="-3"/>
                <w:sz w:val="20"/>
              </w:rPr>
              <w:t> </w:t>
            </w:r>
            <w:r>
              <w:rPr>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1</w:t>
            </w:r>
          </w:p>
        </w:tc>
        <w:tc>
          <w:tcPr>
            <w:tcW w:w="1275" w:type="dxa"/>
            <w:tcBorders>
              <w:top w:val="single" w:sz="4" w:space="0" w:color="000000"/>
              <w:left w:val="single" w:sz="4" w:space="0" w:color="000000"/>
              <w:bottom w:val="single" w:sz="4" w:space="0" w:color="000000"/>
            </w:tcBorders>
          </w:tcPr>
          <w:p>
            <w:pPr>
              <w:pStyle w:val="TableParagraph"/>
              <w:spacing w:before="41"/>
              <w:ind w:left="39" w:right="3"/>
              <w:jc w:val="center"/>
              <w:rPr>
                <w:sz w:val="20"/>
              </w:rPr>
            </w:pPr>
            <w:r>
              <w:rPr>
                <w:spacing w:val="-10"/>
                <w:sz w:val="20"/>
              </w:rPr>
              <w:t>1</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Ara</w:t>
            </w:r>
            <w:r>
              <w:rPr>
                <w:spacing w:val="-4"/>
                <w:sz w:val="20"/>
              </w:rPr>
              <w:t> </w:t>
            </w:r>
            <w:r>
              <w:rPr>
                <w:sz w:val="20"/>
              </w:rPr>
              <w:t>Sınav</w:t>
            </w:r>
            <w:r>
              <w:rPr>
                <w:spacing w:val="-3"/>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jc w:val="center"/>
              <w:rPr>
                <w:sz w:val="20"/>
              </w:rPr>
            </w:pPr>
            <w:r>
              <w:rPr>
                <w:spacing w:val="-5"/>
                <w:sz w:val="20"/>
              </w:rPr>
              <w:t>20</w:t>
            </w:r>
          </w:p>
        </w:tc>
        <w:tc>
          <w:tcPr>
            <w:tcW w:w="1275" w:type="dxa"/>
            <w:tcBorders>
              <w:top w:val="single" w:sz="4" w:space="0" w:color="000000"/>
              <w:left w:val="single" w:sz="4" w:space="0" w:color="000000"/>
              <w:bottom w:val="single" w:sz="4" w:space="0" w:color="000000"/>
            </w:tcBorders>
          </w:tcPr>
          <w:p>
            <w:pPr>
              <w:pStyle w:val="TableParagraph"/>
              <w:spacing w:before="41"/>
              <w:ind w:left="39" w:right="2"/>
              <w:jc w:val="center"/>
              <w:rPr>
                <w:sz w:val="20"/>
              </w:rPr>
            </w:pPr>
            <w:r>
              <w:rPr>
                <w:spacing w:val="-5"/>
                <w:sz w:val="20"/>
              </w:rPr>
              <w:t>20</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Yarıyıl</w:t>
            </w:r>
            <w:r>
              <w:rPr>
                <w:spacing w:val="-5"/>
                <w:sz w:val="20"/>
              </w:rPr>
              <w:t> </w:t>
            </w:r>
            <w:r>
              <w:rPr>
                <w:sz w:val="20"/>
              </w:rPr>
              <w:t>sonu</w:t>
            </w:r>
            <w:r>
              <w:rPr>
                <w:spacing w:val="-2"/>
                <w:sz w:val="20"/>
              </w:rPr>
              <w:t> sınavı</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1</w:t>
            </w:r>
          </w:p>
        </w:tc>
        <w:tc>
          <w:tcPr>
            <w:tcW w:w="1275" w:type="dxa"/>
            <w:tcBorders>
              <w:top w:val="single" w:sz="4" w:space="0" w:color="000000"/>
              <w:left w:val="single" w:sz="4" w:space="0" w:color="000000"/>
              <w:bottom w:val="single" w:sz="4" w:space="0" w:color="000000"/>
            </w:tcBorders>
          </w:tcPr>
          <w:p>
            <w:pPr>
              <w:pStyle w:val="TableParagraph"/>
              <w:spacing w:before="41"/>
              <w:ind w:left="39" w:right="3"/>
              <w:jc w:val="center"/>
              <w:rPr>
                <w:sz w:val="20"/>
              </w:rPr>
            </w:pPr>
            <w:r>
              <w:rPr>
                <w:spacing w:val="-10"/>
                <w:sz w:val="20"/>
              </w:rPr>
              <w:t>1</w:t>
            </w:r>
          </w:p>
        </w:tc>
      </w:tr>
      <w:tr>
        <w:trPr>
          <w:trHeight w:val="311" w:hRule="atLeast"/>
        </w:trPr>
        <w:tc>
          <w:tcPr>
            <w:tcW w:w="5800" w:type="dxa"/>
            <w:tcBorders>
              <w:top w:val="single" w:sz="4" w:space="0" w:color="000000"/>
              <w:right w:val="single" w:sz="4" w:space="0" w:color="000000"/>
            </w:tcBorders>
          </w:tcPr>
          <w:p>
            <w:pPr>
              <w:pStyle w:val="TableParagraph"/>
              <w:spacing w:before="41"/>
              <w:ind w:left="110"/>
              <w:rPr>
                <w:sz w:val="20"/>
              </w:rPr>
            </w:pPr>
            <w:r>
              <w:rPr>
                <w:sz w:val="20"/>
              </w:rPr>
              <w:t>Yarıyıl</w:t>
            </w:r>
            <w:r>
              <w:rPr>
                <w:spacing w:val="-6"/>
                <w:sz w:val="20"/>
              </w:rPr>
              <w:t> </w:t>
            </w:r>
            <w:r>
              <w:rPr>
                <w:sz w:val="20"/>
              </w:rPr>
              <w:t>sonu</w:t>
            </w:r>
            <w:r>
              <w:rPr>
                <w:spacing w:val="-3"/>
                <w:sz w:val="20"/>
              </w:rPr>
              <w:t> </w:t>
            </w:r>
            <w:r>
              <w:rPr>
                <w:sz w:val="20"/>
              </w:rPr>
              <w:t>sınavı</w:t>
            </w:r>
            <w:r>
              <w:rPr>
                <w:spacing w:val="-5"/>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jc w:val="center"/>
              <w:rPr>
                <w:sz w:val="20"/>
              </w:rPr>
            </w:pPr>
            <w:r>
              <w:rPr>
                <w:spacing w:val="-5"/>
                <w:sz w:val="20"/>
              </w:rPr>
              <w:t>30</w:t>
            </w:r>
          </w:p>
        </w:tc>
        <w:tc>
          <w:tcPr>
            <w:tcW w:w="1275" w:type="dxa"/>
            <w:tcBorders>
              <w:top w:val="single" w:sz="4" w:space="0" w:color="000000"/>
              <w:left w:val="single" w:sz="4" w:space="0" w:color="000000"/>
              <w:bottom w:val="single" w:sz="4" w:space="0" w:color="000000"/>
            </w:tcBorders>
          </w:tcPr>
          <w:p>
            <w:pPr>
              <w:pStyle w:val="TableParagraph"/>
              <w:spacing w:before="41"/>
              <w:ind w:left="39" w:right="2"/>
              <w:jc w:val="center"/>
              <w:rPr>
                <w:sz w:val="20"/>
              </w:rPr>
            </w:pPr>
            <w:r>
              <w:rPr>
                <w:spacing w:val="-5"/>
                <w:sz w:val="20"/>
              </w:rPr>
              <w:t>30</w:t>
            </w:r>
          </w:p>
        </w:tc>
      </w:tr>
      <w:tr>
        <w:trPr>
          <w:trHeight w:val="313" w:hRule="atLeast"/>
        </w:trPr>
        <w:tc>
          <w:tcPr>
            <w:tcW w:w="5800" w:type="dxa"/>
            <w:vMerge w:val="restart"/>
            <w:tcBorders>
              <w:left w:val="nil"/>
              <w:bottom w:val="nil"/>
            </w:tcBorders>
          </w:tcPr>
          <w:p>
            <w:pPr>
              <w:pStyle w:val="TableParagraph"/>
              <w:rPr>
                <w:sz w:val="18"/>
              </w:rPr>
            </w:pPr>
          </w:p>
        </w:tc>
        <w:tc>
          <w:tcPr>
            <w:tcW w:w="2553" w:type="dxa"/>
            <w:gridSpan w:val="2"/>
            <w:tcBorders>
              <w:top w:val="single" w:sz="4" w:space="0" w:color="000000"/>
              <w:bottom w:val="single" w:sz="4" w:space="0" w:color="000000"/>
              <w:right w:val="single" w:sz="4" w:space="0" w:color="000000"/>
            </w:tcBorders>
          </w:tcPr>
          <w:p>
            <w:pPr>
              <w:pStyle w:val="TableParagraph"/>
              <w:spacing w:before="43"/>
              <w:ind w:left="1108"/>
              <w:rPr>
                <w:b/>
                <w:sz w:val="20"/>
              </w:rPr>
            </w:pPr>
            <w:r>
              <w:rPr>
                <w:b/>
                <w:sz w:val="20"/>
              </w:rPr>
              <w:t>Toplam</w:t>
            </w:r>
            <w:r>
              <w:rPr>
                <w:b/>
                <w:spacing w:val="-6"/>
                <w:sz w:val="20"/>
              </w:rPr>
              <w:t> </w:t>
            </w:r>
            <w:r>
              <w:rPr>
                <w:b/>
                <w:sz w:val="20"/>
              </w:rPr>
              <w:t>iş</w:t>
            </w:r>
            <w:r>
              <w:rPr>
                <w:b/>
                <w:spacing w:val="-5"/>
                <w:sz w:val="20"/>
              </w:rPr>
              <w:t> </w:t>
            </w:r>
            <w:r>
              <w:rPr>
                <w:b/>
                <w:spacing w:val="-4"/>
                <w:sz w:val="20"/>
              </w:rPr>
              <w:t>yükü</w:t>
            </w:r>
          </w:p>
        </w:tc>
        <w:tc>
          <w:tcPr>
            <w:tcW w:w="1275" w:type="dxa"/>
            <w:tcBorders>
              <w:top w:val="single" w:sz="4" w:space="0" w:color="000000"/>
              <w:left w:val="single" w:sz="4" w:space="0" w:color="000000"/>
              <w:bottom w:val="single" w:sz="4" w:space="0" w:color="000000"/>
            </w:tcBorders>
          </w:tcPr>
          <w:p>
            <w:pPr>
              <w:pStyle w:val="TableParagraph"/>
              <w:spacing w:before="43"/>
              <w:ind w:left="39" w:right="2"/>
              <w:jc w:val="center"/>
              <w:rPr>
                <w:b/>
                <w:sz w:val="20"/>
              </w:rPr>
            </w:pPr>
            <w:r>
              <w:rPr>
                <w:b/>
                <w:spacing w:val="-5"/>
                <w:sz w:val="20"/>
              </w:rPr>
              <w:t>94</w:t>
            </w:r>
          </w:p>
        </w:tc>
      </w:tr>
      <w:tr>
        <w:trPr>
          <w:trHeight w:val="345"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bottom w:val="single" w:sz="4" w:space="0" w:color="000000"/>
              <w:right w:val="single" w:sz="4" w:space="0" w:color="000000"/>
            </w:tcBorders>
          </w:tcPr>
          <w:p>
            <w:pPr>
              <w:pStyle w:val="TableParagraph"/>
              <w:spacing w:before="58"/>
              <w:ind w:left="752"/>
              <w:rPr>
                <w:b/>
                <w:sz w:val="20"/>
              </w:rPr>
            </w:pPr>
            <w:r>
              <w:rPr>
                <w:b/>
                <w:sz w:val="20"/>
              </w:rPr>
              <w:t>Toplam</w:t>
            </w:r>
            <w:r>
              <w:rPr>
                <w:b/>
                <w:spacing w:val="-2"/>
                <w:sz w:val="20"/>
              </w:rPr>
              <w:t> </w:t>
            </w:r>
            <w:r>
              <w:rPr>
                <w:b/>
                <w:sz w:val="20"/>
              </w:rPr>
              <w:t>iş</w:t>
            </w:r>
            <w:r>
              <w:rPr>
                <w:b/>
                <w:spacing w:val="-4"/>
                <w:sz w:val="20"/>
              </w:rPr>
              <w:t> </w:t>
            </w:r>
            <w:r>
              <w:rPr>
                <w:b/>
                <w:sz w:val="20"/>
              </w:rPr>
              <w:t>yükü</w:t>
            </w:r>
            <w:r>
              <w:rPr>
                <w:b/>
                <w:spacing w:val="-4"/>
                <w:sz w:val="20"/>
              </w:rPr>
              <w:t> </w:t>
            </w:r>
            <w:r>
              <w:rPr>
                <w:b/>
                <w:sz w:val="20"/>
              </w:rPr>
              <w:t>/</w:t>
            </w:r>
            <w:r>
              <w:rPr>
                <w:b/>
                <w:spacing w:val="-3"/>
                <w:sz w:val="20"/>
              </w:rPr>
              <w:t> </w:t>
            </w:r>
            <w:r>
              <w:rPr>
                <w:b/>
                <w:spacing w:val="-5"/>
                <w:sz w:val="20"/>
              </w:rPr>
              <w:t>30</w:t>
            </w:r>
          </w:p>
        </w:tc>
        <w:tc>
          <w:tcPr>
            <w:tcW w:w="1275" w:type="dxa"/>
            <w:tcBorders>
              <w:top w:val="single" w:sz="4" w:space="0" w:color="000000"/>
              <w:left w:val="single" w:sz="4" w:space="0" w:color="000000"/>
              <w:bottom w:val="single" w:sz="4" w:space="0" w:color="000000"/>
            </w:tcBorders>
          </w:tcPr>
          <w:p>
            <w:pPr>
              <w:pStyle w:val="TableParagraph"/>
              <w:spacing w:before="58"/>
              <w:ind w:left="39" w:right="1"/>
              <w:jc w:val="center"/>
              <w:rPr>
                <w:b/>
                <w:sz w:val="20"/>
              </w:rPr>
            </w:pPr>
            <w:r>
              <w:rPr>
                <w:b/>
                <w:spacing w:val="-4"/>
                <w:sz w:val="20"/>
              </w:rPr>
              <w:t>3.13</w:t>
            </w:r>
          </w:p>
        </w:tc>
      </w:tr>
      <w:tr>
        <w:trPr>
          <w:trHeight w:val="313"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right w:val="single" w:sz="4" w:space="0" w:color="000000"/>
            </w:tcBorders>
          </w:tcPr>
          <w:p>
            <w:pPr>
              <w:pStyle w:val="TableParagraph"/>
              <w:spacing w:before="43"/>
              <w:ind w:left="596"/>
              <w:rPr>
                <w:b/>
                <w:sz w:val="20"/>
              </w:rPr>
            </w:pPr>
            <w:r>
              <w:rPr>
                <w:b/>
                <w:sz w:val="20"/>
              </w:rPr>
              <w:t>Dersin</w:t>
            </w:r>
            <w:r>
              <w:rPr>
                <w:b/>
                <w:spacing w:val="-7"/>
                <w:sz w:val="20"/>
              </w:rPr>
              <w:t> </w:t>
            </w:r>
            <w:r>
              <w:rPr>
                <w:b/>
                <w:sz w:val="20"/>
              </w:rPr>
              <w:t>AKTS</w:t>
            </w:r>
            <w:r>
              <w:rPr>
                <w:b/>
                <w:spacing w:val="-6"/>
                <w:sz w:val="20"/>
              </w:rPr>
              <w:t> </w:t>
            </w:r>
            <w:r>
              <w:rPr>
                <w:b/>
                <w:spacing w:val="-2"/>
                <w:sz w:val="20"/>
              </w:rPr>
              <w:t>Kredisi</w:t>
            </w:r>
          </w:p>
        </w:tc>
        <w:tc>
          <w:tcPr>
            <w:tcW w:w="1275" w:type="dxa"/>
            <w:tcBorders>
              <w:top w:val="single" w:sz="4" w:space="0" w:color="000000"/>
              <w:left w:val="single" w:sz="4" w:space="0" w:color="000000"/>
            </w:tcBorders>
          </w:tcPr>
          <w:p>
            <w:pPr>
              <w:pStyle w:val="TableParagraph"/>
              <w:spacing w:before="43"/>
              <w:ind w:left="39" w:right="3"/>
              <w:jc w:val="center"/>
              <w:rPr>
                <w:b/>
                <w:sz w:val="20"/>
              </w:rPr>
            </w:pPr>
            <w:r>
              <w:rPr>
                <w:b/>
                <w:spacing w:val="-10"/>
                <w:sz w:val="20"/>
              </w:rPr>
              <w:t>3</w:t>
            </w:r>
          </w:p>
        </w:tc>
      </w:tr>
    </w:tbl>
    <w:p>
      <w:pPr>
        <w:pStyle w:val="TableParagraph"/>
        <w:spacing w:after="0"/>
        <w:jc w:val="center"/>
        <w:rPr>
          <w:b/>
          <w:sz w:val="20"/>
        </w:rPr>
        <w:sectPr>
          <w:pgSz w:w="11910" w:h="16840"/>
          <w:pgMar w:header="0" w:footer="244" w:top="660" w:bottom="48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3826"/>
      </w:tblGrid>
      <w:tr>
        <w:trPr>
          <w:trHeight w:val="313" w:hRule="atLeast"/>
        </w:trPr>
        <w:tc>
          <w:tcPr>
            <w:tcW w:w="9626" w:type="dxa"/>
            <w:gridSpan w:val="2"/>
            <w:tcBorders>
              <w:bottom w:val="single" w:sz="4" w:space="0" w:color="000000"/>
            </w:tcBorders>
            <w:shd w:val="clear" w:color="auto" w:fill="FFF1CC"/>
          </w:tcPr>
          <w:p>
            <w:pPr>
              <w:pStyle w:val="TableParagraph"/>
              <w:spacing w:before="43"/>
              <w:ind w:left="738" w:right="706"/>
              <w:jc w:val="center"/>
              <w:rPr>
                <w:b/>
                <w:sz w:val="20"/>
              </w:rPr>
            </w:pPr>
            <w:r>
              <w:rPr>
                <w:b/>
                <w:spacing w:val="-2"/>
                <w:sz w:val="20"/>
              </w:rPr>
              <w:t>Değerlendirme</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Yarıyıl</w:t>
            </w:r>
            <w:r>
              <w:rPr>
                <w:b/>
                <w:spacing w:val="-4"/>
                <w:sz w:val="20"/>
              </w:rPr>
              <w:t> </w:t>
            </w:r>
            <w:r>
              <w:rPr>
                <w:b/>
                <w:sz w:val="20"/>
              </w:rPr>
              <w:t>içi</w:t>
            </w:r>
            <w:r>
              <w:rPr>
                <w:b/>
                <w:spacing w:val="-3"/>
                <w:sz w:val="20"/>
              </w:rPr>
              <w:t> </w:t>
            </w:r>
            <w:r>
              <w:rPr>
                <w:b/>
                <w:spacing w:val="-2"/>
                <w:sz w:val="20"/>
              </w:rPr>
              <w:t>Etkinlikleri</w:t>
            </w:r>
          </w:p>
        </w:tc>
        <w:tc>
          <w:tcPr>
            <w:tcW w:w="3826" w:type="dxa"/>
            <w:tcBorders>
              <w:top w:val="single" w:sz="4" w:space="0" w:color="000000"/>
              <w:left w:val="single" w:sz="4" w:space="0" w:color="000000"/>
              <w:bottom w:val="single" w:sz="4" w:space="0" w:color="000000"/>
            </w:tcBorders>
          </w:tcPr>
          <w:p>
            <w:pPr>
              <w:pStyle w:val="TableParagraph"/>
              <w:spacing w:before="70"/>
              <w:ind w:left="44" w:right="3"/>
              <w:jc w:val="center"/>
              <w:rPr>
                <w:b/>
                <w:sz w:val="20"/>
              </w:rPr>
            </w:pPr>
            <w:r>
              <w:rPr>
                <w:b/>
                <w:spacing w:val="-10"/>
                <w:sz w:val="20"/>
              </w:rPr>
              <w:t>%</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412"/>
              <w:rPr>
                <w:sz w:val="20"/>
              </w:rPr>
            </w:pPr>
            <w:r>
              <w:rPr>
                <w:sz w:val="20"/>
              </w:rPr>
              <w:t>Ara</w:t>
            </w:r>
            <w:r>
              <w:rPr>
                <w:spacing w:val="-3"/>
                <w:sz w:val="20"/>
              </w:rPr>
              <w:t> </w:t>
            </w:r>
            <w:r>
              <w:rPr>
                <w:spacing w:val="-2"/>
                <w:sz w:val="20"/>
              </w:rPr>
              <w:t>Sınav</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40</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49"/>
              <w:ind w:left="412"/>
              <w:rPr>
                <w:rFonts w:ascii="Calibri" w:hAnsi="Calibri"/>
                <w:sz w:val="22"/>
              </w:rPr>
            </w:pPr>
            <w:r>
              <w:rPr>
                <w:rFonts w:ascii="Calibri" w:hAnsi="Calibri"/>
                <w:color w:val="808080"/>
                <w:sz w:val="22"/>
              </w:rPr>
              <w:t>Bir</w:t>
            </w:r>
            <w:r>
              <w:rPr>
                <w:rFonts w:ascii="Calibri" w:hAnsi="Calibri"/>
                <w:color w:val="808080"/>
                <w:spacing w:val="-1"/>
                <w:sz w:val="22"/>
              </w:rPr>
              <w:t> </w:t>
            </w:r>
            <w:r>
              <w:rPr>
                <w:rFonts w:ascii="Calibri" w:hAnsi="Calibri"/>
                <w:color w:val="808080"/>
                <w:sz w:val="22"/>
              </w:rPr>
              <w:t>öğe</w:t>
            </w:r>
            <w:r>
              <w:rPr>
                <w:rFonts w:ascii="Calibri" w:hAnsi="Calibri"/>
                <w:color w:val="808080"/>
                <w:spacing w:val="-2"/>
                <w:sz w:val="22"/>
              </w:rPr>
              <w:t> seçin.</w:t>
            </w: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rPr>
                <w:sz w:val="16"/>
              </w:rPr>
            </w:pP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6" w:hRule="atLeast"/>
        </w:trPr>
        <w:tc>
          <w:tcPr>
            <w:tcW w:w="5800" w:type="dxa"/>
            <w:tcBorders>
              <w:top w:val="single" w:sz="4" w:space="0" w:color="000000"/>
              <w:bottom w:val="single" w:sz="4" w:space="0" w:color="000000"/>
              <w:right w:val="single" w:sz="4" w:space="0" w:color="000000"/>
            </w:tcBorders>
          </w:tcPr>
          <w:p>
            <w:pPr>
              <w:pStyle w:val="TableParagraph"/>
              <w:rPr>
                <w:sz w:val="16"/>
              </w:rPr>
            </w:pP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Yarıyıl</w:t>
            </w:r>
            <w:r>
              <w:rPr>
                <w:b/>
                <w:spacing w:val="-6"/>
                <w:sz w:val="20"/>
              </w:rPr>
              <w:t> </w:t>
            </w:r>
            <w:r>
              <w:rPr>
                <w:b/>
                <w:sz w:val="20"/>
              </w:rPr>
              <w:t>Sonu</w:t>
            </w:r>
            <w:r>
              <w:rPr>
                <w:b/>
                <w:spacing w:val="-6"/>
                <w:sz w:val="20"/>
              </w:rPr>
              <w:t> </w:t>
            </w:r>
            <w:r>
              <w:rPr>
                <w:b/>
                <w:spacing w:val="-2"/>
                <w:sz w:val="20"/>
              </w:rPr>
              <w:t>Sınavı</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60</w:t>
            </w:r>
          </w:p>
        </w:tc>
      </w:tr>
      <w:tr>
        <w:trPr>
          <w:trHeight w:val="368" w:hRule="atLeast"/>
        </w:trPr>
        <w:tc>
          <w:tcPr>
            <w:tcW w:w="5800" w:type="dxa"/>
            <w:tcBorders>
              <w:top w:val="single" w:sz="4" w:space="0" w:color="000000"/>
              <w:right w:val="single" w:sz="4" w:space="0" w:color="000000"/>
            </w:tcBorders>
          </w:tcPr>
          <w:p>
            <w:pPr>
              <w:pStyle w:val="TableParagraph"/>
              <w:spacing w:before="70"/>
              <w:ind w:right="89"/>
              <w:jc w:val="right"/>
              <w:rPr>
                <w:b/>
                <w:sz w:val="20"/>
              </w:rPr>
            </w:pPr>
            <w:r>
              <w:rPr>
                <w:b/>
                <w:spacing w:val="-2"/>
                <w:sz w:val="20"/>
              </w:rPr>
              <w:t>Toplam</w:t>
            </w:r>
          </w:p>
        </w:tc>
        <w:tc>
          <w:tcPr>
            <w:tcW w:w="3826" w:type="dxa"/>
            <w:tcBorders>
              <w:top w:val="single" w:sz="4" w:space="0" w:color="000000"/>
              <w:left w:val="single" w:sz="4" w:space="0" w:color="000000"/>
            </w:tcBorders>
          </w:tcPr>
          <w:p>
            <w:pPr>
              <w:pStyle w:val="TableParagraph"/>
              <w:spacing w:before="70"/>
              <w:ind w:left="44" w:right="2"/>
              <w:jc w:val="center"/>
              <w:rPr>
                <w:sz w:val="20"/>
              </w:rPr>
            </w:pPr>
            <w:r>
              <w:rPr>
                <w:spacing w:val="-5"/>
                <w:sz w:val="20"/>
              </w:rPr>
              <w:t>100</w:t>
            </w:r>
          </w:p>
        </w:tc>
      </w:tr>
    </w:tbl>
    <w:p>
      <w:pPr>
        <w:pStyle w:val="BodyText"/>
        <w:spacing w:before="1"/>
        <w:rPr>
          <w:sz w:val="11"/>
        </w:rPr>
      </w:pPr>
    </w:p>
    <w:tbl>
      <w:tblPr>
        <w:tblW w:w="0" w:type="auto"/>
        <w:jc w:val="left"/>
        <w:tblInd w:w="16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52"/>
        <w:gridCol w:w="8082"/>
        <w:gridCol w:w="991"/>
      </w:tblGrid>
      <w:tr>
        <w:trPr>
          <w:trHeight w:val="642" w:hRule="atLeast"/>
        </w:trPr>
        <w:tc>
          <w:tcPr>
            <w:tcW w:w="9625" w:type="dxa"/>
            <w:gridSpan w:val="3"/>
            <w:tcBorders>
              <w:bottom w:val="single" w:sz="6" w:space="0" w:color="000000"/>
            </w:tcBorders>
            <w:shd w:val="clear" w:color="auto" w:fill="FFF1CC"/>
          </w:tcPr>
          <w:p>
            <w:pPr>
              <w:pStyle w:val="TableParagraph"/>
              <w:spacing w:before="91"/>
              <w:ind w:left="32" w:right="7"/>
              <w:jc w:val="center"/>
              <w:rPr>
                <w:b/>
                <w:sz w:val="20"/>
              </w:rPr>
            </w:pPr>
            <w:r>
              <w:rPr>
                <w:b/>
                <w:sz w:val="20"/>
              </w:rPr>
              <w:t>DERSİN</w:t>
            </w:r>
            <w:r>
              <w:rPr>
                <w:b/>
                <w:spacing w:val="-9"/>
                <w:sz w:val="20"/>
              </w:rPr>
              <w:t> </w:t>
            </w:r>
            <w:r>
              <w:rPr>
                <w:b/>
                <w:sz w:val="20"/>
              </w:rPr>
              <w:t>ÖĞRENİM</w:t>
            </w:r>
            <w:r>
              <w:rPr>
                <w:b/>
                <w:spacing w:val="-9"/>
                <w:sz w:val="20"/>
              </w:rPr>
              <w:t> </w:t>
            </w:r>
            <w:r>
              <w:rPr>
                <w:b/>
                <w:sz w:val="20"/>
              </w:rPr>
              <w:t>ÇIKTILARININ</w:t>
            </w:r>
            <w:r>
              <w:rPr>
                <w:b/>
                <w:spacing w:val="-9"/>
                <w:sz w:val="20"/>
              </w:rPr>
              <w:t> </w:t>
            </w:r>
            <w:r>
              <w:rPr>
                <w:b/>
                <w:sz w:val="20"/>
              </w:rPr>
              <w:t>PROGRAM</w:t>
            </w:r>
            <w:r>
              <w:rPr>
                <w:b/>
                <w:spacing w:val="-10"/>
                <w:sz w:val="20"/>
              </w:rPr>
              <w:t> </w:t>
            </w:r>
            <w:r>
              <w:rPr>
                <w:b/>
                <w:sz w:val="20"/>
              </w:rPr>
              <w:t>ÇIKTILARI</w:t>
            </w:r>
            <w:r>
              <w:rPr>
                <w:b/>
                <w:spacing w:val="-9"/>
                <w:sz w:val="20"/>
              </w:rPr>
              <w:t> </w:t>
            </w:r>
            <w:r>
              <w:rPr>
                <w:b/>
                <w:sz w:val="20"/>
              </w:rPr>
              <w:t>(PÇ)</w:t>
            </w:r>
            <w:r>
              <w:rPr>
                <w:b/>
                <w:spacing w:val="-8"/>
                <w:sz w:val="20"/>
              </w:rPr>
              <w:t> </w:t>
            </w:r>
            <w:r>
              <w:rPr>
                <w:b/>
                <w:sz w:val="20"/>
              </w:rPr>
              <w:t>İLE</w:t>
            </w:r>
            <w:r>
              <w:rPr>
                <w:b/>
                <w:spacing w:val="-9"/>
                <w:sz w:val="20"/>
              </w:rPr>
              <w:t> </w:t>
            </w:r>
            <w:r>
              <w:rPr>
                <w:b/>
                <w:sz w:val="20"/>
              </w:rPr>
              <w:t>OLAN</w:t>
            </w:r>
            <w:r>
              <w:rPr>
                <w:b/>
                <w:spacing w:val="-8"/>
                <w:sz w:val="20"/>
              </w:rPr>
              <w:t> </w:t>
            </w:r>
            <w:r>
              <w:rPr>
                <w:b/>
                <w:spacing w:val="-2"/>
                <w:sz w:val="20"/>
              </w:rPr>
              <w:t>İLİŞKİSİ</w:t>
            </w:r>
          </w:p>
          <w:p>
            <w:pPr>
              <w:pStyle w:val="TableParagraph"/>
              <w:ind w:left="32" w:right="3"/>
              <w:jc w:val="center"/>
              <w:rPr>
                <w:sz w:val="20"/>
              </w:rPr>
            </w:pPr>
            <w:r>
              <w:rPr>
                <w:sz w:val="20"/>
              </w:rPr>
              <w:t>(5:</w:t>
            </w:r>
            <w:r>
              <w:rPr>
                <w:spacing w:val="-4"/>
                <w:sz w:val="20"/>
              </w:rPr>
              <w:t> </w:t>
            </w:r>
            <w:r>
              <w:rPr>
                <w:sz w:val="20"/>
              </w:rPr>
              <w:t>Çok</w:t>
            </w:r>
            <w:r>
              <w:rPr>
                <w:spacing w:val="-2"/>
                <w:sz w:val="20"/>
              </w:rPr>
              <w:t> </w:t>
            </w:r>
            <w:r>
              <w:rPr>
                <w:sz w:val="20"/>
              </w:rPr>
              <w:t>yüksek,</w:t>
            </w:r>
            <w:r>
              <w:rPr>
                <w:spacing w:val="-3"/>
                <w:sz w:val="20"/>
              </w:rPr>
              <w:t> </w:t>
            </w:r>
            <w:r>
              <w:rPr>
                <w:sz w:val="20"/>
              </w:rPr>
              <w:t>4: Yüksek,</w:t>
            </w:r>
            <w:r>
              <w:rPr>
                <w:spacing w:val="-2"/>
                <w:sz w:val="20"/>
              </w:rPr>
              <w:t> </w:t>
            </w:r>
            <w:r>
              <w:rPr>
                <w:sz w:val="20"/>
              </w:rPr>
              <w:t>3:</w:t>
            </w:r>
            <w:r>
              <w:rPr>
                <w:spacing w:val="-6"/>
                <w:sz w:val="20"/>
              </w:rPr>
              <w:t> </w:t>
            </w:r>
            <w:r>
              <w:rPr>
                <w:sz w:val="20"/>
              </w:rPr>
              <w:t>Orta,</w:t>
            </w:r>
            <w:r>
              <w:rPr>
                <w:spacing w:val="-3"/>
                <w:sz w:val="20"/>
              </w:rPr>
              <w:t> </w:t>
            </w:r>
            <w:r>
              <w:rPr>
                <w:sz w:val="20"/>
              </w:rPr>
              <w:t>2:</w:t>
            </w:r>
            <w:r>
              <w:rPr>
                <w:spacing w:val="-4"/>
                <w:sz w:val="20"/>
              </w:rPr>
              <w:t> </w:t>
            </w:r>
            <w:r>
              <w:rPr>
                <w:sz w:val="20"/>
              </w:rPr>
              <w:t>Düşük,</w:t>
            </w:r>
            <w:r>
              <w:rPr>
                <w:spacing w:val="-4"/>
                <w:sz w:val="20"/>
              </w:rPr>
              <w:t> </w:t>
            </w:r>
            <w:r>
              <w:rPr>
                <w:sz w:val="20"/>
              </w:rPr>
              <w:t>1:</w:t>
            </w:r>
            <w:r>
              <w:rPr>
                <w:spacing w:val="-4"/>
                <w:sz w:val="20"/>
              </w:rPr>
              <w:t> </w:t>
            </w:r>
            <w:r>
              <w:rPr>
                <w:sz w:val="20"/>
              </w:rPr>
              <w:t>Çok</w:t>
            </w:r>
            <w:r>
              <w:rPr>
                <w:spacing w:val="-2"/>
                <w:sz w:val="20"/>
              </w:rPr>
              <w:t> düşük,)</w:t>
            </w:r>
          </w:p>
        </w:tc>
      </w:tr>
      <w:tr>
        <w:trPr>
          <w:trHeight w:val="467" w:hRule="atLeast"/>
        </w:trPr>
        <w:tc>
          <w:tcPr>
            <w:tcW w:w="552" w:type="dxa"/>
            <w:tcBorders>
              <w:top w:val="single" w:sz="6" w:space="0" w:color="000000"/>
              <w:bottom w:val="single" w:sz="6" w:space="0" w:color="000000"/>
              <w:right w:val="single" w:sz="6" w:space="0" w:color="000000"/>
            </w:tcBorders>
          </w:tcPr>
          <w:p>
            <w:pPr>
              <w:pStyle w:val="TableParagraph"/>
              <w:spacing w:before="120"/>
              <w:ind w:left="22" w:right="3"/>
              <w:jc w:val="center"/>
              <w:rPr>
                <w:b/>
                <w:sz w:val="20"/>
              </w:rPr>
            </w:pPr>
            <w:r>
              <w:rPr>
                <w:b/>
                <w:spacing w:val="-5"/>
                <w:sz w:val="20"/>
              </w:rPr>
              <w:t>NO</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120"/>
              <w:ind w:left="26"/>
              <w:jc w:val="center"/>
              <w:rPr>
                <w:b/>
                <w:sz w:val="20"/>
              </w:rPr>
            </w:pPr>
            <w:r>
              <w:rPr>
                <w:b/>
                <w:sz w:val="20"/>
              </w:rPr>
              <w:t>PROGRAM</w:t>
            </w:r>
            <w:r>
              <w:rPr>
                <w:b/>
                <w:spacing w:val="-11"/>
                <w:sz w:val="20"/>
              </w:rPr>
              <w:t> </w:t>
            </w:r>
            <w:r>
              <w:rPr>
                <w:b/>
                <w:spacing w:val="-2"/>
                <w:sz w:val="20"/>
              </w:rPr>
              <w:t>ÇIKTISI</w:t>
            </w:r>
          </w:p>
        </w:tc>
        <w:tc>
          <w:tcPr>
            <w:tcW w:w="991" w:type="dxa"/>
            <w:tcBorders>
              <w:top w:val="single" w:sz="6" w:space="0" w:color="000000"/>
              <w:left w:val="single" w:sz="6" w:space="0" w:color="000000"/>
              <w:bottom w:val="single" w:sz="6" w:space="0" w:color="000000"/>
            </w:tcBorders>
          </w:tcPr>
          <w:p>
            <w:pPr>
              <w:pStyle w:val="TableParagraph"/>
              <w:spacing w:before="120"/>
              <w:ind w:left="42"/>
              <w:jc w:val="center"/>
              <w:rPr>
                <w:b/>
                <w:sz w:val="20"/>
              </w:rPr>
            </w:pPr>
            <w:r>
              <w:rPr>
                <w:b/>
                <w:spacing w:val="-2"/>
                <w:sz w:val="20"/>
              </w:rPr>
              <w:t>Katkı</w:t>
            </w:r>
          </w:p>
        </w:tc>
      </w:tr>
      <w:tr>
        <w:trPr>
          <w:trHeight w:val="859" w:hRule="atLeast"/>
        </w:trPr>
        <w:tc>
          <w:tcPr>
            <w:tcW w:w="552" w:type="dxa"/>
            <w:tcBorders>
              <w:top w:val="single" w:sz="6" w:space="0" w:color="000000"/>
              <w:bottom w:val="single" w:sz="6" w:space="0" w:color="000000"/>
              <w:right w:val="single" w:sz="6" w:space="0" w:color="000000"/>
            </w:tcBorders>
          </w:tcPr>
          <w:p>
            <w:pPr>
              <w:pStyle w:val="TableParagraph"/>
              <w:spacing w:before="85"/>
              <w:rPr>
                <w:sz w:val="20"/>
              </w:rPr>
            </w:pPr>
          </w:p>
          <w:p>
            <w:pPr>
              <w:pStyle w:val="TableParagraph"/>
              <w:ind w:left="22" w:right="1"/>
              <w:jc w:val="center"/>
              <w:rPr>
                <w:b/>
                <w:sz w:val="20"/>
              </w:rPr>
            </w:pPr>
            <w:r>
              <w:rPr>
                <w:b/>
                <w:spacing w:val="-10"/>
                <w:sz w:val="20"/>
              </w:rPr>
              <w:t>1</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153"/>
              <w:ind w:left="64" w:right="20"/>
              <w:rPr>
                <w:sz w:val="16"/>
              </w:rPr>
            </w:pPr>
            <w:r>
              <w:rPr>
                <w:sz w:val="16"/>
              </w:rPr>
              <w:t>Temel Bilim: Matematik, fen bilimleri ve Yazılım Mühendisliği konularında yeterli bilgi birikimi; bu alanlardaki kuramsal</w:t>
            </w:r>
            <w:r>
              <w:rPr>
                <w:spacing w:val="40"/>
                <w:sz w:val="16"/>
              </w:rPr>
              <w:t> </w:t>
            </w:r>
            <w:r>
              <w:rPr>
                <w:sz w:val="16"/>
              </w:rPr>
              <w:t>ve uygulamalı bilgileri, karmaşık Yazılım Mühendisliği problemlerini modelleme ve çözme için uygulayabilme becerisi</w:t>
            </w:r>
          </w:p>
        </w:tc>
        <w:tc>
          <w:tcPr>
            <w:tcW w:w="991" w:type="dxa"/>
            <w:tcBorders>
              <w:top w:val="single" w:sz="6" w:space="0" w:color="000000"/>
              <w:left w:val="single" w:sz="6" w:space="0" w:color="000000"/>
              <w:bottom w:val="single" w:sz="6" w:space="0" w:color="000000"/>
            </w:tcBorders>
          </w:tcPr>
          <w:p>
            <w:pPr>
              <w:pStyle w:val="TableParagraph"/>
              <w:spacing w:before="85"/>
              <w:rPr>
                <w:sz w:val="20"/>
              </w:rPr>
            </w:pPr>
          </w:p>
          <w:p>
            <w:pPr>
              <w:pStyle w:val="TableParagraph"/>
              <w:ind w:left="42" w:right="3"/>
              <w:jc w:val="center"/>
              <w:rPr>
                <w:sz w:val="20"/>
              </w:rPr>
            </w:pPr>
            <w:r>
              <w:rPr>
                <w:spacing w:val="-10"/>
                <w:sz w:val="20"/>
              </w:rPr>
              <w:t>1</w:t>
            </w:r>
          </w:p>
        </w:tc>
      </w:tr>
      <w:tr>
        <w:trPr>
          <w:trHeight w:val="827" w:hRule="atLeast"/>
        </w:trPr>
        <w:tc>
          <w:tcPr>
            <w:tcW w:w="552" w:type="dxa"/>
            <w:tcBorders>
              <w:top w:val="single" w:sz="6" w:space="0" w:color="000000"/>
              <w:bottom w:val="single" w:sz="6" w:space="0" w:color="000000"/>
              <w:right w:val="single" w:sz="6" w:space="0" w:color="000000"/>
            </w:tcBorders>
          </w:tcPr>
          <w:p>
            <w:pPr>
              <w:pStyle w:val="TableParagraph"/>
              <w:spacing w:before="70"/>
              <w:rPr>
                <w:sz w:val="20"/>
              </w:rPr>
            </w:pPr>
          </w:p>
          <w:p>
            <w:pPr>
              <w:pStyle w:val="TableParagraph"/>
              <w:ind w:left="22" w:right="1"/>
              <w:jc w:val="center"/>
              <w:rPr>
                <w:b/>
                <w:sz w:val="20"/>
              </w:rPr>
            </w:pPr>
            <w:r>
              <w:rPr>
                <w:b/>
                <w:spacing w:val="-10"/>
                <w:sz w:val="20"/>
              </w:rPr>
              <w:t>2</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138"/>
              <w:ind w:left="64" w:right="20"/>
              <w:rPr>
                <w:sz w:val="16"/>
              </w:rPr>
            </w:pPr>
            <w:r>
              <w:rPr>
                <w:sz w:val="16"/>
              </w:rPr>
              <w:t>Yazılım Mühendisliği: Yazılım Mühendisliği ve ilgili alanlarda karmaşık mühendislik problemlerini saptama, tanımlama,</w:t>
            </w:r>
            <w:r>
              <w:rPr>
                <w:spacing w:val="40"/>
                <w:sz w:val="16"/>
              </w:rPr>
              <w:t> </w:t>
            </w:r>
            <w:r>
              <w:rPr>
                <w:sz w:val="16"/>
              </w:rPr>
              <w:t>formüle etme ve uygun analiz ve modelleme yöntemlerini seçip uygulayarak çözme becerileri</w:t>
            </w:r>
          </w:p>
        </w:tc>
        <w:tc>
          <w:tcPr>
            <w:tcW w:w="991" w:type="dxa"/>
            <w:tcBorders>
              <w:top w:val="single" w:sz="6" w:space="0" w:color="000000"/>
              <w:left w:val="single" w:sz="6" w:space="0" w:color="000000"/>
              <w:bottom w:val="single" w:sz="6" w:space="0" w:color="000000"/>
            </w:tcBorders>
          </w:tcPr>
          <w:p>
            <w:pPr>
              <w:pStyle w:val="TableParagraph"/>
              <w:spacing w:before="70"/>
              <w:rPr>
                <w:sz w:val="20"/>
              </w:rPr>
            </w:pPr>
          </w:p>
          <w:p>
            <w:pPr>
              <w:pStyle w:val="TableParagraph"/>
              <w:ind w:left="42" w:right="3"/>
              <w:jc w:val="center"/>
              <w:rPr>
                <w:sz w:val="20"/>
              </w:rPr>
            </w:pPr>
            <w:r>
              <w:rPr>
                <w:spacing w:val="-10"/>
                <w:sz w:val="20"/>
              </w:rPr>
              <w:t>5</w:t>
            </w:r>
          </w:p>
        </w:tc>
      </w:tr>
      <w:tr>
        <w:trPr>
          <w:trHeight w:val="700" w:hRule="atLeast"/>
        </w:trPr>
        <w:tc>
          <w:tcPr>
            <w:tcW w:w="552" w:type="dxa"/>
            <w:tcBorders>
              <w:top w:val="single" w:sz="6" w:space="0" w:color="000000"/>
              <w:bottom w:val="single" w:sz="6" w:space="0" w:color="000000"/>
              <w:right w:val="single" w:sz="6" w:space="0" w:color="000000"/>
            </w:tcBorders>
          </w:tcPr>
          <w:p>
            <w:pPr>
              <w:pStyle w:val="TableParagraph"/>
              <w:spacing w:before="5"/>
              <w:rPr>
                <w:sz w:val="20"/>
              </w:rPr>
            </w:pPr>
          </w:p>
          <w:p>
            <w:pPr>
              <w:pStyle w:val="TableParagraph"/>
              <w:ind w:left="22" w:right="1"/>
              <w:jc w:val="center"/>
              <w:rPr>
                <w:b/>
                <w:sz w:val="20"/>
              </w:rPr>
            </w:pPr>
            <w:r>
              <w:rPr>
                <w:b/>
                <w:spacing w:val="-10"/>
                <w:sz w:val="20"/>
              </w:rPr>
              <w:t>3</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73"/>
              <w:ind w:left="64" w:right="20"/>
              <w:rPr>
                <w:sz w:val="16"/>
              </w:rPr>
            </w:pPr>
            <w:r>
              <w:rPr>
                <w:sz w:val="16"/>
              </w:rPr>
              <w:t>Tasarım: Belirlenmiş bir hedef doğrultusunda karmaşık bir sistemi, cihazı veya ürünü gerçekçi kısıtlar ve koşullar altında</w:t>
            </w:r>
            <w:r>
              <w:rPr>
                <w:spacing w:val="40"/>
                <w:sz w:val="16"/>
              </w:rPr>
              <w:t> </w:t>
            </w:r>
            <w:r>
              <w:rPr>
                <w:sz w:val="16"/>
              </w:rPr>
              <w:t>modern tasarım yöntemlerini de uygulayarak tasarlama becerisi</w:t>
            </w:r>
          </w:p>
        </w:tc>
        <w:tc>
          <w:tcPr>
            <w:tcW w:w="991" w:type="dxa"/>
            <w:tcBorders>
              <w:top w:val="single" w:sz="6" w:space="0" w:color="000000"/>
              <w:left w:val="single" w:sz="6" w:space="0" w:color="000000"/>
              <w:bottom w:val="single" w:sz="6" w:space="0" w:color="000000"/>
            </w:tcBorders>
          </w:tcPr>
          <w:p>
            <w:pPr>
              <w:pStyle w:val="TableParagraph"/>
              <w:spacing w:before="5"/>
              <w:rPr>
                <w:sz w:val="20"/>
              </w:rPr>
            </w:pPr>
          </w:p>
          <w:p>
            <w:pPr>
              <w:pStyle w:val="TableParagraph"/>
              <w:ind w:left="42" w:right="3"/>
              <w:jc w:val="center"/>
              <w:rPr>
                <w:sz w:val="20"/>
              </w:rPr>
            </w:pPr>
            <w:r>
              <w:rPr>
                <w:spacing w:val="-10"/>
                <w:sz w:val="20"/>
              </w:rPr>
              <w:t>4</w:t>
            </w:r>
          </w:p>
        </w:tc>
      </w:tr>
      <w:tr>
        <w:trPr>
          <w:trHeight w:val="695" w:hRule="atLeast"/>
        </w:trPr>
        <w:tc>
          <w:tcPr>
            <w:tcW w:w="552" w:type="dxa"/>
            <w:tcBorders>
              <w:top w:val="single" w:sz="6" w:space="0" w:color="000000"/>
              <w:bottom w:val="single" w:sz="6" w:space="0" w:color="000000"/>
              <w:right w:val="single" w:sz="6" w:space="0" w:color="000000"/>
            </w:tcBorders>
          </w:tcPr>
          <w:p>
            <w:pPr>
              <w:pStyle w:val="TableParagraph"/>
              <w:spacing w:before="3"/>
              <w:rPr>
                <w:sz w:val="20"/>
              </w:rPr>
            </w:pPr>
          </w:p>
          <w:p>
            <w:pPr>
              <w:pStyle w:val="TableParagraph"/>
              <w:ind w:left="22" w:right="1"/>
              <w:jc w:val="center"/>
              <w:rPr>
                <w:b/>
                <w:sz w:val="20"/>
              </w:rPr>
            </w:pPr>
            <w:r>
              <w:rPr>
                <w:b/>
                <w:spacing w:val="-10"/>
                <w:sz w:val="20"/>
              </w:rPr>
              <w:t>4</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71"/>
              <w:ind w:left="64" w:right="20"/>
              <w:rPr>
                <w:sz w:val="16"/>
              </w:rPr>
            </w:pPr>
            <w:r>
              <w:rPr>
                <w:sz w:val="16"/>
              </w:rPr>
              <w:t>Araç</w:t>
            </w:r>
            <w:r>
              <w:rPr>
                <w:spacing w:val="-6"/>
                <w:sz w:val="16"/>
              </w:rPr>
              <w:t> </w:t>
            </w:r>
            <w:r>
              <w:rPr>
                <w:sz w:val="16"/>
              </w:rPr>
              <w:t>Kullanımı:</w:t>
            </w:r>
            <w:r>
              <w:rPr>
                <w:spacing w:val="-6"/>
                <w:sz w:val="16"/>
              </w:rPr>
              <w:t> </w:t>
            </w:r>
            <w:r>
              <w:rPr>
                <w:sz w:val="16"/>
              </w:rPr>
              <w:t>Karmaşık</w:t>
            </w:r>
            <w:r>
              <w:rPr>
                <w:spacing w:val="-3"/>
                <w:sz w:val="16"/>
              </w:rPr>
              <w:t> </w:t>
            </w:r>
            <w:r>
              <w:rPr>
                <w:sz w:val="16"/>
              </w:rPr>
              <w:t>Yazılım</w:t>
            </w:r>
            <w:r>
              <w:rPr>
                <w:spacing w:val="-7"/>
                <w:sz w:val="16"/>
              </w:rPr>
              <w:t> </w:t>
            </w:r>
            <w:r>
              <w:rPr>
                <w:sz w:val="16"/>
              </w:rPr>
              <w:t>Mühendisliği</w:t>
            </w:r>
            <w:r>
              <w:rPr>
                <w:spacing w:val="-6"/>
                <w:sz w:val="16"/>
              </w:rPr>
              <w:t> </w:t>
            </w:r>
            <w:r>
              <w:rPr>
                <w:sz w:val="16"/>
              </w:rPr>
              <w:t>uygulamaları</w:t>
            </w:r>
            <w:r>
              <w:rPr>
                <w:spacing w:val="-6"/>
                <w:sz w:val="16"/>
              </w:rPr>
              <w:t> </w:t>
            </w:r>
            <w:r>
              <w:rPr>
                <w:sz w:val="16"/>
              </w:rPr>
              <w:t>için</w:t>
            </w:r>
            <w:r>
              <w:rPr>
                <w:spacing w:val="-5"/>
                <w:sz w:val="16"/>
              </w:rPr>
              <w:t> </w:t>
            </w:r>
            <w:r>
              <w:rPr>
                <w:sz w:val="16"/>
              </w:rPr>
              <w:t>gerekli</w:t>
            </w:r>
            <w:r>
              <w:rPr>
                <w:spacing w:val="-6"/>
                <w:sz w:val="16"/>
              </w:rPr>
              <w:t> </w:t>
            </w:r>
            <w:r>
              <w:rPr>
                <w:sz w:val="16"/>
              </w:rPr>
              <w:t>olan</w:t>
            </w:r>
            <w:r>
              <w:rPr>
                <w:spacing w:val="-6"/>
                <w:sz w:val="16"/>
              </w:rPr>
              <w:t> </w:t>
            </w:r>
            <w:r>
              <w:rPr>
                <w:sz w:val="16"/>
              </w:rPr>
              <w:t>modern</w:t>
            </w:r>
            <w:r>
              <w:rPr>
                <w:spacing w:val="-6"/>
                <w:sz w:val="16"/>
              </w:rPr>
              <w:t> </w:t>
            </w:r>
            <w:r>
              <w:rPr>
                <w:sz w:val="16"/>
              </w:rPr>
              <w:t>teknik</w:t>
            </w:r>
            <w:r>
              <w:rPr>
                <w:spacing w:val="-5"/>
                <w:sz w:val="16"/>
              </w:rPr>
              <w:t> </w:t>
            </w:r>
            <w:r>
              <w:rPr>
                <w:sz w:val="16"/>
              </w:rPr>
              <w:t>ve araçları</w:t>
            </w:r>
            <w:r>
              <w:rPr>
                <w:spacing w:val="-5"/>
                <w:sz w:val="16"/>
              </w:rPr>
              <w:t> </w:t>
            </w:r>
            <w:r>
              <w:rPr>
                <w:sz w:val="16"/>
              </w:rPr>
              <w:t>geliştirme,</w:t>
            </w:r>
            <w:r>
              <w:rPr>
                <w:spacing w:val="-3"/>
                <w:sz w:val="16"/>
              </w:rPr>
              <w:t> </w:t>
            </w:r>
            <w:r>
              <w:rPr>
                <w:sz w:val="16"/>
              </w:rPr>
              <w:t>seçme,</w:t>
            </w:r>
            <w:r>
              <w:rPr>
                <w:spacing w:val="40"/>
                <w:sz w:val="16"/>
              </w:rPr>
              <w:t> </w:t>
            </w:r>
            <w:r>
              <w:rPr>
                <w:sz w:val="16"/>
              </w:rPr>
              <w:t>kullanma ve bilişim teknolojilerinden etkin bir şekilde yararlanma becerisi</w:t>
            </w:r>
          </w:p>
        </w:tc>
        <w:tc>
          <w:tcPr>
            <w:tcW w:w="991" w:type="dxa"/>
            <w:tcBorders>
              <w:top w:val="single" w:sz="6" w:space="0" w:color="000000"/>
              <w:left w:val="single" w:sz="6" w:space="0" w:color="000000"/>
              <w:bottom w:val="single" w:sz="6" w:space="0" w:color="000000"/>
            </w:tcBorders>
          </w:tcPr>
          <w:p>
            <w:pPr>
              <w:pStyle w:val="TableParagraph"/>
              <w:spacing w:before="3"/>
              <w:rPr>
                <w:sz w:val="20"/>
              </w:rPr>
            </w:pPr>
          </w:p>
          <w:p>
            <w:pPr>
              <w:pStyle w:val="TableParagraph"/>
              <w:ind w:left="42" w:right="3"/>
              <w:jc w:val="center"/>
              <w:rPr>
                <w:sz w:val="20"/>
              </w:rPr>
            </w:pPr>
            <w:r>
              <w:rPr>
                <w:spacing w:val="-10"/>
                <w:sz w:val="20"/>
              </w:rPr>
              <w:t>3</w:t>
            </w:r>
          </w:p>
        </w:tc>
      </w:tr>
      <w:tr>
        <w:trPr>
          <w:trHeight w:val="546" w:hRule="atLeast"/>
        </w:trPr>
        <w:tc>
          <w:tcPr>
            <w:tcW w:w="552" w:type="dxa"/>
            <w:tcBorders>
              <w:top w:val="single" w:sz="6" w:space="0" w:color="000000"/>
              <w:bottom w:val="single" w:sz="6" w:space="0" w:color="000000"/>
              <w:right w:val="single" w:sz="6" w:space="0" w:color="000000"/>
            </w:tcBorders>
          </w:tcPr>
          <w:p>
            <w:pPr>
              <w:pStyle w:val="TableParagraph"/>
              <w:spacing w:before="158"/>
              <w:ind w:left="22" w:right="1"/>
              <w:jc w:val="center"/>
              <w:rPr>
                <w:b/>
                <w:sz w:val="20"/>
              </w:rPr>
            </w:pPr>
            <w:r>
              <w:rPr>
                <w:b/>
                <w:spacing w:val="-10"/>
                <w:sz w:val="20"/>
              </w:rPr>
              <w:t>5</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4" w:lineRule="auto" w:before="30"/>
              <w:ind w:left="64" w:right="20"/>
              <w:rPr>
                <w:sz w:val="16"/>
              </w:rPr>
            </w:pPr>
            <w:r>
              <w:rPr>
                <w:sz w:val="16"/>
              </w:rPr>
              <w:t>Test</w:t>
            </w:r>
            <w:r>
              <w:rPr>
                <w:spacing w:val="-11"/>
                <w:sz w:val="16"/>
              </w:rPr>
              <w:t> </w:t>
            </w:r>
            <w:r>
              <w:rPr>
                <w:sz w:val="16"/>
              </w:rPr>
              <w:t>ve</w:t>
            </w:r>
            <w:r>
              <w:rPr>
                <w:spacing w:val="-10"/>
                <w:sz w:val="16"/>
              </w:rPr>
              <w:t> </w:t>
            </w:r>
            <w:r>
              <w:rPr>
                <w:sz w:val="16"/>
              </w:rPr>
              <w:t>Analiz:</w:t>
            </w:r>
            <w:r>
              <w:rPr>
                <w:spacing w:val="-11"/>
                <w:sz w:val="16"/>
              </w:rPr>
              <w:t> </w:t>
            </w:r>
            <w:r>
              <w:rPr>
                <w:sz w:val="16"/>
              </w:rPr>
              <w:t>Karmaşık</w:t>
            </w:r>
            <w:r>
              <w:rPr>
                <w:spacing w:val="-10"/>
                <w:sz w:val="16"/>
              </w:rPr>
              <w:t> </w:t>
            </w:r>
            <w:r>
              <w:rPr>
                <w:sz w:val="16"/>
              </w:rPr>
              <w:t>Yazılım</w:t>
            </w:r>
            <w:r>
              <w:rPr>
                <w:spacing w:val="-12"/>
                <w:sz w:val="16"/>
              </w:rPr>
              <w:t> </w:t>
            </w:r>
            <w:r>
              <w:rPr>
                <w:sz w:val="16"/>
              </w:rPr>
              <w:t>Mühendisliği</w:t>
            </w:r>
            <w:r>
              <w:rPr>
                <w:spacing w:val="-11"/>
                <w:sz w:val="16"/>
              </w:rPr>
              <w:t> </w:t>
            </w:r>
            <w:r>
              <w:rPr>
                <w:sz w:val="16"/>
              </w:rPr>
              <w:t>problemlerinin</w:t>
            </w:r>
            <w:r>
              <w:rPr>
                <w:spacing w:val="-10"/>
                <w:sz w:val="16"/>
              </w:rPr>
              <w:t> </w:t>
            </w:r>
            <w:r>
              <w:rPr>
                <w:sz w:val="16"/>
              </w:rPr>
              <w:t>incelenmesi</w:t>
            </w:r>
            <w:r>
              <w:rPr>
                <w:spacing w:val="-13"/>
                <w:sz w:val="16"/>
              </w:rPr>
              <w:t> </w:t>
            </w:r>
            <w:r>
              <w:rPr>
                <w:sz w:val="16"/>
              </w:rPr>
              <w:t>için</w:t>
            </w:r>
            <w:r>
              <w:rPr>
                <w:spacing w:val="-11"/>
                <w:sz w:val="16"/>
              </w:rPr>
              <w:t> </w:t>
            </w:r>
            <w:r>
              <w:rPr>
                <w:sz w:val="16"/>
              </w:rPr>
              <w:t>deney</w:t>
            </w:r>
            <w:r>
              <w:rPr>
                <w:spacing w:val="-10"/>
                <w:sz w:val="16"/>
              </w:rPr>
              <w:t> </w:t>
            </w:r>
            <w:r>
              <w:rPr>
                <w:sz w:val="16"/>
              </w:rPr>
              <w:t>tasarlama,</w:t>
            </w:r>
            <w:r>
              <w:rPr>
                <w:spacing w:val="-11"/>
                <w:sz w:val="16"/>
              </w:rPr>
              <w:t> </w:t>
            </w:r>
            <w:r>
              <w:rPr>
                <w:sz w:val="16"/>
              </w:rPr>
              <w:t>deney</w:t>
            </w:r>
            <w:r>
              <w:rPr>
                <w:spacing w:val="-10"/>
                <w:sz w:val="16"/>
              </w:rPr>
              <w:t> </w:t>
            </w:r>
            <w:r>
              <w:rPr>
                <w:sz w:val="16"/>
              </w:rPr>
              <w:t>yapma,</w:t>
            </w:r>
            <w:r>
              <w:rPr>
                <w:spacing w:val="-11"/>
                <w:sz w:val="16"/>
              </w:rPr>
              <w:t> </w:t>
            </w:r>
            <w:r>
              <w:rPr>
                <w:sz w:val="16"/>
              </w:rPr>
              <w:t>veri</w:t>
            </w:r>
            <w:r>
              <w:rPr>
                <w:spacing w:val="-10"/>
                <w:sz w:val="16"/>
              </w:rPr>
              <w:t> </w:t>
            </w:r>
            <w:r>
              <w:rPr>
                <w:sz w:val="16"/>
              </w:rPr>
              <w:t>toplama,</w:t>
            </w:r>
            <w:r>
              <w:rPr>
                <w:spacing w:val="40"/>
                <w:sz w:val="16"/>
              </w:rPr>
              <w:t> </w:t>
            </w:r>
            <w:r>
              <w:rPr>
                <w:sz w:val="16"/>
              </w:rPr>
              <w:t>sonuçları analiz etme ve yorumlama becerisi</w:t>
            </w:r>
          </w:p>
        </w:tc>
        <w:tc>
          <w:tcPr>
            <w:tcW w:w="991" w:type="dxa"/>
            <w:tcBorders>
              <w:top w:val="single" w:sz="6" w:space="0" w:color="000000"/>
              <w:left w:val="single" w:sz="6" w:space="0" w:color="000000"/>
              <w:bottom w:val="single" w:sz="6" w:space="0" w:color="000000"/>
            </w:tcBorders>
          </w:tcPr>
          <w:p>
            <w:pPr>
              <w:pStyle w:val="TableParagraph"/>
              <w:spacing w:before="158"/>
              <w:ind w:left="42" w:right="3"/>
              <w:jc w:val="center"/>
              <w:rPr>
                <w:sz w:val="20"/>
              </w:rPr>
            </w:pPr>
            <w:r>
              <w:rPr>
                <w:spacing w:val="-10"/>
                <w:sz w:val="20"/>
              </w:rPr>
              <w:t>3</w:t>
            </w:r>
          </w:p>
        </w:tc>
      </w:tr>
      <w:tr>
        <w:trPr>
          <w:trHeight w:val="467" w:hRule="atLeast"/>
        </w:trPr>
        <w:tc>
          <w:tcPr>
            <w:tcW w:w="552" w:type="dxa"/>
            <w:tcBorders>
              <w:top w:val="single" w:sz="6" w:space="0" w:color="000000"/>
              <w:bottom w:val="single" w:sz="6" w:space="0" w:color="000000"/>
              <w:right w:val="single" w:sz="6" w:space="0" w:color="000000"/>
            </w:tcBorders>
          </w:tcPr>
          <w:p>
            <w:pPr>
              <w:pStyle w:val="TableParagraph"/>
              <w:spacing w:before="120"/>
              <w:ind w:left="22" w:right="1"/>
              <w:jc w:val="center"/>
              <w:rPr>
                <w:b/>
                <w:sz w:val="20"/>
              </w:rPr>
            </w:pPr>
            <w:r>
              <w:rPr>
                <w:b/>
                <w:spacing w:val="-10"/>
                <w:sz w:val="20"/>
              </w:rPr>
              <w:t>6</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54"/>
              <w:ind w:left="64"/>
              <w:rPr>
                <w:sz w:val="16"/>
              </w:rPr>
            </w:pPr>
            <w:r>
              <w:rPr>
                <w:sz w:val="16"/>
              </w:rPr>
              <w:t>Grup</w:t>
            </w:r>
            <w:r>
              <w:rPr>
                <w:spacing w:val="-7"/>
                <w:sz w:val="16"/>
              </w:rPr>
              <w:t> </w:t>
            </w:r>
            <w:r>
              <w:rPr>
                <w:sz w:val="16"/>
              </w:rPr>
              <w:t>Çalışması:</w:t>
            </w:r>
            <w:r>
              <w:rPr>
                <w:spacing w:val="-4"/>
                <w:sz w:val="16"/>
              </w:rPr>
              <w:t> </w:t>
            </w:r>
            <w:r>
              <w:rPr>
                <w:sz w:val="16"/>
              </w:rPr>
              <w:t>Disiplin</w:t>
            </w:r>
            <w:r>
              <w:rPr>
                <w:spacing w:val="-7"/>
                <w:sz w:val="16"/>
              </w:rPr>
              <w:t> </w:t>
            </w:r>
            <w:r>
              <w:rPr>
                <w:sz w:val="16"/>
              </w:rPr>
              <w:t>içi</w:t>
            </w:r>
            <w:r>
              <w:rPr>
                <w:spacing w:val="-6"/>
                <w:sz w:val="16"/>
              </w:rPr>
              <w:t> </w:t>
            </w:r>
            <w:r>
              <w:rPr>
                <w:sz w:val="16"/>
              </w:rPr>
              <w:t>ve</w:t>
            </w:r>
            <w:r>
              <w:rPr>
                <w:spacing w:val="-7"/>
                <w:sz w:val="16"/>
              </w:rPr>
              <w:t> </w:t>
            </w:r>
            <w:r>
              <w:rPr>
                <w:sz w:val="16"/>
              </w:rPr>
              <w:t>çok</w:t>
            </w:r>
            <w:r>
              <w:rPr>
                <w:spacing w:val="-6"/>
                <w:sz w:val="16"/>
              </w:rPr>
              <w:t> </w:t>
            </w:r>
            <w:r>
              <w:rPr>
                <w:sz w:val="16"/>
              </w:rPr>
              <w:t>disiplinli</w:t>
            </w:r>
            <w:r>
              <w:rPr>
                <w:spacing w:val="-6"/>
                <w:sz w:val="16"/>
              </w:rPr>
              <w:t> </w:t>
            </w:r>
            <w:r>
              <w:rPr>
                <w:sz w:val="16"/>
              </w:rPr>
              <w:t>gruplarda</w:t>
            </w:r>
            <w:r>
              <w:rPr>
                <w:spacing w:val="-5"/>
                <w:sz w:val="16"/>
              </w:rPr>
              <w:t> </w:t>
            </w:r>
            <w:r>
              <w:rPr>
                <w:sz w:val="16"/>
              </w:rPr>
              <w:t>etkin</w:t>
            </w:r>
            <w:r>
              <w:rPr>
                <w:spacing w:val="-6"/>
                <w:sz w:val="16"/>
              </w:rPr>
              <w:t> </w:t>
            </w:r>
            <w:r>
              <w:rPr>
                <w:sz w:val="16"/>
              </w:rPr>
              <w:t>biçimde</w:t>
            </w:r>
            <w:r>
              <w:rPr>
                <w:spacing w:val="-7"/>
                <w:sz w:val="16"/>
              </w:rPr>
              <w:t> </w:t>
            </w:r>
            <w:r>
              <w:rPr>
                <w:sz w:val="16"/>
              </w:rPr>
              <w:t>çalışabilme</w:t>
            </w:r>
            <w:r>
              <w:rPr>
                <w:spacing w:val="-7"/>
                <w:sz w:val="16"/>
              </w:rPr>
              <w:t> </w:t>
            </w:r>
            <w:r>
              <w:rPr>
                <w:spacing w:val="-2"/>
                <w:sz w:val="16"/>
              </w:rPr>
              <w:t>becerisi</w:t>
            </w:r>
          </w:p>
        </w:tc>
        <w:tc>
          <w:tcPr>
            <w:tcW w:w="991" w:type="dxa"/>
            <w:tcBorders>
              <w:top w:val="single" w:sz="6" w:space="0" w:color="000000"/>
              <w:left w:val="single" w:sz="6" w:space="0" w:color="000000"/>
              <w:bottom w:val="single" w:sz="6" w:space="0" w:color="000000"/>
            </w:tcBorders>
          </w:tcPr>
          <w:p>
            <w:pPr>
              <w:pStyle w:val="TableParagraph"/>
              <w:spacing w:before="120"/>
              <w:ind w:left="42" w:right="3"/>
              <w:jc w:val="center"/>
              <w:rPr>
                <w:sz w:val="20"/>
              </w:rPr>
            </w:pPr>
            <w:r>
              <w:rPr>
                <w:spacing w:val="-10"/>
                <w:sz w:val="20"/>
              </w:rPr>
              <w:t>3</w:t>
            </w:r>
          </w:p>
        </w:tc>
      </w:tr>
      <w:tr>
        <w:trPr>
          <w:trHeight w:val="467" w:hRule="atLeast"/>
        </w:trPr>
        <w:tc>
          <w:tcPr>
            <w:tcW w:w="552" w:type="dxa"/>
            <w:tcBorders>
              <w:top w:val="single" w:sz="6" w:space="0" w:color="000000"/>
              <w:bottom w:val="single" w:sz="6" w:space="0" w:color="000000"/>
              <w:right w:val="single" w:sz="6" w:space="0" w:color="000000"/>
            </w:tcBorders>
          </w:tcPr>
          <w:p>
            <w:pPr>
              <w:pStyle w:val="TableParagraph"/>
              <w:spacing w:before="120"/>
              <w:ind w:left="22" w:right="1"/>
              <w:jc w:val="center"/>
              <w:rPr>
                <w:b/>
                <w:sz w:val="20"/>
              </w:rPr>
            </w:pPr>
            <w:r>
              <w:rPr>
                <w:b/>
                <w:spacing w:val="-10"/>
                <w:sz w:val="20"/>
              </w:rPr>
              <w:t>7</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54"/>
              <w:ind w:left="64"/>
              <w:rPr>
                <w:sz w:val="16"/>
              </w:rPr>
            </w:pPr>
            <w:r>
              <w:rPr>
                <w:sz w:val="16"/>
              </w:rPr>
              <w:t>İletişim</w:t>
            </w:r>
            <w:r>
              <w:rPr>
                <w:spacing w:val="-11"/>
                <w:sz w:val="16"/>
              </w:rPr>
              <w:t> </w:t>
            </w:r>
            <w:r>
              <w:rPr>
                <w:sz w:val="16"/>
              </w:rPr>
              <w:t>Becerisi:</w:t>
            </w:r>
            <w:r>
              <w:rPr>
                <w:spacing w:val="-4"/>
                <w:sz w:val="16"/>
              </w:rPr>
              <w:t> </w:t>
            </w:r>
            <w:r>
              <w:rPr>
                <w:sz w:val="16"/>
              </w:rPr>
              <w:t>Türkçe</w:t>
            </w:r>
            <w:r>
              <w:rPr>
                <w:spacing w:val="-8"/>
                <w:sz w:val="16"/>
              </w:rPr>
              <w:t> </w:t>
            </w:r>
            <w:r>
              <w:rPr>
                <w:sz w:val="16"/>
              </w:rPr>
              <w:t>sözlü</w:t>
            </w:r>
            <w:r>
              <w:rPr>
                <w:spacing w:val="-6"/>
                <w:sz w:val="16"/>
              </w:rPr>
              <w:t> </w:t>
            </w:r>
            <w:r>
              <w:rPr>
                <w:sz w:val="16"/>
              </w:rPr>
              <w:t>ve</w:t>
            </w:r>
            <w:r>
              <w:rPr>
                <w:spacing w:val="-7"/>
                <w:sz w:val="16"/>
              </w:rPr>
              <w:t> </w:t>
            </w:r>
            <w:r>
              <w:rPr>
                <w:sz w:val="16"/>
              </w:rPr>
              <w:t>yazılı</w:t>
            </w:r>
            <w:r>
              <w:rPr>
                <w:spacing w:val="-7"/>
                <w:sz w:val="16"/>
              </w:rPr>
              <w:t> </w:t>
            </w:r>
            <w:r>
              <w:rPr>
                <w:sz w:val="16"/>
              </w:rPr>
              <w:t>etkin</w:t>
            </w:r>
            <w:r>
              <w:rPr>
                <w:spacing w:val="-6"/>
                <w:sz w:val="16"/>
              </w:rPr>
              <w:t> </w:t>
            </w:r>
            <w:r>
              <w:rPr>
                <w:sz w:val="16"/>
              </w:rPr>
              <w:t>iletişim</w:t>
            </w:r>
            <w:r>
              <w:rPr>
                <w:spacing w:val="-8"/>
                <w:sz w:val="16"/>
              </w:rPr>
              <w:t> </w:t>
            </w:r>
            <w:r>
              <w:rPr>
                <w:sz w:val="16"/>
              </w:rPr>
              <w:t>kurma</w:t>
            </w:r>
            <w:r>
              <w:rPr>
                <w:spacing w:val="-7"/>
                <w:sz w:val="16"/>
              </w:rPr>
              <w:t> </w:t>
            </w:r>
            <w:r>
              <w:rPr>
                <w:sz w:val="16"/>
              </w:rPr>
              <w:t>becerileri</w:t>
            </w:r>
            <w:r>
              <w:rPr>
                <w:spacing w:val="-6"/>
                <w:sz w:val="16"/>
              </w:rPr>
              <w:t> </w:t>
            </w:r>
            <w:r>
              <w:rPr>
                <w:sz w:val="16"/>
              </w:rPr>
              <w:t>ve</w:t>
            </w:r>
            <w:r>
              <w:rPr>
                <w:spacing w:val="-8"/>
                <w:sz w:val="16"/>
              </w:rPr>
              <w:t> </w:t>
            </w:r>
            <w:r>
              <w:rPr>
                <w:sz w:val="16"/>
              </w:rPr>
              <w:t>yabancı</w:t>
            </w:r>
            <w:r>
              <w:rPr>
                <w:spacing w:val="-6"/>
                <w:sz w:val="16"/>
              </w:rPr>
              <w:t> </w:t>
            </w:r>
            <w:r>
              <w:rPr>
                <w:sz w:val="16"/>
              </w:rPr>
              <w:t>dil</w:t>
            </w:r>
            <w:r>
              <w:rPr>
                <w:spacing w:val="-6"/>
                <w:sz w:val="16"/>
              </w:rPr>
              <w:t> </w:t>
            </w:r>
            <w:r>
              <w:rPr>
                <w:sz w:val="16"/>
              </w:rPr>
              <w:t>bilgisini</w:t>
            </w:r>
            <w:r>
              <w:rPr>
                <w:spacing w:val="-2"/>
                <w:sz w:val="16"/>
              </w:rPr>
              <w:t> </w:t>
            </w:r>
            <w:r>
              <w:rPr>
                <w:sz w:val="16"/>
              </w:rPr>
              <w:t>kullanma/geliştirme</w:t>
            </w:r>
            <w:r>
              <w:rPr>
                <w:spacing w:val="-4"/>
                <w:sz w:val="16"/>
              </w:rPr>
              <w:t> </w:t>
            </w:r>
            <w:r>
              <w:rPr>
                <w:spacing w:val="-2"/>
                <w:sz w:val="16"/>
              </w:rPr>
              <w:t>becerisi</w:t>
            </w:r>
          </w:p>
        </w:tc>
        <w:tc>
          <w:tcPr>
            <w:tcW w:w="991" w:type="dxa"/>
            <w:tcBorders>
              <w:top w:val="single" w:sz="6" w:space="0" w:color="000000"/>
              <w:left w:val="single" w:sz="6" w:space="0" w:color="000000"/>
              <w:bottom w:val="single" w:sz="6" w:space="0" w:color="000000"/>
            </w:tcBorders>
          </w:tcPr>
          <w:p>
            <w:pPr>
              <w:pStyle w:val="TableParagraph"/>
              <w:spacing w:before="120"/>
              <w:ind w:left="42" w:right="3"/>
              <w:jc w:val="center"/>
              <w:rPr>
                <w:sz w:val="20"/>
              </w:rPr>
            </w:pPr>
            <w:r>
              <w:rPr>
                <w:spacing w:val="-10"/>
                <w:sz w:val="20"/>
              </w:rPr>
              <w:t>2</w:t>
            </w:r>
          </w:p>
        </w:tc>
      </w:tr>
      <w:tr>
        <w:trPr>
          <w:trHeight w:val="584" w:hRule="atLeast"/>
        </w:trPr>
        <w:tc>
          <w:tcPr>
            <w:tcW w:w="552" w:type="dxa"/>
            <w:tcBorders>
              <w:top w:val="single" w:sz="6" w:space="0" w:color="000000"/>
              <w:bottom w:val="single" w:sz="6" w:space="0" w:color="000000"/>
              <w:right w:val="single" w:sz="6" w:space="0" w:color="000000"/>
            </w:tcBorders>
          </w:tcPr>
          <w:p>
            <w:pPr>
              <w:pStyle w:val="TableParagraph"/>
              <w:spacing w:before="177"/>
              <w:ind w:left="22" w:right="1"/>
              <w:jc w:val="center"/>
              <w:rPr>
                <w:b/>
                <w:sz w:val="20"/>
              </w:rPr>
            </w:pPr>
            <w:r>
              <w:rPr>
                <w:b/>
                <w:spacing w:val="-10"/>
                <w:sz w:val="20"/>
              </w:rPr>
              <w:t>8</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30"/>
              <w:ind w:left="64" w:right="20"/>
              <w:rPr>
                <w:sz w:val="16"/>
              </w:rPr>
            </w:pPr>
            <w:r>
              <w:rPr>
                <w:sz w:val="16"/>
              </w:rPr>
              <w:t>Yaşam Boyu Öğrenme: Yaşam boyu öğrenmenin gerekliliği bilinci; bilgiye erişebilme, bilim ve teknolojideki gelişmeleri</w:t>
            </w:r>
            <w:r>
              <w:rPr>
                <w:spacing w:val="40"/>
                <w:sz w:val="16"/>
              </w:rPr>
              <w:t> </w:t>
            </w:r>
            <w:r>
              <w:rPr>
                <w:sz w:val="16"/>
              </w:rPr>
              <w:t>izleme ve kendini sürekli yenileme becerisi</w:t>
            </w:r>
          </w:p>
        </w:tc>
        <w:tc>
          <w:tcPr>
            <w:tcW w:w="991" w:type="dxa"/>
            <w:tcBorders>
              <w:top w:val="single" w:sz="6" w:space="0" w:color="000000"/>
              <w:left w:val="single" w:sz="6" w:space="0" w:color="000000"/>
              <w:bottom w:val="single" w:sz="6" w:space="0" w:color="000000"/>
            </w:tcBorders>
          </w:tcPr>
          <w:p>
            <w:pPr>
              <w:pStyle w:val="TableParagraph"/>
              <w:spacing w:before="177"/>
              <w:ind w:left="42" w:right="3"/>
              <w:jc w:val="center"/>
              <w:rPr>
                <w:sz w:val="20"/>
              </w:rPr>
            </w:pPr>
            <w:r>
              <w:rPr>
                <w:spacing w:val="-10"/>
                <w:sz w:val="20"/>
              </w:rPr>
              <w:t>1</w:t>
            </w:r>
          </w:p>
        </w:tc>
      </w:tr>
      <w:tr>
        <w:trPr>
          <w:trHeight w:val="467" w:hRule="atLeast"/>
        </w:trPr>
        <w:tc>
          <w:tcPr>
            <w:tcW w:w="552" w:type="dxa"/>
            <w:tcBorders>
              <w:top w:val="single" w:sz="6" w:space="0" w:color="000000"/>
              <w:bottom w:val="single" w:sz="6" w:space="0" w:color="000000"/>
              <w:right w:val="single" w:sz="6" w:space="0" w:color="000000"/>
            </w:tcBorders>
          </w:tcPr>
          <w:p>
            <w:pPr>
              <w:pStyle w:val="TableParagraph"/>
              <w:spacing w:before="117"/>
              <w:ind w:left="22" w:right="1"/>
              <w:jc w:val="center"/>
              <w:rPr>
                <w:b/>
                <w:sz w:val="20"/>
              </w:rPr>
            </w:pPr>
            <w:r>
              <w:rPr>
                <w:b/>
                <w:spacing w:val="-10"/>
                <w:sz w:val="20"/>
              </w:rPr>
              <w:t>9</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54"/>
              <w:ind w:left="64"/>
              <w:rPr>
                <w:sz w:val="16"/>
              </w:rPr>
            </w:pPr>
            <w:r>
              <w:rPr>
                <w:sz w:val="16"/>
              </w:rPr>
              <w:t>Etik:</w:t>
            </w:r>
            <w:r>
              <w:rPr>
                <w:spacing w:val="-6"/>
                <w:sz w:val="16"/>
              </w:rPr>
              <w:t> </w:t>
            </w:r>
            <w:r>
              <w:rPr>
                <w:sz w:val="16"/>
              </w:rPr>
              <w:t>Mesleki</w:t>
            </w:r>
            <w:r>
              <w:rPr>
                <w:spacing w:val="-6"/>
                <w:sz w:val="16"/>
              </w:rPr>
              <w:t> </w:t>
            </w:r>
            <w:r>
              <w:rPr>
                <w:sz w:val="16"/>
              </w:rPr>
              <w:t>ve</w:t>
            </w:r>
            <w:r>
              <w:rPr>
                <w:spacing w:val="-6"/>
                <w:sz w:val="16"/>
              </w:rPr>
              <w:t> </w:t>
            </w:r>
            <w:r>
              <w:rPr>
                <w:sz w:val="16"/>
              </w:rPr>
              <w:t>etik</w:t>
            </w:r>
            <w:r>
              <w:rPr>
                <w:spacing w:val="-4"/>
                <w:sz w:val="16"/>
              </w:rPr>
              <w:t> </w:t>
            </w:r>
            <w:r>
              <w:rPr>
                <w:sz w:val="16"/>
              </w:rPr>
              <w:t>sorumluluk</w:t>
            </w:r>
            <w:r>
              <w:rPr>
                <w:spacing w:val="-5"/>
                <w:sz w:val="16"/>
              </w:rPr>
              <w:t> </w:t>
            </w:r>
            <w:r>
              <w:rPr>
                <w:spacing w:val="-2"/>
                <w:sz w:val="16"/>
              </w:rPr>
              <w:t>bilinci</w:t>
            </w:r>
          </w:p>
        </w:tc>
        <w:tc>
          <w:tcPr>
            <w:tcW w:w="991" w:type="dxa"/>
            <w:tcBorders>
              <w:top w:val="single" w:sz="6" w:space="0" w:color="000000"/>
              <w:left w:val="single" w:sz="6" w:space="0" w:color="000000"/>
              <w:bottom w:val="single" w:sz="6" w:space="0" w:color="000000"/>
            </w:tcBorders>
          </w:tcPr>
          <w:p>
            <w:pPr>
              <w:pStyle w:val="TableParagraph"/>
              <w:spacing w:before="117"/>
              <w:ind w:left="42" w:right="3"/>
              <w:jc w:val="center"/>
              <w:rPr>
                <w:sz w:val="20"/>
              </w:rPr>
            </w:pPr>
            <w:r>
              <w:rPr>
                <w:spacing w:val="-10"/>
                <w:sz w:val="20"/>
              </w:rPr>
              <w:t>4</w:t>
            </w:r>
          </w:p>
        </w:tc>
      </w:tr>
      <w:tr>
        <w:trPr>
          <w:trHeight w:val="897" w:hRule="atLeast"/>
        </w:trPr>
        <w:tc>
          <w:tcPr>
            <w:tcW w:w="552" w:type="dxa"/>
            <w:tcBorders>
              <w:top w:val="single" w:sz="6" w:space="0" w:color="000000"/>
              <w:bottom w:val="single" w:sz="6" w:space="0" w:color="000000"/>
              <w:right w:val="single" w:sz="6" w:space="0" w:color="000000"/>
            </w:tcBorders>
          </w:tcPr>
          <w:p>
            <w:pPr>
              <w:pStyle w:val="TableParagraph"/>
              <w:spacing w:before="103"/>
              <w:rPr>
                <w:sz w:val="20"/>
              </w:rPr>
            </w:pPr>
          </w:p>
          <w:p>
            <w:pPr>
              <w:pStyle w:val="TableParagraph"/>
              <w:spacing w:before="1"/>
              <w:ind w:left="22"/>
              <w:jc w:val="center"/>
              <w:rPr>
                <w:b/>
                <w:sz w:val="20"/>
              </w:rPr>
            </w:pPr>
            <w:r>
              <w:rPr>
                <w:b/>
                <w:spacing w:val="-5"/>
                <w:sz w:val="20"/>
              </w:rPr>
              <w:t>10</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172"/>
              <w:ind w:left="64" w:right="20"/>
              <w:rPr>
                <w:sz w:val="16"/>
              </w:rPr>
            </w:pPr>
            <w:r>
              <w:rPr>
                <w:sz w:val="16"/>
              </w:rPr>
              <w:t>Girişimcilik ve</w:t>
            </w:r>
            <w:r>
              <w:rPr>
                <w:spacing w:val="19"/>
                <w:sz w:val="16"/>
              </w:rPr>
              <w:t> </w:t>
            </w:r>
            <w:r>
              <w:rPr>
                <w:sz w:val="16"/>
              </w:rPr>
              <w:t>Proje</w:t>
            </w:r>
            <w:r>
              <w:rPr>
                <w:spacing w:val="19"/>
                <w:sz w:val="16"/>
              </w:rPr>
              <w:t> </w:t>
            </w:r>
            <w:r>
              <w:rPr>
                <w:sz w:val="16"/>
              </w:rPr>
              <w:t>Yönetimi: Proje</w:t>
            </w:r>
            <w:r>
              <w:rPr>
                <w:spacing w:val="19"/>
                <w:sz w:val="16"/>
              </w:rPr>
              <w:t> </w:t>
            </w:r>
            <w:r>
              <w:rPr>
                <w:sz w:val="16"/>
              </w:rPr>
              <w:t>yönetimi</w:t>
            </w:r>
            <w:r>
              <w:rPr>
                <w:spacing w:val="20"/>
                <w:sz w:val="16"/>
              </w:rPr>
              <w:t> </w:t>
            </w:r>
            <w:r>
              <w:rPr>
                <w:sz w:val="16"/>
              </w:rPr>
              <w:t>ile</w:t>
            </w:r>
            <w:r>
              <w:rPr>
                <w:spacing w:val="19"/>
                <w:sz w:val="16"/>
              </w:rPr>
              <w:t> </w:t>
            </w:r>
            <w:r>
              <w:rPr>
                <w:sz w:val="16"/>
              </w:rPr>
              <w:t>risk yönetimi ve değişiklik yönetimi gibi</w:t>
            </w:r>
            <w:r>
              <w:rPr>
                <w:spacing w:val="20"/>
                <w:sz w:val="16"/>
              </w:rPr>
              <w:t> </w:t>
            </w:r>
            <w:r>
              <w:rPr>
                <w:sz w:val="16"/>
              </w:rPr>
              <w:t>iş hayatındaki</w:t>
            </w:r>
            <w:r>
              <w:rPr>
                <w:spacing w:val="20"/>
                <w:sz w:val="16"/>
              </w:rPr>
              <w:t> </w:t>
            </w:r>
            <w:r>
              <w:rPr>
                <w:sz w:val="16"/>
              </w:rPr>
              <w:t>uygulamalar</w:t>
            </w:r>
            <w:r>
              <w:rPr>
                <w:spacing w:val="40"/>
                <w:sz w:val="16"/>
              </w:rPr>
              <w:t> </w:t>
            </w:r>
            <w:r>
              <w:rPr>
                <w:sz w:val="16"/>
              </w:rPr>
              <w:t>hakkında bilgi; girişimcilik, yenilikçilik ve sürdürebilir kalkınma hakkında farkındalık</w:t>
            </w:r>
          </w:p>
        </w:tc>
        <w:tc>
          <w:tcPr>
            <w:tcW w:w="991" w:type="dxa"/>
            <w:tcBorders>
              <w:top w:val="single" w:sz="6" w:space="0" w:color="000000"/>
              <w:left w:val="single" w:sz="6" w:space="0" w:color="000000"/>
              <w:bottom w:val="single" w:sz="6" w:space="0" w:color="000000"/>
            </w:tcBorders>
          </w:tcPr>
          <w:p>
            <w:pPr>
              <w:pStyle w:val="TableParagraph"/>
              <w:spacing w:before="103"/>
              <w:rPr>
                <w:sz w:val="20"/>
              </w:rPr>
            </w:pPr>
          </w:p>
          <w:p>
            <w:pPr>
              <w:pStyle w:val="TableParagraph"/>
              <w:spacing w:before="1"/>
              <w:ind w:left="42" w:right="3"/>
              <w:jc w:val="center"/>
              <w:rPr>
                <w:sz w:val="20"/>
              </w:rPr>
            </w:pPr>
            <w:r>
              <w:rPr>
                <w:spacing w:val="-10"/>
                <w:sz w:val="20"/>
              </w:rPr>
              <w:t>3</w:t>
            </w:r>
          </w:p>
        </w:tc>
      </w:tr>
      <w:tr>
        <w:trPr>
          <w:trHeight w:val="834" w:hRule="atLeast"/>
        </w:trPr>
        <w:tc>
          <w:tcPr>
            <w:tcW w:w="552" w:type="dxa"/>
            <w:tcBorders>
              <w:top w:val="single" w:sz="6" w:space="0" w:color="000000"/>
              <w:right w:val="single" w:sz="6" w:space="0" w:color="000000"/>
            </w:tcBorders>
          </w:tcPr>
          <w:p>
            <w:pPr>
              <w:pStyle w:val="TableParagraph"/>
              <w:spacing w:before="70"/>
              <w:rPr>
                <w:sz w:val="20"/>
              </w:rPr>
            </w:pPr>
          </w:p>
          <w:p>
            <w:pPr>
              <w:pStyle w:val="TableParagraph"/>
              <w:ind w:left="22"/>
              <w:jc w:val="center"/>
              <w:rPr>
                <w:b/>
                <w:sz w:val="20"/>
              </w:rPr>
            </w:pPr>
            <w:r>
              <w:rPr>
                <w:b/>
                <w:spacing w:val="-5"/>
                <w:sz w:val="20"/>
              </w:rPr>
              <w:t>11</w:t>
            </w:r>
          </w:p>
        </w:tc>
        <w:tc>
          <w:tcPr>
            <w:tcW w:w="8082" w:type="dxa"/>
            <w:tcBorders>
              <w:top w:val="single" w:sz="6" w:space="0" w:color="000000"/>
              <w:left w:val="single" w:sz="6" w:space="0" w:color="000000"/>
              <w:right w:val="single" w:sz="6" w:space="0" w:color="000000"/>
            </w:tcBorders>
          </w:tcPr>
          <w:p>
            <w:pPr>
              <w:pStyle w:val="TableParagraph"/>
              <w:spacing w:line="259" w:lineRule="auto" w:before="40"/>
              <w:ind w:left="64" w:right="35"/>
              <w:jc w:val="both"/>
              <w:rPr>
                <w:sz w:val="16"/>
              </w:rPr>
            </w:pPr>
            <w:r>
              <w:rPr>
                <w:sz w:val="16"/>
              </w:rPr>
              <w:t>Çevre:</w:t>
            </w:r>
            <w:r>
              <w:rPr>
                <w:spacing w:val="-6"/>
                <w:sz w:val="16"/>
              </w:rPr>
              <w:t> </w:t>
            </w:r>
            <w:r>
              <w:rPr>
                <w:sz w:val="16"/>
              </w:rPr>
              <w:t>Mühendislik</w:t>
            </w:r>
            <w:r>
              <w:rPr>
                <w:spacing w:val="-5"/>
                <w:sz w:val="16"/>
              </w:rPr>
              <w:t> </w:t>
            </w:r>
            <w:r>
              <w:rPr>
                <w:sz w:val="16"/>
              </w:rPr>
              <w:t>uygulamalarının</w:t>
            </w:r>
            <w:r>
              <w:rPr>
                <w:spacing w:val="-6"/>
                <w:sz w:val="16"/>
              </w:rPr>
              <w:t> </w:t>
            </w:r>
            <w:r>
              <w:rPr>
                <w:sz w:val="16"/>
              </w:rPr>
              <w:t>evrensel</w:t>
            </w:r>
            <w:r>
              <w:rPr>
                <w:spacing w:val="-6"/>
                <w:sz w:val="16"/>
              </w:rPr>
              <w:t> </w:t>
            </w:r>
            <w:r>
              <w:rPr>
                <w:sz w:val="16"/>
              </w:rPr>
              <w:t>ve</w:t>
            </w:r>
            <w:r>
              <w:rPr>
                <w:spacing w:val="-6"/>
                <w:sz w:val="16"/>
              </w:rPr>
              <w:t> </w:t>
            </w:r>
            <w:r>
              <w:rPr>
                <w:sz w:val="16"/>
              </w:rPr>
              <w:t>toplumsal</w:t>
            </w:r>
            <w:r>
              <w:rPr>
                <w:spacing w:val="-6"/>
                <w:sz w:val="16"/>
              </w:rPr>
              <w:t> </w:t>
            </w:r>
            <w:r>
              <w:rPr>
                <w:sz w:val="16"/>
              </w:rPr>
              <w:t>boyutlarda</w:t>
            </w:r>
            <w:r>
              <w:rPr>
                <w:spacing w:val="-5"/>
                <w:sz w:val="16"/>
              </w:rPr>
              <w:t> </w:t>
            </w:r>
            <w:r>
              <w:rPr>
                <w:sz w:val="16"/>
              </w:rPr>
              <w:t>sağlık,</w:t>
            </w:r>
            <w:r>
              <w:rPr>
                <w:spacing w:val="-6"/>
                <w:sz w:val="16"/>
              </w:rPr>
              <w:t> </w:t>
            </w:r>
            <w:r>
              <w:rPr>
                <w:sz w:val="16"/>
              </w:rPr>
              <w:t>çevre</w:t>
            </w:r>
            <w:r>
              <w:rPr>
                <w:spacing w:val="-6"/>
                <w:sz w:val="16"/>
              </w:rPr>
              <w:t> </w:t>
            </w:r>
            <w:r>
              <w:rPr>
                <w:sz w:val="16"/>
              </w:rPr>
              <w:t>ve</w:t>
            </w:r>
            <w:r>
              <w:rPr>
                <w:spacing w:val="-6"/>
                <w:sz w:val="16"/>
              </w:rPr>
              <w:t> </w:t>
            </w:r>
            <w:r>
              <w:rPr>
                <w:sz w:val="16"/>
              </w:rPr>
              <w:t>güvenlik</w:t>
            </w:r>
            <w:r>
              <w:rPr>
                <w:spacing w:val="-5"/>
                <w:sz w:val="16"/>
              </w:rPr>
              <w:t> </w:t>
            </w:r>
            <w:r>
              <w:rPr>
                <w:sz w:val="16"/>
              </w:rPr>
              <w:t>üzerindeki</w:t>
            </w:r>
            <w:r>
              <w:rPr>
                <w:spacing w:val="-6"/>
                <w:sz w:val="16"/>
              </w:rPr>
              <w:t> </w:t>
            </w:r>
            <w:r>
              <w:rPr>
                <w:sz w:val="16"/>
              </w:rPr>
              <w:t>etkileri</w:t>
            </w:r>
            <w:r>
              <w:rPr>
                <w:spacing w:val="-4"/>
                <w:sz w:val="16"/>
              </w:rPr>
              <w:t> </w:t>
            </w:r>
            <w:r>
              <w:rPr>
                <w:sz w:val="16"/>
              </w:rPr>
              <w:t>hakkında</w:t>
            </w:r>
            <w:r>
              <w:rPr>
                <w:spacing w:val="40"/>
                <w:sz w:val="16"/>
              </w:rPr>
              <w:t> </w:t>
            </w:r>
            <w:r>
              <w:rPr>
                <w:sz w:val="16"/>
              </w:rPr>
              <w:t>bilgi; ulusal ve uluslararası yasal düzenlemeler ile standartlar hakkında ve mühendislik çözümlerinin hukuksal sonuçları</w:t>
            </w:r>
            <w:r>
              <w:rPr>
                <w:spacing w:val="40"/>
                <w:sz w:val="16"/>
              </w:rPr>
              <w:t> </w:t>
            </w:r>
            <w:r>
              <w:rPr>
                <w:sz w:val="16"/>
              </w:rPr>
              <w:t>konusunda farkındalık</w:t>
            </w:r>
          </w:p>
        </w:tc>
        <w:tc>
          <w:tcPr>
            <w:tcW w:w="991" w:type="dxa"/>
            <w:tcBorders>
              <w:top w:val="single" w:sz="6" w:space="0" w:color="000000"/>
              <w:left w:val="single" w:sz="6" w:space="0" w:color="000000"/>
              <w:bottom w:val="single" w:sz="6" w:space="0" w:color="000000"/>
            </w:tcBorders>
          </w:tcPr>
          <w:p>
            <w:pPr>
              <w:pStyle w:val="TableParagraph"/>
              <w:spacing w:before="70"/>
              <w:rPr>
                <w:sz w:val="20"/>
              </w:rPr>
            </w:pPr>
          </w:p>
          <w:p>
            <w:pPr>
              <w:pStyle w:val="TableParagraph"/>
              <w:ind w:left="42" w:right="3"/>
              <w:jc w:val="center"/>
              <w:rPr>
                <w:sz w:val="20"/>
              </w:rPr>
            </w:pPr>
            <w:r>
              <w:rPr>
                <w:spacing w:val="-10"/>
                <w:sz w:val="20"/>
              </w:rPr>
              <w:t>3</w:t>
            </w:r>
          </w:p>
        </w:tc>
      </w:tr>
    </w:tbl>
    <w:p>
      <w:pPr>
        <w:pStyle w:val="BodyText"/>
        <w:spacing w:before="9" w:after="1"/>
        <w:rPr>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404"/>
        <w:gridCol w:w="2055"/>
        <w:gridCol w:w="2055"/>
        <w:gridCol w:w="2057"/>
        <w:gridCol w:w="2055"/>
      </w:tblGrid>
      <w:tr>
        <w:trPr>
          <w:trHeight w:val="450" w:hRule="atLeast"/>
        </w:trPr>
        <w:tc>
          <w:tcPr>
            <w:tcW w:w="9626" w:type="dxa"/>
            <w:gridSpan w:val="5"/>
            <w:tcBorders>
              <w:bottom w:val="single" w:sz="4" w:space="0" w:color="000000"/>
            </w:tcBorders>
            <w:shd w:val="clear" w:color="auto" w:fill="FFF1CC"/>
          </w:tcPr>
          <w:p>
            <w:pPr>
              <w:pStyle w:val="TableParagraph"/>
              <w:spacing w:before="110"/>
              <w:ind w:left="33" w:right="2"/>
              <w:jc w:val="center"/>
              <w:rPr>
                <w:b/>
                <w:sz w:val="20"/>
              </w:rPr>
            </w:pPr>
            <w:r>
              <w:rPr>
                <w:b/>
                <w:sz w:val="20"/>
              </w:rPr>
              <w:t>DERSİN</w:t>
            </w:r>
            <w:r>
              <w:rPr>
                <w:b/>
                <w:spacing w:val="-10"/>
                <w:sz w:val="20"/>
              </w:rPr>
              <w:t> </w:t>
            </w:r>
            <w:r>
              <w:rPr>
                <w:b/>
                <w:spacing w:val="-2"/>
                <w:sz w:val="20"/>
              </w:rPr>
              <w:t>YÜRÜTÜCÜLERİ</w:t>
            </w:r>
          </w:p>
        </w:tc>
      </w:tr>
      <w:tr>
        <w:trPr>
          <w:trHeight w:val="566" w:hRule="atLeast"/>
        </w:trPr>
        <w:tc>
          <w:tcPr>
            <w:tcW w:w="1404" w:type="dxa"/>
            <w:tcBorders>
              <w:top w:val="single" w:sz="4" w:space="0" w:color="000000"/>
              <w:bottom w:val="single" w:sz="4" w:space="0" w:color="000000"/>
              <w:right w:val="single" w:sz="4" w:space="0" w:color="000000"/>
            </w:tcBorders>
            <w:shd w:val="clear" w:color="auto" w:fill="FFF1CC"/>
          </w:tcPr>
          <w:p>
            <w:pPr>
              <w:pStyle w:val="TableParagraph"/>
              <w:spacing w:before="168"/>
              <w:ind w:left="110"/>
              <w:rPr>
                <w:b/>
                <w:sz w:val="20"/>
              </w:rPr>
            </w:pPr>
            <w:r>
              <w:rPr>
                <w:b/>
                <w:spacing w:val="-2"/>
                <w:sz w:val="20"/>
              </w:rPr>
              <w:t>Yürütücü</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spacing w:before="53"/>
              <w:ind w:left="674" w:hanging="216"/>
              <w:rPr>
                <w:sz w:val="20"/>
              </w:rPr>
            </w:pPr>
            <w:r>
              <w:rPr>
                <w:sz w:val="20"/>
              </w:rPr>
              <w:t>Doç.</w:t>
            </w:r>
            <w:r>
              <w:rPr>
                <w:spacing w:val="-13"/>
                <w:sz w:val="20"/>
              </w:rPr>
              <w:t> </w:t>
            </w:r>
            <w:r>
              <w:rPr>
                <w:sz w:val="20"/>
              </w:rPr>
              <w:t>Dr.</w:t>
            </w:r>
            <w:r>
              <w:rPr>
                <w:spacing w:val="-12"/>
                <w:sz w:val="20"/>
              </w:rPr>
              <w:t> </w:t>
            </w:r>
            <w:r>
              <w:rPr>
                <w:sz w:val="20"/>
              </w:rPr>
              <w:t>Uğur </w:t>
            </w:r>
            <w:r>
              <w:rPr>
                <w:spacing w:val="-2"/>
                <w:sz w:val="20"/>
              </w:rPr>
              <w:t>YAYAN</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bottom w:val="single" w:sz="4" w:space="0" w:color="000000"/>
            </w:tcBorders>
          </w:tcPr>
          <w:p>
            <w:pPr>
              <w:pStyle w:val="TableParagraph"/>
              <w:rPr>
                <w:sz w:val="16"/>
              </w:rPr>
            </w:pPr>
          </w:p>
        </w:tc>
      </w:tr>
      <w:tr>
        <w:trPr>
          <w:trHeight w:val="793" w:hRule="atLeast"/>
        </w:trPr>
        <w:tc>
          <w:tcPr>
            <w:tcW w:w="1404" w:type="dxa"/>
            <w:tcBorders>
              <w:top w:val="single" w:sz="4" w:space="0" w:color="000000"/>
              <w:right w:val="single" w:sz="4" w:space="0" w:color="000000"/>
            </w:tcBorders>
            <w:shd w:val="clear" w:color="auto" w:fill="FFF1CC"/>
          </w:tcPr>
          <w:p>
            <w:pPr>
              <w:pStyle w:val="TableParagraph"/>
              <w:spacing w:before="53"/>
              <w:rPr>
                <w:sz w:val="20"/>
              </w:rPr>
            </w:pPr>
          </w:p>
          <w:p>
            <w:pPr>
              <w:pStyle w:val="TableParagraph"/>
              <w:ind w:left="110"/>
              <w:rPr>
                <w:b/>
                <w:sz w:val="20"/>
              </w:rPr>
            </w:pPr>
            <w:r>
              <w:rPr>
                <w:b/>
                <w:spacing w:val="-4"/>
                <w:sz w:val="20"/>
              </w:rPr>
              <w:t>İmza</w:t>
            </w: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tcBorders>
          </w:tcPr>
          <w:p>
            <w:pPr>
              <w:pStyle w:val="TableParagraph"/>
              <w:rPr>
                <w:sz w:val="16"/>
              </w:rPr>
            </w:pPr>
          </w:p>
        </w:tc>
      </w:tr>
    </w:tbl>
    <w:p>
      <w:pPr>
        <w:pStyle w:val="Heading2"/>
        <w:spacing w:before="3"/>
      </w:pPr>
      <w:r>
        <w:rPr>
          <w:spacing w:val="-2"/>
        </w:rPr>
        <w:t>15/05/2025</w:t>
      </w:r>
    </w:p>
    <w:p>
      <w:pPr>
        <w:pStyle w:val="Heading2"/>
        <w:spacing w:after="0"/>
        <w:sectPr>
          <w:pgSz w:w="11910" w:h="16840"/>
          <w:pgMar w:header="0" w:footer="244" w:top="660" w:bottom="480" w:left="992" w:right="992"/>
        </w:sectPr>
      </w:pPr>
    </w:p>
    <w:p>
      <w:pPr>
        <w:pStyle w:val="BodyText"/>
        <w:spacing w:before="92"/>
        <w:rPr>
          <w:sz w:val="22"/>
        </w:rPr>
      </w:pPr>
    </w:p>
    <w:p>
      <w:pPr>
        <w:pStyle w:val="Heading1"/>
        <w:spacing w:line="501" w:lineRule="auto"/>
      </w:pPr>
      <w:r>
        <w:rPr/>
        <w:drawing>
          <wp:anchor distT="0" distB="0" distL="0" distR="0" allowOverlap="1" layoutInCell="1" locked="0" behindDoc="0" simplePos="0" relativeHeight="15736832">
            <wp:simplePos x="0" y="0"/>
            <wp:positionH relativeFrom="page">
              <wp:posOffset>723900</wp:posOffset>
            </wp:positionH>
            <wp:positionV relativeFrom="paragraph">
              <wp:posOffset>-221220</wp:posOffset>
            </wp:positionV>
            <wp:extent cx="719455" cy="719454"/>
            <wp:effectExtent l="0" t="0" r="0" b="0"/>
            <wp:wrapNone/>
            <wp:docPr id="18" name="Image 18"/>
            <wp:cNvGraphicFramePr>
              <a:graphicFrameLocks/>
            </wp:cNvGraphicFramePr>
            <a:graphic>
              <a:graphicData uri="http://schemas.openxmlformats.org/drawingml/2006/picture">
                <pic:pic>
                  <pic:nvPicPr>
                    <pic:cNvPr id="18" name="Image 18"/>
                    <pic:cNvPicPr/>
                  </pic:nvPicPr>
                  <pic:blipFill>
                    <a:blip r:embed="rId6" cstate="print"/>
                    <a:stretch>
                      <a:fillRect/>
                    </a:stretch>
                  </pic:blipFill>
                  <pic:spPr>
                    <a:xfrm>
                      <a:off x="0" y="0"/>
                      <a:ext cx="719455" cy="719454"/>
                    </a:xfrm>
                    <a:prstGeom prst="rect">
                      <a:avLst/>
                    </a:prstGeom>
                  </pic:spPr>
                </pic:pic>
              </a:graphicData>
            </a:graphic>
          </wp:anchor>
        </w:drawing>
      </w:r>
      <w:r>
        <w:rPr/>
        <w:drawing>
          <wp:anchor distT="0" distB="0" distL="0" distR="0" allowOverlap="1" layoutInCell="1" locked="0" behindDoc="0" simplePos="0" relativeHeight="15737344">
            <wp:simplePos x="0" y="0"/>
            <wp:positionH relativeFrom="page">
              <wp:posOffset>6124575</wp:posOffset>
            </wp:positionH>
            <wp:positionV relativeFrom="paragraph">
              <wp:posOffset>-221220</wp:posOffset>
            </wp:positionV>
            <wp:extent cx="719454" cy="719454"/>
            <wp:effectExtent l="0" t="0" r="0" b="0"/>
            <wp:wrapNone/>
            <wp:docPr id="19" name="Image 19"/>
            <wp:cNvGraphicFramePr>
              <a:graphicFrameLocks/>
            </wp:cNvGraphicFramePr>
            <a:graphic>
              <a:graphicData uri="http://schemas.openxmlformats.org/drawingml/2006/picture">
                <pic:pic>
                  <pic:nvPicPr>
                    <pic:cNvPr id="19" name="Image 19"/>
                    <pic:cNvPicPr/>
                  </pic:nvPicPr>
                  <pic:blipFill>
                    <a:blip r:embed="rId6" cstate="print"/>
                    <a:stretch>
                      <a:fillRect/>
                    </a:stretch>
                  </pic:blipFill>
                  <pic:spPr>
                    <a:xfrm>
                      <a:off x="0" y="0"/>
                      <a:ext cx="719454" cy="719454"/>
                    </a:xfrm>
                    <a:prstGeom prst="rect">
                      <a:avLst/>
                    </a:prstGeom>
                  </pic:spPr>
                </pic:pic>
              </a:graphicData>
            </a:graphic>
          </wp:anchor>
        </w:drawing>
      </w:r>
      <w:r>
        <w:rPr/>
        <mc:AlternateContent>
          <mc:Choice Requires="wps">
            <w:drawing>
              <wp:anchor distT="0" distB="0" distL="0" distR="0" allowOverlap="1" layoutInCell="1" locked="0" behindDoc="0" simplePos="0" relativeHeight="15737856">
                <wp:simplePos x="0" y="0"/>
                <wp:positionH relativeFrom="page">
                  <wp:posOffset>681227</wp:posOffset>
                </wp:positionH>
                <wp:positionV relativeFrom="paragraph">
                  <wp:posOffset>508394</wp:posOffset>
                </wp:positionV>
                <wp:extent cx="6207125" cy="494030"/>
                <wp:effectExtent l="0" t="0" r="0" b="0"/>
                <wp:wrapNone/>
                <wp:docPr id="20" name="Textbox 20"/>
                <wp:cNvGraphicFramePr>
                  <a:graphicFrameLocks/>
                </wp:cNvGraphicFramePr>
                <a:graphic>
                  <a:graphicData uri="http://schemas.microsoft.com/office/word/2010/wordprocessingShape">
                    <wps:wsp>
                      <wps:cNvPr id="20" name="Textbox 20"/>
                      <wps:cNvSpPr txBox="1"/>
                      <wps:spPr>
                        <a:xfrm>
                          <a:off x="0" y="0"/>
                          <a:ext cx="6207125" cy="494030"/>
                        </a:xfrm>
                        <a:prstGeom prst="rect">
                          <a:avLst/>
                        </a:prstGeom>
                      </wps:spPr>
                      <wps:txbx>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0"/>
                                    <w:ind w:left="25" w:right="4"/>
                                    <w:jc w:val="center"/>
                                    <w:rPr>
                                      <w:b/>
                                      <w:sz w:val="20"/>
                                    </w:rPr>
                                  </w:pPr>
                                  <w:r>
                                    <w:rPr>
                                      <w:b/>
                                      <w:sz w:val="20"/>
                                    </w:rPr>
                                    <w:t>Dersin</w:t>
                                  </w:r>
                                  <w:r>
                                    <w:rPr>
                                      <w:b/>
                                      <w:spacing w:val="-9"/>
                                      <w:sz w:val="20"/>
                                    </w:rPr>
                                    <w:t> </w:t>
                                  </w:r>
                                  <w:r>
                                    <w:rPr>
                                      <w:b/>
                                      <w:spacing w:val="-5"/>
                                      <w:sz w:val="20"/>
                                    </w:rPr>
                                    <w:t>Adı</w:t>
                                  </w:r>
                                </w:p>
                              </w:tc>
                              <w:tc>
                                <w:tcPr>
                                  <w:tcW w:w="3118" w:type="dxa"/>
                                  <w:tcBorders>
                                    <w:left w:val="single" w:sz="4" w:space="0" w:color="000000"/>
                                    <w:bottom w:val="single" w:sz="4" w:space="0" w:color="000000"/>
                                  </w:tcBorders>
                                  <w:shd w:val="clear" w:color="auto" w:fill="FFF1CC"/>
                                </w:tcPr>
                                <w:p>
                                  <w:pPr>
                                    <w:pStyle w:val="TableParagraph"/>
                                    <w:spacing w:before="40"/>
                                    <w:ind w:left="1022"/>
                                    <w:rPr>
                                      <w:b/>
                                      <w:sz w:val="20"/>
                                    </w:rPr>
                                  </w:pPr>
                                  <w:r>
                                    <w:rPr>
                                      <w:b/>
                                      <w:sz w:val="20"/>
                                    </w:rPr>
                                    <w:t>Dersin</w:t>
                                  </w:r>
                                  <w:r>
                                    <w:rPr>
                                      <w:b/>
                                      <w:spacing w:val="-8"/>
                                      <w:sz w:val="20"/>
                                    </w:rPr>
                                    <w:t> </w:t>
                                  </w:r>
                                  <w:r>
                                    <w:rPr>
                                      <w:b/>
                                      <w:spacing w:val="-4"/>
                                      <w:sz w:val="20"/>
                                    </w:rPr>
                                    <w:t>Kodu</w:t>
                                  </w:r>
                                </w:p>
                              </w:tc>
                            </w:tr>
                            <w:tr>
                              <w:trPr>
                                <w:trHeight w:val="397" w:hRule="atLeast"/>
                              </w:trPr>
                              <w:tc>
                                <w:tcPr>
                                  <w:tcW w:w="6508" w:type="dxa"/>
                                  <w:tcBorders>
                                    <w:top w:val="single" w:sz="4" w:space="0" w:color="000000"/>
                                    <w:right w:val="single" w:sz="4" w:space="0" w:color="000000"/>
                                  </w:tcBorders>
                                </w:tcPr>
                                <w:p>
                                  <w:pPr>
                                    <w:pStyle w:val="TableParagraph"/>
                                    <w:spacing w:before="84"/>
                                    <w:ind w:left="25" w:right="8"/>
                                    <w:jc w:val="center"/>
                                    <w:rPr>
                                      <w:sz w:val="20"/>
                                    </w:rPr>
                                  </w:pPr>
                                  <w:r>
                                    <w:rPr>
                                      <w:spacing w:val="-2"/>
                                      <w:sz w:val="20"/>
                                    </w:rPr>
                                    <w:t>PROGRAMLAMAYA</w:t>
                                  </w:r>
                                  <w:r>
                                    <w:rPr>
                                      <w:spacing w:val="3"/>
                                      <w:sz w:val="20"/>
                                    </w:rPr>
                                    <w:t> </w:t>
                                  </w:r>
                                  <w:r>
                                    <w:rPr>
                                      <w:spacing w:val="-2"/>
                                      <w:sz w:val="20"/>
                                    </w:rPr>
                                    <w:t>GİRİŞ</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wps:txbx>
                      <wps:bodyPr wrap="square" lIns="0" tIns="0" rIns="0" bIns="0" rtlCol="0">
                        <a:noAutofit/>
                      </wps:bodyPr>
                    </wps:wsp>
                  </a:graphicData>
                </a:graphic>
              </wp:anchor>
            </w:drawing>
          </mc:Choice>
          <mc:Fallback>
            <w:pict>
              <v:shape style="position:absolute;margin-left:53.639999pt;margin-top:40.031075pt;width:488.75pt;height:38.9pt;mso-position-horizontal-relative:page;mso-position-vertical-relative:paragraph;z-index:15737856" type="#_x0000_t202" id="docshape8" filled="false" stroked="false">
                <v:textbox inset="0,0,0,0">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0"/>
                              <w:ind w:left="25" w:right="4"/>
                              <w:jc w:val="center"/>
                              <w:rPr>
                                <w:b/>
                                <w:sz w:val="20"/>
                              </w:rPr>
                            </w:pPr>
                            <w:r>
                              <w:rPr>
                                <w:b/>
                                <w:sz w:val="20"/>
                              </w:rPr>
                              <w:t>Dersin</w:t>
                            </w:r>
                            <w:r>
                              <w:rPr>
                                <w:b/>
                                <w:spacing w:val="-9"/>
                                <w:sz w:val="20"/>
                              </w:rPr>
                              <w:t> </w:t>
                            </w:r>
                            <w:r>
                              <w:rPr>
                                <w:b/>
                                <w:spacing w:val="-5"/>
                                <w:sz w:val="20"/>
                              </w:rPr>
                              <w:t>Adı</w:t>
                            </w:r>
                          </w:p>
                        </w:tc>
                        <w:tc>
                          <w:tcPr>
                            <w:tcW w:w="3118" w:type="dxa"/>
                            <w:tcBorders>
                              <w:left w:val="single" w:sz="4" w:space="0" w:color="000000"/>
                              <w:bottom w:val="single" w:sz="4" w:space="0" w:color="000000"/>
                            </w:tcBorders>
                            <w:shd w:val="clear" w:color="auto" w:fill="FFF1CC"/>
                          </w:tcPr>
                          <w:p>
                            <w:pPr>
                              <w:pStyle w:val="TableParagraph"/>
                              <w:spacing w:before="40"/>
                              <w:ind w:left="1022"/>
                              <w:rPr>
                                <w:b/>
                                <w:sz w:val="20"/>
                              </w:rPr>
                            </w:pPr>
                            <w:r>
                              <w:rPr>
                                <w:b/>
                                <w:sz w:val="20"/>
                              </w:rPr>
                              <w:t>Dersin</w:t>
                            </w:r>
                            <w:r>
                              <w:rPr>
                                <w:b/>
                                <w:spacing w:val="-8"/>
                                <w:sz w:val="20"/>
                              </w:rPr>
                              <w:t> </w:t>
                            </w:r>
                            <w:r>
                              <w:rPr>
                                <w:b/>
                                <w:spacing w:val="-4"/>
                                <w:sz w:val="20"/>
                              </w:rPr>
                              <w:t>Kodu</w:t>
                            </w:r>
                          </w:p>
                        </w:tc>
                      </w:tr>
                      <w:tr>
                        <w:trPr>
                          <w:trHeight w:val="397" w:hRule="atLeast"/>
                        </w:trPr>
                        <w:tc>
                          <w:tcPr>
                            <w:tcW w:w="6508" w:type="dxa"/>
                            <w:tcBorders>
                              <w:top w:val="single" w:sz="4" w:space="0" w:color="000000"/>
                              <w:right w:val="single" w:sz="4" w:space="0" w:color="000000"/>
                            </w:tcBorders>
                          </w:tcPr>
                          <w:p>
                            <w:pPr>
                              <w:pStyle w:val="TableParagraph"/>
                              <w:spacing w:before="84"/>
                              <w:ind w:left="25" w:right="8"/>
                              <w:jc w:val="center"/>
                              <w:rPr>
                                <w:sz w:val="20"/>
                              </w:rPr>
                            </w:pPr>
                            <w:r>
                              <w:rPr>
                                <w:spacing w:val="-2"/>
                                <w:sz w:val="20"/>
                              </w:rPr>
                              <w:t>PROGRAMLAMAYA</w:t>
                            </w:r>
                            <w:r>
                              <w:rPr>
                                <w:spacing w:val="3"/>
                                <w:sz w:val="20"/>
                              </w:rPr>
                              <w:t> </w:t>
                            </w:r>
                            <w:r>
                              <w:rPr>
                                <w:spacing w:val="-2"/>
                                <w:sz w:val="20"/>
                              </w:rPr>
                              <w:t>GİRİŞ</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v:textbox>
                <w10:wrap type="none"/>
              </v:shape>
            </w:pict>
          </mc:Fallback>
        </mc:AlternateContent>
      </w:r>
      <w:r>
        <w:rPr/>
        <w:t>ESOGÜ</w:t>
      </w:r>
      <w:r>
        <w:rPr>
          <w:spacing w:val="-12"/>
        </w:rPr>
        <w:t> </w:t>
      </w:r>
      <w:r>
        <w:rPr/>
        <w:t>YAZILIM</w:t>
      </w:r>
      <w:r>
        <w:rPr>
          <w:spacing w:val="-11"/>
        </w:rPr>
        <w:t> </w:t>
      </w:r>
      <w:r>
        <w:rPr/>
        <w:t>MÜHENDİSLİĞİ</w:t>
      </w:r>
      <w:r>
        <w:rPr>
          <w:spacing w:val="-10"/>
        </w:rPr>
        <w:t> </w:t>
      </w:r>
      <w:r>
        <w:rPr/>
        <w:t>BÖLÜMÜ DERS BİLGİ FORMU</w:t>
      </w:r>
    </w:p>
    <w:p>
      <w:pPr>
        <w:pStyle w:val="BodyText"/>
        <w:rPr>
          <w:b/>
          <w:sz w:val="20"/>
        </w:rPr>
      </w:pPr>
    </w:p>
    <w:p>
      <w:pPr>
        <w:pStyle w:val="BodyText"/>
        <w:spacing w:before="183"/>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30"/>
        <w:gridCol w:w="1885"/>
        <w:gridCol w:w="1986"/>
        <w:gridCol w:w="3827"/>
      </w:tblGrid>
      <w:tr>
        <w:trPr>
          <w:trHeight w:val="313" w:hRule="atLeast"/>
        </w:trPr>
        <w:tc>
          <w:tcPr>
            <w:tcW w:w="1930" w:type="dxa"/>
            <w:vMerge w:val="restart"/>
            <w:tcBorders>
              <w:bottom w:val="single" w:sz="4" w:space="0" w:color="000000"/>
              <w:right w:val="single" w:sz="4" w:space="0" w:color="000000"/>
            </w:tcBorders>
            <w:shd w:val="clear" w:color="auto" w:fill="FFF1CC"/>
          </w:tcPr>
          <w:p>
            <w:pPr>
              <w:pStyle w:val="TableParagraph"/>
              <w:spacing w:before="204"/>
              <w:ind w:left="19"/>
              <w:jc w:val="center"/>
              <w:rPr>
                <w:b/>
                <w:sz w:val="20"/>
              </w:rPr>
            </w:pPr>
            <w:r>
              <w:rPr>
                <w:b/>
                <w:spacing w:val="-2"/>
                <w:sz w:val="20"/>
              </w:rPr>
              <w:t>Yarıyıl</w:t>
            </w:r>
          </w:p>
        </w:tc>
        <w:tc>
          <w:tcPr>
            <w:tcW w:w="3871" w:type="dxa"/>
            <w:gridSpan w:val="2"/>
            <w:tcBorders>
              <w:left w:val="single" w:sz="4" w:space="0" w:color="000000"/>
              <w:bottom w:val="single" w:sz="4" w:space="0" w:color="000000"/>
              <w:right w:val="single" w:sz="4" w:space="0" w:color="000000"/>
            </w:tcBorders>
            <w:shd w:val="clear" w:color="auto" w:fill="FFF1CC"/>
          </w:tcPr>
          <w:p>
            <w:pPr>
              <w:pStyle w:val="TableParagraph"/>
              <w:spacing w:before="43"/>
              <w:ind w:left="1121"/>
              <w:rPr>
                <w:b/>
                <w:sz w:val="20"/>
              </w:rPr>
            </w:pPr>
            <w:r>
              <w:rPr>
                <w:b/>
                <w:sz w:val="20"/>
              </w:rPr>
              <w:t>Haftalık</w:t>
            </w:r>
            <w:r>
              <w:rPr>
                <w:b/>
                <w:spacing w:val="-6"/>
                <w:sz w:val="20"/>
              </w:rPr>
              <w:t> </w:t>
            </w:r>
            <w:r>
              <w:rPr>
                <w:b/>
                <w:sz w:val="20"/>
              </w:rPr>
              <w:t>Ders</w:t>
            </w:r>
            <w:r>
              <w:rPr>
                <w:b/>
                <w:spacing w:val="-7"/>
                <w:sz w:val="20"/>
              </w:rPr>
              <w:t> </w:t>
            </w:r>
            <w:r>
              <w:rPr>
                <w:b/>
                <w:spacing w:val="-2"/>
                <w:sz w:val="20"/>
              </w:rPr>
              <w:t>Saati</w:t>
            </w:r>
          </w:p>
        </w:tc>
        <w:tc>
          <w:tcPr>
            <w:tcW w:w="3827" w:type="dxa"/>
            <w:vMerge w:val="restart"/>
            <w:tcBorders>
              <w:left w:val="single" w:sz="4" w:space="0" w:color="000000"/>
              <w:bottom w:val="single" w:sz="4" w:space="0" w:color="000000"/>
            </w:tcBorders>
            <w:shd w:val="clear" w:color="auto" w:fill="FFF1CC"/>
          </w:tcPr>
          <w:p>
            <w:pPr>
              <w:pStyle w:val="TableParagraph"/>
              <w:spacing w:before="204"/>
              <w:ind w:left="35"/>
              <w:jc w:val="center"/>
              <w:rPr>
                <w:b/>
                <w:sz w:val="20"/>
              </w:rPr>
            </w:pPr>
            <w:r>
              <w:rPr>
                <w:b/>
                <w:spacing w:val="-4"/>
                <w:sz w:val="20"/>
              </w:rPr>
              <w:t>AKTS</w:t>
            </w:r>
          </w:p>
        </w:tc>
      </w:tr>
      <w:tr>
        <w:trPr>
          <w:trHeight w:val="311" w:hRule="atLeast"/>
        </w:trPr>
        <w:tc>
          <w:tcPr>
            <w:tcW w:w="1930" w:type="dxa"/>
            <w:vMerge/>
            <w:tcBorders>
              <w:top w:val="nil"/>
              <w:bottom w:val="single" w:sz="4" w:space="0" w:color="000000"/>
              <w:right w:val="single" w:sz="4" w:space="0" w:color="000000"/>
            </w:tcBorders>
            <w:shd w:val="clear" w:color="auto" w:fill="FFF1CC"/>
          </w:tcPr>
          <w:p>
            <w:pPr>
              <w:rPr>
                <w:sz w:val="2"/>
                <w:szCs w:val="2"/>
              </w:rPr>
            </w:pPr>
          </w:p>
        </w:tc>
        <w:tc>
          <w:tcPr>
            <w:tcW w:w="188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6"/>
              <w:jc w:val="center"/>
              <w:rPr>
                <w:b/>
                <w:sz w:val="20"/>
              </w:rPr>
            </w:pPr>
            <w:r>
              <w:rPr>
                <w:b/>
                <w:spacing w:val="-2"/>
                <w:sz w:val="20"/>
              </w:rPr>
              <w:t>Teorik</w:t>
            </w:r>
          </w:p>
        </w:tc>
        <w:tc>
          <w:tcPr>
            <w:tcW w:w="1986"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4"/>
              <w:jc w:val="center"/>
              <w:rPr>
                <w:b/>
                <w:sz w:val="20"/>
              </w:rPr>
            </w:pPr>
            <w:r>
              <w:rPr>
                <w:b/>
                <w:spacing w:val="-2"/>
                <w:sz w:val="20"/>
              </w:rPr>
              <w:t>Uygulama</w:t>
            </w:r>
          </w:p>
        </w:tc>
        <w:tc>
          <w:tcPr>
            <w:tcW w:w="3827" w:type="dxa"/>
            <w:vMerge/>
            <w:tcBorders>
              <w:top w:val="nil"/>
              <w:left w:val="single" w:sz="4" w:space="0" w:color="000000"/>
              <w:bottom w:val="single" w:sz="4" w:space="0" w:color="000000"/>
            </w:tcBorders>
            <w:shd w:val="clear" w:color="auto" w:fill="FFF1CC"/>
          </w:tcPr>
          <w:p>
            <w:pPr>
              <w:rPr>
                <w:sz w:val="2"/>
                <w:szCs w:val="2"/>
              </w:rPr>
            </w:pPr>
          </w:p>
        </w:tc>
      </w:tr>
      <w:tr>
        <w:trPr>
          <w:trHeight w:val="395" w:hRule="atLeast"/>
        </w:trPr>
        <w:tc>
          <w:tcPr>
            <w:tcW w:w="1930" w:type="dxa"/>
            <w:tcBorders>
              <w:top w:val="single" w:sz="4" w:space="0" w:color="000000"/>
              <w:right w:val="single" w:sz="4" w:space="0" w:color="000000"/>
            </w:tcBorders>
          </w:tcPr>
          <w:p>
            <w:pPr>
              <w:pStyle w:val="TableParagraph"/>
              <w:spacing w:before="84"/>
              <w:ind w:left="19" w:right="1"/>
              <w:jc w:val="center"/>
              <w:rPr>
                <w:sz w:val="20"/>
              </w:rPr>
            </w:pPr>
            <w:r>
              <w:rPr>
                <w:spacing w:val="-10"/>
                <w:sz w:val="20"/>
              </w:rPr>
              <w:t>1</w:t>
            </w:r>
          </w:p>
        </w:tc>
        <w:tc>
          <w:tcPr>
            <w:tcW w:w="1885" w:type="dxa"/>
            <w:tcBorders>
              <w:top w:val="single" w:sz="4" w:space="0" w:color="000000"/>
              <w:left w:val="single" w:sz="4" w:space="0" w:color="000000"/>
              <w:right w:val="single" w:sz="4" w:space="0" w:color="000000"/>
            </w:tcBorders>
          </w:tcPr>
          <w:p>
            <w:pPr>
              <w:pStyle w:val="TableParagraph"/>
              <w:spacing w:before="84"/>
              <w:ind w:left="26" w:right="1"/>
              <w:jc w:val="center"/>
              <w:rPr>
                <w:sz w:val="20"/>
              </w:rPr>
            </w:pPr>
            <w:r>
              <w:rPr>
                <w:spacing w:val="-10"/>
                <w:sz w:val="20"/>
              </w:rPr>
              <w:t>3</w:t>
            </w:r>
          </w:p>
        </w:tc>
        <w:tc>
          <w:tcPr>
            <w:tcW w:w="1986" w:type="dxa"/>
            <w:tcBorders>
              <w:top w:val="single" w:sz="4" w:space="0" w:color="000000"/>
              <w:left w:val="single" w:sz="4" w:space="0" w:color="000000"/>
              <w:right w:val="single" w:sz="4" w:space="0" w:color="000000"/>
            </w:tcBorders>
          </w:tcPr>
          <w:p>
            <w:pPr>
              <w:pStyle w:val="TableParagraph"/>
              <w:spacing w:before="84"/>
              <w:ind w:left="24" w:right="1"/>
              <w:jc w:val="center"/>
              <w:rPr>
                <w:sz w:val="20"/>
              </w:rPr>
            </w:pPr>
            <w:r>
              <w:rPr>
                <w:spacing w:val="-10"/>
                <w:sz w:val="20"/>
              </w:rPr>
              <w:t>0</w:t>
            </w:r>
          </w:p>
        </w:tc>
        <w:tc>
          <w:tcPr>
            <w:tcW w:w="3827" w:type="dxa"/>
            <w:tcBorders>
              <w:top w:val="single" w:sz="4" w:space="0" w:color="000000"/>
              <w:left w:val="single" w:sz="4" w:space="0" w:color="000000"/>
            </w:tcBorders>
          </w:tcPr>
          <w:p>
            <w:pPr>
              <w:pStyle w:val="TableParagraph"/>
              <w:spacing w:before="84"/>
              <w:ind w:left="35"/>
              <w:jc w:val="center"/>
              <w:rPr>
                <w:sz w:val="20"/>
              </w:rPr>
            </w:pPr>
            <w:r>
              <w:rPr>
                <w:spacing w:val="-10"/>
                <w:sz w:val="20"/>
              </w:rPr>
              <w:t>4</w:t>
            </w: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25"/>
        <w:gridCol w:w="1925"/>
        <w:gridCol w:w="1925"/>
        <w:gridCol w:w="1868"/>
        <w:gridCol w:w="1983"/>
      </w:tblGrid>
      <w:tr>
        <w:trPr>
          <w:trHeight w:val="313" w:hRule="atLeast"/>
        </w:trPr>
        <w:tc>
          <w:tcPr>
            <w:tcW w:w="9626" w:type="dxa"/>
            <w:gridSpan w:val="5"/>
            <w:tcBorders>
              <w:bottom w:val="single" w:sz="4" w:space="0" w:color="000000"/>
            </w:tcBorders>
            <w:shd w:val="clear" w:color="auto" w:fill="FFF1CC"/>
          </w:tcPr>
          <w:p>
            <w:pPr>
              <w:pStyle w:val="TableParagraph"/>
              <w:spacing w:before="40"/>
              <w:ind w:left="33"/>
              <w:jc w:val="center"/>
              <w:rPr>
                <w:b/>
                <w:sz w:val="20"/>
              </w:rPr>
            </w:pPr>
            <w:r>
              <w:rPr>
                <w:b/>
                <w:sz w:val="20"/>
              </w:rPr>
              <w:t>Dersin</w:t>
            </w:r>
            <w:r>
              <w:rPr>
                <w:b/>
                <w:spacing w:val="-6"/>
                <w:sz w:val="20"/>
              </w:rPr>
              <w:t> </w:t>
            </w:r>
            <w:r>
              <w:rPr>
                <w:b/>
                <w:sz w:val="20"/>
              </w:rPr>
              <w:t>Kategorisi</w:t>
            </w:r>
            <w:r>
              <w:rPr>
                <w:b/>
                <w:spacing w:val="-6"/>
                <w:sz w:val="20"/>
              </w:rPr>
              <w:t> </w:t>
            </w:r>
            <w:r>
              <w:rPr>
                <w:b/>
                <w:sz w:val="20"/>
              </w:rPr>
              <w:t>(kredi</w:t>
            </w:r>
            <w:r>
              <w:rPr>
                <w:b/>
                <w:spacing w:val="-6"/>
                <w:sz w:val="20"/>
              </w:rPr>
              <w:t> </w:t>
            </w:r>
            <w:r>
              <w:rPr>
                <w:b/>
                <w:spacing w:val="-2"/>
                <w:sz w:val="20"/>
              </w:rPr>
              <w:t>dağılımı)</w:t>
            </w:r>
          </w:p>
        </w:tc>
      </w:tr>
      <w:tr>
        <w:trPr>
          <w:trHeight w:val="457" w:hRule="atLeast"/>
        </w:trPr>
        <w:tc>
          <w:tcPr>
            <w:tcW w:w="1925" w:type="dxa"/>
            <w:tcBorders>
              <w:top w:val="single" w:sz="4" w:space="0" w:color="000000"/>
              <w:bottom w:val="single" w:sz="4" w:space="0" w:color="000000"/>
              <w:right w:val="single" w:sz="4" w:space="0" w:color="000000"/>
            </w:tcBorders>
            <w:shd w:val="clear" w:color="auto" w:fill="FFF1CC"/>
          </w:tcPr>
          <w:p>
            <w:pPr>
              <w:pStyle w:val="TableParagraph"/>
              <w:spacing w:line="228" w:lineRule="exact"/>
              <w:ind w:left="321" w:firstLine="50"/>
              <w:rPr>
                <w:b/>
                <w:sz w:val="20"/>
              </w:rPr>
            </w:pPr>
            <w:r>
              <w:rPr>
                <w:b/>
                <w:sz w:val="20"/>
              </w:rPr>
              <w:t>Matematik ve Temel</w:t>
            </w:r>
            <w:r>
              <w:rPr>
                <w:b/>
                <w:spacing w:val="-5"/>
                <w:sz w:val="20"/>
              </w:rPr>
              <w:t> </w:t>
            </w:r>
            <w:r>
              <w:rPr>
                <w:b/>
                <w:spacing w:val="-2"/>
                <w:sz w:val="20"/>
              </w:rPr>
              <w:t>Bilimler</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line="228" w:lineRule="exact"/>
              <w:ind w:left="592" w:hanging="161"/>
              <w:rPr>
                <w:b/>
                <w:sz w:val="20"/>
              </w:rPr>
            </w:pPr>
            <w:r>
              <w:rPr>
                <w:b/>
                <w:spacing w:val="-2"/>
                <w:sz w:val="20"/>
              </w:rPr>
              <w:t>Mühendislik Bilimleri</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3"/>
              <w:ind w:left="610"/>
              <w:rPr>
                <w:b/>
                <w:sz w:val="20"/>
              </w:rPr>
            </w:pPr>
            <w:r>
              <w:rPr>
                <w:b/>
                <w:spacing w:val="-2"/>
                <w:sz w:val="20"/>
              </w:rPr>
              <w:t>Tasarım</w:t>
            </w:r>
          </w:p>
        </w:tc>
        <w:tc>
          <w:tcPr>
            <w:tcW w:w="186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3"/>
              <w:ind w:left="382"/>
              <w:rPr>
                <w:b/>
                <w:sz w:val="20"/>
              </w:rPr>
            </w:pPr>
            <w:r>
              <w:rPr>
                <w:b/>
                <w:sz w:val="20"/>
              </w:rPr>
              <w:t>Genel</w:t>
            </w:r>
            <w:r>
              <w:rPr>
                <w:b/>
                <w:spacing w:val="-5"/>
                <w:sz w:val="20"/>
              </w:rPr>
              <w:t> </w:t>
            </w:r>
            <w:r>
              <w:rPr>
                <w:b/>
                <w:spacing w:val="-2"/>
                <w:sz w:val="20"/>
              </w:rPr>
              <w:t>Eğitim</w:t>
            </w:r>
          </w:p>
        </w:tc>
        <w:tc>
          <w:tcPr>
            <w:tcW w:w="1983" w:type="dxa"/>
            <w:tcBorders>
              <w:top w:val="single" w:sz="4" w:space="0" w:color="000000"/>
              <w:left w:val="single" w:sz="4" w:space="0" w:color="000000"/>
              <w:bottom w:val="single" w:sz="4" w:space="0" w:color="000000"/>
            </w:tcBorders>
            <w:shd w:val="clear" w:color="auto" w:fill="FFF1CC"/>
          </w:tcPr>
          <w:p>
            <w:pPr>
              <w:pStyle w:val="TableParagraph"/>
              <w:spacing w:before="113"/>
              <w:ind w:left="355"/>
              <w:rPr>
                <w:b/>
                <w:sz w:val="20"/>
              </w:rPr>
            </w:pPr>
            <w:r>
              <w:rPr>
                <w:b/>
                <w:sz w:val="20"/>
              </w:rPr>
              <w:t>Sosyal</w:t>
            </w:r>
            <w:r>
              <w:rPr>
                <w:b/>
                <w:spacing w:val="-6"/>
                <w:sz w:val="20"/>
              </w:rPr>
              <w:t> </w:t>
            </w:r>
            <w:r>
              <w:rPr>
                <w:b/>
                <w:spacing w:val="-2"/>
                <w:sz w:val="20"/>
              </w:rPr>
              <w:t>Bilimler</w:t>
            </w:r>
          </w:p>
        </w:tc>
      </w:tr>
      <w:tr>
        <w:trPr>
          <w:trHeight w:val="395" w:hRule="atLeast"/>
        </w:trPr>
        <w:tc>
          <w:tcPr>
            <w:tcW w:w="1925" w:type="dxa"/>
            <w:tcBorders>
              <w:top w:val="single" w:sz="4" w:space="0" w:color="000000"/>
              <w:right w:val="single" w:sz="4" w:space="0" w:color="000000"/>
            </w:tcBorders>
          </w:tcPr>
          <w:p>
            <w:pPr>
              <w:pStyle w:val="TableParagraph"/>
              <w:rPr>
                <w:sz w:val="18"/>
              </w:rPr>
            </w:pPr>
          </w:p>
        </w:tc>
        <w:tc>
          <w:tcPr>
            <w:tcW w:w="1925" w:type="dxa"/>
            <w:tcBorders>
              <w:top w:val="single" w:sz="4" w:space="0" w:color="000000"/>
              <w:left w:val="single" w:sz="4" w:space="0" w:color="000000"/>
              <w:right w:val="single" w:sz="4" w:space="0" w:color="000000"/>
            </w:tcBorders>
          </w:tcPr>
          <w:p>
            <w:pPr>
              <w:pStyle w:val="TableParagraph"/>
              <w:spacing w:before="84"/>
              <w:ind w:left="29"/>
              <w:jc w:val="center"/>
              <w:rPr>
                <w:sz w:val="20"/>
              </w:rPr>
            </w:pPr>
            <w:r>
              <w:rPr>
                <w:spacing w:val="-10"/>
                <w:sz w:val="20"/>
              </w:rPr>
              <w:t>4</w:t>
            </w:r>
          </w:p>
        </w:tc>
        <w:tc>
          <w:tcPr>
            <w:tcW w:w="1925" w:type="dxa"/>
            <w:tcBorders>
              <w:top w:val="single" w:sz="4" w:space="0" w:color="000000"/>
              <w:left w:val="single" w:sz="4" w:space="0" w:color="000000"/>
              <w:right w:val="single" w:sz="4" w:space="0" w:color="000000"/>
            </w:tcBorders>
          </w:tcPr>
          <w:p>
            <w:pPr>
              <w:pStyle w:val="TableParagraph"/>
              <w:rPr>
                <w:sz w:val="18"/>
              </w:rPr>
            </w:pPr>
          </w:p>
        </w:tc>
        <w:tc>
          <w:tcPr>
            <w:tcW w:w="1868" w:type="dxa"/>
            <w:tcBorders>
              <w:top w:val="single" w:sz="4" w:space="0" w:color="000000"/>
              <w:left w:val="single" w:sz="4" w:space="0" w:color="000000"/>
              <w:right w:val="single" w:sz="4" w:space="0" w:color="000000"/>
            </w:tcBorders>
          </w:tcPr>
          <w:p>
            <w:pPr>
              <w:pStyle w:val="TableParagraph"/>
              <w:rPr>
                <w:sz w:val="18"/>
              </w:rPr>
            </w:pPr>
          </w:p>
        </w:tc>
        <w:tc>
          <w:tcPr>
            <w:tcW w:w="1983" w:type="dxa"/>
            <w:tcBorders>
              <w:top w:val="single" w:sz="4" w:space="0" w:color="000000"/>
              <w:left w:val="single" w:sz="4" w:space="0" w:color="000000"/>
            </w:tcBorders>
          </w:tcPr>
          <w:p>
            <w:pPr>
              <w:pStyle w:val="TableParagraph"/>
              <w:rPr>
                <w:sz w:val="18"/>
              </w:rPr>
            </w:pP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3210"/>
        <w:gridCol w:w="3209"/>
        <w:gridCol w:w="3207"/>
      </w:tblGrid>
      <w:tr>
        <w:trPr>
          <w:trHeight w:val="313" w:hRule="atLeast"/>
        </w:trPr>
        <w:tc>
          <w:tcPr>
            <w:tcW w:w="3210" w:type="dxa"/>
            <w:tcBorders>
              <w:bottom w:val="single" w:sz="4" w:space="0" w:color="000000"/>
              <w:right w:val="single" w:sz="4" w:space="0" w:color="000000"/>
            </w:tcBorders>
            <w:shd w:val="clear" w:color="auto" w:fill="FFF1CC"/>
          </w:tcPr>
          <w:p>
            <w:pPr>
              <w:pStyle w:val="TableParagraph"/>
              <w:spacing w:before="43"/>
              <w:ind w:left="21" w:right="1"/>
              <w:jc w:val="center"/>
              <w:rPr>
                <w:b/>
                <w:sz w:val="20"/>
              </w:rPr>
            </w:pPr>
            <w:r>
              <w:rPr>
                <w:b/>
                <w:sz w:val="20"/>
              </w:rPr>
              <w:t>Dersin</w:t>
            </w:r>
            <w:r>
              <w:rPr>
                <w:b/>
                <w:spacing w:val="-8"/>
                <w:sz w:val="20"/>
              </w:rPr>
              <w:t> </w:t>
            </w:r>
            <w:r>
              <w:rPr>
                <w:b/>
                <w:spacing w:val="-4"/>
                <w:sz w:val="20"/>
              </w:rPr>
              <w:t>Dili</w:t>
            </w:r>
          </w:p>
        </w:tc>
        <w:tc>
          <w:tcPr>
            <w:tcW w:w="3209" w:type="dxa"/>
            <w:tcBorders>
              <w:left w:val="single" w:sz="4" w:space="0" w:color="000000"/>
              <w:bottom w:val="single" w:sz="4" w:space="0" w:color="000000"/>
              <w:right w:val="single" w:sz="4" w:space="0" w:color="000000"/>
            </w:tcBorders>
            <w:shd w:val="clear" w:color="auto" w:fill="FFF1CC"/>
          </w:tcPr>
          <w:p>
            <w:pPr>
              <w:pStyle w:val="TableParagraph"/>
              <w:spacing w:before="43"/>
              <w:ind w:left="25"/>
              <w:jc w:val="center"/>
              <w:rPr>
                <w:b/>
                <w:sz w:val="20"/>
              </w:rPr>
            </w:pPr>
            <w:r>
              <w:rPr>
                <w:b/>
                <w:sz w:val="20"/>
              </w:rPr>
              <w:t>Dersin</w:t>
            </w:r>
            <w:r>
              <w:rPr>
                <w:b/>
                <w:spacing w:val="-7"/>
                <w:sz w:val="20"/>
              </w:rPr>
              <w:t> </w:t>
            </w:r>
            <w:r>
              <w:rPr>
                <w:b/>
                <w:spacing w:val="-2"/>
                <w:sz w:val="20"/>
              </w:rPr>
              <w:t>Seviyesi</w:t>
            </w:r>
          </w:p>
        </w:tc>
        <w:tc>
          <w:tcPr>
            <w:tcW w:w="3207" w:type="dxa"/>
            <w:tcBorders>
              <w:left w:val="single" w:sz="4" w:space="0" w:color="000000"/>
              <w:bottom w:val="single" w:sz="4" w:space="0" w:color="000000"/>
            </w:tcBorders>
            <w:shd w:val="clear" w:color="auto" w:fill="FFF1CC"/>
          </w:tcPr>
          <w:p>
            <w:pPr>
              <w:pStyle w:val="TableParagraph"/>
              <w:spacing w:before="43"/>
              <w:ind w:left="39" w:right="3"/>
              <w:jc w:val="center"/>
              <w:rPr>
                <w:b/>
                <w:sz w:val="20"/>
              </w:rPr>
            </w:pPr>
            <w:r>
              <w:rPr>
                <w:b/>
                <w:sz w:val="20"/>
              </w:rPr>
              <w:t>Dersin</w:t>
            </w:r>
            <w:r>
              <w:rPr>
                <w:b/>
                <w:spacing w:val="-4"/>
                <w:sz w:val="20"/>
              </w:rPr>
              <w:t> Türü</w:t>
            </w:r>
          </w:p>
        </w:tc>
      </w:tr>
      <w:tr>
        <w:trPr>
          <w:trHeight w:val="395" w:hRule="atLeast"/>
        </w:trPr>
        <w:tc>
          <w:tcPr>
            <w:tcW w:w="3210" w:type="dxa"/>
            <w:tcBorders>
              <w:top w:val="single" w:sz="4" w:space="0" w:color="000000"/>
              <w:right w:val="single" w:sz="4" w:space="0" w:color="000000"/>
            </w:tcBorders>
          </w:tcPr>
          <w:p>
            <w:pPr>
              <w:pStyle w:val="TableParagraph"/>
              <w:spacing w:before="85"/>
              <w:ind w:left="21" w:right="2"/>
              <w:jc w:val="center"/>
              <w:rPr>
                <w:sz w:val="20"/>
              </w:rPr>
            </w:pPr>
            <w:r>
              <w:rPr>
                <w:spacing w:val="-2"/>
                <w:sz w:val="20"/>
              </w:rPr>
              <w:t>İngilizce</w:t>
            </w:r>
          </w:p>
        </w:tc>
        <w:tc>
          <w:tcPr>
            <w:tcW w:w="3209" w:type="dxa"/>
            <w:tcBorders>
              <w:top w:val="single" w:sz="4" w:space="0" w:color="000000"/>
              <w:left w:val="single" w:sz="4" w:space="0" w:color="000000"/>
              <w:right w:val="single" w:sz="4" w:space="0" w:color="000000"/>
            </w:tcBorders>
          </w:tcPr>
          <w:p>
            <w:pPr>
              <w:pStyle w:val="TableParagraph"/>
              <w:spacing w:before="85"/>
              <w:ind w:left="25" w:right="2"/>
              <w:jc w:val="center"/>
              <w:rPr>
                <w:sz w:val="20"/>
              </w:rPr>
            </w:pPr>
            <w:r>
              <w:rPr>
                <w:spacing w:val="-2"/>
                <w:sz w:val="20"/>
              </w:rPr>
              <w:t>Lisans</w:t>
            </w:r>
          </w:p>
        </w:tc>
        <w:tc>
          <w:tcPr>
            <w:tcW w:w="3207" w:type="dxa"/>
            <w:tcBorders>
              <w:top w:val="single" w:sz="4" w:space="0" w:color="000000"/>
              <w:left w:val="single" w:sz="4" w:space="0" w:color="000000"/>
            </w:tcBorders>
          </w:tcPr>
          <w:p>
            <w:pPr>
              <w:pStyle w:val="TableParagraph"/>
              <w:spacing w:before="85"/>
              <w:ind w:left="39"/>
              <w:jc w:val="center"/>
              <w:rPr>
                <w:sz w:val="20"/>
              </w:rPr>
            </w:pPr>
            <w:r>
              <w:rPr>
                <w:spacing w:val="-2"/>
                <w:sz w:val="20"/>
              </w:rPr>
              <w:t>Zorunlu</w:t>
            </w:r>
          </w:p>
        </w:tc>
      </w:tr>
    </w:tbl>
    <w:p>
      <w:pPr>
        <w:pStyle w:val="BodyText"/>
        <w:spacing w:before="17"/>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421" w:hRule="atLeast"/>
        </w:trPr>
        <w:tc>
          <w:tcPr>
            <w:tcW w:w="2112" w:type="dxa"/>
            <w:tcBorders>
              <w:bottom w:val="single" w:sz="4" w:space="0" w:color="000000"/>
              <w:right w:val="single" w:sz="4" w:space="0" w:color="000000"/>
            </w:tcBorders>
            <w:shd w:val="clear" w:color="auto" w:fill="FFF1CC"/>
          </w:tcPr>
          <w:p>
            <w:pPr>
              <w:pStyle w:val="TableParagraph"/>
              <w:spacing w:before="96"/>
              <w:ind w:left="110"/>
              <w:rPr>
                <w:b/>
                <w:sz w:val="20"/>
              </w:rPr>
            </w:pPr>
            <w:r>
              <w:rPr>
                <w:b/>
                <w:sz w:val="20"/>
              </w:rPr>
              <w:t>Önkoşul</w:t>
            </w:r>
            <w:r>
              <w:rPr>
                <w:b/>
                <w:spacing w:val="-9"/>
                <w:sz w:val="20"/>
              </w:rPr>
              <w:t> </w:t>
            </w:r>
            <w:r>
              <w:rPr>
                <w:b/>
                <w:spacing w:val="-2"/>
                <w:sz w:val="20"/>
              </w:rPr>
              <w:t>Dersleri</w:t>
            </w:r>
          </w:p>
        </w:tc>
        <w:tc>
          <w:tcPr>
            <w:tcW w:w="7513" w:type="dxa"/>
            <w:tcBorders>
              <w:left w:val="single" w:sz="4" w:space="0" w:color="000000"/>
              <w:bottom w:val="single" w:sz="4" w:space="0" w:color="000000"/>
            </w:tcBorders>
          </w:tcPr>
          <w:p>
            <w:pPr>
              <w:pStyle w:val="TableParagraph"/>
              <w:rPr>
                <w:sz w:val="18"/>
              </w:rPr>
            </w:pPr>
          </w:p>
        </w:tc>
      </w:tr>
      <w:tr>
        <w:trPr>
          <w:trHeight w:val="1009"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spacing w:before="159"/>
              <w:rPr>
                <w:b/>
                <w:sz w:val="20"/>
              </w:rPr>
            </w:pPr>
          </w:p>
          <w:p>
            <w:pPr>
              <w:pStyle w:val="TableParagraph"/>
              <w:ind w:left="110"/>
              <w:rPr>
                <w:b/>
                <w:sz w:val="20"/>
              </w:rPr>
            </w:pPr>
            <w:r>
              <w:rPr>
                <w:b/>
                <w:sz w:val="20"/>
              </w:rPr>
              <w:t>Dersin</w:t>
            </w:r>
            <w:r>
              <w:rPr>
                <w:b/>
                <w:spacing w:val="-9"/>
                <w:sz w:val="20"/>
              </w:rPr>
              <w:t> </w:t>
            </w:r>
            <w:r>
              <w:rPr>
                <w:b/>
                <w:spacing w:val="-2"/>
                <w:sz w:val="20"/>
              </w:rPr>
              <w:t>Amacı</w:t>
            </w:r>
          </w:p>
        </w:tc>
        <w:tc>
          <w:tcPr>
            <w:tcW w:w="7513" w:type="dxa"/>
            <w:tcBorders>
              <w:top w:val="single" w:sz="4" w:space="0" w:color="000000"/>
              <w:left w:val="single" w:sz="4" w:space="0" w:color="000000"/>
              <w:bottom w:val="single" w:sz="4" w:space="0" w:color="000000"/>
            </w:tcBorders>
          </w:tcPr>
          <w:p>
            <w:pPr>
              <w:pStyle w:val="TableParagraph"/>
              <w:spacing w:before="46"/>
              <w:rPr>
                <w:b/>
                <w:sz w:val="20"/>
              </w:rPr>
            </w:pPr>
          </w:p>
          <w:p>
            <w:pPr>
              <w:pStyle w:val="TableParagraph"/>
              <w:ind w:left="120"/>
              <w:rPr>
                <w:sz w:val="20"/>
              </w:rPr>
            </w:pPr>
            <w:r>
              <w:rPr>
                <w:sz w:val="20"/>
              </w:rPr>
              <w:t>Bu</w:t>
            </w:r>
            <w:r>
              <w:rPr>
                <w:spacing w:val="22"/>
                <w:sz w:val="20"/>
              </w:rPr>
              <w:t> </w:t>
            </w:r>
            <w:r>
              <w:rPr>
                <w:sz w:val="20"/>
              </w:rPr>
              <w:t>ders ile öğrencilere,</w:t>
            </w:r>
            <w:r>
              <w:rPr>
                <w:spacing w:val="22"/>
                <w:sz w:val="20"/>
              </w:rPr>
              <w:t> </w:t>
            </w:r>
            <w:r>
              <w:rPr>
                <w:sz w:val="20"/>
              </w:rPr>
              <w:t>program</w:t>
            </w:r>
            <w:r>
              <w:rPr>
                <w:spacing w:val="22"/>
                <w:sz w:val="20"/>
              </w:rPr>
              <w:t> </w:t>
            </w:r>
            <w:r>
              <w:rPr>
                <w:sz w:val="20"/>
              </w:rPr>
              <w:t>geliştirme ve algoritma tasarımı ile</w:t>
            </w:r>
            <w:r>
              <w:rPr>
                <w:spacing w:val="29"/>
                <w:sz w:val="20"/>
              </w:rPr>
              <w:t> </w:t>
            </w:r>
            <w:r>
              <w:rPr>
                <w:sz w:val="20"/>
              </w:rPr>
              <w:t>ilgili yeterliliklerin kazandırılması amaçlanmaktadır.</w:t>
            </w:r>
          </w:p>
        </w:tc>
      </w:tr>
      <w:tr>
        <w:trPr>
          <w:trHeight w:val="983" w:hRule="atLeast"/>
        </w:trPr>
        <w:tc>
          <w:tcPr>
            <w:tcW w:w="2112" w:type="dxa"/>
            <w:tcBorders>
              <w:top w:val="single" w:sz="4" w:space="0" w:color="000000"/>
              <w:right w:val="single" w:sz="4" w:space="0" w:color="000000"/>
            </w:tcBorders>
            <w:shd w:val="clear" w:color="auto" w:fill="FFF1CC"/>
          </w:tcPr>
          <w:p>
            <w:pPr>
              <w:pStyle w:val="TableParagraph"/>
              <w:spacing w:before="147"/>
              <w:rPr>
                <w:b/>
                <w:sz w:val="20"/>
              </w:rPr>
            </w:pPr>
          </w:p>
          <w:p>
            <w:pPr>
              <w:pStyle w:val="TableParagraph"/>
              <w:ind w:left="110"/>
              <w:rPr>
                <w:b/>
                <w:sz w:val="20"/>
              </w:rPr>
            </w:pPr>
            <w:r>
              <w:rPr>
                <w:b/>
                <w:sz w:val="20"/>
              </w:rPr>
              <w:t>Dersin</w:t>
            </w:r>
            <w:r>
              <w:rPr>
                <w:b/>
                <w:spacing w:val="-8"/>
                <w:sz w:val="20"/>
              </w:rPr>
              <w:t> </w:t>
            </w:r>
            <w:r>
              <w:rPr>
                <w:b/>
                <w:sz w:val="20"/>
              </w:rPr>
              <w:t>Kısa</w:t>
            </w:r>
            <w:r>
              <w:rPr>
                <w:b/>
                <w:spacing w:val="-6"/>
                <w:sz w:val="20"/>
              </w:rPr>
              <w:t> </w:t>
            </w:r>
            <w:r>
              <w:rPr>
                <w:b/>
                <w:spacing w:val="-2"/>
                <w:sz w:val="20"/>
              </w:rPr>
              <w:t>İçeriği</w:t>
            </w:r>
          </w:p>
        </w:tc>
        <w:tc>
          <w:tcPr>
            <w:tcW w:w="7513" w:type="dxa"/>
            <w:tcBorders>
              <w:top w:val="single" w:sz="4" w:space="0" w:color="000000"/>
              <w:left w:val="single" w:sz="4" w:space="0" w:color="000000"/>
            </w:tcBorders>
          </w:tcPr>
          <w:p>
            <w:pPr>
              <w:pStyle w:val="TableParagraph"/>
              <w:spacing w:before="34"/>
              <w:rPr>
                <w:b/>
                <w:sz w:val="20"/>
              </w:rPr>
            </w:pPr>
          </w:p>
          <w:p>
            <w:pPr>
              <w:pStyle w:val="TableParagraph"/>
              <w:ind w:left="120"/>
              <w:rPr>
                <w:sz w:val="20"/>
              </w:rPr>
            </w:pPr>
            <w:r>
              <w:rPr>
                <w:sz w:val="20"/>
              </w:rPr>
              <w:t>Algoritma</w:t>
            </w:r>
            <w:r>
              <w:rPr>
                <w:spacing w:val="40"/>
                <w:sz w:val="20"/>
              </w:rPr>
              <w:t> </w:t>
            </w:r>
            <w:r>
              <w:rPr>
                <w:sz w:val="20"/>
              </w:rPr>
              <w:t>ve</w:t>
            </w:r>
            <w:r>
              <w:rPr>
                <w:spacing w:val="40"/>
                <w:sz w:val="20"/>
              </w:rPr>
              <w:t> </w:t>
            </w:r>
            <w:r>
              <w:rPr>
                <w:sz w:val="20"/>
              </w:rPr>
              <w:t>programlamanın</w:t>
            </w:r>
            <w:r>
              <w:rPr>
                <w:spacing w:val="40"/>
                <w:sz w:val="20"/>
              </w:rPr>
              <w:t> </w:t>
            </w:r>
            <w:r>
              <w:rPr>
                <w:sz w:val="20"/>
              </w:rPr>
              <w:t>temelleri,</w:t>
            </w:r>
            <w:r>
              <w:rPr>
                <w:spacing w:val="40"/>
                <w:sz w:val="20"/>
              </w:rPr>
              <w:t> </w:t>
            </w:r>
            <w:r>
              <w:rPr>
                <w:sz w:val="20"/>
              </w:rPr>
              <w:t>akış</w:t>
            </w:r>
            <w:r>
              <w:rPr>
                <w:spacing w:val="38"/>
                <w:sz w:val="20"/>
              </w:rPr>
              <w:t> </w:t>
            </w:r>
            <w:r>
              <w:rPr>
                <w:sz w:val="20"/>
              </w:rPr>
              <w:t>diyagramı</w:t>
            </w:r>
            <w:r>
              <w:rPr>
                <w:spacing w:val="37"/>
                <w:sz w:val="20"/>
              </w:rPr>
              <w:t> </w:t>
            </w:r>
            <w:r>
              <w:rPr>
                <w:sz w:val="20"/>
              </w:rPr>
              <w:t>oluşturma,</w:t>
            </w:r>
            <w:r>
              <w:rPr>
                <w:spacing w:val="40"/>
                <w:sz w:val="20"/>
              </w:rPr>
              <w:t> </w:t>
            </w:r>
            <w:r>
              <w:rPr>
                <w:sz w:val="20"/>
              </w:rPr>
              <w:t>döngüler,</w:t>
            </w:r>
            <w:r>
              <w:rPr>
                <w:spacing w:val="40"/>
                <w:sz w:val="20"/>
              </w:rPr>
              <w:t> </w:t>
            </w:r>
            <w:r>
              <w:rPr>
                <w:sz w:val="20"/>
              </w:rPr>
              <w:t>koşullar, fonksiyonlar ve değişken tipleri.</w:t>
            </w: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375"/>
        <w:gridCol w:w="1416"/>
        <w:gridCol w:w="1417"/>
        <w:gridCol w:w="1419"/>
      </w:tblGrid>
      <w:tr>
        <w:trPr>
          <w:trHeight w:val="690" w:hRule="atLeast"/>
        </w:trPr>
        <w:tc>
          <w:tcPr>
            <w:tcW w:w="5375" w:type="dxa"/>
            <w:tcBorders>
              <w:bottom w:val="single" w:sz="4" w:space="0" w:color="000000"/>
              <w:right w:val="single" w:sz="4" w:space="0" w:color="000000"/>
            </w:tcBorders>
            <w:shd w:val="clear" w:color="auto" w:fill="FFF1CC"/>
          </w:tcPr>
          <w:p>
            <w:pPr>
              <w:pStyle w:val="TableParagraph"/>
              <w:rPr>
                <w:b/>
                <w:sz w:val="20"/>
              </w:rPr>
            </w:pPr>
          </w:p>
          <w:p>
            <w:pPr>
              <w:pStyle w:val="TableParagraph"/>
              <w:ind w:left="1605"/>
              <w:rPr>
                <w:b/>
                <w:sz w:val="20"/>
              </w:rPr>
            </w:pPr>
            <w:r>
              <w:rPr>
                <w:b/>
                <w:sz w:val="20"/>
              </w:rPr>
              <w:t>Dersin</w:t>
            </w:r>
            <w:r>
              <w:rPr>
                <w:b/>
                <w:spacing w:val="-8"/>
                <w:sz w:val="20"/>
              </w:rPr>
              <w:t> </w:t>
            </w:r>
            <w:r>
              <w:rPr>
                <w:b/>
                <w:sz w:val="20"/>
              </w:rPr>
              <w:t>Öğrenim</w:t>
            </w:r>
            <w:r>
              <w:rPr>
                <w:b/>
                <w:spacing w:val="-6"/>
                <w:sz w:val="20"/>
              </w:rPr>
              <w:t> </w:t>
            </w:r>
            <w:r>
              <w:rPr>
                <w:b/>
                <w:spacing w:val="-2"/>
                <w:sz w:val="20"/>
              </w:rPr>
              <w:t>Çıktıları</w:t>
            </w:r>
          </w:p>
        </w:tc>
        <w:tc>
          <w:tcPr>
            <w:tcW w:w="1416" w:type="dxa"/>
            <w:tcBorders>
              <w:left w:val="single" w:sz="4" w:space="0" w:color="000000"/>
              <w:bottom w:val="single" w:sz="4" w:space="0" w:color="000000"/>
              <w:right w:val="single" w:sz="4" w:space="0" w:color="000000"/>
            </w:tcBorders>
            <w:shd w:val="clear" w:color="auto" w:fill="FFF1CC"/>
          </w:tcPr>
          <w:p>
            <w:pPr>
              <w:pStyle w:val="TableParagraph"/>
              <w:spacing w:line="230" w:lineRule="exact"/>
              <w:ind w:left="273" w:right="243" w:firstLine="2"/>
              <w:jc w:val="center"/>
              <w:rPr>
                <w:b/>
                <w:sz w:val="20"/>
              </w:rPr>
            </w:pPr>
            <w:r>
              <w:rPr>
                <w:b/>
                <w:spacing w:val="-2"/>
                <w:sz w:val="20"/>
              </w:rPr>
              <w:t>Katkı Sağladığı PÇ/PÇ’ler</w:t>
            </w:r>
          </w:p>
        </w:tc>
        <w:tc>
          <w:tcPr>
            <w:tcW w:w="1417" w:type="dxa"/>
            <w:tcBorders>
              <w:left w:val="single" w:sz="4" w:space="0" w:color="000000"/>
              <w:bottom w:val="single" w:sz="4" w:space="0" w:color="000000"/>
              <w:right w:val="single" w:sz="4" w:space="0" w:color="000000"/>
            </w:tcBorders>
            <w:shd w:val="clear" w:color="auto" w:fill="FFF1CC"/>
          </w:tcPr>
          <w:p>
            <w:pPr>
              <w:pStyle w:val="TableParagraph"/>
              <w:spacing w:before="115"/>
              <w:ind w:left="160" w:right="123" w:firstLine="194"/>
              <w:rPr>
                <w:b/>
                <w:sz w:val="20"/>
              </w:rPr>
            </w:pPr>
            <w:r>
              <w:rPr>
                <w:b/>
                <w:spacing w:val="-2"/>
                <w:sz w:val="20"/>
              </w:rPr>
              <w:t>Öğretim </w:t>
            </w:r>
            <w:r>
              <w:rPr>
                <w:b/>
                <w:sz w:val="20"/>
              </w:rPr>
              <w:t>Yöntemleri</w:t>
            </w:r>
            <w:r>
              <w:rPr>
                <w:b/>
                <w:spacing w:val="-13"/>
                <w:sz w:val="20"/>
              </w:rPr>
              <w:t> </w:t>
            </w:r>
            <w:r>
              <w:rPr>
                <w:b/>
                <w:sz w:val="20"/>
              </w:rPr>
              <w:t>*</w:t>
            </w:r>
          </w:p>
        </w:tc>
        <w:tc>
          <w:tcPr>
            <w:tcW w:w="1419" w:type="dxa"/>
            <w:tcBorders>
              <w:left w:val="single" w:sz="4" w:space="0" w:color="000000"/>
              <w:bottom w:val="single" w:sz="4" w:space="0" w:color="000000"/>
            </w:tcBorders>
            <w:shd w:val="clear" w:color="auto" w:fill="FFF1CC"/>
          </w:tcPr>
          <w:p>
            <w:pPr>
              <w:pStyle w:val="TableParagraph"/>
              <w:spacing w:before="115"/>
              <w:ind w:left="112" w:right="63" w:firstLine="328"/>
              <w:rPr>
                <w:b/>
                <w:sz w:val="20"/>
              </w:rPr>
            </w:pPr>
            <w:r>
              <w:rPr>
                <w:b/>
                <w:spacing w:val="-2"/>
                <w:sz w:val="20"/>
              </w:rPr>
              <w:t>Ölçme </w:t>
            </w:r>
            <w:r>
              <w:rPr>
                <w:b/>
                <w:sz w:val="20"/>
              </w:rPr>
              <w:t>Yöntemleri</w:t>
            </w:r>
            <w:r>
              <w:rPr>
                <w:b/>
                <w:spacing w:val="-13"/>
                <w:sz w:val="20"/>
              </w:rPr>
              <w:t> </w:t>
            </w:r>
            <w:r>
              <w:rPr>
                <w:b/>
                <w:sz w:val="20"/>
              </w:rPr>
              <w:t>**</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4"/>
              <w:ind w:left="261"/>
              <w:rPr>
                <w:rFonts w:ascii="Calibri" w:hAnsi="Calibri"/>
                <w:sz w:val="20"/>
              </w:rPr>
            </w:pPr>
            <w:r>
              <w:rPr>
                <w:b/>
                <w:sz w:val="20"/>
              </w:rPr>
              <w:t>1</w:t>
            </w:r>
            <w:r>
              <w:rPr>
                <w:b/>
                <w:spacing w:val="51"/>
                <w:sz w:val="20"/>
              </w:rPr>
              <w:t> </w:t>
            </w:r>
            <w:r>
              <w:rPr>
                <w:rFonts w:ascii="Calibri" w:hAnsi="Calibri"/>
                <w:sz w:val="20"/>
              </w:rPr>
              <w:t>Programlama</w:t>
            </w:r>
            <w:r>
              <w:rPr>
                <w:rFonts w:ascii="Calibri" w:hAnsi="Calibri"/>
                <w:spacing w:val="-6"/>
                <w:sz w:val="20"/>
              </w:rPr>
              <w:t> </w:t>
            </w:r>
            <w:r>
              <w:rPr>
                <w:rFonts w:ascii="Calibri" w:hAnsi="Calibri"/>
                <w:sz w:val="20"/>
              </w:rPr>
              <w:t>araçlarını</w:t>
            </w:r>
            <w:r>
              <w:rPr>
                <w:rFonts w:ascii="Calibri" w:hAnsi="Calibri"/>
                <w:spacing w:val="-3"/>
                <w:sz w:val="20"/>
              </w:rPr>
              <w:t> </w:t>
            </w:r>
            <w:r>
              <w:rPr>
                <w:rFonts w:ascii="Calibri" w:hAnsi="Calibri"/>
                <w:sz w:val="20"/>
              </w:rPr>
              <w:t>etkili</w:t>
            </w:r>
            <w:r>
              <w:rPr>
                <w:rFonts w:ascii="Calibri" w:hAnsi="Calibri"/>
                <w:spacing w:val="-2"/>
                <w:sz w:val="20"/>
              </w:rPr>
              <w:t> </w:t>
            </w:r>
            <w:r>
              <w:rPr>
                <w:rFonts w:ascii="Calibri" w:hAnsi="Calibri"/>
                <w:sz w:val="20"/>
              </w:rPr>
              <w:t>şekilde</w:t>
            </w:r>
            <w:r>
              <w:rPr>
                <w:rFonts w:ascii="Calibri" w:hAnsi="Calibri"/>
                <w:spacing w:val="-6"/>
                <w:sz w:val="20"/>
              </w:rPr>
              <w:t> </w:t>
            </w:r>
            <w:r>
              <w:rPr>
                <w:rFonts w:ascii="Calibri" w:hAnsi="Calibri"/>
                <w:spacing w:val="-2"/>
                <w:sz w:val="20"/>
              </w:rPr>
              <w:t>kullanabilmek.</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4"/>
              <w:jc w:val="center"/>
              <w:rPr>
                <w:sz w:val="20"/>
              </w:rPr>
            </w:pPr>
            <w:r>
              <w:rPr>
                <w:spacing w:val="-5"/>
                <w:sz w:val="20"/>
              </w:rPr>
              <w:t>3,4</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4"/>
              <w:jc w:val="center"/>
              <w:rPr>
                <w:sz w:val="20"/>
              </w:rPr>
            </w:pPr>
            <w:r>
              <w:rPr>
                <w:spacing w:val="-2"/>
                <w:sz w:val="20"/>
              </w:rPr>
              <w:t>1,5,10,11</w:t>
            </w:r>
          </w:p>
        </w:tc>
        <w:tc>
          <w:tcPr>
            <w:tcW w:w="1419" w:type="dxa"/>
            <w:tcBorders>
              <w:top w:val="single" w:sz="4" w:space="0" w:color="000000"/>
              <w:left w:val="single" w:sz="4" w:space="0" w:color="000000"/>
              <w:bottom w:val="single" w:sz="4" w:space="0" w:color="000000"/>
            </w:tcBorders>
          </w:tcPr>
          <w:p>
            <w:pPr>
              <w:pStyle w:val="TableParagraph"/>
              <w:spacing w:before="118"/>
              <w:ind w:left="42" w:right="3"/>
              <w:jc w:val="center"/>
              <w:rPr>
                <w:sz w:val="20"/>
              </w:rPr>
            </w:pPr>
            <w:r>
              <w:rPr>
                <w:spacing w:val="-10"/>
                <w:sz w:val="20"/>
              </w:rPr>
              <w:t>A</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4"/>
              <w:ind w:left="261"/>
              <w:rPr>
                <w:rFonts w:ascii="Calibri" w:hAnsi="Calibri"/>
                <w:sz w:val="20"/>
              </w:rPr>
            </w:pPr>
            <w:r>
              <w:rPr>
                <w:b/>
                <w:sz w:val="20"/>
              </w:rPr>
              <w:t>2</w:t>
            </w:r>
            <w:r>
              <w:rPr>
                <w:b/>
                <w:spacing w:val="55"/>
                <w:sz w:val="20"/>
              </w:rPr>
              <w:t> </w:t>
            </w:r>
            <w:r>
              <w:rPr>
                <w:rFonts w:ascii="Calibri" w:hAnsi="Calibri"/>
                <w:sz w:val="20"/>
              </w:rPr>
              <w:t>Bir</w:t>
            </w:r>
            <w:r>
              <w:rPr>
                <w:rFonts w:ascii="Calibri" w:hAnsi="Calibri"/>
                <w:spacing w:val="-5"/>
                <w:sz w:val="20"/>
              </w:rPr>
              <w:t> </w:t>
            </w:r>
            <w:r>
              <w:rPr>
                <w:rFonts w:ascii="Calibri" w:hAnsi="Calibri"/>
                <w:sz w:val="20"/>
              </w:rPr>
              <w:t>probleme</w:t>
            </w:r>
            <w:r>
              <w:rPr>
                <w:rFonts w:ascii="Calibri" w:hAnsi="Calibri"/>
                <w:spacing w:val="-4"/>
                <w:sz w:val="20"/>
              </w:rPr>
              <w:t> </w:t>
            </w:r>
            <w:r>
              <w:rPr>
                <w:rFonts w:ascii="Calibri" w:hAnsi="Calibri"/>
                <w:sz w:val="20"/>
              </w:rPr>
              <w:t>ait</w:t>
            </w:r>
            <w:r>
              <w:rPr>
                <w:rFonts w:ascii="Calibri" w:hAnsi="Calibri"/>
                <w:spacing w:val="-4"/>
                <w:sz w:val="20"/>
              </w:rPr>
              <w:t> </w:t>
            </w:r>
            <w:r>
              <w:rPr>
                <w:rFonts w:ascii="Calibri" w:hAnsi="Calibri"/>
                <w:sz w:val="20"/>
              </w:rPr>
              <w:t>akış</w:t>
            </w:r>
            <w:r>
              <w:rPr>
                <w:rFonts w:ascii="Calibri" w:hAnsi="Calibri"/>
                <w:spacing w:val="-3"/>
                <w:sz w:val="20"/>
              </w:rPr>
              <w:t> </w:t>
            </w:r>
            <w:r>
              <w:rPr>
                <w:rFonts w:ascii="Calibri" w:hAnsi="Calibri"/>
                <w:sz w:val="20"/>
              </w:rPr>
              <w:t>diyagramı</w:t>
            </w:r>
            <w:r>
              <w:rPr>
                <w:rFonts w:ascii="Calibri" w:hAnsi="Calibri"/>
                <w:spacing w:val="-5"/>
                <w:sz w:val="20"/>
              </w:rPr>
              <w:t> </w:t>
            </w:r>
            <w:r>
              <w:rPr>
                <w:rFonts w:ascii="Calibri" w:hAnsi="Calibri"/>
                <w:spacing w:val="-2"/>
                <w:sz w:val="20"/>
              </w:rPr>
              <w:t>oluşturmak.</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4"/>
              <w:jc w:val="center"/>
              <w:rPr>
                <w:sz w:val="20"/>
              </w:rPr>
            </w:pPr>
            <w:r>
              <w:rPr>
                <w:spacing w:val="-5"/>
                <w:sz w:val="20"/>
              </w:rPr>
              <w:t>2,3</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4"/>
              <w:jc w:val="center"/>
              <w:rPr>
                <w:sz w:val="20"/>
              </w:rPr>
            </w:pPr>
            <w:r>
              <w:rPr>
                <w:spacing w:val="-2"/>
                <w:sz w:val="20"/>
              </w:rPr>
              <w:t>1,5,10,11</w:t>
            </w:r>
          </w:p>
        </w:tc>
        <w:tc>
          <w:tcPr>
            <w:tcW w:w="1419" w:type="dxa"/>
            <w:tcBorders>
              <w:top w:val="single" w:sz="4" w:space="0" w:color="000000"/>
              <w:left w:val="single" w:sz="4" w:space="0" w:color="000000"/>
              <w:bottom w:val="single" w:sz="4" w:space="0" w:color="000000"/>
            </w:tcBorders>
          </w:tcPr>
          <w:p>
            <w:pPr>
              <w:pStyle w:val="TableParagraph"/>
              <w:spacing w:before="118"/>
              <w:ind w:left="42" w:right="3"/>
              <w:jc w:val="center"/>
              <w:rPr>
                <w:sz w:val="20"/>
              </w:rPr>
            </w:pPr>
            <w:r>
              <w:rPr>
                <w:spacing w:val="-10"/>
                <w:sz w:val="20"/>
              </w:rPr>
              <w:t>A</w:t>
            </w:r>
          </w:p>
        </w:tc>
      </w:tr>
      <w:tr>
        <w:trPr>
          <w:trHeight w:val="486" w:hRule="atLeast"/>
        </w:trPr>
        <w:tc>
          <w:tcPr>
            <w:tcW w:w="5375" w:type="dxa"/>
            <w:tcBorders>
              <w:top w:val="single" w:sz="4" w:space="0" w:color="000000"/>
              <w:bottom w:val="single" w:sz="4" w:space="0" w:color="000000"/>
              <w:right w:val="single" w:sz="4" w:space="0" w:color="000000"/>
            </w:tcBorders>
          </w:tcPr>
          <w:p>
            <w:pPr>
              <w:pStyle w:val="TableParagraph"/>
              <w:spacing w:line="156" w:lineRule="auto" w:before="29"/>
              <w:ind w:left="261"/>
              <w:rPr>
                <w:rFonts w:ascii="Calibri" w:hAnsi="Calibri"/>
                <w:sz w:val="20"/>
              </w:rPr>
            </w:pPr>
            <w:r>
              <w:rPr>
                <w:b/>
                <w:position w:val="-11"/>
                <w:sz w:val="20"/>
              </w:rPr>
              <w:t>3</w:t>
            </w:r>
            <w:r>
              <w:rPr>
                <w:b/>
                <w:spacing w:val="53"/>
                <w:position w:val="-11"/>
                <w:sz w:val="20"/>
              </w:rPr>
              <w:t> </w:t>
            </w:r>
            <w:r>
              <w:rPr>
                <w:rFonts w:ascii="Calibri" w:hAnsi="Calibri"/>
                <w:sz w:val="20"/>
              </w:rPr>
              <w:t>C</w:t>
            </w:r>
            <w:r>
              <w:rPr>
                <w:rFonts w:ascii="Calibri" w:hAnsi="Calibri"/>
                <w:spacing w:val="-5"/>
                <w:sz w:val="20"/>
              </w:rPr>
              <w:t> </w:t>
            </w:r>
            <w:r>
              <w:rPr>
                <w:rFonts w:ascii="Calibri" w:hAnsi="Calibri"/>
                <w:sz w:val="20"/>
              </w:rPr>
              <w:t>programlama</w:t>
            </w:r>
            <w:r>
              <w:rPr>
                <w:rFonts w:ascii="Calibri" w:hAnsi="Calibri"/>
                <w:spacing w:val="-4"/>
                <w:sz w:val="20"/>
              </w:rPr>
              <w:t> </w:t>
            </w:r>
            <w:r>
              <w:rPr>
                <w:rFonts w:ascii="Calibri" w:hAnsi="Calibri"/>
                <w:sz w:val="20"/>
              </w:rPr>
              <w:t>diline</w:t>
            </w:r>
            <w:r>
              <w:rPr>
                <w:rFonts w:ascii="Calibri" w:hAnsi="Calibri"/>
                <w:spacing w:val="-5"/>
                <w:sz w:val="20"/>
              </w:rPr>
              <w:t> </w:t>
            </w:r>
            <w:r>
              <w:rPr>
                <w:rFonts w:ascii="Calibri" w:hAnsi="Calibri"/>
                <w:sz w:val="20"/>
              </w:rPr>
              <w:t>ait</w:t>
            </w:r>
            <w:r>
              <w:rPr>
                <w:rFonts w:ascii="Calibri" w:hAnsi="Calibri"/>
                <w:spacing w:val="-4"/>
                <w:sz w:val="20"/>
              </w:rPr>
              <w:t> </w:t>
            </w:r>
            <w:r>
              <w:rPr>
                <w:rFonts w:ascii="Calibri" w:hAnsi="Calibri"/>
                <w:sz w:val="20"/>
              </w:rPr>
              <w:t>yazım</w:t>
            </w:r>
            <w:r>
              <w:rPr>
                <w:rFonts w:ascii="Calibri" w:hAnsi="Calibri"/>
                <w:spacing w:val="-6"/>
                <w:sz w:val="20"/>
              </w:rPr>
              <w:t> </w:t>
            </w:r>
            <w:r>
              <w:rPr>
                <w:rFonts w:ascii="Calibri" w:hAnsi="Calibri"/>
                <w:sz w:val="20"/>
              </w:rPr>
              <w:t>kurallarını</w:t>
            </w:r>
            <w:r>
              <w:rPr>
                <w:rFonts w:ascii="Calibri" w:hAnsi="Calibri"/>
                <w:spacing w:val="-5"/>
                <w:sz w:val="20"/>
              </w:rPr>
              <w:t> </w:t>
            </w:r>
            <w:r>
              <w:rPr>
                <w:rFonts w:ascii="Calibri" w:hAnsi="Calibri"/>
                <w:sz w:val="20"/>
              </w:rPr>
              <w:t>bilme</w:t>
            </w:r>
            <w:r>
              <w:rPr>
                <w:rFonts w:ascii="Calibri" w:hAnsi="Calibri"/>
                <w:spacing w:val="-6"/>
                <w:sz w:val="20"/>
              </w:rPr>
              <w:t> </w:t>
            </w:r>
            <w:r>
              <w:rPr>
                <w:rFonts w:ascii="Calibri" w:hAnsi="Calibri"/>
                <w:spacing w:val="-5"/>
                <w:sz w:val="20"/>
              </w:rPr>
              <w:t>ve</w:t>
            </w:r>
          </w:p>
          <w:p>
            <w:pPr>
              <w:pStyle w:val="TableParagraph"/>
              <w:spacing w:line="167" w:lineRule="exact"/>
              <w:ind w:left="475"/>
              <w:rPr>
                <w:rFonts w:ascii="Calibri"/>
                <w:sz w:val="20"/>
              </w:rPr>
            </w:pPr>
            <w:r>
              <w:rPr>
                <w:rFonts w:ascii="Calibri"/>
                <w:spacing w:val="-2"/>
                <w:sz w:val="20"/>
              </w:rPr>
              <w:t>kullanabilmek.</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30"/>
              <w:ind w:left="113" w:right="84"/>
              <w:jc w:val="center"/>
              <w:rPr>
                <w:sz w:val="20"/>
              </w:rPr>
            </w:pPr>
            <w:r>
              <w:rPr>
                <w:spacing w:val="-5"/>
                <w:sz w:val="20"/>
              </w:rPr>
              <w:t>2,3</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30"/>
              <w:ind w:left="33" w:right="4"/>
              <w:jc w:val="center"/>
              <w:rPr>
                <w:sz w:val="20"/>
              </w:rPr>
            </w:pPr>
            <w:r>
              <w:rPr>
                <w:spacing w:val="-2"/>
                <w:sz w:val="20"/>
              </w:rPr>
              <w:t>1,5,10,11</w:t>
            </w:r>
          </w:p>
        </w:tc>
        <w:tc>
          <w:tcPr>
            <w:tcW w:w="1419" w:type="dxa"/>
            <w:tcBorders>
              <w:top w:val="single" w:sz="4" w:space="0" w:color="000000"/>
              <w:left w:val="single" w:sz="4" w:space="0" w:color="000000"/>
              <w:bottom w:val="single" w:sz="4" w:space="0" w:color="000000"/>
            </w:tcBorders>
          </w:tcPr>
          <w:p>
            <w:pPr>
              <w:pStyle w:val="TableParagraph"/>
              <w:spacing w:before="130"/>
              <w:ind w:left="42" w:right="3"/>
              <w:jc w:val="center"/>
              <w:rPr>
                <w:sz w:val="20"/>
              </w:rPr>
            </w:pPr>
            <w:r>
              <w:rPr>
                <w:spacing w:val="-10"/>
                <w:sz w:val="20"/>
              </w:rPr>
              <w:t>A</w:t>
            </w:r>
          </w:p>
        </w:tc>
      </w:tr>
      <w:tr>
        <w:trPr>
          <w:trHeight w:val="489" w:hRule="atLeast"/>
        </w:trPr>
        <w:tc>
          <w:tcPr>
            <w:tcW w:w="5375" w:type="dxa"/>
            <w:tcBorders>
              <w:top w:val="single" w:sz="4" w:space="0" w:color="000000"/>
              <w:bottom w:val="single" w:sz="4" w:space="0" w:color="000000"/>
              <w:right w:val="single" w:sz="4" w:space="0" w:color="000000"/>
            </w:tcBorders>
          </w:tcPr>
          <w:p>
            <w:pPr>
              <w:pStyle w:val="TableParagraph"/>
              <w:spacing w:line="158" w:lineRule="auto" w:before="28"/>
              <w:ind w:left="261"/>
              <w:rPr>
                <w:rFonts w:ascii="Calibri" w:hAnsi="Calibri"/>
                <w:sz w:val="20"/>
              </w:rPr>
            </w:pPr>
            <w:r>
              <w:rPr>
                <w:b/>
                <w:position w:val="-11"/>
                <w:sz w:val="20"/>
              </w:rPr>
              <w:t>4</w:t>
            </w:r>
            <w:r>
              <w:rPr>
                <w:b/>
                <w:spacing w:val="53"/>
                <w:position w:val="-11"/>
                <w:sz w:val="20"/>
              </w:rPr>
              <w:t> </w:t>
            </w:r>
            <w:r>
              <w:rPr>
                <w:rFonts w:ascii="Calibri" w:hAnsi="Calibri"/>
                <w:sz w:val="20"/>
              </w:rPr>
              <w:t>Bir</w:t>
            </w:r>
            <w:r>
              <w:rPr>
                <w:rFonts w:ascii="Calibri" w:hAnsi="Calibri"/>
                <w:spacing w:val="-5"/>
                <w:sz w:val="20"/>
              </w:rPr>
              <w:t> </w:t>
            </w:r>
            <w:r>
              <w:rPr>
                <w:rFonts w:ascii="Calibri" w:hAnsi="Calibri"/>
                <w:sz w:val="20"/>
              </w:rPr>
              <w:t>probleme</w:t>
            </w:r>
            <w:r>
              <w:rPr>
                <w:rFonts w:ascii="Calibri" w:hAnsi="Calibri"/>
                <w:spacing w:val="-5"/>
                <w:sz w:val="20"/>
              </w:rPr>
              <w:t> </w:t>
            </w:r>
            <w:r>
              <w:rPr>
                <w:rFonts w:ascii="Calibri" w:hAnsi="Calibri"/>
                <w:sz w:val="20"/>
              </w:rPr>
              <w:t>ait</w:t>
            </w:r>
            <w:r>
              <w:rPr>
                <w:rFonts w:ascii="Calibri" w:hAnsi="Calibri"/>
                <w:spacing w:val="-4"/>
                <w:sz w:val="20"/>
              </w:rPr>
              <w:t> </w:t>
            </w:r>
            <w:r>
              <w:rPr>
                <w:rFonts w:ascii="Calibri" w:hAnsi="Calibri"/>
                <w:sz w:val="20"/>
              </w:rPr>
              <w:t>algoritma</w:t>
            </w:r>
            <w:r>
              <w:rPr>
                <w:rFonts w:ascii="Calibri" w:hAnsi="Calibri"/>
                <w:spacing w:val="-4"/>
                <w:sz w:val="20"/>
              </w:rPr>
              <w:t> </w:t>
            </w:r>
            <w:r>
              <w:rPr>
                <w:rFonts w:ascii="Calibri" w:hAnsi="Calibri"/>
                <w:sz w:val="20"/>
              </w:rPr>
              <w:t>veya</w:t>
            </w:r>
            <w:r>
              <w:rPr>
                <w:rFonts w:ascii="Calibri" w:hAnsi="Calibri"/>
                <w:spacing w:val="-5"/>
                <w:sz w:val="20"/>
              </w:rPr>
              <w:t> </w:t>
            </w:r>
            <w:r>
              <w:rPr>
                <w:rFonts w:ascii="Calibri" w:hAnsi="Calibri"/>
                <w:sz w:val="20"/>
              </w:rPr>
              <w:t>akış</w:t>
            </w:r>
            <w:r>
              <w:rPr>
                <w:rFonts w:ascii="Calibri" w:hAnsi="Calibri"/>
                <w:spacing w:val="-4"/>
                <w:sz w:val="20"/>
              </w:rPr>
              <w:t> </w:t>
            </w:r>
            <w:r>
              <w:rPr>
                <w:rFonts w:ascii="Calibri" w:hAnsi="Calibri"/>
                <w:sz w:val="20"/>
              </w:rPr>
              <w:t>diyagramını</w:t>
            </w:r>
            <w:r>
              <w:rPr>
                <w:rFonts w:ascii="Calibri" w:hAnsi="Calibri"/>
                <w:spacing w:val="-5"/>
                <w:sz w:val="20"/>
              </w:rPr>
              <w:t> </w:t>
            </w:r>
            <w:r>
              <w:rPr>
                <w:rFonts w:ascii="Calibri" w:hAnsi="Calibri"/>
                <w:sz w:val="20"/>
              </w:rPr>
              <w:t>C</w:t>
            </w:r>
            <w:r>
              <w:rPr>
                <w:rFonts w:ascii="Calibri" w:hAnsi="Calibri"/>
                <w:spacing w:val="-5"/>
                <w:sz w:val="20"/>
              </w:rPr>
              <w:t> </w:t>
            </w:r>
            <w:r>
              <w:rPr>
                <w:rFonts w:ascii="Calibri" w:hAnsi="Calibri"/>
                <w:spacing w:val="-2"/>
                <w:sz w:val="20"/>
              </w:rPr>
              <w:t>koduna</w:t>
            </w:r>
          </w:p>
          <w:p>
            <w:pPr>
              <w:pStyle w:val="TableParagraph"/>
              <w:spacing w:line="168" w:lineRule="exact"/>
              <w:ind w:left="475"/>
              <w:rPr>
                <w:rFonts w:ascii="Calibri" w:hAnsi="Calibri"/>
                <w:sz w:val="20"/>
              </w:rPr>
            </w:pPr>
            <w:r>
              <w:rPr>
                <w:rFonts w:ascii="Calibri" w:hAnsi="Calibri"/>
                <w:spacing w:val="-2"/>
                <w:sz w:val="20"/>
              </w:rPr>
              <w:t>dönüştürebilmek.</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30"/>
              <w:ind w:left="113" w:right="84"/>
              <w:jc w:val="center"/>
              <w:rPr>
                <w:sz w:val="20"/>
              </w:rPr>
            </w:pPr>
            <w:r>
              <w:rPr>
                <w:spacing w:val="-5"/>
                <w:sz w:val="20"/>
              </w:rPr>
              <w:t>2,3</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30"/>
              <w:ind w:left="33" w:right="4"/>
              <w:jc w:val="center"/>
              <w:rPr>
                <w:sz w:val="20"/>
              </w:rPr>
            </w:pPr>
            <w:r>
              <w:rPr>
                <w:spacing w:val="-2"/>
                <w:sz w:val="20"/>
              </w:rPr>
              <w:t>1,5,10,11</w:t>
            </w:r>
          </w:p>
        </w:tc>
        <w:tc>
          <w:tcPr>
            <w:tcW w:w="1419" w:type="dxa"/>
            <w:tcBorders>
              <w:top w:val="single" w:sz="4" w:space="0" w:color="000000"/>
              <w:left w:val="single" w:sz="4" w:space="0" w:color="000000"/>
              <w:bottom w:val="single" w:sz="4" w:space="0" w:color="000000"/>
            </w:tcBorders>
          </w:tcPr>
          <w:p>
            <w:pPr>
              <w:pStyle w:val="TableParagraph"/>
              <w:spacing w:before="130"/>
              <w:ind w:left="42" w:right="3"/>
              <w:jc w:val="center"/>
              <w:rPr>
                <w:sz w:val="20"/>
              </w:rPr>
            </w:pPr>
            <w:r>
              <w:rPr>
                <w:spacing w:val="-10"/>
                <w:sz w:val="20"/>
              </w:rPr>
              <w:t>A</w:t>
            </w:r>
          </w:p>
        </w:tc>
      </w:tr>
      <w:tr>
        <w:trPr>
          <w:trHeight w:val="489" w:hRule="atLeast"/>
        </w:trPr>
        <w:tc>
          <w:tcPr>
            <w:tcW w:w="5375" w:type="dxa"/>
            <w:tcBorders>
              <w:top w:val="single" w:sz="4" w:space="0" w:color="000000"/>
              <w:bottom w:val="single" w:sz="4" w:space="0" w:color="000000"/>
              <w:right w:val="single" w:sz="4" w:space="0" w:color="000000"/>
            </w:tcBorders>
          </w:tcPr>
          <w:p>
            <w:pPr>
              <w:pStyle w:val="TableParagraph"/>
              <w:spacing w:line="158" w:lineRule="auto" w:before="28"/>
              <w:ind w:left="261"/>
              <w:rPr>
                <w:rFonts w:ascii="Calibri" w:hAnsi="Calibri"/>
                <w:sz w:val="20"/>
              </w:rPr>
            </w:pPr>
            <w:r>
              <w:rPr>
                <w:b/>
                <w:position w:val="-11"/>
                <w:sz w:val="20"/>
              </w:rPr>
              <w:t>5</w:t>
            </w:r>
            <w:r>
              <w:rPr>
                <w:b/>
                <w:spacing w:val="49"/>
                <w:position w:val="-11"/>
                <w:sz w:val="20"/>
              </w:rPr>
              <w:t> </w:t>
            </w:r>
            <w:r>
              <w:rPr>
                <w:rFonts w:ascii="Calibri" w:hAnsi="Calibri"/>
                <w:sz w:val="20"/>
              </w:rPr>
              <w:t>C-programlama</w:t>
            </w:r>
            <w:r>
              <w:rPr>
                <w:rFonts w:ascii="Calibri" w:hAnsi="Calibri"/>
                <w:spacing w:val="-6"/>
                <w:sz w:val="20"/>
              </w:rPr>
              <w:t> </w:t>
            </w:r>
            <w:r>
              <w:rPr>
                <w:rFonts w:ascii="Calibri" w:hAnsi="Calibri"/>
                <w:sz w:val="20"/>
              </w:rPr>
              <w:t>dilinde</w:t>
            </w:r>
            <w:r>
              <w:rPr>
                <w:rFonts w:ascii="Calibri" w:hAnsi="Calibri"/>
                <w:spacing w:val="-7"/>
                <w:sz w:val="20"/>
              </w:rPr>
              <w:t> </w:t>
            </w:r>
            <w:r>
              <w:rPr>
                <w:rFonts w:ascii="Calibri" w:hAnsi="Calibri"/>
                <w:sz w:val="20"/>
              </w:rPr>
              <w:t>basit</w:t>
            </w:r>
            <w:r>
              <w:rPr>
                <w:rFonts w:ascii="Calibri" w:hAnsi="Calibri"/>
                <w:spacing w:val="-6"/>
                <w:sz w:val="20"/>
              </w:rPr>
              <w:t> </w:t>
            </w:r>
            <w:r>
              <w:rPr>
                <w:rFonts w:ascii="Calibri" w:hAnsi="Calibri"/>
                <w:sz w:val="20"/>
              </w:rPr>
              <w:t>projeler</w:t>
            </w:r>
            <w:r>
              <w:rPr>
                <w:rFonts w:ascii="Calibri" w:hAnsi="Calibri"/>
                <w:spacing w:val="-5"/>
                <w:sz w:val="20"/>
              </w:rPr>
              <w:t> </w:t>
            </w:r>
            <w:r>
              <w:rPr>
                <w:rFonts w:ascii="Calibri" w:hAnsi="Calibri"/>
                <w:sz w:val="20"/>
              </w:rPr>
              <w:t>oluşturma</w:t>
            </w:r>
            <w:r>
              <w:rPr>
                <w:rFonts w:ascii="Calibri" w:hAnsi="Calibri"/>
                <w:spacing w:val="-6"/>
                <w:sz w:val="20"/>
              </w:rPr>
              <w:t> </w:t>
            </w:r>
            <w:r>
              <w:rPr>
                <w:rFonts w:ascii="Calibri" w:hAnsi="Calibri"/>
                <w:spacing w:val="-5"/>
                <w:sz w:val="20"/>
              </w:rPr>
              <w:t>ve</w:t>
            </w:r>
          </w:p>
          <w:p>
            <w:pPr>
              <w:pStyle w:val="TableParagraph"/>
              <w:spacing w:line="168" w:lineRule="exact"/>
              <w:ind w:left="475"/>
              <w:rPr>
                <w:rFonts w:ascii="Calibri"/>
                <w:sz w:val="20"/>
              </w:rPr>
            </w:pPr>
            <w:r>
              <w:rPr>
                <w:rFonts w:ascii="Calibri"/>
                <w:sz w:val="20"/>
              </w:rPr>
              <w:t>programlar</w:t>
            </w:r>
            <w:r>
              <w:rPr>
                <w:rFonts w:ascii="Calibri"/>
                <w:spacing w:val="-11"/>
                <w:sz w:val="20"/>
              </w:rPr>
              <w:t> </w:t>
            </w:r>
            <w:r>
              <w:rPr>
                <w:rFonts w:ascii="Calibri"/>
                <w:spacing w:val="-2"/>
                <w:sz w:val="20"/>
              </w:rPr>
              <w:t>yazmak.</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30"/>
              <w:ind w:left="113" w:right="82"/>
              <w:jc w:val="center"/>
              <w:rPr>
                <w:sz w:val="20"/>
              </w:rPr>
            </w:pPr>
            <w:r>
              <w:rPr>
                <w:spacing w:val="-2"/>
                <w:sz w:val="20"/>
              </w:rPr>
              <w:t>2,3,4</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30"/>
              <w:ind w:left="33" w:right="4"/>
              <w:jc w:val="center"/>
              <w:rPr>
                <w:sz w:val="20"/>
              </w:rPr>
            </w:pPr>
            <w:r>
              <w:rPr>
                <w:spacing w:val="-2"/>
                <w:sz w:val="20"/>
              </w:rPr>
              <w:t>1,5,10,11</w:t>
            </w:r>
          </w:p>
        </w:tc>
        <w:tc>
          <w:tcPr>
            <w:tcW w:w="1419" w:type="dxa"/>
            <w:tcBorders>
              <w:top w:val="single" w:sz="4" w:space="0" w:color="000000"/>
              <w:left w:val="single" w:sz="4" w:space="0" w:color="000000"/>
              <w:bottom w:val="single" w:sz="4" w:space="0" w:color="000000"/>
            </w:tcBorders>
          </w:tcPr>
          <w:p>
            <w:pPr>
              <w:pStyle w:val="TableParagraph"/>
              <w:spacing w:before="130"/>
              <w:ind w:left="42" w:right="3"/>
              <w:jc w:val="center"/>
              <w:rPr>
                <w:sz w:val="20"/>
              </w:rPr>
            </w:pPr>
            <w:r>
              <w:rPr>
                <w:spacing w:val="-10"/>
                <w:sz w:val="20"/>
              </w:rPr>
              <w:t>A</w:t>
            </w:r>
          </w:p>
        </w:tc>
      </w:tr>
      <w:tr>
        <w:trPr>
          <w:trHeight w:val="462" w:hRule="atLeast"/>
        </w:trPr>
        <w:tc>
          <w:tcPr>
            <w:tcW w:w="5375" w:type="dxa"/>
            <w:tcBorders>
              <w:top w:val="single" w:sz="4" w:space="0" w:color="000000"/>
              <w:bottom w:val="single" w:sz="4" w:space="0" w:color="000000"/>
              <w:right w:val="single" w:sz="4" w:space="0" w:color="000000"/>
            </w:tcBorders>
          </w:tcPr>
          <w:p>
            <w:pPr>
              <w:pStyle w:val="TableParagraph"/>
              <w:spacing w:before="114"/>
              <w:ind w:left="261"/>
              <w:rPr>
                <w:rFonts w:ascii="Calibri" w:hAnsi="Calibri"/>
                <w:sz w:val="20"/>
              </w:rPr>
            </w:pPr>
            <w:r>
              <w:rPr>
                <w:b/>
                <w:sz w:val="20"/>
              </w:rPr>
              <w:t>6</w:t>
            </w:r>
            <w:r>
              <w:rPr>
                <w:b/>
                <w:spacing w:val="54"/>
                <w:sz w:val="20"/>
              </w:rPr>
              <w:t> </w:t>
            </w:r>
            <w:r>
              <w:rPr>
                <w:rFonts w:ascii="Calibri" w:hAnsi="Calibri"/>
                <w:sz w:val="20"/>
              </w:rPr>
              <w:t>Karar</w:t>
            </w:r>
            <w:r>
              <w:rPr>
                <w:rFonts w:ascii="Calibri" w:hAnsi="Calibri"/>
                <w:spacing w:val="-4"/>
                <w:sz w:val="20"/>
              </w:rPr>
              <w:t> </w:t>
            </w:r>
            <w:r>
              <w:rPr>
                <w:rFonts w:ascii="Calibri" w:hAnsi="Calibri"/>
                <w:sz w:val="20"/>
              </w:rPr>
              <w:t>yapılarını</w:t>
            </w:r>
            <w:r>
              <w:rPr>
                <w:rFonts w:ascii="Calibri" w:hAnsi="Calibri"/>
                <w:spacing w:val="-5"/>
                <w:sz w:val="20"/>
              </w:rPr>
              <w:t> </w:t>
            </w:r>
            <w:r>
              <w:rPr>
                <w:rFonts w:ascii="Calibri" w:hAnsi="Calibri"/>
                <w:spacing w:val="-2"/>
                <w:sz w:val="20"/>
              </w:rPr>
              <w:t>kullanmak.</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6"/>
              <w:jc w:val="center"/>
              <w:rPr>
                <w:sz w:val="20"/>
              </w:rPr>
            </w:pPr>
            <w:r>
              <w:rPr>
                <w:spacing w:val="-10"/>
                <w:sz w:val="20"/>
              </w:rPr>
              <w:t>2</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4"/>
              <w:jc w:val="center"/>
              <w:rPr>
                <w:sz w:val="20"/>
              </w:rPr>
            </w:pPr>
            <w:r>
              <w:rPr>
                <w:spacing w:val="-2"/>
                <w:sz w:val="20"/>
              </w:rPr>
              <w:t>1,5,10,11</w:t>
            </w:r>
          </w:p>
        </w:tc>
        <w:tc>
          <w:tcPr>
            <w:tcW w:w="1419" w:type="dxa"/>
            <w:tcBorders>
              <w:top w:val="single" w:sz="4" w:space="0" w:color="000000"/>
              <w:left w:val="single" w:sz="4" w:space="0" w:color="000000"/>
              <w:bottom w:val="single" w:sz="4" w:space="0" w:color="000000"/>
            </w:tcBorders>
          </w:tcPr>
          <w:p>
            <w:pPr>
              <w:pStyle w:val="TableParagraph"/>
              <w:spacing w:before="118"/>
              <w:ind w:left="42" w:right="3"/>
              <w:jc w:val="center"/>
              <w:rPr>
                <w:sz w:val="20"/>
              </w:rPr>
            </w:pPr>
            <w:r>
              <w:rPr>
                <w:spacing w:val="-10"/>
                <w:sz w:val="20"/>
              </w:rPr>
              <w:t>A</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4"/>
              <w:ind w:left="261"/>
              <w:rPr>
                <w:rFonts w:ascii="Calibri" w:hAnsi="Calibri"/>
                <w:sz w:val="20"/>
              </w:rPr>
            </w:pPr>
            <w:r>
              <w:rPr>
                <w:b/>
                <w:sz w:val="20"/>
              </w:rPr>
              <w:t>7</w:t>
            </w:r>
            <w:r>
              <w:rPr>
                <w:b/>
                <w:spacing w:val="55"/>
                <w:sz w:val="20"/>
              </w:rPr>
              <w:t> </w:t>
            </w:r>
            <w:r>
              <w:rPr>
                <w:rFonts w:ascii="Calibri" w:hAnsi="Calibri"/>
                <w:sz w:val="20"/>
              </w:rPr>
              <w:t>Döngüleri</w:t>
            </w:r>
            <w:r>
              <w:rPr>
                <w:rFonts w:ascii="Calibri" w:hAnsi="Calibri"/>
                <w:spacing w:val="-4"/>
                <w:sz w:val="20"/>
              </w:rPr>
              <w:t> </w:t>
            </w:r>
            <w:r>
              <w:rPr>
                <w:rFonts w:ascii="Calibri" w:hAnsi="Calibri"/>
                <w:spacing w:val="-2"/>
                <w:sz w:val="20"/>
              </w:rPr>
              <w:t>kullanmak.</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6"/>
              <w:jc w:val="center"/>
              <w:rPr>
                <w:sz w:val="20"/>
              </w:rPr>
            </w:pPr>
            <w:r>
              <w:rPr>
                <w:spacing w:val="-10"/>
                <w:sz w:val="20"/>
              </w:rPr>
              <w:t>2</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4"/>
              <w:jc w:val="center"/>
              <w:rPr>
                <w:sz w:val="20"/>
              </w:rPr>
            </w:pPr>
            <w:r>
              <w:rPr>
                <w:spacing w:val="-2"/>
                <w:sz w:val="20"/>
              </w:rPr>
              <w:t>1,5,10,11</w:t>
            </w:r>
          </w:p>
        </w:tc>
        <w:tc>
          <w:tcPr>
            <w:tcW w:w="1419" w:type="dxa"/>
            <w:tcBorders>
              <w:top w:val="single" w:sz="4" w:space="0" w:color="000000"/>
              <w:left w:val="single" w:sz="4" w:space="0" w:color="000000"/>
              <w:bottom w:val="single" w:sz="4" w:space="0" w:color="000000"/>
            </w:tcBorders>
          </w:tcPr>
          <w:p>
            <w:pPr>
              <w:pStyle w:val="TableParagraph"/>
              <w:spacing w:before="118"/>
              <w:ind w:left="42" w:right="3"/>
              <w:jc w:val="center"/>
              <w:rPr>
                <w:sz w:val="20"/>
              </w:rPr>
            </w:pPr>
            <w:r>
              <w:rPr>
                <w:spacing w:val="-10"/>
                <w:sz w:val="20"/>
              </w:rPr>
              <w:t>A</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4"/>
              <w:ind w:left="261"/>
              <w:rPr>
                <w:rFonts w:ascii="Calibri" w:hAnsi="Calibri"/>
                <w:sz w:val="20"/>
              </w:rPr>
            </w:pPr>
            <w:r>
              <w:rPr>
                <w:b/>
                <w:sz w:val="20"/>
              </w:rPr>
              <w:t>8</w:t>
            </w:r>
            <w:r>
              <w:rPr>
                <w:b/>
                <w:spacing w:val="50"/>
                <w:sz w:val="20"/>
              </w:rPr>
              <w:t> </w:t>
            </w:r>
            <w:r>
              <w:rPr>
                <w:rFonts w:ascii="Calibri" w:hAnsi="Calibri"/>
                <w:sz w:val="20"/>
              </w:rPr>
              <w:t>Alt</w:t>
            </w:r>
            <w:r>
              <w:rPr>
                <w:rFonts w:ascii="Calibri" w:hAnsi="Calibri"/>
                <w:spacing w:val="-6"/>
                <w:sz w:val="20"/>
              </w:rPr>
              <w:t> </w:t>
            </w:r>
            <w:r>
              <w:rPr>
                <w:rFonts w:ascii="Calibri" w:hAnsi="Calibri"/>
                <w:sz w:val="20"/>
              </w:rPr>
              <w:t>programlarla</w:t>
            </w:r>
            <w:r>
              <w:rPr>
                <w:rFonts w:ascii="Calibri" w:hAnsi="Calibri"/>
                <w:spacing w:val="-3"/>
                <w:sz w:val="20"/>
              </w:rPr>
              <w:t> </w:t>
            </w:r>
            <w:r>
              <w:rPr>
                <w:rFonts w:ascii="Calibri" w:hAnsi="Calibri"/>
                <w:sz w:val="20"/>
              </w:rPr>
              <w:t>(fonksiyonlarla)</w:t>
            </w:r>
            <w:r>
              <w:rPr>
                <w:rFonts w:ascii="Calibri" w:hAnsi="Calibri"/>
                <w:spacing w:val="-4"/>
                <w:sz w:val="20"/>
              </w:rPr>
              <w:t> </w:t>
            </w:r>
            <w:r>
              <w:rPr>
                <w:rFonts w:ascii="Calibri" w:hAnsi="Calibri"/>
                <w:spacing w:val="-2"/>
                <w:sz w:val="20"/>
              </w:rPr>
              <w:t>çalışmak.</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6"/>
              <w:jc w:val="center"/>
              <w:rPr>
                <w:sz w:val="20"/>
              </w:rPr>
            </w:pPr>
            <w:r>
              <w:rPr>
                <w:spacing w:val="-10"/>
                <w:sz w:val="20"/>
              </w:rPr>
              <w:t>2</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4"/>
              <w:jc w:val="center"/>
              <w:rPr>
                <w:sz w:val="20"/>
              </w:rPr>
            </w:pPr>
            <w:r>
              <w:rPr>
                <w:spacing w:val="-2"/>
                <w:sz w:val="20"/>
              </w:rPr>
              <w:t>1,5,10,11</w:t>
            </w:r>
          </w:p>
        </w:tc>
        <w:tc>
          <w:tcPr>
            <w:tcW w:w="1419" w:type="dxa"/>
            <w:tcBorders>
              <w:top w:val="single" w:sz="4" w:space="0" w:color="000000"/>
              <w:left w:val="single" w:sz="4" w:space="0" w:color="000000"/>
              <w:bottom w:val="single" w:sz="4" w:space="0" w:color="000000"/>
            </w:tcBorders>
          </w:tcPr>
          <w:p>
            <w:pPr>
              <w:pStyle w:val="TableParagraph"/>
              <w:spacing w:before="118"/>
              <w:ind w:left="42" w:right="3"/>
              <w:jc w:val="center"/>
              <w:rPr>
                <w:sz w:val="20"/>
              </w:rPr>
            </w:pPr>
            <w:r>
              <w:rPr>
                <w:spacing w:val="-10"/>
                <w:sz w:val="20"/>
              </w:rPr>
              <w:t>A</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4"/>
              <w:ind w:left="261"/>
              <w:rPr>
                <w:rFonts w:ascii="Calibri" w:hAnsi="Calibri"/>
                <w:sz w:val="20"/>
              </w:rPr>
            </w:pPr>
            <w:r>
              <w:rPr>
                <w:b/>
                <w:sz w:val="20"/>
              </w:rPr>
              <w:t>9</w:t>
            </w:r>
            <w:r>
              <w:rPr>
                <w:b/>
                <w:spacing w:val="55"/>
                <w:sz w:val="20"/>
              </w:rPr>
              <w:t> </w:t>
            </w:r>
            <w:r>
              <w:rPr>
                <w:rFonts w:ascii="Calibri" w:hAnsi="Calibri"/>
                <w:sz w:val="20"/>
              </w:rPr>
              <w:t>Dizi</w:t>
            </w:r>
            <w:r>
              <w:rPr>
                <w:rFonts w:ascii="Calibri" w:hAnsi="Calibri"/>
                <w:spacing w:val="-4"/>
                <w:sz w:val="20"/>
              </w:rPr>
              <w:t> </w:t>
            </w:r>
            <w:r>
              <w:rPr>
                <w:rFonts w:ascii="Calibri" w:hAnsi="Calibri"/>
                <w:sz w:val="20"/>
              </w:rPr>
              <w:t>işlemlerini</w:t>
            </w:r>
            <w:r>
              <w:rPr>
                <w:rFonts w:ascii="Calibri" w:hAnsi="Calibri"/>
                <w:spacing w:val="-5"/>
                <w:sz w:val="20"/>
              </w:rPr>
              <w:t> </w:t>
            </w:r>
            <w:r>
              <w:rPr>
                <w:rFonts w:ascii="Calibri" w:hAnsi="Calibri"/>
                <w:spacing w:val="-2"/>
                <w:sz w:val="20"/>
              </w:rPr>
              <w:t>yapmak.</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6"/>
              <w:jc w:val="center"/>
              <w:rPr>
                <w:sz w:val="20"/>
              </w:rPr>
            </w:pPr>
            <w:r>
              <w:rPr>
                <w:spacing w:val="-10"/>
                <w:sz w:val="20"/>
              </w:rPr>
              <w:t>2</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4"/>
              <w:jc w:val="center"/>
              <w:rPr>
                <w:sz w:val="20"/>
              </w:rPr>
            </w:pPr>
            <w:r>
              <w:rPr>
                <w:spacing w:val="-2"/>
                <w:sz w:val="20"/>
              </w:rPr>
              <w:t>1,5,10,11</w:t>
            </w:r>
          </w:p>
        </w:tc>
        <w:tc>
          <w:tcPr>
            <w:tcW w:w="1419" w:type="dxa"/>
            <w:tcBorders>
              <w:top w:val="single" w:sz="4" w:space="0" w:color="000000"/>
              <w:left w:val="single" w:sz="4" w:space="0" w:color="000000"/>
              <w:bottom w:val="single" w:sz="4" w:space="0" w:color="000000"/>
            </w:tcBorders>
          </w:tcPr>
          <w:p>
            <w:pPr>
              <w:pStyle w:val="TableParagraph"/>
              <w:spacing w:before="118"/>
              <w:ind w:left="42" w:right="3"/>
              <w:jc w:val="center"/>
              <w:rPr>
                <w:sz w:val="20"/>
              </w:rPr>
            </w:pPr>
            <w:r>
              <w:rPr>
                <w:spacing w:val="-10"/>
                <w:sz w:val="20"/>
              </w:rPr>
              <w:t>A</w:t>
            </w:r>
          </w:p>
        </w:tc>
      </w:tr>
      <w:tr>
        <w:trPr>
          <w:trHeight w:val="467" w:hRule="atLeast"/>
        </w:trPr>
        <w:tc>
          <w:tcPr>
            <w:tcW w:w="5375" w:type="dxa"/>
            <w:tcBorders>
              <w:top w:val="single" w:sz="4" w:space="0" w:color="000000"/>
              <w:right w:val="single" w:sz="4" w:space="0" w:color="000000"/>
            </w:tcBorders>
          </w:tcPr>
          <w:p>
            <w:pPr>
              <w:pStyle w:val="TableParagraph"/>
              <w:spacing w:before="114"/>
              <w:ind w:left="163"/>
              <w:rPr>
                <w:rFonts w:ascii="Calibri" w:hAnsi="Calibri"/>
                <w:sz w:val="20"/>
              </w:rPr>
            </w:pPr>
            <w:r>
              <w:rPr>
                <w:b/>
                <w:sz w:val="20"/>
              </w:rPr>
              <w:t>10</w:t>
            </w:r>
            <w:r>
              <w:rPr>
                <w:b/>
                <w:spacing w:val="53"/>
                <w:sz w:val="20"/>
              </w:rPr>
              <w:t> </w:t>
            </w:r>
            <w:r>
              <w:rPr>
                <w:rFonts w:ascii="Calibri" w:hAnsi="Calibri"/>
                <w:sz w:val="20"/>
              </w:rPr>
              <w:t>Çok</w:t>
            </w:r>
            <w:r>
              <w:rPr>
                <w:rFonts w:ascii="Calibri" w:hAnsi="Calibri"/>
                <w:spacing w:val="-3"/>
                <w:sz w:val="20"/>
              </w:rPr>
              <w:t> </w:t>
            </w:r>
            <w:r>
              <w:rPr>
                <w:rFonts w:ascii="Calibri" w:hAnsi="Calibri"/>
                <w:sz w:val="20"/>
              </w:rPr>
              <w:t>Boyutlu</w:t>
            </w:r>
            <w:r>
              <w:rPr>
                <w:rFonts w:ascii="Calibri" w:hAnsi="Calibri"/>
                <w:spacing w:val="-3"/>
                <w:sz w:val="20"/>
              </w:rPr>
              <w:t> </w:t>
            </w:r>
            <w:r>
              <w:rPr>
                <w:rFonts w:ascii="Calibri" w:hAnsi="Calibri"/>
                <w:spacing w:val="-2"/>
                <w:sz w:val="20"/>
              </w:rPr>
              <w:t>Diziler</w:t>
            </w:r>
          </w:p>
        </w:tc>
        <w:tc>
          <w:tcPr>
            <w:tcW w:w="1416" w:type="dxa"/>
            <w:tcBorders>
              <w:top w:val="single" w:sz="4" w:space="0" w:color="000000"/>
              <w:left w:val="single" w:sz="4" w:space="0" w:color="000000"/>
              <w:right w:val="single" w:sz="4" w:space="0" w:color="000000"/>
            </w:tcBorders>
          </w:tcPr>
          <w:p>
            <w:pPr>
              <w:pStyle w:val="TableParagraph"/>
              <w:spacing w:before="118"/>
              <w:ind w:left="113" w:right="86"/>
              <w:jc w:val="center"/>
              <w:rPr>
                <w:sz w:val="20"/>
              </w:rPr>
            </w:pPr>
            <w:r>
              <w:rPr>
                <w:spacing w:val="-10"/>
                <w:sz w:val="20"/>
              </w:rPr>
              <w:t>2</w:t>
            </w:r>
          </w:p>
        </w:tc>
        <w:tc>
          <w:tcPr>
            <w:tcW w:w="1417" w:type="dxa"/>
            <w:tcBorders>
              <w:top w:val="single" w:sz="4" w:space="0" w:color="000000"/>
              <w:left w:val="single" w:sz="4" w:space="0" w:color="000000"/>
              <w:right w:val="single" w:sz="4" w:space="0" w:color="000000"/>
            </w:tcBorders>
          </w:tcPr>
          <w:p>
            <w:pPr>
              <w:pStyle w:val="TableParagraph"/>
              <w:spacing w:before="118"/>
              <w:ind w:left="33" w:right="4"/>
              <w:jc w:val="center"/>
              <w:rPr>
                <w:sz w:val="20"/>
              </w:rPr>
            </w:pPr>
            <w:r>
              <w:rPr>
                <w:spacing w:val="-2"/>
                <w:sz w:val="20"/>
              </w:rPr>
              <w:t>1,5,10,11</w:t>
            </w:r>
          </w:p>
        </w:tc>
        <w:tc>
          <w:tcPr>
            <w:tcW w:w="1419" w:type="dxa"/>
            <w:tcBorders>
              <w:top w:val="single" w:sz="4" w:space="0" w:color="000000"/>
              <w:left w:val="single" w:sz="4" w:space="0" w:color="000000"/>
            </w:tcBorders>
          </w:tcPr>
          <w:p>
            <w:pPr>
              <w:pStyle w:val="TableParagraph"/>
              <w:spacing w:before="118"/>
              <w:ind w:left="42" w:right="3"/>
              <w:jc w:val="center"/>
              <w:rPr>
                <w:sz w:val="20"/>
              </w:rPr>
            </w:pPr>
            <w:r>
              <w:rPr>
                <w:spacing w:val="-10"/>
                <w:sz w:val="20"/>
              </w:rPr>
              <w:t>A</w:t>
            </w:r>
          </w:p>
        </w:tc>
      </w:tr>
    </w:tbl>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49"/>
        <w:rPr>
          <w:b/>
        </w:rPr>
      </w:pPr>
    </w:p>
    <w:p>
      <w:pPr>
        <w:pStyle w:val="BodyText"/>
        <w:spacing w:line="242" w:lineRule="auto"/>
        <w:ind w:left="424" w:right="137" w:hanging="284"/>
        <w:jc w:val="both"/>
      </w:pPr>
      <w:r>
        <w:rPr>
          <w:b/>
        </w:rPr>
        <w:t>*Öğretim</w:t>
      </w:r>
      <w:r>
        <w:rPr>
          <w:b/>
          <w:spacing w:val="-9"/>
        </w:rPr>
        <w:t> </w:t>
      </w:r>
      <w:r>
        <w:rPr>
          <w:b/>
        </w:rPr>
        <w:t>Yöntemleri</w:t>
      </w:r>
      <w:r>
        <w:rPr>
          <w:b/>
          <w:spacing w:val="-10"/>
        </w:rPr>
        <w:t> </w:t>
      </w:r>
      <w:r>
        <w:rPr>
          <w:b/>
        </w:rPr>
        <w:t>1:</w:t>
      </w:r>
      <w:r>
        <w:rPr/>
        <w:t>Anlatım,</w:t>
      </w:r>
      <w:r>
        <w:rPr>
          <w:spacing w:val="-10"/>
        </w:rPr>
        <w:t> </w:t>
      </w:r>
      <w:r>
        <w:rPr/>
        <w:t>2</w:t>
      </w:r>
      <w:r>
        <w:rPr>
          <w:b/>
        </w:rPr>
        <w:t>:</w:t>
      </w:r>
      <w:r>
        <w:rPr/>
        <w:t>Tartışma,</w:t>
      </w:r>
      <w:r>
        <w:rPr>
          <w:spacing w:val="-9"/>
        </w:rPr>
        <w:t> </w:t>
      </w:r>
      <w:r>
        <w:rPr>
          <w:b/>
        </w:rPr>
        <w:t>3:</w:t>
      </w:r>
      <w:r>
        <w:rPr/>
        <w:t>Deney,</w:t>
      </w:r>
      <w:r>
        <w:rPr>
          <w:spacing w:val="20"/>
        </w:rPr>
        <w:t> </w:t>
      </w:r>
      <w:r>
        <w:rPr>
          <w:b/>
        </w:rPr>
        <w:t>4:</w:t>
      </w:r>
      <w:r>
        <w:rPr/>
        <w:t>Benzetim,</w:t>
      </w:r>
      <w:r>
        <w:rPr>
          <w:spacing w:val="20"/>
        </w:rPr>
        <w:t> </w:t>
      </w:r>
      <w:r>
        <w:rPr>
          <w:b/>
        </w:rPr>
        <w:t>5:</w:t>
      </w:r>
      <w:r>
        <w:rPr/>
        <w:t>Soru</w:t>
      </w:r>
      <w:r>
        <w:rPr>
          <w:rFonts w:ascii="Cambria Math" w:hAnsi="Cambria Math"/>
        </w:rPr>
        <w:t>-</w:t>
      </w:r>
      <w:r>
        <w:rPr/>
        <w:t>Yanıt,</w:t>
      </w:r>
      <w:r>
        <w:rPr>
          <w:spacing w:val="-10"/>
        </w:rPr>
        <w:t> </w:t>
      </w:r>
      <w:r>
        <w:rPr>
          <w:b/>
        </w:rPr>
        <w:t>6:</w:t>
      </w:r>
      <w:r>
        <w:rPr/>
        <w:t>Uygulama,</w:t>
      </w:r>
      <w:r>
        <w:rPr>
          <w:spacing w:val="-10"/>
        </w:rPr>
        <w:t> </w:t>
      </w:r>
      <w:r>
        <w:rPr>
          <w:b/>
        </w:rPr>
        <w:t>7</w:t>
      </w:r>
      <w:r>
        <w:rPr/>
        <w:t>:Gözlem,</w:t>
      </w:r>
      <w:r>
        <w:rPr>
          <w:spacing w:val="-10"/>
        </w:rPr>
        <w:t> </w:t>
      </w:r>
      <w:r>
        <w:rPr>
          <w:b/>
        </w:rPr>
        <w:t>8</w:t>
      </w:r>
      <w:r>
        <w:rPr/>
        <w:t>:Örnek</w:t>
      </w:r>
      <w:r>
        <w:rPr>
          <w:spacing w:val="-8"/>
        </w:rPr>
        <w:t> </w:t>
      </w:r>
      <w:r>
        <w:rPr/>
        <w:t>Olay</w:t>
      </w:r>
      <w:r>
        <w:rPr>
          <w:spacing w:val="-1"/>
        </w:rPr>
        <w:t> </w:t>
      </w:r>
      <w:r>
        <w:rPr/>
        <w:t>İncelemesi,</w:t>
      </w:r>
      <w:r>
        <w:rPr>
          <w:spacing w:val="-10"/>
        </w:rPr>
        <w:t> </w:t>
      </w:r>
      <w:r>
        <w:rPr>
          <w:b/>
        </w:rPr>
        <w:t>9:</w:t>
      </w:r>
      <w:r>
        <w:rPr/>
        <w:t>Teknik</w:t>
      </w:r>
      <w:r>
        <w:rPr>
          <w:spacing w:val="-7"/>
        </w:rPr>
        <w:t> </w:t>
      </w:r>
      <w:r>
        <w:rPr/>
        <w:t>Gezi,</w:t>
      </w:r>
      <w:r>
        <w:rPr>
          <w:spacing w:val="40"/>
        </w:rPr>
        <w:t> </w:t>
      </w:r>
      <w:r>
        <w:rPr>
          <w:b/>
        </w:rPr>
        <w:t>10:</w:t>
      </w:r>
      <w:r>
        <w:rPr/>
        <w:t>Sorun/Problem</w:t>
      </w:r>
      <w:r>
        <w:rPr>
          <w:spacing w:val="-8"/>
        </w:rPr>
        <w:t> </w:t>
      </w:r>
      <w:r>
        <w:rPr/>
        <w:t>Çözme,</w:t>
      </w:r>
      <w:r>
        <w:rPr>
          <w:spacing w:val="-8"/>
        </w:rPr>
        <w:t> </w:t>
      </w:r>
      <w:r>
        <w:rPr>
          <w:b/>
        </w:rPr>
        <w:t>11:</w:t>
      </w:r>
      <w:r>
        <w:rPr/>
        <w:t>Bireysel</w:t>
      </w:r>
      <w:r>
        <w:rPr>
          <w:spacing w:val="-6"/>
        </w:rPr>
        <w:t> </w:t>
      </w:r>
      <w:r>
        <w:rPr/>
        <w:t>Çalışma,</w:t>
      </w:r>
      <w:r>
        <w:rPr>
          <w:spacing w:val="-7"/>
        </w:rPr>
        <w:t> </w:t>
      </w:r>
      <w:r>
        <w:rPr>
          <w:b/>
        </w:rPr>
        <w:t>12</w:t>
      </w:r>
      <w:r>
        <w:rPr/>
        <w:t>:Takım/Grup</w:t>
      </w:r>
      <w:r>
        <w:rPr>
          <w:spacing w:val="-8"/>
        </w:rPr>
        <w:t> </w:t>
      </w:r>
      <w:r>
        <w:rPr/>
        <w:t>Çalışması,</w:t>
      </w:r>
      <w:r>
        <w:rPr>
          <w:spacing w:val="-9"/>
        </w:rPr>
        <w:t> </w:t>
      </w:r>
      <w:r>
        <w:rPr>
          <w:b/>
        </w:rPr>
        <w:t>13</w:t>
      </w:r>
      <w:r>
        <w:rPr/>
        <w:t>:Beyin</w:t>
      </w:r>
      <w:r>
        <w:rPr>
          <w:spacing w:val="-6"/>
        </w:rPr>
        <w:t> </w:t>
      </w:r>
      <w:r>
        <w:rPr/>
        <w:t>Fırtınası,</w:t>
      </w:r>
      <w:r>
        <w:rPr>
          <w:spacing w:val="-8"/>
        </w:rPr>
        <w:t> </w:t>
      </w:r>
      <w:r>
        <w:rPr>
          <w:b/>
        </w:rPr>
        <w:t>14:</w:t>
      </w:r>
      <w:r>
        <w:rPr/>
        <w:t>Proje</w:t>
      </w:r>
      <w:r>
        <w:rPr>
          <w:spacing w:val="-8"/>
        </w:rPr>
        <w:t> </w:t>
      </w:r>
      <w:r>
        <w:rPr/>
        <w:t>Tasarımı</w:t>
      </w:r>
      <w:r>
        <w:rPr>
          <w:spacing w:val="-8"/>
        </w:rPr>
        <w:t> </w:t>
      </w:r>
      <w:r>
        <w:rPr/>
        <w:t>/</w:t>
      </w:r>
      <w:r>
        <w:rPr>
          <w:spacing w:val="-6"/>
        </w:rPr>
        <w:t> </w:t>
      </w:r>
      <w:r>
        <w:rPr/>
        <w:t>Yönetimi,</w:t>
      </w:r>
      <w:r>
        <w:rPr>
          <w:spacing w:val="-6"/>
        </w:rPr>
        <w:t> </w:t>
      </w:r>
      <w:r>
        <w:rPr>
          <w:b/>
        </w:rPr>
        <w:t>15:</w:t>
      </w:r>
      <w:r>
        <w:rPr/>
        <w:t>Rapor</w:t>
      </w:r>
      <w:r>
        <w:rPr>
          <w:spacing w:val="-7"/>
        </w:rPr>
        <w:t> </w:t>
      </w:r>
      <w:r>
        <w:rPr/>
        <w:t>Hazırlama</w:t>
      </w:r>
      <w:r>
        <w:rPr>
          <w:spacing w:val="40"/>
        </w:rPr>
        <w:t> </w:t>
      </w:r>
      <w:r>
        <w:rPr/>
        <w:t>ve/veya Sunma</w:t>
      </w:r>
    </w:p>
    <w:p>
      <w:pPr>
        <w:spacing w:before="0"/>
        <w:ind w:left="424" w:right="137" w:hanging="284"/>
        <w:jc w:val="both"/>
        <w:rPr>
          <w:sz w:val="16"/>
        </w:rPr>
      </w:pPr>
      <w:r>
        <w:rPr>
          <w:b/>
          <w:sz w:val="16"/>
        </w:rPr>
        <w:t>**Ölçme Yöntemleri A:</w:t>
      </w:r>
      <w:r>
        <w:rPr>
          <w:sz w:val="16"/>
        </w:rPr>
        <w:t>Sınav, </w:t>
      </w:r>
      <w:r>
        <w:rPr>
          <w:b/>
          <w:sz w:val="16"/>
        </w:rPr>
        <w:t>B:</w:t>
      </w:r>
      <w:r>
        <w:rPr>
          <w:sz w:val="16"/>
        </w:rPr>
        <w:t>Kısa Sınav, </w:t>
      </w:r>
      <w:r>
        <w:rPr>
          <w:b/>
          <w:sz w:val="16"/>
        </w:rPr>
        <w:t>C:</w:t>
      </w:r>
      <w:r>
        <w:rPr>
          <w:sz w:val="16"/>
        </w:rPr>
        <w:t>Sözlü Sınav, </w:t>
      </w:r>
      <w:r>
        <w:rPr>
          <w:b/>
          <w:sz w:val="16"/>
        </w:rPr>
        <w:t>D:</w:t>
      </w:r>
      <w:r>
        <w:rPr>
          <w:sz w:val="16"/>
        </w:rPr>
        <w:t>Ödev, </w:t>
      </w:r>
      <w:r>
        <w:rPr>
          <w:b/>
          <w:sz w:val="16"/>
        </w:rPr>
        <w:t>E:</w:t>
      </w:r>
      <w:r>
        <w:rPr>
          <w:sz w:val="16"/>
        </w:rPr>
        <w:t>Rapor, </w:t>
      </w:r>
      <w:r>
        <w:rPr>
          <w:b/>
          <w:sz w:val="16"/>
        </w:rPr>
        <w:t>F:</w:t>
      </w:r>
      <w:r>
        <w:rPr>
          <w:sz w:val="16"/>
        </w:rPr>
        <w:t>Makale İnceleme, </w:t>
      </w:r>
      <w:r>
        <w:rPr>
          <w:b/>
          <w:sz w:val="16"/>
        </w:rPr>
        <w:t>G:</w:t>
      </w:r>
      <w:r>
        <w:rPr>
          <w:sz w:val="16"/>
        </w:rPr>
        <w:t>Sunum, </w:t>
      </w:r>
      <w:r>
        <w:rPr>
          <w:b/>
          <w:sz w:val="16"/>
        </w:rPr>
        <w:t>I:</w:t>
      </w:r>
      <w:r>
        <w:rPr>
          <w:sz w:val="16"/>
        </w:rPr>
        <w:t>Deney Yapma Becerisi, </w:t>
      </w:r>
      <w:r>
        <w:rPr>
          <w:b/>
          <w:sz w:val="16"/>
        </w:rPr>
        <w:t>J:</w:t>
      </w:r>
      <w:r>
        <w:rPr>
          <w:sz w:val="16"/>
        </w:rPr>
        <w:t>Proje</w:t>
      </w:r>
      <w:r>
        <w:rPr>
          <w:spacing w:val="40"/>
          <w:sz w:val="16"/>
        </w:rPr>
        <w:t> </w:t>
      </w:r>
      <w:r>
        <w:rPr>
          <w:sz w:val="16"/>
        </w:rPr>
        <w:t>İzleme, </w:t>
      </w:r>
      <w:r>
        <w:rPr>
          <w:b/>
          <w:sz w:val="16"/>
        </w:rPr>
        <w:t>K</w:t>
      </w:r>
      <w:r>
        <w:rPr>
          <w:sz w:val="16"/>
        </w:rPr>
        <w:t>:Devam; </w:t>
      </w:r>
      <w:r>
        <w:rPr>
          <w:b/>
          <w:sz w:val="16"/>
        </w:rPr>
        <w:t>L</w:t>
      </w:r>
      <w:r>
        <w:rPr>
          <w:sz w:val="16"/>
        </w:rPr>
        <w:t>:Juri Sınavı</w:t>
      </w:r>
    </w:p>
    <w:p>
      <w:pPr>
        <w:spacing w:after="0"/>
        <w:jc w:val="both"/>
        <w:rPr>
          <w:sz w:val="16"/>
        </w:rPr>
        <w:sectPr>
          <w:pgSz w:w="11910" w:h="16840"/>
          <w:pgMar w:header="0" w:footer="244" w:top="180" w:bottom="44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568" w:hRule="atLeast"/>
        </w:trPr>
        <w:tc>
          <w:tcPr>
            <w:tcW w:w="2112" w:type="dxa"/>
            <w:tcBorders>
              <w:bottom w:val="single" w:sz="4" w:space="0" w:color="000000"/>
              <w:right w:val="single" w:sz="4" w:space="0" w:color="000000"/>
            </w:tcBorders>
            <w:shd w:val="clear" w:color="auto" w:fill="FFF1CC"/>
          </w:tcPr>
          <w:p>
            <w:pPr>
              <w:pStyle w:val="TableParagraph"/>
              <w:spacing w:before="170"/>
              <w:ind w:left="110"/>
              <w:rPr>
                <w:b/>
                <w:sz w:val="20"/>
              </w:rPr>
            </w:pPr>
            <w:r>
              <w:rPr>
                <w:b/>
                <w:sz w:val="20"/>
              </w:rPr>
              <w:t>Temel</w:t>
            </w:r>
            <w:r>
              <w:rPr>
                <w:b/>
                <w:spacing w:val="-5"/>
                <w:sz w:val="20"/>
              </w:rPr>
              <w:t> </w:t>
            </w:r>
            <w:r>
              <w:rPr>
                <w:b/>
                <w:sz w:val="20"/>
              </w:rPr>
              <w:t>Ders</w:t>
            </w:r>
            <w:r>
              <w:rPr>
                <w:b/>
                <w:spacing w:val="-5"/>
                <w:sz w:val="20"/>
              </w:rPr>
              <w:t> </w:t>
            </w:r>
            <w:r>
              <w:rPr>
                <w:b/>
                <w:spacing w:val="-2"/>
                <w:sz w:val="20"/>
              </w:rPr>
              <w:t>kitabı</w:t>
            </w:r>
          </w:p>
        </w:tc>
        <w:tc>
          <w:tcPr>
            <w:tcW w:w="7513" w:type="dxa"/>
            <w:tcBorders>
              <w:left w:val="single" w:sz="4" w:space="0" w:color="000000"/>
              <w:bottom w:val="single" w:sz="4" w:space="0" w:color="000000"/>
            </w:tcBorders>
          </w:tcPr>
          <w:p>
            <w:pPr>
              <w:pStyle w:val="TableParagraph"/>
              <w:spacing w:before="170"/>
              <w:ind w:left="120"/>
              <w:rPr>
                <w:sz w:val="20"/>
              </w:rPr>
            </w:pPr>
            <w:r>
              <w:rPr>
                <w:sz w:val="20"/>
              </w:rPr>
              <w:t>H.M.</w:t>
            </w:r>
            <w:r>
              <w:rPr>
                <w:spacing w:val="-3"/>
                <w:sz w:val="20"/>
              </w:rPr>
              <w:t> </w:t>
            </w:r>
            <w:r>
              <w:rPr>
                <w:sz w:val="20"/>
              </w:rPr>
              <w:t>Deitel,</w:t>
            </w:r>
            <w:r>
              <w:rPr>
                <w:spacing w:val="-3"/>
                <w:sz w:val="20"/>
              </w:rPr>
              <w:t> </w:t>
            </w:r>
            <w:r>
              <w:rPr>
                <w:sz w:val="20"/>
              </w:rPr>
              <w:t>P.J.</w:t>
            </w:r>
            <w:r>
              <w:rPr>
                <w:spacing w:val="-4"/>
                <w:sz w:val="20"/>
              </w:rPr>
              <w:t> </w:t>
            </w:r>
            <w:r>
              <w:rPr>
                <w:sz w:val="20"/>
              </w:rPr>
              <w:t>Deitel,</w:t>
            </w:r>
            <w:r>
              <w:rPr>
                <w:spacing w:val="-3"/>
                <w:sz w:val="20"/>
              </w:rPr>
              <w:t> </w:t>
            </w:r>
            <w:r>
              <w:rPr>
                <w:sz w:val="20"/>
              </w:rPr>
              <w:t>I.</w:t>
            </w:r>
            <w:r>
              <w:rPr>
                <w:spacing w:val="-3"/>
                <w:sz w:val="20"/>
              </w:rPr>
              <w:t> </w:t>
            </w:r>
            <w:r>
              <w:rPr>
                <w:sz w:val="20"/>
              </w:rPr>
              <w:t>Pohl,</w:t>
            </w:r>
            <w:r>
              <w:rPr>
                <w:spacing w:val="-4"/>
                <w:sz w:val="20"/>
              </w:rPr>
              <w:t> </w:t>
            </w:r>
            <w:r>
              <w:rPr>
                <w:sz w:val="20"/>
              </w:rPr>
              <w:t>C:</w:t>
            </w:r>
            <w:r>
              <w:rPr>
                <w:spacing w:val="-5"/>
                <w:sz w:val="20"/>
              </w:rPr>
              <w:t> </w:t>
            </w:r>
            <w:r>
              <w:rPr>
                <w:sz w:val="20"/>
              </w:rPr>
              <w:t>How</w:t>
            </w:r>
            <w:r>
              <w:rPr>
                <w:spacing w:val="-4"/>
                <w:sz w:val="20"/>
              </w:rPr>
              <w:t> </w:t>
            </w:r>
            <w:r>
              <w:rPr>
                <w:sz w:val="20"/>
              </w:rPr>
              <w:t>To</w:t>
            </w:r>
            <w:r>
              <w:rPr>
                <w:spacing w:val="-2"/>
                <w:sz w:val="20"/>
              </w:rPr>
              <w:t> </w:t>
            </w:r>
            <w:r>
              <w:rPr>
                <w:sz w:val="20"/>
              </w:rPr>
              <w:t>Program,</w:t>
            </w:r>
            <w:r>
              <w:rPr>
                <w:spacing w:val="-4"/>
                <w:sz w:val="20"/>
              </w:rPr>
              <w:t> 2013.</w:t>
            </w:r>
          </w:p>
        </w:tc>
      </w:tr>
      <w:tr>
        <w:trPr>
          <w:trHeight w:val="844"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spacing w:before="77"/>
              <w:rPr>
                <w:sz w:val="20"/>
              </w:rPr>
            </w:pPr>
          </w:p>
          <w:p>
            <w:pPr>
              <w:pStyle w:val="TableParagraph"/>
              <w:spacing w:before="1"/>
              <w:ind w:left="110"/>
              <w:rPr>
                <w:b/>
                <w:sz w:val="20"/>
              </w:rPr>
            </w:pPr>
            <w:r>
              <w:rPr>
                <w:b/>
                <w:sz w:val="20"/>
              </w:rPr>
              <w:t>Yardımcı</w:t>
            </w:r>
            <w:r>
              <w:rPr>
                <w:b/>
                <w:spacing w:val="-7"/>
                <w:sz w:val="20"/>
              </w:rPr>
              <w:t> </w:t>
            </w:r>
            <w:r>
              <w:rPr>
                <w:b/>
                <w:spacing w:val="-2"/>
                <w:sz w:val="20"/>
              </w:rPr>
              <w:t>Kaynaklar</w:t>
            </w:r>
          </w:p>
        </w:tc>
        <w:tc>
          <w:tcPr>
            <w:tcW w:w="7513" w:type="dxa"/>
            <w:tcBorders>
              <w:top w:val="single" w:sz="4" w:space="0" w:color="000000"/>
              <w:left w:val="single" w:sz="4" w:space="0" w:color="000000"/>
              <w:bottom w:val="single" w:sz="4" w:space="0" w:color="000000"/>
            </w:tcBorders>
          </w:tcPr>
          <w:p>
            <w:pPr>
              <w:pStyle w:val="TableParagraph"/>
              <w:spacing w:before="77"/>
              <w:rPr>
                <w:sz w:val="20"/>
              </w:rPr>
            </w:pPr>
          </w:p>
          <w:p>
            <w:pPr>
              <w:pStyle w:val="TableParagraph"/>
              <w:spacing w:before="1"/>
              <w:ind w:left="120"/>
              <w:rPr>
                <w:sz w:val="20"/>
              </w:rPr>
            </w:pPr>
            <w:r>
              <w:rPr>
                <w:sz w:val="20"/>
              </w:rPr>
              <w:t>Ders</w:t>
            </w:r>
            <w:r>
              <w:rPr>
                <w:spacing w:val="-6"/>
                <w:sz w:val="20"/>
              </w:rPr>
              <w:t> </w:t>
            </w:r>
            <w:r>
              <w:rPr>
                <w:sz w:val="20"/>
              </w:rPr>
              <w:t>Föyleri,</w:t>
            </w:r>
            <w:r>
              <w:rPr>
                <w:spacing w:val="-5"/>
                <w:sz w:val="20"/>
              </w:rPr>
              <w:t> </w:t>
            </w:r>
            <w:r>
              <w:rPr>
                <w:sz w:val="20"/>
              </w:rPr>
              <w:t>slaytlar,</w:t>
            </w:r>
            <w:r>
              <w:rPr>
                <w:spacing w:val="-5"/>
                <w:sz w:val="20"/>
              </w:rPr>
              <w:t> </w:t>
            </w:r>
            <w:r>
              <w:rPr>
                <w:sz w:val="20"/>
              </w:rPr>
              <w:t>internet</w:t>
            </w:r>
            <w:r>
              <w:rPr>
                <w:spacing w:val="-7"/>
                <w:sz w:val="20"/>
              </w:rPr>
              <w:t> </w:t>
            </w:r>
            <w:r>
              <w:rPr>
                <w:spacing w:val="-2"/>
                <w:sz w:val="20"/>
              </w:rPr>
              <w:t>kaynakları.</w:t>
            </w:r>
          </w:p>
        </w:tc>
      </w:tr>
      <w:tr>
        <w:trPr>
          <w:trHeight w:val="565" w:hRule="atLeast"/>
        </w:trPr>
        <w:tc>
          <w:tcPr>
            <w:tcW w:w="2112" w:type="dxa"/>
            <w:tcBorders>
              <w:top w:val="single" w:sz="4" w:space="0" w:color="000000"/>
              <w:right w:val="single" w:sz="4" w:space="0" w:color="000000"/>
            </w:tcBorders>
            <w:shd w:val="clear" w:color="auto" w:fill="FFF1CC"/>
          </w:tcPr>
          <w:p>
            <w:pPr>
              <w:pStyle w:val="TableParagraph"/>
              <w:spacing w:before="53"/>
              <w:ind w:left="110" w:right="116"/>
              <w:rPr>
                <w:b/>
                <w:sz w:val="20"/>
              </w:rPr>
            </w:pPr>
            <w:r>
              <w:rPr>
                <w:b/>
                <w:sz w:val="20"/>
              </w:rPr>
              <w:t>Derste</w:t>
            </w:r>
            <w:r>
              <w:rPr>
                <w:b/>
                <w:spacing w:val="-13"/>
                <w:sz w:val="20"/>
              </w:rPr>
              <w:t> </w:t>
            </w:r>
            <w:r>
              <w:rPr>
                <w:b/>
                <w:sz w:val="20"/>
              </w:rPr>
              <w:t>Gerekli</w:t>
            </w:r>
            <w:r>
              <w:rPr>
                <w:b/>
                <w:spacing w:val="-12"/>
                <w:sz w:val="20"/>
              </w:rPr>
              <w:t> </w:t>
            </w:r>
            <w:r>
              <w:rPr>
                <w:b/>
                <w:sz w:val="20"/>
              </w:rPr>
              <w:t>Araç ve Gereçler</w:t>
            </w:r>
          </w:p>
        </w:tc>
        <w:tc>
          <w:tcPr>
            <w:tcW w:w="7513" w:type="dxa"/>
            <w:tcBorders>
              <w:top w:val="single" w:sz="4" w:space="0" w:color="000000"/>
              <w:left w:val="single" w:sz="4" w:space="0" w:color="000000"/>
            </w:tcBorders>
          </w:tcPr>
          <w:p>
            <w:pPr>
              <w:pStyle w:val="TableParagraph"/>
              <w:spacing w:before="168"/>
              <w:ind w:left="120"/>
              <w:rPr>
                <w:sz w:val="20"/>
              </w:rPr>
            </w:pPr>
            <w:r>
              <w:rPr>
                <w:sz w:val="20"/>
              </w:rPr>
              <w:t>Bilgisayar,</w:t>
            </w:r>
            <w:r>
              <w:rPr>
                <w:spacing w:val="-6"/>
                <w:sz w:val="20"/>
              </w:rPr>
              <w:t> </w:t>
            </w:r>
            <w:r>
              <w:rPr>
                <w:sz w:val="20"/>
              </w:rPr>
              <w:t>Visual</w:t>
            </w:r>
            <w:r>
              <w:rPr>
                <w:spacing w:val="-6"/>
                <w:sz w:val="20"/>
              </w:rPr>
              <w:t> </w:t>
            </w:r>
            <w:r>
              <w:rPr>
                <w:sz w:val="20"/>
              </w:rPr>
              <w:t>Studio</w:t>
            </w:r>
            <w:r>
              <w:rPr>
                <w:spacing w:val="-5"/>
                <w:sz w:val="20"/>
              </w:rPr>
              <w:t> </w:t>
            </w:r>
            <w:r>
              <w:rPr>
                <w:sz w:val="20"/>
              </w:rPr>
              <w:t>2013</w:t>
            </w:r>
            <w:r>
              <w:rPr>
                <w:spacing w:val="-5"/>
                <w:sz w:val="20"/>
              </w:rPr>
              <w:t> </w:t>
            </w:r>
            <w:r>
              <w:rPr>
                <w:sz w:val="20"/>
              </w:rPr>
              <w:t>veya</w:t>
            </w:r>
            <w:r>
              <w:rPr>
                <w:spacing w:val="-6"/>
                <w:sz w:val="20"/>
              </w:rPr>
              <w:t> </w:t>
            </w:r>
            <w:r>
              <w:rPr>
                <w:sz w:val="20"/>
              </w:rPr>
              <w:t>sonrası,</w:t>
            </w:r>
            <w:r>
              <w:rPr>
                <w:spacing w:val="-6"/>
                <w:sz w:val="20"/>
              </w:rPr>
              <w:t> </w:t>
            </w:r>
            <w:r>
              <w:rPr>
                <w:spacing w:val="-2"/>
                <w:sz w:val="20"/>
              </w:rPr>
              <w:t>projeksiyon.</w:t>
            </w:r>
          </w:p>
        </w:tc>
      </w:tr>
    </w:tbl>
    <w:p>
      <w:pPr>
        <w:pStyle w:val="BodyText"/>
        <w:spacing w:before="1"/>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9626"/>
      </w:tblGrid>
      <w:tr>
        <w:trPr>
          <w:trHeight w:val="311" w:hRule="atLeast"/>
        </w:trPr>
        <w:tc>
          <w:tcPr>
            <w:tcW w:w="9626" w:type="dxa"/>
            <w:tcBorders>
              <w:bottom w:val="single" w:sz="4" w:space="0" w:color="000000"/>
            </w:tcBorders>
            <w:shd w:val="clear" w:color="auto" w:fill="FFF1CC"/>
          </w:tcPr>
          <w:p>
            <w:pPr>
              <w:pStyle w:val="TableParagraph"/>
              <w:spacing w:before="40"/>
              <w:ind w:left="738" w:right="707"/>
              <w:jc w:val="center"/>
              <w:rPr>
                <w:b/>
                <w:sz w:val="20"/>
              </w:rPr>
            </w:pPr>
            <w:r>
              <w:rPr>
                <w:b/>
                <w:sz w:val="20"/>
              </w:rPr>
              <w:t>Dersin</w:t>
            </w:r>
            <w:r>
              <w:rPr>
                <w:b/>
                <w:spacing w:val="-9"/>
                <w:sz w:val="20"/>
              </w:rPr>
              <w:t> </w:t>
            </w:r>
            <w:r>
              <w:rPr>
                <w:b/>
                <w:sz w:val="20"/>
              </w:rPr>
              <w:t>Haftalık</w:t>
            </w:r>
            <w:r>
              <w:rPr>
                <w:b/>
                <w:spacing w:val="-6"/>
                <w:sz w:val="20"/>
              </w:rPr>
              <w:t> </w:t>
            </w:r>
            <w:r>
              <w:rPr>
                <w:b/>
                <w:spacing w:val="-2"/>
                <w:sz w:val="20"/>
              </w:rPr>
              <w:t>Planı</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1</w:t>
            </w:r>
            <w:r>
              <w:rPr>
                <w:b/>
                <w:position w:val="-2"/>
                <w:sz w:val="20"/>
              </w:rPr>
              <w:tab/>
            </w:r>
            <w:r>
              <w:rPr>
                <w:sz w:val="20"/>
              </w:rPr>
              <w:t>Programlamaya</w:t>
            </w:r>
            <w:r>
              <w:rPr>
                <w:spacing w:val="-10"/>
                <w:sz w:val="20"/>
              </w:rPr>
              <w:t> </w:t>
            </w:r>
            <w:r>
              <w:rPr>
                <w:spacing w:val="-2"/>
                <w:sz w:val="20"/>
              </w:rPr>
              <w:t>Giriş</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2</w:t>
            </w:r>
            <w:r>
              <w:rPr>
                <w:b/>
                <w:position w:val="-2"/>
                <w:sz w:val="20"/>
              </w:rPr>
              <w:tab/>
            </w:r>
            <w:r>
              <w:rPr>
                <w:sz w:val="20"/>
              </w:rPr>
              <w:t>C</w:t>
            </w:r>
            <w:r>
              <w:rPr>
                <w:spacing w:val="-4"/>
                <w:sz w:val="20"/>
              </w:rPr>
              <w:t> </w:t>
            </w:r>
            <w:r>
              <w:rPr>
                <w:sz w:val="20"/>
              </w:rPr>
              <w:t>programlama</w:t>
            </w:r>
            <w:r>
              <w:rPr>
                <w:spacing w:val="-5"/>
                <w:sz w:val="20"/>
              </w:rPr>
              <w:t> </w:t>
            </w:r>
            <w:r>
              <w:rPr>
                <w:sz w:val="20"/>
              </w:rPr>
              <w:t>ve</w:t>
            </w:r>
            <w:r>
              <w:rPr>
                <w:spacing w:val="-2"/>
                <w:sz w:val="20"/>
              </w:rPr>
              <w:t> </w:t>
            </w:r>
            <w:r>
              <w:rPr>
                <w:sz w:val="20"/>
              </w:rPr>
              <w:t>C</w:t>
            </w:r>
            <w:r>
              <w:rPr>
                <w:spacing w:val="-4"/>
                <w:sz w:val="20"/>
              </w:rPr>
              <w:t> </w:t>
            </w:r>
            <w:r>
              <w:rPr>
                <w:sz w:val="20"/>
              </w:rPr>
              <w:t>derleyici</w:t>
            </w:r>
            <w:r>
              <w:rPr>
                <w:spacing w:val="-6"/>
                <w:sz w:val="20"/>
              </w:rPr>
              <w:t> </w:t>
            </w:r>
            <w:r>
              <w:rPr>
                <w:spacing w:val="-2"/>
                <w:sz w:val="20"/>
              </w:rPr>
              <w:t>yapısı</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3</w:t>
            </w:r>
            <w:r>
              <w:rPr>
                <w:b/>
                <w:position w:val="-2"/>
                <w:sz w:val="20"/>
              </w:rPr>
              <w:tab/>
            </w:r>
            <w:r>
              <w:rPr>
                <w:sz w:val="20"/>
              </w:rPr>
              <w:t>Yapısal</w:t>
            </w:r>
            <w:r>
              <w:rPr>
                <w:spacing w:val="-6"/>
                <w:sz w:val="20"/>
              </w:rPr>
              <w:t> </w:t>
            </w:r>
            <w:r>
              <w:rPr>
                <w:sz w:val="20"/>
              </w:rPr>
              <w:t>program</w:t>
            </w:r>
            <w:r>
              <w:rPr>
                <w:spacing w:val="-6"/>
                <w:sz w:val="20"/>
              </w:rPr>
              <w:t> </w:t>
            </w:r>
            <w:r>
              <w:rPr>
                <w:sz w:val="20"/>
              </w:rPr>
              <w:t>geliştirme</w:t>
            </w:r>
            <w:r>
              <w:rPr>
                <w:spacing w:val="-6"/>
                <w:sz w:val="20"/>
              </w:rPr>
              <w:t> </w:t>
            </w:r>
            <w:r>
              <w:rPr>
                <w:sz w:val="20"/>
              </w:rPr>
              <w:t>ve</w:t>
            </w:r>
            <w:r>
              <w:rPr>
                <w:spacing w:val="-7"/>
                <w:sz w:val="20"/>
              </w:rPr>
              <w:t> </w:t>
            </w:r>
            <w:r>
              <w:rPr>
                <w:sz w:val="20"/>
              </w:rPr>
              <w:t>algoritma</w:t>
            </w:r>
            <w:r>
              <w:rPr>
                <w:spacing w:val="-6"/>
                <w:sz w:val="20"/>
              </w:rPr>
              <w:t> </w:t>
            </w:r>
            <w:r>
              <w:rPr>
                <w:spacing w:val="-2"/>
                <w:sz w:val="20"/>
              </w:rPr>
              <w:t>oluşturma</w:t>
            </w:r>
          </w:p>
        </w:tc>
      </w:tr>
      <w:tr>
        <w:trPr>
          <w:trHeight w:val="285"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4</w:t>
            </w:r>
            <w:r>
              <w:rPr>
                <w:b/>
                <w:position w:val="-2"/>
                <w:sz w:val="20"/>
              </w:rPr>
              <w:tab/>
            </w:r>
            <w:r>
              <w:rPr>
                <w:sz w:val="20"/>
              </w:rPr>
              <w:t>Kontrol</w:t>
            </w:r>
            <w:r>
              <w:rPr>
                <w:spacing w:val="-7"/>
                <w:sz w:val="20"/>
              </w:rPr>
              <w:t> </w:t>
            </w:r>
            <w:r>
              <w:rPr>
                <w:sz w:val="20"/>
              </w:rPr>
              <w:t>yapıları</w:t>
            </w:r>
            <w:r>
              <w:rPr>
                <w:spacing w:val="-7"/>
                <w:sz w:val="20"/>
              </w:rPr>
              <w:t> </w:t>
            </w:r>
            <w:r>
              <w:rPr>
                <w:sz w:val="20"/>
              </w:rPr>
              <w:t>(If,</w:t>
            </w:r>
            <w:r>
              <w:rPr>
                <w:spacing w:val="-6"/>
                <w:sz w:val="20"/>
              </w:rPr>
              <w:t> </w:t>
            </w:r>
            <w:r>
              <w:rPr>
                <w:sz w:val="20"/>
              </w:rPr>
              <w:t>If-Else,</w:t>
            </w:r>
            <w:r>
              <w:rPr>
                <w:spacing w:val="-5"/>
                <w:sz w:val="20"/>
              </w:rPr>
              <w:t> </w:t>
            </w:r>
            <w:r>
              <w:rPr>
                <w:sz w:val="20"/>
              </w:rPr>
              <w:t>Switch-</w:t>
            </w:r>
            <w:r>
              <w:rPr>
                <w:spacing w:val="-2"/>
                <w:sz w:val="20"/>
              </w:rPr>
              <w:t>Case)</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5</w:t>
            </w:r>
            <w:r>
              <w:rPr>
                <w:b/>
                <w:position w:val="-2"/>
                <w:sz w:val="20"/>
              </w:rPr>
              <w:tab/>
            </w:r>
            <w:r>
              <w:rPr>
                <w:sz w:val="20"/>
              </w:rPr>
              <w:t>Kontrol</w:t>
            </w:r>
            <w:r>
              <w:rPr>
                <w:spacing w:val="-7"/>
                <w:sz w:val="20"/>
              </w:rPr>
              <w:t> </w:t>
            </w:r>
            <w:r>
              <w:rPr>
                <w:sz w:val="20"/>
              </w:rPr>
              <w:t>yapıları</w:t>
            </w:r>
            <w:r>
              <w:rPr>
                <w:spacing w:val="-6"/>
                <w:sz w:val="20"/>
              </w:rPr>
              <w:t> </w:t>
            </w:r>
            <w:r>
              <w:rPr>
                <w:sz w:val="20"/>
              </w:rPr>
              <w:t>(Break-continue,</w:t>
            </w:r>
            <w:r>
              <w:rPr>
                <w:spacing w:val="-4"/>
                <w:sz w:val="20"/>
              </w:rPr>
              <w:t> </w:t>
            </w:r>
            <w:r>
              <w:rPr>
                <w:sz w:val="20"/>
              </w:rPr>
              <w:t>atama,</w:t>
            </w:r>
            <w:r>
              <w:rPr>
                <w:spacing w:val="-5"/>
                <w:sz w:val="20"/>
              </w:rPr>
              <w:t> </w:t>
            </w:r>
            <w:r>
              <w:rPr>
                <w:sz w:val="20"/>
              </w:rPr>
              <w:t>arttırma</w:t>
            </w:r>
            <w:r>
              <w:rPr>
                <w:spacing w:val="-7"/>
                <w:sz w:val="20"/>
              </w:rPr>
              <w:t> </w:t>
            </w:r>
            <w:r>
              <w:rPr>
                <w:sz w:val="20"/>
              </w:rPr>
              <w:t>ve</w:t>
            </w:r>
            <w:r>
              <w:rPr>
                <w:spacing w:val="-5"/>
                <w:sz w:val="20"/>
              </w:rPr>
              <w:t> </w:t>
            </w:r>
            <w:r>
              <w:rPr>
                <w:sz w:val="20"/>
              </w:rPr>
              <w:t>azaltma</w:t>
            </w:r>
            <w:r>
              <w:rPr>
                <w:spacing w:val="-7"/>
                <w:sz w:val="20"/>
              </w:rPr>
              <w:t> </w:t>
            </w:r>
            <w:r>
              <w:rPr>
                <w:spacing w:val="-2"/>
                <w:sz w:val="20"/>
              </w:rPr>
              <w:t>operatörleri</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6</w:t>
            </w:r>
            <w:r>
              <w:rPr>
                <w:b/>
                <w:position w:val="-2"/>
                <w:sz w:val="20"/>
              </w:rPr>
              <w:tab/>
            </w:r>
            <w:r>
              <w:rPr>
                <w:sz w:val="20"/>
              </w:rPr>
              <w:t>Program</w:t>
            </w:r>
            <w:r>
              <w:rPr>
                <w:spacing w:val="-5"/>
                <w:sz w:val="20"/>
              </w:rPr>
              <w:t> </w:t>
            </w:r>
            <w:r>
              <w:rPr>
                <w:sz w:val="20"/>
              </w:rPr>
              <w:t>kontrol</w:t>
            </w:r>
            <w:r>
              <w:rPr>
                <w:spacing w:val="-6"/>
                <w:sz w:val="20"/>
              </w:rPr>
              <w:t> </w:t>
            </w:r>
            <w:r>
              <w:rPr>
                <w:sz w:val="20"/>
              </w:rPr>
              <w:t>ve</w:t>
            </w:r>
            <w:r>
              <w:rPr>
                <w:spacing w:val="-5"/>
                <w:sz w:val="20"/>
              </w:rPr>
              <w:t> </w:t>
            </w:r>
            <w:r>
              <w:rPr>
                <w:sz w:val="20"/>
              </w:rPr>
              <w:t>döngüler</w:t>
            </w:r>
            <w:r>
              <w:rPr>
                <w:spacing w:val="-5"/>
                <w:sz w:val="20"/>
              </w:rPr>
              <w:t> </w:t>
            </w:r>
            <w:r>
              <w:rPr>
                <w:sz w:val="20"/>
              </w:rPr>
              <w:t>(For,</w:t>
            </w:r>
            <w:r>
              <w:rPr>
                <w:spacing w:val="-5"/>
                <w:sz w:val="20"/>
              </w:rPr>
              <w:t> </w:t>
            </w:r>
            <w:r>
              <w:rPr>
                <w:sz w:val="20"/>
              </w:rPr>
              <w:t>While,</w:t>
            </w:r>
            <w:r>
              <w:rPr>
                <w:spacing w:val="-5"/>
                <w:sz w:val="20"/>
              </w:rPr>
              <w:t> </w:t>
            </w:r>
            <w:r>
              <w:rPr>
                <w:sz w:val="20"/>
              </w:rPr>
              <w:t>Do-While</w:t>
            </w:r>
            <w:r>
              <w:rPr>
                <w:spacing w:val="-6"/>
                <w:sz w:val="20"/>
              </w:rPr>
              <w:t> </w:t>
            </w:r>
            <w:r>
              <w:rPr>
                <w:sz w:val="20"/>
              </w:rPr>
              <w:t>döngüleri)</w:t>
            </w:r>
            <w:r>
              <w:rPr>
                <w:spacing w:val="-5"/>
                <w:sz w:val="20"/>
              </w:rPr>
              <w:t> </w:t>
            </w:r>
            <w:r>
              <w:rPr>
                <w:sz w:val="20"/>
              </w:rPr>
              <w:t>ve</w:t>
            </w:r>
            <w:r>
              <w:rPr>
                <w:spacing w:val="-5"/>
                <w:sz w:val="20"/>
              </w:rPr>
              <w:t> </w:t>
            </w:r>
            <w:r>
              <w:rPr>
                <w:sz w:val="20"/>
              </w:rPr>
              <w:t>mantıksal</w:t>
            </w:r>
            <w:r>
              <w:rPr>
                <w:spacing w:val="-5"/>
                <w:sz w:val="20"/>
              </w:rPr>
              <w:t> </w:t>
            </w:r>
            <w:r>
              <w:rPr>
                <w:spacing w:val="-2"/>
                <w:sz w:val="20"/>
              </w:rPr>
              <w:t>operatörler.</w:t>
            </w:r>
          </w:p>
        </w:tc>
      </w:tr>
      <w:tr>
        <w:trPr>
          <w:trHeight w:val="283" w:hRule="atLeast"/>
        </w:trPr>
        <w:tc>
          <w:tcPr>
            <w:tcW w:w="9626" w:type="dxa"/>
            <w:tcBorders>
              <w:top w:val="single" w:sz="4" w:space="0" w:color="000000"/>
              <w:bottom w:val="single" w:sz="4" w:space="0" w:color="000000"/>
            </w:tcBorders>
          </w:tcPr>
          <w:p>
            <w:pPr>
              <w:pStyle w:val="TableParagraph"/>
              <w:tabs>
                <w:tab w:pos="777" w:val="left" w:leader="none"/>
              </w:tabs>
              <w:spacing w:before="1"/>
              <w:ind w:left="285"/>
              <w:rPr>
                <w:sz w:val="20"/>
              </w:rPr>
            </w:pPr>
            <w:r>
              <w:rPr>
                <w:b/>
                <w:spacing w:val="-10"/>
                <w:position w:val="-2"/>
                <w:sz w:val="20"/>
              </w:rPr>
              <w:t>7</w:t>
            </w:r>
            <w:r>
              <w:rPr>
                <w:b/>
                <w:position w:val="-2"/>
                <w:sz w:val="20"/>
              </w:rPr>
              <w:tab/>
            </w:r>
            <w:r>
              <w:rPr>
                <w:sz w:val="20"/>
              </w:rPr>
              <w:t>Program</w:t>
            </w:r>
            <w:r>
              <w:rPr>
                <w:spacing w:val="-4"/>
                <w:sz w:val="20"/>
              </w:rPr>
              <w:t> </w:t>
            </w:r>
            <w:r>
              <w:rPr>
                <w:sz w:val="20"/>
              </w:rPr>
              <w:t>kontrol</w:t>
            </w:r>
            <w:r>
              <w:rPr>
                <w:spacing w:val="-6"/>
                <w:sz w:val="20"/>
              </w:rPr>
              <w:t> </w:t>
            </w:r>
            <w:r>
              <w:rPr>
                <w:sz w:val="20"/>
              </w:rPr>
              <w:t>ve</w:t>
            </w:r>
            <w:r>
              <w:rPr>
                <w:spacing w:val="-5"/>
                <w:sz w:val="20"/>
              </w:rPr>
              <w:t> </w:t>
            </w:r>
            <w:r>
              <w:rPr>
                <w:sz w:val="20"/>
              </w:rPr>
              <w:t>döngüler</w:t>
            </w:r>
            <w:r>
              <w:rPr>
                <w:spacing w:val="-4"/>
                <w:sz w:val="20"/>
              </w:rPr>
              <w:t> </w:t>
            </w:r>
            <w:r>
              <w:rPr>
                <w:sz w:val="20"/>
              </w:rPr>
              <w:t>(For,</w:t>
            </w:r>
            <w:r>
              <w:rPr>
                <w:spacing w:val="-5"/>
                <w:sz w:val="20"/>
              </w:rPr>
              <w:t> </w:t>
            </w:r>
            <w:r>
              <w:rPr>
                <w:sz w:val="20"/>
              </w:rPr>
              <w:t>Do,</w:t>
            </w:r>
            <w:r>
              <w:rPr>
                <w:spacing w:val="-5"/>
                <w:sz w:val="20"/>
              </w:rPr>
              <w:t> </w:t>
            </w:r>
            <w:r>
              <w:rPr>
                <w:sz w:val="20"/>
              </w:rPr>
              <w:t>Do-While</w:t>
            </w:r>
            <w:r>
              <w:rPr>
                <w:spacing w:val="-5"/>
                <w:sz w:val="20"/>
              </w:rPr>
              <w:t> </w:t>
            </w:r>
            <w:r>
              <w:rPr>
                <w:sz w:val="20"/>
              </w:rPr>
              <w:t>döngüleri)</w:t>
            </w:r>
            <w:r>
              <w:rPr>
                <w:spacing w:val="-6"/>
                <w:sz w:val="20"/>
              </w:rPr>
              <w:t> </w:t>
            </w:r>
            <w:r>
              <w:rPr>
                <w:sz w:val="20"/>
              </w:rPr>
              <w:t>ve</w:t>
            </w:r>
            <w:r>
              <w:rPr>
                <w:spacing w:val="-5"/>
                <w:sz w:val="20"/>
              </w:rPr>
              <w:t> </w:t>
            </w:r>
            <w:r>
              <w:rPr>
                <w:sz w:val="20"/>
              </w:rPr>
              <w:t>mantıksal</w:t>
            </w:r>
            <w:r>
              <w:rPr>
                <w:spacing w:val="-5"/>
                <w:sz w:val="20"/>
              </w:rPr>
              <w:t> </w:t>
            </w:r>
            <w:r>
              <w:rPr>
                <w:spacing w:val="-2"/>
                <w:sz w:val="20"/>
              </w:rPr>
              <w:t>operatörler.</w:t>
            </w:r>
          </w:p>
        </w:tc>
      </w:tr>
      <w:tr>
        <w:trPr>
          <w:trHeight w:val="282" w:hRule="atLeast"/>
        </w:trPr>
        <w:tc>
          <w:tcPr>
            <w:tcW w:w="9626" w:type="dxa"/>
            <w:tcBorders>
              <w:top w:val="single" w:sz="4" w:space="0" w:color="000000"/>
              <w:bottom w:val="single" w:sz="4" w:space="0" w:color="000000"/>
            </w:tcBorders>
            <w:shd w:val="clear" w:color="auto" w:fill="D9D9D9"/>
          </w:tcPr>
          <w:p>
            <w:pPr>
              <w:pStyle w:val="TableParagraph"/>
              <w:tabs>
                <w:tab w:pos="777" w:val="left" w:leader="none"/>
              </w:tabs>
              <w:spacing w:before="26"/>
              <w:ind w:left="285"/>
              <w:rPr>
                <w:sz w:val="20"/>
              </w:rPr>
            </w:pPr>
            <w:r>
              <w:rPr>
                <w:b/>
                <w:spacing w:val="-10"/>
                <w:sz w:val="20"/>
              </w:rPr>
              <w:t>8</w:t>
            </w:r>
            <w:r>
              <w:rPr>
                <w:b/>
                <w:sz w:val="20"/>
              </w:rPr>
              <w:tab/>
            </w:r>
            <w:r>
              <w:rPr>
                <w:sz w:val="20"/>
              </w:rPr>
              <w:t>Ara</w:t>
            </w:r>
            <w:r>
              <w:rPr>
                <w:spacing w:val="-3"/>
                <w:sz w:val="20"/>
              </w:rPr>
              <w:t> </w:t>
            </w:r>
            <w:r>
              <w:rPr>
                <w:spacing w:val="-2"/>
                <w:sz w:val="20"/>
              </w:rPr>
              <w:t>Sınavlar</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9</w:t>
            </w:r>
            <w:r>
              <w:rPr>
                <w:b/>
                <w:position w:val="-2"/>
                <w:sz w:val="20"/>
              </w:rPr>
              <w:tab/>
            </w:r>
            <w:r>
              <w:rPr>
                <w:spacing w:val="-2"/>
                <w:sz w:val="20"/>
              </w:rPr>
              <w:t>Fonksiyonlar</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10</w:t>
            </w:r>
            <w:r>
              <w:rPr>
                <w:b/>
                <w:position w:val="-2"/>
                <w:sz w:val="20"/>
              </w:rPr>
              <w:tab/>
            </w:r>
            <w:r>
              <w:rPr>
                <w:sz w:val="20"/>
              </w:rPr>
              <w:t>Özyinelemeli</w:t>
            </w:r>
            <w:r>
              <w:rPr>
                <w:spacing w:val="-9"/>
                <w:sz w:val="20"/>
              </w:rPr>
              <w:t> </w:t>
            </w:r>
            <w:r>
              <w:rPr>
                <w:spacing w:val="-2"/>
                <w:sz w:val="20"/>
              </w:rPr>
              <w:t>fonksiyonlar</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11</w:t>
            </w:r>
            <w:r>
              <w:rPr>
                <w:b/>
                <w:position w:val="-2"/>
                <w:sz w:val="20"/>
              </w:rPr>
              <w:tab/>
            </w:r>
            <w:r>
              <w:rPr>
                <w:spacing w:val="-2"/>
                <w:sz w:val="20"/>
              </w:rPr>
              <w:t>Diziler</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12</w:t>
            </w:r>
            <w:r>
              <w:rPr>
                <w:b/>
                <w:position w:val="-2"/>
                <w:sz w:val="20"/>
              </w:rPr>
              <w:tab/>
            </w:r>
            <w:r>
              <w:rPr>
                <w:spacing w:val="-2"/>
                <w:sz w:val="20"/>
              </w:rPr>
              <w:t>Diziler</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13</w:t>
            </w:r>
            <w:r>
              <w:rPr>
                <w:b/>
                <w:position w:val="-2"/>
                <w:sz w:val="20"/>
              </w:rPr>
              <w:tab/>
            </w:r>
            <w:r>
              <w:rPr>
                <w:sz w:val="20"/>
              </w:rPr>
              <w:t>Dizi</w:t>
            </w:r>
            <w:r>
              <w:rPr>
                <w:spacing w:val="-5"/>
                <w:sz w:val="20"/>
              </w:rPr>
              <w:t> </w:t>
            </w:r>
            <w:r>
              <w:rPr>
                <w:sz w:val="20"/>
              </w:rPr>
              <w:t>ve</w:t>
            </w:r>
            <w:r>
              <w:rPr>
                <w:spacing w:val="-4"/>
                <w:sz w:val="20"/>
              </w:rPr>
              <w:t> </w:t>
            </w:r>
            <w:r>
              <w:rPr>
                <w:sz w:val="20"/>
              </w:rPr>
              <w:t>fonksiyon</w:t>
            </w:r>
            <w:r>
              <w:rPr>
                <w:spacing w:val="-3"/>
                <w:sz w:val="20"/>
              </w:rPr>
              <w:t> </w:t>
            </w:r>
            <w:r>
              <w:rPr>
                <w:spacing w:val="-2"/>
                <w:sz w:val="20"/>
              </w:rPr>
              <w:t>kullanımı</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14</w:t>
            </w:r>
            <w:r>
              <w:rPr>
                <w:b/>
                <w:position w:val="-2"/>
                <w:sz w:val="20"/>
              </w:rPr>
              <w:tab/>
            </w:r>
            <w:r>
              <w:rPr>
                <w:sz w:val="20"/>
              </w:rPr>
              <w:t>Çok</w:t>
            </w:r>
            <w:r>
              <w:rPr>
                <w:spacing w:val="-4"/>
                <w:sz w:val="20"/>
              </w:rPr>
              <w:t> </w:t>
            </w:r>
            <w:r>
              <w:rPr>
                <w:sz w:val="20"/>
              </w:rPr>
              <w:t>boyutlu</w:t>
            </w:r>
            <w:r>
              <w:rPr>
                <w:spacing w:val="-4"/>
                <w:sz w:val="20"/>
              </w:rPr>
              <w:t> </w:t>
            </w:r>
            <w:r>
              <w:rPr>
                <w:spacing w:val="-2"/>
                <w:sz w:val="20"/>
              </w:rPr>
              <w:t>diziler</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35"/>
              <w:rPr>
                <w:sz w:val="20"/>
              </w:rPr>
            </w:pPr>
            <w:r>
              <w:rPr>
                <w:b/>
                <w:spacing w:val="-5"/>
                <w:sz w:val="20"/>
              </w:rPr>
              <w:t>15</w:t>
            </w:r>
            <w:r>
              <w:rPr>
                <w:b/>
                <w:sz w:val="20"/>
              </w:rPr>
              <w:tab/>
            </w:r>
            <w:r>
              <w:rPr>
                <w:sz w:val="20"/>
              </w:rPr>
              <w:t>Çok</w:t>
            </w:r>
            <w:r>
              <w:rPr>
                <w:spacing w:val="-4"/>
                <w:sz w:val="20"/>
              </w:rPr>
              <w:t> </w:t>
            </w:r>
            <w:r>
              <w:rPr>
                <w:sz w:val="20"/>
              </w:rPr>
              <w:t>boyutlu</w:t>
            </w:r>
            <w:r>
              <w:rPr>
                <w:spacing w:val="-4"/>
                <w:sz w:val="20"/>
              </w:rPr>
              <w:t> </w:t>
            </w:r>
            <w:r>
              <w:rPr>
                <w:spacing w:val="-2"/>
                <w:sz w:val="20"/>
              </w:rPr>
              <w:t>diziler</w:t>
            </w:r>
          </w:p>
        </w:tc>
      </w:tr>
      <w:tr>
        <w:trPr>
          <w:trHeight w:val="284" w:hRule="atLeast"/>
        </w:trPr>
        <w:tc>
          <w:tcPr>
            <w:tcW w:w="9626" w:type="dxa"/>
            <w:tcBorders>
              <w:top w:val="single" w:sz="4" w:space="0" w:color="000000"/>
            </w:tcBorders>
            <w:shd w:val="clear" w:color="auto" w:fill="D9D9D9"/>
          </w:tcPr>
          <w:p>
            <w:pPr>
              <w:pStyle w:val="TableParagraph"/>
              <w:tabs>
                <w:tab w:pos="777" w:val="left" w:leader="none"/>
              </w:tabs>
              <w:spacing w:before="26"/>
              <w:ind w:left="110"/>
              <w:rPr>
                <w:sz w:val="20"/>
              </w:rPr>
            </w:pPr>
            <w:r>
              <w:rPr>
                <w:b/>
                <w:spacing w:val="-2"/>
                <w:sz w:val="20"/>
              </w:rPr>
              <w:t>16,17</w:t>
            </w:r>
            <w:r>
              <w:rPr>
                <w:b/>
                <w:sz w:val="20"/>
              </w:rPr>
              <w:tab/>
            </w:r>
            <w:r>
              <w:rPr>
                <w:sz w:val="20"/>
              </w:rPr>
              <w:t>Yarıyıl</w:t>
            </w:r>
            <w:r>
              <w:rPr>
                <w:spacing w:val="-5"/>
                <w:sz w:val="20"/>
              </w:rPr>
              <w:t> </w:t>
            </w:r>
            <w:r>
              <w:rPr>
                <w:sz w:val="20"/>
              </w:rPr>
              <w:t>sonu</w:t>
            </w:r>
            <w:r>
              <w:rPr>
                <w:spacing w:val="-3"/>
                <w:sz w:val="20"/>
              </w:rPr>
              <w:t> </w:t>
            </w:r>
            <w:r>
              <w:rPr>
                <w:spacing w:val="-2"/>
                <w:sz w:val="20"/>
              </w:rPr>
              <w:t>sınavları</w:t>
            </w:r>
          </w:p>
        </w:tc>
      </w:tr>
    </w:tbl>
    <w:p>
      <w:pPr>
        <w:pStyle w:val="BodyText"/>
        <w:spacing w:before="8"/>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1275"/>
        <w:gridCol w:w="1278"/>
        <w:gridCol w:w="1275"/>
      </w:tblGrid>
      <w:tr>
        <w:trPr>
          <w:trHeight w:val="313" w:hRule="atLeast"/>
        </w:trPr>
        <w:tc>
          <w:tcPr>
            <w:tcW w:w="9628" w:type="dxa"/>
            <w:gridSpan w:val="4"/>
            <w:tcBorders>
              <w:bottom w:val="single" w:sz="4" w:space="0" w:color="000000"/>
            </w:tcBorders>
            <w:shd w:val="clear" w:color="auto" w:fill="FFF1CC"/>
          </w:tcPr>
          <w:p>
            <w:pPr>
              <w:pStyle w:val="TableParagraph"/>
              <w:spacing w:before="43"/>
              <w:ind w:left="30" w:right="1"/>
              <w:jc w:val="center"/>
              <w:rPr>
                <w:b/>
                <w:sz w:val="20"/>
              </w:rPr>
            </w:pPr>
            <w:r>
              <w:rPr>
                <w:b/>
                <w:sz w:val="20"/>
              </w:rPr>
              <w:t>Dersin</w:t>
            </w:r>
            <w:r>
              <w:rPr>
                <w:b/>
                <w:spacing w:val="-8"/>
                <w:sz w:val="20"/>
              </w:rPr>
              <w:t> </w:t>
            </w:r>
            <w:r>
              <w:rPr>
                <w:b/>
                <w:sz w:val="20"/>
              </w:rPr>
              <w:t>İş</w:t>
            </w:r>
            <w:r>
              <w:rPr>
                <w:b/>
                <w:spacing w:val="-6"/>
                <w:sz w:val="20"/>
              </w:rPr>
              <w:t> </w:t>
            </w:r>
            <w:r>
              <w:rPr>
                <w:b/>
                <w:sz w:val="20"/>
              </w:rPr>
              <w:t>Yükünün</w:t>
            </w:r>
            <w:r>
              <w:rPr>
                <w:b/>
                <w:spacing w:val="-7"/>
                <w:sz w:val="20"/>
              </w:rPr>
              <w:t> </w:t>
            </w:r>
            <w:r>
              <w:rPr>
                <w:b/>
                <w:spacing w:val="-2"/>
                <w:sz w:val="20"/>
              </w:rPr>
              <w:t>Hesaplanması</w:t>
            </w:r>
          </w:p>
        </w:tc>
      </w:tr>
      <w:tr>
        <w:trPr>
          <w:trHeight w:val="460" w:hRule="atLeast"/>
        </w:trPr>
        <w:tc>
          <w:tcPr>
            <w:tcW w:w="5800" w:type="dxa"/>
            <w:tcBorders>
              <w:top w:val="single" w:sz="4" w:space="0" w:color="000000"/>
              <w:bottom w:val="single" w:sz="4" w:space="0" w:color="000000"/>
              <w:right w:val="single" w:sz="4" w:space="0" w:color="000000"/>
            </w:tcBorders>
            <w:shd w:val="clear" w:color="auto" w:fill="FFF1CC"/>
          </w:tcPr>
          <w:p>
            <w:pPr>
              <w:pStyle w:val="TableParagraph"/>
              <w:spacing w:before="116"/>
              <w:ind w:left="18"/>
              <w:jc w:val="center"/>
              <w:rPr>
                <w:b/>
                <w:sz w:val="20"/>
              </w:rPr>
            </w:pPr>
            <w:r>
              <w:rPr>
                <w:b/>
                <w:spacing w:val="-2"/>
                <w:sz w:val="20"/>
              </w:rPr>
              <w:t>Etkinlikler</w:t>
            </w:r>
          </w:p>
        </w:tc>
        <w:tc>
          <w:tcPr>
            <w:tcW w:w="127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6"/>
              <w:ind w:left="30" w:right="5"/>
              <w:jc w:val="center"/>
              <w:rPr>
                <w:b/>
                <w:sz w:val="20"/>
              </w:rPr>
            </w:pPr>
            <w:r>
              <w:rPr>
                <w:b/>
                <w:spacing w:val="-2"/>
                <w:sz w:val="20"/>
              </w:rPr>
              <w:t>Sayısı</w:t>
            </w:r>
          </w:p>
        </w:tc>
        <w:tc>
          <w:tcPr>
            <w:tcW w:w="127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line="230" w:lineRule="exact"/>
              <w:ind w:left="390" w:right="346" w:hanging="10"/>
              <w:rPr>
                <w:b/>
                <w:sz w:val="20"/>
              </w:rPr>
            </w:pPr>
            <w:r>
              <w:rPr>
                <w:b/>
                <w:spacing w:val="-2"/>
                <w:sz w:val="20"/>
              </w:rPr>
              <w:t>Süresi (Saat)</w:t>
            </w:r>
          </w:p>
        </w:tc>
        <w:tc>
          <w:tcPr>
            <w:tcW w:w="1275" w:type="dxa"/>
            <w:tcBorders>
              <w:top w:val="single" w:sz="4" w:space="0" w:color="000000"/>
              <w:left w:val="single" w:sz="4" w:space="0" w:color="000000"/>
              <w:bottom w:val="single" w:sz="4" w:space="0" w:color="000000"/>
            </w:tcBorders>
            <w:shd w:val="clear" w:color="auto" w:fill="FFF1CC"/>
          </w:tcPr>
          <w:p>
            <w:pPr>
              <w:pStyle w:val="TableParagraph"/>
              <w:spacing w:line="230" w:lineRule="exact"/>
              <w:ind w:left="142" w:right="103" w:firstLine="67"/>
              <w:rPr>
                <w:b/>
                <w:sz w:val="20"/>
              </w:rPr>
            </w:pPr>
            <w:r>
              <w:rPr>
                <w:b/>
                <w:sz w:val="20"/>
              </w:rPr>
              <w:t>Toplam İş Yükü</w:t>
            </w:r>
            <w:r>
              <w:rPr>
                <w:b/>
                <w:spacing w:val="-5"/>
                <w:sz w:val="20"/>
              </w:rPr>
              <w:t> </w:t>
            </w:r>
            <w:r>
              <w:rPr>
                <w:b/>
                <w:spacing w:val="-2"/>
                <w:sz w:val="20"/>
              </w:rPr>
              <w:t>(saat)</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Ders</w:t>
            </w:r>
            <w:r>
              <w:rPr>
                <w:spacing w:val="-6"/>
                <w:sz w:val="20"/>
              </w:rPr>
              <w:t> </w:t>
            </w:r>
            <w:r>
              <w:rPr>
                <w:sz w:val="20"/>
              </w:rPr>
              <w:t>Süresi</w:t>
            </w:r>
            <w:r>
              <w:rPr>
                <w:spacing w:val="-5"/>
                <w:sz w:val="20"/>
              </w:rPr>
              <w:t> </w:t>
            </w:r>
            <w:r>
              <w:rPr>
                <w:sz w:val="20"/>
              </w:rPr>
              <w:t>(haftalık</w:t>
            </w:r>
            <w:r>
              <w:rPr>
                <w:spacing w:val="-3"/>
                <w:sz w:val="20"/>
              </w:rPr>
              <w:t> </w:t>
            </w:r>
            <w:r>
              <w:rPr>
                <w:sz w:val="20"/>
              </w:rPr>
              <w:t>toplam</w:t>
            </w:r>
            <w:r>
              <w:rPr>
                <w:spacing w:val="-6"/>
                <w:sz w:val="20"/>
              </w:rPr>
              <w:t> </w:t>
            </w:r>
            <w:r>
              <w:rPr>
                <w:sz w:val="20"/>
              </w:rPr>
              <w:t>ders</w:t>
            </w:r>
            <w:r>
              <w:rPr>
                <w:spacing w:val="-5"/>
                <w:sz w:val="20"/>
              </w:rPr>
              <w:t> </w:t>
            </w:r>
            <w:r>
              <w:rPr>
                <w:spacing w:val="-2"/>
                <w:sz w:val="20"/>
              </w:rPr>
              <w:t>saati)</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3</w:t>
            </w:r>
          </w:p>
        </w:tc>
        <w:tc>
          <w:tcPr>
            <w:tcW w:w="1275" w:type="dxa"/>
            <w:tcBorders>
              <w:top w:val="single" w:sz="4" w:space="0" w:color="000000"/>
              <w:left w:val="single" w:sz="4" w:space="0" w:color="000000"/>
              <w:bottom w:val="single" w:sz="4" w:space="0" w:color="000000"/>
            </w:tcBorders>
          </w:tcPr>
          <w:p>
            <w:pPr>
              <w:pStyle w:val="TableParagraph"/>
              <w:spacing w:before="41"/>
              <w:ind w:left="39" w:right="2"/>
              <w:jc w:val="center"/>
              <w:rPr>
                <w:sz w:val="20"/>
              </w:rPr>
            </w:pPr>
            <w:r>
              <w:rPr>
                <w:spacing w:val="-5"/>
                <w:sz w:val="20"/>
              </w:rPr>
              <w:t>42</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Sınıf</w:t>
            </w:r>
            <w:r>
              <w:rPr>
                <w:spacing w:val="-6"/>
                <w:sz w:val="20"/>
              </w:rPr>
              <w:t> </w:t>
            </w:r>
            <w:r>
              <w:rPr>
                <w:sz w:val="20"/>
              </w:rPr>
              <w:t>Ders</w:t>
            </w:r>
            <w:r>
              <w:rPr>
                <w:spacing w:val="-6"/>
                <w:sz w:val="20"/>
              </w:rPr>
              <w:t> </w:t>
            </w:r>
            <w:r>
              <w:rPr>
                <w:sz w:val="20"/>
              </w:rPr>
              <w:t>çalışma</w:t>
            </w:r>
            <w:r>
              <w:rPr>
                <w:spacing w:val="-5"/>
                <w:sz w:val="20"/>
              </w:rPr>
              <w:t> </w:t>
            </w:r>
            <w:r>
              <w:rPr>
                <w:sz w:val="20"/>
              </w:rPr>
              <w:t>süresi</w:t>
            </w:r>
            <w:r>
              <w:rPr>
                <w:spacing w:val="-7"/>
                <w:sz w:val="20"/>
              </w:rPr>
              <w:t> </w:t>
            </w:r>
            <w:r>
              <w:rPr>
                <w:sz w:val="20"/>
              </w:rPr>
              <w:t>(tekrar,</w:t>
            </w:r>
            <w:r>
              <w:rPr>
                <w:spacing w:val="-5"/>
                <w:sz w:val="20"/>
              </w:rPr>
              <w:t> </w:t>
            </w:r>
            <w:r>
              <w:rPr>
                <w:sz w:val="20"/>
              </w:rPr>
              <w:t>pekiştirme,</w:t>
            </w:r>
            <w:r>
              <w:rPr>
                <w:spacing w:val="-4"/>
                <w:sz w:val="20"/>
              </w:rPr>
              <w:t> </w:t>
            </w:r>
            <w:r>
              <w:rPr>
                <w:sz w:val="20"/>
              </w:rPr>
              <w:t>ön</w:t>
            </w:r>
            <w:r>
              <w:rPr>
                <w:spacing w:val="-5"/>
                <w:sz w:val="20"/>
              </w:rPr>
              <w:t> </w:t>
            </w:r>
            <w:r>
              <w:rPr>
                <w:spacing w:val="-2"/>
                <w:sz w:val="20"/>
              </w:rPr>
              <w:t>çalışma,….)</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2</w:t>
            </w:r>
          </w:p>
        </w:tc>
        <w:tc>
          <w:tcPr>
            <w:tcW w:w="1275" w:type="dxa"/>
            <w:tcBorders>
              <w:top w:val="single" w:sz="4" w:space="0" w:color="000000"/>
              <w:left w:val="single" w:sz="4" w:space="0" w:color="000000"/>
              <w:bottom w:val="single" w:sz="4" w:space="0" w:color="000000"/>
            </w:tcBorders>
          </w:tcPr>
          <w:p>
            <w:pPr>
              <w:pStyle w:val="TableParagraph"/>
              <w:spacing w:before="41"/>
              <w:ind w:left="39" w:right="2"/>
              <w:jc w:val="center"/>
              <w:rPr>
                <w:sz w:val="20"/>
              </w:rPr>
            </w:pPr>
            <w:r>
              <w:rPr>
                <w:spacing w:val="-5"/>
                <w:sz w:val="20"/>
              </w:rPr>
              <w:t>28</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pacing w:val="-4"/>
                <w:sz w:val="20"/>
              </w:rPr>
              <w:t>Ödev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Kısa</w:t>
            </w:r>
            <w:r>
              <w:rPr>
                <w:spacing w:val="-7"/>
                <w:sz w:val="20"/>
              </w:rPr>
              <w:t> </w:t>
            </w:r>
            <w:r>
              <w:rPr>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Kısa</w:t>
            </w:r>
            <w:r>
              <w:rPr>
                <w:spacing w:val="-6"/>
                <w:sz w:val="20"/>
              </w:rPr>
              <w:t> </w:t>
            </w:r>
            <w:r>
              <w:rPr>
                <w:sz w:val="20"/>
              </w:rPr>
              <w:t>Sınav</w:t>
            </w:r>
            <w:r>
              <w:rPr>
                <w:spacing w:val="-5"/>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3"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Sözlü</w:t>
            </w:r>
            <w:r>
              <w:rPr>
                <w:spacing w:val="-4"/>
                <w:sz w:val="20"/>
              </w:rPr>
              <w:t> </w:t>
            </w:r>
            <w:r>
              <w:rPr>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Sözlü</w:t>
            </w:r>
            <w:r>
              <w:rPr>
                <w:spacing w:val="-4"/>
                <w:sz w:val="20"/>
              </w:rPr>
              <w:t> </w:t>
            </w:r>
            <w:r>
              <w:rPr>
                <w:sz w:val="20"/>
              </w:rPr>
              <w:t>Sınav</w:t>
            </w:r>
            <w:r>
              <w:rPr>
                <w:spacing w:val="-4"/>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Rapor</w:t>
            </w:r>
            <w:r>
              <w:rPr>
                <w:spacing w:val="-5"/>
                <w:sz w:val="20"/>
              </w:rPr>
              <w:t> </w:t>
            </w:r>
            <w:r>
              <w:rPr>
                <w:sz w:val="20"/>
              </w:rPr>
              <w:t>(Hazırlık</w:t>
            </w:r>
            <w:r>
              <w:rPr>
                <w:spacing w:val="-5"/>
                <w:sz w:val="20"/>
              </w:rPr>
              <w:t> </w:t>
            </w:r>
            <w:r>
              <w:rPr>
                <w:sz w:val="20"/>
              </w:rPr>
              <w:t>ve</w:t>
            </w:r>
            <w:r>
              <w:rPr>
                <w:spacing w:val="-5"/>
                <w:sz w:val="20"/>
              </w:rPr>
              <w:t> </w:t>
            </w:r>
            <w:r>
              <w:rPr>
                <w:sz w:val="20"/>
              </w:rPr>
              <w:t>sunum</w:t>
            </w:r>
            <w:r>
              <w:rPr>
                <w:spacing w:val="-5"/>
                <w:sz w:val="20"/>
              </w:rPr>
              <w:t> </w:t>
            </w:r>
            <w:r>
              <w:rPr>
                <w:sz w:val="20"/>
              </w:rPr>
              <w:t>süresi</w:t>
            </w:r>
            <w:r>
              <w:rPr>
                <w:spacing w:val="-5"/>
                <w:sz w:val="20"/>
              </w:rPr>
              <w:t> </w:t>
            </w:r>
            <w:r>
              <w:rPr>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Proje</w:t>
            </w:r>
            <w:r>
              <w:rPr>
                <w:spacing w:val="-6"/>
                <w:sz w:val="20"/>
              </w:rPr>
              <w:t> </w:t>
            </w:r>
            <w:r>
              <w:rPr>
                <w:sz w:val="20"/>
              </w:rPr>
              <w:t>(Hazırlık</w:t>
            </w:r>
            <w:r>
              <w:rPr>
                <w:spacing w:val="-5"/>
                <w:sz w:val="20"/>
              </w:rPr>
              <w:t> </w:t>
            </w:r>
            <w:r>
              <w:rPr>
                <w:sz w:val="20"/>
              </w:rPr>
              <w:t>ve</w:t>
            </w:r>
            <w:r>
              <w:rPr>
                <w:spacing w:val="-5"/>
                <w:sz w:val="20"/>
              </w:rPr>
              <w:t> </w:t>
            </w:r>
            <w:r>
              <w:rPr>
                <w:sz w:val="20"/>
              </w:rPr>
              <w:t>sunum</w:t>
            </w:r>
            <w:r>
              <w:rPr>
                <w:spacing w:val="-4"/>
                <w:sz w:val="20"/>
              </w:rPr>
              <w:t> </w:t>
            </w:r>
            <w:r>
              <w:rPr>
                <w:sz w:val="20"/>
              </w:rPr>
              <w:t>süresi</w:t>
            </w:r>
            <w:r>
              <w:rPr>
                <w:spacing w:val="-6"/>
                <w:sz w:val="20"/>
              </w:rPr>
              <w:t> </w:t>
            </w:r>
            <w:r>
              <w:rPr>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Sunum</w:t>
            </w:r>
            <w:r>
              <w:rPr>
                <w:spacing w:val="-5"/>
                <w:sz w:val="20"/>
              </w:rPr>
              <w:t> </w:t>
            </w:r>
            <w:r>
              <w:rPr>
                <w:sz w:val="20"/>
              </w:rPr>
              <w:t>(hazırlık</w:t>
            </w:r>
            <w:r>
              <w:rPr>
                <w:spacing w:val="-5"/>
                <w:sz w:val="20"/>
              </w:rPr>
              <w:t> </w:t>
            </w:r>
            <w:r>
              <w:rPr>
                <w:sz w:val="20"/>
              </w:rPr>
              <w:t>süresi</w:t>
            </w:r>
            <w:r>
              <w:rPr>
                <w:spacing w:val="-7"/>
                <w:sz w:val="20"/>
              </w:rPr>
              <w:t> </w:t>
            </w:r>
            <w:r>
              <w:rPr>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2"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4"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Ara</w:t>
            </w:r>
            <w:r>
              <w:rPr>
                <w:spacing w:val="-3"/>
                <w:sz w:val="20"/>
              </w:rPr>
              <w:t> </w:t>
            </w:r>
            <w:r>
              <w:rPr>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2</w:t>
            </w:r>
          </w:p>
        </w:tc>
        <w:tc>
          <w:tcPr>
            <w:tcW w:w="1275" w:type="dxa"/>
            <w:tcBorders>
              <w:top w:val="single" w:sz="4" w:space="0" w:color="000000"/>
              <w:left w:val="single" w:sz="4" w:space="0" w:color="000000"/>
              <w:bottom w:val="single" w:sz="4" w:space="0" w:color="000000"/>
            </w:tcBorders>
          </w:tcPr>
          <w:p>
            <w:pPr>
              <w:pStyle w:val="TableParagraph"/>
              <w:spacing w:before="41"/>
              <w:ind w:left="39" w:right="3"/>
              <w:jc w:val="center"/>
              <w:rPr>
                <w:sz w:val="20"/>
              </w:rPr>
            </w:pPr>
            <w:r>
              <w:rPr>
                <w:spacing w:val="-10"/>
                <w:sz w:val="20"/>
              </w:rPr>
              <w:t>2</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Ara</w:t>
            </w:r>
            <w:r>
              <w:rPr>
                <w:spacing w:val="-4"/>
                <w:sz w:val="20"/>
              </w:rPr>
              <w:t> </w:t>
            </w:r>
            <w:r>
              <w:rPr>
                <w:sz w:val="20"/>
              </w:rPr>
              <w:t>Sınav</w:t>
            </w:r>
            <w:r>
              <w:rPr>
                <w:spacing w:val="-3"/>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jc w:val="center"/>
              <w:rPr>
                <w:sz w:val="20"/>
              </w:rPr>
            </w:pPr>
            <w:r>
              <w:rPr>
                <w:spacing w:val="-5"/>
                <w:sz w:val="20"/>
              </w:rPr>
              <w:t>20</w:t>
            </w:r>
          </w:p>
        </w:tc>
        <w:tc>
          <w:tcPr>
            <w:tcW w:w="1275" w:type="dxa"/>
            <w:tcBorders>
              <w:top w:val="single" w:sz="4" w:space="0" w:color="000000"/>
              <w:left w:val="single" w:sz="4" w:space="0" w:color="000000"/>
              <w:bottom w:val="single" w:sz="4" w:space="0" w:color="000000"/>
            </w:tcBorders>
          </w:tcPr>
          <w:p>
            <w:pPr>
              <w:pStyle w:val="TableParagraph"/>
              <w:spacing w:before="41"/>
              <w:ind w:left="39" w:right="3"/>
              <w:jc w:val="center"/>
              <w:rPr>
                <w:sz w:val="20"/>
              </w:rPr>
            </w:pPr>
            <w:r>
              <w:rPr>
                <w:spacing w:val="-5"/>
                <w:sz w:val="20"/>
              </w:rPr>
              <w:t>20</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Yarıyıl</w:t>
            </w:r>
            <w:r>
              <w:rPr>
                <w:spacing w:val="-5"/>
                <w:sz w:val="20"/>
              </w:rPr>
              <w:t> </w:t>
            </w:r>
            <w:r>
              <w:rPr>
                <w:sz w:val="20"/>
              </w:rPr>
              <w:t>sonu</w:t>
            </w:r>
            <w:r>
              <w:rPr>
                <w:spacing w:val="-3"/>
                <w:sz w:val="20"/>
              </w:rPr>
              <w:t> </w:t>
            </w:r>
            <w:r>
              <w:rPr>
                <w:spacing w:val="-2"/>
                <w:sz w:val="20"/>
              </w:rPr>
              <w:t>sınavı</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2</w:t>
            </w:r>
          </w:p>
        </w:tc>
        <w:tc>
          <w:tcPr>
            <w:tcW w:w="1275" w:type="dxa"/>
            <w:tcBorders>
              <w:top w:val="single" w:sz="4" w:space="0" w:color="000000"/>
              <w:left w:val="single" w:sz="4" w:space="0" w:color="000000"/>
              <w:bottom w:val="single" w:sz="4" w:space="0" w:color="000000"/>
            </w:tcBorders>
          </w:tcPr>
          <w:p>
            <w:pPr>
              <w:pStyle w:val="TableParagraph"/>
              <w:spacing w:before="41"/>
              <w:ind w:left="39" w:right="3"/>
              <w:jc w:val="center"/>
              <w:rPr>
                <w:sz w:val="20"/>
              </w:rPr>
            </w:pPr>
            <w:r>
              <w:rPr>
                <w:spacing w:val="-10"/>
                <w:sz w:val="20"/>
              </w:rPr>
              <w:t>2</w:t>
            </w:r>
          </w:p>
        </w:tc>
      </w:tr>
      <w:tr>
        <w:trPr>
          <w:trHeight w:val="311" w:hRule="atLeast"/>
        </w:trPr>
        <w:tc>
          <w:tcPr>
            <w:tcW w:w="5800" w:type="dxa"/>
            <w:tcBorders>
              <w:top w:val="single" w:sz="4" w:space="0" w:color="000000"/>
              <w:right w:val="single" w:sz="4" w:space="0" w:color="000000"/>
            </w:tcBorders>
          </w:tcPr>
          <w:p>
            <w:pPr>
              <w:pStyle w:val="TableParagraph"/>
              <w:spacing w:before="41"/>
              <w:ind w:left="110"/>
              <w:rPr>
                <w:sz w:val="20"/>
              </w:rPr>
            </w:pPr>
            <w:r>
              <w:rPr>
                <w:sz w:val="20"/>
              </w:rPr>
              <w:t>Yarıyıl</w:t>
            </w:r>
            <w:r>
              <w:rPr>
                <w:spacing w:val="-6"/>
                <w:sz w:val="20"/>
              </w:rPr>
              <w:t> </w:t>
            </w:r>
            <w:r>
              <w:rPr>
                <w:sz w:val="20"/>
              </w:rPr>
              <w:t>sonu</w:t>
            </w:r>
            <w:r>
              <w:rPr>
                <w:spacing w:val="-3"/>
                <w:sz w:val="20"/>
              </w:rPr>
              <w:t> </w:t>
            </w:r>
            <w:r>
              <w:rPr>
                <w:sz w:val="20"/>
              </w:rPr>
              <w:t>sınavı</w:t>
            </w:r>
            <w:r>
              <w:rPr>
                <w:spacing w:val="-5"/>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jc w:val="center"/>
              <w:rPr>
                <w:sz w:val="20"/>
              </w:rPr>
            </w:pPr>
            <w:r>
              <w:rPr>
                <w:spacing w:val="-5"/>
                <w:sz w:val="20"/>
              </w:rPr>
              <w:t>30</w:t>
            </w:r>
          </w:p>
        </w:tc>
        <w:tc>
          <w:tcPr>
            <w:tcW w:w="1275" w:type="dxa"/>
            <w:tcBorders>
              <w:top w:val="single" w:sz="4" w:space="0" w:color="000000"/>
              <w:left w:val="single" w:sz="4" w:space="0" w:color="000000"/>
              <w:bottom w:val="single" w:sz="4" w:space="0" w:color="000000"/>
            </w:tcBorders>
          </w:tcPr>
          <w:p>
            <w:pPr>
              <w:pStyle w:val="TableParagraph"/>
              <w:spacing w:before="41"/>
              <w:ind w:left="39" w:right="2"/>
              <w:jc w:val="center"/>
              <w:rPr>
                <w:sz w:val="20"/>
              </w:rPr>
            </w:pPr>
            <w:r>
              <w:rPr>
                <w:spacing w:val="-5"/>
                <w:sz w:val="20"/>
              </w:rPr>
              <w:t>30</w:t>
            </w:r>
          </w:p>
        </w:tc>
      </w:tr>
      <w:tr>
        <w:trPr>
          <w:trHeight w:val="313" w:hRule="atLeast"/>
        </w:trPr>
        <w:tc>
          <w:tcPr>
            <w:tcW w:w="5800" w:type="dxa"/>
            <w:vMerge w:val="restart"/>
            <w:tcBorders>
              <w:left w:val="nil"/>
              <w:bottom w:val="nil"/>
            </w:tcBorders>
          </w:tcPr>
          <w:p>
            <w:pPr>
              <w:pStyle w:val="TableParagraph"/>
              <w:rPr>
                <w:sz w:val="18"/>
              </w:rPr>
            </w:pPr>
          </w:p>
        </w:tc>
        <w:tc>
          <w:tcPr>
            <w:tcW w:w="2553" w:type="dxa"/>
            <w:gridSpan w:val="2"/>
            <w:tcBorders>
              <w:top w:val="single" w:sz="4" w:space="0" w:color="000000"/>
              <w:bottom w:val="single" w:sz="4" w:space="0" w:color="000000"/>
              <w:right w:val="single" w:sz="4" w:space="0" w:color="000000"/>
            </w:tcBorders>
          </w:tcPr>
          <w:p>
            <w:pPr>
              <w:pStyle w:val="TableParagraph"/>
              <w:spacing w:before="43"/>
              <w:ind w:left="1108"/>
              <w:rPr>
                <w:b/>
                <w:sz w:val="20"/>
              </w:rPr>
            </w:pPr>
            <w:r>
              <w:rPr>
                <w:b/>
                <w:sz w:val="20"/>
              </w:rPr>
              <w:t>Toplam</w:t>
            </w:r>
            <w:r>
              <w:rPr>
                <w:b/>
                <w:spacing w:val="-6"/>
                <w:sz w:val="20"/>
              </w:rPr>
              <w:t> </w:t>
            </w:r>
            <w:r>
              <w:rPr>
                <w:b/>
                <w:sz w:val="20"/>
              </w:rPr>
              <w:t>iş</w:t>
            </w:r>
            <w:r>
              <w:rPr>
                <w:b/>
                <w:spacing w:val="-5"/>
                <w:sz w:val="20"/>
              </w:rPr>
              <w:t> </w:t>
            </w:r>
            <w:r>
              <w:rPr>
                <w:b/>
                <w:spacing w:val="-4"/>
                <w:sz w:val="20"/>
              </w:rPr>
              <w:t>yükü</w:t>
            </w:r>
          </w:p>
        </w:tc>
        <w:tc>
          <w:tcPr>
            <w:tcW w:w="1275" w:type="dxa"/>
            <w:tcBorders>
              <w:top w:val="single" w:sz="4" w:space="0" w:color="000000"/>
              <w:left w:val="single" w:sz="4" w:space="0" w:color="000000"/>
              <w:bottom w:val="single" w:sz="4" w:space="0" w:color="000000"/>
            </w:tcBorders>
          </w:tcPr>
          <w:p>
            <w:pPr>
              <w:pStyle w:val="TableParagraph"/>
              <w:spacing w:before="43"/>
              <w:ind w:left="39" w:right="2"/>
              <w:jc w:val="center"/>
              <w:rPr>
                <w:b/>
                <w:sz w:val="20"/>
              </w:rPr>
            </w:pPr>
            <w:r>
              <w:rPr>
                <w:b/>
                <w:spacing w:val="-5"/>
                <w:sz w:val="20"/>
              </w:rPr>
              <w:t>124</w:t>
            </w:r>
          </w:p>
        </w:tc>
      </w:tr>
      <w:tr>
        <w:trPr>
          <w:trHeight w:val="345"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bottom w:val="single" w:sz="4" w:space="0" w:color="000000"/>
              <w:right w:val="single" w:sz="4" w:space="0" w:color="000000"/>
            </w:tcBorders>
          </w:tcPr>
          <w:p>
            <w:pPr>
              <w:pStyle w:val="TableParagraph"/>
              <w:spacing w:before="58"/>
              <w:ind w:left="752"/>
              <w:rPr>
                <w:b/>
                <w:sz w:val="20"/>
              </w:rPr>
            </w:pPr>
            <w:r>
              <w:rPr>
                <w:b/>
                <w:sz w:val="20"/>
              </w:rPr>
              <w:t>Toplam</w:t>
            </w:r>
            <w:r>
              <w:rPr>
                <w:b/>
                <w:spacing w:val="-2"/>
                <w:sz w:val="20"/>
              </w:rPr>
              <w:t> </w:t>
            </w:r>
            <w:r>
              <w:rPr>
                <w:b/>
                <w:sz w:val="20"/>
              </w:rPr>
              <w:t>iş</w:t>
            </w:r>
            <w:r>
              <w:rPr>
                <w:b/>
                <w:spacing w:val="-4"/>
                <w:sz w:val="20"/>
              </w:rPr>
              <w:t> </w:t>
            </w:r>
            <w:r>
              <w:rPr>
                <w:b/>
                <w:sz w:val="20"/>
              </w:rPr>
              <w:t>yükü</w:t>
            </w:r>
            <w:r>
              <w:rPr>
                <w:b/>
                <w:spacing w:val="-4"/>
                <w:sz w:val="20"/>
              </w:rPr>
              <w:t> </w:t>
            </w:r>
            <w:r>
              <w:rPr>
                <w:b/>
                <w:sz w:val="20"/>
              </w:rPr>
              <w:t>/</w:t>
            </w:r>
            <w:r>
              <w:rPr>
                <w:b/>
                <w:spacing w:val="-3"/>
                <w:sz w:val="20"/>
              </w:rPr>
              <w:t> </w:t>
            </w:r>
            <w:r>
              <w:rPr>
                <w:b/>
                <w:spacing w:val="-5"/>
                <w:sz w:val="20"/>
              </w:rPr>
              <w:t>30</w:t>
            </w:r>
          </w:p>
        </w:tc>
        <w:tc>
          <w:tcPr>
            <w:tcW w:w="1275" w:type="dxa"/>
            <w:tcBorders>
              <w:top w:val="single" w:sz="4" w:space="0" w:color="000000"/>
              <w:left w:val="single" w:sz="4" w:space="0" w:color="000000"/>
              <w:bottom w:val="single" w:sz="4" w:space="0" w:color="000000"/>
            </w:tcBorders>
          </w:tcPr>
          <w:p>
            <w:pPr>
              <w:pStyle w:val="TableParagraph"/>
              <w:spacing w:before="58"/>
              <w:ind w:left="39" w:right="1"/>
              <w:jc w:val="center"/>
              <w:rPr>
                <w:b/>
                <w:sz w:val="20"/>
              </w:rPr>
            </w:pPr>
            <w:r>
              <w:rPr>
                <w:b/>
                <w:spacing w:val="-4"/>
                <w:sz w:val="20"/>
              </w:rPr>
              <w:t>4.13</w:t>
            </w:r>
          </w:p>
        </w:tc>
      </w:tr>
      <w:tr>
        <w:trPr>
          <w:trHeight w:val="313"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right w:val="single" w:sz="4" w:space="0" w:color="000000"/>
            </w:tcBorders>
          </w:tcPr>
          <w:p>
            <w:pPr>
              <w:pStyle w:val="TableParagraph"/>
              <w:spacing w:before="43"/>
              <w:ind w:left="596"/>
              <w:rPr>
                <w:b/>
                <w:sz w:val="20"/>
              </w:rPr>
            </w:pPr>
            <w:r>
              <w:rPr>
                <w:b/>
                <w:sz w:val="20"/>
              </w:rPr>
              <w:t>Dersin</w:t>
            </w:r>
            <w:r>
              <w:rPr>
                <w:b/>
                <w:spacing w:val="-7"/>
                <w:sz w:val="20"/>
              </w:rPr>
              <w:t> </w:t>
            </w:r>
            <w:r>
              <w:rPr>
                <w:b/>
                <w:sz w:val="20"/>
              </w:rPr>
              <w:t>AKTS</w:t>
            </w:r>
            <w:r>
              <w:rPr>
                <w:b/>
                <w:spacing w:val="-6"/>
                <w:sz w:val="20"/>
              </w:rPr>
              <w:t> </w:t>
            </w:r>
            <w:r>
              <w:rPr>
                <w:b/>
                <w:spacing w:val="-2"/>
                <w:sz w:val="20"/>
              </w:rPr>
              <w:t>Kredisi</w:t>
            </w:r>
          </w:p>
        </w:tc>
        <w:tc>
          <w:tcPr>
            <w:tcW w:w="1275" w:type="dxa"/>
            <w:tcBorders>
              <w:top w:val="single" w:sz="4" w:space="0" w:color="000000"/>
              <w:left w:val="single" w:sz="4" w:space="0" w:color="000000"/>
            </w:tcBorders>
          </w:tcPr>
          <w:p>
            <w:pPr>
              <w:pStyle w:val="TableParagraph"/>
              <w:spacing w:before="43"/>
              <w:ind w:left="39" w:right="3"/>
              <w:jc w:val="center"/>
              <w:rPr>
                <w:b/>
                <w:sz w:val="20"/>
              </w:rPr>
            </w:pPr>
            <w:r>
              <w:rPr>
                <w:b/>
                <w:spacing w:val="-10"/>
                <w:sz w:val="20"/>
              </w:rPr>
              <w:t>4</w:t>
            </w:r>
          </w:p>
        </w:tc>
      </w:tr>
    </w:tbl>
    <w:p>
      <w:pPr>
        <w:pStyle w:val="TableParagraph"/>
        <w:spacing w:after="0"/>
        <w:jc w:val="center"/>
        <w:rPr>
          <w:b/>
          <w:sz w:val="20"/>
        </w:rPr>
        <w:sectPr>
          <w:pgSz w:w="11910" w:h="16840"/>
          <w:pgMar w:header="0" w:footer="244" w:top="660" w:bottom="48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3826"/>
      </w:tblGrid>
      <w:tr>
        <w:trPr>
          <w:trHeight w:val="313" w:hRule="atLeast"/>
        </w:trPr>
        <w:tc>
          <w:tcPr>
            <w:tcW w:w="9626" w:type="dxa"/>
            <w:gridSpan w:val="2"/>
            <w:tcBorders>
              <w:bottom w:val="single" w:sz="4" w:space="0" w:color="000000"/>
            </w:tcBorders>
            <w:shd w:val="clear" w:color="auto" w:fill="FFF1CC"/>
          </w:tcPr>
          <w:p>
            <w:pPr>
              <w:pStyle w:val="TableParagraph"/>
              <w:spacing w:before="43"/>
              <w:ind w:left="738" w:right="706"/>
              <w:jc w:val="center"/>
              <w:rPr>
                <w:b/>
                <w:sz w:val="20"/>
              </w:rPr>
            </w:pPr>
            <w:r>
              <w:rPr>
                <w:b/>
                <w:spacing w:val="-2"/>
                <w:sz w:val="20"/>
              </w:rPr>
              <w:t>Değerlendirme</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Yarıyıl</w:t>
            </w:r>
            <w:r>
              <w:rPr>
                <w:b/>
                <w:spacing w:val="-4"/>
                <w:sz w:val="20"/>
              </w:rPr>
              <w:t> </w:t>
            </w:r>
            <w:r>
              <w:rPr>
                <w:b/>
                <w:sz w:val="20"/>
              </w:rPr>
              <w:t>içi</w:t>
            </w:r>
            <w:r>
              <w:rPr>
                <w:b/>
                <w:spacing w:val="-3"/>
                <w:sz w:val="20"/>
              </w:rPr>
              <w:t> </w:t>
            </w:r>
            <w:r>
              <w:rPr>
                <w:b/>
                <w:spacing w:val="-2"/>
                <w:sz w:val="20"/>
              </w:rPr>
              <w:t>Etkinlikleri</w:t>
            </w:r>
          </w:p>
        </w:tc>
        <w:tc>
          <w:tcPr>
            <w:tcW w:w="3826" w:type="dxa"/>
            <w:tcBorders>
              <w:top w:val="single" w:sz="4" w:space="0" w:color="000000"/>
              <w:left w:val="single" w:sz="4" w:space="0" w:color="000000"/>
              <w:bottom w:val="single" w:sz="4" w:space="0" w:color="000000"/>
            </w:tcBorders>
          </w:tcPr>
          <w:p>
            <w:pPr>
              <w:pStyle w:val="TableParagraph"/>
              <w:spacing w:before="70"/>
              <w:ind w:left="44" w:right="3"/>
              <w:jc w:val="center"/>
              <w:rPr>
                <w:b/>
                <w:sz w:val="20"/>
              </w:rPr>
            </w:pPr>
            <w:r>
              <w:rPr>
                <w:b/>
                <w:spacing w:val="-10"/>
                <w:sz w:val="20"/>
              </w:rPr>
              <w:t>%</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412"/>
              <w:rPr>
                <w:sz w:val="20"/>
              </w:rPr>
            </w:pPr>
            <w:r>
              <w:rPr>
                <w:sz w:val="20"/>
              </w:rPr>
              <w:t>Ara</w:t>
            </w:r>
            <w:r>
              <w:rPr>
                <w:spacing w:val="-3"/>
                <w:sz w:val="20"/>
              </w:rPr>
              <w:t> </w:t>
            </w:r>
            <w:r>
              <w:rPr>
                <w:spacing w:val="-2"/>
                <w:sz w:val="20"/>
              </w:rPr>
              <w:t>Sınav</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40</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49"/>
              <w:ind w:left="412"/>
              <w:rPr>
                <w:rFonts w:ascii="Calibri" w:hAnsi="Calibri"/>
                <w:sz w:val="22"/>
              </w:rPr>
            </w:pPr>
            <w:r>
              <w:rPr>
                <w:rFonts w:ascii="Calibri" w:hAnsi="Calibri"/>
                <w:color w:val="808080"/>
                <w:sz w:val="22"/>
              </w:rPr>
              <w:t>Bir</w:t>
            </w:r>
            <w:r>
              <w:rPr>
                <w:rFonts w:ascii="Calibri" w:hAnsi="Calibri"/>
                <w:color w:val="808080"/>
                <w:spacing w:val="-1"/>
                <w:sz w:val="22"/>
              </w:rPr>
              <w:t> </w:t>
            </w:r>
            <w:r>
              <w:rPr>
                <w:rFonts w:ascii="Calibri" w:hAnsi="Calibri"/>
                <w:color w:val="808080"/>
                <w:sz w:val="22"/>
              </w:rPr>
              <w:t>öğe</w:t>
            </w:r>
            <w:r>
              <w:rPr>
                <w:rFonts w:ascii="Calibri" w:hAnsi="Calibri"/>
                <w:color w:val="808080"/>
                <w:spacing w:val="-2"/>
                <w:sz w:val="22"/>
              </w:rPr>
              <w:t> seçin.</w:t>
            </w: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rPr>
                <w:sz w:val="16"/>
              </w:rPr>
            </w:pP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6" w:hRule="atLeast"/>
        </w:trPr>
        <w:tc>
          <w:tcPr>
            <w:tcW w:w="5800" w:type="dxa"/>
            <w:tcBorders>
              <w:top w:val="single" w:sz="4" w:space="0" w:color="000000"/>
              <w:bottom w:val="single" w:sz="4" w:space="0" w:color="000000"/>
              <w:right w:val="single" w:sz="4" w:space="0" w:color="000000"/>
            </w:tcBorders>
          </w:tcPr>
          <w:p>
            <w:pPr>
              <w:pStyle w:val="TableParagraph"/>
              <w:rPr>
                <w:sz w:val="16"/>
              </w:rPr>
            </w:pP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Yarıyıl</w:t>
            </w:r>
            <w:r>
              <w:rPr>
                <w:b/>
                <w:spacing w:val="-6"/>
                <w:sz w:val="20"/>
              </w:rPr>
              <w:t> </w:t>
            </w:r>
            <w:r>
              <w:rPr>
                <w:b/>
                <w:sz w:val="20"/>
              </w:rPr>
              <w:t>Sonu</w:t>
            </w:r>
            <w:r>
              <w:rPr>
                <w:b/>
                <w:spacing w:val="-6"/>
                <w:sz w:val="20"/>
              </w:rPr>
              <w:t> </w:t>
            </w:r>
            <w:r>
              <w:rPr>
                <w:b/>
                <w:spacing w:val="-2"/>
                <w:sz w:val="20"/>
              </w:rPr>
              <w:t>Sınavı</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60</w:t>
            </w:r>
          </w:p>
        </w:tc>
      </w:tr>
      <w:tr>
        <w:trPr>
          <w:trHeight w:val="368" w:hRule="atLeast"/>
        </w:trPr>
        <w:tc>
          <w:tcPr>
            <w:tcW w:w="5800" w:type="dxa"/>
            <w:tcBorders>
              <w:top w:val="single" w:sz="4" w:space="0" w:color="000000"/>
              <w:right w:val="single" w:sz="4" w:space="0" w:color="000000"/>
            </w:tcBorders>
          </w:tcPr>
          <w:p>
            <w:pPr>
              <w:pStyle w:val="TableParagraph"/>
              <w:spacing w:before="70"/>
              <w:ind w:right="89"/>
              <w:jc w:val="right"/>
              <w:rPr>
                <w:b/>
                <w:sz w:val="20"/>
              </w:rPr>
            </w:pPr>
            <w:r>
              <w:rPr>
                <w:b/>
                <w:spacing w:val="-2"/>
                <w:sz w:val="20"/>
              </w:rPr>
              <w:t>Toplam</w:t>
            </w:r>
          </w:p>
        </w:tc>
        <w:tc>
          <w:tcPr>
            <w:tcW w:w="3826" w:type="dxa"/>
            <w:tcBorders>
              <w:top w:val="single" w:sz="4" w:space="0" w:color="000000"/>
              <w:left w:val="single" w:sz="4" w:space="0" w:color="000000"/>
            </w:tcBorders>
          </w:tcPr>
          <w:p>
            <w:pPr>
              <w:pStyle w:val="TableParagraph"/>
              <w:spacing w:before="70"/>
              <w:ind w:left="44" w:right="2"/>
              <w:jc w:val="center"/>
              <w:rPr>
                <w:sz w:val="20"/>
              </w:rPr>
            </w:pPr>
            <w:r>
              <w:rPr>
                <w:spacing w:val="-5"/>
                <w:sz w:val="20"/>
              </w:rPr>
              <w:t>100</w:t>
            </w:r>
          </w:p>
        </w:tc>
      </w:tr>
    </w:tbl>
    <w:p>
      <w:pPr>
        <w:pStyle w:val="BodyText"/>
        <w:spacing w:before="1"/>
        <w:rPr>
          <w:sz w:val="11"/>
        </w:rPr>
      </w:pPr>
    </w:p>
    <w:tbl>
      <w:tblPr>
        <w:tblW w:w="0" w:type="auto"/>
        <w:jc w:val="left"/>
        <w:tblInd w:w="16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52"/>
        <w:gridCol w:w="8082"/>
        <w:gridCol w:w="991"/>
      </w:tblGrid>
      <w:tr>
        <w:trPr>
          <w:trHeight w:val="642" w:hRule="atLeast"/>
        </w:trPr>
        <w:tc>
          <w:tcPr>
            <w:tcW w:w="9625" w:type="dxa"/>
            <w:gridSpan w:val="3"/>
            <w:tcBorders>
              <w:bottom w:val="single" w:sz="6" w:space="0" w:color="000000"/>
            </w:tcBorders>
            <w:shd w:val="clear" w:color="auto" w:fill="FFF1CC"/>
          </w:tcPr>
          <w:p>
            <w:pPr>
              <w:pStyle w:val="TableParagraph"/>
              <w:spacing w:before="91"/>
              <w:ind w:left="32" w:right="7"/>
              <w:jc w:val="center"/>
              <w:rPr>
                <w:b/>
                <w:sz w:val="20"/>
              </w:rPr>
            </w:pPr>
            <w:r>
              <w:rPr>
                <w:b/>
                <w:sz w:val="20"/>
              </w:rPr>
              <w:t>DERSİN</w:t>
            </w:r>
            <w:r>
              <w:rPr>
                <w:b/>
                <w:spacing w:val="-9"/>
                <w:sz w:val="20"/>
              </w:rPr>
              <w:t> </w:t>
            </w:r>
            <w:r>
              <w:rPr>
                <w:b/>
                <w:sz w:val="20"/>
              </w:rPr>
              <w:t>ÖĞRENİM</w:t>
            </w:r>
            <w:r>
              <w:rPr>
                <w:b/>
                <w:spacing w:val="-9"/>
                <w:sz w:val="20"/>
              </w:rPr>
              <w:t> </w:t>
            </w:r>
            <w:r>
              <w:rPr>
                <w:b/>
                <w:sz w:val="20"/>
              </w:rPr>
              <w:t>ÇIKTILARININ</w:t>
            </w:r>
            <w:r>
              <w:rPr>
                <w:b/>
                <w:spacing w:val="-9"/>
                <w:sz w:val="20"/>
              </w:rPr>
              <w:t> </w:t>
            </w:r>
            <w:r>
              <w:rPr>
                <w:b/>
                <w:sz w:val="20"/>
              </w:rPr>
              <w:t>PROGRAM</w:t>
            </w:r>
            <w:r>
              <w:rPr>
                <w:b/>
                <w:spacing w:val="-10"/>
                <w:sz w:val="20"/>
              </w:rPr>
              <w:t> </w:t>
            </w:r>
            <w:r>
              <w:rPr>
                <w:b/>
                <w:sz w:val="20"/>
              </w:rPr>
              <w:t>ÇIKTILARI</w:t>
            </w:r>
            <w:r>
              <w:rPr>
                <w:b/>
                <w:spacing w:val="-9"/>
                <w:sz w:val="20"/>
              </w:rPr>
              <w:t> </w:t>
            </w:r>
            <w:r>
              <w:rPr>
                <w:b/>
                <w:sz w:val="20"/>
              </w:rPr>
              <w:t>(PÇ)</w:t>
            </w:r>
            <w:r>
              <w:rPr>
                <w:b/>
                <w:spacing w:val="-8"/>
                <w:sz w:val="20"/>
              </w:rPr>
              <w:t> </w:t>
            </w:r>
            <w:r>
              <w:rPr>
                <w:b/>
                <w:sz w:val="20"/>
              </w:rPr>
              <w:t>İLE</w:t>
            </w:r>
            <w:r>
              <w:rPr>
                <w:b/>
                <w:spacing w:val="-9"/>
                <w:sz w:val="20"/>
              </w:rPr>
              <w:t> </w:t>
            </w:r>
            <w:r>
              <w:rPr>
                <w:b/>
                <w:sz w:val="20"/>
              </w:rPr>
              <w:t>OLAN</w:t>
            </w:r>
            <w:r>
              <w:rPr>
                <w:b/>
                <w:spacing w:val="-8"/>
                <w:sz w:val="20"/>
              </w:rPr>
              <w:t> </w:t>
            </w:r>
            <w:r>
              <w:rPr>
                <w:b/>
                <w:spacing w:val="-2"/>
                <w:sz w:val="20"/>
              </w:rPr>
              <w:t>İLİŞKİSİ</w:t>
            </w:r>
          </w:p>
          <w:p>
            <w:pPr>
              <w:pStyle w:val="TableParagraph"/>
              <w:ind w:left="32" w:right="3"/>
              <w:jc w:val="center"/>
              <w:rPr>
                <w:sz w:val="20"/>
              </w:rPr>
            </w:pPr>
            <w:r>
              <w:rPr>
                <w:sz w:val="20"/>
              </w:rPr>
              <w:t>(5:</w:t>
            </w:r>
            <w:r>
              <w:rPr>
                <w:spacing w:val="-4"/>
                <w:sz w:val="20"/>
              </w:rPr>
              <w:t> </w:t>
            </w:r>
            <w:r>
              <w:rPr>
                <w:sz w:val="20"/>
              </w:rPr>
              <w:t>Çok</w:t>
            </w:r>
            <w:r>
              <w:rPr>
                <w:spacing w:val="-2"/>
                <w:sz w:val="20"/>
              </w:rPr>
              <w:t> </w:t>
            </w:r>
            <w:r>
              <w:rPr>
                <w:sz w:val="20"/>
              </w:rPr>
              <w:t>yüksek,</w:t>
            </w:r>
            <w:r>
              <w:rPr>
                <w:spacing w:val="-3"/>
                <w:sz w:val="20"/>
              </w:rPr>
              <w:t> </w:t>
            </w:r>
            <w:r>
              <w:rPr>
                <w:sz w:val="20"/>
              </w:rPr>
              <w:t>4: Yüksek,</w:t>
            </w:r>
            <w:r>
              <w:rPr>
                <w:spacing w:val="-2"/>
                <w:sz w:val="20"/>
              </w:rPr>
              <w:t> </w:t>
            </w:r>
            <w:r>
              <w:rPr>
                <w:sz w:val="20"/>
              </w:rPr>
              <w:t>3:</w:t>
            </w:r>
            <w:r>
              <w:rPr>
                <w:spacing w:val="-6"/>
                <w:sz w:val="20"/>
              </w:rPr>
              <w:t> </w:t>
            </w:r>
            <w:r>
              <w:rPr>
                <w:sz w:val="20"/>
              </w:rPr>
              <w:t>Orta,</w:t>
            </w:r>
            <w:r>
              <w:rPr>
                <w:spacing w:val="-3"/>
                <w:sz w:val="20"/>
              </w:rPr>
              <w:t> </w:t>
            </w:r>
            <w:r>
              <w:rPr>
                <w:sz w:val="20"/>
              </w:rPr>
              <w:t>2:</w:t>
            </w:r>
            <w:r>
              <w:rPr>
                <w:spacing w:val="-4"/>
                <w:sz w:val="20"/>
              </w:rPr>
              <w:t> </w:t>
            </w:r>
            <w:r>
              <w:rPr>
                <w:sz w:val="20"/>
              </w:rPr>
              <w:t>Düşük,</w:t>
            </w:r>
            <w:r>
              <w:rPr>
                <w:spacing w:val="-4"/>
                <w:sz w:val="20"/>
              </w:rPr>
              <w:t> </w:t>
            </w:r>
            <w:r>
              <w:rPr>
                <w:sz w:val="20"/>
              </w:rPr>
              <w:t>1:</w:t>
            </w:r>
            <w:r>
              <w:rPr>
                <w:spacing w:val="-4"/>
                <w:sz w:val="20"/>
              </w:rPr>
              <w:t> </w:t>
            </w:r>
            <w:r>
              <w:rPr>
                <w:sz w:val="20"/>
              </w:rPr>
              <w:t>Çok</w:t>
            </w:r>
            <w:r>
              <w:rPr>
                <w:spacing w:val="-2"/>
                <w:sz w:val="20"/>
              </w:rPr>
              <w:t> düşük,)</w:t>
            </w:r>
          </w:p>
        </w:tc>
      </w:tr>
      <w:tr>
        <w:trPr>
          <w:trHeight w:val="467" w:hRule="atLeast"/>
        </w:trPr>
        <w:tc>
          <w:tcPr>
            <w:tcW w:w="552" w:type="dxa"/>
            <w:tcBorders>
              <w:top w:val="single" w:sz="6" w:space="0" w:color="000000"/>
              <w:bottom w:val="single" w:sz="6" w:space="0" w:color="000000"/>
              <w:right w:val="single" w:sz="6" w:space="0" w:color="000000"/>
            </w:tcBorders>
          </w:tcPr>
          <w:p>
            <w:pPr>
              <w:pStyle w:val="TableParagraph"/>
              <w:spacing w:before="120"/>
              <w:ind w:left="22" w:right="3"/>
              <w:jc w:val="center"/>
              <w:rPr>
                <w:b/>
                <w:sz w:val="20"/>
              </w:rPr>
            </w:pPr>
            <w:r>
              <w:rPr>
                <w:b/>
                <w:spacing w:val="-5"/>
                <w:sz w:val="20"/>
              </w:rPr>
              <w:t>NO</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120"/>
              <w:ind w:left="26"/>
              <w:jc w:val="center"/>
              <w:rPr>
                <w:b/>
                <w:sz w:val="20"/>
              </w:rPr>
            </w:pPr>
            <w:r>
              <w:rPr>
                <w:b/>
                <w:sz w:val="20"/>
              </w:rPr>
              <w:t>PROGRAM</w:t>
            </w:r>
            <w:r>
              <w:rPr>
                <w:b/>
                <w:spacing w:val="-11"/>
                <w:sz w:val="20"/>
              </w:rPr>
              <w:t> </w:t>
            </w:r>
            <w:r>
              <w:rPr>
                <w:b/>
                <w:spacing w:val="-2"/>
                <w:sz w:val="20"/>
              </w:rPr>
              <w:t>ÇIKTISI</w:t>
            </w:r>
          </w:p>
        </w:tc>
        <w:tc>
          <w:tcPr>
            <w:tcW w:w="991" w:type="dxa"/>
            <w:tcBorders>
              <w:top w:val="single" w:sz="6" w:space="0" w:color="000000"/>
              <w:left w:val="single" w:sz="6" w:space="0" w:color="000000"/>
              <w:bottom w:val="single" w:sz="6" w:space="0" w:color="000000"/>
            </w:tcBorders>
          </w:tcPr>
          <w:p>
            <w:pPr>
              <w:pStyle w:val="TableParagraph"/>
              <w:spacing w:before="120"/>
              <w:ind w:left="42"/>
              <w:jc w:val="center"/>
              <w:rPr>
                <w:b/>
                <w:sz w:val="20"/>
              </w:rPr>
            </w:pPr>
            <w:r>
              <w:rPr>
                <w:b/>
                <w:spacing w:val="-2"/>
                <w:sz w:val="20"/>
              </w:rPr>
              <w:t>Katkı</w:t>
            </w:r>
          </w:p>
        </w:tc>
      </w:tr>
      <w:tr>
        <w:trPr>
          <w:trHeight w:val="859" w:hRule="atLeast"/>
        </w:trPr>
        <w:tc>
          <w:tcPr>
            <w:tcW w:w="552" w:type="dxa"/>
            <w:tcBorders>
              <w:top w:val="single" w:sz="6" w:space="0" w:color="000000"/>
              <w:bottom w:val="single" w:sz="6" w:space="0" w:color="000000"/>
              <w:right w:val="single" w:sz="6" w:space="0" w:color="000000"/>
            </w:tcBorders>
          </w:tcPr>
          <w:p>
            <w:pPr>
              <w:pStyle w:val="TableParagraph"/>
              <w:spacing w:before="85"/>
              <w:rPr>
                <w:sz w:val="20"/>
              </w:rPr>
            </w:pPr>
          </w:p>
          <w:p>
            <w:pPr>
              <w:pStyle w:val="TableParagraph"/>
              <w:ind w:left="22" w:right="1"/>
              <w:jc w:val="center"/>
              <w:rPr>
                <w:b/>
                <w:sz w:val="20"/>
              </w:rPr>
            </w:pPr>
            <w:r>
              <w:rPr>
                <w:b/>
                <w:spacing w:val="-10"/>
                <w:sz w:val="20"/>
              </w:rPr>
              <w:t>1</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153"/>
              <w:ind w:left="64" w:right="20"/>
              <w:rPr>
                <w:sz w:val="16"/>
              </w:rPr>
            </w:pPr>
            <w:r>
              <w:rPr>
                <w:sz w:val="16"/>
              </w:rPr>
              <w:t>Temel Bilim: Matematik, fen bilimleri ve Yazılım Mühendisliği konularında yeterli bilgi birikimi; bu alanlardaki kuramsal</w:t>
            </w:r>
            <w:r>
              <w:rPr>
                <w:spacing w:val="40"/>
                <w:sz w:val="16"/>
              </w:rPr>
              <w:t> </w:t>
            </w:r>
            <w:r>
              <w:rPr>
                <w:sz w:val="16"/>
              </w:rPr>
              <w:t>ve uygulamalı bilgileri, karmaşık Yazılım Mühendisliği problemlerini modelleme ve çözme için uygulayabilme becerisi</w:t>
            </w:r>
          </w:p>
        </w:tc>
        <w:tc>
          <w:tcPr>
            <w:tcW w:w="991" w:type="dxa"/>
            <w:tcBorders>
              <w:top w:val="single" w:sz="6" w:space="0" w:color="000000"/>
              <w:left w:val="single" w:sz="6" w:space="0" w:color="000000"/>
              <w:bottom w:val="single" w:sz="6" w:space="0" w:color="000000"/>
            </w:tcBorders>
          </w:tcPr>
          <w:p>
            <w:pPr>
              <w:pStyle w:val="TableParagraph"/>
              <w:spacing w:before="85"/>
              <w:rPr>
                <w:sz w:val="20"/>
              </w:rPr>
            </w:pPr>
          </w:p>
          <w:p>
            <w:pPr>
              <w:pStyle w:val="TableParagraph"/>
              <w:ind w:left="42" w:right="3"/>
              <w:jc w:val="center"/>
              <w:rPr>
                <w:sz w:val="20"/>
              </w:rPr>
            </w:pPr>
            <w:r>
              <w:rPr>
                <w:spacing w:val="-10"/>
                <w:sz w:val="20"/>
              </w:rPr>
              <w:t>2</w:t>
            </w:r>
          </w:p>
        </w:tc>
      </w:tr>
      <w:tr>
        <w:trPr>
          <w:trHeight w:val="827" w:hRule="atLeast"/>
        </w:trPr>
        <w:tc>
          <w:tcPr>
            <w:tcW w:w="552" w:type="dxa"/>
            <w:tcBorders>
              <w:top w:val="single" w:sz="6" w:space="0" w:color="000000"/>
              <w:bottom w:val="single" w:sz="6" w:space="0" w:color="000000"/>
              <w:right w:val="single" w:sz="6" w:space="0" w:color="000000"/>
            </w:tcBorders>
          </w:tcPr>
          <w:p>
            <w:pPr>
              <w:pStyle w:val="TableParagraph"/>
              <w:spacing w:before="70"/>
              <w:rPr>
                <w:sz w:val="20"/>
              </w:rPr>
            </w:pPr>
          </w:p>
          <w:p>
            <w:pPr>
              <w:pStyle w:val="TableParagraph"/>
              <w:ind w:left="22" w:right="1"/>
              <w:jc w:val="center"/>
              <w:rPr>
                <w:b/>
                <w:sz w:val="20"/>
              </w:rPr>
            </w:pPr>
            <w:r>
              <w:rPr>
                <w:b/>
                <w:spacing w:val="-10"/>
                <w:sz w:val="20"/>
              </w:rPr>
              <w:t>2</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138"/>
              <w:ind w:left="64" w:right="20"/>
              <w:rPr>
                <w:sz w:val="16"/>
              </w:rPr>
            </w:pPr>
            <w:r>
              <w:rPr>
                <w:sz w:val="16"/>
              </w:rPr>
              <w:t>Yazılım Mühendisliği: Yazılım Mühendisliği ve ilgili alanlarda karmaşık mühendislik problemlerini saptama, tanımlama,</w:t>
            </w:r>
            <w:r>
              <w:rPr>
                <w:spacing w:val="40"/>
                <w:sz w:val="16"/>
              </w:rPr>
              <w:t> </w:t>
            </w:r>
            <w:r>
              <w:rPr>
                <w:sz w:val="16"/>
              </w:rPr>
              <w:t>formüle etme ve uygun analiz ve modelleme yöntemlerini seçip uygulayarak çözme becerileri</w:t>
            </w:r>
          </w:p>
        </w:tc>
        <w:tc>
          <w:tcPr>
            <w:tcW w:w="991" w:type="dxa"/>
            <w:tcBorders>
              <w:top w:val="single" w:sz="6" w:space="0" w:color="000000"/>
              <w:left w:val="single" w:sz="6" w:space="0" w:color="000000"/>
              <w:bottom w:val="single" w:sz="6" w:space="0" w:color="000000"/>
            </w:tcBorders>
          </w:tcPr>
          <w:p>
            <w:pPr>
              <w:pStyle w:val="TableParagraph"/>
              <w:spacing w:before="70"/>
              <w:rPr>
                <w:sz w:val="20"/>
              </w:rPr>
            </w:pPr>
          </w:p>
          <w:p>
            <w:pPr>
              <w:pStyle w:val="TableParagraph"/>
              <w:ind w:left="42" w:right="3"/>
              <w:jc w:val="center"/>
              <w:rPr>
                <w:sz w:val="20"/>
              </w:rPr>
            </w:pPr>
            <w:r>
              <w:rPr>
                <w:spacing w:val="-10"/>
                <w:sz w:val="20"/>
              </w:rPr>
              <w:t>5</w:t>
            </w:r>
          </w:p>
        </w:tc>
      </w:tr>
      <w:tr>
        <w:trPr>
          <w:trHeight w:val="700" w:hRule="atLeast"/>
        </w:trPr>
        <w:tc>
          <w:tcPr>
            <w:tcW w:w="552" w:type="dxa"/>
            <w:tcBorders>
              <w:top w:val="single" w:sz="6" w:space="0" w:color="000000"/>
              <w:bottom w:val="single" w:sz="6" w:space="0" w:color="000000"/>
              <w:right w:val="single" w:sz="6" w:space="0" w:color="000000"/>
            </w:tcBorders>
          </w:tcPr>
          <w:p>
            <w:pPr>
              <w:pStyle w:val="TableParagraph"/>
              <w:spacing w:before="5"/>
              <w:rPr>
                <w:sz w:val="20"/>
              </w:rPr>
            </w:pPr>
          </w:p>
          <w:p>
            <w:pPr>
              <w:pStyle w:val="TableParagraph"/>
              <w:ind w:left="22" w:right="1"/>
              <w:jc w:val="center"/>
              <w:rPr>
                <w:b/>
                <w:sz w:val="20"/>
              </w:rPr>
            </w:pPr>
            <w:r>
              <w:rPr>
                <w:b/>
                <w:spacing w:val="-10"/>
                <w:sz w:val="20"/>
              </w:rPr>
              <w:t>3</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73"/>
              <w:ind w:left="64" w:right="20"/>
              <w:rPr>
                <w:sz w:val="16"/>
              </w:rPr>
            </w:pPr>
            <w:r>
              <w:rPr>
                <w:sz w:val="16"/>
              </w:rPr>
              <w:t>Tasarım: Belirlenmiş bir hedef doğrultusunda karmaşık bir sistemi, cihazı veya ürünü gerçekçi kısıtlar ve koşullar altında</w:t>
            </w:r>
            <w:r>
              <w:rPr>
                <w:spacing w:val="40"/>
                <w:sz w:val="16"/>
              </w:rPr>
              <w:t> </w:t>
            </w:r>
            <w:r>
              <w:rPr>
                <w:sz w:val="16"/>
              </w:rPr>
              <w:t>modern tasarım yöntemlerini de uygulayarak tasarlama becerisi</w:t>
            </w:r>
          </w:p>
        </w:tc>
        <w:tc>
          <w:tcPr>
            <w:tcW w:w="991" w:type="dxa"/>
            <w:tcBorders>
              <w:top w:val="single" w:sz="6" w:space="0" w:color="000000"/>
              <w:left w:val="single" w:sz="6" w:space="0" w:color="000000"/>
              <w:bottom w:val="single" w:sz="6" w:space="0" w:color="000000"/>
            </w:tcBorders>
          </w:tcPr>
          <w:p>
            <w:pPr>
              <w:pStyle w:val="TableParagraph"/>
              <w:spacing w:before="5"/>
              <w:rPr>
                <w:sz w:val="20"/>
              </w:rPr>
            </w:pPr>
          </w:p>
          <w:p>
            <w:pPr>
              <w:pStyle w:val="TableParagraph"/>
              <w:ind w:left="42" w:right="3"/>
              <w:jc w:val="center"/>
              <w:rPr>
                <w:sz w:val="20"/>
              </w:rPr>
            </w:pPr>
            <w:r>
              <w:rPr>
                <w:spacing w:val="-10"/>
                <w:sz w:val="20"/>
              </w:rPr>
              <w:t>3</w:t>
            </w:r>
          </w:p>
        </w:tc>
      </w:tr>
      <w:tr>
        <w:trPr>
          <w:trHeight w:val="695" w:hRule="atLeast"/>
        </w:trPr>
        <w:tc>
          <w:tcPr>
            <w:tcW w:w="552" w:type="dxa"/>
            <w:tcBorders>
              <w:top w:val="single" w:sz="6" w:space="0" w:color="000000"/>
              <w:bottom w:val="single" w:sz="6" w:space="0" w:color="000000"/>
              <w:right w:val="single" w:sz="6" w:space="0" w:color="000000"/>
            </w:tcBorders>
          </w:tcPr>
          <w:p>
            <w:pPr>
              <w:pStyle w:val="TableParagraph"/>
              <w:spacing w:before="3"/>
              <w:rPr>
                <w:sz w:val="20"/>
              </w:rPr>
            </w:pPr>
          </w:p>
          <w:p>
            <w:pPr>
              <w:pStyle w:val="TableParagraph"/>
              <w:ind w:left="22" w:right="1"/>
              <w:jc w:val="center"/>
              <w:rPr>
                <w:b/>
                <w:sz w:val="20"/>
              </w:rPr>
            </w:pPr>
            <w:r>
              <w:rPr>
                <w:b/>
                <w:spacing w:val="-10"/>
                <w:sz w:val="20"/>
              </w:rPr>
              <w:t>4</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71"/>
              <w:ind w:left="64" w:right="20"/>
              <w:rPr>
                <w:sz w:val="16"/>
              </w:rPr>
            </w:pPr>
            <w:r>
              <w:rPr>
                <w:sz w:val="16"/>
              </w:rPr>
              <w:t>Araç</w:t>
            </w:r>
            <w:r>
              <w:rPr>
                <w:spacing w:val="-6"/>
                <w:sz w:val="16"/>
              </w:rPr>
              <w:t> </w:t>
            </w:r>
            <w:r>
              <w:rPr>
                <w:sz w:val="16"/>
              </w:rPr>
              <w:t>Kullanımı:</w:t>
            </w:r>
            <w:r>
              <w:rPr>
                <w:spacing w:val="-6"/>
                <w:sz w:val="16"/>
              </w:rPr>
              <w:t> </w:t>
            </w:r>
            <w:r>
              <w:rPr>
                <w:sz w:val="16"/>
              </w:rPr>
              <w:t>Karmaşık</w:t>
            </w:r>
            <w:r>
              <w:rPr>
                <w:spacing w:val="-3"/>
                <w:sz w:val="16"/>
              </w:rPr>
              <w:t> </w:t>
            </w:r>
            <w:r>
              <w:rPr>
                <w:sz w:val="16"/>
              </w:rPr>
              <w:t>Yazılım</w:t>
            </w:r>
            <w:r>
              <w:rPr>
                <w:spacing w:val="-7"/>
                <w:sz w:val="16"/>
              </w:rPr>
              <w:t> </w:t>
            </w:r>
            <w:r>
              <w:rPr>
                <w:sz w:val="16"/>
              </w:rPr>
              <w:t>Mühendisliği</w:t>
            </w:r>
            <w:r>
              <w:rPr>
                <w:spacing w:val="-6"/>
                <w:sz w:val="16"/>
              </w:rPr>
              <w:t> </w:t>
            </w:r>
            <w:r>
              <w:rPr>
                <w:sz w:val="16"/>
              </w:rPr>
              <w:t>uygulamaları</w:t>
            </w:r>
            <w:r>
              <w:rPr>
                <w:spacing w:val="-6"/>
                <w:sz w:val="16"/>
              </w:rPr>
              <w:t> </w:t>
            </w:r>
            <w:r>
              <w:rPr>
                <w:sz w:val="16"/>
              </w:rPr>
              <w:t>için</w:t>
            </w:r>
            <w:r>
              <w:rPr>
                <w:spacing w:val="-5"/>
                <w:sz w:val="16"/>
              </w:rPr>
              <w:t> </w:t>
            </w:r>
            <w:r>
              <w:rPr>
                <w:sz w:val="16"/>
              </w:rPr>
              <w:t>gerekli</w:t>
            </w:r>
            <w:r>
              <w:rPr>
                <w:spacing w:val="-6"/>
                <w:sz w:val="16"/>
              </w:rPr>
              <w:t> </w:t>
            </w:r>
            <w:r>
              <w:rPr>
                <w:sz w:val="16"/>
              </w:rPr>
              <w:t>olan</w:t>
            </w:r>
            <w:r>
              <w:rPr>
                <w:spacing w:val="-6"/>
                <w:sz w:val="16"/>
              </w:rPr>
              <w:t> </w:t>
            </w:r>
            <w:r>
              <w:rPr>
                <w:sz w:val="16"/>
              </w:rPr>
              <w:t>modern</w:t>
            </w:r>
            <w:r>
              <w:rPr>
                <w:spacing w:val="-6"/>
                <w:sz w:val="16"/>
              </w:rPr>
              <w:t> </w:t>
            </w:r>
            <w:r>
              <w:rPr>
                <w:sz w:val="16"/>
              </w:rPr>
              <w:t>teknik</w:t>
            </w:r>
            <w:r>
              <w:rPr>
                <w:spacing w:val="-5"/>
                <w:sz w:val="16"/>
              </w:rPr>
              <w:t> </w:t>
            </w:r>
            <w:r>
              <w:rPr>
                <w:sz w:val="16"/>
              </w:rPr>
              <w:t>ve</w:t>
            </w:r>
            <w:r>
              <w:rPr>
                <w:spacing w:val="-4"/>
                <w:sz w:val="16"/>
              </w:rPr>
              <w:t> </w:t>
            </w:r>
            <w:r>
              <w:rPr>
                <w:sz w:val="16"/>
              </w:rPr>
              <w:t>araçları</w:t>
            </w:r>
            <w:r>
              <w:rPr>
                <w:spacing w:val="-1"/>
                <w:sz w:val="16"/>
              </w:rPr>
              <w:t> </w:t>
            </w:r>
            <w:r>
              <w:rPr>
                <w:sz w:val="16"/>
              </w:rPr>
              <w:t>geliştirme,</w:t>
            </w:r>
            <w:r>
              <w:rPr>
                <w:spacing w:val="-3"/>
                <w:sz w:val="16"/>
              </w:rPr>
              <w:t> </w:t>
            </w:r>
            <w:r>
              <w:rPr>
                <w:sz w:val="16"/>
              </w:rPr>
              <w:t>seçme,</w:t>
            </w:r>
            <w:r>
              <w:rPr>
                <w:spacing w:val="40"/>
                <w:sz w:val="16"/>
              </w:rPr>
              <w:t> </w:t>
            </w:r>
            <w:r>
              <w:rPr>
                <w:sz w:val="16"/>
              </w:rPr>
              <w:t>kullanma ve bilişim teknolojilerinden etkin bir şekilde yararlanma becerisi</w:t>
            </w:r>
          </w:p>
        </w:tc>
        <w:tc>
          <w:tcPr>
            <w:tcW w:w="991" w:type="dxa"/>
            <w:tcBorders>
              <w:top w:val="single" w:sz="6" w:space="0" w:color="000000"/>
              <w:left w:val="single" w:sz="6" w:space="0" w:color="000000"/>
              <w:bottom w:val="single" w:sz="6" w:space="0" w:color="000000"/>
            </w:tcBorders>
          </w:tcPr>
          <w:p>
            <w:pPr>
              <w:pStyle w:val="TableParagraph"/>
              <w:spacing w:before="3"/>
              <w:rPr>
                <w:sz w:val="20"/>
              </w:rPr>
            </w:pPr>
          </w:p>
          <w:p>
            <w:pPr>
              <w:pStyle w:val="TableParagraph"/>
              <w:ind w:left="42" w:right="3"/>
              <w:jc w:val="center"/>
              <w:rPr>
                <w:sz w:val="20"/>
              </w:rPr>
            </w:pPr>
            <w:r>
              <w:rPr>
                <w:spacing w:val="-10"/>
                <w:sz w:val="20"/>
              </w:rPr>
              <w:t>3</w:t>
            </w:r>
          </w:p>
        </w:tc>
      </w:tr>
      <w:tr>
        <w:trPr>
          <w:trHeight w:val="546" w:hRule="atLeast"/>
        </w:trPr>
        <w:tc>
          <w:tcPr>
            <w:tcW w:w="552" w:type="dxa"/>
            <w:tcBorders>
              <w:top w:val="single" w:sz="6" w:space="0" w:color="000000"/>
              <w:bottom w:val="single" w:sz="6" w:space="0" w:color="000000"/>
              <w:right w:val="single" w:sz="6" w:space="0" w:color="000000"/>
            </w:tcBorders>
          </w:tcPr>
          <w:p>
            <w:pPr>
              <w:pStyle w:val="TableParagraph"/>
              <w:spacing w:before="158"/>
              <w:ind w:left="22" w:right="1"/>
              <w:jc w:val="center"/>
              <w:rPr>
                <w:b/>
                <w:sz w:val="20"/>
              </w:rPr>
            </w:pPr>
            <w:r>
              <w:rPr>
                <w:b/>
                <w:spacing w:val="-10"/>
                <w:sz w:val="20"/>
              </w:rPr>
              <w:t>5</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4" w:lineRule="auto" w:before="30"/>
              <w:ind w:left="64" w:right="20"/>
              <w:rPr>
                <w:sz w:val="16"/>
              </w:rPr>
            </w:pPr>
            <w:r>
              <w:rPr>
                <w:sz w:val="16"/>
              </w:rPr>
              <w:t>Test</w:t>
            </w:r>
            <w:r>
              <w:rPr>
                <w:spacing w:val="-11"/>
                <w:sz w:val="16"/>
              </w:rPr>
              <w:t> </w:t>
            </w:r>
            <w:r>
              <w:rPr>
                <w:sz w:val="16"/>
              </w:rPr>
              <w:t>ve</w:t>
            </w:r>
            <w:r>
              <w:rPr>
                <w:spacing w:val="-10"/>
                <w:sz w:val="16"/>
              </w:rPr>
              <w:t> </w:t>
            </w:r>
            <w:r>
              <w:rPr>
                <w:sz w:val="16"/>
              </w:rPr>
              <w:t>Analiz:</w:t>
            </w:r>
            <w:r>
              <w:rPr>
                <w:spacing w:val="-11"/>
                <w:sz w:val="16"/>
              </w:rPr>
              <w:t> </w:t>
            </w:r>
            <w:r>
              <w:rPr>
                <w:sz w:val="16"/>
              </w:rPr>
              <w:t>Karmaşık</w:t>
            </w:r>
            <w:r>
              <w:rPr>
                <w:spacing w:val="-10"/>
                <w:sz w:val="16"/>
              </w:rPr>
              <w:t> </w:t>
            </w:r>
            <w:r>
              <w:rPr>
                <w:sz w:val="16"/>
              </w:rPr>
              <w:t>Yazılım</w:t>
            </w:r>
            <w:r>
              <w:rPr>
                <w:spacing w:val="-12"/>
                <w:sz w:val="16"/>
              </w:rPr>
              <w:t> </w:t>
            </w:r>
            <w:r>
              <w:rPr>
                <w:sz w:val="16"/>
              </w:rPr>
              <w:t>Mühendisliği</w:t>
            </w:r>
            <w:r>
              <w:rPr>
                <w:spacing w:val="-11"/>
                <w:sz w:val="16"/>
              </w:rPr>
              <w:t> </w:t>
            </w:r>
            <w:r>
              <w:rPr>
                <w:sz w:val="16"/>
              </w:rPr>
              <w:t>problemlerinin</w:t>
            </w:r>
            <w:r>
              <w:rPr>
                <w:spacing w:val="-10"/>
                <w:sz w:val="16"/>
              </w:rPr>
              <w:t> </w:t>
            </w:r>
            <w:r>
              <w:rPr>
                <w:sz w:val="16"/>
              </w:rPr>
              <w:t>incelenmesi</w:t>
            </w:r>
            <w:r>
              <w:rPr>
                <w:spacing w:val="-13"/>
                <w:sz w:val="16"/>
              </w:rPr>
              <w:t> </w:t>
            </w:r>
            <w:r>
              <w:rPr>
                <w:sz w:val="16"/>
              </w:rPr>
              <w:t>için</w:t>
            </w:r>
            <w:r>
              <w:rPr>
                <w:spacing w:val="-11"/>
                <w:sz w:val="16"/>
              </w:rPr>
              <w:t> </w:t>
            </w:r>
            <w:r>
              <w:rPr>
                <w:sz w:val="16"/>
              </w:rPr>
              <w:t>deney</w:t>
            </w:r>
            <w:r>
              <w:rPr>
                <w:spacing w:val="-10"/>
                <w:sz w:val="16"/>
              </w:rPr>
              <w:t> </w:t>
            </w:r>
            <w:r>
              <w:rPr>
                <w:sz w:val="16"/>
              </w:rPr>
              <w:t>tasarlama,</w:t>
            </w:r>
            <w:r>
              <w:rPr>
                <w:spacing w:val="-11"/>
                <w:sz w:val="16"/>
              </w:rPr>
              <w:t> </w:t>
            </w:r>
            <w:r>
              <w:rPr>
                <w:sz w:val="16"/>
              </w:rPr>
              <w:t>deney</w:t>
            </w:r>
            <w:r>
              <w:rPr>
                <w:spacing w:val="-10"/>
                <w:sz w:val="16"/>
              </w:rPr>
              <w:t> </w:t>
            </w:r>
            <w:r>
              <w:rPr>
                <w:sz w:val="16"/>
              </w:rPr>
              <w:t>yapma,</w:t>
            </w:r>
            <w:r>
              <w:rPr>
                <w:spacing w:val="-11"/>
                <w:sz w:val="16"/>
              </w:rPr>
              <w:t> </w:t>
            </w:r>
            <w:r>
              <w:rPr>
                <w:sz w:val="16"/>
              </w:rPr>
              <w:t>veri</w:t>
            </w:r>
            <w:r>
              <w:rPr>
                <w:spacing w:val="-10"/>
                <w:sz w:val="16"/>
              </w:rPr>
              <w:t> </w:t>
            </w:r>
            <w:r>
              <w:rPr>
                <w:sz w:val="16"/>
              </w:rPr>
              <w:t>toplama,</w:t>
            </w:r>
            <w:r>
              <w:rPr>
                <w:spacing w:val="40"/>
                <w:sz w:val="16"/>
              </w:rPr>
              <w:t> </w:t>
            </w:r>
            <w:r>
              <w:rPr>
                <w:sz w:val="16"/>
              </w:rPr>
              <w:t>sonuçları analiz etme ve yorumlama becerisi</w:t>
            </w:r>
          </w:p>
        </w:tc>
        <w:tc>
          <w:tcPr>
            <w:tcW w:w="991" w:type="dxa"/>
            <w:tcBorders>
              <w:top w:val="single" w:sz="6" w:space="0" w:color="000000"/>
              <w:left w:val="single" w:sz="6" w:space="0" w:color="000000"/>
              <w:bottom w:val="single" w:sz="6" w:space="0" w:color="000000"/>
            </w:tcBorders>
          </w:tcPr>
          <w:p>
            <w:pPr>
              <w:pStyle w:val="TableParagraph"/>
              <w:spacing w:before="158"/>
              <w:ind w:left="42" w:right="3"/>
              <w:jc w:val="center"/>
              <w:rPr>
                <w:sz w:val="20"/>
              </w:rPr>
            </w:pPr>
            <w:r>
              <w:rPr>
                <w:spacing w:val="-10"/>
                <w:sz w:val="20"/>
              </w:rPr>
              <w:t>1</w:t>
            </w:r>
          </w:p>
        </w:tc>
      </w:tr>
      <w:tr>
        <w:trPr>
          <w:trHeight w:val="467" w:hRule="atLeast"/>
        </w:trPr>
        <w:tc>
          <w:tcPr>
            <w:tcW w:w="552" w:type="dxa"/>
            <w:tcBorders>
              <w:top w:val="single" w:sz="6" w:space="0" w:color="000000"/>
              <w:bottom w:val="single" w:sz="6" w:space="0" w:color="000000"/>
              <w:right w:val="single" w:sz="6" w:space="0" w:color="000000"/>
            </w:tcBorders>
          </w:tcPr>
          <w:p>
            <w:pPr>
              <w:pStyle w:val="TableParagraph"/>
              <w:spacing w:before="120"/>
              <w:ind w:left="22" w:right="1"/>
              <w:jc w:val="center"/>
              <w:rPr>
                <w:b/>
                <w:sz w:val="20"/>
              </w:rPr>
            </w:pPr>
            <w:r>
              <w:rPr>
                <w:b/>
                <w:spacing w:val="-10"/>
                <w:sz w:val="20"/>
              </w:rPr>
              <w:t>6</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54"/>
              <w:ind w:left="64"/>
              <w:rPr>
                <w:sz w:val="16"/>
              </w:rPr>
            </w:pPr>
            <w:r>
              <w:rPr>
                <w:sz w:val="16"/>
              </w:rPr>
              <w:t>Grup</w:t>
            </w:r>
            <w:r>
              <w:rPr>
                <w:spacing w:val="-7"/>
                <w:sz w:val="16"/>
              </w:rPr>
              <w:t> </w:t>
            </w:r>
            <w:r>
              <w:rPr>
                <w:sz w:val="16"/>
              </w:rPr>
              <w:t>Çalışması:</w:t>
            </w:r>
            <w:r>
              <w:rPr>
                <w:spacing w:val="-4"/>
                <w:sz w:val="16"/>
              </w:rPr>
              <w:t> </w:t>
            </w:r>
            <w:r>
              <w:rPr>
                <w:sz w:val="16"/>
              </w:rPr>
              <w:t>Disiplin</w:t>
            </w:r>
            <w:r>
              <w:rPr>
                <w:spacing w:val="-7"/>
                <w:sz w:val="16"/>
              </w:rPr>
              <w:t> </w:t>
            </w:r>
            <w:r>
              <w:rPr>
                <w:sz w:val="16"/>
              </w:rPr>
              <w:t>içi</w:t>
            </w:r>
            <w:r>
              <w:rPr>
                <w:spacing w:val="-6"/>
                <w:sz w:val="16"/>
              </w:rPr>
              <w:t> </w:t>
            </w:r>
            <w:r>
              <w:rPr>
                <w:sz w:val="16"/>
              </w:rPr>
              <w:t>ve</w:t>
            </w:r>
            <w:r>
              <w:rPr>
                <w:spacing w:val="-7"/>
                <w:sz w:val="16"/>
              </w:rPr>
              <w:t> </w:t>
            </w:r>
            <w:r>
              <w:rPr>
                <w:sz w:val="16"/>
              </w:rPr>
              <w:t>çok</w:t>
            </w:r>
            <w:r>
              <w:rPr>
                <w:spacing w:val="-6"/>
                <w:sz w:val="16"/>
              </w:rPr>
              <w:t> </w:t>
            </w:r>
            <w:r>
              <w:rPr>
                <w:sz w:val="16"/>
              </w:rPr>
              <w:t>disiplinli</w:t>
            </w:r>
            <w:r>
              <w:rPr>
                <w:spacing w:val="-6"/>
                <w:sz w:val="16"/>
              </w:rPr>
              <w:t> </w:t>
            </w:r>
            <w:r>
              <w:rPr>
                <w:sz w:val="16"/>
              </w:rPr>
              <w:t>gruplarda</w:t>
            </w:r>
            <w:r>
              <w:rPr>
                <w:spacing w:val="-5"/>
                <w:sz w:val="16"/>
              </w:rPr>
              <w:t> </w:t>
            </w:r>
            <w:r>
              <w:rPr>
                <w:sz w:val="16"/>
              </w:rPr>
              <w:t>etkin</w:t>
            </w:r>
            <w:r>
              <w:rPr>
                <w:spacing w:val="-6"/>
                <w:sz w:val="16"/>
              </w:rPr>
              <w:t> </w:t>
            </w:r>
            <w:r>
              <w:rPr>
                <w:sz w:val="16"/>
              </w:rPr>
              <w:t>biçimde</w:t>
            </w:r>
            <w:r>
              <w:rPr>
                <w:spacing w:val="-7"/>
                <w:sz w:val="16"/>
              </w:rPr>
              <w:t> </w:t>
            </w:r>
            <w:r>
              <w:rPr>
                <w:sz w:val="16"/>
              </w:rPr>
              <w:t>çalışabilme</w:t>
            </w:r>
            <w:r>
              <w:rPr>
                <w:spacing w:val="-7"/>
                <w:sz w:val="16"/>
              </w:rPr>
              <w:t> </w:t>
            </w:r>
            <w:r>
              <w:rPr>
                <w:spacing w:val="-2"/>
                <w:sz w:val="16"/>
              </w:rPr>
              <w:t>becerisi</w:t>
            </w:r>
          </w:p>
        </w:tc>
        <w:tc>
          <w:tcPr>
            <w:tcW w:w="991" w:type="dxa"/>
            <w:tcBorders>
              <w:top w:val="single" w:sz="6" w:space="0" w:color="000000"/>
              <w:left w:val="single" w:sz="6" w:space="0" w:color="000000"/>
              <w:bottom w:val="single" w:sz="6" w:space="0" w:color="000000"/>
            </w:tcBorders>
          </w:tcPr>
          <w:p>
            <w:pPr>
              <w:pStyle w:val="TableParagraph"/>
              <w:spacing w:before="120"/>
              <w:ind w:left="42" w:right="3"/>
              <w:jc w:val="center"/>
              <w:rPr>
                <w:sz w:val="20"/>
              </w:rPr>
            </w:pPr>
            <w:r>
              <w:rPr>
                <w:spacing w:val="-10"/>
                <w:sz w:val="20"/>
              </w:rPr>
              <w:t>1</w:t>
            </w:r>
          </w:p>
        </w:tc>
      </w:tr>
      <w:tr>
        <w:trPr>
          <w:trHeight w:val="467" w:hRule="atLeast"/>
        </w:trPr>
        <w:tc>
          <w:tcPr>
            <w:tcW w:w="552" w:type="dxa"/>
            <w:tcBorders>
              <w:top w:val="single" w:sz="6" w:space="0" w:color="000000"/>
              <w:bottom w:val="single" w:sz="6" w:space="0" w:color="000000"/>
              <w:right w:val="single" w:sz="6" w:space="0" w:color="000000"/>
            </w:tcBorders>
          </w:tcPr>
          <w:p>
            <w:pPr>
              <w:pStyle w:val="TableParagraph"/>
              <w:spacing w:before="120"/>
              <w:ind w:left="22" w:right="1"/>
              <w:jc w:val="center"/>
              <w:rPr>
                <w:b/>
                <w:sz w:val="20"/>
              </w:rPr>
            </w:pPr>
            <w:r>
              <w:rPr>
                <w:b/>
                <w:spacing w:val="-10"/>
                <w:sz w:val="20"/>
              </w:rPr>
              <w:t>7</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54"/>
              <w:ind w:left="64"/>
              <w:rPr>
                <w:sz w:val="16"/>
              </w:rPr>
            </w:pPr>
            <w:r>
              <w:rPr>
                <w:sz w:val="16"/>
              </w:rPr>
              <w:t>İletişim</w:t>
            </w:r>
            <w:r>
              <w:rPr>
                <w:spacing w:val="-11"/>
                <w:sz w:val="16"/>
              </w:rPr>
              <w:t> </w:t>
            </w:r>
            <w:r>
              <w:rPr>
                <w:sz w:val="16"/>
              </w:rPr>
              <w:t>Becerisi:</w:t>
            </w:r>
            <w:r>
              <w:rPr>
                <w:spacing w:val="-4"/>
                <w:sz w:val="16"/>
              </w:rPr>
              <w:t> </w:t>
            </w:r>
            <w:r>
              <w:rPr>
                <w:sz w:val="16"/>
              </w:rPr>
              <w:t>Türkçe</w:t>
            </w:r>
            <w:r>
              <w:rPr>
                <w:spacing w:val="-8"/>
                <w:sz w:val="16"/>
              </w:rPr>
              <w:t> </w:t>
            </w:r>
            <w:r>
              <w:rPr>
                <w:sz w:val="16"/>
              </w:rPr>
              <w:t>sözlü</w:t>
            </w:r>
            <w:r>
              <w:rPr>
                <w:spacing w:val="-6"/>
                <w:sz w:val="16"/>
              </w:rPr>
              <w:t> </w:t>
            </w:r>
            <w:r>
              <w:rPr>
                <w:sz w:val="16"/>
              </w:rPr>
              <w:t>ve</w:t>
            </w:r>
            <w:r>
              <w:rPr>
                <w:spacing w:val="-7"/>
                <w:sz w:val="16"/>
              </w:rPr>
              <w:t> </w:t>
            </w:r>
            <w:r>
              <w:rPr>
                <w:sz w:val="16"/>
              </w:rPr>
              <w:t>yazılı</w:t>
            </w:r>
            <w:r>
              <w:rPr>
                <w:spacing w:val="-7"/>
                <w:sz w:val="16"/>
              </w:rPr>
              <w:t> </w:t>
            </w:r>
            <w:r>
              <w:rPr>
                <w:sz w:val="16"/>
              </w:rPr>
              <w:t>etkin</w:t>
            </w:r>
            <w:r>
              <w:rPr>
                <w:spacing w:val="-6"/>
                <w:sz w:val="16"/>
              </w:rPr>
              <w:t> </w:t>
            </w:r>
            <w:r>
              <w:rPr>
                <w:sz w:val="16"/>
              </w:rPr>
              <w:t>iletişim</w:t>
            </w:r>
            <w:r>
              <w:rPr>
                <w:spacing w:val="-8"/>
                <w:sz w:val="16"/>
              </w:rPr>
              <w:t> </w:t>
            </w:r>
            <w:r>
              <w:rPr>
                <w:sz w:val="16"/>
              </w:rPr>
              <w:t>kurma</w:t>
            </w:r>
            <w:r>
              <w:rPr>
                <w:spacing w:val="-7"/>
                <w:sz w:val="16"/>
              </w:rPr>
              <w:t> </w:t>
            </w:r>
            <w:r>
              <w:rPr>
                <w:sz w:val="16"/>
              </w:rPr>
              <w:t>becerileri</w:t>
            </w:r>
            <w:r>
              <w:rPr>
                <w:spacing w:val="-6"/>
                <w:sz w:val="16"/>
              </w:rPr>
              <w:t> </w:t>
            </w:r>
            <w:r>
              <w:rPr>
                <w:sz w:val="16"/>
              </w:rPr>
              <w:t>ve</w:t>
            </w:r>
            <w:r>
              <w:rPr>
                <w:spacing w:val="-8"/>
                <w:sz w:val="16"/>
              </w:rPr>
              <w:t> </w:t>
            </w:r>
            <w:r>
              <w:rPr>
                <w:sz w:val="16"/>
              </w:rPr>
              <w:t>yabancı</w:t>
            </w:r>
            <w:r>
              <w:rPr>
                <w:spacing w:val="-6"/>
                <w:sz w:val="16"/>
              </w:rPr>
              <w:t> </w:t>
            </w:r>
            <w:r>
              <w:rPr>
                <w:sz w:val="16"/>
              </w:rPr>
              <w:t>dil</w:t>
            </w:r>
            <w:r>
              <w:rPr>
                <w:spacing w:val="-6"/>
                <w:sz w:val="16"/>
              </w:rPr>
              <w:t> </w:t>
            </w:r>
            <w:r>
              <w:rPr>
                <w:sz w:val="16"/>
              </w:rPr>
              <w:t>bilgisini</w:t>
            </w:r>
            <w:r>
              <w:rPr>
                <w:spacing w:val="-2"/>
                <w:sz w:val="16"/>
              </w:rPr>
              <w:t> </w:t>
            </w:r>
            <w:r>
              <w:rPr>
                <w:sz w:val="16"/>
              </w:rPr>
              <w:t>kullanma/geliştirme</w:t>
            </w:r>
            <w:r>
              <w:rPr>
                <w:spacing w:val="-4"/>
                <w:sz w:val="16"/>
              </w:rPr>
              <w:t> </w:t>
            </w:r>
            <w:r>
              <w:rPr>
                <w:spacing w:val="-2"/>
                <w:sz w:val="16"/>
              </w:rPr>
              <w:t>becerisi</w:t>
            </w:r>
          </w:p>
        </w:tc>
        <w:tc>
          <w:tcPr>
            <w:tcW w:w="991" w:type="dxa"/>
            <w:tcBorders>
              <w:top w:val="single" w:sz="6" w:space="0" w:color="000000"/>
              <w:left w:val="single" w:sz="6" w:space="0" w:color="000000"/>
              <w:bottom w:val="single" w:sz="6" w:space="0" w:color="000000"/>
            </w:tcBorders>
          </w:tcPr>
          <w:p>
            <w:pPr>
              <w:pStyle w:val="TableParagraph"/>
              <w:spacing w:before="120"/>
              <w:ind w:left="42" w:right="3"/>
              <w:jc w:val="center"/>
              <w:rPr>
                <w:sz w:val="20"/>
              </w:rPr>
            </w:pPr>
            <w:r>
              <w:rPr>
                <w:spacing w:val="-10"/>
                <w:sz w:val="20"/>
              </w:rPr>
              <w:t>1</w:t>
            </w:r>
          </w:p>
        </w:tc>
      </w:tr>
      <w:tr>
        <w:trPr>
          <w:trHeight w:val="584" w:hRule="atLeast"/>
        </w:trPr>
        <w:tc>
          <w:tcPr>
            <w:tcW w:w="552" w:type="dxa"/>
            <w:tcBorders>
              <w:top w:val="single" w:sz="6" w:space="0" w:color="000000"/>
              <w:bottom w:val="single" w:sz="6" w:space="0" w:color="000000"/>
              <w:right w:val="single" w:sz="6" w:space="0" w:color="000000"/>
            </w:tcBorders>
          </w:tcPr>
          <w:p>
            <w:pPr>
              <w:pStyle w:val="TableParagraph"/>
              <w:spacing w:before="177"/>
              <w:ind w:left="22" w:right="1"/>
              <w:jc w:val="center"/>
              <w:rPr>
                <w:b/>
                <w:sz w:val="20"/>
              </w:rPr>
            </w:pPr>
            <w:r>
              <w:rPr>
                <w:b/>
                <w:spacing w:val="-10"/>
                <w:sz w:val="20"/>
              </w:rPr>
              <w:t>8</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30"/>
              <w:ind w:left="64" w:right="20"/>
              <w:rPr>
                <w:sz w:val="16"/>
              </w:rPr>
            </w:pPr>
            <w:r>
              <w:rPr>
                <w:sz w:val="16"/>
              </w:rPr>
              <w:t>Yaşam Boyu Öğrenme: Yaşam boyu öğrenmenin gerekliliği bilinci; bilgiye erişebilme, bilim ve teknolojideki gelişmeleri</w:t>
            </w:r>
            <w:r>
              <w:rPr>
                <w:spacing w:val="40"/>
                <w:sz w:val="16"/>
              </w:rPr>
              <w:t> </w:t>
            </w:r>
            <w:r>
              <w:rPr>
                <w:sz w:val="16"/>
              </w:rPr>
              <w:t>izleme ve kendini sürekli yenileme becerisi</w:t>
            </w:r>
          </w:p>
        </w:tc>
        <w:tc>
          <w:tcPr>
            <w:tcW w:w="991" w:type="dxa"/>
            <w:tcBorders>
              <w:top w:val="single" w:sz="6" w:space="0" w:color="000000"/>
              <w:left w:val="single" w:sz="6" w:space="0" w:color="000000"/>
              <w:bottom w:val="single" w:sz="6" w:space="0" w:color="000000"/>
            </w:tcBorders>
          </w:tcPr>
          <w:p>
            <w:pPr>
              <w:pStyle w:val="TableParagraph"/>
              <w:spacing w:before="177"/>
              <w:ind w:left="42" w:right="3"/>
              <w:jc w:val="center"/>
              <w:rPr>
                <w:sz w:val="20"/>
              </w:rPr>
            </w:pPr>
            <w:r>
              <w:rPr>
                <w:spacing w:val="-10"/>
                <w:sz w:val="20"/>
              </w:rPr>
              <w:t>1</w:t>
            </w:r>
          </w:p>
        </w:tc>
      </w:tr>
      <w:tr>
        <w:trPr>
          <w:trHeight w:val="467" w:hRule="atLeast"/>
        </w:trPr>
        <w:tc>
          <w:tcPr>
            <w:tcW w:w="552" w:type="dxa"/>
            <w:tcBorders>
              <w:top w:val="single" w:sz="6" w:space="0" w:color="000000"/>
              <w:bottom w:val="single" w:sz="6" w:space="0" w:color="000000"/>
              <w:right w:val="single" w:sz="6" w:space="0" w:color="000000"/>
            </w:tcBorders>
          </w:tcPr>
          <w:p>
            <w:pPr>
              <w:pStyle w:val="TableParagraph"/>
              <w:spacing w:before="117"/>
              <w:ind w:left="22" w:right="1"/>
              <w:jc w:val="center"/>
              <w:rPr>
                <w:b/>
                <w:sz w:val="20"/>
              </w:rPr>
            </w:pPr>
            <w:r>
              <w:rPr>
                <w:b/>
                <w:spacing w:val="-10"/>
                <w:sz w:val="20"/>
              </w:rPr>
              <w:t>9</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54"/>
              <w:ind w:left="64"/>
              <w:rPr>
                <w:sz w:val="16"/>
              </w:rPr>
            </w:pPr>
            <w:r>
              <w:rPr>
                <w:sz w:val="16"/>
              </w:rPr>
              <w:t>Etik:</w:t>
            </w:r>
            <w:r>
              <w:rPr>
                <w:spacing w:val="-6"/>
                <w:sz w:val="16"/>
              </w:rPr>
              <w:t> </w:t>
            </w:r>
            <w:r>
              <w:rPr>
                <w:sz w:val="16"/>
              </w:rPr>
              <w:t>Mesleki</w:t>
            </w:r>
            <w:r>
              <w:rPr>
                <w:spacing w:val="-6"/>
                <w:sz w:val="16"/>
              </w:rPr>
              <w:t> </w:t>
            </w:r>
            <w:r>
              <w:rPr>
                <w:sz w:val="16"/>
              </w:rPr>
              <w:t>ve</w:t>
            </w:r>
            <w:r>
              <w:rPr>
                <w:spacing w:val="-6"/>
                <w:sz w:val="16"/>
              </w:rPr>
              <w:t> </w:t>
            </w:r>
            <w:r>
              <w:rPr>
                <w:sz w:val="16"/>
              </w:rPr>
              <w:t>etik</w:t>
            </w:r>
            <w:r>
              <w:rPr>
                <w:spacing w:val="-4"/>
                <w:sz w:val="16"/>
              </w:rPr>
              <w:t> </w:t>
            </w:r>
            <w:r>
              <w:rPr>
                <w:sz w:val="16"/>
              </w:rPr>
              <w:t>sorumluluk</w:t>
            </w:r>
            <w:r>
              <w:rPr>
                <w:spacing w:val="-5"/>
                <w:sz w:val="16"/>
              </w:rPr>
              <w:t> </w:t>
            </w:r>
            <w:r>
              <w:rPr>
                <w:spacing w:val="-2"/>
                <w:sz w:val="16"/>
              </w:rPr>
              <w:t>bilinci</w:t>
            </w:r>
          </w:p>
        </w:tc>
        <w:tc>
          <w:tcPr>
            <w:tcW w:w="991" w:type="dxa"/>
            <w:tcBorders>
              <w:top w:val="single" w:sz="6" w:space="0" w:color="000000"/>
              <w:left w:val="single" w:sz="6" w:space="0" w:color="000000"/>
              <w:bottom w:val="single" w:sz="6" w:space="0" w:color="000000"/>
            </w:tcBorders>
          </w:tcPr>
          <w:p>
            <w:pPr>
              <w:pStyle w:val="TableParagraph"/>
              <w:spacing w:before="117"/>
              <w:ind w:left="42" w:right="3"/>
              <w:jc w:val="center"/>
              <w:rPr>
                <w:sz w:val="20"/>
              </w:rPr>
            </w:pPr>
            <w:r>
              <w:rPr>
                <w:spacing w:val="-10"/>
                <w:sz w:val="20"/>
              </w:rPr>
              <w:t>1</w:t>
            </w:r>
          </w:p>
        </w:tc>
      </w:tr>
      <w:tr>
        <w:trPr>
          <w:trHeight w:val="897" w:hRule="atLeast"/>
        </w:trPr>
        <w:tc>
          <w:tcPr>
            <w:tcW w:w="552" w:type="dxa"/>
            <w:tcBorders>
              <w:top w:val="single" w:sz="6" w:space="0" w:color="000000"/>
              <w:bottom w:val="single" w:sz="6" w:space="0" w:color="000000"/>
              <w:right w:val="single" w:sz="6" w:space="0" w:color="000000"/>
            </w:tcBorders>
          </w:tcPr>
          <w:p>
            <w:pPr>
              <w:pStyle w:val="TableParagraph"/>
              <w:spacing w:before="103"/>
              <w:rPr>
                <w:sz w:val="20"/>
              </w:rPr>
            </w:pPr>
          </w:p>
          <w:p>
            <w:pPr>
              <w:pStyle w:val="TableParagraph"/>
              <w:spacing w:before="1"/>
              <w:ind w:left="22"/>
              <w:jc w:val="center"/>
              <w:rPr>
                <w:b/>
                <w:sz w:val="20"/>
              </w:rPr>
            </w:pPr>
            <w:r>
              <w:rPr>
                <w:b/>
                <w:spacing w:val="-5"/>
                <w:sz w:val="20"/>
              </w:rPr>
              <w:t>10</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172"/>
              <w:ind w:left="64" w:right="20"/>
              <w:rPr>
                <w:sz w:val="16"/>
              </w:rPr>
            </w:pPr>
            <w:r>
              <w:rPr>
                <w:sz w:val="16"/>
              </w:rPr>
              <w:t>Girişimcilik ve</w:t>
            </w:r>
            <w:r>
              <w:rPr>
                <w:spacing w:val="19"/>
                <w:sz w:val="16"/>
              </w:rPr>
              <w:t> </w:t>
            </w:r>
            <w:r>
              <w:rPr>
                <w:sz w:val="16"/>
              </w:rPr>
              <w:t>Proje</w:t>
            </w:r>
            <w:r>
              <w:rPr>
                <w:spacing w:val="19"/>
                <w:sz w:val="16"/>
              </w:rPr>
              <w:t> </w:t>
            </w:r>
            <w:r>
              <w:rPr>
                <w:sz w:val="16"/>
              </w:rPr>
              <w:t>Yönetimi: Proje</w:t>
            </w:r>
            <w:r>
              <w:rPr>
                <w:spacing w:val="19"/>
                <w:sz w:val="16"/>
              </w:rPr>
              <w:t> </w:t>
            </w:r>
            <w:r>
              <w:rPr>
                <w:sz w:val="16"/>
              </w:rPr>
              <w:t>yönetimi</w:t>
            </w:r>
            <w:r>
              <w:rPr>
                <w:spacing w:val="20"/>
                <w:sz w:val="16"/>
              </w:rPr>
              <w:t> </w:t>
            </w:r>
            <w:r>
              <w:rPr>
                <w:sz w:val="16"/>
              </w:rPr>
              <w:t>ile</w:t>
            </w:r>
            <w:r>
              <w:rPr>
                <w:spacing w:val="19"/>
                <w:sz w:val="16"/>
              </w:rPr>
              <w:t> </w:t>
            </w:r>
            <w:r>
              <w:rPr>
                <w:sz w:val="16"/>
              </w:rPr>
              <w:t>risk yönetimi ve değişiklik yönetimi gibi</w:t>
            </w:r>
            <w:r>
              <w:rPr>
                <w:spacing w:val="20"/>
                <w:sz w:val="16"/>
              </w:rPr>
              <w:t> </w:t>
            </w:r>
            <w:r>
              <w:rPr>
                <w:sz w:val="16"/>
              </w:rPr>
              <w:t>iş hayatındaki</w:t>
            </w:r>
            <w:r>
              <w:rPr>
                <w:spacing w:val="20"/>
                <w:sz w:val="16"/>
              </w:rPr>
              <w:t> </w:t>
            </w:r>
            <w:r>
              <w:rPr>
                <w:sz w:val="16"/>
              </w:rPr>
              <w:t>uygulamalar</w:t>
            </w:r>
            <w:r>
              <w:rPr>
                <w:spacing w:val="40"/>
                <w:sz w:val="16"/>
              </w:rPr>
              <w:t> </w:t>
            </w:r>
            <w:r>
              <w:rPr>
                <w:sz w:val="16"/>
              </w:rPr>
              <w:t>hakkında bilgi; girişimcilik, yenilikçilik ve sürdürebilir kalkınma hakkında farkındalık</w:t>
            </w:r>
          </w:p>
        </w:tc>
        <w:tc>
          <w:tcPr>
            <w:tcW w:w="991" w:type="dxa"/>
            <w:tcBorders>
              <w:top w:val="single" w:sz="6" w:space="0" w:color="000000"/>
              <w:left w:val="single" w:sz="6" w:space="0" w:color="000000"/>
              <w:bottom w:val="single" w:sz="6" w:space="0" w:color="000000"/>
            </w:tcBorders>
          </w:tcPr>
          <w:p>
            <w:pPr>
              <w:pStyle w:val="TableParagraph"/>
              <w:spacing w:before="103"/>
              <w:rPr>
                <w:sz w:val="20"/>
              </w:rPr>
            </w:pPr>
          </w:p>
          <w:p>
            <w:pPr>
              <w:pStyle w:val="TableParagraph"/>
              <w:spacing w:before="1"/>
              <w:ind w:left="42" w:right="3"/>
              <w:jc w:val="center"/>
              <w:rPr>
                <w:sz w:val="20"/>
              </w:rPr>
            </w:pPr>
            <w:r>
              <w:rPr>
                <w:spacing w:val="-10"/>
                <w:sz w:val="20"/>
              </w:rPr>
              <w:t>1</w:t>
            </w:r>
          </w:p>
        </w:tc>
      </w:tr>
      <w:tr>
        <w:trPr>
          <w:trHeight w:val="834" w:hRule="atLeast"/>
        </w:trPr>
        <w:tc>
          <w:tcPr>
            <w:tcW w:w="552" w:type="dxa"/>
            <w:tcBorders>
              <w:top w:val="single" w:sz="6" w:space="0" w:color="000000"/>
              <w:right w:val="single" w:sz="6" w:space="0" w:color="000000"/>
            </w:tcBorders>
          </w:tcPr>
          <w:p>
            <w:pPr>
              <w:pStyle w:val="TableParagraph"/>
              <w:spacing w:before="70"/>
              <w:rPr>
                <w:sz w:val="20"/>
              </w:rPr>
            </w:pPr>
          </w:p>
          <w:p>
            <w:pPr>
              <w:pStyle w:val="TableParagraph"/>
              <w:ind w:left="22"/>
              <w:jc w:val="center"/>
              <w:rPr>
                <w:b/>
                <w:sz w:val="20"/>
              </w:rPr>
            </w:pPr>
            <w:r>
              <w:rPr>
                <w:b/>
                <w:spacing w:val="-5"/>
                <w:sz w:val="20"/>
              </w:rPr>
              <w:t>11</w:t>
            </w:r>
          </w:p>
        </w:tc>
        <w:tc>
          <w:tcPr>
            <w:tcW w:w="8082" w:type="dxa"/>
            <w:tcBorders>
              <w:top w:val="single" w:sz="6" w:space="0" w:color="000000"/>
              <w:left w:val="single" w:sz="6" w:space="0" w:color="000000"/>
              <w:right w:val="single" w:sz="6" w:space="0" w:color="000000"/>
            </w:tcBorders>
          </w:tcPr>
          <w:p>
            <w:pPr>
              <w:pStyle w:val="TableParagraph"/>
              <w:spacing w:line="259" w:lineRule="auto" w:before="40"/>
              <w:ind w:left="64" w:right="35"/>
              <w:jc w:val="both"/>
              <w:rPr>
                <w:sz w:val="16"/>
              </w:rPr>
            </w:pPr>
            <w:r>
              <w:rPr>
                <w:sz w:val="16"/>
              </w:rPr>
              <w:t>Çevre:</w:t>
            </w:r>
            <w:r>
              <w:rPr>
                <w:spacing w:val="-6"/>
                <w:sz w:val="16"/>
              </w:rPr>
              <w:t> </w:t>
            </w:r>
            <w:r>
              <w:rPr>
                <w:sz w:val="16"/>
              </w:rPr>
              <w:t>Mühendislik</w:t>
            </w:r>
            <w:r>
              <w:rPr>
                <w:spacing w:val="-5"/>
                <w:sz w:val="16"/>
              </w:rPr>
              <w:t> </w:t>
            </w:r>
            <w:r>
              <w:rPr>
                <w:sz w:val="16"/>
              </w:rPr>
              <w:t>uygulamalarının</w:t>
            </w:r>
            <w:r>
              <w:rPr>
                <w:spacing w:val="-6"/>
                <w:sz w:val="16"/>
              </w:rPr>
              <w:t> </w:t>
            </w:r>
            <w:r>
              <w:rPr>
                <w:sz w:val="16"/>
              </w:rPr>
              <w:t>evrensel</w:t>
            </w:r>
            <w:r>
              <w:rPr>
                <w:spacing w:val="-6"/>
                <w:sz w:val="16"/>
              </w:rPr>
              <w:t> </w:t>
            </w:r>
            <w:r>
              <w:rPr>
                <w:sz w:val="16"/>
              </w:rPr>
              <w:t>ve</w:t>
            </w:r>
            <w:r>
              <w:rPr>
                <w:spacing w:val="-6"/>
                <w:sz w:val="16"/>
              </w:rPr>
              <w:t> </w:t>
            </w:r>
            <w:r>
              <w:rPr>
                <w:sz w:val="16"/>
              </w:rPr>
              <w:t>toplumsal</w:t>
            </w:r>
            <w:r>
              <w:rPr>
                <w:spacing w:val="-6"/>
                <w:sz w:val="16"/>
              </w:rPr>
              <w:t> </w:t>
            </w:r>
            <w:r>
              <w:rPr>
                <w:sz w:val="16"/>
              </w:rPr>
              <w:t>boyutlarda</w:t>
            </w:r>
            <w:r>
              <w:rPr>
                <w:spacing w:val="-5"/>
                <w:sz w:val="16"/>
              </w:rPr>
              <w:t> </w:t>
            </w:r>
            <w:r>
              <w:rPr>
                <w:sz w:val="16"/>
              </w:rPr>
              <w:t>sağlık,</w:t>
            </w:r>
            <w:r>
              <w:rPr>
                <w:spacing w:val="-6"/>
                <w:sz w:val="16"/>
              </w:rPr>
              <w:t> </w:t>
            </w:r>
            <w:r>
              <w:rPr>
                <w:sz w:val="16"/>
              </w:rPr>
              <w:t>çevre</w:t>
            </w:r>
            <w:r>
              <w:rPr>
                <w:spacing w:val="-6"/>
                <w:sz w:val="16"/>
              </w:rPr>
              <w:t> </w:t>
            </w:r>
            <w:r>
              <w:rPr>
                <w:sz w:val="16"/>
              </w:rPr>
              <w:t>ve</w:t>
            </w:r>
            <w:r>
              <w:rPr>
                <w:spacing w:val="-6"/>
                <w:sz w:val="16"/>
              </w:rPr>
              <w:t> </w:t>
            </w:r>
            <w:r>
              <w:rPr>
                <w:sz w:val="16"/>
              </w:rPr>
              <w:t>güvenlik</w:t>
            </w:r>
            <w:r>
              <w:rPr>
                <w:spacing w:val="-5"/>
                <w:sz w:val="16"/>
              </w:rPr>
              <w:t> </w:t>
            </w:r>
            <w:r>
              <w:rPr>
                <w:sz w:val="16"/>
              </w:rPr>
              <w:t>üzerindeki</w:t>
            </w:r>
            <w:r>
              <w:rPr>
                <w:spacing w:val="-6"/>
                <w:sz w:val="16"/>
              </w:rPr>
              <w:t> </w:t>
            </w:r>
            <w:r>
              <w:rPr>
                <w:sz w:val="16"/>
              </w:rPr>
              <w:t>etkileri</w:t>
            </w:r>
            <w:r>
              <w:rPr>
                <w:spacing w:val="-4"/>
                <w:sz w:val="16"/>
              </w:rPr>
              <w:t> </w:t>
            </w:r>
            <w:r>
              <w:rPr>
                <w:sz w:val="16"/>
              </w:rPr>
              <w:t>hakkında</w:t>
            </w:r>
            <w:r>
              <w:rPr>
                <w:spacing w:val="40"/>
                <w:sz w:val="16"/>
              </w:rPr>
              <w:t> </w:t>
            </w:r>
            <w:r>
              <w:rPr>
                <w:sz w:val="16"/>
              </w:rPr>
              <w:t>bilgi; ulusal ve uluslararası yasal düzenlemeler ile standartlar hakkında ve mühendislik çözümlerinin hukuksal sonuçları</w:t>
            </w:r>
            <w:r>
              <w:rPr>
                <w:spacing w:val="40"/>
                <w:sz w:val="16"/>
              </w:rPr>
              <w:t> </w:t>
            </w:r>
            <w:r>
              <w:rPr>
                <w:sz w:val="16"/>
              </w:rPr>
              <w:t>konusunda farkındalık</w:t>
            </w:r>
          </w:p>
        </w:tc>
        <w:tc>
          <w:tcPr>
            <w:tcW w:w="991" w:type="dxa"/>
            <w:tcBorders>
              <w:top w:val="single" w:sz="6" w:space="0" w:color="000000"/>
              <w:left w:val="single" w:sz="6" w:space="0" w:color="000000"/>
              <w:bottom w:val="single" w:sz="6" w:space="0" w:color="000000"/>
            </w:tcBorders>
          </w:tcPr>
          <w:p>
            <w:pPr>
              <w:pStyle w:val="TableParagraph"/>
              <w:spacing w:before="70"/>
              <w:rPr>
                <w:sz w:val="20"/>
              </w:rPr>
            </w:pPr>
          </w:p>
          <w:p>
            <w:pPr>
              <w:pStyle w:val="TableParagraph"/>
              <w:ind w:left="42" w:right="3"/>
              <w:jc w:val="center"/>
              <w:rPr>
                <w:sz w:val="20"/>
              </w:rPr>
            </w:pPr>
            <w:r>
              <w:rPr>
                <w:spacing w:val="-10"/>
                <w:sz w:val="20"/>
              </w:rPr>
              <w:t>1</w:t>
            </w:r>
          </w:p>
        </w:tc>
      </w:tr>
    </w:tbl>
    <w:p>
      <w:pPr>
        <w:pStyle w:val="BodyText"/>
        <w:spacing w:before="9" w:after="1"/>
        <w:rPr>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404"/>
        <w:gridCol w:w="2055"/>
        <w:gridCol w:w="2055"/>
        <w:gridCol w:w="2057"/>
        <w:gridCol w:w="2055"/>
      </w:tblGrid>
      <w:tr>
        <w:trPr>
          <w:trHeight w:val="450" w:hRule="atLeast"/>
        </w:trPr>
        <w:tc>
          <w:tcPr>
            <w:tcW w:w="9626" w:type="dxa"/>
            <w:gridSpan w:val="5"/>
            <w:tcBorders>
              <w:bottom w:val="single" w:sz="4" w:space="0" w:color="000000"/>
            </w:tcBorders>
            <w:shd w:val="clear" w:color="auto" w:fill="FFF1CC"/>
          </w:tcPr>
          <w:p>
            <w:pPr>
              <w:pStyle w:val="TableParagraph"/>
              <w:spacing w:before="110"/>
              <w:ind w:left="33" w:right="2"/>
              <w:jc w:val="center"/>
              <w:rPr>
                <w:b/>
                <w:sz w:val="20"/>
              </w:rPr>
            </w:pPr>
            <w:r>
              <w:rPr>
                <w:b/>
                <w:sz w:val="20"/>
              </w:rPr>
              <w:t>DERSİN</w:t>
            </w:r>
            <w:r>
              <w:rPr>
                <w:b/>
                <w:spacing w:val="-10"/>
                <w:sz w:val="20"/>
              </w:rPr>
              <w:t> </w:t>
            </w:r>
            <w:r>
              <w:rPr>
                <w:b/>
                <w:spacing w:val="-2"/>
                <w:sz w:val="20"/>
              </w:rPr>
              <w:t>YÜRÜTÜCÜLERİ</w:t>
            </w:r>
          </w:p>
        </w:tc>
      </w:tr>
      <w:tr>
        <w:trPr>
          <w:trHeight w:val="566" w:hRule="atLeast"/>
        </w:trPr>
        <w:tc>
          <w:tcPr>
            <w:tcW w:w="1404" w:type="dxa"/>
            <w:tcBorders>
              <w:top w:val="single" w:sz="4" w:space="0" w:color="000000"/>
              <w:bottom w:val="single" w:sz="4" w:space="0" w:color="000000"/>
              <w:right w:val="single" w:sz="4" w:space="0" w:color="000000"/>
            </w:tcBorders>
            <w:shd w:val="clear" w:color="auto" w:fill="FFF1CC"/>
          </w:tcPr>
          <w:p>
            <w:pPr>
              <w:pStyle w:val="TableParagraph"/>
              <w:spacing w:before="168"/>
              <w:ind w:left="110"/>
              <w:rPr>
                <w:b/>
                <w:sz w:val="20"/>
              </w:rPr>
            </w:pPr>
            <w:r>
              <w:rPr>
                <w:b/>
                <w:spacing w:val="-2"/>
                <w:sz w:val="20"/>
              </w:rPr>
              <w:t>Yürütücü</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spacing w:before="53"/>
              <w:ind w:left="283" w:right="249" w:firstLine="158"/>
              <w:rPr>
                <w:sz w:val="20"/>
              </w:rPr>
            </w:pPr>
            <w:r>
              <w:rPr>
                <w:sz w:val="20"/>
              </w:rPr>
              <w:t>Dr. Öğr. Üyesi İbrahim</w:t>
            </w:r>
            <w:r>
              <w:rPr>
                <w:spacing w:val="-13"/>
                <w:sz w:val="20"/>
              </w:rPr>
              <w:t> </w:t>
            </w:r>
            <w:r>
              <w:rPr>
                <w:sz w:val="20"/>
              </w:rPr>
              <w:t>SAVRAN</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bottom w:val="single" w:sz="4" w:space="0" w:color="000000"/>
            </w:tcBorders>
          </w:tcPr>
          <w:p>
            <w:pPr>
              <w:pStyle w:val="TableParagraph"/>
              <w:rPr>
                <w:sz w:val="16"/>
              </w:rPr>
            </w:pPr>
          </w:p>
        </w:tc>
      </w:tr>
      <w:tr>
        <w:trPr>
          <w:trHeight w:val="793" w:hRule="atLeast"/>
        </w:trPr>
        <w:tc>
          <w:tcPr>
            <w:tcW w:w="1404" w:type="dxa"/>
            <w:tcBorders>
              <w:top w:val="single" w:sz="4" w:space="0" w:color="000000"/>
              <w:right w:val="single" w:sz="4" w:space="0" w:color="000000"/>
            </w:tcBorders>
            <w:shd w:val="clear" w:color="auto" w:fill="FFF1CC"/>
          </w:tcPr>
          <w:p>
            <w:pPr>
              <w:pStyle w:val="TableParagraph"/>
              <w:spacing w:before="53"/>
              <w:rPr>
                <w:sz w:val="20"/>
              </w:rPr>
            </w:pPr>
          </w:p>
          <w:p>
            <w:pPr>
              <w:pStyle w:val="TableParagraph"/>
              <w:ind w:left="110"/>
              <w:rPr>
                <w:b/>
                <w:sz w:val="20"/>
              </w:rPr>
            </w:pPr>
            <w:r>
              <w:rPr>
                <w:b/>
                <w:spacing w:val="-4"/>
                <w:sz w:val="20"/>
              </w:rPr>
              <w:t>İmza</w:t>
            </w: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tcBorders>
          </w:tcPr>
          <w:p>
            <w:pPr>
              <w:pStyle w:val="TableParagraph"/>
              <w:rPr>
                <w:sz w:val="16"/>
              </w:rPr>
            </w:pPr>
          </w:p>
        </w:tc>
      </w:tr>
    </w:tbl>
    <w:p>
      <w:pPr>
        <w:pStyle w:val="Heading2"/>
        <w:spacing w:before="3"/>
      </w:pPr>
      <w:r>
        <w:rPr>
          <w:spacing w:val="-2"/>
        </w:rPr>
        <w:t>15/05/2025</w:t>
      </w:r>
    </w:p>
    <w:p>
      <w:pPr>
        <w:pStyle w:val="Heading2"/>
        <w:spacing w:after="0"/>
        <w:sectPr>
          <w:pgSz w:w="11910" w:h="16840"/>
          <w:pgMar w:header="0" w:footer="244" w:top="660" w:bottom="480" w:left="992" w:right="992"/>
        </w:sectPr>
      </w:pPr>
    </w:p>
    <w:p>
      <w:pPr>
        <w:pStyle w:val="BodyText"/>
        <w:spacing w:before="92"/>
        <w:rPr>
          <w:sz w:val="22"/>
        </w:rPr>
      </w:pPr>
    </w:p>
    <w:p>
      <w:pPr>
        <w:pStyle w:val="Heading1"/>
        <w:spacing w:line="501" w:lineRule="auto"/>
      </w:pPr>
      <w:r>
        <w:rPr/>
        <w:drawing>
          <wp:anchor distT="0" distB="0" distL="0" distR="0" allowOverlap="1" layoutInCell="1" locked="0" behindDoc="0" simplePos="0" relativeHeight="15738368">
            <wp:simplePos x="0" y="0"/>
            <wp:positionH relativeFrom="page">
              <wp:posOffset>723900</wp:posOffset>
            </wp:positionH>
            <wp:positionV relativeFrom="paragraph">
              <wp:posOffset>-221220</wp:posOffset>
            </wp:positionV>
            <wp:extent cx="719455" cy="719454"/>
            <wp:effectExtent l="0" t="0" r="0" b="0"/>
            <wp:wrapNone/>
            <wp:docPr id="21" name="Image 21"/>
            <wp:cNvGraphicFramePr>
              <a:graphicFrameLocks/>
            </wp:cNvGraphicFramePr>
            <a:graphic>
              <a:graphicData uri="http://schemas.openxmlformats.org/drawingml/2006/picture">
                <pic:pic>
                  <pic:nvPicPr>
                    <pic:cNvPr id="21" name="Image 21"/>
                    <pic:cNvPicPr/>
                  </pic:nvPicPr>
                  <pic:blipFill>
                    <a:blip r:embed="rId6" cstate="print"/>
                    <a:stretch>
                      <a:fillRect/>
                    </a:stretch>
                  </pic:blipFill>
                  <pic:spPr>
                    <a:xfrm>
                      <a:off x="0" y="0"/>
                      <a:ext cx="719455" cy="719454"/>
                    </a:xfrm>
                    <a:prstGeom prst="rect">
                      <a:avLst/>
                    </a:prstGeom>
                  </pic:spPr>
                </pic:pic>
              </a:graphicData>
            </a:graphic>
          </wp:anchor>
        </w:drawing>
      </w:r>
      <w:r>
        <w:rPr/>
        <w:drawing>
          <wp:anchor distT="0" distB="0" distL="0" distR="0" allowOverlap="1" layoutInCell="1" locked="0" behindDoc="0" simplePos="0" relativeHeight="15738880">
            <wp:simplePos x="0" y="0"/>
            <wp:positionH relativeFrom="page">
              <wp:posOffset>6124575</wp:posOffset>
            </wp:positionH>
            <wp:positionV relativeFrom="paragraph">
              <wp:posOffset>-221220</wp:posOffset>
            </wp:positionV>
            <wp:extent cx="719454" cy="719454"/>
            <wp:effectExtent l="0" t="0" r="0" b="0"/>
            <wp:wrapNone/>
            <wp:docPr id="22" name="Image 22"/>
            <wp:cNvGraphicFramePr>
              <a:graphicFrameLocks/>
            </wp:cNvGraphicFramePr>
            <a:graphic>
              <a:graphicData uri="http://schemas.openxmlformats.org/drawingml/2006/picture">
                <pic:pic>
                  <pic:nvPicPr>
                    <pic:cNvPr id="22" name="Image 22"/>
                    <pic:cNvPicPr/>
                  </pic:nvPicPr>
                  <pic:blipFill>
                    <a:blip r:embed="rId6" cstate="print"/>
                    <a:stretch>
                      <a:fillRect/>
                    </a:stretch>
                  </pic:blipFill>
                  <pic:spPr>
                    <a:xfrm>
                      <a:off x="0" y="0"/>
                      <a:ext cx="719454" cy="719454"/>
                    </a:xfrm>
                    <a:prstGeom prst="rect">
                      <a:avLst/>
                    </a:prstGeom>
                  </pic:spPr>
                </pic:pic>
              </a:graphicData>
            </a:graphic>
          </wp:anchor>
        </w:drawing>
      </w:r>
      <w:r>
        <w:rPr/>
        <mc:AlternateContent>
          <mc:Choice Requires="wps">
            <w:drawing>
              <wp:anchor distT="0" distB="0" distL="0" distR="0" allowOverlap="1" layoutInCell="1" locked="0" behindDoc="0" simplePos="0" relativeHeight="15739392">
                <wp:simplePos x="0" y="0"/>
                <wp:positionH relativeFrom="page">
                  <wp:posOffset>681227</wp:posOffset>
                </wp:positionH>
                <wp:positionV relativeFrom="paragraph">
                  <wp:posOffset>508394</wp:posOffset>
                </wp:positionV>
                <wp:extent cx="6207125" cy="494030"/>
                <wp:effectExtent l="0" t="0" r="0" b="0"/>
                <wp:wrapNone/>
                <wp:docPr id="23" name="Textbox 23"/>
                <wp:cNvGraphicFramePr>
                  <a:graphicFrameLocks/>
                </wp:cNvGraphicFramePr>
                <a:graphic>
                  <a:graphicData uri="http://schemas.microsoft.com/office/word/2010/wordprocessingShape">
                    <wps:wsp>
                      <wps:cNvPr id="23" name="Textbox 23"/>
                      <wps:cNvSpPr txBox="1"/>
                      <wps:spPr>
                        <a:xfrm>
                          <a:off x="0" y="0"/>
                          <a:ext cx="6207125" cy="494030"/>
                        </a:xfrm>
                        <a:prstGeom prst="rect">
                          <a:avLst/>
                        </a:prstGeom>
                      </wps:spPr>
                      <wps:txbx>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0"/>
                                    <w:ind w:left="25" w:right="4"/>
                                    <w:jc w:val="center"/>
                                    <w:rPr>
                                      <w:b/>
                                      <w:sz w:val="20"/>
                                    </w:rPr>
                                  </w:pPr>
                                  <w:r>
                                    <w:rPr>
                                      <w:b/>
                                      <w:sz w:val="20"/>
                                    </w:rPr>
                                    <w:t>Dersin</w:t>
                                  </w:r>
                                  <w:r>
                                    <w:rPr>
                                      <w:b/>
                                      <w:spacing w:val="-9"/>
                                      <w:sz w:val="20"/>
                                    </w:rPr>
                                    <w:t> </w:t>
                                  </w:r>
                                  <w:r>
                                    <w:rPr>
                                      <w:b/>
                                      <w:spacing w:val="-5"/>
                                      <w:sz w:val="20"/>
                                    </w:rPr>
                                    <w:t>Adı</w:t>
                                  </w:r>
                                </w:p>
                              </w:tc>
                              <w:tc>
                                <w:tcPr>
                                  <w:tcW w:w="3118" w:type="dxa"/>
                                  <w:tcBorders>
                                    <w:left w:val="single" w:sz="4" w:space="0" w:color="000000"/>
                                    <w:bottom w:val="single" w:sz="4" w:space="0" w:color="000000"/>
                                  </w:tcBorders>
                                  <w:shd w:val="clear" w:color="auto" w:fill="FFF1CC"/>
                                </w:tcPr>
                                <w:p>
                                  <w:pPr>
                                    <w:pStyle w:val="TableParagraph"/>
                                    <w:spacing w:before="40"/>
                                    <w:ind w:left="1022"/>
                                    <w:rPr>
                                      <w:b/>
                                      <w:sz w:val="20"/>
                                    </w:rPr>
                                  </w:pPr>
                                  <w:r>
                                    <w:rPr>
                                      <w:b/>
                                      <w:sz w:val="20"/>
                                    </w:rPr>
                                    <w:t>Dersin</w:t>
                                  </w:r>
                                  <w:r>
                                    <w:rPr>
                                      <w:b/>
                                      <w:spacing w:val="-8"/>
                                      <w:sz w:val="20"/>
                                    </w:rPr>
                                    <w:t> </w:t>
                                  </w:r>
                                  <w:r>
                                    <w:rPr>
                                      <w:b/>
                                      <w:spacing w:val="-4"/>
                                      <w:sz w:val="20"/>
                                    </w:rPr>
                                    <w:t>Kodu</w:t>
                                  </w:r>
                                </w:p>
                              </w:tc>
                            </w:tr>
                            <w:tr>
                              <w:trPr>
                                <w:trHeight w:val="397" w:hRule="atLeast"/>
                              </w:trPr>
                              <w:tc>
                                <w:tcPr>
                                  <w:tcW w:w="6508" w:type="dxa"/>
                                  <w:tcBorders>
                                    <w:top w:val="single" w:sz="4" w:space="0" w:color="000000"/>
                                    <w:right w:val="single" w:sz="4" w:space="0" w:color="000000"/>
                                  </w:tcBorders>
                                </w:tcPr>
                                <w:p>
                                  <w:pPr>
                                    <w:pStyle w:val="TableParagraph"/>
                                    <w:spacing w:before="84"/>
                                    <w:ind w:left="25" w:right="7"/>
                                    <w:jc w:val="center"/>
                                    <w:rPr>
                                      <w:sz w:val="20"/>
                                    </w:rPr>
                                  </w:pPr>
                                  <w:r>
                                    <w:rPr>
                                      <w:sz w:val="20"/>
                                    </w:rPr>
                                    <w:t>PROGRAMLAMAYA</w:t>
                                  </w:r>
                                  <w:r>
                                    <w:rPr>
                                      <w:spacing w:val="-13"/>
                                      <w:sz w:val="20"/>
                                    </w:rPr>
                                    <w:t> </w:t>
                                  </w:r>
                                  <w:r>
                                    <w:rPr>
                                      <w:sz w:val="20"/>
                                    </w:rPr>
                                    <w:t>GİRİŞ</w:t>
                                  </w:r>
                                  <w:r>
                                    <w:rPr>
                                      <w:spacing w:val="-12"/>
                                      <w:sz w:val="20"/>
                                    </w:rPr>
                                    <w:t> </w:t>
                                  </w:r>
                                  <w:r>
                                    <w:rPr>
                                      <w:spacing w:val="-5"/>
                                      <w:sz w:val="20"/>
                                    </w:rPr>
                                    <w:t>LAB</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wps:txbx>
                      <wps:bodyPr wrap="square" lIns="0" tIns="0" rIns="0" bIns="0" rtlCol="0">
                        <a:noAutofit/>
                      </wps:bodyPr>
                    </wps:wsp>
                  </a:graphicData>
                </a:graphic>
              </wp:anchor>
            </w:drawing>
          </mc:Choice>
          <mc:Fallback>
            <w:pict>
              <v:shape style="position:absolute;margin-left:53.639999pt;margin-top:40.031075pt;width:488.75pt;height:38.9pt;mso-position-horizontal-relative:page;mso-position-vertical-relative:paragraph;z-index:15739392" type="#_x0000_t202" id="docshape9" filled="false" stroked="false">
                <v:textbox inset="0,0,0,0">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0"/>
                              <w:ind w:left="25" w:right="4"/>
                              <w:jc w:val="center"/>
                              <w:rPr>
                                <w:b/>
                                <w:sz w:val="20"/>
                              </w:rPr>
                            </w:pPr>
                            <w:r>
                              <w:rPr>
                                <w:b/>
                                <w:sz w:val="20"/>
                              </w:rPr>
                              <w:t>Dersin</w:t>
                            </w:r>
                            <w:r>
                              <w:rPr>
                                <w:b/>
                                <w:spacing w:val="-9"/>
                                <w:sz w:val="20"/>
                              </w:rPr>
                              <w:t> </w:t>
                            </w:r>
                            <w:r>
                              <w:rPr>
                                <w:b/>
                                <w:spacing w:val="-5"/>
                                <w:sz w:val="20"/>
                              </w:rPr>
                              <w:t>Adı</w:t>
                            </w:r>
                          </w:p>
                        </w:tc>
                        <w:tc>
                          <w:tcPr>
                            <w:tcW w:w="3118" w:type="dxa"/>
                            <w:tcBorders>
                              <w:left w:val="single" w:sz="4" w:space="0" w:color="000000"/>
                              <w:bottom w:val="single" w:sz="4" w:space="0" w:color="000000"/>
                            </w:tcBorders>
                            <w:shd w:val="clear" w:color="auto" w:fill="FFF1CC"/>
                          </w:tcPr>
                          <w:p>
                            <w:pPr>
                              <w:pStyle w:val="TableParagraph"/>
                              <w:spacing w:before="40"/>
                              <w:ind w:left="1022"/>
                              <w:rPr>
                                <w:b/>
                                <w:sz w:val="20"/>
                              </w:rPr>
                            </w:pPr>
                            <w:r>
                              <w:rPr>
                                <w:b/>
                                <w:sz w:val="20"/>
                              </w:rPr>
                              <w:t>Dersin</w:t>
                            </w:r>
                            <w:r>
                              <w:rPr>
                                <w:b/>
                                <w:spacing w:val="-8"/>
                                <w:sz w:val="20"/>
                              </w:rPr>
                              <w:t> </w:t>
                            </w:r>
                            <w:r>
                              <w:rPr>
                                <w:b/>
                                <w:spacing w:val="-4"/>
                                <w:sz w:val="20"/>
                              </w:rPr>
                              <w:t>Kodu</w:t>
                            </w:r>
                          </w:p>
                        </w:tc>
                      </w:tr>
                      <w:tr>
                        <w:trPr>
                          <w:trHeight w:val="397" w:hRule="atLeast"/>
                        </w:trPr>
                        <w:tc>
                          <w:tcPr>
                            <w:tcW w:w="6508" w:type="dxa"/>
                            <w:tcBorders>
                              <w:top w:val="single" w:sz="4" w:space="0" w:color="000000"/>
                              <w:right w:val="single" w:sz="4" w:space="0" w:color="000000"/>
                            </w:tcBorders>
                          </w:tcPr>
                          <w:p>
                            <w:pPr>
                              <w:pStyle w:val="TableParagraph"/>
                              <w:spacing w:before="84"/>
                              <w:ind w:left="25" w:right="7"/>
                              <w:jc w:val="center"/>
                              <w:rPr>
                                <w:sz w:val="20"/>
                              </w:rPr>
                            </w:pPr>
                            <w:r>
                              <w:rPr>
                                <w:sz w:val="20"/>
                              </w:rPr>
                              <w:t>PROGRAMLAMAYA</w:t>
                            </w:r>
                            <w:r>
                              <w:rPr>
                                <w:spacing w:val="-13"/>
                                <w:sz w:val="20"/>
                              </w:rPr>
                              <w:t> </w:t>
                            </w:r>
                            <w:r>
                              <w:rPr>
                                <w:sz w:val="20"/>
                              </w:rPr>
                              <w:t>GİRİŞ</w:t>
                            </w:r>
                            <w:r>
                              <w:rPr>
                                <w:spacing w:val="-12"/>
                                <w:sz w:val="20"/>
                              </w:rPr>
                              <w:t> </w:t>
                            </w:r>
                            <w:r>
                              <w:rPr>
                                <w:spacing w:val="-5"/>
                                <w:sz w:val="20"/>
                              </w:rPr>
                              <w:t>LAB</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v:textbox>
                <w10:wrap type="none"/>
              </v:shape>
            </w:pict>
          </mc:Fallback>
        </mc:AlternateContent>
      </w:r>
      <w:r>
        <w:rPr/>
        <w:t>ESOGÜ</w:t>
      </w:r>
      <w:r>
        <w:rPr>
          <w:spacing w:val="-12"/>
        </w:rPr>
        <w:t> </w:t>
      </w:r>
      <w:r>
        <w:rPr/>
        <w:t>YAZILIM</w:t>
      </w:r>
      <w:r>
        <w:rPr>
          <w:spacing w:val="-11"/>
        </w:rPr>
        <w:t> </w:t>
      </w:r>
      <w:r>
        <w:rPr/>
        <w:t>MÜHENDİSLİĞİ</w:t>
      </w:r>
      <w:r>
        <w:rPr>
          <w:spacing w:val="-10"/>
        </w:rPr>
        <w:t> </w:t>
      </w:r>
      <w:r>
        <w:rPr/>
        <w:t>BÖLÜMÜ DERS BİLGİ FORMU</w:t>
      </w:r>
    </w:p>
    <w:p>
      <w:pPr>
        <w:pStyle w:val="BodyText"/>
        <w:rPr>
          <w:b/>
          <w:sz w:val="20"/>
        </w:rPr>
      </w:pPr>
    </w:p>
    <w:p>
      <w:pPr>
        <w:pStyle w:val="BodyText"/>
        <w:spacing w:before="183"/>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30"/>
        <w:gridCol w:w="1885"/>
        <w:gridCol w:w="1986"/>
        <w:gridCol w:w="3827"/>
      </w:tblGrid>
      <w:tr>
        <w:trPr>
          <w:trHeight w:val="313" w:hRule="atLeast"/>
        </w:trPr>
        <w:tc>
          <w:tcPr>
            <w:tcW w:w="1930" w:type="dxa"/>
            <w:vMerge w:val="restart"/>
            <w:tcBorders>
              <w:bottom w:val="single" w:sz="4" w:space="0" w:color="000000"/>
              <w:right w:val="single" w:sz="4" w:space="0" w:color="000000"/>
            </w:tcBorders>
            <w:shd w:val="clear" w:color="auto" w:fill="FFF1CC"/>
          </w:tcPr>
          <w:p>
            <w:pPr>
              <w:pStyle w:val="TableParagraph"/>
              <w:spacing w:before="204"/>
              <w:ind w:left="19"/>
              <w:jc w:val="center"/>
              <w:rPr>
                <w:b/>
                <w:sz w:val="20"/>
              </w:rPr>
            </w:pPr>
            <w:r>
              <w:rPr>
                <w:b/>
                <w:spacing w:val="-2"/>
                <w:sz w:val="20"/>
              </w:rPr>
              <w:t>Yarıyıl</w:t>
            </w:r>
          </w:p>
        </w:tc>
        <w:tc>
          <w:tcPr>
            <w:tcW w:w="3871" w:type="dxa"/>
            <w:gridSpan w:val="2"/>
            <w:tcBorders>
              <w:left w:val="single" w:sz="4" w:space="0" w:color="000000"/>
              <w:bottom w:val="single" w:sz="4" w:space="0" w:color="000000"/>
              <w:right w:val="single" w:sz="4" w:space="0" w:color="000000"/>
            </w:tcBorders>
            <w:shd w:val="clear" w:color="auto" w:fill="FFF1CC"/>
          </w:tcPr>
          <w:p>
            <w:pPr>
              <w:pStyle w:val="TableParagraph"/>
              <w:spacing w:before="43"/>
              <w:ind w:left="1121"/>
              <w:rPr>
                <w:b/>
                <w:sz w:val="20"/>
              </w:rPr>
            </w:pPr>
            <w:r>
              <w:rPr>
                <w:b/>
                <w:sz w:val="20"/>
              </w:rPr>
              <w:t>Haftalık</w:t>
            </w:r>
            <w:r>
              <w:rPr>
                <w:b/>
                <w:spacing w:val="-6"/>
                <w:sz w:val="20"/>
              </w:rPr>
              <w:t> </w:t>
            </w:r>
            <w:r>
              <w:rPr>
                <w:b/>
                <w:sz w:val="20"/>
              </w:rPr>
              <w:t>Ders</w:t>
            </w:r>
            <w:r>
              <w:rPr>
                <w:b/>
                <w:spacing w:val="-7"/>
                <w:sz w:val="20"/>
              </w:rPr>
              <w:t> </w:t>
            </w:r>
            <w:r>
              <w:rPr>
                <w:b/>
                <w:spacing w:val="-2"/>
                <w:sz w:val="20"/>
              </w:rPr>
              <w:t>Saati</w:t>
            </w:r>
          </w:p>
        </w:tc>
        <w:tc>
          <w:tcPr>
            <w:tcW w:w="3827" w:type="dxa"/>
            <w:vMerge w:val="restart"/>
            <w:tcBorders>
              <w:left w:val="single" w:sz="4" w:space="0" w:color="000000"/>
              <w:bottom w:val="single" w:sz="4" w:space="0" w:color="000000"/>
            </w:tcBorders>
            <w:shd w:val="clear" w:color="auto" w:fill="FFF1CC"/>
          </w:tcPr>
          <w:p>
            <w:pPr>
              <w:pStyle w:val="TableParagraph"/>
              <w:spacing w:before="204"/>
              <w:ind w:left="35"/>
              <w:jc w:val="center"/>
              <w:rPr>
                <w:b/>
                <w:sz w:val="20"/>
              </w:rPr>
            </w:pPr>
            <w:r>
              <w:rPr>
                <w:b/>
                <w:spacing w:val="-4"/>
                <w:sz w:val="20"/>
              </w:rPr>
              <w:t>AKTS</w:t>
            </w:r>
          </w:p>
        </w:tc>
      </w:tr>
      <w:tr>
        <w:trPr>
          <w:trHeight w:val="311" w:hRule="atLeast"/>
        </w:trPr>
        <w:tc>
          <w:tcPr>
            <w:tcW w:w="1930" w:type="dxa"/>
            <w:vMerge/>
            <w:tcBorders>
              <w:top w:val="nil"/>
              <w:bottom w:val="single" w:sz="4" w:space="0" w:color="000000"/>
              <w:right w:val="single" w:sz="4" w:space="0" w:color="000000"/>
            </w:tcBorders>
            <w:shd w:val="clear" w:color="auto" w:fill="FFF1CC"/>
          </w:tcPr>
          <w:p>
            <w:pPr>
              <w:rPr>
                <w:sz w:val="2"/>
                <w:szCs w:val="2"/>
              </w:rPr>
            </w:pPr>
          </w:p>
        </w:tc>
        <w:tc>
          <w:tcPr>
            <w:tcW w:w="188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6"/>
              <w:jc w:val="center"/>
              <w:rPr>
                <w:b/>
                <w:sz w:val="20"/>
              </w:rPr>
            </w:pPr>
            <w:r>
              <w:rPr>
                <w:b/>
                <w:spacing w:val="-2"/>
                <w:sz w:val="20"/>
              </w:rPr>
              <w:t>Teorik</w:t>
            </w:r>
          </w:p>
        </w:tc>
        <w:tc>
          <w:tcPr>
            <w:tcW w:w="1986"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4"/>
              <w:jc w:val="center"/>
              <w:rPr>
                <w:b/>
                <w:sz w:val="20"/>
              </w:rPr>
            </w:pPr>
            <w:r>
              <w:rPr>
                <w:b/>
                <w:spacing w:val="-2"/>
                <w:sz w:val="20"/>
              </w:rPr>
              <w:t>Uygulama</w:t>
            </w:r>
          </w:p>
        </w:tc>
        <w:tc>
          <w:tcPr>
            <w:tcW w:w="3827" w:type="dxa"/>
            <w:vMerge/>
            <w:tcBorders>
              <w:top w:val="nil"/>
              <w:left w:val="single" w:sz="4" w:space="0" w:color="000000"/>
              <w:bottom w:val="single" w:sz="4" w:space="0" w:color="000000"/>
            </w:tcBorders>
            <w:shd w:val="clear" w:color="auto" w:fill="FFF1CC"/>
          </w:tcPr>
          <w:p>
            <w:pPr>
              <w:rPr>
                <w:sz w:val="2"/>
                <w:szCs w:val="2"/>
              </w:rPr>
            </w:pPr>
          </w:p>
        </w:tc>
      </w:tr>
      <w:tr>
        <w:trPr>
          <w:trHeight w:val="395" w:hRule="atLeast"/>
        </w:trPr>
        <w:tc>
          <w:tcPr>
            <w:tcW w:w="1930" w:type="dxa"/>
            <w:tcBorders>
              <w:top w:val="single" w:sz="4" w:space="0" w:color="000000"/>
              <w:right w:val="single" w:sz="4" w:space="0" w:color="000000"/>
            </w:tcBorders>
          </w:tcPr>
          <w:p>
            <w:pPr>
              <w:pStyle w:val="TableParagraph"/>
              <w:spacing w:before="84"/>
              <w:ind w:left="19" w:right="1"/>
              <w:jc w:val="center"/>
              <w:rPr>
                <w:sz w:val="20"/>
              </w:rPr>
            </w:pPr>
            <w:r>
              <w:rPr>
                <w:spacing w:val="-10"/>
                <w:sz w:val="20"/>
              </w:rPr>
              <w:t>1</w:t>
            </w:r>
          </w:p>
        </w:tc>
        <w:tc>
          <w:tcPr>
            <w:tcW w:w="1885" w:type="dxa"/>
            <w:tcBorders>
              <w:top w:val="single" w:sz="4" w:space="0" w:color="000000"/>
              <w:left w:val="single" w:sz="4" w:space="0" w:color="000000"/>
              <w:right w:val="single" w:sz="4" w:space="0" w:color="000000"/>
            </w:tcBorders>
          </w:tcPr>
          <w:p>
            <w:pPr>
              <w:pStyle w:val="TableParagraph"/>
              <w:spacing w:before="84"/>
              <w:ind w:left="26" w:right="1"/>
              <w:jc w:val="center"/>
              <w:rPr>
                <w:sz w:val="20"/>
              </w:rPr>
            </w:pPr>
            <w:r>
              <w:rPr>
                <w:spacing w:val="-10"/>
                <w:sz w:val="20"/>
              </w:rPr>
              <w:t>0</w:t>
            </w:r>
          </w:p>
        </w:tc>
        <w:tc>
          <w:tcPr>
            <w:tcW w:w="1986" w:type="dxa"/>
            <w:tcBorders>
              <w:top w:val="single" w:sz="4" w:space="0" w:color="000000"/>
              <w:left w:val="single" w:sz="4" w:space="0" w:color="000000"/>
              <w:right w:val="single" w:sz="4" w:space="0" w:color="000000"/>
            </w:tcBorders>
          </w:tcPr>
          <w:p>
            <w:pPr>
              <w:pStyle w:val="TableParagraph"/>
              <w:spacing w:before="84"/>
              <w:ind w:left="24" w:right="1"/>
              <w:jc w:val="center"/>
              <w:rPr>
                <w:sz w:val="20"/>
              </w:rPr>
            </w:pPr>
            <w:r>
              <w:rPr>
                <w:spacing w:val="-10"/>
                <w:sz w:val="20"/>
              </w:rPr>
              <w:t>2</w:t>
            </w:r>
          </w:p>
        </w:tc>
        <w:tc>
          <w:tcPr>
            <w:tcW w:w="3827" w:type="dxa"/>
            <w:tcBorders>
              <w:top w:val="single" w:sz="4" w:space="0" w:color="000000"/>
              <w:left w:val="single" w:sz="4" w:space="0" w:color="000000"/>
            </w:tcBorders>
          </w:tcPr>
          <w:p>
            <w:pPr>
              <w:pStyle w:val="TableParagraph"/>
              <w:spacing w:before="84"/>
              <w:ind w:left="35"/>
              <w:jc w:val="center"/>
              <w:rPr>
                <w:sz w:val="20"/>
              </w:rPr>
            </w:pPr>
            <w:r>
              <w:rPr>
                <w:spacing w:val="-10"/>
                <w:sz w:val="20"/>
              </w:rPr>
              <w:t>2</w:t>
            </w: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25"/>
        <w:gridCol w:w="1925"/>
        <w:gridCol w:w="1925"/>
        <w:gridCol w:w="1868"/>
        <w:gridCol w:w="1983"/>
      </w:tblGrid>
      <w:tr>
        <w:trPr>
          <w:trHeight w:val="313" w:hRule="atLeast"/>
        </w:trPr>
        <w:tc>
          <w:tcPr>
            <w:tcW w:w="9626" w:type="dxa"/>
            <w:gridSpan w:val="5"/>
            <w:tcBorders>
              <w:bottom w:val="single" w:sz="4" w:space="0" w:color="000000"/>
            </w:tcBorders>
            <w:shd w:val="clear" w:color="auto" w:fill="FFF1CC"/>
          </w:tcPr>
          <w:p>
            <w:pPr>
              <w:pStyle w:val="TableParagraph"/>
              <w:spacing w:before="40"/>
              <w:ind w:left="33"/>
              <w:jc w:val="center"/>
              <w:rPr>
                <w:b/>
                <w:sz w:val="20"/>
              </w:rPr>
            </w:pPr>
            <w:r>
              <w:rPr>
                <w:b/>
                <w:sz w:val="20"/>
              </w:rPr>
              <w:t>Dersin</w:t>
            </w:r>
            <w:r>
              <w:rPr>
                <w:b/>
                <w:spacing w:val="-6"/>
                <w:sz w:val="20"/>
              </w:rPr>
              <w:t> </w:t>
            </w:r>
            <w:r>
              <w:rPr>
                <w:b/>
                <w:sz w:val="20"/>
              </w:rPr>
              <w:t>Kategorisi</w:t>
            </w:r>
            <w:r>
              <w:rPr>
                <w:b/>
                <w:spacing w:val="-6"/>
                <w:sz w:val="20"/>
              </w:rPr>
              <w:t> </w:t>
            </w:r>
            <w:r>
              <w:rPr>
                <w:b/>
                <w:sz w:val="20"/>
              </w:rPr>
              <w:t>(kredi</w:t>
            </w:r>
            <w:r>
              <w:rPr>
                <w:b/>
                <w:spacing w:val="-6"/>
                <w:sz w:val="20"/>
              </w:rPr>
              <w:t> </w:t>
            </w:r>
            <w:r>
              <w:rPr>
                <w:b/>
                <w:spacing w:val="-2"/>
                <w:sz w:val="20"/>
              </w:rPr>
              <w:t>dağılımı)</w:t>
            </w:r>
          </w:p>
        </w:tc>
      </w:tr>
      <w:tr>
        <w:trPr>
          <w:trHeight w:val="457" w:hRule="atLeast"/>
        </w:trPr>
        <w:tc>
          <w:tcPr>
            <w:tcW w:w="1925" w:type="dxa"/>
            <w:tcBorders>
              <w:top w:val="single" w:sz="4" w:space="0" w:color="000000"/>
              <w:bottom w:val="single" w:sz="4" w:space="0" w:color="000000"/>
              <w:right w:val="single" w:sz="4" w:space="0" w:color="000000"/>
            </w:tcBorders>
            <w:shd w:val="clear" w:color="auto" w:fill="FFF1CC"/>
          </w:tcPr>
          <w:p>
            <w:pPr>
              <w:pStyle w:val="TableParagraph"/>
              <w:spacing w:line="228" w:lineRule="exact"/>
              <w:ind w:left="321" w:firstLine="50"/>
              <w:rPr>
                <w:b/>
                <w:sz w:val="20"/>
              </w:rPr>
            </w:pPr>
            <w:r>
              <w:rPr>
                <w:b/>
                <w:sz w:val="20"/>
              </w:rPr>
              <w:t>Matematik ve Temel</w:t>
            </w:r>
            <w:r>
              <w:rPr>
                <w:b/>
                <w:spacing w:val="-5"/>
                <w:sz w:val="20"/>
              </w:rPr>
              <w:t> </w:t>
            </w:r>
            <w:r>
              <w:rPr>
                <w:b/>
                <w:spacing w:val="-2"/>
                <w:sz w:val="20"/>
              </w:rPr>
              <w:t>Bilimler</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line="228" w:lineRule="exact"/>
              <w:ind w:left="592" w:hanging="161"/>
              <w:rPr>
                <w:b/>
                <w:sz w:val="20"/>
              </w:rPr>
            </w:pPr>
            <w:r>
              <w:rPr>
                <w:b/>
                <w:spacing w:val="-2"/>
                <w:sz w:val="20"/>
              </w:rPr>
              <w:t>Mühendislik Bilimleri</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3"/>
              <w:ind w:left="610"/>
              <w:rPr>
                <w:b/>
                <w:sz w:val="20"/>
              </w:rPr>
            </w:pPr>
            <w:r>
              <w:rPr>
                <w:b/>
                <w:spacing w:val="-2"/>
                <w:sz w:val="20"/>
              </w:rPr>
              <w:t>Tasarım</w:t>
            </w:r>
          </w:p>
        </w:tc>
        <w:tc>
          <w:tcPr>
            <w:tcW w:w="186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3"/>
              <w:ind w:left="382"/>
              <w:rPr>
                <w:b/>
                <w:sz w:val="20"/>
              </w:rPr>
            </w:pPr>
            <w:r>
              <w:rPr>
                <w:b/>
                <w:sz w:val="20"/>
              </w:rPr>
              <w:t>Genel</w:t>
            </w:r>
            <w:r>
              <w:rPr>
                <w:b/>
                <w:spacing w:val="-5"/>
                <w:sz w:val="20"/>
              </w:rPr>
              <w:t> </w:t>
            </w:r>
            <w:r>
              <w:rPr>
                <w:b/>
                <w:spacing w:val="-2"/>
                <w:sz w:val="20"/>
              </w:rPr>
              <w:t>Eğitim</w:t>
            </w:r>
          </w:p>
        </w:tc>
        <w:tc>
          <w:tcPr>
            <w:tcW w:w="1983" w:type="dxa"/>
            <w:tcBorders>
              <w:top w:val="single" w:sz="4" w:space="0" w:color="000000"/>
              <w:left w:val="single" w:sz="4" w:space="0" w:color="000000"/>
              <w:bottom w:val="single" w:sz="4" w:space="0" w:color="000000"/>
            </w:tcBorders>
            <w:shd w:val="clear" w:color="auto" w:fill="FFF1CC"/>
          </w:tcPr>
          <w:p>
            <w:pPr>
              <w:pStyle w:val="TableParagraph"/>
              <w:spacing w:before="113"/>
              <w:ind w:left="355"/>
              <w:rPr>
                <w:b/>
                <w:sz w:val="20"/>
              </w:rPr>
            </w:pPr>
            <w:r>
              <w:rPr>
                <w:b/>
                <w:sz w:val="20"/>
              </w:rPr>
              <w:t>Sosyal</w:t>
            </w:r>
            <w:r>
              <w:rPr>
                <w:b/>
                <w:spacing w:val="-6"/>
                <w:sz w:val="20"/>
              </w:rPr>
              <w:t> </w:t>
            </w:r>
            <w:r>
              <w:rPr>
                <w:b/>
                <w:spacing w:val="-2"/>
                <w:sz w:val="20"/>
              </w:rPr>
              <w:t>Bilimler</w:t>
            </w:r>
          </w:p>
        </w:tc>
      </w:tr>
      <w:tr>
        <w:trPr>
          <w:trHeight w:val="395" w:hRule="atLeast"/>
        </w:trPr>
        <w:tc>
          <w:tcPr>
            <w:tcW w:w="1925" w:type="dxa"/>
            <w:tcBorders>
              <w:top w:val="single" w:sz="4" w:space="0" w:color="000000"/>
              <w:right w:val="single" w:sz="4" w:space="0" w:color="000000"/>
            </w:tcBorders>
          </w:tcPr>
          <w:p>
            <w:pPr>
              <w:pStyle w:val="TableParagraph"/>
              <w:rPr>
                <w:sz w:val="18"/>
              </w:rPr>
            </w:pPr>
          </w:p>
        </w:tc>
        <w:tc>
          <w:tcPr>
            <w:tcW w:w="1925" w:type="dxa"/>
            <w:tcBorders>
              <w:top w:val="single" w:sz="4" w:space="0" w:color="000000"/>
              <w:left w:val="single" w:sz="4" w:space="0" w:color="000000"/>
              <w:right w:val="single" w:sz="4" w:space="0" w:color="000000"/>
            </w:tcBorders>
          </w:tcPr>
          <w:p>
            <w:pPr>
              <w:pStyle w:val="TableParagraph"/>
              <w:spacing w:before="84"/>
              <w:ind w:left="29"/>
              <w:jc w:val="center"/>
              <w:rPr>
                <w:sz w:val="20"/>
              </w:rPr>
            </w:pPr>
            <w:r>
              <w:rPr>
                <w:spacing w:val="-10"/>
                <w:sz w:val="20"/>
              </w:rPr>
              <w:t>2</w:t>
            </w:r>
          </w:p>
        </w:tc>
        <w:tc>
          <w:tcPr>
            <w:tcW w:w="1925" w:type="dxa"/>
            <w:tcBorders>
              <w:top w:val="single" w:sz="4" w:space="0" w:color="000000"/>
              <w:left w:val="single" w:sz="4" w:space="0" w:color="000000"/>
              <w:right w:val="single" w:sz="4" w:space="0" w:color="000000"/>
            </w:tcBorders>
          </w:tcPr>
          <w:p>
            <w:pPr>
              <w:pStyle w:val="TableParagraph"/>
              <w:rPr>
                <w:sz w:val="18"/>
              </w:rPr>
            </w:pPr>
          </w:p>
        </w:tc>
        <w:tc>
          <w:tcPr>
            <w:tcW w:w="1868" w:type="dxa"/>
            <w:tcBorders>
              <w:top w:val="single" w:sz="4" w:space="0" w:color="000000"/>
              <w:left w:val="single" w:sz="4" w:space="0" w:color="000000"/>
              <w:right w:val="single" w:sz="4" w:space="0" w:color="000000"/>
            </w:tcBorders>
          </w:tcPr>
          <w:p>
            <w:pPr>
              <w:pStyle w:val="TableParagraph"/>
              <w:rPr>
                <w:sz w:val="18"/>
              </w:rPr>
            </w:pPr>
          </w:p>
        </w:tc>
        <w:tc>
          <w:tcPr>
            <w:tcW w:w="1983" w:type="dxa"/>
            <w:tcBorders>
              <w:top w:val="single" w:sz="4" w:space="0" w:color="000000"/>
              <w:left w:val="single" w:sz="4" w:space="0" w:color="000000"/>
            </w:tcBorders>
          </w:tcPr>
          <w:p>
            <w:pPr>
              <w:pStyle w:val="TableParagraph"/>
              <w:rPr>
                <w:sz w:val="18"/>
              </w:rPr>
            </w:pP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3210"/>
        <w:gridCol w:w="3209"/>
        <w:gridCol w:w="3207"/>
      </w:tblGrid>
      <w:tr>
        <w:trPr>
          <w:trHeight w:val="313" w:hRule="atLeast"/>
        </w:trPr>
        <w:tc>
          <w:tcPr>
            <w:tcW w:w="3210" w:type="dxa"/>
            <w:tcBorders>
              <w:bottom w:val="single" w:sz="4" w:space="0" w:color="000000"/>
              <w:right w:val="single" w:sz="4" w:space="0" w:color="000000"/>
            </w:tcBorders>
            <w:shd w:val="clear" w:color="auto" w:fill="FFF1CC"/>
          </w:tcPr>
          <w:p>
            <w:pPr>
              <w:pStyle w:val="TableParagraph"/>
              <w:spacing w:before="43"/>
              <w:ind w:left="21" w:right="1"/>
              <w:jc w:val="center"/>
              <w:rPr>
                <w:b/>
                <w:sz w:val="20"/>
              </w:rPr>
            </w:pPr>
            <w:r>
              <w:rPr>
                <w:b/>
                <w:sz w:val="20"/>
              </w:rPr>
              <w:t>Dersin</w:t>
            </w:r>
            <w:r>
              <w:rPr>
                <w:b/>
                <w:spacing w:val="-8"/>
                <w:sz w:val="20"/>
              </w:rPr>
              <w:t> </w:t>
            </w:r>
            <w:r>
              <w:rPr>
                <w:b/>
                <w:spacing w:val="-4"/>
                <w:sz w:val="20"/>
              </w:rPr>
              <w:t>Dili</w:t>
            </w:r>
          </w:p>
        </w:tc>
        <w:tc>
          <w:tcPr>
            <w:tcW w:w="3209" w:type="dxa"/>
            <w:tcBorders>
              <w:left w:val="single" w:sz="4" w:space="0" w:color="000000"/>
              <w:bottom w:val="single" w:sz="4" w:space="0" w:color="000000"/>
              <w:right w:val="single" w:sz="4" w:space="0" w:color="000000"/>
            </w:tcBorders>
            <w:shd w:val="clear" w:color="auto" w:fill="FFF1CC"/>
          </w:tcPr>
          <w:p>
            <w:pPr>
              <w:pStyle w:val="TableParagraph"/>
              <w:spacing w:before="43"/>
              <w:ind w:left="25"/>
              <w:jc w:val="center"/>
              <w:rPr>
                <w:b/>
                <w:sz w:val="20"/>
              </w:rPr>
            </w:pPr>
            <w:r>
              <w:rPr>
                <w:b/>
                <w:sz w:val="20"/>
              </w:rPr>
              <w:t>Dersin</w:t>
            </w:r>
            <w:r>
              <w:rPr>
                <w:b/>
                <w:spacing w:val="-7"/>
                <w:sz w:val="20"/>
              </w:rPr>
              <w:t> </w:t>
            </w:r>
            <w:r>
              <w:rPr>
                <w:b/>
                <w:spacing w:val="-2"/>
                <w:sz w:val="20"/>
              </w:rPr>
              <w:t>Seviyesi</w:t>
            </w:r>
          </w:p>
        </w:tc>
        <w:tc>
          <w:tcPr>
            <w:tcW w:w="3207" w:type="dxa"/>
            <w:tcBorders>
              <w:left w:val="single" w:sz="4" w:space="0" w:color="000000"/>
              <w:bottom w:val="single" w:sz="4" w:space="0" w:color="000000"/>
            </w:tcBorders>
            <w:shd w:val="clear" w:color="auto" w:fill="FFF1CC"/>
          </w:tcPr>
          <w:p>
            <w:pPr>
              <w:pStyle w:val="TableParagraph"/>
              <w:spacing w:before="43"/>
              <w:ind w:left="39" w:right="3"/>
              <w:jc w:val="center"/>
              <w:rPr>
                <w:b/>
                <w:sz w:val="20"/>
              </w:rPr>
            </w:pPr>
            <w:r>
              <w:rPr>
                <w:b/>
                <w:sz w:val="20"/>
              </w:rPr>
              <w:t>Dersin</w:t>
            </w:r>
            <w:r>
              <w:rPr>
                <w:b/>
                <w:spacing w:val="-4"/>
                <w:sz w:val="20"/>
              </w:rPr>
              <w:t> Türü</w:t>
            </w:r>
          </w:p>
        </w:tc>
      </w:tr>
      <w:tr>
        <w:trPr>
          <w:trHeight w:val="395" w:hRule="atLeast"/>
        </w:trPr>
        <w:tc>
          <w:tcPr>
            <w:tcW w:w="3210" w:type="dxa"/>
            <w:tcBorders>
              <w:top w:val="single" w:sz="4" w:space="0" w:color="000000"/>
              <w:right w:val="single" w:sz="4" w:space="0" w:color="000000"/>
            </w:tcBorders>
          </w:tcPr>
          <w:p>
            <w:pPr>
              <w:pStyle w:val="TableParagraph"/>
              <w:spacing w:before="85"/>
              <w:ind w:left="21" w:right="2"/>
              <w:jc w:val="center"/>
              <w:rPr>
                <w:sz w:val="20"/>
              </w:rPr>
            </w:pPr>
            <w:r>
              <w:rPr>
                <w:spacing w:val="-2"/>
                <w:sz w:val="20"/>
              </w:rPr>
              <w:t>İngilizce</w:t>
            </w:r>
          </w:p>
        </w:tc>
        <w:tc>
          <w:tcPr>
            <w:tcW w:w="3209" w:type="dxa"/>
            <w:tcBorders>
              <w:top w:val="single" w:sz="4" w:space="0" w:color="000000"/>
              <w:left w:val="single" w:sz="4" w:space="0" w:color="000000"/>
              <w:right w:val="single" w:sz="4" w:space="0" w:color="000000"/>
            </w:tcBorders>
          </w:tcPr>
          <w:p>
            <w:pPr>
              <w:pStyle w:val="TableParagraph"/>
              <w:spacing w:before="85"/>
              <w:ind w:left="25" w:right="2"/>
              <w:jc w:val="center"/>
              <w:rPr>
                <w:sz w:val="20"/>
              </w:rPr>
            </w:pPr>
            <w:r>
              <w:rPr>
                <w:spacing w:val="-2"/>
                <w:sz w:val="20"/>
              </w:rPr>
              <w:t>Lisans</w:t>
            </w:r>
          </w:p>
        </w:tc>
        <w:tc>
          <w:tcPr>
            <w:tcW w:w="3207" w:type="dxa"/>
            <w:tcBorders>
              <w:top w:val="single" w:sz="4" w:space="0" w:color="000000"/>
              <w:left w:val="single" w:sz="4" w:space="0" w:color="000000"/>
            </w:tcBorders>
          </w:tcPr>
          <w:p>
            <w:pPr>
              <w:pStyle w:val="TableParagraph"/>
              <w:spacing w:before="85"/>
              <w:ind w:left="39"/>
              <w:jc w:val="center"/>
              <w:rPr>
                <w:sz w:val="20"/>
              </w:rPr>
            </w:pPr>
            <w:r>
              <w:rPr>
                <w:spacing w:val="-2"/>
                <w:sz w:val="20"/>
              </w:rPr>
              <w:t>Zorunlu</w:t>
            </w:r>
          </w:p>
        </w:tc>
      </w:tr>
    </w:tbl>
    <w:p>
      <w:pPr>
        <w:pStyle w:val="BodyText"/>
        <w:spacing w:before="17"/>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421" w:hRule="atLeast"/>
        </w:trPr>
        <w:tc>
          <w:tcPr>
            <w:tcW w:w="2112" w:type="dxa"/>
            <w:tcBorders>
              <w:bottom w:val="single" w:sz="4" w:space="0" w:color="000000"/>
              <w:right w:val="single" w:sz="4" w:space="0" w:color="000000"/>
            </w:tcBorders>
            <w:shd w:val="clear" w:color="auto" w:fill="FFF1CC"/>
          </w:tcPr>
          <w:p>
            <w:pPr>
              <w:pStyle w:val="TableParagraph"/>
              <w:spacing w:before="96"/>
              <w:ind w:left="110"/>
              <w:rPr>
                <w:b/>
                <w:sz w:val="20"/>
              </w:rPr>
            </w:pPr>
            <w:r>
              <w:rPr>
                <w:b/>
                <w:sz w:val="20"/>
              </w:rPr>
              <w:t>Önkoşul</w:t>
            </w:r>
            <w:r>
              <w:rPr>
                <w:b/>
                <w:spacing w:val="-9"/>
                <w:sz w:val="20"/>
              </w:rPr>
              <w:t> </w:t>
            </w:r>
            <w:r>
              <w:rPr>
                <w:b/>
                <w:spacing w:val="-2"/>
                <w:sz w:val="20"/>
              </w:rPr>
              <w:t>Dersleri</w:t>
            </w:r>
          </w:p>
        </w:tc>
        <w:tc>
          <w:tcPr>
            <w:tcW w:w="7513" w:type="dxa"/>
            <w:tcBorders>
              <w:left w:val="single" w:sz="4" w:space="0" w:color="000000"/>
              <w:bottom w:val="single" w:sz="4" w:space="0" w:color="000000"/>
            </w:tcBorders>
          </w:tcPr>
          <w:p>
            <w:pPr>
              <w:pStyle w:val="TableParagraph"/>
              <w:rPr>
                <w:sz w:val="18"/>
              </w:rPr>
            </w:pPr>
          </w:p>
        </w:tc>
      </w:tr>
      <w:tr>
        <w:trPr>
          <w:trHeight w:val="1009"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spacing w:before="159"/>
              <w:rPr>
                <w:b/>
                <w:sz w:val="20"/>
              </w:rPr>
            </w:pPr>
          </w:p>
          <w:p>
            <w:pPr>
              <w:pStyle w:val="TableParagraph"/>
              <w:ind w:left="110"/>
              <w:rPr>
                <w:b/>
                <w:sz w:val="20"/>
              </w:rPr>
            </w:pPr>
            <w:r>
              <w:rPr>
                <w:b/>
                <w:sz w:val="20"/>
              </w:rPr>
              <w:t>Dersin</w:t>
            </w:r>
            <w:r>
              <w:rPr>
                <w:b/>
                <w:spacing w:val="-9"/>
                <w:sz w:val="20"/>
              </w:rPr>
              <w:t> </w:t>
            </w:r>
            <w:r>
              <w:rPr>
                <w:b/>
                <w:spacing w:val="-2"/>
                <w:sz w:val="20"/>
              </w:rPr>
              <w:t>Amacı</w:t>
            </w:r>
          </w:p>
        </w:tc>
        <w:tc>
          <w:tcPr>
            <w:tcW w:w="7513" w:type="dxa"/>
            <w:tcBorders>
              <w:top w:val="single" w:sz="4" w:space="0" w:color="000000"/>
              <w:left w:val="single" w:sz="4" w:space="0" w:color="000000"/>
              <w:bottom w:val="single" w:sz="4" w:space="0" w:color="000000"/>
            </w:tcBorders>
          </w:tcPr>
          <w:p>
            <w:pPr>
              <w:pStyle w:val="TableParagraph"/>
              <w:spacing w:before="161"/>
              <w:ind w:left="120" w:right="76"/>
              <w:jc w:val="both"/>
              <w:rPr>
                <w:sz w:val="20"/>
              </w:rPr>
            </w:pPr>
            <w:r>
              <w:rPr>
                <w:sz w:val="20"/>
              </w:rPr>
              <w:t>Yüksek seviyeli programlama ortamında, C dili ile yapısal programlama, değişkenler, ifadeler ve ilk değer atamaları, fonksiyonların çağrılması, prototipler ve başlık dosyaları, diziler ve işaretçilerin öğretilmesini kapsar.</w:t>
            </w:r>
          </w:p>
        </w:tc>
      </w:tr>
      <w:tr>
        <w:trPr>
          <w:trHeight w:val="983" w:hRule="atLeast"/>
        </w:trPr>
        <w:tc>
          <w:tcPr>
            <w:tcW w:w="2112" w:type="dxa"/>
            <w:tcBorders>
              <w:top w:val="single" w:sz="4" w:space="0" w:color="000000"/>
              <w:right w:val="single" w:sz="4" w:space="0" w:color="000000"/>
            </w:tcBorders>
            <w:shd w:val="clear" w:color="auto" w:fill="FFF1CC"/>
          </w:tcPr>
          <w:p>
            <w:pPr>
              <w:pStyle w:val="TableParagraph"/>
              <w:spacing w:before="147"/>
              <w:rPr>
                <w:b/>
                <w:sz w:val="20"/>
              </w:rPr>
            </w:pPr>
          </w:p>
          <w:p>
            <w:pPr>
              <w:pStyle w:val="TableParagraph"/>
              <w:ind w:left="110"/>
              <w:rPr>
                <w:b/>
                <w:sz w:val="20"/>
              </w:rPr>
            </w:pPr>
            <w:r>
              <w:rPr>
                <w:b/>
                <w:sz w:val="20"/>
              </w:rPr>
              <w:t>Dersin</w:t>
            </w:r>
            <w:r>
              <w:rPr>
                <w:b/>
                <w:spacing w:val="-8"/>
                <w:sz w:val="20"/>
              </w:rPr>
              <w:t> </w:t>
            </w:r>
            <w:r>
              <w:rPr>
                <w:b/>
                <w:sz w:val="20"/>
              </w:rPr>
              <w:t>Kısa</w:t>
            </w:r>
            <w:r>
              <w:rPr>
                <w:b/>
                <w:spacing w:val="-6"/>
                <w:sz w:val="20"/>
              </w:rPr>
              <w:t> </w:t>
            </w:r>
            <w:r>
              <w:rPr>
                <w:b/>
                <w:spacing w:val="-2"/>
                <w:sz w:val="20"/>
              </w:rPr>
              <w:t>İçeriği</w:t>
            </w:r>
          </w:p>
        </w:tc>
        <w:tc>
          <w:tcPr>
            <w:tcW w:w="7513" w:type="dxa"/>
            <w:tcBorders>
              <w:top w:val="single" w:sz="4" w:space="0" w:color="000000"/>
              <w:left w:val="single" w:sz="4" w:space="0" w:color="000000"/>
            </w:tcBorders>
          </w:tcPr>
          <w:p>
            <w:pPr>
              <w:pStyle w:val="TableParagraph"/>
              <w:spacing w:before="149"/>
              <w:ind w:left="120" w:right="78"/>
              <w:jc w:val="both"/>
              <w:rPr>
                <w:sz w:val="20"/>
              </w:rPr>
            </w:pPr>
            <w:r>
              <w:rPr>
                <w:sz w:val="20"/>
              </w:rPr>
              <w:t>Bu ders C programlama dilini kullanarak program yazma pratiğini kazandırır. Öğrenciler bir program yapısının nasıl tasarlandığını ve döngüler, kararlar ve işlevler içeren basit uygulamalar tasarlamayı öğrenirler.</w:t>
            </w: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447"/>
        <w:gridCol w:w="4928"/>
        <w:gridCol w:w="1416"/>
        <w:gridCol w:w="1417"/>
        <w:gridCol w:w="1419"/>
      </w:tblGrid>
      <w:tr>
        <w:trPr>
          <w:trHeight w:val="690" w:hRule="atLeast"/>
        </w:trPr>
        <w:tc>
          <w:tcPr>
            <w:tcW w:w="5375" w:type="dxa"/>
            <w:gridSpan w:val="2"/>
            <w:tcBorders>
              <w:bottom w:val="single" w:sz="4" w:space="0" w:color="000000"/>
              <w:right w:val="single" w:sz="4" w:space="0" w:color="000000"/>
            </w:tcBorders>
            <w:shd w:val="clear" w:color="auto" w:fill="FFF1CC"/>
          </w:tcPr>
          <w:p>
            <w:pPr>
              <w:pStyle w:val="TableParagraph"/>
              <w:rPr>
                <w:b/>
                <w:sz w:val="20"/>
              </w:rPr>
            </w:pPr>
          </w:p>
          <w:p>
            <w:pPr>
              <w:pStyle w:val="TableParagraph"/>
              <w:ind w:left="1605"/>
              <w:rPr>
                <w:b/>
                <w:sz w:val="20"/>
              </w:rPr>
            </w:pPr>
            <w:r>
              <w:rPr>
                <w:b/>
                <w:sz w:val="20"/>
              </w:rPr>
              <w:t>Dersin</w:t>
            </w:r>
            <w:r>
              <w:rPr>
                <w:b/>
                <w:spacing w:val="-8"/>
                <w:sz w:val="20"/>
              </w:rPr>
              <w:t> </w:t>
            </w:r>
            <w:r>
              <w:rPr>
                <w:b/>
                <w:sz w:val="20"/>
              </w:rPr>
              <w:t>Öğrenim</w:t>
            </w:r>
            <w:r>
              <w:rPr>
                <w:b/>
                <w:spacing w:val="-6"/>
                <w:sz w:val="20"/>
              </w:rPr>
              <w:t> </w:t>
            </w:r>
            <w:r>
              <w:rPr>
                <w:b/>
                <w:spacing w:val="-2"/>
                <w:sz w:val="20"/>
              </w:rPr>
              <w:t>Çıktıları</w:t>
            </w:r>
          </w:p>
        </w:tc>
        <w:tc>
          <w:tcPr>
            <w:tcW w:w="1416" w:type="dxa"/>
            <w:tcBorders>
              <w:left w:val="single" w:sz="4" w:space="0" w:color="000000"/>
              <w:bottom w:val="single" w:sz="4" w:space="0" w:color="000000"/>
              <w:right w:val="single" w:sz="4" w:space="0" w:color="000000"/>
            </w:tcBorders>
            <w:shd w:val="clear" w:color="auto" w:fill="FFF1CC"/>
          </w:tcPr>
          <w:p>
            <w:pPr>
              <w:pStyle w:val="TableParagraph"/>
              <w:spacing w:line="230" w:lineRule="exact"/>
              <w:ind w:left="273" w:right="243" w:firstLine="2"/>
              <w:jc w:val="center"/>
              <w:rPr>
                <w:b/>
                <w:sz w:val="20"/>
              </w:rPr>
            </w:pPr>
            <w:r>
              <w:rPr>
                <w:b/>
                <w:spacing w:val="-2"/>
                <w:sz w:val="20"/>
              </w:rPr>
              <w:t>Katkı Sağladığı PÇ/PÇ’ler</w:t>
            </w:r>
          </w:p>
        </w:tc>
        <w:tc>
          <w:tcPr>
            <w:tcW w:w="1417" w:type="dxa"/>
            <w:tcBorders>
              <w:left w:val="single" w:sz="4" w:space="0" w:color="000000"/>
              <w:bottom w:val="single" w:sz="4" w:space="0" w:color="000000"/>
              <w:right w:val="single" w:sz="4" w:space="0" w:color="000000"/>
            </w:tcBorders>
            <w:shd w:val="clear" w:color="auto" w:fill="FFF1CC"/>
          </w:tcPr>
          <w:p>
            <w:pPr>
              <w:pStyle w:val="TableParagraph"/>
              <w:spacing w:before="115"/>
              <w:ind w:left="160" w:right="123" w:firstLine="194"/>
              <w:rPr>
                <w:b/>
                <w:sz w:val="20"/>
              </w:rPr>
            </w:pPr>
            <w:r>
              <w:rPr>
                <w:b/>
                <w:spacing w:val="-2"/>
                <w:sz w:val="20"/>
              </w:rPr>
              <w:t>Öğretim </w:t>
            </w:r>
            <w:r>
              <w:rPr>
                <w:b/>
                <w:sz w:val="20"/>
              </w:rPr>
              <w:t>Yöntemleri</w:t>
            </w:r>
            <w:r>
              <w:rPr>
                <w:b/>
                <w:spacing w:val="-13"/>
                <w:sz w:val="20"/>
              </w:rPr>
              <w:t> </w:t>
            </w:r>
            <w:r>
              <w:rPr>
                <w:b/>
                <w:sz w:val="20"/>
              </w:rPr>
              <w:t>*</w:t>
            </w:r>
          </w:p>
        </w:tc>
        <w:tc>
          <w:tcPr>
            <w:tcW w:w="1419" w:type="dxa"/>
            <w:tcBorders>
              <w:left w:val="single" w:sz="4" w:space="0" w:color="000000"/>
              <w:bottom w:val="single" w:sz="4" w:space="0" w:color="000000"/>
            </w:tcBorders>
            <w:shd w:val="clear" w:color="auto" w:fill="FFF1CC"/>
          </w:tcPr>
          <w:p>
            <w:pPr>
              <w:pStyle w:val="TableParagraph"/>
              <w:spacing w:before="115"/>
              <w:ind w:left="112" w:right="63" w:firstLine="328"/>
              <w:rPr>
                <w:b/>
                <w:sz w:val="20"/>
              </w:rPr>
            </w:pPr>
            <w:r>
              <w:rPr>
                <w:b/>
                <w:spacing w:val="-2"/>
                <w:sz w:val="20"/>
              </w:rPr>
              <w:t>Ölçme </w:t>
            </w:r>
            <w:r>
              <w:rPr>
                <w:b/>
                <w:sz w:val="20"/>
              </w:rPr>
              <w:t>Yöntemleri</w:t>
            </w:r>
            <w:r>
              <w:rPr>
                <w:b/>
                <w:spacing w:val="-13"/>
                <w:sz w:val="20"/>
              </w:rPr>
              <w:t> </w:t>
            </w:r>
            <w:r>
              <w:rPr>
                <w:b/>
                <w:sz w:val="20"/>
              </w:rPr>
              <w:t>**</w:t>
            </w:r>
          </w:p>
        </w:tc>
      </w:tr>
      <w:tr>
        <w:trPr>
          <w:trHeight w:val="465" w:hRule="atLeast"/>
        </w:trPr>
        <w:tc>
          <w:tcPr>
            <w:tcW w:w="5375" w:type="dxa"/>
            <w:gridSpan w:val="2"/>
            <w:tcBorders>
              <w:top w:val="single" w:sz="4" w:space="0" w:color="000000"/>
              <w:bottom w:val="single" w:sz="4" w:space="0" w:color="000000"/>
              <w:right w:val="single" w:sz="4" w:space="0" w:color="000000"/>
            </w:tcBorders>
          </w:tcPr>
          <w:p>
            <w:pPr>
              <w:pStyle w:val="TableParagraph"/>
              <w:spacing w:before="118"/>
              <w:ind w:left="261"/>
              <w:rPr>
                <w:sz w:val="20"/>
              </w:rPr>
            </w:pPr>
            <w:r>
              <w:rPr>
                <w:b/>
                <w:sz w:val="20"/>
              </w:rPr>
              <w:t>1</w:t>
            </w:r>
            <w:r>
              <w:rPr>
                <w:b/>
                <w:spacing w:val="51"/>
                <w:sz w:val="20"/>
              </w:rPr>
              <w:t> </w:t>
            </w:r>
            <w:r>
              <w:rPr>
                <w:sz w:val="20"/>
              </w:rPr>
              <w:t>Yazılım</w:t>
            </w:r>
            <w:r>
              <w:rPr>
                <w:spacing w:val="-5"/>
                <w:sz w:val="20"/>
              </w:rPr>
              <w:t> </w:t>
            </w:r>
            <w:r>
              <w:rPr>
                <w:sz w:val="20"/>
              </w:rPr>
              <w:t>geliştirebilme</w:t>
            </w:r>
            <w:r>
              <w:rPr>
                <w:spacing w:val="-5"/>
                <w:sz w:val="20"/>
              </w:rPr>
              <w:t> </w:t>
            </w:r>
            <w:r>
              <w:rPr>
                <w:sz w:val="20"/>
              </w:rPr>
              <w:t>becerisini</w:t>
            </w:r>
            <w:r>
              <w:rPr>
                <w:spacing w:val="-7"/>
                <w:sz w:val="20"/>
              </w:rPr>
              <w:t> </w:t>
            </w:r>
            <w:r>
              <w:rPr>
                <w:spacing w:val="-2"/>
                <w:sz w:val="20"/>
              </w:rPr>
              <w:t>kazanmak.</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4"/>
              <w:jc w:val="center"/>
              <w:rPr>
                <w:sz w:val="20"/>
              </w:rPr>
            </w:pPr>
            <w:r>
              <w:rPr>
                <w:spacing w:val="-5"/>
                <w:sz w:val="20"/>
              </w:rPr>
              <w:t>2,4</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4"/>
              <w:jc w:val="center"/>
              <w:rPr>
                <w:sz w:val="20"/>
              </w:rPr>
            </w:pPr>
            <w:r>
              <w:rPr>
                <w:spacing w:val="-2"/>
                <w:sz w:val="20"/>
              </w:rPr>
              <w:t>1,5,6,11,14,15</w:t>
            </w:r>
          </w:p>
        </w:tc>
        <w:tc>
          <w:tcPr>
            <w:tcW w:w="1419" w:type="dxa"/>
            <w:tcBorders>
              <w:top w:val="single" w:sz="4" w:space="0" w:color="000000"/>
              <w:left w:val="single" w:sz="4" w:space="0" w:color="000000"/>
              <w:bottom w:val="single" w:sz="4" w:space="0" w:color="000000"/>
            </w:tcBorders>
          </w:tcPr>
          <w:p>
            <w:pPr>
              <w:pStyle w:val="TableParagraph"/>
              <w:spacing w:before="118"/>
              <w:ind w:left="42"/>
              <w:jc w:val="center"/>
              <w:rPr>
                <w:sz w:val="20"/>
              </w:rPr>
            </w:pPr>
            <w:r>
              <w:rPr>
                <w:spacing w:val="-5"/>
                <w:sz w:val="20"/>
              </w:rPr>
              <w:t>D,J</w:t>
            </w:r>
          </w:p>
        </w:tc>
      </w:tr>
      <w:tr>
        <w:trPr>
          <w:trHeight w:val="465" w:hRule="atLeast"/>
        </w:trPr>
        <w:tc>
          <w:tcPr>
            <w:tcW w:w="5375" w:type="dxa"/>
            <w:gridSpan w:val="2"/>
            <w:tcBorders>
              <w:top w:val="single" w:sz="4" w:space="0" w:color="000000"/>
              <w:bottom w:val="single" w:sz="4" w:space="0" w:color="000000"/>
              <w:right w:val="single" w:sz="4" w:space="0" w:color="000000"/>
            </w:tcBorders>
          </w:tcPr>
          <w:p>
            <w:pPr>
              <w:pStyle w:val="TableParagraph"/>
              <w:spacing w:line="151" w:lineRule="auto" w:before="27"/>
              <w:ind w:left="261"/>
              <w:rPr>
                <w:sz w:val="20"/>
              </w:rPr>
            </w:pPr>
            <w:r>
              <w:rPr>
                <w:b/>
                <w:position w:val="-11"/>
                <w:sz w:val="20"/>
              </w:rPr>
              <w:t>2</w:t>
            </w:r>
            <w:r>
              <w:rPr>
                <w:b/>
                <w:spacing w:val="52"/>
                <w:position w:val="-11"/>
                <w:sz w:val="20"/>
              </w:rPr>
              <w:t> </w:t>
            </w:r>
            <w:r>
              <w:rPr>
                <w:sz w:val="20"/>
              </w:rPr>
              <w:t>Yazılım</w:t>
            </w:r>
            <w:r>
              <w:rPr>
                <w:spacing w:val="-6"/>
                <w:sz w:val="20"/>
              </w:rPr>
              <w:t> </w:t>
            </w:r>
            <w:r>
              <w:rPr>
                <w:sz w:val="20"/>
              </w:rPr>
              <w:t>geliştiricileri</w:t>
            </w:r>
            <w:r>
              <w:rPr>
                <w:spacing w:val="-6"/>
                <w:sz w:val="20"/>
              </w:rPr>
              <w:t> </w:t>
            </w:r>
            <w:r>
              <w:rPr>
                <w:sz w:val="20"/>
              </w:rPr>
              <w:t>ile</w:t>
            </w:r>
            <w:r>
              <w:rPr>
                <w:spacing w:val="-5"/>
                <w:sz w:val="20"/>
              </w:rPr>
              <w:t> </w:t>
            </w:r>
            <w:r>
              <w:rPr>
                <w:sz w:val="20"/>
              </w:rPr>
              <w:t>iletişimi</w:t>
            </w:r>
            <w:r>
              <w:rPr>
                <w:spacing w:val="-6"/>
                <w:sz w:val="20"/>
              </w:rPr>
              <w:t> </w:t>
            </w:r>
            <w:r>
              <w:rPr>
                <w:sz w:val="20"/>
              </w:rPr>
              <w:t>kolaylaştırmak</w:t>
            </w:r>
            <w:r>
              <w:rPr>
                <w:spacing w:val="-5"/>
                <w:sz w:val="20"/>
              </w:rPr>
              <w:t> </w:t>
            </w:r>
            <w:r>
              <w:rPr>
                <w:spacing w:val="-4"/>
                <w:sz w:val="20"/>
              </w:rPr>
              <w:t>için</w:t>
            </w:r>
          </w:p>
          <w:p>
            <w:pPr>
              <w:pStyle w:val="TableParagraph"/>
              <w:spacing w:line="153" w:lineRule="exact"/>
              <w:ind w:left="475"/>
              <w:rPr>
                <w:sz w:val="20"/>
              </w:rPr>
            </w:pPr>
            <w:r>
              <w:rPr>
                <w:sz w:val="20"/>
              </w:rPr>
              <w:t>kavram</w:t>
            </w:r>
            <w:r>
              <w:rPr>
                <w:spacing w:val="-7"/>
                <w:sz w:val="20"/>
              </w:rPr>
              <w:t> </w:t>
            </w:r>
            <w:r>
              <w:rPr>
                <w:sz w:val="20"/>
              </w:rPr>
              <w:t>ve</w:t>
            </w:r>
            <w:r>
              <w:rPr>
                <w:spacing w:val="-5"/>
                <w:sz w:val="20"/>
              </w:rPr>
              <w:t> </w:t>
            </w:r>
            <w:r>
              <w:rPr>
                <w:sz w:val="20"/>
              </w:rPr>
              <w:t>terminolojiyi</w:t>
            </w:r>
            <w:r>
              <w:rPr>
                <w:spacing w:val="-7"/>
                <w:sz w:val="20"/>
              </w:rPr>
              <w:t> </w:t>
            </w:r>
            <w:r>
              <w:rPr>
                <w:spacing w:val="-2"/>
                <w:sz w:val="20"/>
              </w:rPr>
              <w:t>tanımak.</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4"/>
              <w:jc w:val="center"/>
              <w:rPr>
                <w:sz w:val="20"/>
              </w:rPr>
            </w:pPr>
            <w:r>
              <w:rPr>
                <w:spacing w:val="-5"/>
                <w:sz w:val="20"/>
              </w:rPr>
              <w:t>2,4</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4"/>
              <w:jc w:val="center"/>
              <w:rPr>
                <w:sz w:val="20"/>
              </w:rPr>
            </w:pPr>
            <w:r>
              <w:rPr>
                <w:spacing w:val="-2"/>
                <w:sz w:val="20"/>
              </w:rPr>
              <w:t>1,5,6,11,14,15</w:t>
            </w:r>
          </w:p>
        </w:tc>
        <w:tc>
          <w:tcPr>
            <w:tcW w:w="1419" w:type="dxa"/>
            <w:tcBorders>
              <w:top w:val="single" w:sz="4" w:space="0" w:color="000000"/>
              <w:left w:val="single" w:sz="4" w:space="0" w:color="000000"/>
              <w:bottom w:val="single" w:sz="4" w:space="0" w:color="000000"/>
            </w:tcBorders>
          </w:tcPr>
          <w:p>
            <w:pPr>
              <w:pStyle w:val="TableParagraph"/>
              <w:spacing w:before="118"/>
              <w:ind w:left="42"/>
              <w:jc w:val="center"/>
              <w:rPr>
                <w:sz w:val="20"/>
              </w:rPr>
            </w:pPr>
            <w:r>
              <w:rPr>
                <w:spacing w:val="-5"/>
                <w:sz w:val="20"/>
              </w:rPr>
              <w:t>D,J</w:t>
            </w:r>
          </w:p>
        </w:tc>
      </w:tr>
      <w:tr>
        <w:trPr>
          <w:trHeight w:val="465" w:hRule="atLeast"/>
        </w:trPr>
        <w:tc>
          <w:tcPr>
            <w:tcW w:w="447" w:type="dxa"/>
            <w:tcBorders>
              <w:top w:val="single" w:sz="4" w:space="0" w:color="000000"/>
              <w:bottom w:val="single" w:sz="4" w:space="0" w:color="000000"/>
              <w:right w:val="nil"/>
            </w:tcBorders>
          </w:tcPr>
          <w:p>
            <w:pPr>
              <w:pStyle w:val="TableParagraph"/>
              <w:spacing w:before="118"/>
              <w:ind w:left="261"/>
              <w:rPr>
                <w:b/>
                <w:sz w:val="20"/>
              </w:rPr>
            </w:pPr>
            <w:r>
              <w:rPr>
                <w:b/>
                <w:spacing w:val="-10"/>
                <w:sz w:val="20"/>
              </w:rPr>
              <w:t>3</w:t>
            </w:r>
          </w:p>
        </w:tc>
        <w:tc>
          <w:tcPr>
            <w:tcW w:w="4928" w:type="dxa"/>
            <w:tcBorders>
              <w:top w:val="single" w:sz="4" w:space="0" w:color="000000"/>
              <w:left w:val="nil"/>
              <w:bottom w:val="single" w:sz="4" w:space="0" w:color="000000"/>
              <w:right w:val="single" w:sz="4" w:space="0" w:color="000000"/>
            </w:tcBorders>
            <w:shd w:val="clear" w:color="auto" w:fill="F9F9F9"/>
          </w:tcPr>
          <w:p>
            <w:pPr>
              <w:pStyle w:val="TableParagraph"/>
              <w:spacing w:line="230" w:lineRule="atLeast"/>
              <w:ind w:left="43"/>
              <w:rPr>
                <w:sz w:val="20"/>
              </w:rPr>
            </w:pPr>
            <w:r>
              <w:rPr>
                <w:sz w:val="20"/>
              </w:rPr>
              <w:t>Basit</w:t>
            </w:r>
            <w:r>
              <w:rPr>
                <w:spacing w:val="40"/>
                <w:sz w:val="20"/>
              </w:rPr>
              <w:t> </w:t>
            </w:r>
            <w:r>
              <w:rPr>
                <w:sz w:val="20"/>
              </w:rPr>
              <w:t>kodları</w:t>
            </w:r>
            <w:r>
              <w:rPr>
                <w:spacing w:val="40"/>
                <w:sz w:val="20"/>
              </w:rPr>
              <w:t> </w:t>
            </w:r>
            <w:r>
              <w:rPr>
                <w:sz w:val="20"/>
              </w:rPr>
              <w:t>okumak,</w:t>
            </w:r>
            <w:r>
              <w:rPr>
                <w:spacing w:val="40"/>
                <w:sz w:val="20"/>
              </w:rPr>
              <w:t> </w:t>
            </w:r>
            <w:r>
              <w:rPr>
                <w:sz w:val="20"/>
              </w:rPr>
              <w:t>takip</w:t>
            </w:r>
            <w:r>
              <w:rPr>
                <w:spacing w:val="40"/>
                <w:sz w:val="20"/>
              </w:rPr>
              <w:t> </w:t>
            </w:r>
            <w:r>
              <w:rPr>
                <w:sz w:val="20"/>
              </w:rPr>
              <w:t>etmek</w:t>
            </w:r>
            <w:r>
              <w:rPr>
                <w:spacing w:val="40"/>
                <w:sz w:val="20"/>
              </w:rPr>
              <w:t> </w:t>
            </w:r>
            <w:r>
              <w:rPr>
                <w:sz w:val="20"/>
              </w:rPr>
              <w:t>ve</w:t>
            </w:r>
            <w:r>
              <w:rPr>
                <w:spacing w:val="40"/>
                <w:sz w:val="20"/>
              </w:rPr>
              <w:t> </w:t>
            </w:r>
            <w:r>
              <w:rPr>
                <w:sz w:val="20"/>
              </w:rPr>
              <w:t>anlama</w:t>
            </w:r>
            <w:r>
              <w:rPr>
                <w:spacing w:val="40"/>
                <w:sz w:val="20"/>
              </w:rPr>
              <w:t> </w:t>
            </w:r>
            <w:r>
              <w:rPr>
                <w:sz w:val="20"/>
              </w:rPr>
              <w:t>becerisini </w:t>
            </w:r>
            <w:r>
              <w:rPr>
                <w:spacing w:val="-2"/>
                <w:sz w:val="20"/>
              </w:rPr>
              <w:t>geliştirmek.</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4"/>
              <w:jc w:val="center"/>
              <w:rPr>
                <w:sz w:val="20"/>
              </w:rPr>
            </w:pPr>
            <w:r>
              <w:rPr>
                <w:spacing w:val="-5"/>
                <w:sz w:val="20"/>
              </w:rPr>
              <w:t>2,4</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4"/>
              <w:jc w:val="center"/>
              <w:rPr>
                <w:sz w:val="20"/>
              </w:rPr>
            </w:pPr>
            <w:r>
              <w:rPr>
                <w:spacing w:val="-2"/>
                <w:sz w:val="20"/>
              </w:rPr>
              <w:t>1,5,6,11,14,15</w:t>
            </w:r>
          </w:p>
        </w:tc>
        <w:tc>
          <w:tcPr>
            <w:tcW w:w="1419" w:type="dxa"/>
            <w:tcBorders>
              <w:top w:val="single" w:sz="4" w:space="0" w:color="000000"/>
              <w:left w:val="single" w:sz="4" w:space="0" w:color="000000"/>
              <w:bottom w:val="single" w:sz="4" w:space="0" w:color="000000"/>
            </w:tcBorders>
          </w:tcPr>
          <w:p>
            <w:pPr>
              <w:pStyle w:val="TableParagraph"/>
              <w:spacing w:before="118"/>
              <w:ind w:left="42"/>
              <w:jc w:val="center"/>
              <w:rPr>
                <w:sz w:val="20"/>
              </w:rPr>
            </w:pPr>
            <w:r>
              <w:rPr>
                <w:spacing w:val="-5"/>
                <w:sz w:val="20"/>
              </w:rPr>
              <w:t>D,J</w:t>
            </w:r>
          </w:p>
        </w:tc>
      </w:tr>
      <w:tr>
        <w:trPr>
          <w:trHeight w:val="688" w:hRule="atLeast"/>
        </w:trPr>
        <w:tc>
          <w:tcPr>
            <w:tcW w:w="5375" w:type="dxa"/>
            <w:gridSpan w:val="2"/>
            <w:tcBorders>
              <w:top w:val="single" w:sz="4" w:space="0" w:color="000000"/>
              <w:bottom w:val="single" w:sz="4" w:space="0" w:color="000000"/>
              <w:right w:val="single" w:sz="4" w:space="0" w:color="000000"/>
            </w:tcBorders>
          </w:tcPr>
          <w:p>
            <w:pPr>
              <w:pStyle w:val="TableParagraph"/>
              <w:spacing w:line="229" w:lineRule="exact"/>
              <w:ind w:left="475"/>
              <w:rPr>
                <w:sz w:val="20"/>
              </w:rPr>
            </w:pPr>
            <w:r>
              <w:rPr>
                <w:sz w:val="20"/>
              </w:rPr>
              <w:t>Basit</w:t>
            </w:r>
            <w:r>
              <w:rPr>
                <w:spacing w:val="-7"/>
                <w:sz w:val="20"/>
              </w:rPr>
              <w:t> </w:t>
            </w:r>
            <w:r>
              <w:rPr>
                <w:sz w:val="20"/>
              </w:rPr>
              <w:t>problemler</w:t>
            </w:r>
            <w:r>
              <w:rPr>
                <w:spacing w:val="-6"/>
                <w:sz w:val="20"/>
              </w:rPr>
              <w:t> </w:t>
            </w:r>
            <w:r>
              <w:rPr>
                <w:sz w:val="20"/>
              </w:rPr>
              <w:t>için</w:t>
            </w:r>
            <w:r>
              <w:rPr>
                <w:spacing w:val="-5"/>
                <w:sz w:val="20"/>
              </w:rPr>
              <w:t> </w:t>
            </w:r>
            <w:r>
              <w:rPr>
                <w:sz w:val="20"/>
              </w:rPr>
              <w:t>programlama</w:t>
            </w:r>
            <w:r>
              <w:rPr>
                <w:spacing w:val="-6"/>
                <w:sz w:val="20"/>
              </w:rPr>
              <w:t> </w:t>
            </w:r>
            <w:r>
              <w:rPr>
                <w:sz w:val="20"/>
              </w:rPr>
              <w:t>kodunun</w:t>
            </w:r>
            <w:r>
              <w:rPr>
                <w:spacing w:val="-5"/>
                <w:sz w:val="20"/>
              </w:rPr>
              <w:t> </w:t>
            </w:r>
            <w:r>
              <w:rPr>
                <w:spacing w:val="-2"/>
                <w:sz w:val="20"/>
              </w:rPr>
              <w:t>nasıl</w:t>
            </w:r>
          </w:p>
          <w:p>
            <w:pPr>
              <w:pStyle w:val="TableParagraph"/>
              <w:spacing w:line="230" w:lineRule="exact"/>
              <w:ind w:left="475" w:hanging="214"/>
              <w:rPr>
                <w:sz w:val="20"/>
              </w:rPr>
            </w:pPr>
            <w:r>
              <w:rPr>
                <w:b/>
                <w:sz w:val="20"/>
              </w:rPr>
              <w:t>4</w:t>
            </w:r>
            <w:r>
              <w:rPr>
                <w:b/>
                <w:spacing w:val="40"/>
                <w:sz w:val="20"/>
              </w:rPr>
              <w:t> </w:t>
            </w:r>
            <w:r>
              <w:rPr>
                <w:sz w:val="20"/>
              </w:rPr>
              <w:t>yazılacağı,</w:t>
            </w:r>
            <w:r>
              <w:rPr>
                <w:spacing w:val="-5"/>
                <w:sz w:val="20"/>
              </w:rPr>
              <w:t> </w:t>
            </w:r>
            <w:r>
              <w:rPr>
                <w:sz w:val="20"/>
              </w:rPr>
              <w:t>test</w:t>
            </w:r>
            <w:r>
              <w:rPr>
                <w:spacing w:val="-6"/>
                <w:sz w:val="20"/>
              </w:rPr>
              <w:t> </w:t>
            </w:r>
            <w:r>
              <w:rPr>
                <w:sz w:val="20"/>
              </w:rPr>
              <w:t>edileceği</w:t>
            </w:r>
            <w:r>
              <w:rPr>
                <w:spacing w:val="-6"/>
                <w:sz w:val="20"/>
              </w:rPr>
              <w:t> </w:t>
            </w:r>
            <w:r>
              <w:rPr>
                <w:sz w:val="20"/>
              </w:rPr>
              <w:t>ve</w:t>
            </w:r>
            <w:r>
              <w:rPr>
                <w:spacing w:val="-5"/>
                <w:sz w:val="20"/>
              </w:rPr>
              <w:t> </w:t>
            </w:r>
            <w:r>
              <w:rPr>
                <w:sz w:val="20"/>
              </w:rPr>
              <w:t>hataları</w:t>
            </w:r>
            <w:r>
              <w:rPr>
                <w:spacing w:val="-6"/>
                <w:sz w:val="20"/>
              </w:rPr>
              <w:t> </w:t>
            </w:r>
            <w:r>
              <w:rPr>
                <w:sz w:val="20"/>
              </w:rPr>
              <w:t>nasıl</w:t>
            </w:r>
            <w:r>
              <w:rPr>
                <w:spacing w:val="-6"/>
                <w:sz w:val="20"/>
              </w:rPr>
              <w:t> </w:t>
            </w:r>
            <w:r>
              <w:rPr>
                <w:sz w:val="20"/>
              </w:rPr>
              <w:t>ayıklayacağını </w:t>
            </w:r>
            <w:r>
              <w:rPr>
                <w:spacing w:val="-2"/>
                <w:sz w:val="20"/>
              </w:rPr>
              <w:t>anlamak.</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228"/>
              <w:ind w:left="113" w:right="82"/>
              <w:jc w:val="center"/>
              <w:rPr>
                <w:sz w:val="20"/>
              </w:rPr>
            </w:pPr>
            <w:r>
              <w:rPr>
                <w:spacing w:val="-2"/>
                <w:sz w:val="20"/>
              </w:rPr>
              <w:t>2,4,5</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228"/>
              <w:ind w:left="33" w:right="4"/>
              <w:jc w:val="center"/>
              <w:rPr>
                <w:sz w:val="20"/>
              </w:rPr>
            </w:pPr>
            <w:r>
              <w:rPr>
                <w:spacing w:val="-2"/>
                <w:sz w:val="20"/>
              </w:rPr>
              <w:t>1,5,6,11,14,15</w:t>
            </w:r>
          </w:p>
        </w:tc>
        <w:tc>
          <w:tcPr>
            <w:tcW w:w="1419" w:type="dxa"/>
            <w:tcBorders>
              <w:top w:val="single" w:sz="4" w:space="0" w:color="000000"/>
              <w:left w:val="single" w:sz="4" w:space="0" w:color="000000"/>
              <w:bottom w:val="single" w:sz="4" w:space="0" w:color="000000"/>
            </w:tcBorders>
          </w:tcPr>
          <w:p>
            <w:pPr>
              <w:pStyle w:val="TableParagraph"/>
              <w:spacing w:before="228"/>
              <w:ind w:left="42"/>
              <w:jc w:val="center"/>
              <w:rPr>
                <w:sz w:val="20"/>
              </w:rPr>
            </w:pPr>
            <w:r>
              <w:rPr>
                <w:spacing w:val="-5"/>
                <w:sz w:val="20"/>
              </w:rPr>
              <w:t>D,J</w:t>
            </w:r>
          </w:p>
        </w:tc>
      </w:tr>
      <w:tr>
        <w:trPr>
          <w:trHeight w:val="689" w:hRule="atLeast"/>
        </w:trPr>
        <w:tc>
          <w:tcPr>
            <w:tcW w:w="5375" w:type="dxa"/>
            <w:gridSpan w:val="2"/>
            <w:tcBorders>
              <w:top w:val="single" w:sz="4" w:space="0" w:color="000000"/>
              <w:bottom w:val="single" w:sz="4" w:space="0" w:color="000000"/>
              <w:right w:val="single" w:sz="4" w:space="0" w:color="000000"/>
            </w:tcBorders>
          </w:tcPr>
          <w:p>
            <w:pPr>
              <w:pStyle w:val="TableParagraph"/>
              <w:tabs>
                <w:tab w:pos="1360" w:val="left" w:leader="none"/>
                <w:tab w:pos="2403" w:val="left" w:leader="none"/>
                <w:tab w:pos="3539" w:val="left" w:leader="none"/>
                <w:tab w:pos="4215" w:val="left" w:leader="none"/>
                <w:tab w:pos="5124" w:val="left" w:leader="none"/>
              </w:tabs>
              <w:spacing w:line="230" w:lineRule="exact"/>
              <w:ind w:left="475"/>
              <w:rPr>
                <w:sz w:val="20"/>
              </w:rPr>
            </w:pPr>
            <w:r>
              <w:rPr>
                <w:spacing w:val="-2"/>
                <w:sz w:val="20"/>
              </w:rPr>
              <w:t>Yazılım</w:t>
            </w:r>
            <w:r>
              <w:rPr>
                <w:sz w:val="20"/>
              </w:rPr>
              <w:tab/>
            </w:r>
            <w:r>
              <w:rPr>
                <w:spacing w:val="-2"/>
                <w:sz w:val="20"/>
              </w:rPr>
              <w:t>geliştirme</w:t>
            </w:r>
            <w:r>
              <w:rPr>
                <w:sz w:val="20"/>
              </w:rPr>
              <w:tab/>
            </w:r>
            <w:r>
              <w:rPr>
                <w:spacing w:val="-2"/>
                <w:sz w:val="20"/>
              </w:rPr>
              <w:t>süreçlerini,</w:t>
            </w:r>
            <w:r>
              <w:rPr>
                <w:sz w:val="20"/>
              </w:rPr>
              <w:tab/>
            </w:r>
            <w:r>
              <w:rPr>
                <w:spacing w:val="-2"/>
                <w:sz w:val="20"/>
              </w:rPr>
              <w:t>kritik</w:t>
            </w:r>
            <w:r>
              <w:rPr>
                <w:sz w:val="20"/>
              </w:rPr>
              <w:tab/>
            </w:r>
            <w:r>
              <w:rPr>
                <w:spacing w:val="-2"/>
                <w:sz w:val="20"/>
              </w:rPr>
              <w:t>adımları</w:t>
            </w:r>
            <w:r>
              <w:rPr>
                <w:sz w:val="20"/>
              </w:rPr>
              <w:tab/>
            </w:r>
            <w:r>
              <w:rPr>
                <w:spacing w:val="-5"/>
                <w:sz w:val="20"/>
              </w:rPr>
              <w:t>ve</w:t>
            </w:r>
          </w:p>
          <w:p>
            <w:pPr>
              <w:pStyle w:val="TableParagraph"/>
              <w:tabs>
                <w:tab w:pos="2143" w:val="left" w:leader="none"/>
                <w:tab w:pos="2989" w:val="left" w:leader="none"/>
                <w:tab w:pos="4102" w:val="left" w:leader="none"/>
                <w:tab w:pos="4704" w:val="left" w:leader="none"/>
              </w:tabs>
              <w:spacing w:line="230" w:lineRule="atLeast"/>
              <w:ind w:left="475" w:right="39" w:hanging="214"/>
              <w:rPr>
                <w:sz w:val="20"/>
              </w:rPr>
            </w:pPr>
            <w:r>
              <w:rPr>
                <w:b/>
                <w:sz w:val="20"/>
              </w:rPr>
              <w:t>5</w:t>
            </w:r>
            <w:r>
              <w:rPr>
                <w:b/>
                <w:spacing w:val="40"/>
                <w:sz w:val="20"/>
              </w:rPr>
              <w:t> </w:t>
            </w:r>
            <w:r>
              <w:rPr>
                <w:sz w:val="20"/>
              </w:rPr>
              <w:t>programlamanın</w:t>
              <w:tab/>
            </w:r>
            <w:r>
              <w:rPr>
                <w:spacing w:val="-4"/>
                <w:sz w:val="20"/>
              </w:rPr>
              <w:t>bunun</w:t>
            </w:r>
            <w:r>
              <w:rPr>
                <w:sz w:val="20"/>
              </w:rPr>
              <w:tab/>
            </w:r>
            <w:r>
              <w:rPr>
                <w:spacing w:val="-2"/>
                <w:sz w:val="20"/>
              </w:rPr>
              <w:t>neresinde</w:t>
            </w:r>
            <w:r>
              <w:rPr>
                <w:sz w:val="20"/>
              </w:rPr>
              <w:tab/>
            </w:r>
            <w:r>
              <w:rPr>
                <w:spacing w:val="-4"/>
                <w:sz w:val="20"/>
              </w:rPr>
              <w:t>yer</w:t>
            </w:r>
            <w:r>
              <w:rPr>
                <w:sz w:val="20"/>
              </w:rPr>
              <w:tab/>
            </w:r>
            <w:r>
              <w:rPr>
                <w:spacing w:val="-2"/>
                <w:sz w:val="20"/>
              </w:rPr>
              <w:t>aldığın</w:t>
            </w:r>
            <w:r>
              <w:rPr>
                <w:spacing w:val="-2"/>
                <w:sz w:val="20"/>
              </w:rPr>
              <w:t>ı</w:t>
            </w:r>
            <w:r>
              <w:rPr>
                <w:spacing w:val="-2"/>
                <w:sz w:val="20"/>
              </w:rPr>
              <w:t> tanımlayabilmek.</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b/>
                <w:sz w:val="20"/>
              </w:rPr>
            </w:pPr>
          </w:p>
          <w:p>
            <w:pPr>
              <w:pStyle w:val="TableParagraph"/>
              <w:ind w:left="113" w:right="84"/>
              <w:jc w:val="center"/>
              <w:rPr>
                <w:sz w:val="20"/>
              </w:rPr>
            </w:pPr>
            <w:r>
              <w:rPr>
                <w:spacing w:val="-5"/>
                <w:sz w:val="20"/>
              </w:rPr>
              <w:t>2,4</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b/>
                <w:sz w:val="20"/>
              </w:rPr>
            </w:pPr>
          </w:p>
          <w:p>
            <w:pPr>
              <w:pStyle w:val="TableParagraph"/>
              <w:ind w:left="33" w:right="4"/>
              <w:jc w:val="center"/>
              <w:rPr>
                <w:sz w:val="20"/>
              </w:rPr>
            </w:pPr>
            <w:r>
              <w:rPr>
                <w:spacing w:val="-2"/>
                <w:sz w:val="20"/>
              </w:rPr>
              <w:t>1,5,6,11,14,15</w:t>
            </w:r>
          </w:p>
        </w:tc>
        <w:tc>
          <w:tcPr>
            <w:tcW w:w="1419" w:type="dxa"/>
            <w:tcBorders>
              <w:top w:val="single" w:sz="4" w:space="0" w:color="000000"/>
              <w:left w:val="single" w:sz="4" w:space="0" w:color="000000"/>
              <w:bottom w:val="single" w:sz="4" w:space="0" w:color="000000"/>
            </w:tcBorders>
          </w:tcPr>
          <w:p>
            <w:pPr>
              <w:pStyle w:val="TableParagraph"/>
              <w:rPr>
                <w:b/>
                <w:sz w:val="20"/>
              </w:rPr>
            </w:pPr>
          </w:p>
          <w:p>
            <w:pPr>
              <w:pStyle w:val="TableParagraph"/>
              <w:ind w:left="42"/>
              <w:jc w:val="center"/>
              <w:rPr>
                <w:sz w:val="20"/>
              </w:rPr>
            </w:pPr>
            <w:r>
              <w:rPr>
                <w:spacing w:val="-5"/>
                <w:sz w:val="20"/>
              </w:rPr>
              <w:t>D,J</w:t>
            </w:r>
          </w:p>
        </w:tc>
      </w:tr>
      <w:tr>
        <w:trPr>
          <w:trHeight w:val="465" w:hRule="atLeast"/>
        </w:trPr>
        <w:tc>
          <w:tcPr>
            <w:tcW w:w="5375" w:type="dxa"/>
            <w:gridSpan w:val="2"/>
            <w:tcBorders>
              <w:top w:val="single" w:sz="4" w:space="0" w:color="000000"/>
              <w:bottom w:val="single" w:sz="4" w:space="0" w:color="000000"/>
              <w:right w:val="single" w:sz="4" w:space="0" w:color="000000"/>
            </w:tcBorders>
          </w:tcPr>
          <w:p>
            <w:pPr>
              <w:pStyle w:val="TableParagraph"/>
              <w:spacing w:line="151" w:lineRule="auto" w:before="26"/>
              <w:ind w:left="261"/>
              <w:rPr>
                <w:sz w:val="20"/>
              </w:rPr>
            </w:pPr>
            <w:r>
              <w:rPr>
                <w:b/>
                <w:position w:val="-11"/>
                <w:sz w:val="20"/>
              </w:rPr>
              <w:t>6</w:t>
            </w:r>
            <w:r>
              <w:rPr>
                <w:b/>
                <w:spacing w:val="59"/>
                <w:position w:val="-11"/>
                <w:sz w:val="20"/>
              </w:rPr>
              <w:t> </w:t>
            </w:r>
            <w:r>
              <w:rPr>
                <w:sz w:val="20"/>
              </w:rPr>
              <w:t>Modern</w:t>
            </w:r>
            <w:r>
              <w:rPr>
                <w:spacing w:val="31"/>
                <w:sz w:val="20"/>
              </w:rPr>
              <w:t>  </w:t>
            </w:r>
            <w:r>
              <w:rPr>
                <w:sz w:val="20"/>
              </w:rPr>
              <w:t>programlama</w:t>
            </w:r>
            <w:r>
              <w:rPr>
                <w:spacing w:val="31"/>
                <w:sz w:val="20"/>
              </w:rPr>
              <w:t>  </w:t>
            </w:r>
            <w:r>
              <w:rPr>
                <w:sz w:val="20"/>
              </w:rPr>
              <w:t>dillerinin</w:t>
            </w:r>
            <w:r>
              <w:rPr>
                <w:spacing w:val="31"/>
                <w:sz w:val="20"/>
              </w:rPr>
              <w:t>  </w:t>
            </w:r>
            <w:r>
              <w:rPr>
                <w:sz w:val="20"/>
              </w:rPr>
              <w:t>ortak</w:t>
            </w:r>
            <w:r>
              <w:rPr>
                <w:spacing w:val="31"/>
                <w:sz w:val="20"/>
              </w:rPr>
              <w:t>  </w:t>
            </w:r>
            <w:r>
              <w:rPr>
                <w:sz w:val="20"/>
              </w:rPr>
              <w:t>özelliklerini</w:t>
            </w:r>
            <w:r>
              <w:rPr>
                <w:spacing w:val="30"/>
                <w:sz w:val="20"/>
              </w:rPr>
              <w:t>  </w:t>
            </w:r>
            <w:r>
              <w:rPr>
                <w:spacing w:val="-5"/>
                <w:sz w:val="20"/>
              </w:rPr>
              <w:t>ve</w:t>
            </w:r>
          </w:p>
          <w:p>
            <w:pPr>
              <w:pStyle w:val="TableParagraph"/>
              <w:spacing w:line="152" w:lineRule="exact"/>
              <w:ind w:left="475"/>
              <w:rPr>
                <w:sz w:val="20"/>
              </w:rPr>
            </w:pPr>
            <w:r>
              <w:rPr>
                <w:sz w:val="20"/>
              </w:rPr>
              <w:t>farklılıklarını</w:t>
            </w:r>
            <w:r>
              <w:rPr>
                <w:spacing w:val="-10"/>
                <w:sz w:val="20"/>
              </w:rPr>
              <w:t> </w:t>
            </w:r>
            <w:r>
              <w:rPr>
                <w:spacing w:val="-2"/>
                <w:sz w:val="20"/>
              </w:rPr>
              <w:t>tanımlayabilmek.</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4"/>
              <w:jc w:val="center"/>
              <w:rPr>
                <w:sz w:val="20"/>
              </w:rPr>
            </w:pPr>
            <w:r>
              <w:rPr>
                <w:spacing w:val="-5"/>
                <w:sz w:val="20"/>
              </w:rPr>
              <w:t>2,4</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4"/>
              <w:jc w:val="center"/>
              <w:rPr>
                <w:sz w:val="20"/>
              </w:rPr>
            </w:pPr>
            <w:r>
              <w:rPr>
                <w:spacing w:val="-2"/>
                <w:sz w:val="20"/>
              </w:rPr>
              <w:t>1,5,6,11,14,15</w:t>
            </w:r>
          </w:p>
        </w:tc>
        <w:tc>
          <w:tcPr>
            <w:tcW w:w="1419" w:type="dxa"/>
            <w:tcBorders>
              <w:top w:val="single" w:sz="4" w:space="0" w:color="000000"/>
              <w:left w:val="single" w:sz="4" w:space="0" w:color="000000"/>
              <w:bottom w:val="single" w:sz="4" w:space="0" w:color="000000"/>
            </w:tcBorders>
          </w:tcPr>
          <w:p>
            <w:pPr>
              <w:pStyle w:val="TableParagraph"/>
              <w:spacing w:before="118"/>
              <w:ind w:left="42"/>
              <w:jc w:val="center"/>
              <w:rPr>
                <w:sz w:val="20"/>
              </w:rPr>
            </w:pPr>
            <w:r>
              <w:rPr>
                <w:spacing w:val="-5"/>
                <w:sz w:val="20"/>
              </w:rPr>
              <w:t>D,J</w:t>
            </w:r>
          </w:p>
        </w:tc>
      </w:tr>
      <w:tr>
        <w:trPr>
          <w:trHeight w:val="465" w:hRule="atLeast"/>
        </w:trPr>
        <w:tc>
          <w:tcPr>
            <w:tcW w:w="5375" w:type="dxa"/>
            <w:gridSpan w:val="2"/>
            <w:tcBorders>
              <w:top w:val="single" w:sz="4" w:space="0" w:color="000000"/>
              <w:bottom w:val="single" w:sz="4" w:space="0" w:color="000000"/>
              <w:right w:val="single" w:sz="4" w:space="0" w:color="000000"/>
            </w:tcBorders>
          </w:tcPr>
          <w:p>
            <w:pPr>
              <w:pStyle w:val="TableParagraph"/>
              <w:spacing w:line="151" w:lineRule="auto" w:before="27"/>
              <w:ind w:left="261"/>
              <w:rPr>
                <w:sz w:val="20"/>
              </w:rPr>
            </w:pPr>
            <w:r>
              <w:rPr>
                <w:b/>
                <w:position w:val="-11"/>
                <w:sz w:val="20"/>
              </w:rPr>
              <w:t>7</w:t>
            </w:r>
            <w:r>
              <w:rPr>
                <w:b/>
                <w:spacing w:val="54"/>
                <w:position w:val="-11"/>
                <w:sz w:val="20"/>
              </w:rPr>
              <w:t> </w:t>
            </w:r>
            <w:r>
              <w:rPr>
                <w:sz w:val="20"/>
              </w:rPr>
              <w:t>Bir</w:t>
            </w:r>
            <w:r>
              <w:rPr>
                <w:spacing w:val="-4"/>
                <w:sz w:val="20"/>
              </w:rPr>
              <w:t> </w:t>
            </w:r>
            <w:r>
              <w:rPr>
                <w:sz w:val="20"/>
              </w:rPr>
              <w:t>problemi</w:t>
            </w:r>
            <w:r>
              <w:rPr>
                <w:spacing w:val="-5"/>
                <w:sz w:val="20"/>
              </w:rPr>
              <w:t> </w:t>
            </w:r>
            <w:r>
              <w:rPr>
                <w:sz w:val="20"/>
              </w:rPr>
              <w:t>çözebilmek</w:t>
            </w:r>
            <w:r>
              <w:rPr>
                <w:spacing w:val="-3"/>
                <w:sz w:val="20"/>
              </w:rPr>
              <w:t> </w:t>
            </w:r>
            <w:r>
              <w:rPr>
                <w:sz w:val="20"/>
              </w:rPr>
              <w:t>için</w:t>
            </w:r>
            <w:r>
              <w:rPr>
                <w:spacing w:val="-5"/>
                <w:sz w:val="20"/>
              </w:rPr>
              <w:t> </w:t>
            </w:r>
            <w:r>
              <w:rPr>
                <w:sz w:val="20"/>
              </w:rPr>
              <w:t>programlamanın</w:t>
            </w:r>
            <w:r>
              <w:rPr>
                <w:spacing w:val="-1"/>
                <w:sz w:val="20"/>
              </w:rPr>
              <w:t> </w:t>
            </w:r>
            <w:r>
              <w:rPr>
                <w:spacing w:val="-2"/>
                <w:sz w:val="20"/>
              </w:rPr>
              <w:t>katkısını</w:t>
            </w:r>
          </w:p>
          <w:p>
            <w:pPr>
              <w:pStyle w:val="TableParagraph"/>
              <w:spacing w:line="153" w:lineRule="exact"/>
              <w:ind w:left="475"/>
              <w:rPr>
                <w:sz w:val="20"/>
              </w:rPr>
            </w:pPr>
            <w:r>
              <w:rPr>
                <w:spacing w:val="-2"/>
                <w:sz w:val="20"/>
              </w:rPr>
              <w:t>belirlemek.</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4"/>
              <w:jc w:val="center"/>
              <w:rPr>
                <w:sz w:val="20"/>
              </w:rPr>
            </w:pPr>
            <w:r>
              <w:rPr>
                <w:spacing w:val="-5"/>
                <w:sz w:val="20"/>
              </w:rPr>
              <w:t>2,4</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4"/>
              <w:jc w:val="center"/>
              <w:rPr>
                <w:sz w:val="20"/>
              </w:rPr>
            </w:pPr>
            <w:r>
              <w:rPr>
                <w:spacing w:val="-2"/>
                <w:sz w:val="20"/>
              </w:rPr>
              <w:t>1,5,6,11,14,15</w:t>
            </w:r>
          </w:p>
        </w:tc>
        <w:tc>
          <w:tcPr>
            <w:tcW w:w="1419" w:type="dxa"/>
            <w:tcBorders>
              <w:top w:val="single" w:sz="4" w:space="0" w:color="000000"/>
              <w:left w:val="single" w:sz="4" w:space="0" w:color="000000"/>
              <w:bottom w:val="single" w:sz="4" w:space="0" w:color="000000"/>
            </w:tcBorders>
          </w:tcPr>
          <w:p>
            <w:pPr>
              <w:pStyle w:val="TableParagraph"/>
              <w:spacing w:before="118"/>
              <w:ind w:left="42"/>
              <w:jc w:val="center"/>
              <w:rPr>
                <w:sz w:val="20"/>
              </w:rPr>
            </w:pPr>
            <w:r>
              <w:rPr>
                <w:spacing w:val="-5"/>
                <w:sz w:val="20"/>
              </w:rPr>
              <w:t>D,J</w:t>
            </w:r>
          </w:p>
        </w:tc>
      </w:tr>
      <w:tr>
        <w:trPr>
          <w:trHeight w:val="465" w:hRule="atLeast"/>
        </w:trPr>
        <w:tc>
          <w:tcPr>
            <w:tcW w:w="5375" w:type="dxa"/>
            <w:gridSpan w:val="2"/>
            <w:tcBorders>
              <w:top w:val="single" w:sz="4" w:space="0" w:color="000000"/>
              <w:bottom w:val="single" w:sz="4" w:space="0" w:color="000000"/>
              <w:right w:val="single" w:sz="4" w:space="0" w:color="000000"/>
            </w:tcBorders>
          </w:tcPr>
          <w:p>
            <w:pPr>
              <w:pStyle w:val="TableParagraph"/>
              <w:spacing w:before="118"/>
              <w:ind w:left="261"/>
              <w:rPr>
                <w:b/>
                <w:sz w:val="20"/>
              </w:rPr>
            </w:pPr>
            <w:r>
              <w:rPr>
                <w:b/>
                <w:spacing w:val="-10"/>
                <w:sz w:val="20"/>
              </w:rPr>
              <w:t>8</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5" w:hRule="atLeast"/>
        </w:trPr>
        <w:tc>
          <w:tcPr>
            <w:tcW w:w="5375" w:type="dxa"/>
            <w:gridSpan w:val="2"/>
            <w:tcBorders>
              <w:top w:val="single" w:sz="4" w:space="0" w:color="000000"/>
              <w:bottom w:val="single" w:sz="4" w:space="0" w:color="000000"/>
              <w:right w:val="single" w:sz="4" w:space="0" w:color="000000"/>
            </w:tcBorders>
          </w:tcPr>
          <w:p>
            <w:pPr>
              <w:pStyle w:val="TableParagraph"/>
              <w:spacing w:before="118"/>
              <w:ind w:left="261"/>
              <w:rPr>
                <w:b/>
                <w:sz w:val="20"/>
              </w:rPr>
            </w:pPr>
            <w:r>
              <w:rPr>
                <w:b/>
                <w:spacing w:val="-10"/>
                <w:sz w:val="20"/>
              </w:rPr>
              <w:t>9</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4" w:hRule="atLeast"/>
        </w:trPr>
        <w:tc>
          <w:tcPr>
            <w:tcW w:w="5375" w:type="dxa"/>
            <w:gridSpan w:val="2"/>
            <w:tcBorders>
              <w:top w:val="single" w:sz="4" w:space="0" w:color="000000"/>
              <w:right w:val="single" w:sz="4" w:space="0" w:color="000000"/>
            </w:tcBorders>
          </w:tcPr>
          <w:p>
            <w:pPr>
              <w:pStyle w:val="TableParagraph"/>
              <w:spacing w:before="118"/>
              <w:ind w:left="163"/>
              <w:rPr>
                <w:b/>
                <w:sz w:val="20"/>
              </w:rPr>
            </w:pPr>
            <w:r>
              <w:rPr>
                <w:b/>
                <w:spacing w:val="-5"/>
                <w:sz w:val="20"/>
              </w:rPr>
              <w:t>10</w:t>
            </w:r>
          </w:p>
        </w:tc>
        <w:tc>
          <w:tcPr>
            <w:tcW w:w="1416" w:type="dxa"/>
            <w:tcBorders>
              <w:top w:val="single" w:sz="4" w:space="0" w:color="000000"/>
              <w:left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tcBorders>
          </w:tcPr>
          <w:p>
            <w:pPr>
              <w:pStyle w:val="TableParagraph"/>
              <w:rPr>
                <w:sz w:val="18"/>
              </w:rPr>
            </w:pPr>
          </w:p>
        </w:tc>
      </w:tr>
    </w:tbl>
    <w:p>
      <w:pPr>
        <w:pStyle w:val="BodyText"/>
        <w:rPr>
          <w:b/>
        </w:rPr>
      </w:pPr>
    </w:p>
    <w:p>
      <w:pPr>
        <w:pStyle w:val="BodyText"/>
        <w:rPr>
          <w:b/>
        </w:rPr>
      </w:pPr>
    </w:p>
    <w:p>
      <w:pPr>
        <w:pStyle w:val="BodyText"/>
        <w:rPr>
          <w:b/>
        </w:rPr>
      </w:pPr>
    </w:p>
    <w:p>
      <w:pPr>
        <w:pStyle w:val="BodyText"/>
        <w:rPr>
          <w:b/>
        </w:rPr>
      </w:pPr>
    </w:p>
    <w:p>
      <w:pPr>
        <w:pStyle w:val="BodyText"/>
        <w:spacing w:before="37"/>
        <w:rPr>
          <w:b/>
        </w:rPr>
      </w:pPr>
    </w:p>
    <w:p>
      <w:pPr>
        <w:pStyle w:val="BodyText"/>
        <w:spacing w:line="242" w:lineRule="auto" w:before="1"/>
        <w:ind w:left="424" w:right="137" w:hanging="284"/>
        <w:jc w:val="both"/>
      </w:pPr>
      <w:r>
        <w:rPr>
          <w:b/>
        </w:rPr>
        <w:t>*Öğretim</w:t>
      </w:r>
      <w:r>
        <w:rPr>
          <w:b/>
          <w:spacing w:val="-9"/>
        </w:rPr>
        <w:t> </w:t>
      </w:r>
      <w:r>
        <w:rPr>
          <w:b/>
        </w:rPr>
        <w:t>Yöntemleri</w:t>
      </w:r>
      <w:r>
        <w:rPr>
          <w:b/>
          <w:spacing w:val="-10"/>
        </w:rPr>
        <w:t> </w:t>
      </w:r>
      <w:r>
        <w:rPr>
          <w:b/>
        </w:rPr>
        <w:t>1:</w:t>
      </w:r>
      <w:r>
        <w:rPr/>
        <w:t>Anlatım,</w:t>
      </w:r>
      <w:r>
        <w:rPr>
          <w:spacing w:val="-10"/>
        </w:rPr>
        <w:t> </w:t>
      </w:r>
      <w:r>
        <w:rPr/>
        <w:t>2</w:t>
      </w:r>
      <w:r>
        <w:rPr>
          <w:b/>
        </w:rPr>
        <w:t>:</w:t>
      </w:r>
      <w:r>
        <w:rPr/>
        <w:t>Tartışma,</w:t>
      </w:r>
      <w:r>
        <w:rPr>
          <w:spacing w:val="-9"/>
        </w:rPr>
        <w:t> </w:t>
      </w:r>
      <w:r>
        <w:rPr>
          <w:b/>
        </w:rPr>
        <w:t>3:</w:t>
      </w:r>
      <w:r>
        <w:rPr/>
        <w:t>Deney,</w:t>
      </w:r>
      <w:r>
        <w:rPr>
          <w:spacing w:val="20"/>
        </w:rPr>
        <w:t> </w:t>
      </w:r>
      <w:r>
        <w:rPr>
          <w:b/>
        </w:rPr>
        <w:t>4:</w:t>
      </w:r>
      <w:r>
        <w:rPr/>
        <w:t>Benzetim,</w:t>
      </w:r>
      <w:r>
        <w:rPr>
          <w:spacing w:val="20"/>
        </w:rPr>
        <w:t> </w:t>
      </w:r>
      <w:r>
        <w:rPr>
          <w:b/>
        </w:rPr>
        <w:t>5:</w:t>
      </w:r>
      <w:r>
        <w:rPr/>
        <w:t>Soru</w:t>
      </w:r>
      <w:r>
        <w:rPr>
          <w:rFonts w:ascii="Cambria Math" w:hAnsi="Cambria Math"/>
        </w:rPr>
        <w:t>-</w:t>
      </w:r>
      <w:r>
        <w:rPr/>
        <w:t>Yanıt,</w:t>
      </w:r>
      <w:r>
        <w:rPr>
          <w:spacing w:val="-10"/>
        </w:rPr>
        <w:t> </w:t>
      </w:r>
      <w:r>
        <w:rPr>
          <w:b/>
        </w:rPr>
        <w:t>6:</w:t>
      </w:r>
      <w:r>
        <w:rPr/>
        <w:t>Uygulama,</w:t>
      </w:r>
      <w:r>
        <w:rPr>
          <w:spacing w:val="-10"/>
        </w:rPr>
        <w:t> </w:t>
      </w:r>
      <w:r>
        <w:rPr>
          <w:b/>
        </w:rPr>
        <w:t>7</w:t>
      </w:r>
      <w:r>
        <w:rPr/>
        <w:t>:Gözlem,</w:t>
      </w:r>
      <w:r>
        <w:rPr>
          <w:spacing w:val="-10"/>
        </w:rPr>
        <w:t> </w:t>
      </w:r>
      <w:r>
        <w:rPr>
          <w:b/>
        </w:rPr>
        <w:t>8</w:t>
      </w:r>
      <w:r>
        <w:rPr/>
        <w:t>:Örnek</w:t>
      </w:r>
      <w:r>
        <w:rPr>
          <w:spacing w:val="-8"/>
        </w:rPr>
        <w:t> </w:t>
      </w:r>
      <w:r>
        <w:rPr/>
        <w:t>Olay</w:t>
      </w:r>
      <w:r>
        <w:rPr>
          <w:spacing w:val="-1"/>
        </w:rPr>
        <w:t> </w:t>
      </w:r>
      <w:r>
        <w:rPr/>
        <w:t>İncelemesi,</w:t>
      </w:r>
      <w:r>
        <w:rPr>
          <w:spacing w:val="-10"/>
        </w:rPr>
        <w:t> </w:t>
      </w:r>
      <w:r>
        <w:rPr>
          <w:b/>
        </w:rPr>
        <w:t>9:</w:t>
      </w:r>
      <w:r>
        <w:rPr/>
        <w:t>Teknik</w:t>
      </w:r>
      <w:r>
        <w:rPr>
          <w:spacing w:val="-7"/>
        </w:rPr>
        <w:t> </w:t>
      </w:r>
      <w:r>
        <w:rPr/>
        <w:t>Gezi,</w:t>
      </w:r>
      <w:r>
        <w:rPr>
          <w:spacing w:val="40"/>
        </w:rPr>
        <w:t> </w:t>
      </w:r>
      <w:r>
        <w:rPr>
          <w:b/>
        </w:rPr>
        <w:t>10:</w:t>
      </w:r>
      <w:r>
        <w:rPr/>
        <w:t>Sorun/Problem</w:t>
      </w:r>
      <w:r>
        <w:rPr>
          <w:spacing w:val="-8"/>
        </w:rPr>
        <w:t> </w:t>
      </w:r>
      <w:r>
        <w:rPr/>
        <w:t>Çözme,</w:t>
      </w:r>
      <w:r>
        <w:rPr>
          <w:spacing w:val="-8"/>
        </w:rPr>
        <w:t> </w:t>
      </w:r>
      <w:r>
        <w:rPr>
          <w:b/>
        </w:rPr>
        <w:t>11:</w:t>
      </w:r>
      <w:r>
        <w:rPr/>
        <w:t>Bireysel</w:t>
      </w:r>
      <w:r>
        <w:rPr>
          <w:spacing w:val="-6"/>
        </w:rPr>
        <w:t> </w:t>
      </w:r>
      <w:r>
        <w:rPr/>
        <w:t>Çalışma,</w:t>
      </w:r>
      <w:r>
        <w:rPr>
          <w:spacing w:val="-7"/>
        </w:rPr>
        <w:t> </w:t>
      </w:r>
      <w:r>
        <w:rPr>
          <w:b/>
        </w:rPr>
        <w:t>12</w:t>
      </w:r>
      <w:r>
        <w:rPr/>
        <w:t>:Takım/Grup</w:t>
      </w:r>
      <w:r>
        <w:rPr>
          <w:spacing w:val="-8"/>
        </w:rPr>
        <w:t> </w:t>
      </w:r>
      <w:r>
        <w:rPr/>
        <w:t>Çalışması,</w:t>
      </w:r>
      <w:r>
        <w:rPr>
          <w:spacing w:val="-9"/>
        </w:rPr>
        <w:t> </w:t>
      </w:r>
      <w:r>
        <w:rPr>
          <w:b/>
        </w:rPr>
        <w:t>13</w:t>
      </w:r>
      <w:r>
        <w:rPr/>
        <w:t>:Beyin</w:t>
      </w:r>
      <w:r>
        <w:rPr>
          <w:spacing w:val="-6"/>
        </w:rPr>
        <w:t> </w:t>
      </w:r>
      <w:r>
        <w:rPr/>
        <w:t>Fırtınası,</w:t>
      </w:r>
      <w:r>
        <w:rPr>
          <w:spacing w:val="-8"/>
        </w:rPr>
        <w:t> </w:t>
      </w:r>
      <w:r>
        <w:rPr>
          <w:b/>
        </w:rPr>
        <w:t>14:</w:t>
      </w:r>
      <w:r>
        <w:rPr/>
        <w:t>Proje</w:t>
      </w:r>
      <w:r>
        <w:rPr>
          <w:spacing w:val="-8"/>
        </w:rPr>
        <w:t> </w:t>
      </w:r>
      <w:r>
        <w:rPr/>
        <w:t>Tasarımı</w:t>
      </w:r>
      <w:r>
        <w:rPr>
          <w:spacing w:val="-8"/>
        </w:rPr>
        <w:t> </w:t>
      </w:r>
      <w:r>
        <w:rPr/>
        <w:t>/</w:t>
      </w:r>
      <w:r>
        <w:rPr>
          <w:spacing w:val="-6"/>
        </w:rPr>
        <w:t> </w:t>
      </w:r>
      <w:r>
        <w:rPr/>
        <w:t>Yönetimi,</w:t>
      </w:r>
      <w:r>
        <w:rPr>
          <w:spacing w:val="-6"/>
        </w:rPr>
        <w:t> </w:t>
      </w:r>
      <w:r>
        <w:rPr>
          <w:b/>
        </w:rPr>
        <w:t>15:</w:t>
      </w:r>
      <w:r>
        <w:rPr/>
        <w:t>Rapor</w:t>
      </w:r>
      <w:r>
        <w:rPr>
          <w:spacing w:val="-7"/>
        </w:rPr>
        <w:t> </w:t>
      </w:r>
      <w:r>
        <w:rPr/>
        <w:t>Hazırlama</w:t>
      </w:r>
      <w:r>
        <w:rPr>
          <w:spacing w:val="40"/>
        </w:rPr>
        <w:t> </w:t>
      </w:r>
      <w:r>
        <w:rPr/>
        <w:t>ve/veya Sunma</w:t>
      </w:r>
    </w:p>
    <w:p>
      <w:pPr>
        <w:spacing w:before="0"/>
        <w:ind w:left="424" w:right="137" w:hanging="284"/>
        <w:jc w:val="both"/>
        <w:rPr>
          <w:sz w:val="16"/>
        </w:rPr>
      </w:pPr>
      <w:r>
        <w:rPr>
          <w:b/>
          <w:sz w:val="16"/>
        </w:rPr>
        <w:t>**Ölçme Yöntemleri A:</w:t>
      </w:r>
      <w:r>
        <w:rPr>
          <w:sz w:val="16"/>
        </w:rPr>
        <w:t>Sınav, </w:t>
      </w:r>
      <w:r>
        <w:rPr>
          <w:b/>
          <w:sz w:val="16"/>
        </w:rPr>
        <w:t>B:</w:t>
      </w:r>
      <w:r>
        <w:rPr>
          <w:sz w:val="16"/>
        </w:rPr>
        <w:t>Kısa Sınav, </w:t>
      </w:r>
      <w:r>
        <w:rPr>
          <w:b/>
          <w:sz w:val="16"/>
        </w:rPr>
        <w:t>C:</w:t>
      </w:r>
      <w:r>
        <w:rPr>
          <w:sz w:val="16"/>
        </w:rPr>
        <w:t>Sözlü Sınav, </w:t>
      </w:r>
      <w:r>
        <w:rPr>
          <w:b/>
          <w:sz w:val="16"/>
        </w:rPr>
        <w:t>D:</w:t>
      </w:r>
      <w:r>
        <w:rPr>
          <w:sz w:val="16"/>
        </w:rPr>
        <w:t>Ödev, </w:t>
      </w:r>
      <w:r>
        <w:rPr>
          <w:b/>
          <w:sz w:val="16"/>
        </w:rPr>
        <w:t>E:</w:t>
      </w:r>
      <w:r>
        <w:rPr>
          <w:sz w:val="16"/>
        </w:rPr>
        <w:t>Rapor, </w:t>
      </w:r>
      <w:r>
        <w:rPr>
          <w:b/>
          <w:sz w:val="16"/>
        </w:rPr>
        <w:t>F:</w:t>
      </w:r>
      <w:r>
        <w:rPr>
          <w:sz w:val="16"/>
        </w:rPr>
        <w:t>Makale İnceleme, </w:t>
      </w:r>
      <w:r>
        <w:rPr>
          <w:b/>
          <w:sz w:val="16"/>
        </w:rPr>
        <w:t>G:</w:t>
      </w:r>
      <w:r>
        <w:rPr>
          <w:sz w:val="16"/>
        </w:rPr>
        <w:t>Sunum, </w:t>
      </w:r>
      <w:r>
        <w:rPr>
          <w:b/>
          <w:sz w:val="16"/>
        </w:rPr>
        <w:t>I:</w:t>
      </w:r>
      <w:r>
        <w:rPr>
          <w:sz w:val="16"/>
        </w:rPr>
        <w:t>Deney Yapma Becerisi, </w:t>
      </w:r>
      <w:r>
        <w:rPr>
          <w:b/>
          <w:sz w:val="16"/>
        </w:rPr>
        <w:t>J:</w:t>
      </w:r>
      <w:r>
        <w:rPr>
          <w:sz w:val="16"/>
        </w:rPr>
        <w:t>Proje</w:t>
      </w:r>
      <w:r>
        <w:rPr>
          <w:spacing w:val="40"/>
          <w:sz w:val="16"/>
        </w:rPr>
        <w:t> </w:t>
      </w:r>
      <w:r>
        <w:rPr>
          <w:sz w:val="16"/>
        </w:rPr>
        <w:t>İzleme, </w:t>
      </w:r>
      <w:r>
        <w:rPr>
          <w:b/>
          <w:sz w:val="16"/>
        </w:rPr>
        <w:t>K</w:t>
      </w:r>
      <w:r>
        <w:rPr>
          <w:sz w:val="16"/>
        </w:rPr>
        <w:t>:Devam; </w:t>
      </w:r>
      <w:r>
        <w:rPr>
          <w:b/>
          <w:sz w:val="16"/>
        </w:rPr>
        <w:t>L</w:t>
      </w:r>
      <w:r>
        <w:rPr>
          <w:sz w:val="16"/>
        </w:rPr>
        <w:t>:Juri Sınavı</w:t>
      </w:r>
    </w:p>
    <w:p>
      <w:pPr>
        <w:spacing w:after="0"/>
        <w:jc w:val="both"/>
        <w:rPr>
          <w:sz w:val="16"/>
        </w:rPr>
        <w:sectPr>
          <w:pgSz w:w="11910" w:h="16840"/>
          <w:pgMar w:header="0" w:footer="244" w:top="180" w:bottom="44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568" w:hRule="atLeast"/>
        </w:trPr>
        <w:tc>
          <w:tcPr>
            <w:tcW w:w="2112" w:type="dxa"/>
            <w:tcBorders>
              <w:bottom w:val="single" w:sz="4" w:space="0" w:color="000000"/>
              <w:right w:val="single" w:sz="4" w:space="0" w:color="000000"/>
            </w:tcBorders>
            <w:shd w:val="clear" w:color="auto" w:fill="FFF1CC"/>
          </w:tcPr>
          <w:p>
            <w:pPr>
              <w:pStyle w:val="TableParagraph"/>
              <w:spacing w:before="170"/>
              <w:ind w:left="110"/>
              <w:rPr>
                <w:b/>
                <w:sz w:val="20"/>
              </w:rPr>
            </w:pPr>
            <w:r>
              <w:rPr>
                <w:b/>
                <w:sz w:val="20"/>
              </w:rPr>
              <w:t>Temel</w:t>
            </w:r>
            <w:r>
              <w:rPr>
                <w:b/>
                <w:spacing w:val="-5"/>
                <w:sz w:val="20"/>
              </w:rPr>
              <w:t> </w:t>
            </w:r>
            <w:r>
              <w:rPr>
                <w:b/>
                <w:sz w:val="20"/>
              </w:rPr>
              <w:t>Ders</w:t>
            </w:r>
            <w:r>
              <w:rPr>
                <w:b/>
                <w:spacing w:val="-5"/>
                <w:sz w:val="20"/>
              </w:rPr>
              <w:t> </w:t>
            </w:r>
            <w:r>
              <w:rPr>
                <w:b/>
                <w:spacing w:val="-2"/>
                <w:sz w:val="20"/>
              </w:rPr>
              <w:t>kitabı</w:t>
            </w:r>
          </w:p>
        </w:tc>
        <w:tc>
          <w:tcPr>
            <w:tcW w:w="7513" w:type="dxa"/>
            <w:tcBorders>
              <w:left w:val="single" w:sz="4" w:space="0" w:color="000000"/>
              <w:bottom w:val="single" w:sz="4" w:space="0" w:color="000000"/>
            </w:tcBorders>
          </w:tcPr>
          <w:p>
            <w:pPr>
              <w:pStyle w:val="TableParagraph"/>
              <w:spacing w:before="2"/>
              <w:ind w:left="120"/>
              <w:rPr>
                <w:sz w:val="20"/>
              </w:rPr>
            </w:pPr>
            <w:r>
              <w:rPr>
                <w:sz w:val="20"/>
              </w:rPr>
              <w:t>H.M.</w:t>
            </w:r>
            <w:r>
              <w:rPr>
                <w:spacing w:val="-3"/>
                <w:sz w:val="20"/>
              </w:rPr>
              <w:t> </w:t>
            </w:r>
            <w:r>
              <w:rPr>
                <w:sz w:val="20"/>
              </w:rPr>
              <w:t>Deitel,</w:t>
            </w:r>
            <w:r>
              <w:rPr>
                <w:spacing w:val="-3"/>
                <w:sz w:val="20"/>
              </w:rPr>
              <w:t> </w:t>
            </w:r>
            <w:r>
              <w:rPr>
                <w:sz w:val="20"/>
              </w:rPr>
              <w:t>P.J.</w:t>
            </w:r>
            <w:r>
              <w:rPr>
                <w:spacing w:val="-4"/>
                <w:sz w:val="20"/>
              </w:rPr>
              <w:t> </w:t>
            </w:r>
            <w:r>
              <w:rPr>
                <w:sz w:val="20"/>
              </w:rPr>
              <w:t>Deitel,</w:t>
            </w:r>
            <w:r>
              <w:rPr>
                <w:spacing w:val="-3"/>
                <w:sz w:val="20"/>
              </w:rPr>
              <w:t> </w:t>
            </w:r>
            <w:r>
              <w:rPr>
                <w:sz w:val="20"/>
              </w:rPr>
              <w:t>I.</w:t>
            </w:r>
            <w:r>
              <w:rPr>
                <w:spacing w:val="-3"/>
                <w:sz w:val="20"/>
              </w:rPr>
              <w:t> </w:t>
            </w:r>
            <w:r>
              <w:rPr>
                <w:sz w:val="20"/>
              </w:rPr>
              <w:t>Pohl,</w:t>
            </w:r>
            <w:r>
              <w:rPr>
                <w:spacing w:val="-4"/>
                <w:sz w:val="20"/>
              </w:rPr>
              <w:t> </w:t>
            </w:r>
            <w:r>
              <w:rPr>
                <w:sz w:val="20"/>
              </w:rPr>
              <w:t>C:</w:t>
            </w:r>
            <w:r>
              <w:rPr>
                <w:spacing w:val="-5"/>
                <w:sz w:val="20"/>
              </w:rPr>
              <w:t> </w:t>
            </w:r>
            <w:r>
              <w:rPr>
                <w:sz w:val="20"/>
              </w:rPr>
              <w:t>How</w:t>
            </w:r>
            <w:r>
              <w:rPr>
                <w:spacing w:val="-4"/>
                <w:sz w:val="20"/>
              </w:rPr>
              <w:t> </w:t>
            </w:r>
            <w:r>
              <w:rPr>
                <w:sz w:val="20"/>
              </w:rPr>
              <w:t>To</w:t>
            </w:r>
            <w:r>
              <w:rPr>
                <w:spacing w:val="-2"/>
                <w:sz w:val="20"/>
              </w:rPr>
              <w:t> </w:t>
            </w:r>
            <w:r>
              <w:rPr>
                <w:sz w:val="20"/>
              </w:rPr>
              <w:t>Program,</w:t>
            </w:r>
            <w:r>
              <w:rPr>
                <w:spacing w:val="-4"/>
                <w:sz w:val="20"/>
              </w:rPr>
              <w:t> 2013.</w:t>
            </w:r>
          </w:p>
        </w:tc>
      </w:tr>
      <w:tr>
        <w:trPr>
          <w:trHeight w:val="844"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spacing w:before="77"/>
              <w:rPr>
                <w:sz w:val="20"/>
              </w:rPr>
            </w:pPr>
          </w:p>
          <w:p>
            <w:pPr>
              <w:pStyle w:val="TableParagraph"/>
              <w:spacing w:before="1"/>
              <w:ind w:left="110"/>
              <w:rPr>
                <w:b/>
                <w:sz w:val="20"/>
              </w:rPr>
            </w:pPr>
            <w:r>
              <w:rPr>
                <w:b/>
                <w:sz w:val="20"/>
              </w:rPr>
              <w:t>Yardımcı</w:t>
            </w:r>
            <w:r>
              <w:rPr>
                <w:b/>
                <w:spacing w:val="-6"/>
                <w:sz w:val="20"/>
              </w:rPr>
              <w:t> </w:t>
            </w:r>
            <w:r>
              <w:rPr>
                <w:b/>
                <w:spacing w:val="-2"/>
                <w:sz w:val="20"/>
              </w:rPr>
              <w:t>Kaynaklar</w:t>
            </w:r>
          </w:p>
        </w:tc>
        <w:tc>
          <w:tcPr>
            <w:tcW w:w="7513" w:type="dxa"/>
            <w:tcBorders>
              <w:top w:val="single" w:sz="4" w:space="0" w:color="000000"/>
              <w:left w:val="single" w:sz="4" w:space="0" w:color="000000"/>
              <w:bottom w:val="single" w:sz="4" w:space="0" w:color="000000"/>
            </w:tcBorders>
          </w:tcPr>
          <w:p>
            <w:pPr>
              <w:pStyle w:val="TableParagraph"/>
              <w:ind w:left="120"/>
              <w:rPr>
                <w:sz w:val="20"/>
              </w:rPr>
            </w:pPr>
            <w:r>
              <w:rPr>
                <w:sz w:val="20"/>
              </w:rPr>
              <w:t>Ders</w:t>
            </w:r>
            <w:r>
              <w:rPr>
                <w:spacing w:val="-4"/>
                <w:sz w:val="20"/>
              </w:rPr>
              <w:t> </w:t>
            </w:r>
            <w:r>
              <w:rPr>
                <w:sz w:val="20"/>
              </w:rPr>
              <w:t>Föyleri</w:t>
            </w:r>
            <w:r>
              <w:rPr>
                <w:spacing w:val="-4"/>
                <w:sz w:val="20"/>
              </w:rPr>
              <w:t> </w:t>
            </w:r>
            <w:r>
              <w:rPr>
                <w:sz w:val="20"/>
              </w:rPr>
              <w:t>ve</w:t>
            </w:r>
            <w:r>
              <w:rPr>
                <w:spacing w:val="-3"/>
                <w:sz w:val="20"/>
              </w:rPr>
              <w:t> </w:t>
            </w:r>
            <w:r>
              <w:rPr>
                <w:spacing w:val="-2"/>
                <w:sz w:val="20"/>
              </w:rPr>
              <w:t>slaytlar.</w:t>
            </w:r>
          </w:p>
        </w:tc>
      </w:tr>
      <w:tr>
        <w:trPr>
          <w:trHeight w:val="565" w:hRule="atLeast"/>
        </w:trPr>
        <w:tc>
          <w:tcPr>
            <w:tcW w:w="2112" w:type="dxa"/>
            <w:tcBorders>
              <w:top w:val="single" w:sz="4" w:space="0" w:color="000000"/>
              <w:right w:val="single" w:sz="4" w:space="0" w:color="000000"/>
            </w:tcBorders>
            <w:shd w:val="clear" w:color="auto" w:fill="FFF1CC"/>
          </w:tcPr>
          <w:p>
            <w:pPr>
              <w:pStyle w:val="TableParagraph"/>
              <w:spacing w:before="53"/>
              <w:ind w:left="110" w:right="116"/>
              <w:rPr>
                <w:b/>
                <w:sz w:val="20"/>
              </w:rPr>
            </w:pPr>
            <w:r>
              <w:rPr>
                <w:b/>
                <w:sz w:val="20"/>
              </w:rPr>
              <w:t>Derste</w:t>
            </w:r>
            <w:r>
              <w:rPr>
                <w:b/>
                <w:spacing w:val="-13"/>
                <w:sz w:val="20"/>
              </w:rPr>
              <w:t> </w:t>
            </w:r>
            <w:r>
              <w:rPr>
                <w:b/>
                <w:sz w:val="20"/>
              </w:rPr>
              <w:t>Gerekli</w:t>
            </w:r>
            <w:r>
              <w:rPr>
                <w:b/>
                <w:spacing w:val="-12"/>
                <w:sz w:val="20"/>
              </w:rPr>
              <w:t> </w:t>
            </w:r>
            <w:r>
              <w:rPr>
                <w:b/>
                <w:sz w:val="20"/>
              </w:rPr>
              <w:t>Araç ve Gereçler</w:t>
            </w:r>
          </w:p>
        </w:tc>
        <w:tc>
          <w:tcPr>
            <w:tcW w:w="7513" w:type="dxa"/>
            <w:tcBorders>
              <w:top w:val="single" w:sz="4" w:space="0" w:color="000000"/>
              <w:left w:val="single" w:sz="4" w:space="0" w:color="000000"/>
            </w:tcBorders>
          </w:tcPr>
          <w:p>
            <w:pPr>
              <w:pStyle w:val="TableParagraph"/>
              <w:ind w:left="120"/>
              <w:rPr>
                <w:sz w:val="20"/>
              </w:rPr>
            </w:pPr>
            <w:r>
              <w:rPr>
                <w:sz w:val="20"/>
              </w:rPr>
              <w:t>Bilgisayar,</w:t>
            </w:r>
            <w:r>
              <w:rPr>
                <w:spacing w:val="-6"/>
                <w:sz w:val="20"/>
              </w:rPr>
              <w:t> </w:t>
            </w:r>
            <w:r>
              <w:rPr>
                <w:sz w:val="20"/>
              </w:rPr>
              <w:t>Visual</w:t>
            </w:r>
            <w:r>
              <w:rPr>
                <w:spacing w:val="-6"/>
                <w:sz w:val="20"/>
              </w:rPr>
              <w:t> </w:t>
            </w:r>
            <w:r>
              <w:rPr>
                <w:sz w:val="20"/>
              </w:rPr>
              <w:t>Studio</w:t>
            </w:r>
            <w:r>
              <w:rPr>
                <w:spacing w:val="-5"/>
                <w:sz w:val="20"/>
              </w:rPr>
              <w:t> </w:t>
            </w:r>
            <w:r>
              <w:rPr>
                <w:sz w:val="20"/>
              </w:rPr>
              <w:t>2013</w:t>
            </w:r>
            <w:r>
              <w:rPr>
                <w:spacing w:val="-5"/>
                <w:sz w:val="20"/>
              </w:rPr>
              <w:t> </w:t>
            </w:r>
            <w:r>
              <w:rPr>
                <w:sz w:val="20"/>
              </w:rPr>
              <w:t>veya</w:t>
            </w:r>
            <w:r>
              <w:rPr>
                <w:spacing w:val="-6"/>
                <w:sz w:val="20"/>
              </w:rPr>
              <w:t> </w:t>
            </w:r>
            <w:r>
              <w:rPr>
                <w:sz w:val="20"/>
              </w:rPr>
              <w:t>sonrası,</w:t>
            </w:r>
            <w:r>
              <w:rPr>
                <w:spacing w:val="-6"/>
                <w:sz w:val="20"/>
              </w:rPr>
              <w:t> </w:t>
            </w:r>
            <w:r>
              <w:rPr>
                <w:spacing w:val="-2"/>
                <w:sz w:val="20"/>
              </w:rPr>
              <w:t>projeksiyon</w:t>
            </w:r>
          </w:p>
        </w:tc>
      </w:tr>
    </w:tbl>
    <w:p>
      <w:pPr>
        <w:pStyle w:val="BodyText"/>
        <w:spacing w:before="1"/>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9626"/>
      </w:tblGrid>
      <w:tr>
        <w:trPr>
          <w:trHeight w:val="311" w:hRule="atLeast"/>
        </w:trPr>
        <w:tc>
          <w:tcPr>
            <w:tcW w:w="9626" w:type="dxa"/>
            <w:tcBorders>
              <w:bottom w:val="single" w:sz="4" w:space="0" w:color="000000"/>
            </w:tcBorders>
            <w:shd w:val="clear" w:color="auto" w:fill="FFF1CC"/>
          </w:tcPr>
          <w:p>
            <w:pPr>
              <w:pStyle w:val="TableParagraph"/>
              <w:spacing w:before="40"/>
              <w:ind w:left="738" w:right="707"/>
              <w:jc w:val="center"/>
              <w:rPr>
                <w:b/>
                <w:sz w:val="20"/>
              </w:rPr>
            </w:pPr>
            <w:r>
              <w:rPr>
                <w:b/>
                <w:sz w:val="20"/>
              </w:rPr>
              <w:t>Dersin</w:t>
            </w:r>
            <w:r>
              <w:rPr>
                <w:b/>
                <w:spacing w:val="-9"/>
                <w:sz w:val="20"/>
              </w:rPr>
              <w:t> </w:t>
            </w:r>
            <w:r>
              <w:rPr>
                <w:b/>
                <w:sz w:val="20"/>
              </w:rPr>
              <w:t>Haftalık</w:t>
            </w:r>
            <w:r>
              <w:rPr>
                <w:b/>
                <w:spacing w:val="-6"/>
                <w:sz w:val="20"/>
              </w:rPr>
              <w:t> </w:t>
            </w:r>
            <w:r>
              <w:rPr>
                <w:b/>
                <w:spacing w:val="-2"/>
                <w:sz w:val="20"/>
              </w:rPr>
              <w:t>Planı</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1</w:t>
            </w:r>
            <w:r>
              <w:rPr>
                <w:b/>
                <w:position w:val="-2"/>
                <w:sz w:val="20"/>
              </w:rPr>
              <w:tab/>
            </w:r>
            <w:r>
              <w:rPr>
                <w:sz w:val="20"/>
              </w:rPr>
              <w:t>Laboratuvar</w:t>
            </w:r>
            <w:r>
              <w:rPr>
                <w:spacing w:val="-6"/>
                <w:sz w:val="20"/>
              </w:rPr>
              <w:t> </w:t>
            </w:r>
            <w:r>
              <w:rPr>
                <w:sz w:val="20"/>
              </w:rPr>
              <w:t>tanıtımı</w:t>
            </w:r>
            <w:r>
              <w:rPr>
                <w:spacing w:val="-6"/>
                <w:sz w:val="20"/>
              </w:rPr>
              <w:t> </w:t>
            </w:r>
            <w:r>
              <w:rPr>
                <w:sz w:val="20"/>
              </w:rPr>
              <w:t>ve</w:t>
            </w:r>
            <w:r>
              <w:rPr>
                <w:spacing w:val="-9"/>
                <w:sz w:val="20"/>
              </w:rPr>
              <w:t> </w:t>
            </w:r>
            <w:r>
              <w:rPr>
                <w:sz w:val="20"/>
              </w:rPr>
              <w:t>programlamaya</w:t>
            </w:r>
            <w:r>
              <w:rPr>
                <w:spacing w:val="-6"/>
                <w:sz w:val="20"/>
              </w:rPr>
              <w:t> </w:t>
            </w:r>
            <w:r>
              <w:rPr>
                <w:spacing w:val="-4"/>
                <w:sz w:val="20"/>
              </w:rPr>
              <w:t>giriş</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2</w:t>
            </w:r>
            <w:r>
              <w:rPr>
                <w:b/>
                <w:position w:val="-2"/>
                <w:sz w:val="20"/>
              </w:rPr>
              <w:tab/>
            </w:r>
            <w:r>
              <w:rPr>
                <w:sz w:val="20"/>
              </w:rPr>
              <w:t>C</w:t>
            </w:r>
            <w:r>
              <w:rPr>
                <w:spacing w:val="-5"/>
                <w:sz w:val="20"/>
              </w:rPr>
              <w:t> </w:t>
            </w:r>
            <w:r>
              <w:rPr>
                <w:sz w:val="20"/>
              </w:rPr>
              <w:t>programlama</w:t>
            </w:r>
            <w:r>
              <w:rPr>
                <w:spacing w:val="-5"/>
                <w:sz w:val="20"/>
              </w:rPr>
              <w:t> </w:t>
            </w:r>
            <w:r>
              <w:rPr>
                <w:sz w:val="20"/>
              </w:rPr>
              <w:t>ve</w:t>
            </w:r>
            <w:r>
              <w:rPr>
                <w:spacing w:val="-4"/>
                <w:sz w:val="20"/>
              </w:rPr>
              <w:t> </w:t>
            </w:r>
            <w:r>
              <w:rPr>
                <w:sz w:val="20"/>
              </w:rPr>
              <w:t>C</w:t>
            </w:r>
            <w:r>
              <w:rPr>
                <w:spacing w:val="-5"/>
                <w:sz w:val="20"/>
              </w:rPr>
              <w:t> </w:t>
            </w:r>
            <w:r>
              <w:rPr>
                <w:sz w:val="20"/>
              </w:rPr>
              <w:t>derleyici</w:t>
            </w:r>
            <w:r>
              <w:rPr>
                <w:spacing w:val="-6"/>
                <w:sz w:val="20"/>
              </w:rPr>
              <w:t> </w:t>
            </w:r>
            <w:r>
              <w:rPr>
                <w:sz w:val="20"/>
              </w:rPr>
              <w:t>yapısının</w:t>
            </w:r>
            <w:r>
              <w:rPr>
                <w:spacing w:val="1"/>
                <w:sz w:val="20"/>
              </w:rPr>
              <w:t> </w:t>
            </w:r>
            <w:r>
              <w:rPr>
                <w:sz w:val="20"/>
              </w:rPr>
              <w:t>kullanılması</w:t>
            </w:r>
            <w:r>
              <w:rPr>
                <w:spacing w:val="-4"/>
                <w:sz w:val="20"/>
              </w:rPr>
              <w:t> </w:t>
            </w:r>
            <w:r>
              <w:rPr>
                <w:sz w:val="20"/>
              </w:rPr>
              <w:t>ve</w:t>
            </w:r>
            <w:r>
              <w:rPr>
                <w:spacing w:val="-6"/>
                <w:sz w:val="20"/>
              </w:rPr>
              <w:t> </w:t>
            </w:r>
            <w:r>
              <w:rPr>
                <w:spacing w:val="-2"/>
                <w:sz w:val="20"/>
              </w:rPr>
              <w:t>uygulaması</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3</w:t>
            </w:r>
            <w:r>
              <w:rPr>
                <w:b/>
                <w:position w:val="-2"/>
                <w:sz w:val="20"/>
              </w:rPr>
              <w:tab/>
            </w:r>
            <w:r>
              <w:rPr>
                <w:sz w:val="20"/>
              </w:rPr>
              <w:t>Yapısal</w:t>
            </w:r>
            <w:r>
              <w:rPr>
                <w:spacing w:val="-7"/>
                <w:sz w:val="20"/>
              </w:rPr>
              <w:t> </w:t>
            </w:r>
            <w:r>
              <w:rPr>
                <w:sz w:val="20"/>
              </w:rPr>
              <w:t>program</w:t>
            </w:r>
            <w:r>
              <w:rPr>
                <w:spacing w:val="-7"/>
                <w:sz w:val="20"/>
              </w:rPr>
              <w:t> </w:t>
            </w:r>
            <w:r>
              <w:rPr>
                <w:sz w:val="20"/>
              </w:rPr>
              <w:t>geliştirme</w:t>
            </w:r>
            <w:r>
              <w:rPr>
                <w:spacing w:val="-6"/>
                <w:sz w:val="20"/>
              </w:rPr>
              <w:t> </w:t>
            </w:r>
            <w:r>
              <w:rPr>
                <w:sz w:val="20"/>
              </w:rPr>
              <w:t>ve</w:t>
            </w:r>
            <w:r>
              <w:rPr>
                <w:spacing w:val="-8"/>
                <w:sz w:val="20"/>
              </w:rPr>
              <w:t> </w:t>
            </w:r>
            <w:r>
              <w:rPr>
                <w:sz w:val="20"/>
              </w:rPr>
              <w:t>algoritma</w:t>
            </w:r>
            <w:r>
              <w:rPr>
                <w:spacing w:val="-7"/>
                <w:sz w:val="20"/>
              </w:rPr>
              <w:t> </w:t>
            </w:r>
            <w:r>
              <w:rPr>
                <w:sz w:val="20"/>
              </w:rPr>
              <w:t>oluşturma</w:t>
            </w:r>
            <w:r>
              <w:rPr>
                <w:spacing w:val="-6"/>
                <w:sz w:val="20"/>
              </w:rPr>
              <w:t> </w:t>
            </w:r>
            <w:r>
              <w:rPr>
                <w:spacing w:val="-2"/>
                <w:sz w:val="20"/>
              </w:rPr>
              <w:t>uygulaması</w:t>
            </w:r>
          </w:p>
        </w:tc>
      </w:tr>
      <w:tr>
        <w:trPr>
          <w:trHeight w:val="285"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4</w:t>
            </w:r>
            <w:r>
              <w:rPr>
                <w:b/>
                <w:position w:val="-2"/>
                <w:sz w:val="20"/>
              </w:rPr>
              <w:tab/>
            </w:r>
            <w:r>
              <w:rPr>
                <w:sz w:val="20"/>
              </w:rPr>
              <w:t>Kontrol</w:t>
            </w:r>
            <w:r>
              <w:rPr>
                <w:spacing w:val="-7"/>
                <w:sz w:val="20"/>
              </w:rPr>
              <w:t> </w:t>
            </w:r>
            <w:r>
              <w:rPr>
                <w:sz w:val="20"/>
              </w:rPr>
              <w:t>Yapıları</w:t>
            </w:r>
            <w:r>
              <w:rPr>
                <w:spacing w:val="-7"/>
                <w:sz w:val="20"/>
              </w:rPr>
              <w:t> </w:t>
            </w:r>
            <w:r>
              <w:rPr>
                <w:sz w:val="20"/>
              </w:rPr>
              <w:t>(If,</w:t>
            </w:r>
            <w:r>
              <w:rPr>
                <w:spacing w:val="-6"/>
                <w:sz w:val="20"/>
              </w:rPr>
              <w:t> </w:t>
            </w:r>
            <w:r>
              <w:rPr>
                <w:sz w:val="20"/>
              </w:rPr>
              <w:t>If-Else,</w:t>
            </w:r>
            <w:r>
              <w:rPr>
                <w:spacing w:val="-5"/>
                <w:sz w:val="20"/>
              </w:rPr>
              <w:t> </w:t>
            </w:r>
            <w:r>
              <w:rPr>
                <w:sz w:val="20"/>
              </w:rPr>
              <w:t>Switch-Case)</w:t>
            </w:r>
            <w:r>
              <w:rPr>
                <w:spacing w:val="-5"/>
                <w:sz w:val="20"/>
              </w:rPr>
              <w:t> </w:t>
            </w:r>
            <w:r>
              <w:rPr>
                <w:spacing w:val="-2"/>
                <w:sz w:val="20"/>
              </w:rPr>
              <w:t>uygulaması</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5</w:t>
            </w:r>
            <w:r>
              <w:rPr>
                <w:b/>
                <w:position w:val="-2"/>
                <w:sz w:val="20"/>
              </w:rPr>
              <w:tab/>
            </w:r>
            <w:r>
              <w:rPr>
                <w:sz w:val="20"/>
              </w:rPr>
              <w:t>Kontrol</w:t>
            </w:r>
            <w:r>
              <w:rPr>
                <w:spacing w:val="-7"/>
                <w:sz w:val="20"/>
              </w:rPr>
              <w:t> </w:t>
            </w:r>
            <w:r>
              <w:rPr>
                <w:sz w:val="20"/>
              </w:rPr>
              <w:t>Yapıları</w:t>
            </w:r>
            <w:r>
              <w:rPr>
                <w:spacing w:val="-7"/>
                <w:sz w:val="20"/>
              </w:rPr>
              <w:t> </w:t>
            </w:r>
            <w:r>
              <w:rPr>
                <w:sz w:val="20"/>
              </w:rPr>
              <w:t>(Break-continue,</w:t>
            </w:r>
            <w:r>
              <w:rPr>
                <w:spacing w:val="-6"/>
                <w:sz w:val="20"/>
              </w:rPr>
              <w:t> </w:t>
            </w:r>
            <w:r>
              <w:rPr>
                <w:sz w:val="20"/>
              </w:rPr>
              <w:t>atama,</w:t>
            </w:r>
            <w:r>
              <w:rPr>
                <w:spacing w:val="-5"/>
                <w:sz w:val="20"/>
              </w:rPr>
              <w:t> </w:t>
            </w:r>
            <w:r>
              <w:rPr>
                <w:sz w:val="20"/>
              </w:rPr>
              <w:t>arttırma</w:t>
            </w:r>
            <w:r>
              <w:rPr>
                <w:spacing w:val="-6"/>
                <w:sz w:val="20"/>
              </w:rPr>
              <w:t> </w:t>
            </w:r>
            <w:r>
              <w:rPr>
                <w:sz w:val="20"/>
              </w:rPr>
              <w:t>ve</w:t>
            </w:r>
            <w:r>
              <w:rPr>
                <w:spacing w:val="-6"/>
                <w:sz w:val="20"/>
              </w:rPr>
              <w:t> </w:t>
            </w:r>
            <w:r>
              <w:rPr>
                <w:sz w:val="20"/>
              </w:rPr>
              <w:t>azaltma</w:t>
            </w:r>
            <w:r>
              <w:rPr>
                <w:spacing w:val="-6"/>
                <w:sz w:val="20"/>
              </w:rPr>
              <w:t> </w:t>
            </w:r>
            <w:r>
              <w:rPr>
                <w:sz w:val="20"/>
              </w:rPr>
              <w:t>operatörleri</w:t>
            </w:r>
            <w:r>
              <w:rPr>
                <w:spacing w:val="-7"/>
                <w:sz w:val="20"/>
              </w:rPr>
              <w:t> </w:t>
            </w:r>
            <w:r>
              <w:rPr>
                <w:spacing w:val="-2"/>
                <w:sz w:val="20"/>
              </w:rPr>
              <w:t>uygulaması</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6</w:t>
            </w:r>
            <w:r>
              <w:rPr>
                <w:b/>
                <w:position w:val="-2"/>
                <w:sz w:val="20"/>
              </w:rPr>
              <w:tab/>
            </w:r>
            <w:r>
              <w:rPr>
                <w:sz w:val="20"/>
              </w:rPr>
              <w:t>Program</w:t>
            </w:r>
            <w:r>
              <w:rPr>
                <w:spacing w:val="-4"/>
                <w:sz w:val="20"/>
              </w:rPr>
              <w:t> </w:t>
            </w:r>
            <w:r>
              <w:rPr>
                <w:sz w:val="20"/>
              </w:rPr>
              <w:t>kontrol</w:t>
            </w:r>
            <w:r>
              <w:rPr>
                <w:spacing w:val="-5"/>
                <w:sz w:val="20"/>
              </w:rPr>
              <w:t> </w:t>
            </w:r>
            <w:r>
              <w:rPr>
                <w:sz w:val="20"/>
              </w:rPr>
              <w:t>ve</w:t>
            </w:r>
            <w:r>
              <w:rPr>
                <w:spacing w:val="-5"/>
                <w:sz w:val="20"/>
              </w:rPr>
              <w:t> </w:t>
            </w:r>
            <w:r>
              <w:rPr>
                <w:sz w:val="20"/>
              </w:rPr>
              <w:t>döngü</w:t>
            </w:r>
            <w:r>
              <w:rPr>
                <w:spacing w:val="-4"/>
                <w:sz w:val="20"/>
              </w:rPr>
              <w:t> </w:t>
            </w:r>
            <w:r>
              <w:rPr>
                <w:spacing w:val="-2"/>
                <w:sz w:val="20"/>
              </w:rPr>
              <w:t>uygulaması</w:t>
            </w:r>
          </w:p>
        </w:tc>
      </w:tr>
      <w:tr>
        <w:trPr>
          <w:trHeight w:val="283" w:hRule="atLeast"/>
        </w:trPr>
        <w:tc>
          <w:tcPr>
            <w:tcW w:w="9626" w:type="dxa"/>
            <w:tcBorders>
              <w:top w:val="single" w:sz="4" w:space="0" w:color="000000"/>
              <w:bottom w:val="single" w:sz="4" w:space="0" w:color="000000"/>
            </w:tcBorders>
          </w:tcPr>
          <w:p>
            <w:pPr>
              <w:pStyle w:val="TableParagraph"/>
              <w:tabs>
                <w:tab w:pos="777" w:val="left" w:leader="none"/>
              </w:tabs>
              <w:spacing w:before="1"/>
              <w:ind w:left="285"/>
              <w:rPr>
                <w:sz w:val="20"/>
              </w:rPr>
            </w:pPr>
            <w:r>
              <w:rPr>
                <w:b/>
                <w:spacing w:val="-10"/>
                <w:position w:val="-2"/>
                <w:sz w:val="20"/>
              </w:rPr>
              <w:t>7</w:t>
            </w:r>
            <w:r>
              <w:rPr>
                <w:b/>
                <w:position w:val="-2"/>
                <w:sz w:val="20"/>
              </w:rPr>
              <w:tab/>
            </w:r>
            <w:r>
              <w:rPr>
                <w:sz w:val="20"/>
              </w:rPr>
              <w:t>Program</w:t>
            </w:r>
            <w:r>
              <w:rPr>
                <w:spacing w:val="-4"/>
                <w:sz w:val="20"/>
              </w:rPr>
              <w:t> </w:t>
            </w:r>
            <w:r>
              <w:rPr>
                <w:sz w:val="20"/>
              </w:rPr>
              <w:t>kontrol</w:t>
            </w:r>
            <w:r>
              <w:rPr>
                <w:spacing w:val="-6"/>
                <w:sz w:val="20"/>
              </w:rPr>
              <w:t> </w:t>
            </w:r>
            <w:r>
              <w:rPr>
                <w:sz w:val="20"/>
              </w:rPr>
              <w:t>ve</w:t>
            </w:r>
            <w:r>
              <w:rPr>
                <w:spacing w:val="-5"/>
                <w:sz w:val="20"/>
              </w:rPr>
              <w:t> </w:t>
            </w:r>
            <w:r>
              <w:rPr>
                <w:sz w:val="20"/>
              </w:rPr>
              <w:t>döngü</w:t>
            </w:r>
            <w:r>
              <w:rPr>
                <w:spacing w:val="-4"/>
                <w:sz w:val="20"/>
              </w:rPr>
              <w:t> </w:t>
            </w:r>
            <w:r>
              <w:rPr>
                <w:spacing w:val="-2"/>
                <w:sz w:val="20"/>
              </w:rPr>
              <w:t>uygulaması</w:t>
            </w:r>
          </w:p>
        </w:tc>
      </w:tr>
      <w:tr>
        <w:trPr>
          <w:trHeight w:val="282" w:hRule="atLeast"/>
        </w:trPr>
        <w:tc>
          <w:tcPr>
            <w:tcW w:w="9626" w:type="dxa"/>
            <w:tcBorders>
              <w:top w:val="single" w:sz="4" w:space="0" w:color="000000"/>
              <w:bottom w:val="single" w:sz="4" w:space="0" w:color="000000"/>
            </w:tcBorders>
            <w:shd w:val="clear" w:color="auto" w:fill="D9D9D9"/>
          </w:tcPr>
          <w:p>
            <w:pPr>
              <w:pStyle w:val="TableParagraph"/>
              <w:tabs>
                <w:tab w:pos="777" w:val="left" w:leader="none"/>
              </w:tabs>
              <w:spacing w:before="26"/>
              <w:ind w:left="285"/>
              <w:rPr>
                <w:sz w:val="20"/>
              </w:rPr>
            </w:pPr>
            <w:r>
              <w:rPr>
                <w:b/>
                <w:spacing w:val="-10"/>
                <w:sz w:val="20"/>
              </w:rPr>
              <w:t>8</w:t>
            </w:r>
            <w:r>
              <w:rPr>
                <w:b/>
                <w:sz w:val="20"/>
              </w:rPr>
              <w:tab/>
            </w:r>
            <w:r>
              <w:rPr>
                <w:sz w:val="20"/>
              </w:rPr>
              <w:t>Ara</w:t>
            </w:r>
            <w:r>
              <w:rPr>
                <w:spacing w:val="-3"/>
                <w:sz w:val="20"/>
              </w:rPr>
              <w:t> </w:t>
            </w:r>
            <w:r>
              <w:rPr>
                <w:spacing w:val="-2"/>
                <w:sz w:val="20"/>
              </w:rPr>
              <w:t>Sınavlar</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9</w:t>
            </w:r>
            <w:r>
              <w:rPr>
                <w:b/>
                <w:position w:val="-2"/>
                <w:sz w:val="20"/>
              </w:rPr>
              <w:tab/>
            </w:r>
            <w:r>
              <w:rPr>
                <w:sz w:val="20"/>
              </w:rPr>
              <w:t>Fonksiyon</w:t>
            </w:r>
            <w:r>
              <w:rPr>
                <w:spacing w:val="-8"/>
                <w:sz w:val="20"/>
              </w:rPr>
              <w:t> </w:t>
            </w:r>
            <w:r>
              <w:rPr>
                <w:spacing w:val="-2"/>
                <w:sz w:val="20"/>
              </w:rPr>
              <w:t>uygulaması</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10</w:t>
            </w:r>
            <w:r>
              <w:rPr>
                <w:b/>
                <w:position w:val="-2"/>
                <w:sz w:val="20"/>
              </w:rPr>
              <w:tab/>
            </w:r>
            <w:r>
              <w:rPr>
                <w:sz w:val="20"/>
              </w:rPr>
              <w:t>Özyinelemeli</w:t>
            </w:r>
            <w:r>
              <w:rPr>
                <w:spacing w:val="-9"/>
                <w:sz w:val="20"/>
              </w:rPr>
              <w:t> </w:t>
            </w:r>
            <w:r>
              <w:rPr>
                <w:sz w:val="20"/>
              </w:rPr>
              <w:t>fonksiyonlar</w:t>
            </w:r>
            <w:r>
              <w:rPr>
                <w:spacing w:val="-7"/>
                <w:sz w:val="20"/>
              </w:rPr>
              <w:t> </w:t>
            </w:r>
            <w:r>
              <w:rPr>
                <w:spacing w:val="-2"/>
                <w:sz w:val="20"/>
              </w:rPr>
              <w:t>uygulaması</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11</w:t>
            </w:r>
            <w:r>
              <w:rPr>
                <w:b/>
                <w:position w:val="-2"/>
                <w:sz w:val="20"/>
              </w:rPr>
              <w:tab/>
            </w:r>
            <w:r>
              <w:rPr>
                <w:sz w:val="20"/>
              </w:rPr>
              <w:t>Dizi</w:t>
            </w:r>
            <w:r>
              <w:rPr>
                <w:spacing w:val="-4"/>
                <w:sz w:val="20"/>
              </w:rPr>
              <w:t> </w:t>
            </w:r>
            <w:r>
              <w:rPr>
                <w:spacing w:val="-2"/>
                <w:sz w:val="20"/>
              </w:rPr>
              <w:t>uygulaması</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12</w:t>
            </w:r>
            <w:r>
              <w:rPr>
                <w:b/>
                <w:position w:val="-2"/>
                <w:sz w:val="20"/>
              </w:rPr>
              <w:tab/>
            </w:r>
            <w:r>
              <w:rPr>
                <w:sz w:val="20"/>
              </w:rPr>
              <w:t>Dizi</w:t>
            </w:r>
            <w:r>
              <w:rPr>
                <w:spacing w:val="-4"/>
                <w:sz w:val="20"/>
              </w:rPr>
              <w:t> </w:t>
            </w:r>
            <w:r>
              <w:rPr>
                <w:spacing w:val="-2"/>
                <w:sz w:val="20"/>
              </w:rPr>
              <w:t>uygulaması</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13</w:t>
            </w:r>
            <w:r>
              <w:rPr>
                <w:b/>
                <w:position w:val="-2"/>
                <w:sz w:val="20"/>
              </w:rPr>
              <w:tab/>
            </w:r>
            <w:r>
              <w:rPr>
                <w:sz w:val="20"/>
              </w:rPr>
              <w:t>Dizi</w:t>
            </w:r>
            <w:r>
              <w:rPr>
                <w:spacing w:val="-5"/>
                <w:sz w:val="20"/>
              </w:rPr>
              <w:t> </w:t>
            </w:r>
            <w:r>
              <w:rPr>
                <w:sz w:val="20"/>
              </w:rPr>
              <w:t>ve</w:t>
            </w:r>
            <w:r>
              <w:rPr>
                <w:spacing w:val="-5"/>
                <w:sz w:val="20"/>
              </w:rPr>
              <w:t> </w:t>
            </w:r>
            <w:r>
              <w:rPr>
                <w:sz w:val="20"/>
              </w:rPr>
              <w:t>fonksiyon</w:t>
            </w:r>
            <w:r>
              <w:rPr>
                <w:spacing w:val="-5"/>
                <w:sz w:val="20"/>
              </w:rPr>
              <w:t> </w:t>
            </w:r>
            <w:r>
              <w:rPr>
                <w:sz w:val="20"/>
              </w:rPr>
              <w:t>kullanımı</w:t>
            </w:r>
            <w:r>
              <w:rPr>
                <w:spacing w:val="-5"/>
                <w:sz w:val="20"/>
              </w:rPr>
              <w:t> </w:t>
            </w:r>
            <w:r>
              <w:rPr>
                <w:spacing w:val="-2"/>
                <w:sz w:val="20"/>
              </w:rPr>
              <w:t>uygulaması</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35"/>
              <w:rPr>
                <w:sz w:val="20"/>
              </w:rPr>
            </w:pPr>
            <w:r>
              <w:rPr>
                <w:b/>
                <w:spacing w:val="-5"/>
                <w:sz w:val="20"/>
              </w:rPr>
              <w:t>14</w:t>
            </w:r>
            <w:r>
              <w:rPr>
                <w:b/>
                <w:sz w:val="20"/>
              </w:rPr>
              <w:tab/>
            </w:r>
            <w:r>
              <w:rPr>
                <w:sz w:val="20"/>
              </w:rPr>
              <w:t>Çok</w:t>
            </w:r>
            <w:r>
              <w:rPr>
                <w:spacing w:val="-3"/>
                <w:sz w:val="20"/>
              </w:rPr>
              <w:t> </w:t>
            </w:r>
            <w:r>
              <w:rPr>
                <w:sz w:val="20"/>
              </w:rPr>
              <w:t>boyutlu</w:t>
            </w:r>
            <w:r>
              <w:rPr>
                <w:spacing w:val="-3"/>
                <w:sz w:val="20"/>
              </w:rPr>
              <w:t> </w:t>
            </w:r>
            <w:r>
              <w:rPr>
                <w:sz w:val="20"/>
              </w:rPr>
              <w:t>dizi</w:t>
            </w:r>
            <w:r>
              <w:rPr>
                <w:spacing w:val="-2"/>
                <w:sz w:val="20"/>
              </w:rPr>
              <w:t> uygulaması</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35"/>
              <w:rPr>
                <w:sz w:val="20"/>
              </w:rPr>
            </w:pPr>
            <w:r>
              <w:rPr>
                <w:b/>
                <w:spacing w:val="-5"/>
                <w:sz w:val="20"/>
              </w:rPr>
              <w:t>15</w:t>
            </w:r>
            <w:r>
              <w:rPr>
                <w:b/>
                <w:sz w:val="20"/>
              </w:rPr>
              <w:tab/>
            </w:r>
            <w:r>
              <w:rPr>
                <w:sz w:val="20"/>
              </w:rPr>
              <w:t>Çok</w:t>
            </w:r>
            <w:r>
              <w:rPr>
                <w:spacing w:val="-3"/>
                <w:sz w:val="20"/>
              </w:rPr>
              <w:t> </w:t>
            </w:r>
            <w:r>
              <w:rPr>
                <w:sz w:val="20"/>
              </w:rPr>
              <w:t>boyutlu</w:t>
            </w:r>
            <w:r>
              <w:rPr>
                <w:spacing w:val="-3"/>
                <w:sz w:val="20"/>
              </w:rPr>
              <w:t> </w:t>
            </w:r>
            <w:r>
              <w:rPr>
                <w:sz w:val="20"/>
              </w:rPr>
              <w:t>dizi</w:t>
            </w:r>
            <w:r>
              <w:rPr>
                <w:spacing w:val="-4"/>
                <w:sz w:val="20"/>
              </w:rPr>
              <w:t> </w:t>
            </w:r>
            <w:r>
              <w:rPr>
                <w:spacing w:val="-2"/>
                <w:sz w:val="20"/>
              </w:rPr>
              <w:t>uygulaması</w:t>
            </w:r>
          </w:p>
        </w:tc>
      </w:tr>
      <w:tr>
        <w:trPr>
          <w:trHeight w:val="284" w:hRule="atLeast"/>
        </w:trPr>
        <w:tc>
          <w:tcPr>
            <w:tcW w:w="9626" w:type="dxa"/>
            <w:tcBorders>
              <w:top w:val="single" w:sz="4" w:space="0" w:color="000000"/>
            </w:tcBorders>
            <w:shd w:val="clear" w:color="auto" w:fill="D9D9D9"/>
          </w:tcPr>
          <w:p>
            <w:pPr>
              <w:pStyle w:val="TableParagraph"/>
              <w:tabs>
                <w:tab w:pos="777" w:val="left" w:leader="none"/>
              </w:tabs>
              <w:spacing w:before="26"/>
              <w:ind w:left="110"/>
              <w:rPr>
                <w:sz w:val="20"/>
              </w:rPr>
            </w:pPr>
            <w:r>
              <w:rPr>
                <w:b/>
                <w:spacing w:val="-2"/>
                <w:sz w:val="20"/>
              </w:rPr>
              <w:t>16,17</w:t>
            </w:r>
            <w:r>
              <w:rPr>
                <w:b/>
                <w:sz w:val="20"/>
              </w:rPr>
              <w:tab/>
            </w:r>
            <w:r>
              <w:rPr>
                <w:sz w:val="20"/>
              </w:rPr>
              <w:t>Yarıyıl</w:t>
            </w:r>
            <w:r>
              <w:rPr>
                <w:spacing w:val="-5"/>
                <w:sz w:val="20"/>
              </w:rPr>
              <w:t> </w:t>
            </w:r>
            <w:r>
              <w:rPr>
                <w:sz w:val="20"/>
              </w:rPr>
              <w:t>sonu</w:t>
            </w:r>
            <w:r>
              <w:rPr>
                <w:spacing w:val="-3"/>
                <w:sz w:val="20"/>
              </w:rPr>
              <w:t> </w:t>
            </w:r>
            <w:r>
              <w:rPr>
                <w:spacing w:val="-2"/>
                <w:sz w:val="20"/>
              </w:rPr>
              <w:t>sınavları</w:t>
            </w:r>
          </w:p>
        </w:tc>
      </w:tr>
    </w:tbl>
    <w:p>
      <w:pPr>
        <w:pStyle w:val="BodyText"/>
        <w:spacing w:before="8"/>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1275"/>
        <w:gridCol w:w="1278"/>
        <w:gridCol w:w="1275"/>
      </w:tblGrid>
      <w:tr>
        <w:trPr>
          <w:trHeight w:val="313" w:hRule="atLeast"/>
        </w:trPr>
        <w:tc>
          <w:tcPr>
            <w:tcW w:w="9628" w:type="dxa"/>
            <w:gridSpan w:val="4"/>
            <w:tcBorders>
              <w:bottom w:val="single" w:sz="4" w:space="0" w:color="000000"/>
            </w:tcBorders>
            <w:shd w:val="clear" w:color="auto" w:fill="FFF1CC"/>
          </w:tcPr>
          <w:p>
            <w:pPr>
              <w:pStyle w:val="TableParagraph"/>
              <w:spacing w:before="43"/>
              <w:ind w:left="30" w:right="1"/>
              <w:jc w:val="center"/>
              <w:rPr>
                <w:b/>
                <w:sz w:val="20"/>
              </w:rPr>
            </w:pPr>
            <w:r>
              <w:rPr>
                <w:b/>
                <w:sz w:val="20"/>
              </w:rPr>
              <w:t>Dersin</w:t>
            </w:r>
            <w:r>
              <w:rPr>
                <w:b/>
                <w:spacing w:val="-8"/>
                <w:sz w:val="20"/>
              </w:rPr>
              <w:t> </w:t>
            </w:r>
            <w:r>
              <w:rPr>
                <w:b/>
                <w:sz w:val="20"/>
              </w:rPr>
              <w:t>İş</w:t>
            </w:r>
            <w:r>
              <w:rPr>
                <w:b/>
                <w:spacing w:val="-7"/>
                <w:sz w:val="20"/>
              </w:rPr>
              <w:t> </w:t>
            </w:r>
            <w:r>
              <w:rPr>
                <w:b/>
                <w:sz w:val="20"/>
              </w:rPr>
              <w:t>Yükünün</w:t>
            </w:r>
            <w:r>
              <w:rPr>
                <w:b/>
                <w:spacing w:val="-7"/>
                <w:sz w:val="20"/>
              </w:rPr>
              <w:t> </w:t>
            </w:r>
            <w:r>
              <w:rPr>
                <w:b/>
                <w:spacing w:val="-2"/>
                <w:sz w:val="20"/>
              </w:rPr>
              <w:t>Hesaplanması</w:t>
            </w:r>
          </w:p>
        </w:tc>
      </w:tr>
      <w:tr>
        <w:trPr>
          <w:trHeight w:val="460" w:hRule="atLeast"/>
        </w:trPr>
        <w:tc>
          <w:tcPr>
            <w:tcW w:w="5800" w:type="dxa"/>
            <w:tcBorders>
              <w:top w:val="single" w:sz="4" w:space="0" w:color="000000"/>
              <w:bottom w:val="single" w:sz="4" w:space="0" w:color="000000"/>
              <w:right w:val="single" w:sz="4" w:space="0" w:color="000000"/>
            </w:tcBorders>
            <w:shd w:val="clear" w:color="auto" w:fill="FFF1CC"/>
          </w:tcPr>
          <w:p>
            <w:pPr>
              <w:pStyle w:val="TableParagraph"/>
              <w:spacing w:before="116"/>
              <w:ind w:left="18"/>
              <w:jc w:val="center"/>
              <w:rPr>
                <w:b/>
                <w:sz w:val="20"/>
              </w:rPr>
            </w:pPr>
            <w:r>
              <w:rPr>
                <w:b/>
                <w:spacing w:val="-2"/>
                <w:sz w:val="20"/>
              </w:rPr>
              <w:t>Etkinlikler</w:t>
            </w:r>
          </w:p>
        </w:tc>
        <w:tc>
          <w:tcPr>
            <w:tcW w:w="127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6"/>
              <w:ind w:left="30" w:right="5"/>
              <w:jc w:val="center"/>
              <w:rPr>
                <w:b/>
                <w:sz w:val="20"/>
              </w:rPr>
            </w:pPr>
            <w:r>
              <w:rPr>
                <w:b/>
                <w:spacing w:val="-2"/>
                <w:sz w:val="20"/>
              </w:rPr>
              <w:t>Sayısı</w:t>
            </w:r>
          </w:p>
        </w:tc>
        <w:tc>
          <w:tcPr>
            <w:tcW w:w="127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line="230" w:lineRule="exact"/>
              <w:ind w:left="390" w:right="346" w:hanging="10"/>
              <w:rPr>
                <w:b/>
                <w:sz w:val="20"/>
              </w:rPr>
            </w:pPr>
            <w:r>
              <w:rPr>
                <w:b/>
                <w:spacing w:val="-2"/>
                <w:sz w:val="20"/>
              </w:rPr>
              <w:t>Süresi (Saat)</w:t>
            </w:r>
          </w:p>
        </w:tc>
        <w:tc>
          <w:tcPr>
            <w:tcW w:w="1275" w:type="dxa"/>
            <w:tcBorders>
              <w:top w:val="single" w:sz="4" w:space="0" w:color="000000"/>
              <w:left w:val="single" w:sz="4" w:space="0" w:color="000000"/>
              <w:bottom w:val="single" w:sz="4" w:space="0" w:color="000000"/>
            </w:tcBorders>
            <w:shd w:val="clear" w:color="auto" w:fill="FFF1CC"/>
          </w:tcPr>
          <w:p>
            <w:pPr>
              <w:pStyle w:val="TableParagraph"/>
              <w:spacing w:line="230" w:lineRule="exact"/>
              <w:ind w:left="142" w:right="103" w:firstLine="67"/>
              <w:rPr>
                <w:b/>
                <w:sz w:val="20"/>
              </w:rPr>
            </w:pPr>
            <w:r>
              <w:rPr>
                <w:b/>
                <w:sz w:val="20"/>
              </w:rPr>
              <w:t>Toplam İş Yükü</w:t>
            </w:r>
            <w:r>
              <w:rPr>
                <w:b/>
                <w:spacing w:val="-5"/>
                <w:sz w:val="20"/>
              </w:rPr>
              <w:t> </w:t>
            </w:r>
            <w:r>
              <w:rPr>
                <w:b/>
                <w:spacing w:val="-2"/>
                <w:sz w:val="20"/>
              </w:rPr>
              <w:t>(saat)</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Ders</w:t>
            </w:r>
            <w:r>
              <w:rPr>
                <w:spacing w:val="-6"/>
                <w:sz w:val="20"/>
              </w:rPr>
              <w:t> </w:t>
            </w:r>
            <w:r>
              <w:rPr>
                <w:sz w:val="20"/>
              </w:rPr>
              <w:t>Süresi</w:t>
            </w:r>
            <w:r>
              <w:rPr>
                <w:spacing w:val="-5"/>
                <w:sz w:val="20"/>
              </w:rPr>
              <w:t> </w:t>
            </w:r>
            <w:r>
              <w:rPr>
                <w:sz w:val="20"/>
              </w:rPr>
              <w:t>(haftalık</w:t>
            </w:r>
            <w:r>
              <w:rPr>
                <w:spacing w:val="-3"/>
                <w:sz w:val="20"/>
              </w:rPr>
              <w:t> </w:t>
            </w:r>
            <w:r>
              <w:rPr>
                <w:sz w:val="20"/>
              </w:rPr>
              <w:t>toplam</w:t>
            </w:r>
            <w:r>
              <w:rPr>
                <w:spacing w:val="-6"/>
                <w:sz w:val="20"/>
              </w:rPr>
              <w:t> </w:t>
            </w:r>
            <w:r>
              <w:rPr>
                <w:sz w:val="20"/>
              </w:rPr>
              <w:t>ders</w:t>
            </w:r>
            <w:r>
              <w:rPr>
                <w:spacing w:val="-5"/>
                <w:sz w:val="20"/>
              </w:rPr>
              <w:t> </w:t>
            </w:r>
            <w:r>
              <w:rPr>
                <w:spacing w:val="-2"/>
                <w:sz w:val="20"/>
              </w:rPr>
              <w:t>saati)</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2</w:t>
            </w:r>
          </w:p>
        </w:tc>
        <w:tc>
          <w:tcPr>
            <w:tcW w:w="1275" w:type="dxa"/>
            <w:tcBorders>
              <w:top w:val="single" w:sz="4" w:space="0" w:color="000000"/>
              <w:left w:val="single" w:sz="4" w:space="0" w:color="000000"/>
              <w:bottom w:val="single" w:sz="4" w:space="0" w:color="000000"/>
            </w:tcBorders>
          </w:tcPr>
          <w:p>
            <w:pPr>
              <w:pStyle w:val="TableParagraph"/>
              <w:spacing w:before="41"/>
              <w:ind w:left="39" w:right="2"/>
              <w:jc w:val="center"/>
              <w:rPr>
                <w:sz w:val="20"/>
              </w:rPr>
            </w:pPr>
            <w:r>
              <w:rPr>
                <w:spacing w:val="-5"/>
                <w:sz w:val="20"/>
              </w:rPr>
              <w:t>28</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Sınıf</w:t>
            </w:r>
            <w:r>
              <w:rPr>
                <w:spacing w:val="-6"/>
                <w:sz w:val="20"/>
              </w:rPr>
              <w:t> </w:t>
            </w:r>
            <w:r>
              <w:rPr>
                <w:sz w:val="20"/>
              </w:rPr>
              <w:t>Ders</w:t>
            </w:r>
            <w:r>
              <w:rPr>
                <w:spacing w:val="-6"/>
                <w:sz w:val="20"/>
              </w:rPr>
              <w:t> </w:t>
            </w:r>
            <w:r>
              <w:rPr>
                <w:sz w:val="20"/>
              </w:rPr>
              <w:t>çalışma</w:t>
            </w:r>
            <w:r>
              <w:rPr>
                <w:spacing w:val="-5"/>
                <w:sz w:val="20"/>
              </w:rPr>
              <w:t> </w:t>
            </w:r>
            <w:r>
              <w:rPr>
                <w:sz w:val="20"/>
              </w:rPr>
              <w:t>süresi</w:t>
            </w:r>
            <w:r>
              <w:rPr>
                <w:spacing w:val="-6"/>
                <w:sz w:val="20"/>
              </w:rPr>
              <w:t> </w:t>
            </w:r>
            <w:r>
              <w:rPr>
                <w:sz w:val="20"/>
              </w:rPr>
              <w:t>(tekrar,</w:t>
            </w:r>
            <w:r>
              <w:rPr>
                <w:spacing w:val="-2"/>
                <w:sz w:val="20"/>
              </w:rPr>
              <w:t> </w:t>
            </w:r>
            <w:r>
              <w:rPr>
                <w:sz w:val="20"/>
              </w:rPr>
              <w:t>pekiştirme,</w:t>
            </w:r>
            <w:r>
              <w:rPr>
                <w:spacing w:val="-4"/>
                <w:sz w:val="20"/>
              </w:rPr>
              <w:t> </w:t>
            </w:r>
            <w:r>
              <w:rPr>
                <w:sz w:val="20"/>
              </w:rPr>
              <w:t>ön</w:t>
            </w:r>
            <w:r>
              <w:rPr>
                <w:spacing w:val="-5"/>
                <w:sz w:val="20"/>
              </w:rPr>
              <w:t> </w:t>
            </w:r>
            <w:r>
              <w:rPr>
                <w:spacing w:val="-2"/>
                <w:sz w:val="20"/>
              </w:rPr>
              <w:t>çalışma,….)</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1</w:t>
            </w:r>
          </w:p>
        </w:tc>
        <w:tc>
          <w:tcPr>
            <w:tcW w:w="1275" w:type="dxa"/>
            <w:tcBorders>
              <w:top w:val="single" w:sz="4" w:space="0" w:color="000000"/>
              <w:left w:val="single" w:sz="4" w:space="0" w:color="000000"/>
              <w:bottom w:val="single" w:sz="4" w:space="0" w:color="000000"/>
            </w:tcBorders>
          </w:tcPr>
          <w:p>
            <w:pPr>
              <w:pStyle w:val="TableParagraph"/>
              <w:spacing w:before="41"/>
              <w:ind w:left="39" w:right="2"/>
              <w:jc w:val="center"/>
              <w:rPr>
                <w:sz w:val="20"/>
              </w:rPr>
            </w:pPr>
            <w:r>
              <w:rPr>
                <w:spacing w:val="-5"/>
                <w:sz w:val="20"/>
              </w:rPr>
              <w:t>14</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pacing w:val="-4"/>
                <w:sz w:val="20"/>
              </w:rPr>
              <w:t>Ödev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Kısa</w:t>
            </w:r>
            <w:r>
              <w:rPr>
                <w:spacing w:val="-7"/>
                <w:sz w:val="20"/>
              </w:rPr>
              <w:t> </w:t>
            </w:r>
            <w:r>
              <w:rPr>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Kısa</w:t>
            </w:r>
            <w:r>
              <w:rPr>
                <w:spacing w:val="-6"/>
                <w:sz w:val="20"/>
              </w:rPr>
              <w:t> </w:t>
            </w:r>
            <w:r>
              <w:rPr>
                <w:sz w:val="20"/>
              </w:rPr>
              <w:t>Sınav</w:t>
            </w:r>
            <w:r>
              <w:rPr>
                <w:spacing w:val="-5"/>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3"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Sözlü</w:t>
            </w:r>
            <w:r>
              <w:rPr>
                <w:spacing w:val="-4"/>
                <w:sz w:val="20"/>
              </w:rPr>
              <w:t> </w:t>
            </w:r>
            <w:r>
              <w:rPr>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Sözlü</w:t>
            </w:r>
            <w:r>
              <w:rPr>
                <w:spacing w:val="-4"/>
                <w:sz w:val="20"/>
              </w:rPr>
              <w:t> </w:t>
            </w:r>
            <w:r>
              <w:rPr>
                <w:sz w:val="20"/>
              </w:rPr>
              <w:t>Sınav</w:t>
            </w:r>
            <w:r>
              <w:rPr>
                <w:spacing w:val="-4"/>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Rapor</w:t>
            </w:r>
            <w:r>
              <w:rPr>
                <w:spacing w:val="-5"/>
                <w:sz w:val="20"/>
              </w:rPr>
              <w:t> </w:t>
            </w:r>
            <w:r>
              <w:rPr>
                <w:sz w:val="20"/>
              </w:rPr>
              <w:t>(Hazırlık</w:t>
            </w:r>
            <w:r>
              <w:rPr>
                <w:spacing w:val="-5"/>
                <w:sz w:val="20"/>
              </w:rPr>
              <w:t> </w:t>
            </w:r>
            <w:r>
              <w:rPr>
                <w:sz w:val="20"/>
              </w:rPr>
              <w:t>ve</w:t>
            </w:r>
            <w:r>
              <w:rPr>
                <w:spacing w:val="-5"/>
                <w:sz w:val="20"/>
              </w:rPr>
              <w:t> </w:t>
            </w:r>
            <w:r>
              <w:rPr>
                <w:sz w:val="20"/>
              </w:rPr>
              <w:t>sunum</w:t>
            </w:r>
            <w:r>
              <w:rPr>
                <w:spacing w:val="-5"/>
                <w:sz w:val="20"/>
              </w:rPr>
              <w:t> </w:t>
            </w:r>
            <w:r>
              <w:rPr>
                <w:sz w:val="20"/>
              </w:rPr>
              <w:t>süresi</w:t>
            </w:r>
            <w:r>
              <w:rPr>
                <w:spacing w:val="-5"/>
                <w:sz w:val="20"/>
              </w:rPr>
              <w:t> </w:t>
            </w:r>
            <w:r>
              <w:rPr>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5</w:t>
            </w:r>
          </w:p>
        </w:tc>
        <w:tc>
          <w:tcPr>
            <w:tcW w:w="1275" w:type="dxa"/>
            <w:tcBorders>
              <w:top w:val="single" w:sz="4" w:space="0" w:color="000000"/>
              <w:left w:val="single" w:sz="4" w:space="0" w:color="000000"/>
              <w:bottom w:val="single" w:sz="4" w:space="0" w:color="000000"/>
            </w:tcBorders>
          </w:tcPr>
          <w:p>
            <w:pPr>
              <w:pStyle w:val="TableParagraph"/>
              <w:spacing w:before="41"/>
              <w:ind w:left="39" w:right="3"/>
              <w:jc w:val="center"/>
              <w:rPr>
                <w:sz w:val="20"/>
              </w:rPr>
            </w:pPr>
            <w:r>
              <w:rPr>
                <w:spacing w:val="-10"/>
                <w:sz w:val="20"/>
              </w:rPr>
              <w:t>5</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Proje</w:t>
            </w:r>
            <w:r>
              <w:rPr>
                <w:spacing w:val="-6"/>
                <w:sz w:val="20"/>
              </w:rPr>
              <w:t> </w:t>
            </w:r>
            <w:r>
              <w:rPr>
                <w:sz w:val="20"/>
              </w:rPr>
              <w:t>(Hazırlık</w:t>
            </w:r>
            <w:r>
              <w:rPr>
                <w:spacing w:val="-5"/>
                <w:sz w:val="20"/>
              </w:rPr>
              <w:t> </w:t>
            </w:r>
            <w:r>
              <w:rPr>
                <w:sz w:val="20"/>
              </w:rPr>
              <w:t>ve</w:t>
            </w:r>
            <w:r>
              <w:rPr>
                <w:spacing w:val="-5"/>
                <w:sz w:val="20"/>
              </w:rPr>
              <w:t> </w:t>
            </w:r>
            <w:r>
              <w:rPr>
                <w:sz w:val="20"/>
              </w:rPr>
              <w:t>sunum</w:t>
            </w:r>
            <w:r>
              <w:rPr>
                <w:spacing w:val="-4"/>
                <w:sz w:val="20"/>
              </w:rPr>
              <w:t> </w:t>
            </w:r>
            <w:r>
              <w:rPr>
                <w:sz w:val="20"/>
              </w:rPr>
              <w:t>süresi</w:t>
            </w:r>
            <w:r>
              <w:rPr>
                <w:spacing w:val="-6"/>
                <w:sz w:val="20"/>
              </w:rPr>
              <w:t> </w:t>
            </w:r>
            <w:r>
              <w:rPr>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jc w:val="center"/>
              <w:rPr>
                <w:sz w:val="20"/>
              </w:rPr>
            </w:pPr>
            <w:r>
              <w:rPr>
                <w:spacing w:val="-5"/>
                <w:sz w:val="20"/>
              </w:rPr>
              <w:t>15</w:t>
            </w:r>
          </w:p>
        </w:tc>
        <w:tc>
          <w:tcPr>
            <w:tcW w:w="1275" w:type="dxa"/>
            <w:tcBorders>
              <w:top w:val="single" w:sz="4" w:space="0" w:color="000000"/>
              <w:left w:val="single" w:sz="4" w:space="0" w:color="000000"/>
              <w:bottom w:val="single" w:sz="4" w:space="0" w:color="000000"/>
            </w:tcBorders>
          </w:tcPr>
          <w:p>
            <w:pPr>
              <w:pStyle w:val="TableParagraph"/>
              <w:spacing w:before="41"/>
              <w:ind w:left="39" w:right="2"/>
              <w:jc w:val="center"/>
              <w:rPr>
                <w:sz w:val="20"/>
              </w:rPr>
            </w:pPr>
            <w:r>
              <w:rPr>
                <w:spacing w:val="-5"/>
                <w:sz w:val="20"/>
              </w:rPr>
              <w:t>15</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Sunum</w:t>
            </w:r>
            <w:r>
              <w:rPr>
                <w:spacing w:val="-5"/>
                <w:sz w:val="20"/>
              </w:rPr>
              <w:t> </w:t>
            </w:r>
            <w:r>
              <w:rPr>
                <w:sz w:val="20"/>
              </w:rPr>
              <w:t>(hazırlık</w:t>
            </w:r>
            <w:r>
              <w:rPr>
                <w:spacing w:val="-5"/>
                <w:sz w:val="20"/>
              </w:rPr>
              <w:t> </w:t>
            </w:r>
            <w:r>
              <w:rPr>
                <w:sz w:val="20"/>
              </w:rPr>
              <w:t>süresi</w:t>
            </w:r>
            <w:r>
              <w:rPr>
                <w:spacing w:val="-7"/>
                <w:sz w:val="20"/>
              </w:rPr>
              <w:t> </w:t>
            </w:r>
            <w:r>
              <w:rPr>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2"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4"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Ara</w:t>
            </w:r>
            <w:r>
              <w:rPr>
                <w:spacing w:val="-3"/>
                <w:sz w:val="20"/>
              </w:rPr>
              <w:t> </w:t>
            </w:r>
            <w:r>
              <w:rPr>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Ara</w:t>
            </w:r>
            <w:r>
              <w:rPr>
                <w:spacing w:val="-4"/>
                <w:sz w:val="20"/>
              </w:rPr>
              <w:t> </w:t>
            </w:r>
            <w:r>
              <w:rPr>
                <w:sz w:val="20"/>
              </w:rPr>
              <w:t>Sınav</w:t>
            </w:r>
            <w:r>
              <w:rPr>
                <w:spacing w:val="-3"/>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Yarıyıl</w:t>
            </w:r>
            <w:r>
              <w:rPr>
                <w:spacing w:val="-5"/>
                <w:sz w:val="20"/>
              </w:rPr>
              <w:t> </w:t>
            </w:r>
            <w:r>
              <w:rPr>
                <w:sz w:val="20"/>
              </w:rPr>
              <w:t>sonu</w:t>
            </w:r>
            <w:r>
              <w:rPr>
                <w:spacing w:val="-3"/>
                <w:sz w:val="20"/>
              </w:rPr>
              <w:t> </w:t>
            </w:r>
            <w:r>
              <w:rPr>
                <w:spacing w:val="-2"/>
                <w:sz w:val="20"/>
              </w:rPr>
              <w:t>sınavı</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right w:val="single" w:sz="4" w:space="0" w:color="000000"/>
            </w:tcBorders>
          </w:tcPr>
          <w:p>
            <w:pPr>
              <w:pStyle w:val="TableParagraph"/>
              <w:spacing w:before="41"/>
              <w:ind w:left="110"/>
              <w:rPr>
                <w:sz w:val="20"/>
              </w:rPr>
            </w:pPr>
            <w:r>
              <w:rPr>
                <w:sz w:val="20"/>
              </w:rPr>
              <w:t>Yarıyıl</w:t>
            </w:r>
            <w:r>
              <w:rPr>
                <w:spacing w:val="-6"/>
                <w:sz w:val="20"/>
              </w:rPr>
              <w:t> </w:t>
            </w:r>
            <w:r>
              <w:rPr>
                <w:sz w:val="20"/>
              </w:rPr>
              <w:t>sonu</w:t>
            </w:r>
            <w:r>
              <w:rPr>
                <w:spacing w:val="-3"/>
                <w:sz w:val="20"/>
              </w:rPr>
              <w:t> </w:t>
            </w:r>
            <w:r>
              <w:rPr>
                <w:sz w:val="20"/>
              </w:rPr>
              <w:t>sınavı</w:t>
            </w:r>
            <w:r>
              <w:rPr>
                <w:spacing w:val="-5"/>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3" w:hRule="atLeast"/>
        </w:trPr>
        <w:tc>
          <w:tcPr>
            <w:tcW w:w="5800" w:type="dxa"/>
            <w:vMerge w:val="restart"/>
            <w:tcBorders>
              <w:left w:val="nil"/>
              <w:bottom w:val="nil"/>
            </w:tcBorders>
          </w:tcPr>
          <w:p>
            <w:pPr>
              <w:pStyle w:val="TableParagraph"/>
              <w:rPr>
                <w:sz w:val="18"/>
              </w:rPr>
            </w:pPr>
          </w:p>
        </w:tc>
        <w:tc>
          <w:tcPr>
            <w:tcW w:w="2553" w:type="dxa"/>
            <w:gridSpan w:val="2"/>
            <w:tcBorders>
              <w:top w:val="single" w:sz="4" w:space="0" w:color="000000"/>
              <w:bottom w:val="single" w:sz="4" w:space="0" w:color="000000"/>
              <w:right w:val="single" w:sz="4" w:space="0" w:color="000000"/>
            </w:tcBorders>
          </w:tcPr>
          <w:p>
            <w:pPr>
              <w:pStyle w:val="TableParagraph"/>
              <w:spacing w:before="43"/>
              <w:ind w:left="1108"/>
              <w:rPr>
                <w:b/>
                <w:sz w:val="20"/>
              </w:rPr>
            </w:pPr>
            <w:r>
              <w:rPr>
                <w:b/>
                <w:sz w:val="20"/>
              </w:rPr>
              <w:t>Toplam</w:t>
            </w:r>
            <w:r>
              <w:rPr>
                <w:b/>
                <w:spacing w:val="-6"/>
                <w:sz w:val="20"/>
              </w:rPr>
              <w:t> </w:t>
            </w:r>
            <w:r>
              <w:rPr>
                <w:b/>
                <w:sz w:val="20"/>
              </w:rPr>
              <w:t>iş</w:t>
            </w:r>
            <w:r>
              <w:rPr>
                <w:b/>
                <w:spacing w:val="-5"/>
                <w:sz w:val="20"/>
              </w:rPr>
              <w:t> </w:t>
            </w:r>
            <w:r>
              <w:rPr>
                <w:b/>
                <w:spacing w:val="-4"/>
                <w:sz w:val="20"/>
              </w:rPr>
              <w:t>yükü</w:t>
            </w:r>
          </w:p>
        </w:tc>
        <w:tc>
          <w:tcPr>
            <w:tcW w:w="1275" w:type="dxa"/>
            <w:tcBorders>
              <w:top w:val="single" w:sz="4" w:space="0" w:color="000000"/>
              <w:left w:val="single" w:sz="4" w:space="0" w:color="000000"/>
              <w:bottom w:val="single" w:sz="4" w:space="0" w:color="000000"/>
            </w:tcBorders>
          </w:tcPr>
          <w:p>
            <w:pPr>
              <w:pStyle w:val="TableParagraph"/>
              <w:spacing w:before="43"/>
              <w:ind w:left="39" w:right="2"/>
              <w:jc w:val="center"/>
              <w:rPr>
                <w:b/>
                <w:sz w:val="20"/>
              </w:rPr>
            </w:pPr>
            <w:r>
              <w:rPr>
                <w:b/>
                <w:spacing w:val="-5"/>
                <w:sz w:val="20"/>
              </w:rPr>
              <w:t>62</w:t>
            </w:r>
          </w:p>
        </w:tc>
      </w:tr>
      <w:tr>
        <w:trPr>
          <w:trHeight w:val="345"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bottom w:val="single" w:sz="4" w:space="0" w:color="000000"/>
              <w:right w:val="single" w:sz="4" w:space="0" w:color="000000"/>
            </w:tcBorders>
          </w:tcPr>
          <w:p>
            <w:pPr>
              <w:pStyle w:val="TableParagraph"/>
              <w:spacing w:before="58"/>
              <w:ind w:left="752"/>
              <w:rPr>
                <w:b/>
                <w:sz w:val="20"/>
              </w:rPr>
            </w:pPr>
            <w:r>
              <w:rPr>
                <w:b/>
                <w:sz w:val="20"/>
              </w:rPr>
              <w:t>Toplam</w:t>
            </w:r>
            <w:r>
              <w:rPr>
                <w:b/>
                <w:spacing w:val="-2"/>
                <w:sz w:val="20"/>
              </w:rPr>
              <w:t> </w:t>
            </w:r>
            <w:r>
              <w:rPr>
                <w:b/>
                <w:sz w:val="20"/>
              </w:rPr>
              <w:t>iş</w:t>
            </w:r>
            <w:r>
              <w:rPr>
                <w:b/>
                <w:spacing w:val="-4"/>
                <w:sz w:val="20"/>
              </w:rPr>
              <w:t> </w:t>
            </w:r>
            <w:r>
              <w:rPr>
                <w:b/>
                <w:sz w:val="20"/>
              </w:rPr>
              <w:t>yükü</w:t>
            </w:r>
            <w:r>
              <w:rPr>
                <w:b/>
                <w:spacing w:val="-4"/>
                <w:sz w:val="20"/>
              </w:rPr>
              <w:t> </w:t>
            </w:r>
            <w:r>
              <w:rPr>
                <w:b/>
                <w:sz w:val="20"/>
              </w:rPr>
              <w:t>/</w:t>
            </w:r>
            <w:r>
              <w:rPr>
                <w:b/>
                <w:spacing w:val="-3"/>
                <w:sz w:val="20"/>
              </w:rPr>
              <w:t> </w:t>
            </w:r>
            <w:r>
              <w:rPr>
                <w:b/>
                <w:spacing w:val="-5"/>
                <w:sz w:val="20"/>
              </w:rPr>
              <w:t>30</w:t>
            </w:r>
          </w:p>
        </w:tc>
        <w:tc>
          <w:tcPr>
            <w:tcW w:w="1275" w:type="dxa"/>
            <w:tcBorders>
              <w:top w:val="single" w:sz="4" w:space="0" w:color="000000"/>
              <w:left w:val="single" w:sz="4" w:space="0" w:color="000000"/>
              <w:bottom w:val="single" w:sz="4" w:space="0" w:color="000000"/>
            </w:tcBorders>
          </w:tcPr>
          <w:p>
            <w:pPr>
              <w:pStyle w:val="TableParagraph"/>
              <w:spacing w:before="58"/>
              <w:ind w:left="39" w:right="1"/>
              <w:jc w:val="center"/>
              <w:rPr>
                <w:b/>
                <w:sz w:val="20"/>
              </w:rPr>
            </w:pPr>
            <w:r>
              <w:rPr>
                <w:b/>
                <w:spacing w:val="-4"/>
                <w:sz w:val="20"/>
              </w:rPr>
              <w:t>2,07</w:t>
            </w:r>
          </w:p>
        </w:tc>
      </w:tr>
      <w:tr>
        <w:trPr>
          <w:trHeight w:val="313"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right w:val="single" w:sz="4" w:space="0" w:color="000000"/>
            </w:tcBorders>
          </w:tcPr>
          <w:p>
            <w:pPr>
              <w:pStyle w:val="TableParagraph"/>
              <w:spacing w:before="43"/>
              <w:ind w:left="596"/>
              <w:rPr>
                <w:b/>
                <w:sz w:val="20"/>
              </w:rPr>
            </w:pPr>
            <w:r>
              <w:rPr>
                <w:b/>
                <w:sz w:val="20"/>
              </w:rPr>
              <w:t>Dersin</w:t>
            </w:r>
            <w:r>
              <w:rPr>
                <w:b/>
                <w:spacing w:val="-7"/>
                <w:sz w:val="20"/>
              </w:rPr>
              <w:t> </w:t>
            </w:r>
            <w:r>
              <w:rPr>
                <w:b/>
                <w:sz w:val="20"/>
              </w:rPr>
              <w:t>AKTS</w:t>
            </w:r>
            <w:r>
              <w:rPr>
                <w:b/>
                <w:spacing w:val="-6"/>
                <w:sz w:val="20"/>
              </w:rPr>
              <w:t> </w:t>
            </w:r>
            <w:r>
              <w:rPr>
                <w:b/>
                <w:spacing w:val="-2"/>
                <w:sz w:val="20"/>
              </w:rPr>
              <w:t>Kredisi</w:t>
            </w:r>
          </w:p>
        </w:tc>
        <w:tc>
          <w:tcPr>
            <w:tcW w:w="1275" w:type="dxa"/>
            <w:tcBorders>
              <w:top w:val="single" w:sz="4" w:space="0" w:color="000000"/>
              <w:left w:val="single" w:sz="4" w:space="0" w:color="000000"/>
            </w:tcBorders>
          </w:tcPr>
          <w:p>
            <w:pPr>
              <w:pStyle w:val="TableParagraph"/>
              <w:spacing w:before="43"/>
              <w:ind w:left="39" w:right="3"/>
              <w:jc w:val="center"/>
              <w:rPr>
                <w:b/>
                <w:sz w:val="20"/>
              </w:rPr>
            </w:pPr>
            <w:r>
              <w:rPr>
                <w:b/>
                <w:spacing w:val="-10"/>
                <w:sz w:val="20"/>
              </w:rPr>
              <w:t>2</w:t>
            </w:r>
          </w:p>
        </w:tc>
      </w:tr>
    </w:tbl>
    <w:p>
      <w:pPr>
        <w:pStyle w:val="TableParagraph"/>
        <w:spacing w:after="0"/>
        <w:jc w:val="center"/>
        <w:rPr>
          <w:b/>
          <w:sz w:val="20"/>
        </w:rPr>
        <w:sectPr>
          <w:pgSz w:w="11910" w:h="16840"/>
          <w:pgMar w:header="0" w:footer="244" w:top="660" w:bottom="48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3826"/>
      </w:tblGrid>
      <w:tr>
        <w:trPr>
          <w:trHeight w:val="313" w:hRule="atLeast"/>
        </w:trPr>
        <w:tc>
          <w:tcPr>
            <w:tcW w:w="9626" w:type="dxa"/>
            <w:gridSpan w:val="2"/>
            <w:tcBorders>
              <w:bottom w:val="single" w:sz="4" w:space="0" w:color="000000"/>
            </w:tcBorders>
            <w:shd w:val="clear" w:color="auto" w:fill="FFF1CC"/>
          </w:tcPr>
          <w:p>
            <w:pPr>
              <w:pStyle w:val="TableParagraph"/>
              <w:spacing w:before="43"/>
              <w:ind w:left="738" w:right="706"/>
              <w:jc w:val="center"/>
              <w:rPr>
                <w:b/>
                <w:sz w:val="20"/>
              </w:rPr>
            </w:pPr>
            <w:r>
              <w:rPr>
                <w:b/>
                <w:spacing w:val="-2"/>
                <w:sz w:val="20"/>
              </w:rPr>
              <w:t>Değerlendirme</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Yarıyıl</w:t>
            </w:r>
            <w:r>
              <w:rPr>
                <w:b/>
                <w:spacing w:val="-4"/>
                <w:sz w:val="20"/>
              </w:rPr>
              <w:t> </w:t>
            </w:r>
            <w:r>
              <w:rPr>
                <w:b/>
                <w:sz w:val="20"/>
              </w:rPr>
              <w:t>içi</w:t>
            </w:r>
            <w:r>
              <w:rPr>
                <w:b/>
                <w:spacing w:val="-3"/>
                <w:sz w:val="20"/>
              </w:rPr>
              <w:t> </w:t>
            </w:r>
            <w:r>
              <w:rPr>
                <w:b/>
                <w:spacing w:val="-2"/>
                <w:sz w:val="20"/>
              </w:rPr>
              <w:t>Etkinlikleri</w:t>
            </w:r>
          </w:p>
        </w:tc>
        <w:tc>
          <w:tcPr>
            <w:tcW w:w="3826" w:type="dxa"/>
            <w:tcBorders>
              <w:top w:val="single" w:sz="4" w:space="0" w:color="000000"/>
              <w:left w:val="single" w:sz="4" w:space="0" w:color="000000"/>
              <w:bottom w:val="single" w:sz="4" w:space="0" w:color="000000"/>
            </w:tcBorders>
          </w:tcPr>
          <w:p>
            <w:pPr>
              <w:pStyle w:val="TableParagraph"/>
              <w:spacing w:before="70"/>
              <w:ind w:left="44" w:right="3"/>
              <w:jc w:val="center"/>
              <w:rPr>
                <w:b/>
                <w:sz w:val="20"/>
              </w:rPr>
            </w:pPr>
            <w:r>
              <w:rPr>
                <w:b/>
                <w:spacing w:val="-10"/>
                <w:sz w:val="20"/>
              </w:rPr>
              <w:t>%</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412"/>
              <w:rPr>
                <w:sz w:val="20"/>
              </w:rPr>
            </w:pPr>
            <w:r>
              <w:rPr>
                <w:sz w:val="20"/>
              </w:rPr>
              <w:t>Kısa</w:t>
            </w:r>
            <w:r>
              <w:rPr>
                <w:spacing w:val="-7"/>
                <w:sz w:val="20"/>
              </w:rPr>
              <w:t> </w:t>
            </w:r>
            <w:r>
              <w:rPr>
                <w:spacing w:val="-2"/>
                <w:sz w:val="20"/>
              </w:rPr>
              <w:t>Sınav</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70</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sz w:val="20"/>
              </w:rPr>
            </w:pPr>
            <w:r>
              <w:rPr>
                <w:sz w:val="20"/>
              </w:rPr>
              <w:t>Proje</w:t>
            </w:r>
            <w:r>
              <w:rPr>
                <w:spacing w:val="-4"/>
                <w:sz w:val="20"/>
              </w:rPr>
              <w:t> </w:t>
            </w:r>
            <w:r>
              <w:rPr>
                <w:spacing w:val="-2"/>
                <w:sz w:val="20"/>
              </w:rPr>
              <w:t>İzleme</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30</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rPr>
                <w:sz w:val="16"/>
              </w:rPr>
            </w:pP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6" w:hRule="atLeast"/>
        </w:trPr>
        <w:tc>
          <w:tcPr>
            <w:tcW w:w="5800" w:type="dxa"/>
            <w:tcBorders>
              <w:top w:val="single" w:sz="4" w:space="0" w:color="000000"/>
              <w:bottom w:val="single" w:sz="4" w:space="0" w:color="000000"/>
              <w:right w:val="single" w:sz="4" w:space="0" w:color="000000"/>
            </w:tcBorders>
          </w:tcPr>
          <w:p>
            <w:pPr>
              <w:pStyle w:val="TableParagraph"/>
              <w:rPr>
                <w:sz w:val="16"/>
              </w:rPr>
            </w:pP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Yarıyıl</w:t>
            </w:r>
            <w:r>
              <w:rPr>
                <w:b/>
                <w:spacing w:val="-6"/>
                <w:sz w:val="20"/>
              </w:rPr>
              <w:t> </w:t>
            </w:r>
            <w:r>
              <w:rPr>
                <w:b/>
                <w:sz w:val="20"/>
              </w:rPr>
              <w:t>Sonu</w:t>
            </w:r>
            <w:r>
              <w:rPr>
                <w:b/>
                <w:spacing w:val="-6"/>
                <w:sz w:val="20"/>
              </w:rPr>
              <w:t> </w:t>
            </w:r>
            <w:r>
              <w:rPr>
                <w:b/>
                <w:spacing w:val="-2"/>
                <w:sz w:val="20"/>
              </w:rPr>
              <w:t>Sınavı</w:t>
            </w: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8" w:hRule="atLeast"/>
        </w:trPr>
        <w:tc>
          <w:tcPr>
            <w:tcW w:w="5800" w:type="dxa"/>
            <w:tcBorders>
              <w:top w:val="single" w:sz="4" w:space="0" w:color="000000"/>
              <w:right w:val="single" w:sz="4" w:space="0" w:color="000000"/>
            </w:tcBorders>
          </w:tcPr>
          <w:p>
            <w:pPr>
              <w:pStyle w:val="TableParagraph"/>
              <w:spacing w:before="70"/>
              <w:ind w:right="89"/>
              <w:jc w:val="right"/>
              <w:rPr>
                <w:b/>
                <w:sz w:val="20"/>
              </w:rPr>
            </w:pPr>
            <w:r>
              <w:rPr>
                <w:b/>
                <w:spacing w:val="-2"/>
                <w:sz w:val="20"/>
              </w:rPr>
              <w:t>Toplam</w:t>
            </w:r>
          </w:p>
        </w:tc>
        <w:tc>
          <w:tcPr>
            <w:tcW w:w="3826" w:type="dxa"/>
            <w:tcBorders>
              <w:top w:val="single" w:sz="4" w:space="0" w:color="000000"/>
              <w:left w:val="single" w:sz="4" w:space="0" w:color="000000"/>
            </w:tcBorders>
          </w:tcPr>
          <w:p>
            <w:pPr>
              <w:pStyle w:val="TableParagraph"/>
              <w:spacing w:before="70"/>
              <w:ind w:left="44" w:right="2"/>
              <w:jc w:val="center"/>
              <w:rPr>
                <w:sz w:val="20"/>
              </w:rPr>
            </w:pPr>
            <w:r>
              <w:rPr>
                <w:spacing w:val="-5"/>
                <w:sz w:val="20"/>
              </w:rPr>
              <w:t>100</w:t>
            </w:r>
          </w:p>
        </w:tc>
      </w:tr>
    </w:tbl>
    <w:p>
      <w:pPr>
        <w:pStyle w:val="BodyText"/>
        <w:spacing w:before="1"/>
        <w:rPr>
          <w:sz w:val="11"/>
        </w:rPr>
      </w:pPr>
    </w:p>
    <w:tbl>
      <w:tblPr>
        <w:tblW w:w="0" w:type="auto"/>
        <w:jc w:val="left"/>
        <w:tblInd w:w="16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52"/>
        <w:gridCol w:w="8082"/>
        <w:gridCol w:w="991"/>
      </w:tblGrid>
      <w:tr>
        <w:trPr>
          <w:trHeight w:val="642" w:hRule="atLeast"/>
        </w:trPr>
        <w:tc>
          <w:tcPr>
            <w:tcW w:w="9625" w:type="dxa"/>
            <w:gridSpan w:val="3"/>
            <w:tcBorders>
              <w:bottom w:val="single" w:sz="6" w:space="0" w:color="000000"/>
            </w:tcBorders>
            <w:shd w:val="clear" w:color="auto" w:fill="FFF1CC"/>
          </w:tcPr>
          <w:p>
            <w:pPr>
              <w:pStyle w:val="TableParagraph"/>
              <w:spacing w:before="91"/>
              <w:ind w:left="32" w:right="7"/>
              <w:jc w:val="center"/>
              <w:rPr>
                <w:b/>
                <w:sz w:val="20"/>
              </w:rPr>
            </w:pPr>
            <w:r>
              <w:rPr>
                <w:b/>
                <w:sz w:val="20"/>
              </w:rPr>
              <w:t>DERSİN</w:t>
            </w:r>
            <w:r>
              <w:rPr>
                <w:b/>
                <w:spacing w:val="-9"/>
                <w:sz w:val="20"/>
              </w:rPr>
              <w:t> </w:t>
            </w:r>
            <w:r>
              <w:rPr>
                <w:b/>
                <w:sz w:val="20"/>
              </w:rPr>
              <w:t>ÖĞRENİM</w:t>
            </w:r>
            <w:r>
              <w:rPr>
                <w:b/>
                <w:spacing w:val="-9"/>
                <w:sz w:val="20"/>
              </w:rPr>
              <w:t> </w:t>
            </w:r>
            <w:r>
              <w:rPr>
                <w:b/>
                <w:sz w:val="20"/>
              </w:rPr>
              <w:t>ÇIKTILARININ</w:t>
            </w:r>
            <w:r>
              <w:rPr>
                <w:b/>
                <w:spacing w:val="-9"/>
                <w:sz w:val="20"/>
              </w:rPr>
              <w:t> </w:t>
            </w:r>
            <w:r>
              <w:rPr>
                <w:b/>
                <w:sz w:val="20"/>
              </w:rPr>
              <w:t>PROGRAM</w:t>
            </w:r>
            <w:r>
              <w:rPr>
                <w:b/>
                <w:spacing w:val="-10"/>
                <w:sz w:val="20"/>
              </w:rPr>
              <w:t> </w:t>
            </w:r>
            <w:r>
              <w:rPr>
                <w:b/>
                <w:sz w:val="20"/>
              </w:rPr>
              <w:t>ÇIKTILARI</w:t>
            </w:r>
            <w:r>
              <w:rPr>
                <w:b/>
                <w:spacing w:val="-9"/>
                <w:sz w:val="20"/>
              </w:rPr>
              <w:t> </w:t>
            </w:r>
            <w:r>
              <w:rPr>
                <w:b/>
                <w:sz w:val="20"/>
              </w:rPr>
              <w:t>(PÇ)</w:t>
            </w:r>
            <w:r>
              <w:rPr>
                <w:b/>
                <w:spacing w:val="-8"/>
                <w:sz w:val="20"/>
              </w:rPr>
              <w:t> </w:t>
            </w:r>
            <w:r>
              <w:rPr>
                <w:b/>
                <w:sz w:val="20"/>
              </w:rPr>
              <w:t>İLE</w:t>
            </w:r>
            <w:r>
              <w:rPr>
                <w:b/>
                <w:spacing w:val="-9"/>
                <w:sz w:val="20"/>
              </w:rPr>
              <w:t> </w:t>
            </w:r>
            <w:r>
              <w:rPr>
                <w:b/>
                <w:sz w:val="20"/>
              </w:rPr>
              <w:t>OLAN</w:t>
            </w:r>
            <w:r>
              <w:rPr>
                <w:b/>
                <w:spacing w:val="-8"/>
                <w:sz w:val="20"/>
              </w:rPr>
              <w:t> </w:t>
            </w:r>
            <w:r>
              <w:rPr>
                <w:b/>
                <w:spacing w:val="-2"/>
                <w:sz w:val="20"/>
              </w:rPr>
              <w:t>İLİŞKİSİ</w:t>
            </w:r>
          </w:p>
          <w:p>
            <w:pPr>
              <w:pStyle w:val="TableParagraph"/>
              <w:ind w:left="32" w:right="3"/>
              <w:jc w:val="center"/>
              <w:rPr>
                <w:sz w:val="20"/>
              </w:rPr>
            </w:pPr>
            <w:r>
              <w:rPr>
                <w:sz w:val="20"/>
              </w:rPr>
              <w:t>(5:</w:t>
            </w:r>
            <w:r>
              <w:rPr>
                <w:spacing w:val="-4"/>
                <w:sz w:val="20"/>
              </w:rPr>
              <w:t> </w:t>
            </w:r>
            <w:r>
              <w:rPr>
                <w:sz w:val="20"/>
              </w:rPr>
              <w:t>Çok</w:t>
            </w:r>
            <w:r>
              <w:rPr>
                <w:spacing w:val="-2"/>
                <w:sz w:val="20"/>
              </w:rPr>
              <w:t> </w:t>
            </w:r>
            <w:r>
              <w:rPr>
                <w:sz w:val="20"/>
              </w:rPr>
              <w:t>yüksek,</w:t>
            </w:r>
            <w:r>
              <w:rPr>
                <w:spacing w:val="-3"/>
                <w:sz w:val="20"/>
              </w:rPr>
              <w:t> </w:t>
            </w:r>
            <w:r>
              <w:rPr>
                <w:sz w:val="20"/>
              </w:rPr>
              <w:t>4: Yüksek,</w:t>
            </w:r>
            <w:r>
              <w:rPr>
                <w:spacing w:val="-2"/>
                <w:sz w:val="20"/>
              </w:rPr>
              <w:t> </w:t>
            </w:r>
            <w:r>
              <w:rPr>
                <w:sz w:val="20"/>
              </w:rPr>
              <w:t>3:</w:t>
            </w:r>
            <w:r>
              <w:rPr>
                <w:spacing w:val="-6"/>
                <w:sz w:val="20"/>
              </w:rPr>
              <w:t> </w:t>
            </w:r>
            <w:r>
              <w:rPr>
                <w:sz w:val="20"/>
              </w:rPr>
              <w:t>Orta,</w:t>
            </w:r>
            <w:r>
              <w:rPr>
                <w:spacing w:val="-3"/>
                <w:sz w:val="20"/>
              </w:rPr>
              <w:t> </w:t>
            </w:r>
            <w:r>
              <w:rPr>
                <w:sz w:val="20"/>
              </w:rPr>
              <w:t>2:</w:t>
            </w:r>
            <w:r>
              <w:rPr>
                <w:spacing w:val="-3"/>
                <w:sz w:val="20"/>
              </w:rPr>
              <w:t> </w:t>
            </w:r>
            <w:r>
              <w:rPr>
                <w:sz w:val="20"/>
              </w:rPr>
              <w:t>Düşük,</w:t>
            </w:r>
            <w:r>
              <w:rPr>
                <w:spacing w:val="-5"/>
                <w:sz w:val="20"/>
              </w:rPr>
              <w:t> </w:t>
            </w:r>
            <w:r>
              <w:rPr>
                <w:sz w:val="20"/>
              </w:rPr>
              <w:t>1:</w:t>
            </w:r>
            <w:r>
              <w:rPr>
                <w:spacing w:val="-4"/>
                <w:sz w:val="20"/>
              </w:rPr>
              <w:t> </w:t>
            </w:r>
            <w:r>
              <w:rPr>
                <w:sz w:val="20"/>
              </w:rPr>
              <w:t>Çok</w:t>
            </w:r>
            <w:r>
              <w:rPr>
                <w:spacing w:val="1"/>
                <w:sz w:val="20"/>
              </w:rPr>
              <w:t> </w:t>
            </w:r>
            <w:r>
              <w:rPr>
                <w:spacing w:val="-2"/>
                <w:sz w:val="20"/>
              </w:rPr>
              <w:t>düşük,)</w:t>
            </w:r>
          </w:p>
        </w:tc>
      </w:tr>
      <w:tr>
        <w:trPr>
          <w:trHeight w:val="467" w:hRule="atLeast"/>
        </w:trPr>
        <w:tc>
          <w:tcPr>
            <w:tcW w:w="552" w:type="dxa"/>
            <w:tcBorders>
              <w:top w:val="single" w:sz="6" w:space="0" w:color="000000"/>
              <w:bottom w:val="single" w:sz="6" w:space="0" w:color="000000"/>
              <w:right w:val="single" w:sz="6" w:space="0" w:color="000000"/>
            </w:tcBorders>
          </w:tcPr>
          <w:p>
            <w:pPr>
              <w:pStyle w:val="TableParagraph"/>
              <w:spacing w:before="120"/>
              <w:ind w:left="22" w:right="3"/>
              <w:jc w:val="center"/>
              <w:rPr>
                <w:b/>
                <w:sz w:val="20"/>
              </w:rPr>
            </w:pPr>
            <w:r>
              <w:rPr>
                <w:b/>
                <w:spacing w:val="-5"/>
                <w:sz w:val="20"/>
              </w:rPr>
              <w:t>NO</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120"/>
              <w:ind w:left="26"/>
              <w:jc w:val="center"/>
              <w:rPr>
                <w:b/>
                <w:sz w:val="20"/>
              </w:rPr>
            </w:pPr>
            <w:r>
              <w:rPr>
                <w:b/>
                <w:sz w:val="20"/>
              </w:rPr>
              <w:t>PROGRAM</w:t>
            </w:r>
            <w:r>
              <w:rPr>
                <w:b/>
                <w:spacing w:val="-11"/>
                <w:sz w:val="20"/>
              </w:rPr>
              <w:t> </w:t>
            </w:r>
            <w:r>
              <w:rPr>
                <w:b/>
                <w:spacing w:val="-2"/>
                <w:sz w:val="20"/>
              </w:rPr>
              <w:t>ÇIKTISI</w:t>
            </w:r>
          </w:p>
        </w:tc>
        <w:tc>
          <w:tcPr>
            <w:tcW w:w="991" w:type="dxa"/>
            <w:tcBorders>
              <w:top w:val="single" w:sz="6" w:space="0" w:color="000000"/>
              <w:left w:val="single" w:sz="6" w:space="0" w:color="000000"/>
              <w:bottom w:val="single" w:sz="6" w:space="0" w:color="000000"/>
            </w:tcBorders>
          </w:tcPr>
          <w:p>
            <w:pPr>
              <w:pStyle w:val="TableParagraph"/>
              <w:spacing w:before="120"/>
              <w:ind w:left="42"/>
              <w:jc w:val="center"/>
              <w:rPr>
                <w:b/>
                <w:sz w:val="20"/>
              </w:rPr>
            </w:pPr>
            <w:r>
              <w:rPr>
                <w:b/>
                <w:spacing w:val="-2"/>
                <w:sz w:val="20"/>
              </w:rPr>
              <w:t>Katkı</w:t>
            </w:r>
          </w:p>
        </w:tc>
      </w:tr>
      <w:tr>
        <w:trPr>
          <w:trHeight w:val="859" w:hRule="atLeast"/>
        </w:trPr>
        <w:tc>
          <w:tcPr>
            <w:tcW w:w="552" w:type="dxa"/>
            <w:tcBorders>
              <w:top w:val="single" w:sz="6" w:space="0" w:color="000000"/>
              <w:bottom w:val="single" w:sz="6" w:space="0" w:color="000000"/>
              <w:right w:val="single" w:sz="6" w:space="0" w:color="000000"/>
            </w:tcBorders>
          </w:tcPr>
          <w:p>
            <w:pPr>
              <w:pStyle w:val="TableParagraph"/>
              <w:spacing w:before="85"/>
              <w:rPr>
                <w:sz w:val="20"/>
              </w:rPr>
            </w:pPr>
          </w:p>
          <w:p>
            <w:pPr>
              <w:pStyle w:val="TableParagraph"/>
              <w:ind w:left="22" w:right="1"/>
              <w:jc w:val="center"/>
              <w:rPr>
                <w:b/>
                <w:sz w:val="20"/>
              </w:rPr>
            </w:pPr>
            <w:r>
              <w:rPr>
                <w:b/>
                <w:spacing w:val="-10"/>
                <w:sz w:val="20"/>
              </w:rPr>
              <w:t>1</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153"/>
              <w:ind w:left="64" w:right="20"/>
              <w:rPr>
                <w:sz w:val="16"/>
              </w:rPr>
            </w:pPr>
            <w:r>
              <w:rPr>
                <w:sz w:val="16"/>
              </w:rPr>
              <w:t>Temel Bilim: Matematik, fen bilimleri ve Yazılım Mühendisliği konularında yeterli bilgi birikimi; bu alanlardaki kuramsal</w:t>
            </w:r>
            <w:r>
              <w:rPr>
                <w:spacing w:val="40"/>
                <w:sz w:val="16"/>
              </w:rPr>
              <w:t> </w:t>
            </w:r>
            <w:r>
              <w:rPr>
                <w:sz w:val="16"/>
              </w:rPr>
              <w:t>ve uygulamalı bilgileri, karmaşık Yazılım Mühendisliği problemlerini modelleme ve çözme için uygulayabilme becerisi</w:t>
            </w:r>
          </w:p>
        </w:tc>
        <w:tc>
          <w:tcPr>
            <w:tcW w:w="991" w:type="dxa"/>
            <w:tcBorders>
              <w:top w:val="single" w:sz="6" w:space="0" w:color="000000"/>
              <w:left w:val="single" w:sz="6" w:space="0" w:color="000000"/>
              <w:bottom w:val="single" w:sz="6" w:space="0" w:color="000000"/>
            </w:tcBorders>
          </w:tcPr>
          <w:p>
            <w:pPr>
              <w:pStyle w:val="TableParagraph"/>
              <w:spacing w:before="85"/>
              <w:rPr>
                <w:sz w:val="20"/>
              </w:rPr>
            </w:pPr>
          </w:p>
          <w:p>
            <w:pPr>
              <w:pStyle w:val="TableParagraph"/>
              <w:ind w:left="42" w:right="3"/>
              <w:jc w:val="center"/>
              <w:rPr>
                <w:sz w:val="20"/>
              </w:rPr>
            </w:pPr>
            <w:r>
              <w:rPr>
                <w:spacing w:val="-10"/>
                <w:sz w:val="20"/>
              </w:rPr>
              <w:t>1</w:t>
            </w:r>
          </w:p>
        </w:tc>
      </w:tr>
      <w:tr>
        <w:trPr>
          <w:trHeight w:val="937" w:hRule="atLeast"/>
        </w:trPr>
        <w:tc>
          <w:tcPr>
            <w:tcW w:w="552" w:type="dxa"/>
            <w:tcBorders>
              <w:top w:val="single" w:sz="6" w:space="0" w:color="000000"/>
              <w:bottom w:val="single" w:sz="6" w:space="0" w:color="000000"/>
              <w:right w:val="single" w:sz="6" w:space="0" w:color="000000"/>
            </w:tcBorders>
          </w:tcPr>
          <w:p>
            <w:pPr>
              <w:pStyle w:val="TableParagraph"/>
              <w:spacing w:before="123"/>
              <w:rPr>
                <w:sz w:val="20"/>
              </w:rPr>
            </w:pPr>
          </w:p>
          <w:p>
            <w:pPr>
              <w:pStyle w:val="TableParagraph"/>
              <w:ind w:left="22" w:right="1"/>
              <w:jc w:val="center"/>
              <w:rPr>
                <w:b/>
                <w:sz w:val="20"/>
              </w:rPr>
            </w:pPr>
            <w:r>
              <w:rPr>
                <w:b/>
                <w:spacing w:val="-10"/>
                <w:sz w:val="20"/>
              </w:rPr>
              <w:t>2</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9"/>
              <w:rPr>
                <w:sz w:val="16"/>
              </w:rPr>
            </w:pPr>
          </w:p>
          <w:p>
            <w:pPr>
              <w:pStyle w:val="TableParagraph"/>
              <w:spacing w:line="254" w:lineRule="auto"/>
              <w:ind w:left="64" w:right="20"/>
              <w:rPr>
                <w:sz w:val="16"/>
              </w:rPr>
            </w:pPr>
            <w:r>
              <w:rPr>
                <w:sz w:val="16"/>
              </w:rPr>
              <w:t>Yazılım Mühendisliği: Yazılım Mühendisliği ve ilgili alanlarda karmaşık mühendislik problemlerini saptama, tanımlama,</w:t>
            </w:r>
            <w:r>
              <w:rPr>
                <w:spacing w:val="40"/>
                <w:sz w:val="16"/>
              </w:rPr>
              <w:t> </w:t>
            </w:r>
            <w:r>
              <w:rPr>
                <w:sz w:val="16"/>
              </w:rPr>
              <w:t>formüle etme ve uygun analiz ve modelleme yöntemlerini seçip uygulayarak çözme becerileri</w:t>
            </w:r>
          </w:p>
        </w:tc>
        <w:tc>
          <w:tcPr>
            <w:tcW w:w="991" w:type="dxa"/>
            <w:tcBorders>
              <w:top w:val="single" w:sz="6" w:space="0" w:color="000000"/>
              <w:left w:val="single" w:sz="6" w:space="0" w:color="000000"/>
              <w:bottom w:val="single" w:sz="6" w:space="0" w:color="000000"/>
            </w:tcBorders>
          </w:tcPr>
          <w:p>
            <w:pPr>
              <w:pStyle w:val="TableParagraph"/>
              <w:spacing w:before="123"/>
              <w:rPr>
                <w:sz w:val="20"/>
              </w:rPr>
            </w:pPr>
          </w:p>
          <w:p>
            <w:pPr>
              <w:pStyle w:val="TableParagraph"/>
              <w:ind w:left="42" w:right="3"/>
              <w:jc w:val="center"/>
              <w:rPr>
                <w:sz w:val="20"/>
              </w:rPr>
            </w:pPr>
            <w:r>
              <w:rPr>
                <w:spacing w:val="-10"/>
                <w:sz w:val="20"/>
              </w:rPr>
              <w:t>5</w:t>
            </w:r>
          </w:p>
        </w:tc>
      </w:tr>
      <w:tr>
        <w:trPr>
          <w:trHeight w:val="601" w:hRule="atLeast"/>
        </w:trPr>
        <w:tc>
          <w:tcPr>
            <w:tcW w:w="552" w:type="dxa"/>
            <w:tcBorders>
              <w:top w:val="single" w:sz="6" w:space="0" w:color="000000"/>
              <w:bottom w:val="single" w:sz="6" w:space="0" w:color="000000"/>
              <w:right w:val="single" w:sz="6" w:space="0" w:color="000000"/>
            </w:tcBorders>
          </w:tcPr>
          <w:p>
            <w:pPr>
              <w:pStyle w:val="TableParagraph"/>
              <w:spacing w:before="187"/>
              <w:ind w:left="22" w:right="1"/>
              <w:jc w:val="center"/>
              <w:rPr>
                <w:b/>
                <w:sz w:val="20"/>
              </w:rPr>
            </w:pPr>
            <w:r>
              <w:rPr>
                <w:b/>
                <w:spacing w:val="-10"/>
                <w:sz w:val="20"/>
              </w:rPr>
              <w:t>3</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4" w:lineRule="auto" w:before="30"/>
              <w:ind w:left="64" w:right="20"/>
              <w:rPr>
                <w:sz w:val="16"/>
              </w:rPr>
            </w:pPr>
            <w:r>
              <w:rPr>
                <w:sz w:val="16"/>
              </w:rPr>
              <w:t>Tasarım: Belirlenmiş bir hedef doğrultusunda karmaşık bir sistemi, cihazı veya ürünü gerçekçi kısıtlar ve koşullar altında</w:t>
            </w:r>
            <w:r>
              <w:rPr>
                <w:spacing w:val="40"/>
                <w:sz w:val="16"/>
              </w:rPr>
              <w:t> </w:t>
            </w:r>
            <w:r>
              <w:rPr>
                <w:sz w:val="16"/>
              </w:rPr>
              <w:t>modern tasarım yöntemlerini de uygulayarak tasarlama becerisi</w:t>
            </w:r>
          </w:p>
        </w:tc>
        <w:tc>
          <w:tcPr>
            <w:tcW w:w="991" w:type="dxa"/>
            <w:tcBorders>
              <w:top w:val="single" w:sz="6" w:space="0" w:color="000000"/>
              <w:left w:val="single" w:sz="6" w:space="0" w:color="000000"/>
              <w:bottom w:val="single" w:sz="6" w:space="0" w:color="000000"/>
            </w:tcBorders>
          </w:tcPr>
          <w:p>
            <w:pPr>
              <w:pStyle w:val="TableParagraph"/>
              <w:spacing w:before="187"/>
              <w:ind w:left="42" w:right="3"/>
              <w:jc w:val="center"/>
              <w:rPr>
                <w:sz w:val="20"/>
              </w:rPr>
            </w:pPr>
            <w:r>
              <w:rPr>
                <w:spacing w:val="-10"/>
                <w:sz w:val="20"/>
              </w:rPr>
              <w:t>1</w:t>
            </w:r>
          </w:p>
        </w:tc>
      </w:tr>
      <w:tr>
        <w:trPr>
          <w:trHeight w:val="695" w:hRule="atLeast"/>
        </w:trPr>
        <w:tc>
          <w:tcPr>
            <w:tcW w:w="552" w:type="dxa"/>
            <w:tcBorders>
              <w:top w:val="single" w:sz="6" w:space="0" w:color="000000"/>
              <w:bottom w:val="single" w:sz="6" w:space="0" w:color="000000"/>
              <w:right w:val="single" w:sz="6" w:space="0" w:color="000000"/>
            </w:tcBorders>
          </w:tcPr>
          <w:p>
            <w:pPr>
              <w:pStyle w:val="TableParagraph"/>
              <w:spacing w:before="3"/>
              <w:rPr>
                <w:sz w:val="20"/>
              </w:rPr>
            </w:pPr>
          </w:p>
          <w:p>
            <w:pPr>
              <w:pStyle w:val="TableParagraph"/>
              <w:ind w:left="22" w:right="1"/>
              <w:jc w:val="center"/>
              <w:rPr>
                <w:b/>
                <w:sz w:val="20"/>
              </w:rPr>
            </w:pPr>
            <w:r>
              <w:rPr>
                <w:b/>
                <w:spacing w:val="-10"/>
                <w:sz w:val="20"/>
              </w:rPr>
              <w:t>4</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30"/>
              <w:ind w:left="64" w:right="20"/>
              <w:rPr>
                <w:sz w:val="16"/>
              </w:rPr>
            </w:pPr>
            <w:r>
              <w:rPr>
                <w:sz w:val="16"/>
              </w:rPr>
              <w:t>Araç</w:t>
            </w:r>
            <w:r>
              <w:rPr>
                <w:spacing w:val="-6"/>
                <w:sz w:val="16"/>
              </w:rPr>
              <w:t> </w:t>
            </w:r>
            <w:r>
              <w:rPr>
                <w:sz w:val="16"/>
              </w:rPr>
              <w:t>Kullanımı:</w:t>
            </w:r>
            <w:r>
              <w:rPr>
                <w:spacing w:val="-6"/>
                <w:sz w:val="16"/>
              </w:rPr>
              <w:t> </w:t>
            </w:r>
            <w:r>
              <w:rPr>
                <w:sz w:val="16"/>
              </w:rPr>
              <w:t>Karmaşık</w:t>
            </w:r>
            <w:r>
              <w:rPr>
                <w:spacing w:val="-4"/>
                <w:sz w:val="16"/>
              </w:rPr>
              <w:t> </w:t>
            </w:r>
            <w:r>
              <w:rPr>
                <w:sz w:val="16"/>
              </w:rPr>
              <w:t>Yazılım</w:t>
            </w:r>
            <w:r>
              <w:rPr>
                <w:spacing w:val="-7"/>
                <w:sz w:val="16"/>
              </w:rPr>
              <w:t> </w:t>
            </w:r>
            <w:r>
              <w:rPr>
                <w:sz w:val="16"/>
              </w:rPr>
              <w:t>Mühendisliği</w:t>
            </w:r>
            <w:r>
              <w:rPr>
                <w:spacing w:val="-4"/>
                <w:sz w:val="16"/>
              </w:rPr>
              <w:t> </w:t>
            </w:r>
            <w:r>
              <w:rPr>
                <w:sz w:val="16"/>
              </w:rPr>
              <w:t>uygulamaları</w:t>
            </w:r>
            <w:r>
              <w:rPr>
                <w:spacing w:val="-6"/>
                <w:sz w:val="16"/>
              </w:rPr>
              <w:t> </w:t>
            </w:r>
            <w:r>
              <w:rPr>
                <w:sz w:val="16"/>
              </w:rPr>
              <w:t>için</w:t>
            </w:r>
            <w:r>
              <w:rPr>
                <w:spacing w:val="-5"/>
                <w:sz w:val="16"/>
              </w:rPr>
              <w:t> </w:t>
            </w:r>
            <w:r>
              <w:rPr>
                <w:sz w:val="16"/>
              </w:rPr>
              <w:t>gerekli</w:t>
            </w:r>
            <w:r>
              <w:rPr>
                <w:spacing w:val="-6"/>
                <w:sz w:val="16"/>
              </w:rPr>
              <w:t> </w:t>
            </w:r>
            <w:r>
              <w:rPr>
                <w:sz w:val="16"/>
              </w:rPr>
              <w:t>olan</w:t>
            </w:r>
            <w:r>
              <w:rPr>
                <w:spacing w:val="-6"/>
                <w:sz w:val="16"/>
              </w:rPr>
              <w:t> </w:t>
            </w:r>
            <w:r>
              <w:rPr>
                <w:sz w:val="16"/>
              </w:rPr>
              <w:t>modern</w:t>
            </w:r>
            <w:r>
              <w:rPr>
                <w:spacing w:val="-6"/>
                <w:sz w:val="16"/>
              </w:rPr>
              <w:t> </w:t>
            </w:r>
            <w:r>
              <w:rPr>
                <w:sz w:val="16"/>
              </w:rPr>
              <w:t>teknik</w:t>
            </w:r>
            <w:r>
              <w:rPr>
                <w:spacing w:val="-5"/>
                <w:sz w:val="16"/>
              </w:rPr>
              <w:t> </w:t>
            </w:r>
            <w:r>
              <w:rPr>
                <w:sz w:val="16"/>
              </w:rPr>
              <w:t>ve</w:t>
            </w:r>
            <w:r>
              <w:rPr>
                <w:spacing w:val="-4"/>
                <w:sz w:val="16"/>
              </w:rPr>
              <w:t> </w:t>
            </w:r>
            <w:r>
              <w:rPr>
                <w:sz w:val="16"/>
              </w:rPr>
              <w:t>araçları</w:t>
            </w:r>
            <w:r>
              <w:rPr>
                <w:spacing w:val="-5"/>
                <w:sz w:val="16"/>
              </w:rPr>
              <w:t> </w:t>
            </w:r>
            <w:r>
              <w:rPr>
                <w:sz w:val="16"/>
              </w:rPr>
              <w:t>geliştirme,</w:t>
            </w:r>
            <w:r>
              <w:rPr>
                <w:spacing w:val="-4"/>
                <w:sz w:val="16"/>
              </w:rPr>
              <w:t> </w:t>
            </w:r>
            <w:r>
              <w:rPr>
                <w:sz w:val="16"/>
              </w:rPr>
              <w:t>seçme,</w:t>
            </w:r>
            <w:r>
              <w:rPr>
                <w:spacing w:val="40"/>
                <w:sz w:val="16"/>
              </w:rPr>
              <w:t> </w:t>
            </w:r>
            <w:r>
              <w:rPr>
                <w:sz w:val="16"/>
              </w:rPr>
              <w:t>kullanma ve bilişim teknolojilerinden etkin bir şekilde yararlanma becerisi</w:t>
            </w:r>
          </w:p>
        </w:tc>
        <w:tc>
          <w:tcPr>
            <w:tcW w:w="991" w:type="dxa"/>
            <w:tcBorders>
              <w:top w:val="single" w:sz="6" w:space="0" w:color="000000"/>
              <w:left w:val="single" w:sz="6" w:space="0" w:color="000000"/>
              <w:bottom w:val="single" w:sz="6" w:space="0" w:color="000000"/>
            </w:tcBorders>
          </w:tcPr>
          <w:p>
            <w:pPr>
              <w:pStyle w:val="TableParagraph"/>
              <w:spacing w:before="3"/>
              <w:rPr>
                <w:sz w:val="20"/>
              </w:rPr>
            </w:pPr>
          </w:p>
          <w:p>
            <w:pPr>
              <w:pStyle w:val="TableParagraph"/>
              <w:ind w:left="42" w:right="3"/>
              <w:jc w:val="center"/>
              <w:rPr>
                <w:sz w:val="20"/>
              </w:rPr>
            </w:pPr>
            <w:r>
              <w:rPr>
                <w:spacing w:val="-10"/>
                <w:sz w:val="20"/>
              </w:rPr>
              <w:t>5</w:t>
            </w:r>
          </w:p>
        </w:tc>
      </w:tr>
      <w:tr>
        <w:trPr>
          <w:trHeight w:val="628" w:hRule="atLeast"/>
        </w:trPr>
        <w:tc>
          <w:tcPr>
            <w:tcW w:w="552" w:type="dxa"/>
            <w:tcBorders>
              <w:top w:val="single" w:sz="6" w:space="0" w:color="000000"/>
              <w:bottom w:val="single" w:sz="6" w:space="0" w:color="000000"/>
              <w:right w:val="single" w:sz="6" w:space="0" w:color="000000"/>
            </w:tcBorders>
          </w:tcPr>
          <w:p>
            <w:pPr>
              <w:pStyle w:val="TableParagraph"/>
              <w:spacing w:before="199"/>
              <w:ind w:left="22" w:right="1"/>
              <w:jc w:val="center"/>
              <w:rPr>
                <w:b/>
                <w:sz w:val="20"/>
              </w:rPr>
            </w:pPr>
            <w:r>
              <w:rPr>
                <w:b/>
                <w:spacing w:val="-10"/>
                <w:sz w:val="20"/>
              </w:rPr>
              <w:t>5</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37"/>
              <w:ind w:left="64" w:right="20"/>
              <w:rPr>
                <w:sz w:val="16"/>
              </w:rPr>
            </w:pPr>
            <w:r>
              <w:rPr>
                <w:sz w:val="16"/>
              </w:rPr>
              <w:t>Test</w:t>
            </w:r>
            <w:r>
              <w:rPr>
                <w:spacing w:val="-11"/>
                <w:sz w:val="16"/>
              </w:rPr>
              <w:t> </w:t>
            </w:r>
            <w:r>
              <w:rPr>
                <w:sz w:val="16"/>
              </w:rPr>
              <w:t>ve</w:t>
            </w:r>
            <w:r>
              <w:rPr>
                <w:spacing w:val="-10"/>
                <w:sz w:val="16"/>
              </w:rPr>
              <w:t> </w:t>
            </w:r>
            <w:r>
              <w:rPr>
                <w:sz w:val="16"/>
              </w:rPr>
              <w:t>Analiz:</w:t>
            </w:r>
            <w:r>
              <w:rPr>
                <w:spacing w:val="-11"/>
                <w:sz w:val="16"/>
              </w:rPr>
              <w:t> </w:t>
            </w:r>
            <w:r>
              <w:rPr>
                <w:sz w:val="16"/>
              </w:rPr>
              <w:t>Karmaşık</w:t>
            </w:r>
            <w:r>
              <w:rPr>
                <w:spacing w:val="-10"/>
                <w:sz w:val="16"/>
              </w:rPr>
              <w:t> </w:t>
            </w:r>
            <w:r>
              <w:rPr>
                <w:sz w:val="16"/>
              </w:rPr>
              <w:t>Yazılım</w:t>
            </w:r>
            <w:r>
              <w:rPr>
                <w:spacing w:val="-12"/>
                <w:sz w:val="16"/>
              </w:rPr>
              <w:t> </w:t>
            </w:r>
            <w:r>
              <w:rPr>
                <w:sz w:val="16"/>
              </w:rPr>
              <w:t>Mühendisliği</w:t>
            </w:r>
            <w:r>
              <w:rPr>
                <w:spacing w:val="-11"/>
                <w:sz w:val="16"/>
              </w:rPr>
              <w:t> </w:t>
            </w:r>
            <w:r>
              <w:rPr>
                <w:sz w:val="16"/>
              </w:rPr>
              <w:t>problemlerinin</w:t>
            </w:r>
            <w:r>
              <w:rPr>
                <w:spacing w:val="-10"/>
                <w:sz w:val="16"/>
              </w:rPr>
              <w:t> </w:t>
            </w:r>
            <w:r>
              <w:rPr>
                <w:sz w:val="16"/>
              </w:rPr>
              <w:t>incelenmesi</w:t>
            </w:r>
            <w:r>
              <w:rPr>
                <w:spacing w:val="-13"/>
                <w:sz w:val="16"/>
              </w:rPr>
              <w:t> </w:t>
            </w:r>
            <w:r>
              <w:rPr>
                <w:sz w:val="16"/>
              </w:rPr>
              <w:t>için</w:t>
            </w:r>
            <w:r>
              <w:rPr>
                <w:spacing w:val="-11"/>
                <w:sz w:val="16"/>
              </w:rPr>
              <w:t> </w:t>
            </w:r>
            <w:r>
              <w:rPr>
                <w:sz w:val="16"/>
              </w:rPr>
              <w:t>deney</w:t>
            </w:r>
            <w:r>
              <w:rPr>
                <w:spacing w:val="-10"/>
                <w:sz w:val="16"/>
              </w:rPr>
              <w:t> </w:t>
            </w:r>
            <w:r>
              <w:rPr>
                <w:sz w:val="16"/>
              </w:rPr>
              <w:t>tasarlama,</w:t>
            </w:r>
            <w:r>
              <w:rPr>
                <w:spacing w:val="-11"/>
                <w:sz w:val="16"/>
              </w:rPr>
              <w:t> </w:t>
            </w:r>
            <w:r>
              <w:rPr>
                <w:sz w:val="16"/>
              </w:rPr>
              <w:t>deney</w:t>
            </w:r>
            <w:r>
              <w:rPr>
                <w:spacing w:val="-10"/>
                <w:sz w:val="16"/>
              </w:rPr>
              <w:t> </w:t>
            </w:r>
            <w:r>
              <w:rPr>
                <w:sz w:val="16"/>
              </w:rPr>
              <w:t>yapma,</w:t>
            </w:r>
            <w:r>
              <w:rPr>
                <w:spacing w:val="-11"/>
                <w:sz w:val="16"/>
              </w:rPr>
              <w:t> </w:t>
            </w:r>
            <w:r>
              <w:rPr>
                <w:sz w:val="16"/>
              </w:rPr>
              <w:t>veri</w:t>
            </w:r>
            <w:r>
              <w:rPr>
                <w:spacing w:val="-10"/>
                <w:sz w:val="16"/>
              </w:rPr>
              <w:t> </w:t>
            </w:r>
            <w:r>
              <w:rPr>
                <w:sz w:val="16"/>
              </w:rPr>
              <w:t>toplama,</w:t>
            </w:r>
            <w:r>
              <w:rPr>
                <w:spacing w:val="40"/>
                <w:sz w:val="16"/>
              </w:rPr>
              <w:t> </w:t>
            </w:r>
            <w:r>
              <w:rPr>
                <w:sz w:val="16"/>
              </w:rPr>
              <w:t>sonuçları analiz etme ve yorumlama becerisi</w:t>
            </w:r>
          </w:p>
        </w:tc>
        <w:tc>
          <w:tcPr>
            <w:tcW w:w="991" w:type="dxa"/>
            <w:tcBorders>
              <w:top w:val="single" w:sz="6" w:space="0" w:color="000000"/>
              <w:left w:val="single" w:sz="6" w:space="0" w:color="000000"/>
              <w:bottom w:val="single" w:sz="6" w:space="0" w:color="000000"/>
            </w:tcBorders>
          </w:tcPr>
          <w:p>
            <w:pPr>
              <w:pStyle w:val="TableParagraph"/>
              <w:spacing w:before="199"/>
              <w:ind w:left="42" w:right="3"/>
              <w:jc w:val="center"/>
              <w:rPr>
                <w:sz w:val="20"/>
              </w:rPr>
            </w:pPr>
            <w:r>
              <w:rPr>
                <w:spacing w:val="-10"/>
                <w:sz w:val="20"/>
              </w:rPr>
              <w:t>2</w:t>
            </w:r>
          </w:p>
        </w:tc>
      </w:tr>
      <w:tr>
        <w:trPr>
          <w:trHeight w:val="467" w:hRule="atLeast"/>
        </w:trPr>
        <w:tc>
          <w:tcPr>
            <w:tcW w:w="552" w:type="dxa"/>
            <w:tcBorders>
              <w:top w:val="single" w:sz="6" w:space="0" w:color="000000"/>
              <w:bottom w:val="single" w:sz="6" w:space="0" w:color="000000"/>
              <w:right w:val="single" w:sz="6" w:space="0" w:color="000000"/>
            </w:tcBorders>
          </w:tcPr>
          <w:p>
            <w:pPr>
              <w:pStyle w:val="TableParagraph"/>
              <w:spacing w:before="120"/>
              <w:ind w:left="22" w:right="1"/>
              <w:jc w:val="center"/>
              <w:rPr>
                <w:b/>
                <w:sz w:val="20"/>
              </w:rPr>
            </w:pPr>
            <w:r>
              <w:rPr>
                <w:b/>
                <w:spacing w:val="-10"/>
                <w:sz w:val="20"/>
              </w:rPr>
              <w:t>6</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54"/>
              <w:ind w:left="64"/>
              <w:rPr>
                <w:sz w:val="16"/>
              </w:rPr>
            </w:pPr>
            <w:r>
              <w:rPr>
                <w:sz w:val="16"/>
              </w:rPr>
              <w:t>Grup</w:t>
            </w:r>
            <w:r>
              <w:rPr>
                <w:spacing w:val="-7"/>
                <w:sz w:val="16"/>
              </w:rPr>
              <w:t> </w:t>
            </w:r>
            <w:r>
              <w:rPr>
                <w:sz w:val="16"/>
              </w:rPr>
              <w:t>Çalışması:</w:t>
            </w:r>
            <w:r>
              <w:rPr>
                <w:spacing w:val="-4"/>
                <w:sz w:val="16"/>
              </w:rPr>
              <w:t> </w:t>
            </w:r>
            <w:r>
              <w:rPr>
                <w:sz w:val="16"/>
              </w:rPr>
              <w:t>Disiplin</w:t>
            </w:r>
            <w:r>
              <w:rPr>
                <w:spacing w:val="-7"/>
                <w:sz w:val="16"/>
              </w:rPr>
              <w:t> </w:t>
            </w:r>
            <w:r>
              <w:rPr>
                <w:sz w:val="16"/>
              </w:rPr>
              <w:t>içi</w:t>
            </w:r>
            <w:r>
              <w:rPr>
                <w:spacing w:val="-6"/>
                <w:sz w:val="16"/>
              </w:rPr>
              <w:t> </w:t>
            </w:r>
            <w:r>
              <w:rPr>
                <w:sz w:val="16"/>
              </w:rPr>
              <w:t>ve</w:t>
            </w:r>
            <w:r>
              <w:rPr>
                <w:spacing w:val="-7"/>
                <w:sz w:val="16"/>
              </w:rPr>
              <w:t> </w:t>
            </w:r>
            <w:r>
              <w:rPr>
                <w:sz w:val="16"/>
              </w:rPr>
              <w:t>çok</w:t>
            </w:r>
            <w:r>
              <w:rPr>
                <w:spacing w:val="-6"/>
                <w:sz w:val="16"/>
              </w:rPr>
              <w:t> </w:t>
            </w:r>
            <w:r>
              <w:rPr>
                <w:sz w:val="16"/>
              </w:rPr>
              <w:t>disiplinli</w:t>
            </w:r>
            <w:r>
              <w:rPr>
                <w:spacing w:val="-6"/>
                <w:sz w:val="16"/>
              </w:rPr>
              <w:t> </w:t>
            </w:r>
            <w:r>
              <w:rPr>
                <w:sz w:val="16"/>
              </w:rPr>
              <w:t>gruplarda</w:t>
            </w:r>
            <w:r>
              <w:rPr>
                <w:spacing w:val="-5"/>
                <w:sz w:val="16"/>
              </w:rPr>
              <w:t> </w:t>
            </w:r>
            <w:r>
              <w:rPr>
                <w:sz w:val="16"/>
              </w:rPr>
              <w:t>etkin</w:t>
            </w:r>
            <w:r>
              <w:rPr>
                <w:spacing w:val="-6"/>
                <w:sz w:val="16"/>
              </w:rPr>
              <w:t> </w:t>
            </w:r>
            <w:r>
              <w:rPr>
                <w:sz w:val="16"/>
              </w:rPr>
              <w:t>biçimde</w:t>
            </w:r>
            <w:r>
              <w:rPr>
                <w:spacing w:val="-7"/>
                <w:sz w:val="16"/>
              </w:rPr>
              <w:t> </w:t>
            </w:r>
            <w:r>
              <w:rPr>
                <w:sz w:val="16"/>
              </w:rPr>
              <w:t>çalışabilme</w:t>
            </w:r>
            <w:r>
              <w:rPr>
                <w:spacing w:val="-7"/>
                <w:sz w:val="16"/>
              </w:rPr>
              <w:t> </w:t>
            </w:r>
            <w:r>
              <w:rPr>
                <w:spacing w:val="-2"/>
                <w:sz w:val="16"/>
              </w:rPr>
              <w:t>becerisi</w:t>
            </w:r>
          </w:p>
        </w:tc>
        <w:tc>
          <w:tcPr>
            <w:tcW w:w="991" w:type="dxa"/>
            <w:tcBorders>
              <w:top w:val="single" w:sz="6" w:space="0" w:color="000000"/>
              <w:left w:val="single" w:sz="6" w:space="0" w:color="000000"/>
              <w:bottom w:val="single" w:sz="6" w:space="0" w:color="000000"/>
            </w:tcBorders>
          </w:tcPr>
          <w:p>
            <w:pPr>
              <w:pStyle w:val="TableParagraph"/>
              <w:spacing w:before="120"/>
              <w:ind w:left="42" w:right="3"/>
              <w:jc w:val="center"/>
              <w:rPr>
                <w:sz w:val="20"/>
              </w:rPr>
            </w:pPr>
            <w:r>
              <w:rPr>
                <w:spacing w:val="-10"/>
                <w:sz w:val="20"/>
              </w:rPr>
              <w:t>1</w:t>
            </w:r>
          </w:p>
        </w:tc>
      </w:tr>
      <w:tr>
        <w:trPr>
          <w:trHeight w:val="467" w:hRule="atLeast"/>
        </w:trPr>
        <w:tc>
          <w:tcPr>
            <w:tcW w:w="552" w:type="dxa"/>
            <w:tcBorders>
              <w:top w:val="single" w:sz="6" w:space="0" w:color="000000"/>
              <w:bottom w:val="single" w:sz="6" w:space="0" w:color="000000"/>
              <w:right w:val="single" w:sz="6" w:space="0" w:color="000000"/>
            </w:tcBorders>
          </w:tcPr>
          <w:p>
            <w:pPr>
              <w:pStyle w:val="TableParagraph"/>
              <w:spacing w:before="120"/>
              <w:ind w:left="22" w:right="1"/>
              <w:jc w:val="center"/>
              <w:rPr>
                <w:b/>
                <w:sz w:val="20"/>
              </w:rPr>
            </w:pPr>
            <w:r>
              <w:rPr>
                <w:b/>
                <w:spacing w:val="-10"/>
                <w:sz w:val="20"/>
              </w:rPr>
              <w:t>7</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54"/>
              <w:ind w:left="64"/>
              <w:rPr>
                <w:sz w:val="16"/>
              </w:rPr>
            </w:pPr>
            <w:r>
              <w:rPr>
                <w:sz w:val="16"/>
              </w:rPr>
              <w:t>İletişim</w:t>
            </w:r>
            <w:r>
              <w:rPr>
                <w:spacing w:val="-11"/>
                <w:sz w:val="16"/>
              </w:rPr>
              <w:t> </w:t>
            </w:r>
            <w:r>
              <w:rPr>
                <w:sz w:val="16"/>
              </w:rPr>
              <w:t>Becerisi:</w:t>
            </w:r>
            <w:r>
              <w:rPr>
                <w:spacing w:val="-4"/>
                <w:sz w:val="16"/>
              </w:rPr>
              <w:t> </w:t>
            </w:r>
            <w:r>
              <w:rPr>
                <w:sz w:val="16"/>
              </w:rPr>
              <w:t>Türkçe</w:t>
            </w:r>
            <w:r>
              <w:rPr>
                <w:spacing w:val="-8"/>
                <w:sz w:val="16"/>
              </w:rPr>
              <w:t> </w:t>
            </w:r>
            <w:r>
              <w:rPr>
                <w:sz w:val="16"/>
              </w:rPr>
              <w:t>sözlü</w:t>
            </w:r>
            <w:r>
              <w:rPr>
                <w:spacing w:val="-6"/>
                <w:sz w:val="16"/>
              </w:rPr>
              <w:t> </w:t>
            </w:r>
            <w:r>
              <w:rPr>
                <w:sz w:val="16"/>
              </w:rPr>
              <w:t>ve</w:t>
            </w:r>
            <w:r>
              <w:rPr>
                <w:spacing w:val="-7"/>
                <w:sz w:val="16"/>
              </w:rPr>
              <w:t> </w:t>
            </w:r>
            <w:r>
              <w:rPr>
                <w:sz w:val="16"/>
              </w:rPr>
              <w:t>yazılı</w:t>
            </w:r>
            <w:r>
              <w:rPr>
                <w:spacing w:val="-7"/>
                <w:sz w:val="16"/>
              </w:rPr>
              <w:t> </w:t>
            </w:r>
            <w:r>
              <w:rPr>
                <w:sz w:val="16"/>
              </w:rPr>
              <w:t>etkin</w:t>
            </w:r>
            <w:r>
              <w:rPr>
                <w:spacing w:val="-6"/>
                <w:sz w:val="16"/>
              </w:rPr>
              <w:t> </w:t>
            </w:r>
            <w:r>
              <w:rPr>
                <w:sz w:val="16"/>
              </w:rPr>
              <w:t>iletişim</w:t>
            </w:r>
            <w:r>
              <w:rPr>
                <w:spacing w:val="-8"/>
                <w:sz w:val="16"/>
              </w:rPr>
              <w:t> </w:t>
            </w:r>
            <w:r>
              <w:rPr>
                <w:sz w:val="16"/>
              </w:rPr>
              <w:t>kurma</w:t>
            </w:r>
            <w:r>
              <w:rPr>
                <w:spacing w:val="-3"/>
                <w:sz w:val="16"/>
              </w:rPr>
              <w:t> </w:t>
            </w:r>
            <w:r>
              <w:rPr>
                <w:sz w:val="16"/>
              </w:rPr>
              <w:t>becerileri</w:t>
            </w:r>
            <w:r>
              <w:rPr>
                <w:spacing w:val="-6"/>
                <w:sz w:val="16"/>
              </w:rPr>
              <w:t> </w:t>
            </w:r>
            <w:r>
              <w:rPr>
                <w:sz w:val="16"/>
              </w:rPr>
              <w:t>ve</w:t>
            </w:r>
            <w:r>
              <w:rPr>
                <w:spacing w:val="-7"/>
                <w:sz w:val="16"/>
              </w:rPr>
              <w:t> </w:t>
            </w:r>
            <w:r>
              <w:rPr>
                <w:sz w:val="16"/>
              </w:rPr>
              <w:t>yabancı</w:t>
            </w:r>
            <w:r>
              <w:rPr>
                <w:spacing w:val="-7"/>
                <w:sz w:val="16"/>
              </w:rPr>
              <w:t> </w:t>
            </w:r>
            <w:r>
              <w:rPr>
                <w:sz w:val="16"/>
              </w:rPr>
              <w:t>dil</w:t>
            </w:r>
            <w:r>
              <w:rPr>
                <w:spacing w:val="-6"/>
                <w:sz w:val="16"/>
              </w:rPr>
              <w:t> </w:t>
            </w:r>
            <w:r>
              <w:rPr>
                <w:sz w:val="16"/>
              </w:rPr>
              <w:t>bilgisini</w:t>
            </w:r>
            <w:r>
              <w:rPr>
                <w:spacing w:val="-7"/>
                <w:sz w:val="16"/>
              </w:rPr>
              <w:t> </w:t>
            </w:r>
            <w:r>
              <w:rPr>
                <w:sz w:val="16"/>
              </w:rPr>
              <w:t>kullanma/geliştirme</w:t>
            </w:r>
            <w:r>
              <w:rPr>
                <w:spacing w:val="-4"/>
                <w:sz w:val="16"/>
              </w:rPr>
              <w:t> </w:t>
            </w:r>
            <w:r>
              <w:rPr>
                <w:spacing w:val="-2"/>
                <w:sz w:val="16"/>
              </w:rPr>
              <w:t>becerisi</w:t>
            </w:r>
          </w:p>
        </w:tc>
        <w:tc>
          <w:tcPr>
            <w:tcW w:w="991" w:type="dxa"/>
            <w:tcBorders>
              <w:top w:val="single" w:sz="6" w:space="0" w:color="000000"/>
              <w:left w:val="single" w:sz="6" w:space="0" w:color="000000"/>
              <w:bottom w:val="single" w:sz="6" w:space="0" w:color="000000"/>
            </w:tcBorders>
          </w:tcPr>
          <w:p>
            <w:pPr>
              <w:pStyle w:val="TableParagraph"/>
              <w:spacing w:before="120"/>
              <w:ind w:left="42" w:right="3"/>
              <w:jc w:val="center"/>
              <w:rPr>
                <w:sz w:val="20"/>
              </w:rPr>
            </w:pPr>
            <w:r>
              <w:rPr>
                <w:spacing w:val="-10"/>
                <w:sz w:val="20"/>
              </w:rPr>
              <w:t>1</w:t>
            </w:r>
          </w:p>
        </w:tc>
      </w:tr>
      <w:tr>
        <w:trPr>
          <w:trHeight w:val="608" w:hRule="atLeast"/>
        </w:trPr>
        <w:tc>
          <w:tcPr>
            <w:tcW w:w="552" w:type="dxa"/>
            <w:tcBorders>
              <w:top w:val="single" w:sz="6" w:space="0" w:color="000000"/>
              <w:bottom w:val="single" w:sz="6" w:space="0" w:color="000000"/>
              <w:right w:val="single" w:sz="6" w:space="0" w:color="000000"/>
            </w:tcBorders>
          </w:tcPr>
          <w:p>
            <w:pPr>
              <w:pStyle w:val="TableParagraph"/>
              <w:spacing w:before="189"/>
              <w:ind w:left="22" w:right="1"/>
              <w:jc w:val="center"/>
              <w:rPr>
                <w:b/>
                <w:sz w:val="20"/>
              </w:rPr>
            </w:pPr>
            <w:r>
              <w:rPr>
                <w:b/>
                <w:spacing w:val="-10"/>
                <w:sz w:val="20"/>
              </w:rPr>
              <w:t>8</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30"/>
              <w:ind w:left="64" w:right="20"/>
              <w:rPr>
                <w:sz w:val="16"/>
              </w:rPr>
            </w:pPr>
            <w:r>
              <w:rPr>
                <w:sz w:val="16"/>
              </w:rPr>
              <w:t>Yaşam Boyu Öğrenme: Yaşam boyu öğrenmenin gerekliliği bilinci; bilgiye erişebilme, bilim ve teknolojideki gelişmeleri</w:t>
            </w:r>
            <w:r>
              <w:rPr>
                <w:spacing w:val="40"/>
                <w:sz w:val="16"/>
              </w:rPr>
              <w:t> </w:t>
            </w:r>
            <w:r>
              <w:rPr>
                <w:sz w:val="16"/>
              </w:rPr>
              <w:t>izleme ve kendini sürekli yenileme becerisi</w:t>
            </w:r>
          </w:p>
        </w:tc>
        <w:tc>
          <w:tcPr>
            <w:tcW w:w="991" w:type="dxa"/>
            <w:tcBorders>
              <w:top w:val="single" w:sz="6" w:space="0" w:color="000000"/>
              <w:left w:val="single" w:sz="6" w:space="0" w:color="000000"/>
              <w:bottom w:val="single" w:sz="6" w:space="0" w:color="000000"/>
            </w:tcBorders>
          </w:tcPr>
          <w:p>
            <w:pPr>
              <w:pStyle w:val="TableParagraph"/>
              <w:spacing w:before="189"/>
              <w:ind w:left="42" w:right="3"/>
              <w:jc w:val="center"/>
              <w:rPr>
                <w:sz w:val="20"/>
              </w:rPr>
            </w:pPr>
            <w:r>
              <w:rPr>
                <w:spacing w:val="-10"/>
                <w:sz w:val="20"/>
              </w:rPr>
              <w:t>1</w:t>
            </w:r>
          </w:p>
        </w:tc>
      </w:tr>
      <w:tr>
        <w:trPr>
          <w:trHeight w:val="467" w:hRule="atLeast"/>
        </w:trPr>
        <w:tc>
          <w:tcPr>
            <w:tcW w:w="552" w:type="dxa"/>
            <w:tcBorders>
              <w:top w:val="single" w:sz="6" w:space="0" w:color="000000"/>
              <w:bottom w:val="single" w:sz="6" w:space="0" w:color="000000"/>
              <w:right w:val="single" w:sz="6" w:space="0" w:color="000000"/>
            </w:tcBorders>
          </w:tcPr>
          <w:p>
            <w:pPr>
              <w:pStyle w:val="TableParagraph"/>
              <w:spacing w:before="120"/>
              <w:ind w:left="22" w:right="1"/>
              <w:jc w:val="center"/>
              <w:rPr>
                <w:b/>
                <w:sz w:val="20"/>
              </w:rPr>
            </w:pPr>
            <w:r>
              <w:rPr>
                <w:b/>
                <w:spacing w:val="-10"/>
                <w:sz w:val="20"/>
              </w:rPr>
              <w:t>9</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54"/>
              <w:ind w:left="64"/>
              <w:rPr>
                <w:sz w:val="16"/>
              </w:rPr>
            </w:pPr>
            <w:r>
              <w:rPr>
                <w:sz w:val="16"/>
              </w:rPr>
              <w:t>Etik:</w:t>
            </w:r>
            <w:r>
              <w:rPr>
                <w:spacing w:val="-6"/>
                <w:sz w:val="16"/>
              </w:rPr>
              <w:t> </w:t>
            </w:r>
            <w:r>
              <w:rPr>
                <w:sz w:val="16"/>
              </w:rPr>
              <w:t>Mesleki</w:t>
            </w:r>
            <w:r>
              <w:rPr>
                <w:spacing w:val="-6"/>
                <w:sz w:val="16"/>
              </w:rPr>
              <w:t> </w:t>
            </w:r>
            <w:r>
              <w:rPr>
                <w:sz w:val="16"/>
              </w:rPr>
              <w:t>ve</w:t>
            </w:r>
            <w:r>
              <w:rPr>
                <w:spacing w:val="-6"/>
                <w:sz w:val="16"/>
              </w:rPr>
              <w:t> </w:t>
            </w:r>
            <w:r>
              <w:rPr>
                <w:sz w:val="16"/>
              </w:rPr>
              <w:t>etik</w:t>
            </w:r>
            <w:r>
              <w:rPr>
                <w:spacing w:val="-4"/>
                <w:sz w:val="16"/>
              </w:rPr>
              <w:t> </w:t>
            </w:r>
            <w:r>
              <w:rPr>
                <w:sz w:val="16"/>
              </w:rPr>
              <w:t>sorumluluk</w:t>
            </w:r>
            <w:r>
              <w:rPr>
                <w:spacing w:val="-5"/>
                <w:sz w:val="16"/>
              </w:rPr>
              <w:t> </w:t>
            </w:r>
            <w:r>
              <w:rPr>
                <w:spacing w:val="-2"/>
                <w:sz w:val="16"/>
              </w:rPr>
              <w:t>bilinci</w:t>
            </w:r>
          </w:p>
        </w:tc>
        <w:tc>
          <w:tcPr>
            <w:tcW w:w="991" w:type="dxa"/>
            <w:tcBorders>
              <w:top w:val="single" w:sz="6" w:space="0" w:color="000000"/>
              <w:left w:val="single" w:sz="6" w:space="0" w:color="000000"/>
              <w:bottom w:val="single" w:sz="6" w:space="0" w:color="000000"/>
            </w:tcBorders>
          </w:tcPr>
          <w:p>
            <w:pPr>
              <w:pStyle w:val="TableParagraph"/>
              <w:spacing w:before="120"/>
              <w:ind w:left="42" w:right="3"/>
              <w:jc w:val="center"/>
              <w:rPr>
                <w:sz w:val="20"/>
              </w:rPr>
            </w:pPr>
            <w:r>
              <w:rPr>
                <w:spacing w:val="-10"/>
                <w:sz w:val="20"/>
              </w:rPr>
              <w:t>1</w:t>
            </w:r>
          </w:p>
        </w:tc>
      </w:tr>
      <w:tr>
        <w:trPr>
          <w:trHeight w:val="906" w:hRule="atLeast"/>
        </w:trPr>
        <w:tc>
          <w:tcPr>
            <w:tcW w:w="552" w:type="dxa"/>
            <w:tcBorders>
              <w:top w:val="single" w:sz="6" w:space="0" w:color="000000"/>
              <w:bottom w:val="single" w:sz="6" w:space="0" w:color="000000"/>
              <w:right w:val="single" w:sz="6" w:space="0" w:color="000000"/>
            </w:tcBorders>
          </w:tcPr>
          <w:p>
            <w:pPr>
              <w:pStyle w:val="TableParagraph"/>
              <w:spacing w:before="108"/>
              <w:rPr>
                <w:sz w:val="20"/>
              </w:rPr>
            </w:pPr>
          </w:p>
          <w:p>
            <w:pPr>
              <w:pStyle w:val="TableParagraph"/>
              <w:ind w:left="22"/>
              <w:jc w:val="center"/>
              <w:rPr>
                <w:b/>
                <w:sz w:val="20"/>
              </w:rPr>
            </w:pPr>
            <w:r>
              <w:rPr>
                <w:b/>
                <w:spacing w:val="-5"/>
                <w:sz w:val="20"/>
              </w:rPr>
              <w:t>10</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176"/>
              <w:ind w:left="64" w:right="20"/>
              <w:rPr>
                <w:sz w:val="16"/>
              </w:rPr>
            </w:pPr>
            <w:r>
              <w:rPr>
                <w:sz w:val="16"/>
              </w:rPr>
              <w:t>Girişimcilik ve</w:t>
            </w:r>
            <w:r>
              <w:rPr>
                <w:spacing w:val="19"/>
                <w:sz w:val="16"/>
              </w:rPr>
              <w:t> </w:t>
            </w:r>
            <w:r>
              <w:rPr>
                <w:sz w:val="16"/>
              </w:rPr>
              <w:t>Proje</w:t>
            </w:r>
            <w:r>
              <w:rPr>
                <w:spacing w:val="19"/>
                <w:sz w:val="16"/>
              </w:rPr>
              <w:t> </w:t>
            </w:r>
            <w:r>
              <w:rPr>
                <w:sz w:val="16"/>
              </w:rPr>
              <w:t>Yönetimi: Proje</w:t>
            </w:r>
            <w:r>
              <w:rPr>
                <w:spacing w:val="19"/>
                <w:sz w:val="16"/>
              </w:rPr>
              <w:t> </w:t>
            </w:r>
            <w:r>
              <w:rPr>
                <w:sz w:val="16"/>
              </w:rPr>
              <w:t>yönetimi</w:t>
            </w:r>
            <w:r>
              <w:rPr>
                <w:spacing w:val="20"/>
                <w:sz w:val="16"/>
              </w:rPr>
              <w:t> </w:t>
            </w:r>
            <w:r>
              <w:rPr>
                <w:sz w:val="16"/>
              </w:rPr>
              <w:t>ile</w:t>
            </w:r>
            <w:r>
              <w:rPr>
                <w:spacing w:val="19"/>
                <w:sz w:val="16"/>
              </w:rPr>
              <w:t> </w:t>
            </w:r>
            <w:r>
              <w:rPr>
                <w:sz w:val="16"/>
              </w:rPr>
              <w:t>risk yönetimi ve değişiklik yönetimi gibi</w:t>
            </w:r>
            <w:r>
              <w:rPr>
                <w:spacing w:val="20"/>
                <w:sz w:val="16"/>
              </w:rPr>
              <w:t> </w:t>
            </w:r>
            <w:r>
              <w:rPr>
                <w:sz w:val="16"/>
              </w:rPr>
              <w:t>iş hayatındaki</w:t>
            </w:r>
            <w:r>
              <w:rPr>
                <w:spacing w:val="20"/>
                <w:sz w:val="16"/>
              </w:rPr>
              <w:t> </w:t>
            </w:r>
            <w:r>
              <w:rPr>
                <w:sz w:val="16"/>
              </w:rPr>
              <w:t>uygulamalar</w:t>
            </w:r>
            <w:r>
              <w:rPr>
                <w:spacing w:val="40"/>
                <w:sz w:val="16"/>
              </w:rPr>
              <w:t> </w:t>
            </w:r>
            <w:r>
              <w:rPr>
                <w:sz w:val="16"/>
              </w:rPr>
              <w:t>hakkında bilgi; girişimcilik, yenilikçilik ve sürdürebilir kalkınma hakkında farkındalık</w:t>
            </w:r>
          </w:p>
        </w:tc>
        <w:tc>
          <w:tcPr>
            <w:tcW w:w="991" w:type="dxa"/>
            <w:tcBorders>
              <w:top w:val="single" w:sz="6" w:space="0" w:color="000000"/>
              <w:left w:val="single" w:sz="6" w:space="0" w:color="000000"/>
              <w:bottom w:val="single" w:sz="6" w:space="0" w:color="000000"/>
            </w:tcBorders>
          </w:tcPr>
          <w:p>
            <w:pPr>
              <w:pStyle w:val="TableParagraph"/>
              <w:spacing w:before="108"/>
              <w:rPr>
                <w:sz w:val="20"/>
              </w:rPr>
            </w:pPr>
          </w:p>
          <w:p>
            <w:pPr>
              <w:pStyle w:val="TableParagraph"/>
              <w:ind w:left="42" w:right="3"/>
              <w:jc w:val="center"/>
              <w:rPr>
                <w:sz w:val="20"/>
              </w:rPr>
            </w:pPr>
            <w:r>
              <w:rPr>
                <w:spacing w:val="-10"/>
                <w:sz w:val="20"/>
              </w:rPr>
              <w:t>1</w:t>
            </w:r>
          </w:p>
        </w:tc>
      </w:tr>
      <w:tr>
        <w:trPr>
          <w:trHeight w:val="856" w:hRule="atLeast"/>
        </w:trPr>
        <w:tc>
          <w:tcPr>
            <w:tcW w:w="552" w:type="dxa"/>
            <w:tcBorders>
              <w:top w:val="single" w:sz="6" w:space="0" w:color="000000"/>
              <w:right w:val="single" w:sz="6" w:space="0" w:color="000000"/>
            </w:tcBorders>
          </w:tcPr>
          <w:p>
            <w:pPr>
              <w:pStyle w:val="TableParagraph"/>
              <w:spacing w:before="82"/>
              <w:rPr>
                <w:sz w:val="20"/>
              </w:rPr>
            </w:pPr>
          </w:p>
          <w:p>
            <w:pPr>
              <w:pStyle w:val="TableParagraph"/>
              <w:ind w:left="22"/>
              <w:jc w:val="center"/>
              <w:rPr>
                <w:b/>
                <w:sz w:val="20"/>
              </w:rPr>
            </w:pPr>
            <w:r>
              <w:rPr>
                <w:b/>
                <w:spacing w:val="-5"/>
                <w:sz w:val="20"/>
              </w:rPr>
              <w:t>11</w:t>
            </w:r>
          </w:p>
        </w:tc>
        <w:tc>
          <w:tcPr>
            <w:tcW w:w="8082" w:type="dxa"/>
            <w:tcBorders>
              <w:top w:val="single" w:sz="6" w:space="0" w:color="000000"/>
              <w:left w:val="single" w:sz="6" w:space="0" w:color="000000"/>
              <w:right w:val="single" w:sz="6" w:space="0" w:color="000000"/>
            </w:tcBorders>
          </w:tcPr>
          <w:p>
            <w:pPr>
              <w:pStyle w:val="TableParagraph"/>
              <w:spacing w:line="256" w:lineRule="auto" w:before="52"/>
              <w:ind w:left="64" w:right="33"/>
              <w:jc w:val="both"/>
              <w:rPr>
                <w:sz w:val="16"/>
              </w:rPr>
            </w:pPr>
            <w:r>
              <w:rPr>
                <w:sz w:val="16"/>
              </w:rPr>
              <w:t>Çevre:</w:t>
            </w:r>
            <w:r>
              <w:rPr>
                <w:spacing w:val="-5"/>
                <w:sz w:val="16"/>
              </w:rPr>
              <w:t> </w:t>
            </w:r>
            <w:r>
              <w:rPr>
                <w:sz w:val="16"/>
              </w:rPr>
              <w:t>Mühendislik</w:t>
            </w:r>
            <w:r>
              <w:rPr>
                <w:spacing w:val="-6"/>
                <w:sz w:val="16"/>
              </w:rPr>
              <w:t> </w:t>
            </w:r>
            <w:r>
              <w:rPr>
                <w:sz w:val="16"/>
              </w:rPr>
              <w:t>uygulamalarının</w:t>
            </w:r>
            <w:r>
              <w:rPr>
                <w:spacing w:val="-6"/>
                <w:sz w:val="16"/>
              </w:rPr>
              <w:t> </w:t>
            </w:r>
            <w:r>
              <w:rPr>
                <w:sz w:val="16"/>
              </w:rPr>
              <w:t>evrensel</w:t>
            </w:r>
            <w:r>
              <w:rPr>
                <w:spacing w:val="-6"/>
                <w:sz w:val="16"/>
              </w:rPr>
              <w:t> </w:t>
            </w:r>
            <w:r>
              <w:rPr>
                <w:sz w:val="16"/>
              </w:rPr>
              <w:t>ve</w:t>
            </w:r>
            <w:r>
              <w:rPr>
                <w:spacing w:val="-6"/>
                <w:sz w:val="16"/>
              </w:rPr>
              <w:t> </w:t>
            </w:r>
            <w:r>
              <w:rPr>
                <w:sz w:val="16"/>
              </w:rPr>
              <w:t>toplumsal</w:t>
            </w:r>
            <w:r>
              <w:rPr>
                <w:spacing w:val="-6"/>
                <w:sz w:val="16"/>
              </w:rPr>
              <w:t> </w:t>
            </w:r>
            <w:r>
              <w:rPr>
                <w:sz w:val="16"/>
              </w:rPr>
              <w:t>boyutlarda</w:t>
            </w:r>
            <w:r>
              <w:rPr>
                <w:spacing w:val="-4"/>
                <w:sz w:val="16"/>
              </w:rPr>
              <w:t> </w:t>
            </w:r>
            <w:r>
              <w:rPr>
                <w:sz w:val="16"/>
              </w:rPr>
              <w:t>sağlık,</w:t>
            </w:r>
            <w:r>
              <w:rPr>
                <w:spacing w:val="-6"/>
                <w:sz w:val="16"/>
              </w:rPr>
              <w:t> </w:t>
            </w:r>
            <w:r>
              <w:rPr>
                <w:sz w:val="16"/>
              </w:rPr>
              <w:t>çevre</w:t>
            </w:r>
            <w:r>
              <w:rPr>
                <w:spacing w:val="-6"/>
                <w:sz w:val="16"/>
              </w:rPr>
              <w:t> </w:t>
            </w:r>
            <w:r>
              <w:rPr>
                <w:sz w:val="16"/>
              </w:rPr>
              <w:t>ve</w:t>
            </w:r>
            <w:r>
              <w:rPr>
                <w:spacing w:val="-6"/>
                <w:sz w:val="16"/>
              </w:rPr>
              <w:t> </w:t>
            </w:r>
            <w:r>
              <w:rPr>
                <w:sz w:val="16"/>
              </w:rPr>
              <w:t>güvenlik</w:t>
            </w:r>
            <w:r>
              <w:rPr>
                <w:spacing w:val="-5"/>
                <w:sz w:val="16"/>
              </w:rPr>
              <w:t> </w:t>
            </w:r>
            <w:r>
              <w:rPr>
                <w:sz w:val="16"/>
              </w:rPr>
              <w:t>üzerindeki</w:t>
            </w:r>
            <w:r>
              <w:rPr>
                <w:spacing w:val="-5"/>
                <w:sz w:val="16"/>
              </w:rPr>
              <w:t> </w:t>
            </w:r>
            <w:r>
              <w:rPr>
                <w:sz w:val="16"/>
              </w:rPr>
              <w:t>etkileri</w:t>
            </w:r>
            <w:r>
              <w:rPr>
                <w:spacing w:val="-3"/>
                <w:sz w:val="16"/>
              </w:rPr>
              <w:t> </w:t>
            </w:r>
            <w:r>
              <w:rPr>
                <w:sz w:val="16"/>
              </w:rPr>
              <w:t>hakkında</w:t>
            </w:r>
            <w:r>
              <w:rPr>
                <w:spacing w:val="40"/>
                <w:sz w:val="16"/>
              </w:rPr>
              <w:t> </w:t>
            </w:r>
            <w:r>
              <w:rPr>
                <w:sz w:val="16"/>
              </w:rPr>
              <w:t>bilgi; ulusal ve uluslararası yasal düzenlemeler ile standartlar hakkında ve mühendislik çözümlerinin hukuksal sonuçları</w:t>
            </w:r>
            <w:r>
              <w:rPr>
                <w:spacing w:val="40"/>
                <w:sz w:val="16"/>
              </w:rPr>
              <w:t> </w:t>
            </w:r>
            <w:r>
              <w:rPr>
                <w:sz w:val="16"/>
              </w:rPr>
              <w:t>konusunda farkındalık</w:t>
            </w:r>
          </w:p>
        </w:tc>
        <w:tc>
          <w:tcPr>
            <w:tcW w:w="991" w:type="dxa"/>
            <w:tcBorders>
              <w:top w:val="single" w:sz="6" w:space="0" w:color="000000"/>
              <w:left w:val="single" w:sz="6" w:space="0" w:color="000000"/>
              <w:bottom w:val="single" w:sz="6" w:space="0" w:color="000000"/>
            </w:tcBorders>
          </w:tcPr>
          <w:p>
            <w:pPr>
              <w:pStyle w:val="TableParagraph"/>
              <w:spacing w:before="82"/>
              <w:rPr>
                <w:sz w:val="20"/>
              </w:rPr>
            </w:pPr>
          </w:p>
          <w:p>
            <w:pPr>
              <w:pStyle w:val="TableParagraph"/>
              <w:ind w:left="42" w:right="3"/>
              <w:jc w:val="center"/>
              <w:rPr>
                <w:sz w:val="20"/>
              </w:rPr>
            </w:pPr>
            <w:r>
              <w:rPr>
                <w:spacing w:val="-10"/>
                <w:sz w:val="20"/>
              </w:rPr>
              <w:t>1</w:t>
            </w:r>
          </w:p>
        </w:tc>
      </w:tr>
    </w:tbl>
    <w:p>
      <w:pPr>
        <w:pStyle w:val="BodyText"/>
        <w:spacing w:before="1"/>
        <w:rPr>
          <w:sz w:val="11"/>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404"/>
        <w:gridCol w:w="2055"/>
        <w:gridCol w:w="2055"/>
        <w:gridCol w:w="2057"/>
        <w:gridCol w:w="2055"/>
      </w:tblGrid>
      <w:tr>
        <w:trPr>
          <w:trHeight w:val="450" w:hRule="atLeast"/>
        </w:trPr>
        <w:tc>
          <w:tcPr>
            <w:tcW w:w="9626" w:type="dxa"/>
            <w:gridSpan w:val="5"/>
            <w:tcBorders>
              <w:bottom w:val="single" w:sz="4" w:space="0" w:color="000000"/>
            </w:tcBorders>
            <w:shd w:val="clear" w:color="auto" w:fill="FFF1CC"/>
          </w:tcPr>
          <w:p>
            <w:pPr>
              <w:pStyle w:val="TableParagraph"/>
              <w:spacing w:before="110"/>
              <w:ind w:left="33" w:right="2"/>
              <w:jc w:val="center"/>
              <w:rPr>
                <w:b/>
                <w:sz w:val="20"/>
              </w:rPr>
            </w:pPr>
            <w:r>
              <w:rPr>
                <w:b/>
                <w:sz w:val="20"/>
              </w:rPr>
              <w:t>DERSİN</w:t>
            </w:r>
            <w:r>
              <w:rPr>
                <w:b/>
                <w:spacing w:val="-10"/>
                <w:sz w:val="20"/>
              </w:rPr>
              <w:t> </w:t>
            </w:r>
            <w:r>
              <w:rPr>
                <w:b/>
                <w:spacing w:val="-2"/>
                <w:sz w:val="20"/>
              </w:rPr>
              <w:t>YÜRÜTÜCÜLERİ</w:t>
            </w:r>
          </w:p>
        </w:tc>
      </w:tr>
      <w:tr>
        <w:trPr>
          <w:trHeight w:val="566" w:hRule="atLeast"/>
        </w:trPr>
        <w:tc>
          <w:tcPr>
            <w:tcW w:w="1404" w:type="dxa"/>
            <w:tcBorders>
              <w:top w:val="single" w:sz="4" w:space="0" w:color="000000"/>
              <w:bottom w:val="single" w:sz="4" w:space="0" w:color="000000"/>
              <w:right w:val="single" w:sz="4" w:space="0" w:color="000000"/>
            </w:tcBorders>
            <w:shd w:val="clear" w:color="auto" w:fill="FFF1CC"/>
          </w:tcPr>
          <w:p>
            <w:pPr>
              <w:pStyle w:val="TableParagraph"/>
              <w:spacing w:before="168"/>
              <w:ind w:left="110"/>
              <w:rPr>
                <w:b/>
                <w:sz w:val="20"/>
              </w:rPr>
            </w:pPr>
            <w:r>
              <w:rPr>
                <w:b/>
                <w:spacing w:val="-2"/>
                <w:sz w:val="20"/>
              </w:rPr>
              <w:t>Yürütücü</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spacing w:before="53"/>
              <w:ind w:left="283" w:right="249" w:firstLine="158"/>
              <w:rPr>
                <w:sz w:val="20"/>
              </w:rPr>
            </w:pPr>
            <w:r>
              <w:rPr>
                <w:sz w:val="20"/>
              </w:rPr>
              <w:t>Dr. Öğr. Üyesi İbrahim</w:t>
            </w:r>
            <w:r>
              <w:rPr>
                <w:spacing w:val="-13"/>
                <w:sz w:val="20"/>
              </w:rPr>
              <w:t> </w:t>
            </w:r>
            <w:r>
              <w:rPr>
                <w:sz w:val="20"/>
              </w:rPr>
              <w:t>SAVRAN</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bottom w:val="single" w:sz="4" w:space="0" w:color="000000"/>
            </w:tcBorders>
          </w:tcPr>
          <w:p>
            <w:pPr>
              <w:pStyle w:val="TableParagraph"/>
              <w:rPr>
                <w:sz w:val="16"/>
              </w:rPr>
            </w:pPr>
          </w:p>
        </w:tc>
      </w:tr>
      <w:tr>
        <w:trPr>
          <w:trHeight w:val="791" w:hRule="atLeast"/>
        </w:trPr>
        <w:tc>
          <w:tcPr>
            <w:tcW w:w="1404" w:type="dxa"/>
            <w:tcBorders>
              <w:top w:val="single" w:sz="4" w:space="0" w:color="000000"/>
              <w:right w:val="single" w:sz="4" w:space="0" w:color="000000"/>
            </w:tcBorders>
            <w:shd w:val="clear" w:color="auto" w:fill="FFF1CC"/>
          </w:tcPr>
          <w:p>
            <w:pPr>
              <w:pStyle w:val="TableParagraph"/>
              <w:spacing w:before="51"/>
              <w:rPr>
                <w:sz w:val="20"/>
              </w:rPr>
            </w:pPr>
          </w:p>
          <w:p>
            <w:pPr>
              <w:pStyle w:val="TableParagraph"/>
              <w:ind w:left="110"/>
              <w:rPr>
                <w:b/>
                <w:sz w:val="20"/>
              </w:rPr>
            </w:pPr>
            <w:r>
              <w:rPr>
                <w:b/>
                <w:spacing w:val="-4"/>
                <w:sz w:val="20"/>
              </w:rPr>
              <w:t>İmza</w:t>
            </w: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tcBorders>
          </w:tcPr>
          <w:p>
            <w:pPr>
              <w:pStyle w:val="TableParagraph"/>
              <w:rPr>
                <w:sz w:val="16"/>
              </w:rPr>
            </w:pPr>
          </w:p>
        </w:tc>
      </w:tr>
    </w:tbl>
    <w:p>
      <w:pPr>
        <w:pStyle w:val="Heading2"/>
      </w:pPr>
      <w:r>
        <w:rPr>
          <w:spacing w:val="-2"/>
        </w:rPr>
        <w:t>15/05/2025</w:t>
      </w:r>
    </w:p>
    <w:p>
      <w:pPr>
        <w:pStyle w:val="Heading2"/>
        <w:spacing w:after="0"/>
        <w:sectPr>
          <w:pgSz w:w="11910" w:h="16840"/>
          <w:pgMar w:header="0" w:footer="244" w:top="660" w:bottom="480" w:left="992" w:right="992"/>
        </w:sectPr>
      </w:pPr>
    </w:p>
    <w:p>
      <w:pPr>
        <w:pStyle w:val="BodyText"/>
        <w:spacing w:before="92"/>
        <w:rPr>
          <w:sz w:val="22"/>
        </w:rPr>
      </w:pPr>
    </w:p>
    <w:p>
      <w:pPr>
        <w:pStyle w:val="Heading1"/>
        <w:spacing w:line="501" w:lineRule="auto"/>
      </w:pPr>
      <w:r>
        <w:rPr/>
        <w:drawing>
          <wp:anchor distT="0" distB="0" distL="0" distR="0" allowOverlap="1" layoutInCell="1" locked="0" behindDoc="0" simplePos="0" relativeHeight="15739904">
            <wp:simplePos x="0" y="0"/>
            <wp:positionH relativeFrom="page">
              <wp:posOffset>723900</wp:posOffset>
            </wp:positionH>
            <wp:positionV relativeFrom="paragraph">
              <wp:posOffset>-221220</wp:posOffset>
            </wp:positionV>
            <wp:extent cx="719455" cy="719454"/>
            <wp:effectExtent l="0" t="0" r="0" b="0"/>
            <wp:wrapNone/>
            <wp:docPr id="24" name="Image 24"/>
            <wp:cNvGraphicFramePr>
              <a:graphicFrameLocks/>
            </wp:cNvGraphicFramePr>
            <a:graphic>
              <a:graphicData uri="http://schemas.openxmlformats.org/drawingml/2006/picture">
                <pic:pic>
                  <pic:nvPicPr>
                    <pic:cNvPr id="24" name="Image 24"/>
                    <pic:cNvPicPr/>
                  </pic:nvPicPr>
                  <pic:blipFill>
                    <a:blip r:embed="rId6" cstate="print"/>
                    <a:stretch>
                      <a:fillRect/>
                    </a:stretch>
                  </pic:blipFill>
                  <pic:spPr>
                    <a:xfrm>
                      <a:off x="0" y="0"/>
                      <a:ext cx="719455" cy="719454"/>
                    </a:xfrm>
                    <a:prstGeom prst="rect">
                      <a:avLst/>
                    </a:prstGeom>
                  </pic:spPr>
                </pic:pic>
              </a:graphicData>
            </a:graphic>
          </wp:anchor>
        </w:drawing>
      </w:r>
      <w:r>
        <w:rPr/>
        <w:drawing>
          <wp:anchor distT="0" distB="0" distL="0" distR="0" allowOverlap="1" layoutInCell="1" locked="0" behindDoc="0" simplePos="0" relativeHeight="15740416">
            <wp:simplePos x="0" y="0"/>
            <wp:positionH relativeFrom="page">
              <wp:posOffset>6124575</wp:posOffset>
            </wp:positionH>
            <wp:positionV relativeFrom="paragraph">
              <wp:posOffset>-221220</wp:posOffset>
            </wp:positionV>
            <wp:extent cx="719454" cy="719454"/>
            <wp:effectExtent l="0" t="0" r="0" b="0"/>
            <wp:wrapNone/>
            <wp:docPr id="25" name="Image 25"/>
            <wp:cNvGraphicFramePr>
              <a:graphicFrameLocks/>
            </wp:cNvGraphicFramePr>
            <a:graphic>
              <a:graphicData uri="http://schemas.openxmlformats.org/drawingml/2006/picture">
                <pic:pic>
                  <pic:nvPicPr>
                    <pic:cNvPr id="25" name="Image 25"/>
                    <pic:cNvPicPr/>
                  </pic:nvPicPr>
                  <pic:blipFill>
                    <a:blip r:embed="rId6" cstate="print"/>
                    <a:stretch>
                      <a:fillRect/>
                    </a:stretch>
                  </pic:blipFill>
                  <pic:spPr>
                    <a:xfrm>
                      <a:off x="0" y="0"/>
                      <a:ext cx="719454" cy="719454"/>
                    </a:xfrm>
                    <a:prstGeom prst="rect">
                      <a:avLst/>
                    </a:prstGeom>
                  </pic:spPr>
                </pic:pic>
              </a:graphicData>
            </a:graphic>
          </wp:anchor>
        </w:drawing>
      </w:r>
      <w:r>
        <w:rPr/>
        <mc:AlternateContent>
          <mc:Choice Requires="wps">
            <w:drawing>
              <wp:anchor distT="0" distB="0" distL="0" distR="0" allowOverlap="1" layoutInCell="1" locked="0" behindDoc="0" simplePos="0" relativeHeight="15740928">
                <wp:simplePos x="0" y="0"/>
                <wp:positionH relativeFrom="page">
                  <wp:posOffset>681227</wp:posOffset>
                </wp:positionH>
                <wp:positionV relativeFrom="paragraph">
                  <wp:posOffset>508394</wp:posOffset>
                </wp:positionV>
                <wp:extent cx="6207125" cy="494030"/>
                <wp:effectExtent l="0" t="0" r="0" b="0"/>
                <wp:wrapNone/>
                <wp:docPr id="26" name="Textbox 26"/>
                <wp:cNvGraphicFramePr>
                  <a:graphicFrameLocks/>
                </wp:cNvGraphicFramePr>
                <a:graphic>
                  <a:graphicData uri="http://schemas.microsoft.com/office/word/2010/wordprocessingShape">
                    <wps:wsp>
                      <wps:cNvPr id="26" name="Textbox 26"/>
                      <wps:cNvSpPr txBox="1"/>
                      <wps:spPr>
                        <a:xfrm>
                          <a:off x="0" y="0"/>
                          <a:ext cx="6207125" cy="494030"/>
                        </a:xfrm>
                        <a:prstGeom prst="rect">
                          <a:avLst/>
                        </a:prstGeom>
                      </wps:spPr>
                      <wps:txbx>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0"/>
                                    <w:ind w:left="25" w:right="4"/>
                                    <w:jc w:val="center"/>
                                    <w:rPr>
                                      <w:b/>
                                      <w:sz w:val="20"/>
                                    </w:rPr>
                                  </w:pPr>
                                  <w:r>
                                    <w:rPr>
                                      <w:b/>
                                      <w:sz w:val="20"/>
                                    </w:rPr>
                                    <w:t>Dersin</w:t>
                                  </w:r>
                                  <w:r>
                                    <w:rPr>
                                      <w:b/>
                                      <w:spacing w:val="-9"/>
                                      <w:sz w:val="20"/>
                                    </w:rPr>
                                    <w:t> </w:t>
                                  </w:r>
                                  <w:r>
                                    <w:rPr>
                                      <w:b/>
                                      <w:spacing w:val="-5"/>
                                      <w:sz w:val="20"/>
                                    </w:rPr>
                                    <w:t>Adı</w:t>
                                  </w:r>
                                </w:p>
                              </w:tc>
                              <w:tc>
                                <w:tcPr>
                                  <w:tcW w:w="3118" w:type="dxa"/>
                                  <w:tcBorders>
                                    <w:left w:val="single" w:sz="4" w:space="0" w:color="000000"/>
                                    <w:bottom w:val="single" w:sz="4" w:space="0" w:color="000000"/>
                                  </w:tcBorders>
                                  <w:shd w:val="clear" w:color="auto" w:fill="FFF1CC"/>
                                </w:tcPr>
                                <w:p>
                                  <w:pPr>
                                    <w:pStyle w:val="TableParagraph"/>
                                    <w:spacing w:before="40"/>
                                    <w:ind w:left="1022"/>
                                    <w:rPr>
                                      <w:b/>
                                      <w:sz w:val="20"/>
                                    </w:rPr>
                                  </w:pPr>
                                  <w:r>
                                    <w:rPr>
                                      <w:b/>
                                      <w:sz w:val="20"/>
                                    </w:rPr>
                                    <w:t>Dersin</w:t>
                                  </w:r>
                                  <w:r>
                                    <w:rPr>
                                      <w:b/>
                                      <w:spacing w:val="-8"/>
                                      <w:sz w:val="20"/>
                                    </w:rPr>
                                    <w:t> </w:t>
                                  </w:r>
                                  <w:r>
                                    <w:rPr>
                                      <w:b/>
                                      <w:spacing w:val="-4"/>
                                      <w:sz w:val="20"/>
                                    </w:rPr>
                                    <w:t>Kodu</w:t>
                                  </w:r>
                                </w:p>
                              </w:tc>
                            </w:tr>
                            <w:tr>
                              <w:trPr>
                                <w:trHeight w:val="397" w:hRule="atLeast"/>
                              </w:trPr>
                              <w:tc>
                                <w:tcPr>
                                  <w:tcW w:w="6508" w:type="dxa"/>
                                  <w:tcBorders>
                                    <w:top w:val="single" w:sz="4" w:space="0" w:color="000000"/>
                                    <w:right w:val="single" w:sz="4" w:space="0" w:color="000000"/>
                                  </w:tcBorders>
                                </w:tcPr>
                                <w:p>
                                  <w:pPr>
                                    <w:pStyle w:val="TableParagraph"/>
                                    <w:spacing w:before="84"/>
                                    <w:ind w:left="25" w:right="5"/>
                                    <w:jc w:val="center"/>
                                    <w:rPr>
                                      <w:sz w:val="20"/>
                                    </w:rPr>
                                  </w:pPr>
                                  <w:r>
                                    <w:rPr>
                                      <w:sz w:val="20"/>
                                    </w:rPr>
                                    <w:t>İLERİ</w:t>
                                  </w:r>
                                  <w:r>
                                    <w:rPr>
                                      <w:spacing w:val="-4"/>
                                      <w:sz w:val="20"/>
                                    </w:rPr>
                                    <w:t> </w:t>
                                  </w:r>
                                  <w:r>
                                    <w:rPr>
                                      <w:sz w:val="20"/>
                                    </w:rPr>
                                    <w:t>OKUMA</w:t>
                                  </w:r>
                                  <w:r>
                                    <w:rPr>
                                      <w:spacing w:val="-6"/>
                                      <w:sz w:val="20"/>
                                    </w:rPr>
                                    <w:t> </w:t>
                                  </w:r>
                                  <w:r>
                                    <w:rPr>
                                      <w:sz w:val="20"/>
                                    </w:rPr>
                                    <w:t>VE</w:t>
                                  </w:r>
                                  <w:r>
                                    <w:rPr>
                                      <w:spacing w:val="-6"/>
                                      <w:sz w:val="20"/>
                                    </w:rPr>
                                    <w:t> </w:t>
                                  </w:r>
                                  <w:r>
                                    <w:rPr>
                                      <w:sz w:val="20"/>
                                    </w:rPr>
                                    <w:t>YAZMA</w:t>
                                  </w:r>
                                  <w:r>
                                    <w:rPr>
                                      <w:spacing w:val="-2"/>
                                      <w:sz w:val="20"/>
                                    </w:rPr>
                                    <w:t> </w:t>
                                  </w:r>
                                  <w:r>
                                    <w:rPr>
                                      <w:spacing w:val="-10"/>
                                      <w:sz w:val="20"/>
                                    </w:rPr>
                                    <w:t>I</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wps:txbx>
                      <wps:bodyPr wrap="square" lIns="0" tIns="0" rIns="0" bIns="0" rtlCol="0">
                        <a:noAutofit/>
                      </wps:bodyPr>
                    </wps:wsp>
                  </a:graphicData>
                </a:graphic>
              </wp:anchor>
            </w:drawing>
          </mc:Choice>
          <mc:Fallback>
            <w:pict>
              <v:shape style="position:absolute;margin-left:53.639999pt;margin-top:40.031075pt;width:488.75pt;height:38.9pt;mso-position-horizontal-relative:page;mso-position-vertical-relative:paragraph;z-index:15740928" type="#_x0000_t202" id="docshape10" filled="false" stroked="false">
                <v:textbox inset="0,0,0,0">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0"/>
                              <w:ind w:left="25" w:right="4"/>
                              <w:jc w:val="center"/>
                              <w:rPr>
                                <w:b/>
                                <w:sz w:val="20"/>
                              </w:rPr>
                            </w:pPr>
                            <w:r>
                              <w:rPr>
                                <w:b/>
                                <w:sz w:val="20"/>
                              </w:rPr>
                              <w:t>Dersin</w:t>
                            </w:r>
                            <w:r>
                              <w:rPr>
                                <w:b/>
                                <w:spacing w:val="-9"/>
                                <w:sz w:val="20"/>
                              </w:rPr>
                              <w:t> </w:t>
                            </w:r>
                            <w:r>
                              <w:rPr>
                                <w:b/>
                                <w:spacing w:val="-5"/>
                                <w:sz w:val="20"/>
                              </w:rPr>
                              <w:t>Adı</w:t>
                            </w:r>
                          </w:p>
                        </w:tc>
                        <w:tc>
                          <w:tcPr>
                            <w:tcW w:w="3118" w:type="dxa"/>
                            <w:tcBorders>
                              <w:left w:val="single" w:sz="4" w:space="0" w:color="000000"/>
                              <w:bottom w:val="single" w:sz="4" w:space="0" w:color="000000"/>
                            </w:tcBorders>
                            <w:shd w:val="clear" w:color="auto" w:fill="FFF1CC"/>
                          </w:tcPr>
                          <w:p>
                            <w:pPr>
                              <w:pStyle w:val="TableParagraph"/>
                              <w:spacing w:before="40"/>
                              <w:ind w:left="1022"/>
                              <w:rPr>
                                <w:b/>
                                <w:sz w:val="20"/>
                              </w:rPr>
                            </w:pPr>
                            <w:r>
                              <w:rPr>
                                <w:b/>
                                <w:sz w:val="20"/>
                              </w:rPr>
                              <w:t>Dersin</w:t>
                            </w:r>
                            <w:r>
                              <w:rPr>
                                <w:b/>
                                <w:spacing w:val="-8"/>
                                <w:sz w:val="20"/>
                              </w:rPr>
                              <w:t> </w:t>
                            </w:r>
                            <w:r>
                              <w:rPr>
                                <w:b/>
                                <w:spacing w:val="-4"/>
                                <w:sz w:val="20"/>
                              </w:rPr>
                              <w:t>Kodu</w:t>
                            </w:r>
                          </w:p>
                        </w:tc>
                      </w:tr>
                      <w:tr>
                        <w:trPr>
                          <w:trHeight w:val="397" w:hRule="atLeast"/>
                        </w:trPr>
                        <w:tc>
                          <w:tcPr>
                            <w:tcW w:w="6508" w:type="dxa"/>
                            <w:tcBorders>
                              <w:top w:val="single" w:sz="4" w:space="0" w:color="000000"/>
                              <w:right w:val="single" w:sz="4" w:space="0" w:color="000000"/>
                            </w:tcBorders>
                          </w:tcPr>
                          <w:p>
                            <w:pPr>
                              <w:pStyle w:val="TableParagraph"/>
                              <w:spacing w:before="84"/>
                              <w:ind w:left="25" w:right="5"/>
                              <w:jc w:val="center"/>
                              <w:rPr>
                                <w:sz w:val="20"/>
                              </w:rPr>
                            </w:pPr>
                            <w:r>
                              <w:rPr>
                                <w:sz w:val="20"/>
                              </w:rPr>
                              <w:t>İLERİ</w:t>
                            </w:r>
                            <w:r>
                              <w:rPr>
                                <w:spacing w:val="-4"/>
                                <w:sz w:val="20"/>
                              </w:rPr>
                              <w:t> </w:t>
                            </w:r>
                            <w:r>
                              <w:rPr>
                                <w:sz w:val="20"/>
                              </w:rPr>
                              <w:t>OKUMA</w:t>
                            </w:r>
                            <w:r>
                              <w:rPr>
                                <w:spacing w:val="-6"/>
                                <w:sz w:val="20"/>
                              </w:rPr>
                              <w:t> </w:t>
                            </w:r>
                            <w:r>
                              <w:rPr>
                                <w:sz w:val="20"/>
                              </w:rPr>
                              <w:t>VE</w:t>
                            </w:r>
                            <w:r>
                              <w:rPr>
                                <w:spacing w:val="-6"/>
                                <w:sz w:val="20"/>
                              </w:rPr>
                              <w:t> </w:t>
                            </w:r>
                            <w:r>
                              <w:rPr>
                                <w:sz w:val="20"/>
                              </w:rPr>
                              <w:t>YAZMA</w:t>
                            </w:r>
                            <w:r>
                              <w:rPr>
                                <w:spacing w:val="-2"/>
                                <w:sz w:val="20"/>
                              </w:rPr>
                              <w:t> </w:t>
                            </w:r>
                            <w:r>
                              <w:rPr>
                                <w:spacing w:val="-10"/>
                                <w:sz w:val="20"/>
                              </w:rPr>
                              <w:t>I</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v:textbox>
                <w10:wrap type="none"/>
              </v:shape>
            </w:pict>
          </mc:Fallback>
        </mc:AlternateContent>
      </w:r>
      <w:r>
        <w:rPr/>
        <w:t>ESOGÜ</w:t>
      </w:r>
      <w:r>
        <w:rPr>
          <w:spacing w:val="-12"/>
        </w:rPr>
        <w:t> </w:t>
      </w:r>
      <w:r>
        <w:rPr/>
        <w:t>YAZILIM</w:t>
      </w:r>
      <w:r>
        <w:rPr>
          <w:spacing w:val="-11"/>
        </w:rPr>
        <w:t> </w:t>
      </w:r>
      <w:r>
        <w:rPr/>
        <w:t>MÜHENDİSLİĞİ</w:t>
      </w:r>
      <w:r>
        <w:rPr>
          <w:spacing w:val="-10"/>
        </w:rPr>
        <w:t> </w:t>
      </w:r>
      <w:r>
        <w:rPr/>
        <w:t>BÖLÜMÜ DERS BİLGİ FORMU</w:t>
      </w:r>
    </w:p>
    <w:p>
      <w:pPr>
        <w:pStyle w:val="BodyText"/>
        <w:rPr>
          <w:b/>
          <w:sz w:val="20"/>
        </w:rPr>
      </w:pPr>
    </w:p>
    <w:p>
      <w:pPr>
        <w:pStyle w:val="BodyText"/>
        <w:spacing w:before="183"/>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30"/>
        <w:gridCol w:w="1885"/>
        <w:gridCol w:w="1986"/>
        <w:gridCol w:w="3827"/>
      </w:tblGrid>
      <w:tr>
        <w:trPr>
          <w:trHeight w:val="313" w:hRule="atLeast"/>
        </w:trPr>
        <w:tc>
          <w:tcPr>
            <w:tcW w:w="1930" w:type="dxa"/>
            <w:vMerge w:val="restart"/>
            <w:tcBorders>
              <w:bottom w:val="single" w:sz="4" w:space="0" w:color="000000"/>
              <w:right w:val="single" w:sz="4" w:space="0" w:color="000000"/>
            </w:tcBorders>
            <w:shd w:val="clear" w:color="auto" w:fill="FFF1CC"/>
          </w:tcPr>
          <w:p>
            <w:pPr>
              <w:pStyle w:val="TableParagraph"/>
              <w:spacing w:before="204"/>
              <w:ind w:left="19"/>
              <w:jc w:val="center"/>
              <w:rPr>
                <w:b/>
                <w:sz w:val="20"/>
              </w:rPr>
            </w:pPr>
            <w:r>
              <w:rPr>
                <w:b/>
                <w:spacing w:val="-2"/>
                <w:sz w:val="20"/>
              </w:rPr>
              <w:t>Yarıyıl</w:t>
            </w:r>
          </w:p>
        </w:tc>
        <w:tc>
          <w:tcPr>
            <w:tcW w:w="3871" w:type="dxa"/>
            <w:gridSpan w:val="2"/>
            <w:tcBorders>
              <w:left w:val="single" w:sz="4" w:space="0" w:color="000000"/>
              <w:bottom w:val="single" w:sz="4" w:space="0" w:color="000000"/>
              <w:right w:val="single" w:sz="4" w:space="0" w:color="000000"/>
            </w:tcBorders>
            <w:shd w:val="clear" w:color="auto" w:fill="FFF1CC"/>
          </w:tcPr>
          <w:p>
            <w:pPr>
              <w:pStyle w:val="TableParagraph"/>
              <w:spacing w:before="43"/>
              <w:ind w:left="1121"/>
              <w:rPr>
                <w:b/>
                <w:sz w:val="20"/>
              </w:rPr>
            </w:pPr>
            <w:r>
              <w:rPr>
                <w:b/>
                <w:sz w:val="20"/>
              </w:rPr>
              <w:t>Haftalık</w:t>
            </w:r>
            <w:r>
              <w:rPr>
                <w:b/>
                <w:spacing w:val="-6"/>
                <w:sz w:val="20"/>
              </w:rPr>
              <w:t> </w:t>
            </w:r>
            <w:r>
              <w:rPr>
                <w:b/>
                <w:sz w:val="20"/>
              </w:rPr>
              <w:t>Ders</w:t>
            </w:r>
            <w:r>
              <w:rPr>
                <w:b/>
                <w:spacing w:val="-7"/>
                <w:sz w:val="20"/>
              </w:rPr>
              <w:t> </w:t>
            </w:r>
            <w:r>
              <w:rPr>
                <w:b/>
                <w:spacing w:val="-2"/>
                <w:sz w:val="20"/>
              </w:rPr>
              <w:t>Saati</w:t>
            </w:r>
          </w:p>
        </w:tc>
        <w:tc>
          <w:tcPr>
            <w:tcW w:w="3827" w:type="dxa"/>
            <w:vMerge w:val="restart"/>
            <w:tcBorders>
              <w:left w:val="single" w:sz="4" w:space="0" w:color="000000"/>
              <w:bottom w:val="single" w:sz="4" w:space="0" w:color="000000"/>
            </w:tcBorders>
            <w:shd w:val="clear" w:color="auto" w:fill="FFF1CC"/>
          </w:tcPr>
          <w:p>
            <w:pPr>
              <w:pStyle w:val="TableParagraph"/>
              <w:spacing w:before="204"/>
              <w:ind w:left="35"/>
              <w:jc w:val="center"/>
              <w:rPr>
                <w:b/>
                <w:sz w:val="20"/>
              </w:rPr>
            </w:pPr>
            <w:r>
              <w:rPr>
                <w:b/>
                <w:spacing w:val="-4"/>
                <w:sz w:val="20"/>
              </w:rPr>
              <w:t>AKTS</w:t>
            </w:r>
          </w:p>
        </w:tc>
      </w:tr>
      <w:tr>
        <w:trPr>
          <w:trHeight w:val="311" w:hRule="atLeast"/>
        </w:trPr>
        <w:tc>
          <w:tcPr>
            <w:tcW w:w="1930" w:type="dxa"/>
            <w:vMerge/>
            <w:tcBorders>
              <w:top w:val="nil"/>
              <w:bottom w:val="single" w:sz="4" w:space="0" w:color="000000"/>
              <w:right w:val="single" w:sz="4" w:space="0" w:color="000000"/>
            </w:tcBorders>
            <w:shd w:val="clear" w:color="auto" w:fill="FFF1CC"/>
          </w:tcPr>
          <w:p>
            <w:pPr>
              <w:rPr>
                <w:sz w:val="2"/>
                <w:szCs w:val="2"/>
              </w:rPr>
            </w:pPr>
          </w:p>
        </w:tc>
        <w:tc>
          <w:tcPr>
            <w:tcW w:w="188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6"/>
              <w:jc w:val="center"/>
              <w:rPr>
                <w:b/>
                <w:sz w:val="20"/>
              </w:rPr>
            </w:pPr>
            <w:r>
              <w:rPr>
                <w:b/>
                <w:spacing w:val="-2"/>
                <w:sz w:val="20"/>
              </w:rPr>
              <w:t>Teorik</w:t>
            </w:r>
          </w:p>
        </w:tc>
        <w:tc>
          <w:tcPr>
            <w:tcW w:w="1986"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4"/>
              <w:jc w:val="center"/>
              <w:rPr>
                <w:b/>
                <w:sz w:val="20"/>
              </w:rPr>
            </w:pPr>
            <w:r>
              <w:rPr>
                <w:b/>
                <w:spacing w:val="-2"/>
                <w:sz w:val="20"/>
              </w:rPr>
              <w:t>Uygulama</w:t>
            </w:r>
          </w:p>
        </w:tc>
        <w:tc>
          <w:tcPr>
            <w:tcW w:w="3827" w:type="dxa"/>
            <w:vMerge/>
            <w:tcBorders>
              <w:top w:val="nil"/>
              <w:left w:val="single" w:sz="4" w:space="0" w:color="000000"/>
              <w:bottom w:val="single" w:sz="4" w:space="0" w:color="000000"/>
            </w:tcBorders>
            <w:shd w:val="clear" w:color="auto" w:fill="FFF1CC"/>
          </w:tcPr>
          <w:p>
            <w:pPr>
              <w:rPr>
                <w:sz w:val="2"/>
                <w:szCs w:val="2"/>
              </w:rPr>
            </w:pPr>
          </w:p>
        </w:tc>
      </w:tr>
      <w:tr>
        <w:trPr>
          <w:trHeight w:val="395" w:hRule="atLeast"/>
        </w:trPr>
        <w:tc>
          <w:tcPr>
            <w:tcW w:w="1930" w:type="dxa"/>
            <w:tcBorders>
              <w:top w:val="single" w:sz="4" w:space="0" w:color="000000"/>
              <w:right w:val="single" w:sz="4" w:space="0" w:color="000000"/>
            </w:tcBorders>
          </w:tcPr>
          <w:p>
            <w:pPr>
              <w:pStyle w:val="TableParagraph"/>
              <w:spacing w:before="84"/>
              <w:ind w:left="19" w:right="1"/>
              <w:jc w:val="center"/>
              <w:rPr>
                <w:sz w:val="20"/>
              </w:rPr>
            </w:pPr>
            <w:r>
              <w:rPr>
                <w:spacing w:val="-10"/>
                <w:sz w:val="20"/>
              </w:rPr>
              <w:t>1</w:t>
            </w:r>
          </w:p>
        </w:tc>
        <w:tc>
          <w:tcPr>
            <w:tcW w:w="1885" w:type="dxa"/>
            <w:tcBorders>
              <w:top w:val="single" w:sz="4" w:space="0" w:color="000000"/>
              <w:left w:val="single" w:sz="4" w:space="0" w:color="000000"/>
              <w:right w:val="single" w:sz="4" w:space="0" w:color="000000"/>
            </w:tcBorders>
          </w:tcPr>
          <w:p>
            <w:pPr>
              <w:pStyle w:val="TableParagraph"/>
              <w:spacing w:before="84"/>
              <w:ind w:left="26" w:right="1"/>
              <w:jc w:val="center"/>
              <w:rPr>
                <w:sz w:val="20"/>
              </w:rPr>
            </w:pPr>
            <w:r>
              <w:rPr>
                <w:spacing w:val="-10"/>
                <w:sz w:val="20"/>
              </w:rPr>
              <w:t>3</w:t>
            </w:r>
          </w:p>
        </w:tc>
        <w:tc>
          <w:tcPr>
            <w:tcW w:w="1986" w:type="dxa"/>
            <w:tcBorders>
              <w:top w:val="single" w:sz="4" w:space="0" w:color="000000"/>
              <w:left w:val="single" w:sz="4" w:space="0" w:color="000000"/>
              <w:right w:val="single" w:sz="4" w:space="0" w:color="000000"/>
            </w:tcBorders>
          </w:tcPr>
          <w:p>
            <w:pPr>
              <w:pStyle w:val="TableParagraph"/>
              <w:spacing w:before="84"/>
              <w:ind w:left="24" w:right="1"/>
              <w:jc w:val="center"/>
              <w:rPr>
                <w:sz w:val="20"/>
              </w:rPr>
            </w:pPr>
            <w:r>
              <w:rPr>
                <w:spacing w:val="-10"/>
                <w:sz w:val="20"/>
              </w:rPr>
              <w:t>0</w:t>
            </w:r>
          </w:p>
        </w:tc>
        <w:tc>
          <w:tcPr>
            <w:tcW w:w="3827" w:type="dxa"/>
            <w:tcBorders>
              <w:top w:val="single" w:sz="4" w:space="0" w:color="000000"/>
              <w:left w:val="single" w:sz="4" w:space="0" w:color="000000"/>
            </w:tcBorders>
          </w:tcPr>
          <w:p>
            <w:pPr>
              <w:pStyle w:val="TableParagraph"/>
              <w:spacing w:before="84"/>
              <w:ind w:left="35"/>
              <w:jc w:val="center"/>
              <w:rPr>
                <w:sz w:val="20"/>
              </w:rPr>
            </w:pPr>
            <w:r>
              <w:rPr>
                <w:spacing w:val="-10"/>
                <w:sz w:val="20"/>
              </w:rPr>
              <w:t>2</w:t>
            </w: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25"/>
        <w:gridCol w:w="1925"/>
        <w:gridCol w:w="1925"/>
        <w:gridCol w:w="1868"/>
        <w:gridCol w:w="1983"/>
      </w:tblGrid>
      <w:tr>
        <w:trPr>
          <w:trHeight w:val="313" w:hRule="atLeast"/>
        </w:trPr>
        <w:tc>
          <w:tcPr>
            <w:tcW w:w="9626" w:type="dxa"/>
            <w:gridSpan w:val="5"/>
            <w:tcBorders>
              <w:bottom w:val="single" w:sz="4" w:space="0" w:color="000000"/>
            </w:tcBorders>
            <w:shd w:val="clear" w:color="auto" w:fill="FFF1CC"/>
          </w:tcPr>
          <w:p>
            <w:pPr>
              <w:pStyle w:val="TableParagraph"/>
              <w:spacing w:before="40"/>
              <w:ind w:left="33"/>
              <w:jc w:val="center"/>
              <w:rPr>
                <w:b/>
                <w:sz w:val="20"/>
              </w:rPr>
            </w:pPr>
            <w:r>
              <w:rPr>
                <w:b/>
                <w:sz w:val="20"/>
              </w:rPr>
              <w:t>Dersin</w:t>
            </w:r>
            <w:r>
              <w:rPr>
                <w:b/>
                <w:spacing w:val="-6"/>
                <w:sz w:val="20"/>
              </w:rPr>
              <w:t> </w:t>
            </w:r>
            <w:r>
              <w:rPr>
                <w:b/>
                <w:sz w:val="20"/>
              </w:rPr>
              <w:t>Kategorisi</w:t>
            </w:r>
            <w:r>
              <w:rPr>
                <w:b/>
                <w:spacing w:val="-6"/>
                <w:sz w:val="20"/>
              </w:rPr>
              <w:t> </w:t>
            </w:r>
            <w:r>
              <w:rPr>
                <w:b/>
                <w:sz w:val="20"/>
              </w:rPr>
              <w:t>(kredi</w:t>
            </w:r>
            <w:r>
              <w:rPr>
                <w:b/>
                <w:spacing w:val="-6"/>
                <w:sz w:val="20"/>
              </w:rPr>
              <w:t> </w:t>
            </w:r>
            <w:r>
              <w:rPr>
                <w:b/>
                <w:spacing w:val="-2"/>
                <w:sz w:val="20"/>
              </w:rPr>
              <w:t>dağılımı)</w:t>
            </w:r>
          </w:p>
        </w:tc>
      </w:tr>
      <w:tr>
        <w:trPr>
          <w:trHeight w:val="457" w:hRule="atLeast"/>
        </w:trPr>
        <w:tc>
          <w:tcPr>
            <w:tcW w:w="1925" w:type="dxa"/>
            <w:tcBorders>
              <w:top w:val="single" w:sz="4" w:space="0" w:color="000000"/>
              <w:bottom w:val="single" w:sz="4" w:space="0" w:color="000000"/>
              <w:right w:val="single" w:sz="4" w:space="0" w:color="000000"/>
            </w:tcBorders>
            <w:shd w:val="clear" w:color="auto" w:fill="FFF1CC"/>
          </w:tcPr>
          <w:p>
            <w:pPr>
              <w:pStyle w:val="TableParagraph"/>
              <w:spacing w:line="228" w:lineRule="exact"/>
              <w:ind w:left="321" w:firstLine="50"/>
              <w:rPr>
                <w:b/>
                <w:sz w:val="20"/>
              </w:rPr>
            </w:pPr>
            <w:r>
              <w:rPr>
                <w:b/>
                <w:sz w:val="20"/>
              </w:rPr>
              <w:t>Matematik ve Temel</w:t>
            </w:r>
            <w:r>
              <w:rPr>
                <w:b/>
                <w:spacing w:val="-5"/>
                <w:sz w:val="20"/>
              </w:rPr>
              <w:t> </w:t>
            </w:r>
            <w:r>
              <w:rPr>
                <w:b/>
                <w:spacing w:val="-2"/>
                <w:sz w:val="20"/>
              </w:rPr>
              <w:t>Bilimler</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line="228" w:lineRule="exact"/>
              <w:ind w:left="592" w:hanging="161"/>
              <w:rPr>
                <w:b/>
                <w:sz w:val="20"/>
              </w:rPr>
            </w:pPr>
            <w:r>
              <w:rPr>
                <w:b/>
                <w:spacing w:val="-2"/>
                <w:sz w:val="20"/>
              </w:rPr>
              <w:t>Mühendislik Bilimleri</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3"/>
              <w:ind w:left="610"/>
              <w:rPr>
                <w:b/>
                <w:sz w:val="20"/>
              </w:rPr>
            </w:pPr>
            <w:r>
              <w:rPr>
                <w:b/>
                <w:spacing w:val="-2"/>
                <w:sz w:val="20"/>
              </w:rPr>
              <w:t>Tasarım</w:t>
            </w:r>
          </w:p>
        </w:tc>
        <w:tc>
          <w:tcPr>
            <w:tcW w:w="186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3"/>
              <w:ind w:left="33" w:right="2"/>
              <w:jc w:val="center"/>
              <w:rPr>
                <w:b/>
                <w:sz w:val="20"/>
              </w:rPr>
            </w:pPr>
            <w:r>
              <w:rPr>
                <w:b/>
                <w:sz w:val="20"/>
              </w:rPr>
              <w:t>Genel</w:t>
            </w:r>
            <w:r>
              <w:rPr>
                <w:b/>
                <w:spacing w:val="-5"/>
                <w:sz w:val="20"/>
              </w:rPr>
              <w:t> </w:t>
            </w:r>
            <w:r>
              <w:rPr>
                <w:b/>
                <w:spacing w:val="-2"/>
                <w:sz w:val="20"/>
              </w:rPr>
              <w:t>Eğitim</w:t>
            </w:r>
          </w:p>
        </w:tc>
        <w:tc>
          <w:tcPr>
            <w:tcW w:w="1983" w:type="dxa"/>
            <w:tcBorders>
              <w:top w:val="single" w:sz="4" w:space="0" w:color="000000"/>
              <w:left w:val="single" w:sz="4" w:space="0" w:color="000000"/>
              <w:bottom w:val="single" w:sz="4" w:space="0" w:color="000000"/>
            </w:tcBorders>
            <w:shd w:val="clear" w:color="auto" w:fill="FFF1CC"/>
          </w:tcPr>
          <w:p>
            <w:pPr>
              <w:pStyle w:val="TableParagraph"/>
              <w:spacing w:before="113"/>
              <w:ind w:left="355"/>
              <w:rPr>
                <w:b/>
                <w:sz w:val="20"/>
              </w:rPr>
            </w:pPr>
            <w:r>
              <w:rPr>
                <w:b/>
                <w:sz w:val="20"/>
              </w:rPr>
              <w:t>Sosyal</w:t>
            </w:r>
            <w:r>
              <w:rPr>
                <w:b/>
                <w:spacing w:val="-6"/>
                <w:sz w:val="20"/>
              </w:rPr>
              <w:t> </w:t>
            </w:r>
            <w:r>
              <w:rPr>
                <w:b/>
                <w:spacing w:val="-2"/>
                <w:sz w:val="20"/>
              </w:rPr>
              <w:t>Bilimler</w:t>
            </w:r>
          </w:p>
        </w:tc>
      </w:tr>
      <w:tr>
        <w:trPr>
          <w:trHeight w:val="395" w:hRule="atLeast"/>
        </w:trPr>
        <w:tc>
          <w:tcPr>
            <w:tcW w:w="1925" w:type="dxa"/>
            <w:tcBorders>
              <w:top w:val="single" w:sz="4" w:space="0" w:color="000000"/>
              <w:right w:val="single" w:sz="4" w:space="0" w:color="000000"/>
            </w:tcBorders>
          </w:tcPr>
          <w:p>
            <w:pPr>
              <w:pStyle w:val="TableParagraph"/>
              <w:rPr>
                <w:sz w:val="18"/>
              </w:rPr>
            </w:pPr>
          </w:p>
        </w:tc>
        <w:tc>
          <w:tcPr>
            <w:tcW w:w="1925" w:type="dxa"/>
            <w:tcBorders>
              <w:top w:val="single" w:sz="4" w:space="0" w:color="000000"/>
              <w:left w:val="single" w:sz="4" w:space="0" w:color="000000"/>
              <w:right w:val="single" w:sz="4" w:space="0" w:color="000000"/>
            </w:tcBorders>
          </w:tcPr>
          <w:p>
            <w:pPr>
              <w:pStyle w:val="TableParagraph"/>
              <w:rPr>
                <w:sz w:val="18"/>
              </w:rPr>
            </w:pPr>
          </w:p>
        </w:tc>
        <w:tc>
          <w:tcPr>
            <w:tcW w:w="1925" w:type="dxa"/>
            <w:tcBorders>
              <w:top w:val="single" w:sz="4" w:space="0" w:color="000000"/>
              <w:left w:val="single" w:sz="4" w:space="0" w:color="000000"/>
              <w:right w:val="single" w:sz="4" w:space="0" w:color="000000"/>
            </w:tcBorders>
          </w:tcPr>
          <w:p>
            <w:pPr>
              <w:pStyle w:val="TableParagraph"/>
              <w:rPr>
                <w:sz w:val="18"/>
              </w:rPr>
            </w:pPr>
          </w:p>
        </w:tc>
        <w:tc>
          <w:tcPr>
            <w:tcW w:w="1868" w:type="dxa"/>
            <w:tcBorders>
              <w:top w:val="single" w:sz="4" w:space="0" w:color="000000"/>
              <w:left w:val="single" w:sz="4" w:space="0" w:color="000000"/>
              <w:right w:val="single" w:sz="4" w:space="0" w:color="000000"/>
            </w:tcBorders>
          </w:tcPr>
          <w:p>
            <w:pPr>
              <w:pStyle w:val="TableParagraph"/>
              <w:spacing w:before="84"/>
              <w:ind w:left="33"/>
              <w:jc w:val="center"/>
              <w:rPr>
                <w:sz w:val="20"/>
              </w:rPr>
            </w:pPr>
            <w:r>
              <w:rPr>
                <w:spacing w:val="-10"/>
                <w:sz w:val="20"/>
              </w:rPr>
              <w:t>2</w:t>
            </w:r>
          </w:p>
        </w:tc>
        <w:tc>
          <w:tcPr>
            <w:tcW w:w="1983" w:type="dxa"/>
            <w:tcBorders>
              <w:top w:val="single" w:sz="4" w:space="0" w:color="000000"/>
              <w:left w:val="single" w:sz="4" w:space="0" w:color="000000"/>
            </w:tcBorders>
          </w:tcPr>
          <w:p>
            <w:pPr>
              <w:pStyle w:val="TableParagraph"/>
              <w:rPr>
                <w:sz w:val="18"/>
              </w:rPr>
            </w:pP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3210"/>
        <w:gridCol w:w="3209"/>
        <w:gridCol w:w="3207"/>
      </w:tblGrid>
      <w:tr>
        <w:trPr>
          <w:trHeight w:val="313" w:hRule="atLeast"/>
        </w:trPr>
        <w:tc>
          <w:tcPr>
            <w:tcW w:w="3210" w:type="dxa"/>
            <w:tcBorders>
              <w:bottom w:val="single" w:sz="4" w:space="0" w:color="000000"/>
              <w:right w:val="single" w:sz="4" w:space="0" w:color="000000"/>
            </w:tcBorders>
            <w:shd w:val="clear" w:color="auto" w:fill="FFF1CC"/>
          </w:tcPr>
          <w:p>
            <w:pPr>
              <w:pStyle w:val="TableParagraph"/>
              <w:spacing w:before="43"/>
              <w:ind w:left="21" w:right="1"/>
              <w:jc w:val="center"/>
              <w:rPr>
                <w:b/>
                <w:sz w:val="20"/>
              </w:rPr>
            </w:pPr>
            <w:r>
              <w:rPr>
                <w:b/>
                <w:sz w:val="20"/>
              </w:rPr>
              <w:t>Dersin</w:t>
            </w:r>
            <w:r>
              <w:rPr>
                <w:b/>
                <w:spacing w:val="-8"/>
                <w:sz w:val="20"/>
              </w:rPr>
              <w:t> </w:t>
            </w:r>
            <w:r>
              <w:rPr>
                <w:b/>
                <w:spacing w:val="-4"/>
                <w:sz w:val="20"/>
              </w:rPr>
              <w:t>Dili</w:t>
            </w:r>
          </w:p>
        </w:tc>
        <w:tc>
          <w:tcPr>
            <w:tcW w:w="3209" w:type="dxa"/>
            <w:tcBorders>
              <w:left w:val="single" w:sz="4" w:space="0" w:color="000000"/>
              <w:bottom w:val="single" w:sz="4" w:space="0" w:color="000000"/>
              <w:right w:val="single" w:sz="4" w:space="0" w:color="000000"/>
            </w:tcBorders>
            <w:shd w:val="clear" w:color="auto" w:fill="FFF1CC"/>
          </w:tcPr>
          <w:p>
            <w:pPr>
              <w:pStyle w:val="TableParagraph"/>
              <w:spacing w:before="43"/>
              <w:ind w:left="25"/>
              <w:jc w:val="center"/>
              <w:rPr>
                <w:b/>
                <w:sz w:val="20"/>
              </w:rPr>
            </w:pPr>
            <w:r>
              <w:rPr>
                <w:b/>
                <w:sz w:val="20"/>
              </w:rPr>
              <w:t>Dersin</w:t>
            </w:r>
            <w:r>
              <w:rPr>
                <w:b/>
                <w:spacing w:val="-7"/>
                <w:sz w:val="20"/>
              </w:rPr>
              <w:t> </w:t>
            </w:r>
            <w:r>
              <w:rPr>
                <w:b/>
                <w:spacing w:val="-2"/>
                <w:sz w:val="20"/>
              </w:rPr>
              <w:t>Seviyesi</w:t>
            </w:r>
          </w:p>
        </w:tc>
        <w:tc>
          <w:tcPr>
            <w:tcW w:w="3207" w:type="dxa"/>
            <w:tcBorders>
              <w:left w:val="single" w:sz="4" w:space="0" w:color="000000"/>
              <w:bottom w:val="single" w:sz="4" w:space="0" w:color="000000"/>
            </w:tcBorders>
            <w:shd w:val="clear" w:color="auto" w:fill="FFF1CC"/>
          </w:tcPr>
          <w:p>
            <w:pPr>
              <w:pStyle w:val="TableParagraph"/>
              <w:spacing w:before="43"/>
              <w:ind w:left="39" w:right="3"/>
              <w:jc w:val="center"/>
              <w:rPr>
                <w:b/>
                <w:sz w:val="20"/>
              </w:rPr>
            </w:pPr>
            <w:r>
              <w:rPr>
                <w:b/>
                <w:sz w:val="20"/>
              </w:rPr>
              <w:t>Dersin</w:t>
            </w:r>
            <w:r>
              <w:rPr>
                <w:b/>
                <w:spacing w:val="-4"/>
                <w:sz w:val="20"/>
              </w:rPr>
              <w:t> Türü</w:t>
            </w:r>
          </w:p>
        </w:tc>
      </w:tr>
      <w:tr>
        <w:trPr>
          <w:trHeight w:val="395" w:hRule="atLeast"/>
        </w:trPr>
        <w:tc>
          <w:tcPr>
            <w:tcW w:w="3210" w:type="dxa"/>
            <w:tcBorders>
              <w:top w:val="single" w:sz="4" w:space="0" w:color="000000"/>
              <w:right w:val="single" w:sz="4" w:space="0" w:color="000000"/>
            </w:tcBorders>
          </w:tcPr>
          <w:p>
            <w:pPr>
              <w:pStyle w:val="TableParagraph"/>
              <w:spacing w:before="85"/>
              <w:ind w:left="21" w:right="2"/>
              <w:jc w:val="center"/>
              <w:rPr>
                <w:sz w:val="20"/>
              </w:rPr>
            </w:pPr>
            <w:r>
              <w:rPr>
                <w:spacing w:val="-2"/>
                <w:sz w:val="20"/>
              </w:rPr>
              <w:t>İngilizce</w:t>
            </w:r>
          </w:p>
        </w:tc>
        <w:tc>
          <w:tcPr>
            <w:tcW w:w="3209" w:type="dxa"/>
            <w:tcBorders>
              <w:top w:val="single" w:sz="4" w:space="0" w:color="000000"/>
              <w:left w:val="single" w:sz="4" w:space="0" w:color="000000"/>
              <w:right w:val="single" w:sz="4" w:space="0" w:color="000000"/>
            </w:tcBorders>
          </w:tcPr>
          <w:p>
            <w:pPr>
              <w:pStyle w:val="TableParagraph"/>
              <w:spacing w:before="85"/>
              <w:ind w:left="25" w:right="2"/>
              <w:jc w:val="center"/>
              <w:rPr>
                <w:sz w:val="20"/>
              </w:rPr>
            </w:pPr>
            <w:r>
              <w:rPr>
                <w:spacing w:val="-2"/>
                <w:sz w:val="20"/>
              </w:rPr>
              <w:t>Lisans</w:t>
            </w:r>
          </w:p>
        </w:tc>
        <w:tc>
          <w:tcPr>
            <w:tcW w:w="3207" w:type="dxa"/>
            <w:tcBorders>
              <w:top w:val="single" w:sz="4" w:space="0" w:color="000000"/>
              <w:left w:val="single" w:sz="4" w:space="0" w:color="000000"/>
            </w:tcBorders>
          </w:tcPr>
          <w:p>
            <w:pPr>
              <w:pStyle w:val="TableParagraph"/>
              <w:spacing w:before="85"/>
              <w:ind w:left="39"/>
              <w:jc w:val="center"/>
              <w:rPr>
                <w:sz w:val="20"/>
              </w:rPr>
            </w:pPr>
            <w:r>
              <w:rPr>
                <w:spacing w:val="-2"/>
                <w:sz w:val="20"/>
              </w:rPr>
              <w:t>Zorunlu</w:t>
            </w:r>
          </w:p>
        </w:tc>
      </w:tr>
    </w:tbl>
    <w:p>
      <w:pPr>
        <w:pStyle w:val="BodyText"/>
        <w:spacing w:before="17"/>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421" w:hRule="atLeast"/>
        </w:trPr>
        <w:tc>
          <w:tcPr>
            <w:tcW w:w="2112" w:type="dxa"/>
            <w:tcBorders>
              <w:bottom w:val="single" w:sz="4" w:space="0" w:color="000000"/>
              <w:right w:val="single" w:sz="4" w:space="0" w:color="000000"/>
            </w:tcBorders>
            <w:shd w:val="clear" w:color="auto" w:fill="FFF1CC"/>
          </w:tcPr>
          <w:p>
            <w:pPr>
              <w:pStyle w:val="TableParagraph"/>
              <w:spacing w:before="96"/>
              <w:ind w:left="110"/>
              <w:rPr>
                <w:b/>
                <w:sz w:val="20"/>
              </w:rPr>
            </w:pPr>
            <w:r>
              <w:rPr>
                <w:b/>
                <w:sz w:val="20"/>
              </w:rPr>
              <w:t>Önkoşul</w:t>
            </w:r>
            <w:r>
              <w:rPr>
                <w:b/>
                <w:spacing w:val="-9"/>
                <w:sz w:val="20"/>
              </w:rPr>
              <w:t> </w:t>
            </w:r>
            <w:r>
              <w:rPr>
                <w:b/>
                <w:spacing w:val="-2"/>
                <w:sz w:val="20"/>
              </w:rPr>
              <w:t>Dersleri</w:t>
            </w:r>
          </w:p>
        </w:tc>
        <w:tc>
          <w:tcPr>
            <w:tcW w:w="7513" w:type="dxa"/>
            <w:tcBorders>
              <w:left w:val="single" w:sz="4" w:space="0" w:color="000000"/>
              <w:bottom w:val="single" w:sz="4" w:space="0" w:color="000000"/>
            </w:tcBorders>
          </w:tcPr>
          <w:p>
            <w:pPr>
              <w:pStyle w:val="TableParagraph"/>
              <w:rPr>
                <w:sz w:val="18"/>
              </w:rPr>
            </w:pPr>
          </w:p>
        </w:tc>
      </w:tr>
      <w:tr>
        <w:trPr>
          <w:trHeight w:val="1009"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spacing w:before="159"/>
              <w:rPr>
                <w:b/>
                <w:sz w:val="20"/>
              </w:rPr>
            </w:pPr>
          </w:p>
          <w:p>
            <w:pPr>
              <w:pStyle w:val="TableParagraph"/>
              <w:ind w:left="110"/>
              <w:rPr>
                <w:b/>
                <w:sz w:val="20"/>
              </w:rPr>
            </w:pPr>
            <w:r>
              <w:rPr>
                <w:b/>
                <w:sz w:val="20"/>
              </w:rPr>
              <w:t>Dersin</w:t>
            </w:r>
            <w:r>
              <w:rPr>
                <w:b/>
                <w:spacing w:val="-9"/>
                <w:sz w:val="20"/>
              </w:rPr>
              <w:t> </w:t>
            </w:r>
            <w:r>
              <w:rPr>
                <w:b/>
                <w:spacing w:val="-2"/>
                <w:sz w:val="20"/>
              </w:rPr>
              <w:t>Amacı</w:t>
            </w:r>
          </w:p>
        </w:tc>
        <w:tc>
          <w:tcPr>
            <w:tcW w:w="7513" w:type="dxa"/>
            <w:tcBorders>
              <w:top w:val="single" w:sz="4" w:space="0" w:color="000000"/>
              <w:left w:val="single" w:sz="4" w:space="0" w:color="000000"/>
              <w:bottom w:val="single" w:sz="4" w:space="0" w:color="000000"/>
            </w:tcBorders>
          </w:tcPr>
          <w:p>
            <w:pPr>
              <w:pStyle w:val="TableParagraph"/>
              <w:spacing w:before="46"/>
              <w:ind w:left="120" w:right="4038"/>
              <w:rPr>
                <w:sz w:val="20"/>
              </w:rPr>
            </w:pPr>
            <w:r>
              <w:rPr>
                <w:sz w:val="20"/>
              </w:rPr>
              <w:t>Yazı yazma sürecinin tanıtılması, Paragraf</w:t>
            </w:r>
            <w:r>
              <w:rPr>
                <w:spacing w:val="-13"/>
                <w:sz w:val="20"/>
              </w:rPr>
              <w:t> </w:t>
            </w:r>
            <w:r>
              <w:rPr>
                <w:sz w:val="20"/>
              </w:rPr>
              <w:t>yazma</w:t>
            </w:r>
            <w:r>
              <w:rPr>
                <w:spacing w:val="-12"/>
                <w:sz w:val="20"/>
              </w:rPr>
              <w:t> </w:t>
            </w:r>
            <w:r>
              <w:rPr>
                <w:sz w:val="20"/>
              </w:rPr>
              <w:t>becerisi</w:t>
            </w:r>
            <w:r>
              <w:rPr>
                <w:spacing w:val="-11"/>
                <w:sz w:val="20"/>
              </w:rPr>
              <w:t> </w:t>
            </w:r>
            <w:r>
              <w:rPr>
                <w:sz w:val="20"/>
              </w:rPr>
              <w:t>kazandırmak,</w:t>
            </w:r>
          </w:p>
          <w:p>
            <w:pPr>
              <w:pStyle w:val="TableParagraph"/>
              <w:ind w:left="120" w:right="3169"/>
              <w:rPr>
                <w:sz w:val="20"/>
              </w:rPr>
            </w:pPr>
            <w:r>
              <w:rPr>
                <w:sz w:val="20"/>
              </w:rPr>
              <w:t>Beş</w:t>
            </w:r>
            <w:r>
              <w:rPr>
                <w:spacing w:val="-8"/>
                <w:sz w:val="20"/>
              </w:rPr>
              <w:t> </w:t>
            </w:r>
            <w:r>
              <w:rPr>
                <w:sz w:val="20"/>
              </w:rPr>
              <w:t>paragraflı</w:t>
            </w:r>
            <w:r>
              <w:rPr>
                <w:spacing w:val="-8"/>
                <w:sz w:val="20"/>
              </w:rPr>
              <w:t> </w:t>
            </w:r>
            <w:r>
              <w:rPr>
                <w:sz w:val="20"/>
              </w:rPr>
              <w:t>yazı</w:t>
            </w:r>
            <w:r>
              <w:rPr>
                <w:spacing w:val="-8"/>
                <w:sz w:val="20"/>
              </w:rPr>
              <w:t> </w:t>
            </w:r>
            <w:r>
              <w:rPr>
                <w:sz w:val="20"/>
              </w:rPr>
              <w:t>yazma</w:t>
            </w:r>
            <w:r>
              <w:rPr>
                <w:spacing w:val="-9"/>
                <w:sz w:val="20"/>
              </w:rPr>
              <w:t> </w:t>
            </w:r>
            <w:r>
              <w:rPr>
                <w:sz w:val="20"/>
              </w:rPr>
              <w:t>çalışmaları</w:t>
            </w:r>
            <w:r>
              <w:rPr>
                <w:spacing w:val="-8"/>
                <w:sz w:val="20"/>
              </w:rPr>
              <w:t> </w:t>
            </w:r>
            <w:r>
              <w:rPr>
                <w:sz w:val="20"/>
              </w:rPr>
              <w:t>yapmak, Çeşitli yazı düzenlemeleri yapmak</w:t>
            </w:r>
          </w:p>
        </w:tc>
      </w:tr>
      <w:tr>
        <w:trPr>
          <w:trHeight w:val="983" w:hRule="atLeast"/>
        </w:trPr>
        <w:tc>
          <w:tcPr>
            <w:tcW w:w="2112" w:type="dxa"/>
            <w:tcBorders>
              <w:top w:val="single" w:sz="4" w:space="0" w:color="000000"/>
              <w:right w:val="single" w:sz="4" w:space="0" w:color="000000"/>
            </w:tcBorders>
            <w:shd w:val="clear" w:color="auto" w:fill="FFF1CC"/>
          </w:tcPr>
          <w:p>
            <w:pPr>
              <w:pStyle w:val="TableParagraph"/>
              <w:spacing w:before="147"/>
              <w:rPr>
                <w:b/>
                <w:sz w:val="20"/>
              </w:rPr>
            </w:pPr>
          </w:p>
          <w:p>
            <w:pPr>
              <w:pStyle w:val="TableParagraph"/>
              <w:ind w:left="110"/>
              <w:rPr>
                <w:b/>
                <w:sz w:val="20"/>
              </w:rPr>
            </w:pPr>
            <w:r>
              <w:rPr>
                <w:b/>
                <w:sz w:val="20"/>
              </w:rPr>
              <w:t>Dersin</w:t>
            </w:r>
            <w:r>
              <w:rPr>
                <w:b/>
                <w:spacing w:val="-8"/>
                <w:sz w:val="20"/>
              </w:rPr>
              <w:t> </w:t>
            </w:r>
            <w:r>
              <w:rPr>
                <w:b/>
                <w:sz w:val="20"/>
              </w:rPr>
              <w:t>Kısa</w:t>
            </w:r>
            <w:r>
              <w:rPr>
                <w:b/>
                <w:spacing w:val="-6"/>
                <w:sz w:val="20"/>
              </w:rPr>
              <w:t> </w:t>
            </w:r>
            <w:r>
              <w:rPr>
                <w:b/>
                <w:spacing w:val="-2"/>
                <w:sz w:val="20"/>
              </w:rPr>
              <w:t>İçeriği</w:t>
            </w:r>
          </w:p>
        </w:tc>
        <w:tc>
          <w:tcPr>
            <w:tcW w:w="7513" w:type="dxa"/>
            <w:tcBorders>
              <w:top w:val="single" w:sz="4" w:space="0" w:color="000000"/>
              <w:left w:val="single" w:sz="4" w:space="0" w:color="000000"/>
            </w:tcBorders>
          </w:tcPr>
          <w:p>
            <w:pPr>
              <w:pStyle w:val="TableParagraph"/>
              <w:spacing w:before="149"/>
              <w:ind w:left="120" w:right="77"/>
              <w:jc w:val="both"/>
              <w:rPr>
                <w:sz w:val="20"/>
              </w:rPr>
            </w:pPr>
            <w:r>
              <w:rPr>
                <w:sz w:val="20"/>
              </w:rPr>
              <w:t>Yazı yazma süreci, beyin fırtınası, planlama, yazma, yeniden düzenleme, hata ayıklama, paragraf yazımı, beş paragraflı yazı, giriş paragrafı, gövde paragrafları, sonuç paragrafı, süreç, sınıflandırma, karşılaştırma, sebep-sonuç şeklinde yazı düzeni.</w:t>
            </w: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375"/>
        <w:gridCol w:w="1416"/>
        <w:gridCol w:w="1417"/>
        <w:gridCol w:w="1419"/>
      </w:tblGrid>
      <w:tr>
        <w:trPr>
          <w:trHeight w:val="690" w:hRule="atLeast"/>
        </w:trPr>
        <w:tc>
          <w:tcPr>
            <w:tcW w:w="5375" w:type="dxa"/>
            <w:tcBorders>
              <w:bottom w:val="single" w:sz="4" w:space="0" w:color="000000"/>
              <w:right w:val="single" w:sz="4" w:space="0" w:color="000000"/>
            </w:tcBorders>
            <w:shd w:val="clear" w:color="auto" w:fill="FFF1CC"/>
          </w:tcPr>
          <w:p>
            <w:pPr>
              <w:pStyle w:val="TableParagraph"/>
              <w:rPr>
                <w:b/>
                <w:sz w:val="20"/>
              </w:rPr>
            </w:pPr>
          </w:p>
          <w:p>
            <w:pPr>
              <w:pStyle w:val="TableParagraph"/>
              <w:ind w:left="1605"/>
              <w:rPr>
                <w:b/>
                <w:sz w:val="20"/>
              </w:rPr>
            </w:pPr>
            <w:r>
              <w:rPr>
                <w:b/>
                <w:sz w:val="20"/>
              </w:rPr>
              <w:t>Dersin</w:t>
            </w:r>
            <w:r>
              <w:rPr>
                <w:b/>
                <w:spacing w:val="-8"/>
                <w:sz w:val="20"/>
              </w:rPr>
              <w:t> </w:t>
            </w:r>
            <w:r>
              <w:rPr>
                <w:b/>
                <w:sz w:val="20"/>
              </w:rPr>
              <w:t>Öğrenim</w:t>
            </w:r>
            <w:r>
              <w:rPr>
                <w:b/>
                <w:spacing w:val="-6"/>
                <w:sz w:val="20"/>
              </w:rPr>
              <w:t> </w:t>
            </w:r>
            <w:r>
              <w:rPr>
                <w:b/>
                <w:spacing w:val="-2"/>
                <w:sz w:val="20"/>
              </w:rPr>
              <w:t>Çıktıları</w:t>
            </w:r>
          </w:p>
        </w:tc>
        <w:tc>
          <w:tcPr>
            <w:tcW w:w="1416" w:type="dxa"/>
            <w:tcBorders>
              <w:left w:val="single" w:sz="4" w:space="0" w:color="000000"/>
              <w:bottom w:val="single" w:sz="4" w:space="0" w:color="000000"/>
              <w:right w:val="single" w:sz="4" w:space="0" w:color="000000"/>
            </w:tcBorders>
            <w:shd w:val="clear" w:color="auto" w:fill="FFF1CC"/>
          </w:tcPr>
          <w:p>
            <w:pPr>
              <w:pStyle w:val="TableParagraph"/>
              <w:spacing w:line="230" w:lineRule="exact"/>
              <w:ind w:left="273" w:right="243" w:firstLine="2"/>
              <w:jc w:val="center"/>
              <w:rPr>
                <w:b/>
                <w:sz w:val="20"/>
              </w:rPr>
            </w:pPr>
            <w:r>
              <w:rPr>
                <w:b/>
                <w:spacing w:val="-2"/>
                <w:sz w:val="20"/>
              </w:rPr>
              <w:t>Katkı Sağladığı PÇ/PÇ’ler</w:t>
            </w:r>
          </w:p>
        </w:tc>
        <w:tc>
          <w:tcPr>
            <w:tcW w:w="1417" w:type="dxa"/>
            <w:tcBorders>
              <w:left w:val="single" w:sz="4" w:space="0" w:color="000000"/>
              <w:bottom w:val="single" w:sz="4" w:space="0" w:color="000000"/>
              <w:right w:val="single" w:sz="4" w:space="0" w:color="000000"/>
            </w:tcBorders>
            <w:shd w:val="clear" w:color="auto" w:fill="FFF1CC"/>
          </w:tcPr>
          <w:p>
            <w:pPr>
              <w:pStyle w:val="TableParagraph"/>
              <w:spacing w:before="115"/>
              <w:ind w:left="160" w:right="123" w:firstLine="194"/>
              <w:rPr>
                <w:b/>
                <w:sz w:val="20"/>
              </w:rPr>
            </w:pPr>
            <w:r>
              <w:rPr>
                <w:b/>
                <w:spacing w:val="-2"/>
                <w:sz w:val="20"/>
              </w:rPr>
              <w:t>Öğretim </w:t>
            </w:r>
            <w:r>
              <w:rPr>
                <w:b/>
                <w:sz w:val="20"/>
              </w:rPr>
              <w:t>Yöntemleri</w:t>
            </w:r>
            <w:r>
              <w:rPr>
                <w:b/>
                <w:spacing w:val="-13"/>
                <w:sz w:val="20"/>
              </w:rPr>
              <w:t> </w:t>
            </w:r>
            <w:r>
              <w:rPr>
                <w:b/>
                <w:sz w:val="20"/>
              </w:rPr>
              <w:t>*</w:t>
            </w:r>
          </w:p>
        </w:tc>
        <w:tc>
          <w:tcPr>
            <w:tcW w:w="1419" w:type="dxa"/>
            <w:tcBorders>
              <w:left w:val="single" w:sz="4" w:space="0" w:color="000000"/>
              <w:bottom w:val="single" w:sz="4" w:space="0" w:color="000000"/>
            </w:tcBorders>
            <w:shd w:val="clear" w:color="auto" w:fill="FFF1CC"/>
          </w:tcPr>
          <w:p>
            <w:pPr>
              <w:pStyle w:val="TableParagraph"/>
              <w:spacing w:before="115"/>
              <w:ind w:left="112" w:right="63" w:firstLine="328"/>
              <w:rPr>
                <w:b/>
                <w:sz w:val="20"/>
              </w:rPr>
            </w:pPr>
            <w:r>
              <w:rPr>
                <w:b/>
                <w:spacing w:val="-2"/>
                <w:sz w:val="20"/>
              </w:rPr>
              <w:t>Ölçme </w:t>
            </w:r>
            <w:r>
              <w:rPr>
                <w:b/>
                <w:sz w:val="20"/>
              </w:rPr>
              <w:t>Yöntemleri</w:t>
            </w:r>
            <w:r>
              <w:rPr>
                <w:b/>
                <w:spacing w:val="-13"/>
                <w:sz w:val="20"/>
              </w:rPr>
              <w:t> </w:t>
            </w:r>
            <w:r>
              <w:rPr>
                <w:b/>
                <w:sz w:val="20"/>
              </w:rPr>
              <w:t>**</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261"/>
              <w:rPr>
                <w:sz w:val="20"/>
              </w:rPr>
            </w:pPr>
            <w:r>
              <w:rPr>
                <w:b/>
                <w:sz w:val="20"/>
              </w:rPr>
              <w:t>1</w:t>
            </w:r>
            <w:r>
              <w:rPr>
                <w:b/>
                <w:spacing w:val="58"/>
                <w:sz w:val="20"/>
              </w:rPr>
              <w:t> </w:t>
            </w:r>
            <w:r>
              <w:rPr>
                <w:sz w:val="20"/>
              </w:rPr>
              <w:t>Paragraf</w:t>
            </w:r>
            <w:r>
              <w:rPr>
                <w:spacing w:val="-2"/>
                <w:sz w:val="20"/>
              </w:rPr>
              <w:t> </w:t>
            </w:r>
            <w:r>
              <w:rPr>
                <w:sz w:val="20"/>
              </w:rPr>
              <w:t>yazma</w:t>
            </w:r>
            <w:r>
              <w:rPr>
                <w:spacing w:val="-4"/>
                <w:sz w:val="20"/>
              </w:rPr>
              <w:t> </w:t>
            </w:r>
            <w:r>
              <w:rPr>
                <w:spacing w:val="-2"/>
                <w:sz w:val="20"/>
              </w:rPr>
              <w:t>becerisi</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6"/>
              <w:jc w:val="center"/>
              <w:rPr>
                <w:sz w:val="20"/>
              </w:rPr>
            </w:pPr>
            <w:r>
              <w:rPr>
                <w:spacing w:val="-10"/>
                <w:sz w:val="20"/>
              </w:rPr>
              <w:t>7</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5"/>
              <w:jc w:val="center"/>
              <w:rPr>
                <w:sz w:val="20"/>
              </w:rPr>
            </w:pPr>
            <w:r>
              <w:rPr>
                <w:sz w:val="20"/>
              </w:rPr>
              <w:t>1, 2,</w:t>
            </w:r>
            <w:r>
              <w:rPr>
                <w:spacing w:val="-2"/>
                <w:sz w:val="20"/>
              </w:rPr>
              <w:t> </w:t>
            </w:r>
            <w:r>
              <w:rPr>
                <w:spacing w:val="-10"/>
                <w:sz w:val="20"/>
              </w:rPr>
              <w:t>6</w:t>
            </w:r>
          </w:p>
        </w:tc>
        <w:tc>
          <w:tcPr>
            <w:tcW w:w="1419" w:type="dxa"/>
            <w:tcBorders>
              <w:top w:val="single" w:sz="4" w:space="0" w:color="000000"/>
              <w:left w:val="single" w:sz="4" w:space="0" w:color="000000"/>
              <w:bottom w:val="single" w:sz="4" w:space="0" w:color="000000"/>
            </w:tcBorders>
          </w:tcPr>
          <w:p>
            <w:pPr>
              <w:pStyle w:val="TableParagraph"/>
              <w:spacing w:before="118"/>
              <w:ind w:left="42"/>
              <w:jc w:val="center"/>
              <w:rPr>
                <w:sz w:val="20"/>
              </w:rPr>
            </w:pPr>
            <w:r>
              <w:rPr>
                <w:sz w:val="20"/>
              </w:rPr>
              <w:t>A,</w:t>
            </w:r>
            <w:r>
              <w:rPr>
                <w:spacing w:val="-2"/>
                <w:sz w:val="20"/>
              </w:rPr>
              <w:t> </w:t>
            </w:r>
            <w:r>
              <w:rPr>
                <w:spacing w:val="-10"/>
                <w:sz w:val="20"/>
              </w:rPr>
              <w:t>B</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261"/>
              <w:rPr>
                <w:sz w:val="20"/>
              </w:rPr>
            </w:pPr>
            <w:r>
              <w:rPr>
                <w:b/>
                <w:sz w:val="20"/>
              </w:rPr>
              <w:t>2</w:t>
            </w:r>
            <w:r>
              <w:rPr>
                <w:b/>
                <w:spacing w:val="56"/>
                <w:sz w:val="20"/>
              </w:rPr>
              <w:t> </w:t>
            </w:r>
            <w:r>
              <w:rPr>
                <w:sz w:val="20"/>
              </w:rPr>
              <w:t>Beş</w:t>
            </w:r>
            <w:r>
              <w:rPr>
                <w:spacing w:val="-4"/>
                <w:sz w:val="20"/>
              </w:rPr>
              <w:t> </w:t>
            </w:r>
            <w:r>
              <w:rPr>
                <w:sz w:val="20"/>
              </w:rPr>
              <w:t>paragraflı</w:t>
            </w:r>
            <w:r>
              <w:rPr>
                <w:spacing w:val="-4"/>
                <w:sz w:val="20"/>
              </w:rPr>
              <w:t> </w:t>
            </w:r>
            <w:r>
              <w:rPr>
                <w:sz w:val="20"/>
              </w:rPr>
              <w:t>veya</w:t>
            </w:r>
            <w:r>
              <w:rPr>
                <w:spacing w:val="-6"/>
                <w:sz w:val="20"/>
              </w:rPr>
              <w:t> </w:t>
            </w:r>
            <w:r>
              <w:rPr>
                <w:sz w:val="20"/>
              </w:rPr>
              <w:t>daha</w:t>
            </w:r>
            <w:r>
              <w:rPr>
                <w:spacing w:val="-3"/>
                <w:sz w:val="20"/>
              </w:rPr>
              <w:t> </w:t>
            </w:r>
            <w:r>
              <w:rPr>
                <w:sz w:val="20"/>
              </w:rPr>
              <w:t>uzun</w:t>
            </w:r>
            <w:r>
              <w:rPr>
                <w:spacing w:val="-4"/>
                <w:sz w:val="20"/>
              </w:rPr>
              <w:t> </w:t>
            </w:r>
            <w:r>
              <w:rPr>
                <w:sz w:val="20"/>
              </w:rPr>
              <w:t>kompozisyon</w:t>
            </w:r>
            <w:r>
              <w:rPr>
                <w:spacing w:val="-4"/>
                <w:sz w:val="20"/>
              </w:rPr>
              <w:t> </w:t>
            </w:r>
            <w:r>
              <w:rPr>
                <w:sz w:val="20"/>
              </w:rPr>
              <w:t>yazma</w:t>
            </w:r>
            <w:r>
              <w:rPr>
                <w:spacing w:val="-4"/>
                <w:sz w:val="20"/>
              </w:rPr>
              <w:t> </w:t>
            </w:r>
            <w:r>
              <w:rPr>
                <w:spacing w:val="-2"/>
                <w:sz w:val="20"/>
              </w:rPr>
              <w:t>becerisi</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6"/>
              <w:jc w:val="center"/>
              <w:rPr>
                <w:sz w:val="20"/>
              </w:rPr>
            </w:pPr>
            <w:r>
              <w:rPr>
                <w:spacing w:val="-10"/>
                <w:sz w:val="20"/>
              </w:rPr>
              <w:t>7</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5"/>
              <w:jc w:val="center"/>
              <w:rPr>
                <w:sz w:val="20"/>
              </w:rPr>
            </w:pPr>
            <w:r>
              <w:rPr>
                <w:sz w:val="20"/>
              </w:rPr>
              <w:t>1, 2,</w:t>
            </w:r>
            <w:r>
              <w:rPr>
                <w:spacing w:val="-2"/>
                <w:sz w:val="20"/>
              </w:rPr>
              <w:t> </w:t>
            </w:r>
            <w:r>
              <w:rPr>
                <w:spacing w:val="-10"/>
                <w:sz w:val="20"/>
              </w:rPr>
              <w:t>6</w:t>
            </w:r>
          </w:p>
        </w:tc>
        <w:tc>
          <w:tcPr>
            <w:tcW w:w="1419" w:type="dxa"/>
            <w:tcBorders>
              <w:top w:val="single" w:sz="4" w:space="0" w:color="000000"/>
              <w:left w:val="single" w:sz="4" w:space="0" w:color="000000"/>
              <w:bottom w:val="single" w:sz="4" w:space="0" w:color="000000"/>
            </w:tcBorders>
          </w:tcPr>
          <w:p>
            <w:pPr>
              <w:pStyle w:val="TableParagraph"/>
              <w:spacing w:before="118"/>
              <w:ind w:left="42"/>
              <w:jc w:val="center"/>
              <w:rPr>
                <w:sz w:val="20"/>
              </w:rPr>
            </w:pPr>
            <w:r>
              <w:rPr>
                <w:sz w:val="20"/>
              </w:rPr>
              <w:t>A,</w:t>
            </w:r>
            <w:r>
              <w:rPr>
                <w:spacing w:val="-2"/>
                <w:sz w:val="20"/>
              </w:rPr>
              <w:t> </w:t>
            </w:r>
            <w:r>
              <w:rPr>
                <w:spacing w:val="-10"/>
                <w:sz w:val="20"/>
              </w:rPr>
              <w:t>B</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5345" w:val="left" w:leader="none"/>
              </w:tabs>
              <w:spacing w:before="118"/>
              <w:ind w:left="261"/>
              <w:rPr>
                <w:sz w:val="20"/>
              </w:rPr>
            </w:pPr>
            <w:r>
              <w:rPr>
                <w:b/>
                <w:sz w:val="20"/>
              </w:rPr>
              <w:t>3</w:t>
            </w:r>
            <w:r>
              <w:rPr>
                <w:b/>
                <w:spacing w:val="27"/>
                <w:sz w:val="20"/>
              </w:rPr>
              <w:t> </w:t>
            </w:r>
            <w:r>
              <w:rPr>
                <w:color w:val="000000"/>
                <w:spacing w:val="-21"/>
                <w:sz w:val="20"/>
                <w:shd w:fill="F9F9F9" w:color="auto" w:val="clear"/>
              </w:rPr>
              <w:t> </w:t>
            </w:r>
            <w:r>
              <w:rPr>
                <w:color w:val="000000"/>
                <w:sz w:val="20"/>
                <w:shd w:fill="F9F9F9" w:color="auto" w:val="clear"/>
              </w:rPr>
              <w:t>Yazılı</w:t>
            </w:r>
            <w:r>
              <w:rPr>
                <w:color w:val="000000"/>
                <w:spacing w:val="-4"/>
                <w:sz w:val="20"/>
                <w:shd w:fill="F9F9F9" w:color="auto" w:val="clear"/>
              </w:rPr>
              <w:t> </w:t>
            </w:r>
            <w:r>
              <w:rPr>
                <w:color w:val="000000"/>
                <w:sz w:val="20"/>
                <w:shd w:fill="F9F9F9" w:color="auto" w:val="clear"/>
              </w:rPr>
              <w:t>iletişim</w:t>
            </w:r>
            <w:r>
              <w:rPr>
                <w:color w:val="000000"/>
                <w:spacing w:val="-3"/>
                <w:sz w:val="20"/>
                <w:shd w:fill="F9F9F9" w:color="auto" w:val="clear"/>
              </w:rPr>
              <w:t> </w:t>
            </w:r>
            <w:r>
              <w:rPr>
                <w:color w:val="000000"/>
                <w:sz w:val="20"/>
                <w:shd w:fill="F9F9F9" w:color="auto" w:val="clear"/>
              </w:rPr>
              <w:t>becerileri</w:t>
            </w:r>
            <w:r>
              <w:rPr>
                <w:color w:val="000000"/>
                <w:spacing w:val="-4"/>
                <w:sz w:val="20"/>
                <w:shd w:fill="F9F9F9" w:color="auto" w:val="clear"/>
              </w:rPr>
              <w:t> </w:t>
            </w:r>
            <w:r>
              <w:rPr>
                <w:color w:val="000000"/>
                <w:spacing w:val="-2"/>
                <w:sz w:val="20"/>
                <w:shd w:fill="F9F9F9" w:color="auto" w:val="clear"/>
              </w:rPr>
              <w:t>geliştirme</w:t>
            </w:r>
            <w:r>
              <w:rPr>
                <w:color w:val="000000"/>
                <w:sz w:val="20"/>
                <w:shd w:fill="F9F9F9" w:color="auto" w:val="clear"/>
              </w:rPr>
              <w:tab/>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6"/>
              <w:jc w:val="center"/>
              <w:rPr>
                <w:sz w:val="20"/>
              </w:rPr>
            </w:pPr>
            <w:r>
              <w:rPr>
                <w:spacing w:val="-10"/>
                <w:sz w:val="20"/>
              </w:rPr>
              <w:t>7</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5"/>
              <w:jc w:val="center"/>
              <w:rPr>
                <w:sz w:val="20"/>
              </w:rPr>
            </w:pPr>
            <w:r>
              <w:rPr>
                <w:sz w:val="20"/>
              </w:rPr>
              <w:t>1, 2,</w:t>
            </w:r>
            <w:r>
              <w:rPr>
                <w:spacing w:val="-2"/>
                <w:sz w:val="20"/>
              </w:rPr>
              <w:t> </w:t>
            </w:r>
            <w:r>
              <w:rPr>
                <w:spacing w:val="-10"/>
                <w:sz w:val="20"/>
              </w:rPr>
              <w:t>6</w:t>
            </w:r>
          </w:p>
        </w:tc>
        <w:tc>
          <w:tcPr>
            <w:tcW w:w="1419" w:type="dxa"/>
            <w:tcBorders>
              <w:top w:val="single" w:sz="4" w:space="0" w:color="000000"/>
              <w:left w:val="single" w:sz="4" w:space="0" w:color="000000"/>
              <w:bottom w:val="single" w:sz="4" w:space="0" w:color="000000"/>
            </w:tcBorders>
          </w:tcPr>
          <w:p>
            <w:pPr>
              <w:pStyle w:val="TableParagraph"/>
              <w:spacing w:before="118"/>
              <w:ind w:left="42"/>
              <w:jc w:val="center"/>
              <w:rPr>
                <w:sz w:val="20"/>
              </w:rPr>
            </w:pPr>
            <w:r>
              <w:rPr>
                <w:sz w:val="20"/>
              </w:rPr>
              <w:t>A,</w:t>
            </w:r>
            <w:r>
              <w:rPr>
                <w:spacing w:val="-2"/>
                <w:sz w:val="20"/>
              </w:rPr>
              <w:t> </w:t>
            </w:r>
            <w:r>
              <w:rPr>
                <w:spacing w:val="-10"/>
                <w:sz w:val="20"/>
              </w:rPr>
              <w:t>B</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261"/>
              <w:rPr>
                <w:sz w:val="20"/>
              </w:rPr>
            </w:pPr>
            <w:r>
              <w:rPr>
                <w:b/>
                <w:sz w:val="20"/>
              </w:rPr>
              <w:t>4</w:t>
            </w:r>
            <w:r>
              <w:rPr>
                <w:b/>
                <w:spacing w:val="57"/>
                <w:sz w:val="20"/>
              </w:rPr>
              <w:t> </w:t>
            </w:r>
            <w:r>
              <w:rPr>
                <w:sz w:val="20"/>
              </w:rPr>
              <w:t>Profesyonel</w:t>
            </w:r>
            <w:r>
              <w:rPr>
                <w:spacing w:val="-3"/>
                <w:sz w:val="20"/>
              </w:rPr>
              <w:t> </w:t>
            </w:r>
            <w:r>
              <w:rPr>
                <w:sz w:val="20"/>
              </w:rPr>
              <w:t>yazı</w:t>
            </w:r>
            <w:r>
              <w:rPr>
                <w:spacing w:val="-6"/>
                <w:sz w:val="20"/>
              </w:rPr>
              <w:t> </w:t>
            </w:r>
            <w:r>
              <w:rPr>
                <w:sz w:val="20"/>
              </w:rPr>
              <w:t>yazmanın</w:t>
            </w:r>
            <w:r>
              <w:rPr>
                <w:spacing w:val="-5"/>
                <w:sz w:val="20"/>
              </w:rPr>
              <w:t> </w:t>
            </w:r>
            <w:r>
              <w:rPr>
                <w:spacing w:val="-2"/>
                <w:sz w:val="20"/>
              </w:rPr>
              <w:t>tanıtılması</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6"/>
              <w:jc w:val="center"/>
              <w:rPr>
                <w:sz w:val="20"/>
              </w:rPr>
            </w:pPr>
            <w:r>
              <w:rPr>
                <w:spacing w:val="-10"/>
                <w:sz w:val="20"/>
              </w:rPr>
              <w:t>7</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5"/>
              <w:jc w:val="center"/>
              <w:rPr>
                <w:sz w:val="20"/>
              </w:rPr>
            </w:pPr>
            <w:r>
              <w:rPr>
                <w:sz w:val="20"/>
              </w:rPr>
              <w:t>1, 2,</w:t>
            </w:r>
            <w:r>
              <w:rPr>
                <w:spacing w:val="-2"/>
                <w:sz w:val="20"/>
              </w:rPr>
              <w:t> </w:t>
            </w:r>
            <w:r>
              <w:rPr>
                <w:spacing w:val="-10"/>
                <w:sz w:val="20"/>
              </w:rPr>
              <w:t>6</w:t>
            </w:r>
          </w:p>
        </w:tc>
        <w:tc>
          <w:tcPr>
            <w:tcW w:w="1419" w:type="dxa"/>
            <w:tcBorders>
              <w:top w:val="single" w:sz="4" w:space="0" w:color="000000"/>
              <w:left w:val="single" w:sz="4" w:space="0" w:color="000000"/>
              <w:bottom w:val="single" w:sz="4" w:space="0" w:color="000000"/>
            </w:tcBorders>
          </w:tcPr>
          <w:p>
            <w:pPr>
              <w:pStyle w:val="TableParagraph"/>
              <w:spacing w:before="118"/>
              <w:ind w:left="42"/>
              <w:jc w:val="center"/>
              <w:rPr>
                <w:sz w:val="20"/>
              </w:rPr>
            </w:pPr>
            <w:r>
              <w:rPr>
                <w:sz w:val="20"/>
              </w:rPr>
              <w:t>A,</w:t>
            </w:r>
            <w:r>
              <w:rPr>
                <w:spacing w:val="-2"/>
                <w:sz w:val="20"/>
              </w:rPr>
              <w:t> </w:t>
            </w:r>
            <w:r>
              <w:rPr>
                <w:spacing w:val="-10"/>
                <w:sz w:val="20"/>
              </w:rPr>
              <w:t>B</w:t>
            </w:r>
          </w:p>
        </w:tc>
      </w:tr>
      <w:tr>
        <w:trPr>
          <w:trHeight w:val="462" w:hRule="atLeast"/>
        </w:trPr>
        <w:tc>
          <w:tcPr>
            <w:tcW w:w="5375" w:type="dxa"/>
            <w:tcBorders>
              <w:top w:val="single" w:sz="4" w:space="0" w:color="000000"/>
              <w:bottom w:val="single" w:sz="4" w:space="0" w:color="000000"/>
              <w:right w:val="single" w:sz="4" w:space="0" w:color="000000"/>
            </w:tcBorders>
          </w:tcPr>
          <w:p>
            <w:pPr>
              <w:pStyle w:val="TableParagraph"/>
              <w:spacing w:before="118"/>
              <w:ind w:left="261"/>
              <w:rPr>
                <w:b/>
                <w:sz w:val="20"/>
              </w:rPr>
            </w:pPr>
            <w:r>
              <w:rPr>
                <w:b/>
                <w:spacing w:val="-10"/>
                <w:sz w:val="20"/>
              </w:rPr>
              <w:t>5</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261"/>
              <w:rPr>
                <w:b/>
                <w:sz w:val="20"/>
              </w:rPr>
            </w:pPr>
            <w:r>
              <w:rPr>
                <w:b/>
                <w:spacing w:val="-10"/>
                <w:sz w:val="20"/>
              </w:rPr>
              <w:t>6</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261"/>
              <w:rPr>
                <w:b/>
                <w:sz w:val="20"/>
              </w:rPr>
            </w:pPr>
            <w:r>
              <w:rPr>
                <w:b/>
                <w:spacing w:val="-10"/>
                <w:sz w:val="20"/>
              </w:rPr>
              <w:t>7</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261"/>
              <w:rPr>
                <w:b/>
                <w:sz w:val="20"/>
              </w:rPr>
            </w:pPr>
            <w:r>
              <w:rPr>
                <w:b/>
                <w:spacing w:val="-10"/>
                <w:sz w:val="20"/>
              </w:rPr>
              <w:t>8</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261"/>
              <w:rPr>
                <w:b/>
                <w:sz w:val="20"/>
              </w:rPr>
            </w:pPr>
            <w:r>
              <w:rPr>
                <w:b/>
                <w:spacing w:val="-10"/>
                <w:sz w:val="20"/>
              </w:rPr>
              <w:t>9</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7" w:hRule="atLeast"/>
        </w:trPr>
        <w:tc>
          <w:tcPr>
            <w:tcW w:w="5375" w:type="dxa"/>
            <w:tcBorders>
              <w:top w:val="single" w:sz="4" w:space="0" w:color="000000"/>
              <w:right w:val="single" w:sz="4" w:space="0" w:color="000000"/>
            </w:tcBorders>
          </w:tcPr>
          <w:p>
            <w:pPr>
              <w:pStyle w:val="TableParagraph"/>
              <w:spacing w:before="118"/>
              <w:ind w:left="163"/>
              <w:rPr>
                <w:b/>
                <w:sz w:val="20"/>
              </w:rPr>
            </w:pPr>
            <w:r>
              <w:rPr>
                <w:b/>
                <w:spacing w:val="-5"/>
                <w:sz w:val="20"/>
              </w:rPr>
              <w:t>10</w:t>
            </w:r>
          </w:p>
        </w:tc>
        <w:tc>
          <w:tcPr>
            <w:tcW w:w="1416" w:type="dxa"/>
            <w:tcBorders>
              <w:top w:val="single" w:sz="4" w:space="0" w:color="000000"/>
              <w:left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tcBorders>
          </w:tcPr>
          <w:p>
            <w:pPr>
              <w:pStyle w:val="TableParagraph"/>
              <w:rPr>
                <w:sz w:val="18"/>
              </w:rPr>
            </w:pPr>
          </w:p>
        </w:tc>
      </w:tr>
    </w:tbl>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18"/>
        <w:rPr>
          <w:b/>
        </w:rPr>
      </w:pPr>
    </w:p>
    <w:p>
      <w:pPr>
        <w:pStyle w:val="BodyText"/>
        <w:spacing w:line="242" w:lineRule="auto"/>
        <w:ind w:left="424" w:right="137" w:hanging="284"/>
        <w:jc w:val="both"/>
      </w:pPr>
      <w:r>
        <w:rPr>
          <w:b/>
        </w:rPr>
        <w:t>*Öğretim</w:t>
      </w:r>
      <w:r>
        <w:rPr>
          <w:b/>
          <w:spacing w:val="-9"/>
        </w:rPr>
        <w:t> </w:t>
      </w:r>
      <w:r>
        <w:rPr>
          <w:b/>
        </w:rPr>
        <w:t>Yöntemleri</w:t>
      </w:r>
      <w:r>
        <w:rPr>
          <w:b/>
          <w:spacing w:val="-10"/>
        </w:rPr>
        <w:t> </w:t>
      </w:r>
      <w:r>
        <w:rPr>
          <w:b/>
        </w:rPr>
        <w:t>1:</w:t>
      </w:r>
      <w:r>
        <w:rPr/>
        <w:t>Anlatım,</w:t>
      </w:r>
      <w:r>
        <w:rPr>
          <w:spacing w:val="-10"/>
        </w:rPr>
        <w:t> </w:t>
      </w:r>
      <w:r>
        <w:rPr/>
        <w:t>2</w:t>
      </w:r>
      <w:r>
        <w:rPr>
          <w:b/>
        </w:rPr>
        <w:t>:</w:t>
      </w:r>
      <w:r>
        <w:rPr/>
        <w:t>Tartışma,</w:t>
      </w:r>
      <w:r>
        <w:rPr>
          <w:spacing w:val="-9"/>
        </w:rPr>
        <w:t> </w:t>
      </w:r>
      <w:r>
        <w:rPr>
          <w:b/>
        </w:rPr>
        <w:t>3:</w:t>
      </w:r>
      <w:r>
        <w:rPr/>
        <w:t>Deney,</w:t>
      </w:r>
      <w:r>
        <w:rPr>
          <w:spacing w:val="20"/>
        </w:rPr>
        <w:t> </w:t>
      </w:r>
      <w:r>
        <w:rPr>
          <w:b/>
        </w:rPr>
        <w:t>4:</w:t>
      </w:r>
      <w:r>
        <w:rPr/>
        <w:t>Benzetim,</w:t>
      </w:r>
      <w:r>
        <w:rPr>
          <w:spacing w:val="20"/>
        </w:rPr>
        <w:t> </w:t>
      </w:r>
      <w:r>
        <w:rPr>
          <w:b/>
        </w:rPr>
        <w:t>5:</w:t>
      </w:r>
      <w:r>
        <w:rPr/>
        <w:t>Soru</w:t>
      </w:r>
      <w:r>
        <w:rPr>
          <w:rFonts w:ascii="Cambria Math" w:hAnsi="Cambria Math"/>
        </w:rPr>
        <w:t>-</w:t>
      </w:r>
      <w:r>
        <w:rPr/>
        <w:t>Yanıt,</w:t>
      </w:r>
      <w:r>
        <w:rPr>
          <w:spacing w:val="-10"/>
        </w:rPr>
        <w:t> </w:t>
      </w:r>
      <w:r>
        <w:rPr>
          <w:b/>
        </w:rPr>
        <w:t>6:</w:t>
      </w:r>
      <w:r>
        <w:rPr/>
        <w:t>Uygulama,</w:t>
      </w:r>
      <w:r>
        <w:rPr>
          <w:spacing w:val="-10"/>
        </w:rPr>
        <w:t> </w:t>
      </w:r>
      <w:r>
        <w:rPr>
          <w:b/>
        </w:rPr>
        <w:t>7</w:t>
      </w:r>
      <w:r>
        <w:rPr/>
        <w:t>:Gözlem,</w:t>
      </w:r>
      <w:r>
        <w:rPr>
          <w:spacing w:val="-10"/>
        </w:rPr>
        <w:t> </w:t>
      </w:r>
      <w:r>
        <w:rPr>
          <w:b/>
        </w:rPr>
        <w:t>8</w:t>
      </w:r>
      <w:r>
        <w:rPr/>
        <w:t>:Örnek</w:t>
      </w:r>
      <w:r>
        <w:rPr>
          <w:spacing w:val="-8"/>
        </w:rPr>
        <w:t> </w:t>
      </w:r>
      <w:r>
        <w:rPr/>
        <w:t>Olay</w:t>
      </w:r>
      <w:r>
        <w:rPr>
          <w:spacing w:val="-1"/>
        </w:rPr>
        <w:t> </w:t>
      </w:r>
      <w:r>
        <w:rPr/>
        <w:t>İncelemesi,</w:t>
      </w:r>
      <w:r>
        <w:rPr>
          <w:spacing w:val="-10"/>
        </w:rPr>
        <w:t> </w:t>
      </w:r>
      <w:r>
        <w:rPr>
          <w:b/>
        </w:rPr>
        <w:t>9:</w:t>
      </w:r>
      <w:r>
        <w:rPr/>
        <w:t>Teknik</w:t>
      </w:r>
      <w:r>
        <w:rPr>
          <w:spacing w:val="-7"/>
        </w:rPr>
        <w:t> </w:t>
      </w:r>
      <w:r>
        <w:rPr/>
        <w:t>Gezi,</w:t>
      </w:r>
      <w:r>
        <w:rPr>
          <w:spacing w:val="40"/>
        </w:rPr>
        <w:t> </w:t>
      </w:r>
      <w:r>
        <w:rPr>
          <w:b/>
        </w:rPr>
        <w:t>10:</w:t>
      </w:r>
      <w:r>
        <w:rPr/>
        <w:t>Sorun/Problem</w:t>
      </w:r>
      <w:r>
        <w:rPr>
          <w:spacing w:val="-8"/>
        </w:rPr>
        <w:t> </w:t>
      </w:r>
      <w:r>
        <w:rPr/>
        <w:t>Çözme,</w:t>
      </w:r>
      <w:r>
        <w:rPr>
          <w:spacing w:val="-8"/>
        </w:rPr>
        <w:t> </w:t>
      </w:r>
      <w:r>
        <w:rPr>
          <w:b/>
        </w:rPr>
        <w:t>11:</w:t>
      </w:r>
      <w:r>
        <w:rPr/>
        <w:t>Bireysel</w:t>
      </w:r>
      <w:r>
        <w:rPr>
          <w:spacing w:val="-6"/>
        </w:rPr>
        <w:t> </w:t>
      </w:r>
      <w:r>
        <w:rPr/>
        <w:t>Çalışma,</w:t>
      </w:r>
      <w:r>
        <w:rPr>
          <w:spacing w:val="-7"/>
        </w:rPr>
        <w:t> </w:t>
      </w:r>
      <w:r>
        <w:rPr>
          <w:b/>
        </w:rPr>
        <w:t>12</w:t>
      </w:r>
      <w:r>
        <w:rPr/>
        <w:t>:Takım/Grup</w:t>
      </w:r>
      <w:r>
        <w:rPr>
          <w:spacing w:val="-8"/>
        </w:rPr>
        <w:t> </w:t>
      </w:r>
      <w:r>
        <w:rPr/>
        <w:t>Çalışması,</w:t>
      </w:r>
      <w:r>
        <w:rPr>
          <w:spacing w:val="-9"/>
        </w:rPr>
        <w:t> </w:t>
      </w:r>
      <w:r>
        <w:rPr>
          <w:b/>
        </w:rPr>
        <w:t>13</w:t>
      </w:r>
      <w:r>
        <w:rPr/>
        <w:t>:Beyin</w:t>
      </w:r>
      <w:r>
        <w:rPr>
          <w:spacing w:val="-6"/>
        </w:rPr>
        <w:t> </w:t>
      </w:r>
      <w:r>
        <w:rPr/>
        <w:t>Fırtınası,</w:t>
      </w:r>
      <w:r>
        <w:rPr>
          <w:spacing w:val="-8"/>
        </w:rPr>
        <w:t> </w:t>
      </w:r>
      <w:r>
        <w:rPr>
          <w:b/>
        </w:rPr>
        <w:t>14:</w:t>
      </w:r>
      <w:r>
        <w:rPr/>
        <w:t>Proje</w:t>
      </w:r>
      <w:r>
        <w:rPr>
          <w:spacing w:val="-8"/>
        </w:rPr>
        <w:t> </w:t>
      </w:r>
      <w:r>
        <w:rPr/>
        <w:t>Tasarımı</w:t>
      </w:r>
      <w:r>
        <w:rPr>
          <w:spacing w:val="-8"/>
        </w:rPr>
        <w:t> </w:t>
      </w:r>
      <w:r>
        <w:rPr/>
        <w:t>/</w:t>
      </w:r>
      <w:r>
        <w:rPr>
          <w:spacing w:val="-6"/>
        </w:rPr>
        <w:t> </w:t>
      </w:r>
      <w:r>
        <w:rPr/>
        <w:t>Yönetimi,</w:t>
      </w:r>
      <w:r>
        <w:rPr>
          <w:spacing w:val="-6"/>
        </w:rPr>
        <w:t> </w:t>
      </w:r>
      <w:r>
        <w:rPr>
          <w:b/>
        </w:rPr>
        <w:t>15:</w:t>
      </w:r>
      <w:r>
        <w:rPr/>
        <w:t>Rapor</w:t>
      </w:r>
      <w:r>
        <w:rPr>
          <w:spacing w:val="-7"/>
        </w:rPr>
        <w:t> </w:t>
      </w:r>
      <w:r>
        <w:rPr/>
        <w:t>Hazırlama</w:t>
      </w:r>
      <w:r>
        <w:rPr>
          <w:spacing w:val="40"/>
        </w:rPr>
        <w:t> </w:t>
      </w:r>
      <w:r>
        <w:rPr/>
        <w:t>ve/veya Sunma</w:t>
      </w:r>
    </w:p>
    <w:p>
      <w:pPr>
        <w:spacing w:before="0"/>
        <w:ind w:left="424" w:right="137" w:hanging="284"/>
        <w:jc w:val="both"/>
        <w:rPr>
          <w:sz w:val="16"/>
        </w:rPr>
      </w:pPr>
      <w:r>
        <w:rPr>
          <w:b/>
          <w:sz w:val="16"/>
        </w:rPr>
        <w:t>**Ölçme Yöntemleri A:</w:t>
      </w:r>
      <w:r>
        <w:rPr>
          <w:sz w:val="16"/>
        </w:rPr>
        <w:t>Sınav, </w:t>
      </w:r>
      <w:r>
        <w:rPr>
          <w:b/>
          <w:sz w:val="16"/>
        </w:rPr>
        <w:t>B:</w:t>
      </w:r>
      <w:r>
        <w:rPr>
          <w:sz w:val="16"/>
        </w:rPr>
        <w:t>Kısa Sınav, </w:t>
      </w:r>
      <w:r>
        <w:rPr>
          <w:b/>
          <w:sz w:val="16"/>
        </w:rPr>
        <w:t>C:</w:t>
      </w:r>
      <w:r>
        <w:rPr>
          <w:sz w:val="16"/>
        </w:rPr>
        <w:t>Sözlü Sınav, </w:t>
      </w:r>
      <w:r>
        <w:rPr>
          <w:b/>
          <w:sz w:val="16"/>
        </w:rPr>
        <w:t>D:</w:t>
      </w:r>
      <w:r>
        <w:rPr>
          <w:sz w:val="16"/>
        </w:rPr>
        <w:t>Ödev, </w:t>
      </w:r>
      <w:r>
        <w:rPr>
          <w:b/>
          <w:sz w:val="16"/>
        </w:rPr>
        <w:t>E:</w:t>
      </w:r>
      <w:r>
        <w:rPr>
          <w:sz w:val="16"/>
        </w:rPr>
        <w:t>Rapor, </w:t>
      </w:r>
      <w:r>
        <w:rPr>
          <w:b/>
          <w:sz w:val="16"/>
        </w:rPr>
        <w:t>F:</w:t>
      </w:r>
      <w:r>
        <w:rPr>
          <w:sz w:val="16"/>
        </w:rPr>
        <w:t>Makale İnceleme, </w:t>
      </w:r>
      <w:r>
        <w:rPr>
          <w:b/>
          <w:sz w:val="16"/>
        </w:rPr>
        <w:t>G:</w:t>
      </w:r>
      <w:r>
        <w:rPr>
          <w:sz w:val="16"/>
        </w:rPr>
        <w:t>Sunum, </w:t>
      </w:r>
      <w:r>
        <w:rPr>
          <w:b/>
          <w:sz w:val="16"/>
        </w:rPr>
        <w:t>I:</w:t>
      </w:r>
      <w:r>
        <w:rPr>
          <w:sz w:val="16"/>
        </w:rPr>
        <w:t>Deney Yapma Becerisi, </w:t>
      </w:r>
      <w:r>
        <w:rPr>
          <w:b/>
          <w:sz w:val="16"/>
        </w:rPr>
        <w:t>J:</w:t>
      </w:r>
      <w:r>
        <w:rPr>
          <w:sz w:val="16"/>
        </w:rPr>
        <w:t>Proje</w:t>
      </w:r>
      <w:r>
        <w:rPr>
          <w:spacing w:val="40"/>
          <w:sz w:val="16"/>
        </w:rPr>
        <w:t> </w:t>
      </w:r>
      <w:r>
        <w:rPr>
          <w:sz w:val="16"/>
        </w:rPr>
        <w:t>İzleme, </w:t>
      </w:r>
      <w:r>
        <w:rPr>
          <w:b/>
          <w:sz w:val="16"/>
        </w:rPr>
        <w:t>K</w:t>
      </w:r>
      <w:r>
        <w:rPr>
          <w:sz w:val="16"/>
        </w:rPr>
        <w:t>:Devam; </w:t>
      </w:r>
      <w:r>
        <w:rPr>
          <w:b/>
          <w:sz w:val="16"/>
        </w:rPr>
        <w:t>L</w:t>
      </w:r>
      <w:r>
        <w:rPr>
          <w:sz w:val="16"/>
        </w:rPr>
        <w:t>:Juri Sınavı</w:t>
      </w:r>
    </w:p>
    <w:p>
      <w:pPr>
        <w:spacing w:after="0"/>
        <w:jc w:val="both"/>
        <w:rPr>
          <w:sz w:val="16"/>
        </w:rPr>
        <w:sectPr>
          <w:pgSz w:w="11910" w:h="16840"/>
          <w:pgMar w:header="0" w:footer="244" w:top="180" w:bottom="44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568" w:hRule="atLeast"/>
        </w:trPr>
        <w:tc>
          <w:tcPr>
            <w:tcW w:w="2112" w:type="dxa"/>
            <w:tcBorders>
              <w:bottom w:val="single" w:sz="4" w:space="0" w:color="000000"/>
              <w:right w:val="single" w:sz="4" w:space="0" w:color="000000"/>
            </w:tcBorders>
            <w:shd w:val="clear" w:color="auto" w:fill="FFF1CC"/>
          </w:tcPr>
          <w:p>
            <w:pPr>
              <w:pStyle w:val="TableParagraph"/>
              <w:spacing w:before="170"/>
              <w:ind w:left="110"/>
              <w:rPr>
                <w:b/>
                <w:sz w:val="20"/>
              </w:rPr>
            </w:pPr>
            <w:r>
              <w:rPr>
                <w:b/>
                <w:sz w:val="20"/>
              </w:rPr>
              <w:t>Temel</w:t>
            </w:r>
            <w:r>
              <w:rPr>
                <w:b/>
                <w:spacing w:val="-5"/>
                <w:sz w:val="20"/>
              </w:rPr>
              <w:t> </w:t>
            </w:r>
            <w:r>
              <w:rPr>
                <w:b/>
                <w:sz w:val="20"/>
              </w:rPr>
              <w:t>Ders</w:t>
            </w:r>
            <w:r>
              <w:rPr>
                <w:b/>
                <w:spacing w:val="-5"/>
                <w:sz w:val="20"/>
              </w:rPr>
              <w:t> </w:t>
            </w:r>
            <w:r>
              <w:rPr>
                <w:b/>
                <w:spacing w:val="-2"/>
                <w:sz w:val="20"/>
              </w:rPr>
              <w:t>kitabı</w:t>
            </w:r>
          </w:p>
        </w:tc>
        <w:tc>
          <w:tcPr>
            <w:tcW w:w="7513" w:type="dxa"/>
            <w:tcBorders>
              <w:left w:val="single" w:sz="4" w:space="0" w:color="000000"/>
              <w:bottom w:val="single" w:sz="4" w:space="0" w:color="000000"/>
            </w:tcBorders>
          </w:tcPr>
          <w:p>
            <w:pPr>
              <w:pStyle w:val="TableParagraph"/>
              <w:spacing w:before="170"/>
              <w:ind w:left="120"/>
              <w:rPr>
                <w:sz w:val="20"/>
              </w:rPr>
            </w:pPr>
            <w:r>
              <w:rPr>
                <w:sz w:val="20"/>
              </w:rPr>
              <w:t>Alice</w:t>
            </w:r>
            <w:r>
              <w:rPr>
                <w:spacing w:val="-5"/>
                <w:sz w:val="20"/>
              </w:rPr>
              <w:t> </w:t>
            </w:r>
            <w:r>
              <w:rPr>
                <w:sz w:val="20"/>
              </w:rPr>
              <w:t>Oshima</w:t>
            </w:r>
            <w:r>
              <w:rPr>
                <w:spacing w:val="-5"/>
                <w:sz w:val="20"/>
              </w:rPr>
              <w:t> </w:t>
            </w:r>
            <w:r>
              <w:rPr>
                <w:sz w:val="20"/>
              </w:rPr>
              <w:t>&amp;</w:t>
            </w:r>
            <w:r>
              <w:rPr>
                <w:spacing w:val="-4"/>
                <w:sz w:val="20"/>
              </w:rPr>
              <w:t> </w:t>
            </w:r>
            <w:r>
              <w:rPr>
                <w:sz w:val="20"/>
              </w:rPr>
              <w:t>Ann</w:t>
            </w:r>
            <w:r>
              <w:rPr>
                <w:spacing w:val="-3"/>
                <w:sz w:val="20"/>
              </w:rPr>
              <w:t> </w:t>
            </w:r>
            <w:r>
              <w:rPr>
                <w:sz w:val="20"/>
              </w:rPr>
              <w:t>Hogue,</w:t>
            </w:r>
            <w:r>
              <w:rPr>
                <w:spacing w:val="-7"/>
                <w:sz w:val="20"/>
              </w:rPr>
              <w:t> </w:t>
            </w:r>
            <w:r>
              <w:rPr>
                <w:sz w:val="20"/>
              </w:rPr>
              <w:t>"Longman</w:t>
            </w:r>
            <w:r>
              <w:rPr>
                <w:spacing w:val="-4"/>
                <w:sz w:val="20"/>
              </w:rPr>
              <w:t> </w:t>
            </w:r>
            <w:r>
              <w:rPr>
                <w:sz w:val="20"/>
              </w:rPr>
              <w:t>Academic</w:t>
            </w:r>
            <w:r>
              <w:rPr>
                <w:spacing w:val="-4"/>
                <w:sz w:val="20"/>
              </w:rPr>
              <w:t> </w:t>
            </w:r>
            <w:r>
              <w:rPr>
                <w:sz w:val="20"/>
              </w:rPr>
              <w:t>Writing</w:t>
            </w:r>
            <w:r>
              <w:rPr>
                <w:spacing w:val="-6"/>
                <w:sz w:val="20"/>
              </w:rPr>
              <w:t> </w:t>
            </w:r>
            <w:r>
              <w:rPr>
                <w:sz w:val="20"/>
              </w:rPr>
              <w:t>Series</w:t>
            </w:r>
            <w:r>
              <w:rPr>
                <w:spacing w:val="-5"/>
                <w:sz w:val="20"/>
              </w:rPr>
              <w:t> </w:t>
            </w:r>
            <w:r>
              <w:rPr>
                <w:sz w:val="20"/>
              </w:rPr>
              <w:t>3,"</w:t>
            </w:r>
            <w:r>
              <w:rPr>
                <w:spacing w:val="-5"/>
                <w:sz w:val="20"/>
              </w:rPr>
              <w:t> </w:t>
            </w:r>
            <w:r>
              <w:rPr>
                <w:sz w:val="20"/>
              </w:rPr>
              <w:t>Pearson,</w:t>
            </w:r>
            <w:r>
              <w:rPr>
                <w:spacing w:val="-5"/>
                <w:sz w:val="20"/>
              </w:rPr>
              <w:t> </w:t>
            </w:r>
            <w:r>
              <w:rPr>
                <w:spacing w:val="-2"/>
                <w:sz w:val="20"/>
              </w:rPr>
              <w:t>2017.</w:t>
            </w:r>
          </w:p>
        </w:tc>
      </w:tr>
      <w:tr>
        <w:trPr>
          <w:trHeight w:val="844"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spacing w:before="77"/>
              <w:rPr>
                <w:sz w:val="20"/>
              </w:rPr>
            </w:pPr>
          </w:p>
          <w:p>
            <w:pPr>
              <w:pStyle w:val="TableParagraph"/>
              <w:spacing w:before="1"/>
              <w:ind w:left="110"/>
              <w:rPr>
                <w:b/>
                <w:sz w:val="20"/>
              </w:rPr>
            </w:pPr>
            <w:r>
              <w:rPr>
                <w:b/>
                <w:sz w:val="20"/>
              </w:rPr>
              <w:t>Yardımcı</w:t>
            </w:r>
            <w:r>
              <w:rPr>
                <w:b/>
                <w:spacing w:val="-7"/>
                <w:sz w:val="20"/>
              </w:rPr>
              <w:t> </w:t>
            </w:r>
            <w:r>
              <w:rPr>
                <w:b/>
                <w:spacing w:val="-2"/>
                <w:sz w:val="20"/>
              </w:rPr>
              <w:t>Kaynaklar</w:t>
            </w:r>
          </w:p>
        </w:tc>
        <w:tc>
          <w:tcPr>
            <w:tcW w:w="7513" w:type="dxa"/>
            <w:tcBorders>
              <w:top w:val="single" w:sz="4" w:space="0" w:color="000000"/>
              <w:left w:val="single" w:sz="4" w:space="0" w:color="000000"/>
              <w:bottom w:val="single" w:sz="4" w:space="0" w:color="000000"/>
            </w:tcBorders>
          </w:tcPr>
          <w:p>
            <w:pPr>
              <w:pStyle w:val="TableParagraph"/>
              <w:ind w:left="120"/>
              <w:rPr>
                <w:sz w:val="20"/>
              </w:rPr>
            </w:pPr>
            <w:r>
              <w:rPr>
                <w:sz w:val="20"/>
              </w:rPr>
              <w:t>Stephen</w:t>
            </w:r>
            <w:r>
              <w:rPr>
                <w:spacing w:val="-4"/>
                <w:sz w:val="20"/>
              </w:rPr>
              <w:t> </w:t>
            </w:r>
            <w:r>
              <w:rPr>
                <w:sz w:val="20"/>
              </w:rPr>
              <w:t>Bailey,</w:t>
            </w:r>
            <w:r>
              <w:rPr>
                <w:spacing w:val="-5"/>
                <w:sz w:val="20"/>
              </w:rPr>
              <w:t> </w:t>
            </w:r>
            <w:r>
              <w:rPr>
                <w:sz w:val="20"/>
              </w:rPr>
              <w:t>"Academic</w:t>
            </w:r>
            <w:r>
              <w:rPr>
                <w:spacing w:val="-5"/>
                <w:sz w:val="20"/>
              </w:rPr>
              <w:t> </w:t>
            </w:r>
            <w:r>
              <w:rPr>
                <w:sz w:val="20"/>
              </w:rPr>
              <w:t>Writing:</w:t>
            </w:r>
            <w:r>
              <w:rPr>
                <w:spacing w:val="-6"/>
                <w:sz w:val="20"/>
              </w:rPr>
              <w:t> </w:t>
            </w:r>
            <w:r>
              <w:rPr>
                <w:sz w:val="20"/>
              </w:rPr>
              <w:t>A</w:t>
            </w:r>
            <w:r>
              <w:rPr>
                <w:spacing w:val="-5"/>
                <w:sz w:val="20"/>
              </w:rPr>
              <w:t> </w:t>
            </w:r>
            <w:r>
              <w:rPr>
                <w:sz w:val="20"/>
              </w:rPr>
              <w:t>Handbook</w:t>
            </w:r>
            <w:r>
              <w:rPr>
                <w:spacing w:val="-6"/>
                <w:sz w:val="20"/>
              </w:rPr>
              <w:t> </w:t>
            </w:r>
            <w:r>
              <w:rPr>
                <w:sz w:val="20"/>
              </w:rPr>
              <w:t>for</w:t>
            </w:r>
            <w:r>
              <w:rPr>
                <w:spacing w:val="-7"/>
                <w:sz w:val="20"/>
              </w:rPr>
              <w:t> </w:t>
            </w:r>
            <w:r>
              <w:rPr>
                <w:sz w:val="20"/>
              </w:rPr>
              <w:t>International Students,"</w:t>
            </w:r>
            <w:r>
              <w:rPr>
                <w:spacing w:val="-5"/>
                <w:sz w:val="20"/>
              </w:rPr>
              <w:t> </w:t>
            </w:r>
            <w:r>
              <w:rPr>
                <w:sz w:val="20"/>
              </w:rPr>
              <w:t>Routledge, </w:t>
            </w:r>
            <w:r>
              <w:rPr>
                <w:spacing w:val="-2"/>
                <w:sz w:val="20"/>
              </w:rPr>
              <w:t>2018.</w:t>
            </w:r>
          </w:p>
        </w:tc>
      </w:tr>
      <w:tr>
        <w:trPr>
          <w:trHeight w:val="565" w:hRule="atLeast"/>
        </w:trPr>
        <w:tc>
          <w:tcPr>
            <w:tcW w:w="2112" w:type="dxa"/>
            <w:tcBorders>
              <w:top w:val="single" w:sz="4" w:space="0" w:color="000000"/>
              <w:right w:val="single" w:sz="4" w:space="0" w:color="000000"/>
            </w:tcBorders>
            <w:shd w:val="clear" w:color="auto" w:fill="FFF1CC"/>
          </w:tcPr>
          <w:p>
            <w:pPr>
              <w:pStyle w:val="TableParagraph"/>
              <w:spacing w:before="53"/>
              <w:ind w:left="110" w:right="116"/>
              <w:rPr>
                <w:b/>
                <w:sz w:val="20"/>
              </w:rPr>
            </w:pPr>
            <w:r>
              <w:rPr>
                <w:b/>
                <w:sz w:val="20"/>
              </w:rPr>
              <w:t>Derste</w:t>
            </w:r>
            <w:r>
              <w:rPr>
                <w:b/>
                <w:spacing w:val="-13"/>
                <w:sz w:val="20"/>
              </w:rPr>
              <w:t> </w:t>
            </w:r>
            <w:r>
              <w:rPr>
                <w:b/>
                <w:sz w:val="20"/>
              </w:rPr>
              <w:t>Gerekli</w:t>
            </w:r>
            <w:r>
              <w:rPr>
                <w:b/>
                <w:spacing w:val="-12"/>
                <w:sz w:val="20"/>
              </w:rPr>
              <w:t> </w:t>
            </w:r>
            <w:r>
              <w:rPr>
                <w:b/>
                <w:sz w:val="20"/>
              </w:rPr>
              <w:t>Araç ve Gereçler</w:t>
            </w:r>
          </w:p>
        </w:tc>
        <w:tc>
          <w:tcPr>
            <w:tcW w:w="7513" w:type="dxa"/>
            <w:tcBorders>
              <w:top w:val="single" w:sz="4" w:space="0" w:color="000000"/>
              <w:left w:val="single" w:sz="4" w:space="0" w:color="000000"/>
            </w:tcBorders>
          </w:tcPr>
          <w:p>
            <w:pPr>
              <w:pStyle w:val="TableParagraph"/>
              <w:ind w:left="120"/>
              <w:rPr>
                <w:sz w:val="20"/>
              </w:rPr>
            </w:pPr>
            <w:r>
              <w:rPr>
                <w:spacing w:val="-10"/>
                <w:sz w:val="20"/>
              </w:rPr>
              <w:t>-</w:t>
            </w:r>
          </w:p>
        </w:tc>
      </w:tr>
    </w:tbl>
    <w:p>
      <w:pPr>
        <w:pStyle w:val="BodyText"/>
        <w:spacing w:before="1"/>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9626"/>
      </w:tblGrid>
      <w:tr>
        <w:trPr>
          <w:trHeight w:val="311" w:hRule="atLeast"/>
        </w:trPr>
        <w:tc>
          <w:tcPr>
            <w:tcW w:w="9626" w:type="dxa"/>
            <w:tcBorders>
              <w:bottom w:val="single" w:sz="4" w:space="0" w:color="000000"/>
            </w:tcBorders>
            <w:shd w:val="clear" w:color="auto" w:fill="FFF1CC"/>
          </w:tcPr>
          <w:p>
            <w:pPr>
              <w:pStyle w:val="TableParagraph"/>
              <w:spacing w:before="40"/>
              <w:ind w:left="738" w:right="707"/>
              <w:jc w:val="center"/>
              <w:rPr>
                <w:b/>
                <w:sz w:val="20"/>
              </w:rPr>
            </w:pPr>
            <w:r>
              <w:rPr>
                <w:b/>
                <w:sz w:val="20"/>
              </w:rPr>
              <w:t>Dersin</w:t>
            </w:r>
            <w:r>
              <w:rPr>
                <w:b/>
                <w:spacing w:val="-9"/>
                <w:sz w:val="20"/>
              </w:rPr>
              <w:t> </w:t>
            </w:r>
            <w:r>
              <w:rPr>
                <w:b/>
                <w:sz w:val="20"/>
              </w:rPr>
              <w:t>Haftalık</w:t>
            </w:r>
            <w:r>
              <w:rPr>
                <w:b/>
                <w:spacing w:val="-6"/>
                <w:sz w:val="20"/>
              </w:rPr>
              <w:t> </w:t>
            </w:r>
            <w:r>
              <w:rPr>
                <w:b/>
                <w:spacing w:val="-2"/>
                <w:sz w:val="20"/>
              </w:rPr>
              <w:t>Planı</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1</w:t>
            </w:r>
            <w:r>
              <w:rPr>
                <w:b/>
                <w:position w:val="-2"/>
                <w:sz w:val="20"/>
              </w:rPr>
              <w:tab/>
            </w:r>
            <w:r>
              <w:rPr>
                <w:sz w:val="20"/>
              </w:rPr>
              <w:t>Tanıtım:</w:t>
            </w:r>
            <w:r>
              <w:rPr>
                <w:spacing w:val="-4"/>
                <w:sz w:val="20"/>
              </w:rPr>
              <w:t> </w:t>
            </w:r>
            <w:r>
              <w:rPr>
                <w:sz w:val="20"/>
              </w:rPr>
              <w:t>amaç</w:t>
            </w:r>
            <w:r>
              <w:rPr>
                <w:spacing w:val="-3"/>
                <w:sz w:val="20"/>
              </w:rPr>
              <w:t> </w:t>
            </w:r>
            <w:r>
              <w:rPr>
                <w:sz w:val="20"/>
              </w:rPr>
              <w:t>ve</w:t>
            </w:r>
            <w:r>
              <w:rPr>
                <w:spacing w:val="-3"/>
                <w:sz w:val="20"/>
              </w:rPr>
              <w:t> </w:t>
            </w:r>
            <w:r>
              <w:rPr>
                <w:spacing w:val="-2"/>
                <w:sz w:val="20"/>
              </w:rPr>
              <w:t>beklentiler</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2</w:t>
            </w:r>
            <w:r>
              <w:rPr>
                <w:b/>
                <w:position w:val="-2"/>
                <w:sz w:val="20"/>
              </w:rPr>
              <w:tab/>
            </w:r>
            <w:r>
              <w:rPr>
                <w:sz w:val="20"/>
              </w:rPr>
              <w:t>Yazı</w:t>
            </w:r>
            <w:r>
              <w:rPr>
                <w:spacing w:val="-5"/>
                <w:sz w:val="20"/>
              </w:rPr>
              <w:t> </w:t>
            </w:r>
            <w:r>
              <w:rPr>
                <w:sz w:val="20"/>
              </w:rPr>
              <w:t>yazma</w:t>
            </w:r>
            <w:r>
              <w:rPr>
                <w:spacing w:val="-4"/>
                <w:sz w:val="20"/>
              </w:rPr>
              <w:t> </w:t>
            </w:r>
            <w:r>
              <w:rPr>
                <w:spacing w:val="-2"/>
                <w:sz w:val="20"/>
              </w:rPr>
              <w:t>süreci</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3</w:t>
            </w:r>
            <w:r>
              <w:rPr>
                <w:b/>
                <w:position w:val="-2"/>
                <w:sz w:val="20"/>
              </w:rPr>
              <w:tab/>
            </w:r>
            <w:r>
              <w:rPr>
                <w:sz w:val="20"/>
              </w:rPr>
              <w:t>Amaç,</w:t>
            </w:r>
            <w:r>
              <w:rPr>
                <w:spacing w:val="-4"/>
                <w:sz w:val="20"/>
              </w:rPr>
              <w:t> </w:t>
            </w:r>
            <w:r>
              <w:rPr>
                <w:sz w:val="20"/>
              </w:rPr>
              <w:t>Konu,</w:t>
            </w:r>
            <w:r>
              <w:rPr>
                <w:spacing w:val="-3"/>
                <w:sz w:val="20"/>
              </w:rPr>
              <w:t> </w:t>
            </w:r>
            <w:r>
              <w:rPr>
                <w:spacing w:val="-2"/>
                <w:sz w:val="20"/>
              </w:rPr>
              <w:t>Okuyucu</w:t>
            </w:r>
          </w:p>
        </w:tc>
      </w:tr>
      <w:tr>
        <w:trPr>
          <w:trHeight w:val="285"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4</w:t>
            </w:r>
            <w:r>
              <w:rPr>
                <w:b/>
                <w:position w:val="-2"/>
                <w:sz w:val="20"/>
              </w:rPr>
              <w:tab/>
            </w:r>
            <w:r>
              <w:rPr>
                <w:sz w:val="20"/>
              </w:rPr>
              <w:t>Fikir</w:t>
            </w:r>
            <w:r>
              <w:rPr>
                <w:spacing w:val="-4"/>
                <w:sz w:val="20"/>
              </w:rPr>
              <w:t> </w:t>
            </w:r>
            <w:r>
              <w:rPr>
                <w:spacing w:val="-2"/>
                <w:sz w:val="20"/>
              </w:rPr>
              <w:t>cimnastiği</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5</w:t>
            </w:r>
            <w:r>
              <w:rPr>
                <w:b/>
                <w:position w:val="-2"/>
                <w:sz w:val="20"/>
              </w:rPr>
              <w:tab/>
            </w:r>
            <w:r>
              <w:rPr>
                <w:sz w:val="20"/>
              </w:rPr>
              <w:t>Paragraf</w:t>
            </w:r>
            <w:r>
              <w:rPr>
                <w:spacing w:val="-5"/>
                <w:sz w:val="20"/>
              </w:rPr>
              <w:t> </w:t>
            </w:r>
            <w:r>
              <w:rPr>
                <w:spacing w:val="-2"/>
                <w:sz w:val="20"/>
              </w:rPr>
              <w:t>geliştirme</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6</w:t>
            </w:r>
            <w:r>
              <w:rPr>
                <w:b/>
                <w:position w:val="-2"/>
                <w:sz w:val="20"/>
              </w:rPr>
              <w:tab/>
            </w:r>
            <w:r>
              <w:rPr>
                <w:sz w:val="20"/>
              </w:rPr>
              <w:t>Paragrafta</w:t>
            </w:r>
            <w:r>
              <w:rPr>
                <w:spacing w:val="-8"/>
                <w:sz w:val="20"/>
              </w:rPr>
              <w:t> </w:t>
            </w:r>
            <w:r>
              <w:rPr>
                <w:sz w:val="20"/>
              </w:rPr>
              <w:t>Bütünlük,</w:t>
            </w:r>
            <w:r>
              <w:rPr>
                <w:spacing w:val="-7"/>
                <w:sz w:val="20"/>
              </w:rPr>
              <w:t> </w:t>
            </w:r>
            <w:r>
              <w:rPr>
                <w:spacing w:val="-2"/>
                <w:sz w:val="20"/>
              </w:rPr>
              <w:t>anlaşılırlık</w:t>
            </w:r>
          </w:p>
        </w:tc>
      </w:tr>
      <w:tr>
        <w:trPr>
          <w:trHeight w:val="283" w:hRule="atLeast"/>
        </w:trPr>
        <w:tc>
          <w:tcPr>
            <w:tcW w:w="9626" w:type="dxa"/>
            <w:tcBorders>
              <w:top w:val="single" w:sz="4" w:space="0" w:color="000000"/>
              <w:bottom w:val="single" w:sz="4" w:space="0" w:color="000000"/>
            </w:tcBorders>
          </w:tcPr>
          <w:p>
            <w:pPr>
              <w:pStyle w:val="TableParagraph"/>
              <w:tabs>
                <w:tab w:pos="777" w:val="left" w:leader="none"/>
              </w:tabs>
              <w:spacing w:before="1"/>
              <w:ind w:left="285"/>
              <w:rPr>
                <w:sz w:val="20"/>
              </w:rPr>
            </w:pPr>
            <w:r>
              <w:rPr>
                <w:b/>
                <w:spacing w:val="-10"/>
                <w:position w:val="-2"/>
                <w:sz w:val="20"/>
              </w:rPr>
              <w:t>7</w:t>
            </w:r>
            <w:r>
              <w:rPr>
                <w:b/>
                <w:position w:val="-2"/>
                <w:sz w:val="20"/>
              </w:rPr>
              <w:tab/>
            </w:r>
            <w:r>
              <w:rPr>
                <w:sz w:val="20"/>
              </w:rPr>
              <w:t>Beş-paragraflı</w:t>
            </w:r>
            <w:r>
              <w:rPr>
                <w:spacing w:val="-12"/>
                <w:sz w:val="20"/>
              </w:rPr>
              <w:t> </w:t>
            </w:r>
            <w:r>
              <w:rPr>
                <w:spacing w:val="-2"/>
                <w:sz w:val="20"/>
              </w:rPr>
              <w:t>kompozisyon</w:t>
            </w:r>
          </w:p>
        </w:tc>
      </w:tr>
      <w:tr>
        <w:trPr>
          <w:trHeight w:val="282" w:hRule="atLeast"/>
        </w:trPr>
        <w:tc>
          <w:tcPr>
            <w:tcW w:w="9626" w:type="dxa"/>
            <w:tcBorders>
              <w:top w:val="single" w:sz="4" w:space="0" w:color="000000"/>
              <w:bottom w:val="single" w:sz="4" w:space="0" w:color="000000"/>
            </w:tcBorders>
            <w:shd w:val="clear" w:color="auto" w:fill="D9D9D9"/>
          </w:tcPr>
          <w:p>
            <w:pPr>
              <w:pStyle w:val="TableParagraph"/>
              <w:tabs>
                <w:tab w:pos="777" w:val="left" w:leader="none"/>
              </w:tabs>
              <w:spacing w:before="26"/>
              <w:ind w:left="285"/>
              <w:rPr>
                <w:sz w:val="20"/>
              </w:rPr>
            </w:pPr>
            <w:r>
              <w:rPr>
                <w:b/>
                <w:spacing w:val="-10"/>
                <w:sz w:val="20"/>
              </w:rPr>
              <w:t>8</w:t>
            </w:r>
            <w:r>
              <w:rPr>
                <w:b/>
                <w:sz w:val="20"/>
              </w:rPr>
              <w:tab/>
            </w:r>
            <w:r>
              <w:rPr>
                <w:sz w:val="20"/>
              </w:rPr>
              <w:t>Ara</w:t>
            </w:r>
            <w:r>
              <w:rPr>
                <w:spacing w:val="-3"/>
                <w:sz w:val="20"/>
              </w:rPr>
              <w:t> </w:t>
            </w:r>
            <w:r>
              <w:rPr>
                <w:spacing w:val="-2"/>
                <w:sz w:val="20"/>
              </w:rPr>
              <w:t>Sınavlar</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9</w:t>
            </w:r>
            <w:r>
              <w:rPr>
                <w:b/>
                <w:position w:val="-2"/>
                <w:sz w:val="20"/>
              </w:rPr>
              <w:tab/>
            </w:r>
            <w:r>
              <w:rPr>
                <w:sz w:val="20"/>
              </w:rPr>
              <w:t>Giriş</w:t>
            </w:r>
            <w:r>
              <w:rPr>
                <w:spacing w:val="-4"/>
                <w:sz w:val="20"/>
              </w:rPr>
              <w:t> </w:t>
            </w:r>
            <w:r>
              <w:rPr>
                <w:sz w:val="20"/>
              </w:rPr>
              <w:t>ve</w:t>
            </w:r>
            <w:r>
              <w:rPr>
                <w:spacing w:val="-3"/>
                <w:sz w:val="20"/>
              </w:rPr>
              <w:t> </w:t>
            </w:r>
            <w:r>
              <w:rPr>
                <w:sz w:val="20"/>
              </w:rPr>
              <w:t>sonuç</w:t>
            </w:r>
            <w:r>
              <w:rPr>
                <w:spacing w:val="-3"/>
                <w:sz w:val="20"/>
              </w:rPr>
              <w:t> </w:t>
            </w:r>
            <w:r>
              <w:rPr>
                <w:spacing w:val="-2"/>
                <w:sz w:val="20"/>
              </w:rPr>
              <w:t>paragrafları</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10</w:t>
            </w:r>
            <w:r>
              <w:rPr>
                <w:b/>
                <w:position w:val="-2"/>
                <w:sz w:val="20"/>
              </w:rPr>
              <w:tab/>
            </w:r>
            <w:r>
              <w:rPr>
                <w:sz w:val="20"/>
              </w:rPr>
              <w:t>Süreç</w:t>
            </w:r>
            <w:r>
              <w:rPr>
                <w:spacing w:val="-4"/>
                <w:sz w:val="20"/>
              </w:rPr>
              <w:t> </w:t>
            </w:r>
            <w:r>
              <w:rPr>
                <w:sz w:val="20"/>
              </w:rPr>
              <w:t>türü</w:t>
            </w:r>
            <w:r>
              <w:rPr>
                <w:spacing w:val="-5"/>
                <w:sz w:val="20"/>
              </w:rPr>
              <w:t> </w:t>
            </w:r>
            <w:r>
              <w:rPr>
                <w:spacing w:val="-4"/>
                <w:sz w:val="20"/>
              </w:rPr>
              <w:t>yazı</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11</w:t>
            </w:r>
            <w:r>
              <w:rPr>
                <w:b/>
                <w:position w:val="-2"/>
                <w:sz w:val="20"/>
              </w:rPr>
              <w:tab/>
            </w:r>
            <w:r>
              <w:rPr>
                <w:sz w:val="20"/>
              </w:rPr>
              <w:t>Süreç</w:t>
            </w:r>
            <w:r>
              <w:rPr>
                <w:spacing w:val="-6"/>
                <w:sz w:val="20"/>
              </w:rPr>
              <w:t> </w:t>
            </w:r>
            <w:r>
              <w:rPr>
                <w:sz w:val="20"/>
              </w:rPr>
              <w:t>yazısı</w:t>
            </w:r>
            <w:r>
              <w:rPr>
                <w:spacing w:val="-6"/>
                <w:sz w:val="20"/>
              </w:rPr>
              <w:t> </w:t>
            </w:r>
            <w:r>
              <w:rPr>
                <w:spacing w:val="-2"/>
                <w:sz w:val="20"/>
              </w:rPr>
              <w:t>uygulaması</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12</w:t>
            </w:r>
            <w:r>
              <w:rPr>
                <w:b/>
                <w:position w:val="-2"/>
                <w:sz w:val="20"/>
              </w:rPr>
              <w:tab/>
            </w:r>
            <w:r>
              <w:rPr>
                <w:sz w:val="20"/>
              </w:rPr>
              <w:t>Sınıflandırma</w:t>
            </w:r>
            <w:r>
              <w:rPr>
                <w:spacing w:val="-9"/>
                <w:sz w:val="20"/>
              </w:rPr>
              <w:t> </w:t>
            </w:r>
            <w:r>
              <w:rPr>
                <w:spacing w:val="-4"/>
                <w:sz w:val="20"/>
              </w:rPr>
              <w:t>türü</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13</w:t>
            </w:r>
            <w:r>
              <w:rPr>
                <w:b/>
                <w:position w:val="-2"/>
                <w:sz w:val="20"/>
              </w:rPr>
              <w:tab/>
            </w:r>
            <w:r>
              <w:rPr>
                <w:sz w:val="20"/>
              </w:rPr>
              <w:t>Neden/sonuç</w:t>
            </w:r>
            <w:r>
              <w:rPr>
                <w:spacing w:val="-7"/>
                <w:sz w:val="20"/>
              </w:rPr>
              <w:t> </w:t>
            </w:r>
            <w:r>
              <w:rPr>
                <w:spacing w:val="-4"/>
                <w:sz w:val="20"/>
              </w:rPr>
              <w:t>türü</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35"/>
              <w:rPr>
                <w:sz w:val="20"/>
              </w:rPr>
            </w:pPr>
            <w:r>
              <w:rPr>
                <w:b/>
                <w:spacing w:val="-5"/>
                <w:sz w:val="20"/>
              </w:rPr>
              <w:t>14</w:t>
            </w:r>
            <w:r>
              <w:rPr>
                <w:b/>
                <w:sz w:val="20"/>
              </w:rPr>
              <w:tab/>
            </w:r>
            <w:r>
              <w:rPr>
                <w:sz w:val="20"/>
              </w:rPr>
              <w:t>Neden/sonuç</w:t>
            </w:r>
            <w:r>
              <w:rPr>
                <w:spacing w:val="-7"/>
                <w:sz w:val="20"/>
              </w:rPr>
              <w:t> </w:t>
            </w:r>
            <w:r>
              <w:rPr>
                <w:sz w:val="20"/>
              </w:rPr>
              <w:t>yazısı</w:t>
            </w:r>
            <w:r>
              <w:rPr>
                <w:spacing w:val="-8"/>
                <w:sz w:val="20"/>
              </w:rPr>
              <w:t> </w:t>
            </w:r>
            <w:r>
              <w:rPr>
                <w:spacing w:val="-2"/>
                <w:sz w:val="20"/>
              </w:rPr>
              <w:t>uygulaması</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35"/>
              <w:rPr>
                <w:sz w:val="20"/>
              </w:rPr>
            </w:pPr>
            <w:r>
              <w:rPr>
                <w:b/>
                <w:spacing w:val="-5"/>
                <w:sz w:val="20"/>
              </w:rPr>
              <w:t>15</w:t>
            </w:r>
            <w:r>
              <w:rPr>
                <w:b/>
                <w:sz w:val="20"/>
              </w:rPr>
              <w:tab/>
            </w:r>
            <w:r>
              <w:rPr>
                <w:spacing w:val="-2"/>
                <w:sz w:val="20"/>
              </w:rPr>
              <w:t>Karşılaştırma</w:t>
            </w:r>
            <w:r>
              <w:rPr>
                <w:spacing w:val="12"/>
                <w:sz w:val="20"/>
              </w:rPr>
              <w:t> </w:t>
            </w:r>
            <w:r>
              <w:rPr>
                <w:spacing w:val="-4"/>
                <w:sz w:val="20"/>
              </w:rPr>
              <w:t>türü</w:t>
            </w:r>
          </w:p>
        </w:tc>
      </w:tr>
      <w:tr>
        <w:trPr>
          <w:trHeight w:val="284" w:hRule="atLeast"/>
        </w:trPr>
        <w:tc>
          <w:tcPr>
            <w:tcW w:w="9626" w:type="dxa"/>
            <w:tcBorders>
              <w:top w:val="single" w:sz="4" w:space="0" w:color="000000"/>
            </w:tcBorders>
            <w:shd w:val="clear" w:color="auto" w:fill="D9D9D9"/>
          </w:tcPr>
          <w:p>
            <w:pPr>
              <w:pStyle w:val="TableParagraph"/>
              <w:tabs>
                <w:tab w:pos="777" w:val="left" w:leader="none"/>
              </w:tabs>
              <w:spacing w:before="26"/>
              <w:ind w:left="110"/>
              <w:rPr>
                <w:sz w:val="20"/>
              </w:rPr>
            </w:pPr>
            <w:r>
              <w:rPr>
                <w:b/>
                <w:spacing w:val="-2"/>
                <w:sz w:val="20"/>
              </w:rPr>
              <w:t>16,17</w:t>
            </w:r>
            <w:r>
              <w:rPr>
                <w:b/>
                <w:sz w:val="20"/>
              </w:rPr>
              <w:tab/>
            </w:r>
            <w:r>
              <w:rPr>
                <w:sz w:val="20"/>
              </w:rPr>
              <w:t>Yarıyıl</w:t>
            </w:r>
            <w:r>
              <w:rPr>
                <w:spacing w:val="-5"/>
                <w:sz w:val="20"/>
              </w:rPr>
              <w:t> </w:t>
            </w:r>
            <w:r>
              <w:rPr>
                <w:sz w:val="20"/>
              </w:rPr>
              <w:t>sonu</w:t>
            </w:r>
            <w:r>
              <w:rPr>
                <w:spacing w:val="-2"/>
                <w:sz w:val="20"/>
              </w:rPr>
              <w:t> sınavları</w:t>
            </w:r>
          </w:p>
        </w:tc>
      </w:tr>
    </w:tbl>
    <w:p>
      <w:pPr>
        <w:pStyle w:val="BodyText"/>
        <w:spacing w:before="8"/>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1275"/>
        <w:gridCol w:w="1278"/>
        <w:gridCol w:w="1275"/>
      </w:tblGrid>
      <w:tr>
        <w:trPr>
          <w:trHeight w:val="313" w:hRule="atLeast"/>
        </w:trPr>
        <w:tc>
          <w:tcPr>
            <w:tcW w:w="9628" w:type="dxa"/>
            <w:gridSpan w:val="4"/>
            <w:tcBorders>
              <w:bottom w:val="single" w:sz="4" w:space="0" w:color="000000"/>
            </w:tcBorders>
            <w:shd w:val="clear" w:color="auto" w:fill="FFF1CC"/>
          </w:tcPr>
          <w:p>
            <w:pPr>
              <w:pStyle w:val="TableParagraph"/>
              <w:spacing w:before="43"/>
              <w:ind w:left="30" w:right="1"/>
              <w:jc w:val="center"/>
              <w:rPr>
                <w:b/>
                <w:sz w:val="20"/>
              </w:rPr>
            </w:pPr>
            <w:r>
              <w:rPr>
                <w:b/>
                <w:sz w:val="20"/>
              </w:rPr>
              <w:t>Dersin</w:t>
            </w:r>
            <w:r>
              <w:rPr>
                <w:b/>
                <w:spacing w:val="-8"/>
                <w:sz w:val="20"/>
              </w:rPr>
              <w:t> </w:t>
            </w:r>
            <w:r>
              <w:rPr>
                <w:b/>
                <w:sz w:val="20"/>
              </w:rPr>
              <w:t>İş</w:t>
            </w:r>
            <w:r>
              <w:rPr>
                <w:b/>
                <w:spacing w:val="-7"/>
                <w:sz w:val="20"/>
              </w:rPr>
              <w:t> </w:t>
            </w:r>
            <w:r>
              <w:rPr>
                <w:b/>
                <w:sz w:val="20"/>
              </w:rPr>
              <w:t>Yükünün</w:t>
            </w:r>
            <w:r>
              <w:rPr>
                <w:b/>
                <w:spacing w:val="-7"/>
                <w:sz w:val="20"/>
              </w:rPr>
              <w:t> </w:t>
            </w:r>
            <w:r>
              <w:rPr>
                <w:b/>
                <w:spacing w:val="-2"/>
                <w:sz w:val="20"/>
              </w:rPr>
              <w:t>Hesaplanması</w:t>
            </w:r>
          </w:p>
        </w:tc>
      </w:tr>
      <w:tr>
        <w:trPr>
          <w:trHeight w:val="460" w:hRule="atLeast"/>
        </w:trPr>
        <w:tc>
          <w:tcPr>
            <w:tcW w:w="5800" w:type="dxa"/>
            <w:tcBorders>
              <w:top w:val="single" w:sz="4" w:space="0" w:color="000000"/>
              <w:bottom w:val="single" w:sz="4" w:space="0" w:color="000000"/>
              <w:right w:val="single" w:sz="4" w:space="0" w:color="000000"/>
            </w:tcBorders>
            <w:shd w:val="clear" w:color="auto" w:fill="FFF1CC"/>
          </w:tcPr>
          <w:p>
            <w:pPr>
              <w:pStyle w:val="TableParagraph"/>
              <w:spacing w:before="116"/>
              <w:ind w:left="18"/>
              <w:jc w:val="center"/>
              <w:rPr>
                <w:b/>
                <w:sz w:val="20"/>
              </w:rPr>
            </w:pPr>
            <w:r>
              <w:rPr>
                <w:b/>
                <w:spacing w:val="-2"/>
                <w:sz w:val="20"/>
              </w:rPr>
              <w:t>Etkinlikler</w:t>
            </w:r>
          </w:p>
        </w:tc>
        <w:tc>
          <w:tcPr>
            <w:tcW w:w="127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6"/>
              <w:ind w:left="30" w:right="5"/>
              <w:jc w:val="center"/>
              <w:rPr>
                <w:b/>
                <w:sz w:val="20"/>
              </w:rPr>
            </w:pPr>
            <w:r>
              <w:rPr>
                <w:b/>
                <w:spacing w:val="-2"/>
                <w:sz w:val="20"/>
              </w:rPr>
              <w:t>Sayısı</w:t>
            </w:r>
          </w:p>
        </w:tc>
        <w:tc>
          <w:tcPr>
            <w:tcW w:w="127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line="230" w:lineRule="exact"/>
              <w:ind w:left="390" w:right="346" w:hanging="10"/>
              <w:rPr>
                <w:b/>
                <w:sz w:val="20"/>
              </w:rPr>
            </w:pPr>
            <w:r>
              <w:rPr>
                <w:b/>
                <w:spacing w:val="-2"/>
                <w:sz w:val="20"/>
              </w:rPr>
              <w:t>Süresi (Saat)</w:t>
            </w:r>
          </w:p>
        </w:tc>
        <w:tc>
          <w:tcPr>
            <w:tcW w:w="1275" w:type="dxa"/>
            <w:tcBorders>
              <w:top w:val="single" w:sz="4" w:space="0" w:color="000000"/>
              <w:left w:val="single" w:sz="4" w:space="0" w:color="000000"/>
              <w:bottom w:val="single" w:sz="4" w:space="0" w:color="000000"/>
            </w:tcBorders>
            <w:shd w:val="clear" w:color="auto" w:fill="FFF1CC"/>
          </w:tcPr>
          <w:p>
            <w:pPr>
              <w:pStyle w:val="TableParagraph"/>
              <w:spacing w:line="230" w:lineRule="exact"/>
              <w:ind w:left="142" w:right="103" w:firstLine="67"/>
              <w:rPr>
                <w:b/>
                <w:sz w:val="20"/>
              </w:rPr>
            </w:pPr>
            <w:r>
              <w:rPr>
                <w:b/>
                <w:sz w:val="20"/>
              </w:rPr>
              <w:t>Toplam İş Yükü</w:t>
            </w:r>
            <w:r>
              <w:rPr>
                <w:b/>
                <w:spacing w:val="-5"/>
                <w:sz w:val="20"/>
              </w:rPr>
              <w:t> </w:t>
            </w:r>
            <w:r>
              <w:rPr>
                <w:b/>
                <w:spacing w:val="-2"/>
                <w:sz w:val="20"/>
              </w:rPr>
              <w:t>(saat)</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Ders</w:t>
            </w:r>
            <w:r>
              <w:rPr>
                <w:spacing w:val="-6"/>
                <w:sz w:val="20"/>
              </w:rPr>
              <w:t> </w:t>
            </w:r>
            <w:r>
              <w:rPr>
                <w:sz w:val="20"/>
              </w:rPr>
              <w:t>Süresi</w:t>
            </w:r>
            <w:r>
              <w:rPr>
                <w:spacing w:val="-5"/>
                <w:sz w:val="20"/>
              </w:rPr>
              <w:t> </w:t>
            </w:r>
            <w:r>
              <w:rPr>
                <w:sz w:val="20"/>
              </w:rPr>
              <w:t>(haftalık</w:t>
            </w:r>
            <w:r>
              <w:rPr>
                <w:spacing w:val="-3"/>
                <w:sz w:val="20"/>
              </w:rPr>
              <w:t> </w:t>
            </w:r>
            <w:r>
              <w:rPr>
                <w:sz w:val="20"/>
              </w:rPr>
              <w:t>toplam</w:t>
            </w:r>
            <w:r>
              <w:rPr>
                <w:spacing w:val="-6"/>
                <w:sz w:val="20"/>
              </w:rPr>
              <w:t> </w:t>
            </w:r>
            <w:r>
              <w:rPr>
                <w:sz w:val="20"/>
              </w:rPr>
              <w:t>ders</w:t>
            </w:r>
            <w:r>
              <w:rPr>
                <w:spacing w:val="-5"/>
                <w:sz w:val="20"/>
              </w:rPr>
              <w:t> </w:t>
            </w:r>
            <w:r>
              <w:rPr>
                <w:spacing w:val="-2"/>
                <w:sz w:val="20"/>
              </w:rPr>
              <w:t>saati)</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3</w:t>
            </w:r>
          </w:p>
        </w:tc>
        <w:tc>
          <w:tcPr>
            <w:tcW w:w="1275" w:type="dxa"/>
            <w:tcBorders>
              <w:top w:val="single" w:sz="4" w:space="0" w:color="000000"/>
              <w:left w:val="single" w:sz="4" w:space="0" w:color="000000"/>
              <w:bottom w:val="single" w:sz="4" w:space="0" w:color="000000"/>
            </w:tcBorders>
          </w:tcPr>
          <w:p>
            <w:pPr>
              <w:pStyle w:val="TableParagraph"/>
              <w:spacing w:before="41"/>
              <w:ind w:left="39" w:right="2"/>
              <w:jc w:val="center"/>
              <w:rPr>
                <w:sz w:val="20"/>
              </w:rPr>
            </w:pPr>
            <w:r>
              <w:rPr>
                <w:spacing w:val="-5"/>
                <w:sz w:val="20"/>
              </w:rPr>
              <w:t>42</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Sınıf</w:t>
            </w:r>
            <w:r>
              <w:rPr>
                <w:spacing w:val="-6"/>
                <w:sz w:val="20"/>
              </w:rPr>
              <w:t> </w:t>
            </w:r>
            <w:r>
              <w:rPr>
                <w:sz w:val="20"/>
              </w:rPr>
              <w:t>Ders</w:t>
            </w:r>
            <w:r>
              <w:rPr>
                <w:spacing w:val="-6"/>
                <w:sz w:val="20"/>
              </w:rPr>
              <w:t> </w:t>
            </w:r>
            <w:r>
              <w:rPr>
                <w:sz w:val="20"/>
              </w:rPr>
              <w:t>çalışma</w:t>
            </w:r>
            <w:r>
              <w:rPr>
                <w:spacing w:val="-5"/>
                <w:sz w:val="20"/>
              </w:rPr>
              <w:t> </w:t>
            </w:r>
            <w:r>
              <w:rPr>
                <w:sz w:val="20"/>
              </w:rPr>
              <w:t>süresi</w:t>
            </w:r>
            <w:r>
              <w:rPr>
                <w:spacing w:val="-7"/>
                <w:sz w:val="20"/>
              </w:rPr>
              <w:t> </w:t>
            </w:r>
            <w:r>
              <w:rPr>
                <w:sz w:val="20"/>
              </w:rPr>
              <w:t>(tekrar,</w:t>
            </w:r>
            <w:r>
              <w:rPr>
                <w:spacing w:val="-5"/>
                <w:sz w:val="20"/>
              </w:rPr>
              <w:t> </w:t>
            </w:r>
            <w:r>
              <w:rPr>
                <w:sz w:val="20"/>
              </w:rPr>
              <w:t>pekiştirme,</w:t>
            </w:r>
            <w:r>
              <w:rPr>
                <w:spacing w:val="-4"/>
                <w:sz w:val="20"/>
              </w:rPr>
              <w:t> </w:t>
            </w:r>
            <w:r>
              <w:rPr>
                <w:sz w:val="20"/>
              </w:rPr>
              <w:t>ön</w:t>
            </w:r>
            <w:r>
              <w:rPr>
                <w:spacing w:val="-5"/>
                <w:sz w:val="20"/>
              </w:rPr>
              <w:t> </w:t>
            </w:r>
            <w:r>
              <w:rPr>
                <w:spacing w:val="-2"/>
                <w:sz w:val="20"/>
              </w:rPr>
              <w:t>çalışma,….)</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1</w:t>
            </w:r>
          </w:p>
        </w:tc>
        <w:tc>
          <w:tcPr>
            <w:tcW w:w="1275" w:type="dxa"/>
            <w:tcBorders>
              <w:top w:val="single" w:sz="4" w:space="0" w:color="000000"/>
              <w:left w:val="single" w:sz="4" w:space="0" w:color="000000"/>
              <w:bottom w:val="single" w:sz="4" w:space="0" w:color="000000"/>
            </w:tcBorders>
          </w:tcPr>
          <w:p>
            <w:pPr>
              <w:pStyle w:val="TableParagraph"/>
              <w:spacing w:before="41"/>
              <w:ind w:left="39" w:right="2"/>
              <w:jc w:val="center"/>
              <w:rPr>
                <w:sz w:val="20"/>
              </w:rPr>
            </w:pPr>
            <w:r>
              <w:rPr>
                <w:spacing w:val="-5"/>
                <w:sz w:val="20"/>
              </w:rPr>
              <w:t>14</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pacing w:val="-4"/>
                <w:sz w:val="20"/>
              </w:rPr>
              <w:t>Ödev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Kısa</w:t>
            </w:r>
            <w:r>
              <w:rPr>
                <w:spacing w:val="-7"/>
                <w:sz w:val="20"/>
              </w:rPr>
              <w:t> </w:t>
            </w:r>
            <w:r>
              <w:rPr>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1</w:t>
            </w:r>
          </w:p>
        </w:tc>
        <w:tc>
          <w:tcPr>
            <w:tcW w:w="1275" w:type="dxa"/>
            <w:tcBorders>
              <w:top w:val="single" w:sz="4" w:space="0" w:color="000000"/>
              <w:left w:val="single" w:sz="4" w:space="0" w:color="000000"/>
              <w:bottom w:val="single" w:sz="4" w:space="0" w:color="000000"/>
            </w:tcBorders>
          </w:tcPr>
          <w:p>
            <w:pPr>
              <w:pStyle w:val="TableParagraph"/>
              <w:spacing w:before="41"/>
              <w:ind w:left="39" w:right="3"/>
              <w:jc w:val="center"/>
              <w:rPr>
                <w:sz w:val="20"/>
              </w:rPr>
            </w:pPr>
            <w:r>
              <w:rPr>
                <w:spacing w:val="-10"/>
                <w:sz w:val="20"/>
              </w:rPr>
              <w:t>1</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Kısa</w:t>
            </w:r>
            <w:r>
              <w:rPr>
                <w:spacing w:val="-6"/>
                <w:sz w:val="20"/>
              </w:rPr>
              <w:t> </w:t>
            </w:r>
            <w:r>
              <w:rPr>
                <w:sz w:val="20"/>
              </w:rPr>
              <w:t>Sınav</w:t>
            </w:r>
            <w:r>
              <w:rPr>
                <w:spacing w:val="-5"/>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2</w:t>
            </w:r>
          </w:p>
        </w:tc>
        <w:tc>
          <w:tcPr>
            <w:tcW w:w="1275" w:type="dxa"/>
            <w:tcBorders>
              <w:top w:val="single" w:sz="4" w:space="0" w:color="000000"/>
              <w:left w:val="single" w:sz="4" w:space="0" w:color="000000"/>
              <w:bottom w:val="single" w:sz="4" w:space="0" w:color="000000"/>
            </w:tcBorders>
          </w:tcPr>
          <w:p>
            <w:pPr>
              <w:pStyle w:val="TableParagraph"/>
              <w:spacing w:before="41"/>
              <w:ind w:left="39" w:right="3"/>
              <w:jc w:val="center"/>
              <w:rPr>
                <w:sz w:val="20"/>
              </w:rPr>
            </w:pPr>
            <w:r>
              <w:rPr>
                <w:spacing w:val="-10"/>
                <w:sz w:val="20"/>
              </w:rPr>
              <w:t>2</w:t>
            </w:r>
          </w:p>
        </w:tc>
      </w:tr>
      <w:tr>
        <w:trPr>
          <w:trHeight w:val="313"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Sözlü</w:t>
            </w:r>
            <w:r>
              <w:rPr>
                <w:spacing w:val="-4"/>
                <w:sz w:val="20"/>
              </w:rPr>
              <w:t> </w:t>
            </w:r>
            <w:r>
              <w:rPr>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Sözlü</w:t>
            </w:r>
            <w:r>
              <w:rPr>
                <w:spacing w:val="-4"/>
                <w:sz w:val="20"/>
              </w:rPr>
              <w:t> </w:t>
            </w:r>
            <w:r>
              <w:rPr>
                <w:sz w:val="20"/>
              </w:rPr>
              <w:t>Sınav</w:t>
            </w:r>
            <w:r>
              <w:rPr>
                <w:spacing w:val="-4"/>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Rapor</w:t>
            </w:r>
            <w:r>
              <w:rPr>
                <w:spacing w:val="-5"/>
                <w:sz w:val="20"/>
              </w:rPr>
              <w:t> </w:t>
            </w:r>
            <w:r>
              <w:rPr>
                <w:sz w:val="20"/>
              </w:rPr>
              <w:t>(Hazırlık</w:t>
            </w:r>
            <w:r>
              <w:rPr>
                <w:spacing w:val="-5"/>
                <w:sz w:val="20"/>
              </w:rPr>
              <w:t> </w:t>
            </w:r>
            <w:r>
              <w:rPr>
                <w:sz w:val="20"/>
              </w:rPr>
              <w:t>ve</w:t>
            </w:r>
            <w:r>
              <w:rPr>
                <w:spacing w:val="-5"/>
                <w:sz w:val="20"/>
              </w:rPr>
              <w:t> </w:t>
            </w:r>
            <w:r>
              <w:rPr>
                <w:sz w:val="20"/>
              </w:rPr>
              <w:t>sunum</w:t>
            </w:r>
            <w:r>
              <w:rPr>
                <w:spacing w:val="-5"/>
                <w:sz w:val="20"/>
              </w:rPr>
              <w:t> </w:t>
            </w:r>
            <w:r>
              <w:rPr>
                <w:sz w:val="20"/>
              </w:rPr>
              <w:t>süresi</w:t>
            </w:r>
            <w:r>
              <w:rPr>
                <w:spacing w:val="-5"/>
                <w:sz w:val="20"/>
              </w:rPr>
              <w:t> </w:t>
            </w:r>
            <w:r>
              <w:rPr>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Proje</w:t>
            </w:r>
            <w:r>
              <w:rPr>
                <w:spacing w:val="-6"/>
                <w:sz w:val="20"/>
              </w:rPr>
              <w:t> </w:t>
            </w:r>
            <w:r>
              <w:rPr>
                <w:sz w:val="20"/>
              </w:rPr>
              <w:t>(Hazırlık</w:t>
            </w:r>
            <w:r>
              <w:rPr>
                <w:spacing w:val="-5"/>
                <w:sz w:val="20"/>
              </w:rPr>
              <w:t> </w:t>
            </w:r>
            <w:r>
              <w:rPr>
                <w:sz w:val="20"/>
              </w:rPr>
              <w:t>ve</w:t>
            </w:r>
            <w:r>
              <w:rPr>
                <w:spacing w:val="-5"/>
                <w:sz w:val="20"/>
              </w:rPr>
              <w:t> </w:t>
            </w:r>
            <w:r>
              <w:rPr>
                <w:sz w:val="20"/>
              </w:rPr>
              <w:t>sunum</w:t>
            </w:r>
            <w:r>
              <w:rPr>
                <w:spacing w:val="-4"/>
                <w:sz w:val="20"/>
              </w:rPr>
              <w:t> </w:t>
            </w:r>
            <w:r>
              <w:rPr>
                <w:sz w:val="20"/>
              </w:rPr>
              <w:t>süresi</w:t>
            </w:r>
            <w:r>
              <w:rPr>
                <w:spacing w:val="-6"/>
                <w:sz w:val="20"/>
              </w:rPr>
              <w:t> </w:t>
            </w:r>
            <w:r>
              <w:rPr>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Sunum</w:t>
            </w:r>
            <w:r>
              <w:rPr>
                <w:spacing w:val="-5"/>
                <w:sz w:val="20"/>
              </w:rPr>
              <w:t> </w:t>
            </w:r>
            <w:r>
              <w:rPr>
                <w:sz w:val="20"/>
              </w:rPr>
              <w:t>(hazırlık</w:t>
            </w:r>
            <w:r>
              <w:rPr>
                <w:spacing w:val="-5"/>
                <w:sz w:val="20"/>
              </w:rPr>
              <w:t> </w:t>
            </w:r>
            <w:r>
              <w:rPr>
                <w:sz w:val="20"/>
              </w:rPr>
              <w:t>süresi</w:t>
            </w:r>
            <w:r>
              <w:rPr>
                <w:spacing w:val="-7"/>
                <w:sz w:val="20"/>
              </w:rPr>
              <w:t> </w:t>
            </w:r>
            <w:r>
              <w:rPr>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2"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4"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Ara</w:t>
            </w:r>
            <w:r>
              <w:rPr>
                <w:spacing w:val="-3"/>
                <w:sz w:val="20"/>
              </w:rPr>
              <w:t> </w:t>
            </w:r>
            <w:r>
              <w:rPr>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2</w:t>
            </w:r>
          </w:p>
        </w:tc>
        <w:tc>
          <w:tcPr>
            <w:tcW w:w="1275" w:type="dxa"/>
            <w:tcBorders>
              <w:top w:val="single" w:sz="4" w:space="0" w:color="000000"/>
              <w:left w:val="single" w:sz="4" w:space="0" w:color="000000"/>
              <w:bottom w:val="single" w:sz="4" w:space="0" w:color="000000"/>
            </w:tcBorders>
          </w:tcPr>
          <w:p>
            <w:pPr>
              <w:pStyle w:val="TableParagraph"/>
              <w:spacing w:before="41"/>
              <w:ind w:left="39" w:right="3"/>
              <w:jc w:val="center"/>
              <w:rPr>
                <w:sz w:val="20"/>
              </w:rPr>
            </w:pPr>
            <w:r>
              <w:rPr>
                <w:spacing w:val="-10"/>
                <w:sz w:val="20"/>
              </w:rPr>
              <w:t>2</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Ara</w:t>
            </w:r>
            <w:r>
              <w:rPr>
                <w:spacing w:val="-4"/>
                <w:sz w:val="20"/>
              </w:rPr>
              <w:t> </w:t>
            </w:r>
            <w:r>
              <w:rPr>
                <w:sz w:val="20"/>
              </w:rPr>
              <w:t>Sınav</w:t>
            </w:r>
            <w:r>
              <w:rPr>
                <w:spacing w:val="-3"/>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2</w:t>
            </w:r>
          </w:p>
        </w:tc>
        <w:tc>
          <w:tcPr>
            <w:tcW w:w="1275" w:type="dxa"/>
            <w:tcBorders>
              <w:top w:val="single" w:sz="4" w:space="0" w:color="000000"/>
              <w:left w:val="single" w:sz="4" w:space="0" w:color="000000"/>
              <w:bottom w:val="single" w:sz="4" w:space="0" w:color="000000"/>
            </w:tcBorders>
          </w:tcPr>
          <w:p>
            <w:pPr>
              <w:pStyle w:val="TableParagraph"/>
              <w:spacing w:before="41"/>
              <w:ind w:left="39" w:right="3"/>
              <w:jc w:val="center"/>
              <w:rPr>
                <w:sz w:val="20"/>
              </w:rPr>
            </w:pPr>
            <w:r>
              <w:rPr>
                <w:spacing w:val="-10"/>
                <w:sz w:val="20"/>
              </w:rPr>
              <w:t>2</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Yarıyıl</w:t>
            </w:r>
            <w:r>
              <w:rPr>
                <w:spacing w:val="-4"/>
                <w:sz w:val="20"/>
              </w:rPr>
              <w:t> </w:t>
            </w:r>
            <w:r>
              <w:rPr>
                <w:sz w:val="20"/>
              </w:rPr>
              <w:t>sonu</w:t>
            </w:r>
            <w:r>
              <w:rPr>
                <w:spacing w:val="-3"/>
                <w:sz w:val="20"/>
              </w:rPr>
              <w:t> </w:t>
            </w:r>
            <w:r>
              <w:rPr>
                <w:spacing w:val="-2"/>
                <w:sz w:val="20"/>
              </w:rPr>
              <w:t>sınavı</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2</w:t>
            </w:r>
          </w:p>
        </w:tc>
        <w:tc>
          <w:tcPr>
            <w:tcW w:w="1275" w:type="dxa"/>
            <w:tcBorders>
              <w:top w:val="single" w:sz="4" w:space="0" w:color="000000"/>
              <w:left w:val="single" w:sz="4" w:space="0" w:color="000000"/>
              <w:bottom w:val="single" w:sz="4" w:space="0" w:color="000000"/>
            </w:tcBorders>
          </w:tcPr>
          <w:p>
            <w:pPr>
              <w:pStyle w:val="TableParagraph"/>
              <w:spacing w:before="41"/>
              <w:ind w:left="39" w:right="3"/>
              <w:jc w:val="center"/>
              <w:rPr>
                <w:sz w:val="20"/>
              </w:rPr>
            </w:pPr>
            <w:r>
              <w:rPr>
                <w:spacing w:val="-10"/>
                <w:sz w:val="20"/>
              </w:rPr>
              <w:t>2</w:t>
            </w:r>
          </w:p>
        </w:tc>
      </w:tr>
      <w:tr>
        <w:trPr>
          <w:trHeight w:val="311" w:hRule="atLeast"/>
        </w:trPr>
        <w:tc>
          <w:tcPr>
            <w:tcW w:w="5800" w:type="dxa"/>
            <w:tcBorders>
              <w:top w:val="single" w:sz="4" w:space="0" w:color="000000"/>
              <w:right w:val="single" w:sz="4" w:space="0" w:color="000000"/>
            </w:tcBorders>
          </w:tcPr>
          <w:p>
            <w:pPr>
              <w:pStyle w:val="TableParagraph"/>
              <w:spacing w:before="41"/>
              <w:ind w:left="110"/>
              <w:rPr>
                <w:sz w:val="20"/>
              </w:rPr>
            </w:pPr>
            <w:r>
              <w:rPr>
                <w:sz w:val="20"/>
              </w:rPr>
              <w:t>Yarıyıl</w:t>
            </w:r>
            <w:r>
              <w:rPr>
                <w:spacing w:val="-6"/>
                <w:sz w:val="20"/>
              </w:rPr>
              <w:t> </w:t>
            </w:r>
            <w:r>
              <w:rPr>
                <w:sz w:val="20"/>
              </w:rPr>
              <w:t>sonu</w:t>
            </w:r>
            <w:r>
              <w:rPr>
                <w:spacing w:val="-3"/>
                <w:sz w:val="20"/>
              </w:rPr>
              <w:t> </w:t>
            </w:r>
            <w:r>
              <w:rPr>
                <w:sz w:val="20"/>
              </w:rPr>
              <w:t>sınavı</w:t>
            </w:r>
            <w:r>
              <w:rPr>
                <w:spacing w:val="-5"/>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4</w:t>
            </w:r>
          </w:p>
        </w:tc>
        <w:tc>
          <w:tcPr>
            <w:tcW w:w="1275" w:type="dxa"/>
            <w:tcBorders>
              <w:top w:val="single" w:sz="4" w:space="0" w:color="000000"/>
              <w:left w:val="single" w:sz="4" w:space="0" w:color="000000"/>
              <w:bottom w:val="single" w:sz="4" w:space="0" w:color="000000"/>
            </w:tcBorders>
          </w:tcPr>
          <w:p>
            <w:pPr>
              <w:pStyle w:val="TableParagraph"/>
              <w:spacing w:before="41"/>
              <w:ind w:left="39" w:right="3"/>
              <w:jc w:val="center"/>
              <w:rPr>
                <w:sz w:val="20"/>
              </w:rPr>
            </w:pPr>
            <w:r>
              <w:rPr>
                <w:spacing w:val="-10"/>
                <w:sz w:val="20"/>
              </w:rPr>
              <w:t>4</w:t>
            </w:r>
          </w:p>
        </w:tc>
      </w:tr>
      <w:tr>
        <w:trPr>
          <w:trHeight w:val="313" w:hRule="atLeast"/>
        </w:trPr>
        <w:tc>
          <w:tcPr>
            <w:tcW w:w="5800" w:type="dxa"/>
            <w:vMerge w:val="restart"/>
            <w:tcBorders>
              <w:left w:val="nil"/>
              <w:bottom w:val="nil"/>
            </w:tcBorders>
          </w:tcPr>
          <w:p>
            <w:pPr>
              <w:pStyle w:val="TableParagraph"/>
              <w:rPr>
                <w:sz w:val="18"/>
              </w:rPr>
            </w:pPr>
          </w:p>
        </w:tc>
        <w:tc>
          <w:tcPr>
            <w:tcW w:w="2553" w:type="dxa"/>
            <w:gridSpan w:val="2"/>
            <w:tcBorders>
              <w:top w:val="single" w:sz="4" w:space="0" w:color="000000"/>
              <w:bottom w:val="single" w:sz="4" w:space="0" w:color="000000"/>
              <w:right w:val="single" w:sz="4" w:space="0" w:color="000000"/>
            </w:tcBorders>
          </w:tcPr>
          <w:p>
            <w:pPr>
              <w:pStyle w:val="TableParagraph"/>
              <w:spacing w:before="43"/>
              <w:ind w:left="1108"/>
              <w:rPr>
                <w:b/>
                <w:sz w:val="20"/>
              </w:rPr>
            </w:pPr>
            <w:r>
              <w:rPr>
                <w:b/>
                <w:sz w:val="20"/>
              </w:rPr>
              <w:t>Toplam</w:t>
            </w:r>
            <w:r>
              <w:rPr>
                <w:b/>
                <w:spacing w:val="-6"/>
                <w:sz w:val="20"/>
              </w:rPr>
              <w:t> </w:t>
            </w:r>
            <w:r>
              <w:rPr>
                <w:b/>
                <w:sz w:val="20"/>
              </w:rPr>
              <w:t>iş</w:t>
            </w:r>
            <w:r>
              <w:rPr>
                <w:b/>
                <w:spacing w:val="-5"/>
                <w:sz w:val="20"/>
              </w:rPr>
              <w:t> </w:t>
            </w:r>
            <w:r>
              <w:rPr>
                <w:b/>
                <w:spacing w:val="-4"/>
                <w:sz w:val="20"/>
              </w:rPr>
              <w:t>yükü</w:t>
            </w:r>
          </w:p>
        </w:tc>
        <w:tc>
          <w:tcPr>
            <w:tcW w:w="1275" w:type="dxa"/>
            <w:tcBorders>
              <w:top w:val="single" w:sz="4" w:space="0" w:color="000000"/>
              <w:left w:val="single" w:sz="4" w:space="0" w:color="000000"/>
              <w:bottom w:val="single" w:sz="4" w:space="0" w:color="000000"/>
            </w:tcBorders>
          </w:tcPr>
          <w:p>
            <w:pPr>
              <w:pStyle w:val="TableParagraph"/>
              <w:spacing w:before="43"/>
              <w:ind w:left="39" w:right="2"/>
              <w:jc w:val="center"/>
              <w:rPr>
                <w:b/>
                <w:sz w:val="20"/>
              </w:rPr>
            </w:pPr>
            <w:r>
              <w:rPr>
                <w:b/>
                <w:spacing w:val="-5"/>
                <w:sz w:val="20"/>
              </w:rPr>
              <w:t>69</w:t>
            </w:r>
          </w:p>
        </w:tc>
      </w:tr>
      <w:tr>
        <w:trPr>
          <w:trHeight w:val="345"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bottom w:val="single" w:sz="4" w:space="0" w:color="000000"/>
              <w:right w:val="single" w:sz="4" w:space="0" w:color="000000"/>
            </w:tcBorders>
          </w:tcPr>
          <w:p>
            <w:pPr>
              <w:pStyle w:val="TableParagraph"/>
              <w:spacing w:before="58"/>
              <w:ind w:left="752"/>
              <w:rPr>
                <w:b/>
                <w:sz w:val="20"/>
              </w:rPr>
            </w:pPr>
            <w:r>
              <w:rPr>
                <w:b/>
                <w:sz w:val="20"/>
              </w:rPr>
              <w:t>Toplam</w:t>
            </w:r>
            <w:r>
              <w:rPr>
                <w:b/>
                <w:spacing w:val="-2"/>
                <w:sz w:val="20"/>
              </w:rPr>
              <w:t> </w:t>
            </w:r>
            <w:r>
              <w:rPr>
                <w:b/>
                <w:sz w:val="20"/>
              </w:rPr>
              <w:t>iş</w:t>
            </w:r>
            <w:r>
              <w:rPr>
                <w:b/>
                <w:spacing w:val="-4"/>
                <w:sz w:val="20"/>
              </w:rPr>
              <w:t> </w:t>
            </w:r>
            <w:r>
              <w:rPr>
                <w:b/>
                <w:sz w:val="20"/>
              </w:rPr>
              <w:t>yükü</w:t>
            </w:r>
            <w:r>
              <w:rPr>
                <w:b/>
                <w:spacing w:val="-4"/>
                <w:sz w:val="20"/>
              </w:rPr>
              <w:t> </w:t>
            </w:r>
            <w:r>
              <w:rPr>
                <w:b/>
                <w:sz w:val="20"/>
              </w:rPr>
              <w:t>/</w:t>
            </w:r>
            <w:r>
              <w:rPr>
                <w:b/>
                <w:spacing w:val="-3"/>
                <w:sz w:val="20"/>
              </w:rPr>
              <w:t> </w:t>
            </w:r>
            <w:r>
              <w:rPr>
                <w:b/>
                <w:spacing w:val="-5"/>
                <w:sz w:val="20"/>
              </w:rPr>
              <w:t>30</w:t>
            </w:r>
          </w:p>
        </w:tc>
        <w:tc>
          <w:tcPr>
            <w:tcW w:w="1275" w:type="dxa"/>
            <w:tcBorders>
              <w:top w:val="single" w:sz="4" w:space="0" w:color="000000"/>
              <w:left w:val="single" w:sz="4" w:space="0" w:color="000000"/>
              <w:bottom w:val="single" w:sz="4" w:space="0" w:color="000000"/>
            </w:tcBorders>
          </w:tcPr>
          <w:p>
            <w:pPr>
              <w:pStyle w:val="TableParagraph"/>
              <w:spacing w:before="58"/>
              <w:ind w:left="39" w:right="1"/>
              <w:jc w:val="center"/>
              <w:rPr>
                <w:b/>
                <w:sz w:val="20"/>
              </w:rPr>
            </w:pPr>
            <w:r>
              <w:rPr>
                <w:b/>
                <w:spacing w:val="-5"/>
                <w:sz w:val="20"/>
              </w:rPr>
              <w:t>2.3</w:t>
            </w:r>
          </w:p>
        </w:tc>
      </w:tr>
      <w:tr>
        <w:trPr>
          <w:trHeight w:val="313"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right w:val="single" w:sz="4" w:space="0" w:color="000000"/>
            </w:tcBorders>
          </w:tcPr>
          <w:p>
            <w:pPr>
              <w:pStyle w:val="TableParagraph"/>
              <w:spacing w:before="43"/>
              <w:ind w:left="596"/>
              <w:rPr>
                <w:b/>
                <w:sz w:val="20"/>
              </w:rPr>
            </w:pPr>
            <w:r>
              <w:rPr>
                <w:b/>
                <w:sz w:val="20"/>
              </w:rPr>
              <w:t>Dersin</w:t>
            </w:r>
            <w:r>
              <w:rPr>
                <w:b/>
                <w:spacing w:val="-7"/>
                <w:sz w:val="20"/>
              </w:rPr>
              <w:t> </w:t>
            </w:r>
            <w:r>
              <w:rPr>
                <w:b/>
                <w:sz w:val="20"/>
              </w:rPr>
              <w:t>AKTS</w:t>
            </w:r>
            <w:r>
              <w:rPr>
                <w:b/>
                <w:spacing w:val="-6"/>
                <w:sz w:val="20"/>
              </w:rPr>
              <w:t> </w:t>
            </w:r>
            <w:r>
              <w:rPr>
                <w:b/>
                <w:spacing w:val="-2"/>
                <w:sz w:val="20"/>
              </w:rPr>
              <w:t>Kredisi</w:t>
            </w:r>
          </w:p>
        </w:tc>
        <w:tc>
          <w:tcPr>
            <w:tcW w:w="1275" w:type="dxa"/>
            <w:tcBorders>
              <w:top w:val="single" w:sz="4" w:space="0" w:color="000000"/>
              <w:left w:val="single" w:sz="4" w:space="0" w:color="000000"/>
            </w:tcBorders>
          </w:tcPr>
          <w:p>
            <w:pPr>
              <w:pStyle w:val="TableParagraph"/>
              <w:spacing w:before="43"/>
              <w:ind w:left="39" w:right="3"/>
              <w:jc w:val="center"/>
              <w:rPr>
                <w:b/>
                <w:sz w:val="20"/>
              </w:rPr>
            </w:pPr>
            <w:r>
              <w:rPr>
                <w:b/>
                <w:spacing w:val="-10"/>
                <w:sz w:val="20"/>
              </w:rPr>
              <w:t>2</w:t>
            </w:r>
          </w:p>
        </w:tc>
      </w:tr>
    </w:tbl>
    <w:p>
      <w:pPr>
        <w:pStyle w:val="TableParagraph"/>
        <w:spacing w:after="0"/>
        <w:jc w:val="center"/>
        <w:rPr>
          <w:b/>
          <w:sz w:val="20"/>
        </w:rPr>
        <w:sectPr>
          <w:pgSz w:w="11910" w:h="16840"/>
          <w:pgMar w:header="0" w:footer="244" w:top="660" w:bottom="48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3826"/>
      </w:tblGrid>
      <w:tr>
        <w:trPr>
          <w:trHeight w:val="313" w:hRule="atLeast"/>
        </w:trPr>
        <w:tc>
          <w:tcPr>
            <w:tcW w:w="9626" w:type="dxa"/>
            <w:gridSpan w:val="2"/>
            <w:tcBorders>
              <w:bottom w:val="single" w:sz="4" w:space="0" w:color="000000"/>
            </w:tcBorders>
            <w:shd w:val="clear" w:color="auto" w:fill="FFF1CC"/>
          </w:tcPr>
          <w:p>
            <w:pPr>
              <w:pStyle w:val="TableParagraph"/>
              <w:spacing w:before="43"/>
              <w:ind w:left="738" w:right="706"/>
              <w:jc w:val="center"/>
              <w:rPr>
                <w:b/>
                <w:sz w:val="20"/>
              </w:rPr>
            </w:pPr>
            <w:r>
              <w:rPr>
                <w:b/>
                <w:spacing w:val="-2"/>
                <w:sz w:val="20"/>
              </w:rPr>
              <w:t>Değerlendirme</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Yarıyıl</w:t>
            </w:r>
            <w:r>
              <w:rPr>
                <w:b/>
                <w:spacing w:val="-4"/>
                <w:sz w:val="20"/>
              </w:rPr>
              <w:t> </w:t>
            </w:r>
            <w:r>
              <w:rPr>
                <w:b/>
                <w:sz w:val="20"/>
              </w:rPr>
              <w:t>içi</w:t>
            </w:r>
            <w:r>
              <w:rPr>
                <w:b/>
                <w:spacing w:val="-3"/>
                <w:sz w:val="20"/>
              </w:rPr>
              <w:t> </w:t>
            </w:r>
            <w:r>
              <w:rPr>
                <w:b/>
                <w:spacing w:val="-2"/>
                <w:sz w:val="20"/>
              </w:rPr>
              <w:t>Etkinlikleri</w:t>
            </w:r>
          </w:p>
        </w:tc>
        <w:tc>
          <w:tcPr>
            <w:tcW w:w="3826" w:type="dxa"/>
            <w:tcBorders>
              <w:top w:val="single" w:sz="4" w:space="0" w:color="000000"/>
              <w:left w:val="single" w:sz="4" w:space="0" w:color="000000"/>
              <w:bottom w:val="single" w:sz="4" w:space="0" w:color="000000"/>
            </w:tcBorders>
          </w:tcPr>
          <w:p>
            <w:pPr>
              <w:pStyle w:val="TableParagraph"/>
              <w:spacing w:before="70"/>
              <w:ind w:left="44" w:right="3"/>
              <w:jc w:val="center"/>
              <w:rPr>
                <w:b/>
                <w:sz w:val="20"/>
              </w:rPr>
            </w:pPr>
            <w:r>
              <w:rPr>
                <w:b/>
                <w:spacing w:val="-10"/>
                <w:sz w:val="20"/>
              </w:rPr>
              <w:t>%</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412"/>
              <w:rPr>
                <w:sz w:val="20"/>
              </w:rPr>
            </w:pPr>
            <w:r>
              <w:rPr>
                <w:spacing w:val="-2"/>
                <w:sz w:val="20"/>
              </w:rPr>
              <w:t>Sınav</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35</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sz w:val="20"/>
              </w:rPr>
            </w:pPr>
            <w:r>
              <w:rPr>
                <w:sz w:val="20"/>
              </w:rPr>
              <w:t>Kısa</w:t>
            </w:r>
            <w:r>
              <w:rPr>
                <w:spacing w:val="-7"/>
                <w:sz w:val="20"/>
              </w:rPr>
              <w:t> </w:t>
            </w:r>
            <w:r>
              <w:rPr>
                <w:spacing w:val="-2"/>
                <w:sz w:val="20"/>
              </w:rPr>
              <w:t>Sınav</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20</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rPr>
                <w:sz w:val="16"/>
              </w:rPr>
            </w:pP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6" w:hRule="atLeast"/>
        </w:trPr>
        <w:tc>
          <w:tcPr>
            <w:tcW w:w="5800" w:type="dxa"/>
            <w:tcBorders>
              <w:top w:val="single" w:sz="4" w:space="0" w:color="000000"/>
              <w:bottom w:val="single" w:sz="4" w:space="0" w:color="000000"/>
              <w:right w:val="single" w:sz="4" w:space="0" w:color="000000"/>
            </w:tcBorders>
          </w:tcPr>
          <w:p>
            <w:pPr>
              <w:pStyle w:val="TableParagraph"/>
              <w:rPr>
                <w:sz w:val="16"/>
              </w:rPr>
            </w:pP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Yarıyıl</w:t>
            </w:r>
            <w:r>
              <w:rPr>
                <w:b/>
                <w:spacing w:val="-6"/>
                <w:sz w:val="20"/>
              </w:rPr>
              <w:t> </w:t>
            </w:r>
            <w:r>
              <w:rPr>
                <w:b/>
                <w:sz w:val="20"/>
              </w:rPr>
              <w:t>Sonu</w:t>
            </w:r>
            <w:r>
              <w:rPr>
                <w:b/>
                <w:spacing w:val="-6"/>
                <w:sz w:val="20"/>
              </w:rPr>
              <w:t> </w:t>
            </w:r>
            <w:r>
              <w:rPr>
                <w:b/>
                <w:spacing w:val="-2"/>
                <w:sz w:val="20"/>
              </w:rPr>
              <w:t>Sınavı</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45</w:t>
            </w:r>
          </w:p>
        </w:tc>
      </w:tr>
      <w:tr>
        <w:trPr>
          <w:trHeight w:val="368" w:hRule="atLeast"/>
        </w:trPr>
        <w:tc>
          <w:tcPr>
            <w:tcW w:w="5800" w:type="dxa"/>
            <w:tcBorders>
              <w:top w:val="single" w:sz="4" w:space="0" w:color="000000"/>
              <w:right w:val="single" w:sz="4" w:space="0" w:color="000000"/>
            </w:tcBorders>
          </w:tcPr>
          <w:p>
            <w:pPr>
              <w:pStyle w:val="TableParagraph"/>
              <w:spacing w:before="70"/>
              <w:ind w:right="89"/>
              <w:jc w:val="right"/>
              <w:rPr>
                <w:b/>
                <w:sz w:val="20"/>
              </w:rPr>
            </w:pPr>
            <w:r>
              <w:rPr>
                <w:b/>
                <w:spacing w:val="-2"/>
                <w:sz w:val="20"/>
              </w:rPr>
              <w:t>Toplam</w:t>
            </w:r>
          </w:p>
        </w:tc>
        <w:tc>
          <w:tcPr>
            <w:tcW w:w="3826" w:type="dxa"/>
            <w:tcBorders>
              <w:top w:val="single" w:sz="4" w:space="0" w:color="000000"/>
              <w:left w:val="single" w:sz="4" w:space="0" w:color="000000"/>
            </w:tcBorders>
          </w:tcPr>
          <w:p>
            <w:pPr>
              <w:pStyle w:val="TableParagraph"/>
              <w:spacing w:before="70"/>
              <w:ind w:left="44" w:right="2"/>
              <w:jc w:val="center"/>
              <w:rPr>
                <w:sz w:val="20"/>
              </w:rPr>
            </w:pPr>
            <w:r>
              <w:rPr>
                <w:spacing w:val="-5"/>
                <w:sz w:val="20"/>
              </w:rPr>
              <w:t>100</w:t>
            </w:r>
          </w:p>
        </w:tc>
      </w:tr>
    </w:tbl>
    <w:p>
      <w:pPr>
        <w:pStyle w:val="BodyText"/>
        <w:spacing w:before="1"/>
        <w:rPr>
          <w:sz w:val="11"/>
        </w:rPr>
      </w:pPr>
    </w:p>
    <w:tbl>
      <w:tblPr>
        <w:tblW w:w="0" w:type="auto"/>
        <w:jc w:val="left"/>
        <w:tblInd w:w="16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52"/>
        <w:gridCol w:w="8082"/>
        <w:gridCol w:w="991"/>
      </w:tblGrid>
      <w:tr>
        <w:trPr>
          <w:trHeight w:val="642" w:hRule="atLeast"/>
        </w:trPr>
        <w:tc>
          <w:tcPr>
            <w:tcW w:w="9625" w:type="dxa"/>
            <w:gridSpan w:val="3"/>
            <w:tcBorders>
              <w:bottom w:val="single" w:sz="6" w:space="0" w:color="000000"/>
            </w:tcBorders>
            <w:shd w:val="clear" w:color="auto" w:fill="FFF1CC"/>
          </w:tcPr>
          <w:p>
            <w:pPr>
              <w:pStyle w:val="TableParagraph"/>
              <w:spacing w:before="91"/>
              <w:ind w:left="32" w:right="7"/>
              <w:jc w:val="center"/>
              <w:rPr>
                <w:b/>
                <w:sz w:val="20"/>
              </w:rPr>
            </w:pPr>
            <w:r>
              <w:rPr>
                <w:b/>
                <w:sz w:val="20"/>
              </w:rPr>
              <w:t>DERSİN</w:t>
            </w:r>
            <w:r>
              <w:rPr>
                <w:b/>
                <w:spacing w:val="-9"/>
                <w:sz w:val="20"/>
              </w:rPr>
              <w:t> </w:t>
            </w:r>
            <w:r>
              <w:rPr>
                <w:b/>
                <w:sz w:val="20"/>
              </w:rPr>
              <w:t>ÖĞRENİM</w:t>
            </w:r>
            <w:r>
              <w:rPr>
                <w:b/>
                <w:spacing w:val="-9"/>
                <w:sz w:val="20"/>
              </w:rPr>
              <w:t> </w:t>
            </w:r>
            <w:r>
              <w:rPr>
                <w:b/>
                <w:sz w:val="20"/>
              </w:rPr>
              <w:t>ÇIKTILARININ</w:t>
            </w:r>
            <w:r>
              <w:rPr>
                <w:b/>
                <w:spacing w:val="-9"/>
                <w:sz w:val="20"/>
              </w:rPr>
              <w:t> </w:t>
            </w:r>
            <w:r>
              <w:rPr>
                <w:b/>
                <w:sz w:val="20"/>
              </w:rPr>
              <w:t>PROGRAM</w:t>
            </w:r>
            <w:r>
              <w:rPr>
                <w:b/>
                <w:spacing w:val="-10"/>
                <w:sz w:val="20"/>
              </w:rPr>
              <w:t> </w:t>
            </w:r>
            <w:r>
              <w:rPr>
                <w:b/>
                <w:sz w:val="20"/>
              </w:rPr>
              <w:t>ÇIKTILARI</w:t>
            </w:r>
            <w:r>
              <w:rPr>
                <w:b/>
                <w:spacing w:val="-9"/>
                <w:sz w:val="20"/>
              </w:rPr>
              <w:t> </w:t>
            </w:r>
            <w:r>
              <w:rPr>
                <w:b/>
                <w:sz w:val="20"/>
              </w:rPr>
              <w:t>(PÇ)</w:t>
            </w:r>
            <w:r>
              <w:rPr>
                <w:b/>
                <w:spacing w:val="-8"/>
                <w:sz w:val="20"/>
              </w:rPr>
              <w:t> </w:t>
            </w:r>
            <w:r>
              <w:rPr>
                <w:b/>
                <w:sz w:val="20"/>
              </w:rPr>
              <w:t>İLE</w:t>
            </w:r>
            <w:r>
              <w:rPr>
                <w:b/>
                <w:spacing w:val="-9"/>
                <w:sz w:val="20"/>
              </w:rPr>
              <w:t> </w:t>
            </w:r>
            <w:r>
              <w:rPr>
                <w:b/>
                <w:sz w:val="20"/>
              </w:rPr>
              <w:t>OLAN</w:t>
            </w:r>
            <w:r>
              <w:rPr>
                <w:b/>
                <w:spacing w:val="-8"/>
                <w:sz w:val="20"/>
              </w:rPr>
              <w:t> </w:t>
            </w:r>
            <w:r>
              <w:rPr>
                <w:b/>
                <w:spacing w:val="-2"/>
                <w:sz w:val="20"/>
              </w:rPr>
              <w:t>İLİŞKİSİ</w:t>
            </w:r>
          </w:p>
          <w:p>
            <w:pPr>
              <w:pStyle w:val="TableParagraph"/>
              <w:ind w:left="32" w:right="3"/>
              <w:jc w:val="center"/>
              <w:rPr>
                <w:sz w:val="20"/>
              </w:rPr>
            </w:pPr>
            <w:r>
              <w:rPr>
                <w:sz w:val="20"/>
              </w:rPr>
              <w:t>(5:</w:t>
            </w:r>
            <w:r>
              <w:rPr>
                <w:spacing w:val="-4"/>
                <w:sz w:val="20"/>
              </w:rPr>
              <w:t> </w:t>
            </w:r>
            <w:r>
              <w:rPr>
                <w:sz w:val="20"/>
              </w:rPr>
              <w:t>Çok</w:t>
            </w:r>
            <w:r>
              <w:rPr>
                <w:spacing w:val="-2"/>
                <w:sz w:val="20"/>
              </w:rPr>
              <w:t> </w:t>
            </w:r>
            <w:r>
              <w:rPr>
                <w:sz w:val="20"/>
              </w:rPr>
              <w:t>yüksek,</w:t>
            </w:r>
            <w:r>
              <w:rPr>
                <w:spacing w:val="-3"/>
                <w:sz w:val="20"/>
              </w:rPr>
              <w:t> </w:t>
            </w:r>
            <w:r>
              <w:rPr>
                <w:sz w:val="20"/>
              </w:rPr>
              <w:t>4: Yüksek,</w:t>
            </w:r>
            <w:r>
              <w:rPr>
                <w:spacing w:val="-2"/>
                <w:sz w:val="20"/>
              </w:rPr>
              <w:t> </w:t>
            </w:r>
            <w:r>
              <w:rPr>
                <w:sz w:val="20"/>
              </w:rPr>
              <w:t>3:</w:t>
            </w:r>
            <w:r>
              <w:rPr>
                <w:spacing w:val="-6"/>
                <w:sz w:val="20"/>
              </w:rPr>
              <w:t> </w:t>
            </w:r>
            <w:r>
              <w:rPr>
                <w:sz w:val="20"/>
              </w:rPr>
              <w:t>Orta,</w:t>
            </w:r>
            <w:r>
              <w:rPr>
                <w:spacing w:val="-3"/>
                <w:sz w:val="20"/>
              </w:rPr>
              <w:t> </w:t>
            </w:r>
            <w:r>
              <w:rPr>
                <w:sz w:val="20"/>
              </w:rPr>
              <w:t>2:</w:t>
            </w:r>
            <w:r>
              <w:rPr>
                <w:spacing w:val="-4"/>
                <w:sz w:val="20"/>
              </w:rPr>
              <w:t> </w:t>
            </w:r>
            <w:r>
              <w:rPr>
                <w:sz w:val="20"/>
              </w:rPr>
              <w:t>Düşük,</w:t>
            </w:r>
            <w:r>
              <w:rPr>
                <w:spacing w:val="-4"/>
                <w:sz w:val="20"/>
              </w:rPr>
              <w:t> </w:t>
            </w:r>
            <w:r>
              <w:rPr>
                <w:sz w:val="20"/>
              </w:rPr>
              <w:t>1:</w:t>
            </w:r>
            <w:r>
              <w:rPr>
                <w:spacing w:val="-4"/>
                <w:sz w:val="20"/>
              </w:rPr>
              <w:t> </w:t>
            </w:r>
            <w:r>
              <w:rPr>
                <w:sz w:val="20"/>
              </w:rPr>
              <w:t>Çok</w:t>
            </w:r>
            <w:r>
              <w:rPr>
                <w:spacing w:val="-2"/>
                <w:sz w:val="20"/>
              </w:rPr>
              <w:t> düşük,)</w:t>
            </w:r>
          </w:p>
        </w:tc>
      </w:tr>
      <w:tr>
        <w:trPr>
          <w:trHeight w:val="467" w:hRule="atLeast"/>
        </w:trPr>
        <w:tc>
          <w:tcPr>
            <w:tcW w:w="552" w:type="dxa"/>
            <w:tcBorders>
              <w:top w:val="single" w:sz="6" w:space="0" w:color="000000"/>
              <w:bottom w:val="single" w:sz="6" w:space="0" w:color="000000"/>
              <w:right w:val="single" w:sz="6" w:space="0" w:color="000000"/>
            </w:tcBorders>
          </w:tcPr>
          <w:p>
            <w:pPr>
              <w:pStyle w:val="TableParagraph"/>
              <w:spacing w:before="120"/>
              <w:ind w:left="22" w:right="3"/>
              <w:jc w:val="center"/>
              <w:rPr>
                <w:b/>
                <w:sz w:val="20"/>
              </w:rPr>
            </w:pPr>
            <w:r>
              <w:rPr>
                <w:b/>
                <w:spacing w:val="-5"/>
                <w:sz w:val="20"/>
              </w:rPr>
              <w:t>NO</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120"/>
              <w:ind w:left="26"/>
              <w:jc w:val="center"/>
              <w:rPr>
                <w:b/>
                <w:sz w:val="20"/>
              </w:rPr>
            </w:pPr>
            <w:r>
              <w:rPr>
                <w:b/>
                <w:sz w:val="20"/>
              </w:rPr>
              <w:t>PROGRAM</w:t>
            </w:r>
            <w:r>
              <w:rPr>
                <w:b/>
                <w:spacing w:val="-11"/>
                <w:sz w:val="20"/>
              </w:rPr>
              <w:t> </w:t>
            </w:r>
            <w:r>
              <w:rPr>
                <w:b/>
                <w:spacing w:val="-2"/>
                <w:sz w:val="20"/>
              </w:rPr>
              <w:t>ÇIKTISI</w:t>
            </w:r>
          </w:p>
        </w:tc>
        <w:tc>
          <w:tcPr>
            <w:tcW w:w="991" w:type="dxa"/>
            <w:tcBorders>
              <w:top w:val="single" w:sz="6" w:space="0" w:color="000000"/>
              <w:left w:val="single" w:sz="6" w:space="0" w:color="000000"/>
              <w:bottom w:val="single" w:sz="6" w:space="0" w:color="000000"/>
            </w:tcBorders>
          </w:tcPr>
          <w:p>
            <w:pPr>
              <w:pStyle w:val="TableParagraph"/>
              <w:spacing w:before="120"/>
              <w:ind w:left="42"/>
              <w:jc w:val="center"/>
              <w:rPr>
                <w:b/>
                <w:sz w:val="20"/>
              </w:rPr>
            </w:pPr>
            <w:r>
              <w:rPr>
                <w:b/>
                <w:spacing w:val="-2"/>
                <w:sz w:val="20"/>
              </w:rPr>
              <w:t>Katkı</w:t>
            </w:r>
          </w:p>
        </w:tc>
      </w:tr>
      <w:tr>
        <w:trPr>
          <w:trHeight w:val="859" w:hRule="atLeast"/>
        </w:trPr>
        <w:tc>
          <w:tcPr>
            <w:tcW w:w="552" w:type="dxa"/>
            <w:tcBorders>
              <w:top w:val="single" w:sz="6" w:space="0" w:color="000000"/>
              <w:bottom w:val="single" w:sz="6" w:space="0" w:color="000000"/>
              <w:right w:val="single" w:sz="6" w:space="0" w:color="000000"/>
            </w:tcBorders>
          </w:tcPr>
          <w:p>
            <w:pPr>
              <w:pStyle w:val="TableParagraph"/>
              <w:spacing w:before="85"/>
              <w:rPr>
                <w:sz w:val="20"/>
              </w:rPr>
            </w:pPr>
          </w:p>
          <w:p>
            <w:pPr>
              <w:pStyle w:val="TableParagraph"/>
              <w:ind w:left="22" w:right="1"/>
              <w:jc w:val="center"/>
              <w:rPr>
                <w:b/>
                <w:sz w:val="20"/>
              </w:rPr>
            </w:pPr>
            <w:r>
              <w:rPr>
                <w:b/>
                <w:spacing w:val="-10"/>
                <w:sz w:val="20"/>
              </w:rPr>
              <w:t>1</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153"/>
              <w:ind w:left="64" w:right="20"/>
              <w:rPr>
                <w:sz w:val="16"/>
              </w:rPr>
            </w:pPr>
            <w:r>
              <w:rPr>
                <w:sz w:val="16"/>
              </w:rPr>
              <w:t>Temel Bilim: Matematik, fen bilimleri ve Yazılım Mühendisliği konularında yeterli bilgi birikimi; bu alanlardaki kuramsal</w:t>
            </w:r>
            <w:r>
              <w:rPr>
                <w:spacing w:val="40"/>
                <w:sz w:val="16"/>
              </w:rPr>
              <w:t> </w:t>
            </w:r>
            <w:r>
              <w:rPr>
                <w:sz w:val="16"/>
              </w:rPr>
              <w:t>ve uygulamalı bilgileri, karmaşık Yazılım Mühendisliği problemlerini modelleme ve çözme için uygulayabilme becerisi</w:t>
            </w:r>
          </w:p>
        </w:tc>
        <w:tc>
          <w:tcPr>
            <w:tcW w:w="991" w:type="dxa"/>
            <w:tcBorders>
              <w:top w:val="single" w:sz="6" w:space="0" w:color="000000"/>
              <w:left w:val="single" w:sz="6" w:space="0" w:color="000000"/>
              <w:bottom w:val="single" w:sz="6" w:space="0" w:color="000000"/>
            </w:tcBorders>
          </w:tcPr>
          <w:p>
            <w:pPr>
              <w:pStyle w:val="TableParagraph"/>
              <w:spacing w:before="85"/>
              <w:rPr>
                <w:sz w:val="20"/>
              </w:rPr>
            </w:pPr>
          </w:p>
          <w:p>
            <w:pPr>
              <w:pStyle w:val="TableParagraph"/>
              <w:ind w:left="42" w:right="3"/>
              <w:jc w:val="center"/>
              <w:rPr>
                <w:sz w:val="20"/>
              </w:rPr>
            </w:pPr>
            <w:r>
              <w:rPr>
                <w:spacing w:val="-10"/>
                <w:sz w:val="20"/>
              </w:rPr>
              <w:t>1</w:t>
            </w:r>
          </w:p>
        </w:tc>
      </w:tr>
      <w:tr>
        <w:trPr>
          <w:trHeight w:val="937" w:hRule="atLeast"/>
        </w:trPr>
        <w:tc>
          <w:tcPr>
            <w:tcW w:w="552" w:type="dxa"/>
            <w:tcBorders>
              <w:top w:val="single" w:sz="6" w:space="0" w:color="000000"/>
              <w:bottom w:val="single" w:sz="6" w:space="0" w:color="000000"/>
              <w:right w:val="single" w:sz="6" w:space="0" w:color="000000"/>
            </w:tcBorders>
          </w:tcPr>
          <w:p>
            <w:pPr>
              <w:pStyle w:val="TableParagraph"/>
              <w:spacing w:before="123"/>
              <w:rPr>
                <w:sz w:val="20"/>
              </w:rPr>
            </w:pPr>
          </w:p>
          <w:p>
            <w:pPr>
              <w:pStyle w:val="TableParagraph"/>
              <w:ind w:left="22" w:right="1"/>
              <w:jc w:val="center"/>
              <w:rPr>
                <w:b/>
                <w:sz w:val="20"/>
              </w:rPr>
            </w:pPr>
            <w:r>
              <w:rPr>
                <w:b/>
                <w:spacing w:val="-10"/>
                <w:sz w:val="20"/>
              </w:rPr>
              <w:t>2</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9"/>
              <w:rPr>
                <w:sz w:val="16"/>
              </w:rPr>
            </w:pPr>
          </w:p>
          <w:p>
            <w:pPr>
              <w:pStyle w:val="TableParagraph"/>
              <w:spacing w:line="254" w:lineRule="auto"/>
              <w:ind w:left="64" w:right="20"/>
              <w:rPr>
                <w:sz w:val="16"/>
              </w:rPr>
            </w:pPr>
            <w:r>
              <w:rPr>
                <w:sz w:val="16"/>
              </w:rPr>
              <w:t>Yazılım Mühendisliği: Yazılım Mühendisliği ve ilgili alanlarda karmaşık mühendislik problemlerini saptama, tanımlama,</w:t>
            </w:r>
            <w:r>
              <w:rPr>
                <w:spacing w:val="40"/>
                <w:sz w:val="16"/>
              </w:rPr>
              <w:t> </w:t>
            </w:r>
            <w:r>
              <w:rPr>
                <w:sz w:val="16"/>
              </w:rPr>
              <w:t>formüle etme ve uygun analiz ve modelleme yöntemlerini seçip uygulayarak çözme becerileri</w:t>
            </w:r>
          </w:p>
        </w:tc>
        <w:tc>
          <w:tcPr>
            <w:tcW w:w="991" w:type="dxa"/>
            <w:tcBorders>
              <w:top w:val="single" w:sz="6" w:space="0" w:color="000000"/>
              <w:left w:val="single" w:sz="6" w:space="0" w:color="000000"/>
              <w:bottom w:val="single" w:sz="6" w:space="0" w:color="000000"/>
            </w:tcBorders>
          </w:tcPr>
          <w:p>
            <w:pPr>
              <w:pStyle w:val="TableParagraph"/>
              <w:spacing w:before="123"/>
              <w:rPr>
                <w:sz w:val="20"/>
              </w:rPr>
            </w:pPr>
          </w:p>
          <w:p>
            <w:pPr>
              <w:pStyle w:val="TableParagraph"/>
              <w:ind w:left="42" w:right="3"/>
              <w:jc w:val="center"/>
              <w:rPr>
                <w:sz w:val="20"/>
              </w:rPr>
            </w:pPr>
            <w:r>
              <w:rPr>
                <w:spacing w:val="-10"/>
                <w:sz w:val="20"/>
              </w:rPr>
              <w:t>1</w:t>
            </w:r>
          </w:p>
        </w:tc>
      </w:tr>
      <w:tr>
        <w:trPr>
          <w:trHeight w:val="601" w:hRule="atLeast"/>
        </w:trPr>
        <w:tc>
          <w:tcPr>
            <w:tcW w:w="552" w:type="dxa"/>
            <w:tcBorders>
              <w:top w:val="single" w:sz="6" w:space="0" w:color="000000"/>
              <w:bottom w:val="single" w:sz="6" w:space="0" w:color="000000"/>
              <w:right w:val="single" w:sz="6" w:space="0" w:color="000000"/>
            </w:tcBorders>
          </w:tcPr>
          <w:p>
            <w:pPr>
              <w:pStyle w:val="TableParagraph"/>
              <w:spacing w:before="187"/>
              <w:ind w:left="22" w:right="1"/>
              <w:jc w:val="center"/>
              <w:rPr>
                <w:b/>
                <w:sz w:val="20"/>
              </w:rPr>
            </w:pPr>
            <w:r>
              <w:rPr>
                <w:b/>
                <w:spacing w:val="-10"/>
                <w:sz w:val="20"/>
              </w:rPr>
              <w:t>3</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4" w:lineRule="auto" w:before="30"/>
              <w:ind w:left="64" w:right="20"/>
              <w:rPr>
                <w:sz w:val="16"/>
              </w:rPr>
            </w:pPr>
            <w:r>
              <w:rPr>
                <w:sz w:val="16"/>
              </w:rPr>
              <w:t>Tasarım: Belirlenmiş bir hedef doğrultusunda karmaşık bir sistemi, cihazı veya ürünü gerçekçi kısıtlar ve koşullar altında</w:t>
            </w:r>
            <w:r>
              <w:rPr>
                <w:spacing w:val="40"/>
                <w:sz w:val="16"/>
              </w:rPr>
              <w:t> </w:t>
            </w:r>
            <w:r>
              <w:rPr>
                <w:sz w:val="16"/>
              </w:rPr>
              <w:t>modern tasarım yöntemlerini de uygulayarak tasarlama becerisi</w:t>
            </w:r>
          </w:p>
        </w:tc>
        <w:tc>
          <w:tcPr>
            <w:tcW w:w="991" w:type="dxa"/>
            <w:tcBorders>
              <w:top w:val="single" w:sz="6" w:space="0" w:color="000000"/>
              <w:left w:val="single" w:sz="6" w:space="0" w:color="000000"/>
              <w:bottom w:val="single" w:sz="6" w:space="0" w:color="000000"/>
            </w:tcBorders>
          </w:tcPr>
          <w:p>
            <w:pPr>
              <w:pStyle w:val="TableParagraph"/>
              <w:spacing w:before="187"/>
              <w:ind w:left="42" w:right="3"/>
              <w:jc w:val="center"/>
              <w:rPr>
                <w:sz w:val="20"/>
              </w:rPr>
            </w:pPr>
            <w:r>
              <w:rPr>
                <w:spacing w:val="-10"/>
                <w:sz w:val="20"/>
              </w:rPr>
              <w:t>1</w:t>
            </w:r>
          </w:p>
        </w:tc>
      </w:tr>
      <w:tr>
        <w:trPr>
          <w:trHeight w:val="695" w:hRule="atLeast"/>
        </w:trPr>
        <w:tc>
          <w:tcPr>
            <w:tcW w:w="552" w:type="dxa"/>
            <w:tcBorders>
              <w:top w:val="single" w:sz="6" w:space="0" w:color="000000"/>
              <w:bottom w:val="single" w:sz="6" w:space="0" w:color="000000"/>
              <w:right w:val="single" w:sz="6" w:space="0" w:color="000000"/>
            </w:tcBorders>
          </w:tcPr>
          <w:p>
            <w:pPr>
              <w:pStyle w:val="TableParagraph"/>
              <w:spacing w:before="3"/>
              <w:rPr>
                <w:sz w:val="20"/>
              </w:rPr>
            </w:pPr>
          </w:p>
          <w:p>
            <w:pPr>
              <w:pStyle w:val="TableParagraph"/>
              <w:ind w:left="22" w:right="1"/>
              <w:jc w:val="center"/>
              <w:rPr>
                <w:b/>
                <w:sz w:val="20"/>
              </w:rPr>
            </w:pPr>
            <w:r>
              <w:rPr>
                <w:b/>
                <w:spacing w:val="-10"/>
                <w:sz w:val="20"/>
              </w:rPr>
              <w:t>4</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30"/>
              <w:ind w:left="64" w:right="20"/>
              <w:rPr>
                <w:sz w:val="16"/>
              </w:rPr>
            </w:pPr>
            <w:r>
              <w:rPr>
                <w:sz w:val="16"/>
              </w:rPr>
              <w:t>Araç</w:t>
            </w:r>
            <w:r>
              <w:rPr>
                <w:spacing w:val="-6"/>
                <w:sz w:val="16"/>
              </w:rPr>
              <w:t> </w:t>
            </w:r>
            <w:r>
              <w:rPr>
                <w:sz w:val="16"/>
              </w:rPr>
              <w:t>Kullanımı:</w:t>
            </w:r>
            <w:r>
              <w:rPr>
                <w:spacing w:val="-6"/>
                <w:sz w:val="16"/>
              </w:rPr>
              <w:t> </w:t>
            </w:r>
            <w:r>
              <w:rPr>
                <w:sz w:val="16"/>
              </w:rPr>
              <w:t>Karmaşık</w:t>
            </w:r>
            <w:r>
              <w:rPr>
                <w:spacing w:val="-3"/>
                <w:sz w:val="16"/>
              </w:rPr>
              <w:t> </w:t>
            </w:r>
            <w:r>
              <w:rPr>
                <w:sz w:val="16"/>
              </w:rPr>
              <w:t>Yazılım</w:t>
            </w:r>
            <w:r>
              <w:rPr>
                <w:spacing w:val="-7"/>
                <w:sz w:val="16"/>
              </w:rPr>
              <w:t> </w:t>
            </w:r>
            <w:r>
              <w:rPr>
                <w:sz w:val="16"/>
              </w:rPr>
              <w:t>Mühendisliği</w:t>
            </w:r>
            <w:r>
              <w:rPr>
                <w:spacing w:val="-6"/>
                <w:sz w:val="16"/>
              </w:rPr>
              <w:t> </w:t>
            </w:r>
            <w:r>
              <w:rPr>
                <w:sz w:val="16"/>
              </w:rPr>
              <w:t>uygulamaları</w:t>
            </w:r>
            <w:r>
              <w:rPr>
                <w:spacing w:val="-6"/>
                <w:sz w:val="16"/>
              </w:rPr>
              <w:t> </w:t>
            </w:r>
            <w:r>
              <w:rPr>
                <w:sz w:val="16"/>
              </w:rPr>
              <w:t>için</w:t>
            </w:r>
            <w:r>
              <w:rPr>
                <w:spacing w:val="-5"/>
                <w:sz w:val="16"/>
              </w:rPr>
              <w:t> </w:t>
            </w:r>
            <w:r>
              <w:rPr>
                <w:sz w:val="16"/>
              </w:rPr>
              <w:t>gerekli</w:t>
            </w:r>
            <w:r>
              <w:rPr>
                <w:spacing w:val="-6"/>
                <w:sz w:val="16"/>
              </w:rPr>
              <w:t> </w:t>
            </w:r>
            <w:r>
              <w:rPr>
                <w:sz w:val="16"/>
              </w:rPr>
              <w:t>olan</w:t>
            </w:r>
            <w:r>
              <w:rPr>
                <w:spacing w:val="-6"/>
                <w:sz w:val="16"/>
              </w:rPr>
              <w:t> </w:t>
            </w:r>
            <w:r>
              <w:rPr>
                <w:sz w:val="16"/>
              </w:rPr>
              <w:t>modern</w:t>
            </w:r>
            <w:r>
              <w:rPr>
                <w:spacing w:val="-6"/>
                <w:sz w:val="16"/>
              </w:rPr>
              <w:t> </w:t>
            </w:r>
            <w:r>
              <w:rPr>
                <w:sz w:val="16"/>
              </w:rPr>
              <w:t>teknik</w:t>
            </w:r>
            <w:r>
              <w:rPr>
                <w:spacing w:val="-5"/>
                <w:sz w:val="16"/>
              </w:rPr>
              <w:t> </w:t>
            </w:r>
            <w:r>
              <w:rPr>
                <w:sz w:val="16"/>
              </w:rPr>
              <w:t>ve araçları</w:t>
            </w:r>
            <w:r>
              <w:rPr>
                <w:spacing w:val="-5"/>
                <w:sz w:val="16"/>
              </w:rPr>
              <w:t> </w:t>
            </w:r>
            <w:r>
              <w:rPr>
                <w:sz w:val="16"/>
              </w:rPr>
              <w:t>geliştirme,</w:t>
            </w:r>
            <w:r>
              <w:rPr>
                <w:spacing w:val="-3"/>
                <w:sz w:val="16"/>
              </w:rPr>
              <w:t> </w:t>
            </w:r>
            <w:r>
              <w:rPr>
                <w:sz w:val="16"/>
              </w:rPr>
              <w:t>seçme,</w:t>
            </w:r>
            <w:r>
              <w:rPr>
                <w:spacing w:val="40"/>
                <w:sz w:val="16"/>
              </w:rPr>
              <w:t> </w:t>
            </w:r>
            <w:r>
              <w:rPr>
                <w:sz w:val="16"/>
              </w:rPr>
              <w:t>kullanma ve bilişim teknolojilerinden etkin bir şekilde yararlanma becerisi</w:t>
            </w:r>
          </w:p>
        </w:tc>
        <w:tc>
          <w:tcPr>
            <w:tcW w:w="991" w:type="dxa"/>
            <w:tcBorders>
              <w:top w:val="single" w:sz="6" w:space="0" w:color="000000"/>
              <w:left w:val="single" w:sz="6" w:space="0" w:color="000000"/>
              <w:bottom w:val="single" w:sz="6" w:space="0" w:color="000000"/>
            </w:tcBorders>
          </w:tcPr>
          <w:p>
            <w:pPr>
              <w:pStyle w:val="TableParagraph"/>
              <w:spacing w:before="3"/>
              <w:rPr>
                <w:sz w:val="20"/>
              </w:rPr>
            </w:pPr>
          </w:p>
          <w:p>
            <w:pPr>
              <w:pStyle w:val="TableParagraph"/>
              <w:ind w:left="42" w:right="3"/>
              <w:jc w:val="center"/>
              <w:rPr>
                <w:sz w:val="20"/>
              </w:rPr>
            </w:pPr>
            <w:r>
              <w:rPr>
                <w:spacing w:val="-10"/>
                <w:sz w:val="20"/>
              </w:rPr>
              <w:t>1</w:t>
            </w:r>
          </w:p>
        </w:tc>
      </w:tr>
      <w:tr>
        <w:trPr>
          <w:trHeight w:val="628" w:hRule="atLeast"/>
        </w:trPr>
        <w:tc>
          <w:tcPr>
            <w:tcW w:w="552" w:type="dxa"/>
            <w:tcBorders>
              <w:top w:val="single" w:sz="6" w:space="0" w:color="000000"/>
              <w:bottom w:val="single" w:sz="6" w:space="0" w:color="000000"/>
              <w:right w:val="single" w:sz="6" w:space="0" w:color="000000"/>
            </w:tcBorders>
          </w:tcPr>
          <w:p>
            <w:pPr>
              <w:pStyle w:val="TableParagraph"/>
              <w:spacing w:before="199"/>
              <w:ind w:left="22" w:right="1"/>
              <w:jc w:val="center"/>
              <w:rPr>
                <w:b/>
                <w:sz w:val="20"/>
              </w:rPr>
            </w:pPr>
            <w:r>
              <w:rPr>
                <w:b/>
                <w:spacing w:val="-10"/>
                <w:sz w:val="20"/>
              </w:rPr>
              <w:t>5</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37"/>
              <w:ind w:left="64" w:right="20"/>
              <w:rPr>
                <w:sz w:val="16"/>
              </w:rPr>
            </w:pPr>
            <w:r>
              <w:rPr>
                <w:sz w:val="16"/>
              </w:rPr>
              <w:t>Test</w:t>
            </w:r>
            <w:r>
              <w:rPr>
                <w:spacing w:val="-11"/>
                <w:sz w:val="16"/>
              </w:rPr>
              <w:t> </w:t>
            </w:r>
            <w:r>
              <w:rPr>
                <w:sz w:val="16"/>
              </w:rPr>
              <w:t>ve</w:t>
            </w:r>
            <w:r>
              <w:rPr>
                <w:spacing w:val="-10"/>
                <w:sz w:val="16"/>
              </w:rPr>
              <w:t> </w:t>
            </w:r>
            <w:r>
              <w:rPr>
                <w:sz w:val="16"/>
              </w:rPr>
              <w:t>Analiz:</w:t>
            </w:r>
            <w:r>
              <w:rPr>
                <w:spacing w:val="-11"/>
                <w:sz w:val="16"/>
              </w:rPr>
              <w:t> </w:t>
            </w:r>
            <w:r>
              <w:rPr>
                <w:sz w:val="16"/>
              </w:rPr>
              <w:t>Karmaşık</w:t>
            </w:r>
            <w:r>
              <w:rPr>
                <w:spacing w:val="-10"/>
                <w:sz w:val="16"/>
              </w:rPr>
              <w:t> </w:t>
            </w:r>
            <w:r>
              <w:rPr>
                <w:sz w:val="16"/>
              </w:rPr>
              <w:t>Yazılım</w:t>
            </w:r>
            <w:r>
              <w:rPr>
                <w:spacing w:val="-12"/>
                <w:sz w:val="16"/>
              </w:rPr>
              <w:t> </w:t>
            </w:r>
            <w:r>
              <w:rPr>
                <w:sz w:val="16"/>
              </w:rPr>
              <w:t>Mühendisliği</w:t>
            </w:r>
            <w:r>
              <w:rPr>
                <w:spacing w:val="-11"/>
                <w:sz w:val="16"/>
              </w:rPr>
              <w:t> </w:t>
            </w:r>
            <w:r>
              <w:rPr>
                <w:sz w:val="16"/>
              </w:rPr>
              <w:t>problemlerinin</w:t>
            </w:r>
            <w:r>
              <w:rPr>
                <w:spacing w:val="-10"/>
                <w:sz w:val="16"/>
              </w:rPr>
              <w:t> </w:t>
            </w:r>
            <w:r>
              <w:rPr>
                <w:sz w:val="16"/>
              </w:rPr>
              <w:t>incelenmesi</w:t>
            </w:r>
            <w:r>
              <w:rPr>
                <w:spacing w:val="-13"/>
                <w:sz w:val="16"/>
              </w:rPr>
              <w:t> </w:t>
            </w:r>
            <w:r>
              <w:rPr>
                <w:sz w:val="16"/>
              </w:rPr>
              <w:t>için</w:t>
            </w:r>
            <w:r>
              <w:rPr>
                <w:spacing w:val="-11"/>
                <w:sz w:val="16"/>
              </w:rPr>
              <w:t> </w:t>
            </w:r>
            <w:r>
              <w:rPr>
                <w:sz w:val="16"/>
              </w:rPr>
              <w:t>deney</w:t>
            </w:r>
            <w:r>
              <w:rPr>
                <w:spacing w:val="-10"/>
                <w:sz w:val="16"/>
              </w:rPr>
              <w:t> </w:t>
            </w:r>
            <w:r>
              <w:rPr>
                <w:sz w:val="16"/>
              </w:rPr>
              <w:t>tasarlama,</w:t>
            </w:r>
            <w:r>
              <w:rPr>
                <w:spacing w:val="-11"/>
                <w:sz w:val="16"/>
              </w:rPr>
              <w:t> </w:t>
            </w:r>
            <w:r>
              <w:rPr>
                <w:sz w:val="16"/>
              </w:rPr>
              <w:t>deney</w:t>
            </w:r>
            <w:r>
              <w:rPr>
                <w:spacing w:val="-10"/>
                <w:sz w:val="16"/>
              </w:rPr>
              <w:t> </w:t>
            </w:r>
            <w:r>
              <w:rPr>
                <w:sz w:val="16"/>
              </w:rPr>
              <w:t>yapma,</w:t>
            </w:r>
            <w:r>
              <w:rPr>
                <w:spacing w:val="-11"/>
                <w:sz w:val="16"/>
              </w:rPr>
              <w:t> </w:t>
            </w:r>
            <w:r>
              <w:rPr>
                <w:sz w:val="16"/>
              </w:rPr>
              <w:t>veri</w:t>
            </w:r>
            <w:r>
              <w:rPr>
                <w:spacing w:val="-10"/>
                <w:sz w:val="16"/>
              </w:rPr>
              <w:t> </w:t>
            </w:r>
            <w:r>
              <w:rPr>
                <w:sz w:val="16"/>
              </w:rPr>
              <w:t>toplama,</w:t>
            </w:r>
            <w:r>
              <w:rPr>
                <w:spacing w:val="40"/>
                <w:sz w:val="16"/>
              </w:rPr>
              <w:t> </w:t>
            </w:r>
            <w:r>
              <w:rPr>
                <w:sz w:val="16"/>
              </w:rPr>
              <w:t>sonuçları analiz etme ve yorumlama becerisi</w:t>
            </w:r>
          </w:p>
        </w:tc>
        <w:tc>
          <w:tcPr>
            <w:tcW w:w="991" w:type="dxa"/>
            <w:tcBorders>
              <w:top w:val="single" w:sz="6" w:space="0" w:color="000000"/>
              <w:left w:val="single" w:sz="6" w:space="0" w:color="000000"/>
              <w:bottom w:val="single" w:sz="6" w:space="0" w:color="000000"/>
            </w:tcBorders>
          </w:tcPr>
          <w:p>
            <w:pPr>
              <w:pStyle w:val="TableParagraph"/>
              <w:spacing w:before="199"/>
              <w:ind w:left="42" w:right="3"/>
              <w:jc w:val="center"/>
              <w:rPr>
                <w:sz w:val="20"/>
              </w:rPr>
            </w:pPr>
            <w:r>
              <w:rPr>
                <w:spacing w:val="-10"/>
                <w:sz w:val="20"/>
              </w:rPr>
              <w:t>1</w:t>
            </w:r>
          </w:p>
        </w:tc>
      </w:tr>
      <w:tr>
        <w:trPr>
          <w:trHeight w:val="467" w:hRule="atLeast"/>
        </w:trPr>
        <w:tc>
          <w:tcPr>
            <w:tcW w:w="552" w:type="dxa"/>
            <w:tcBorders>
              <w:top w:val="single" w:sz="6" w:space="0" w:color="000000"/>
              <w:bottom w:val="single" w:sz="6" w:space="0" w:color="000000"/>
              <w:right w:val="single" w:sz="6" w:space="0" w:color="000000"/>
            </w:tcBorders>
          </w:tcPr>
          <w:p>
            <w:pPr>
              <w:pStyle w:val="TableParagraph"/>
              <w:spacing w:before="120"/>
              <w:ind w:left="22" w:right="1"/>
              <w:jc w:val="center"/>
              <w:rPr>
                <w:b/>
                <w:sz w:val="20"/>
              </w:rPr>
            </w:pPr>
            <w:r>
              <w:rPr>
                <w:b/>
                <w:spacing w:val="-10"/>
                <w:sz w:val="20"/>
              </w:rPr>
              <w:t>6</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54"/>
              <w:ind w:left="64"/>
              <w:rPr>
                <w:sz w:val="16"/>
              </w:rPr>
            </w:pPr>
            <w:r>
              <w:rPr>
                <w:sz w:val="16"/>
              </w:rPr>
              <w:t>Grup</w:t>
            </w:r>
            <w:r>
              <w:rPr>
                <w:spacing w:val="-7"/>
                <w:sz w:val="16"/>
              </w:rPr>
              <w:t> </w:t>
            </w:r>
            <w:r>
              <w:rPr>
                <w:sz w:val="16"/>
              </w:rPr>
              <w:t>Çalışması:</w:t>
            </w:r>
            <w:r>
              <w:rPr>
                <w:spacing w:val="-4"/>
                <w:sz w:val="16"/>
              </w:rPr>
              <w:t> </w:t>
            </w:r>
            <w:r>
              <w:rPr>
                <w:sz w:val="16"/>
              </w:rPr>
              <w:t>Disiplin</w:t>
            </w:r>
            <w:r>
              <w:rPr>
                <w:spacing w:val="-7"/>
                <w:sz w:val="16"/>
              </w:rPr>
              <w:t> </w:t>
            </w:r>
            <w:r>
              <w:rPr>
                <w:sz w:val="16"/>
              </w:rPr>
              <w:t>içi</w:t>
            </w:r>
            <w:r>
              <w:rPr>
                <w:spacing w:val="-6"/>
                <w:sz w:val="16"/>
              </w:rPr>
              <w:t> </w:t>
            </w:r>
            <w:r>
              <w:rPr>
                <w:sz w:val="16"/>
              </w:rPr>
              <w:t>ve</w:t>
            </w:r>
            <w:r>
              <w:rPr>
                <w:spacing w:val="-7"/>
                <w:sz w:val="16"/>
              </w:rPr>
              <w:t> </w:t>
            </w:r>
            <w:r>
              <w:rPr>
                <w:sz w:val="16"/>
              </w:rPr>
              <w:t>çok</w:t>
            </w:r>
            <w:r>
              <w:rPr>
                <w:spacing w:val="-6"/>
                <w:sz w:val="16"/>
              </w:rPr>
              <w:t> </w:t>
            </w:r>
            <w:r>
              <w:rPr>
                <w:sz w:val="16"/>
              </w:rPr>
              <w:t>disiplinli</w:t>
            </w:r>
            <w:r>
              <w:rPr>
                <w:spacing w:val="-6"/>
                <w:sz w:val="16"/>
              </w:rPr>
              <w:t> </w:t>
            </w:r>
            <w:r>
              <w:rPr>
                <w:sz w:val="16"/>
              </w:rPr>
              <w:t>gruplarda</w:t>
            </w:r>
            <w:r>
              <w:rPr>
                <w:spacing w:val="-5"/>
                <w:sz w:val="16"/>
              </w:rPr>
              <w:t> </w:t>
            </w:r>
            <w:r>
              <w:rPr>
                <w:sz w:val="16"/>
              </w:rPr>
              <w:t>etkin</w:t>
            </w:r>
            <w:r>
              <w:rPr>
                <w:spacing w:val="-6"/>
                <w:sz w:val="16"/>
              </w:rPr>
              <w:t> </w:t>
            </w:r>
            <w:r>
              <w:rPr>
                <w:sz w:val="16"/>
              </w:rPr>
              <w:t>biçimde</w:t>
            </w:r>
            <w:r>
              <w:rPr>
                <w:spacing w:val="-7"/>
                <w:sz w:val="16"/>
              </w:rPr>
              <w:t> </w:t>
            </w:r>
            <w:r>
              <w:rPr>
                <w:sz w:val="16"/>
              </w:rPr>
              <w:t>çalışabilme</w:t>
            </w:r>
            <w:r>
              <w:rPr>
                <w:spacing w:val="-7"/>
                <w:sz w:val="16"/>
              </w:rPr>
              <w:t> </w:t>
            </w:r>
            <w:r>
              <w:rPr>
                <w:spacing w:val="-2"/>
                <w:sz w:val="16"/>
              </w:rPr>
              <w:t>becerisi</w:t>
            </w:r>
          </w:p>
        </w:tc>
        <w:tc>
          <w:tcPr>
            <w:tcW w:w="991" w:type="dxa"/>
            <w:tcBorders>
              <w:top w:val="single" w:sz="6" w:space="0" w:color="000000"/>
              <w:left w:val="single" w:sz="6" w:space="0" w:color="000000"/>
              <w:bottom w:val="single" w:sz="6" w:space="0" w:color="000000"/>
            </w:tcBorders>
          </w:tcPr>
          <w:p>
            <w:pPr>
              <w:pStyle w:val="TableParagraph"/>
              <w:spacing w:before="120"/>
              <w:ind w:left="42" w:right="3"/>
              <w:jc w:val="center"/>
              <w:rPr>
                <w:sz w:val="20"/>
              </w:rPr>
            </w:pPr>
            <w:r>
              <w:rPr>
                <w:spacing w:val="-10"/>
                <w:sz w:val="20"/>
              </w:rPr>
              <w:t>1</w:t>
            </w:r>
          </w:p>
        </w:tc>
      </w:tr>
      <w:tr>
        <w:trPr>
          <w:trHeight w:val="467" w:hRule="atLeast"/>
        </w:trPr>
        <w:tc>
          <w:tcPr>
            <w:tcW w:w="552" w:type="dxa"/>
            <w:tcBorders>
              <w:top w:val="single" w:sz="6" w:space="0" w:color="000000"/>
              <w:bottom w:val="single" w:sz="6" w:space="0" w:color="000000"/>
              <w:right w:val="single" w:sz="6" w:space="0" w:color="000000"/>
            </w:tcBorders>
          </w:tcPr>
          <w:p>
            <w:pPr>
              <w:pStyle w:val="TableParagraph"/>
              <w:spacing w:before="120"/>
              <w:ind w:left="22" w:right="1"/>
              <w:jc w:val="center"/>
              <w:rPr>
                <w:b/>
                <w:sz w:val="20"/>
              </w:rPr>
            </w:pPr>
            <w:r>
              <w:rPr>
                <w:b/>
                <w:spacing w:val="-10"/>
                <w:sz w:val="20"/>
              </w:rPr>
              <w:t>7</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54"/>
              <w:ind w:left="64"/>
              <w:rPr>
                <w:sz w:val="16"/>
              </w:rPr>
            </w:pPr>
            <w:r>
              <w:rPr>
                <w:sz w:val="16"/>
              </w:rPr>
              <w:t>İletişim</w:t>
            </w:r>
            <w:r>
              <w:rPr>
                <w:spacing w:val="-11"/>
                <w:sz w:val="16"/>
              </w:rPr>
              <w:t> </w:t>
            </w:r>
            <w:r>
              <w:rPr>
                <w:sz w:val="16"/>
              </w:rPr>
              <w:t>Becerisi:</w:t>
            </w:r>
            <w:r>
              <w:rPr>
                <w:spacing w:val="-4"/>
                <w:sz w:val="16"/>
              </w:rPr>
              <w:t> </w:t>
            </w:r>
            <w:r>
              <w:rPr>
                <w:sz w:val="16"/>
              </w:rPr>
              <w:t>Türkçe</w:t>
            </w:r>
            <w:r>
              <w:rPr>
                <w:spacing w:val="-8"/>
                <w:sz w:val="16"/>
              </w:rPr>
              <w:t> </w:t>
            </w:r>
            <w:r>
              <w:rPr>
                <w:sz w:val="16"/>
              </w:rPr>
              <w:t>sözlü</w:t>
            </w:r>
            <w:r>
              <w:rPr>
                <w:spacing w:val="-6"/>
                <w:sz w:val="16"/>
              </w:rPr>
              <w:t> </w:t>
            </w:r>
            <w:r>
              <w:rPr>
                <w:sz w:val="16"/>
              </w:rPr>
              <w:t>ve</w:t>
            </w:r>
            <w:r>
              <w:rPr>
                <w:spacing w:val="-7"/>
                <w:sz w:val="16"/>
              </w:rPr>
              <w:t> </w:t>
            </w:r>
            <w:r>
              <w:rPr>
                <w:sz w:val="16"/>
              </w:rPr>
              <w:t>yazılı</w:t>
            </w:r>
            <w:r>
              <w:rPr>
                <w:spacing w:val="-7"/>
                <w:sz w:val="16"/>
              </w:rPr>
              <w:t> </w:t>
            </w:r>
            <w:r>
              <w:rPr>
                <w:sz w:val="16"/>
              </w:rPr>
              <w:t>etkin</w:t>
            </w:r>
            <w:r>
              <w:rPr>
                <w:spacing w:val="-6"/>
                <w:sz w:val="16"/>
              </w:rPr>
              <w:t> </w:t>
            </w:r>
            <w:r>
              <w:rPr>
                <w:sz w:val="16"/>
              </w:rPr>
              <w:t>iletişim</w:t>
            </w:r>
            <w:r>
              <w:rPr>
                <w:spacing w:val="-8"/>
                <w:sz w:val="16"/>
              </w:rPr>
              <w:t> </w:t>
            </w:r>
            <w:r>
              <w:rPr>
                <w:sz w:val="16"/>
              </w:rPr>
              <w:t>kurma</w:t>
            </w:r>
            <w:r>
              <w:rPr>
                <w:spacing w:val="-7"/>
                <w:sz w:val="16"/>
              </w:rPr>
              <w:t> </w:t>
            </w:r>
            <w:r>
              <w:rPr>
                <w:sz w:val="16"/>
              </w:rPr>
              <w:t>becerileri</w:t>
            </w:r>
            <w:r>
              <w:rPr>
                <w:spacing w:val="-6"/>
                <w:sz w:val="16"/>
              </w:rPr>
              <w:t> </w:t>
            </w:r>
            <w:r>
              <w:rPr>
                <w:sz w:val="16"/>
              </w:rPr>
              <w:t>ve</w:t>
            </w:r>
            <w:r>
              <w:rPr>
                <w:spacing w:val="-8"/>
                <w:sz w:val="16"/>
              </w:rPr>
              <w:t> </w:t>
            </w:r>
            <w:r>
              <w:rPr>
                <w:sz w:val="16"/>
              </w:rPr>
              <w:t>yabancı</w:t>
            </w:r>
            <w:r>
              <w:rPr>
                <w:spacing w:val="-6"/>
                <w:sz w:val="16"/>
              </w:rPr>
              <w:t> </w:t>
            </w:r>
            <w:r>
              <w:rPr>
                <w:sz w:val="16"/>
              </w:rPr>
              <w:t>dil</w:t>
            </w:r>
            <w:r>
              <w:rPr>
                <w:spacing w:val="-6"/>
                <w:sz w:val="16"/>
              </w:rPr>
              <w:t> </w:t>
            </w:r>
            <w:r>
              <w:rPr>
                <w:sz w:val="16"/>
              </w:rPr>
              <w:t>bilgisini</w:t>
            </w:r>
            <w:r>
              <w:rPr>
                <w:spacing w:val="-2"/>
                <w:sz w:val="16"/>
              </w:rPr>
              <w:t> </w:t>
            </w:r>
            <w:r>
              <w:rPr>
                <w:sz w:val="16"/>
              </w:rPr>
              <w:t>kullanma/geliştirme</w:t>
            </w:r>
            <w:r>
              <w:rPr>
                <w:spacing w:val="-4"/>
                <w:sz w:val="16"/>
              </w:rPr>
              <w:t> </w:t>
            </w:r>
            <w:r>
              <w:rPr>
                <w:spacing w:val="-2"/>
                <w:sz w:val="16"/>
              </w:rPr>
              <w:t>becerisi</w:t>
            </w:r>
          </w:p>
        </w:tc>
        <w:tc>
          <w:tcPr>
            <w:tcW w:w="991" w:type="dxa"/>
            <w:tcBorders>
              <w:top w:val="single" w:sz="6" w:space="0" w:color="000000"/>
              <w:left w:val="single" w:sz="6" w:space="0" w:color="000000"/>
              <w:bottom w:val="single" w:sz="6" w:space="0" w:color="000000"/>
            </w:tcBorders>
          </w:tcPr>
          <w:p>
            <w:pPr>
              <w:pStyle w:val="TableParagraph"/>
              <w:spacing w:before="120"/>
              <w:ind w:left="42" w:right="3"/>
              <w:jc w:val="center"/>
              <w:rPr>
                <w:sz w:val="20"/>
              </w:rPr>
            </w:pPr>
            <w:r>
              <w:rPr>
                <w:spacing w:val="-10"/>
                <w:sz w:val="20"/>
              </w:rPr>
              <w:t>5</w:t>
            </w:r>
          </w:p>
        </w:tc>
      </w:tr>
      <w:tr>
        <w:trPr>
          <w:trHeight w:val="608" w:hRule="atLeast"/>
        </w:trPr>
        <w:tc>
          <w:tcPr>
            <w:tcW w:w="552" w:type="dxa"/>
            <w:tcBorders>
              <w:top w:val="single" w:sz="6" w:space="0" w:color="000000"/>
              <w:bottom w:val="single" w:sz="6" w:space="0" w:color="000000"/>
              <w:right w:val="single" w:sz="6" w:space="0" w:color="000000"/>
            </w:tcBorders>
          </w:tcPr>
          <w:p>
            <w:pPr>
              <w:pStyle w:val="TableParagraph"/>
              <w:spacing w:before="189"/>
              <w:ind w:left="22" w:right="1"/>
              <w:jc w:val="center"/>
              <w:rPr>
                <w:b/>
                <w:sz w:val="20"/>
              </w:rPr>
            </w:pPr>
            <w:r>
              <w:rPr>
                <w:b/>
                <w:spacing w:val="-10"/>
                <w:sz w:val="20"/>
              </w:rPr>
              <w:t>8</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30"/>
              <w:ind w:left="64" w:right="20"/>
              <w:rPr>
                <w:sz w:val="16"/>
              </w:rPr>
            </w:pPr>
            <w:r>
              <w:rPr>
                <w:sz w:val="16"/>
              </w:rPr>
              <w:t>Yaşam Boyu Öğrenme: Yaşam boyu öğrenmenin gerekliliği bilinci; bilgiye erişebilme, bilim ve teknolojideki gelişmeleri</w:t>
            </w:r>
            <w:r>
              <w:rPr>
                <w:spacing w:val="40"/>
                <w:sz w:val="16"/>
              </w:rPr>
              <w:t> </w:t>
            </w:r>
            <w:r>
              <w:rPr>
                <w:sz w:val="16"/>
              </w:rPr>
              <w:t>izleme ve kendini sürekli yenileme becerisi</w:t>
            </w:r>
          </w:p>
        </w:tc>
        <w:tc>
          <w:tcPr>
            <w:tcW w:w="991" w:type="dxa"/>
            <w:tcBorders>
              <w:top w:val="single" w:sz="6" w:space="0" w:color="000000"/>
              <w:left w:val="single" w:sz="6" w:space="0" w:color="000000"/>
              <w:bottom w:val="single" w:sz="6" w:space="0" w:color="000000"/>
            </w:tcBorders>
          </w:tcPr>
          <w:p>
            <w:pPr>
              <w:pStyle w:val="TableParagraph"/>
              <w:spacing w:before="189"/>
              <w:ind w:left="42" w:right="3"/>
              <w:jc w:val="center"/>
              <w:rPr>
                <w:sz w:val="20"/>
              </w:rPr>
            </w:pPr>
            <w:r>
              <w:rPr>
                <w:spacing w:val="-10"/>
                <w:sz w:val="20"/>
              </w:rPr>
              <w:t>1</w:t>
            </w:r>
          </w:p>
        </w:tc>
      </w:tr>
      <w:tr>
        <w:trPr>
          <w:trHeight w:val="467" w:hRule="atLeast"/>
        </w:trPr>
        <w:tc>
          <w:tcPr>
            <w:tcW w:w="552" w:type="dxa"/>
            <w:tcBorders>
              <w:top w:val="single" w:sz="6" w:space="0" w:color="000000"/>
              <w:bottom w:val="single" w:sz="6" w:space="0" w:color="000000"/>
              <w:right w:val="single" w:sz="6" w:space="0" w:color="000000"/>
            </w:tcBorders>
          </w:tcPr>
          <w:p>
            <w:pPr>
              <w:pStyle w:val="TableParagraph"/>
              <w:spacing w:before="120"/>
              <w:ind w:left="22" w:right="1"/>
              <w:jc w:val="center"/>
              <w:rPr>
                <w:b/>
                <w:sz w:val="20"/>
              </w:rPr>
            </w:pPr>
            <w:r>
              <w:rPr>
                <w:b/>
                <w:spacing w:val="-10"/>
                <w:sz w:val="20"/>
              </w:rPr>
              <w:t>9</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54"/>
              <w:ind w:left="64"/>
              <w:rPr>
                <w:sz w:val="16"/>
              </w:rPr>
            </w:pPr>
            <w:r>
              <w:rPr>
                <w:sz w:val="16"/>
              </w:rPr>
              <w:t>Etik:</w:t>
            </w:r>
            <w:r>
              <w:rPr>
                <w:spacing w:val="-6"/>
                <w:sz w:val="16"/>
              </w:rPr>
              <w:t> </w:t>
            </w:r>
            <w:r>
              <w:rPr>
                <w:sz w:val="16"/>
              </w:rPr>
              <w:t>Mesleki</w:t>
            </w:r>
            <w:r>
              <w:rPr>
                <w:spacing w:val="-6"/>
                <w:sz w:val="16"/>
              </w:rPr>
              <w:t> </w:t>
            </w:r>
            <w:r>
              <w:rPr>
                <w:sz w:val="16"/>
              </w:rPr>
              <w:t>ve</w:t>
            </w:r>
            <w:r>
              <w:rPr>
                <w:spacing w:val="-6"/>
                <w:sz w:val="16"/>
              </w:rPr>
              <w:t> </w:t>
            </w:r>
            <w:r>
              <w:rPr>
                <w:sz w:val="16"/>
              </w:rPr>
              <w:t>etik</w:t>
            </w:r>
            <w:r>
              <w:rPr>
                <w:spacing w:val="-4"/>
                <w:sz w:val="16"/>
              </w:rPr>
              <w:t> </w:t>
            </w:r>
            <w:r>
              <w:rPr>
                <w:sz w:val="16"/>
              </w:rPr>
              <w:t>sorumluluk</w:t>
            </w:r>
            <w:r>
              <w:rPr>
                <w:spacing w:val="-5"/>
                <w:sz w:val="16"/>
              </w:rPr>
              <w:t> </w:t>
            </w:r>
            <w:r>
              <w:rPr>
                <w:spacing w:val="-2"/>
                <w:sz w:val="16"/>
              </w:rPr>
              <w:t>bilinci</w:t>
            </w:r>
          </w:p>
        </w:tc>
        <w:tc>
          <w:tcPr>
            <w:tcW w:w="991" w:type="dxa"/>
            <w:tcBorders>
              <w:top w:val="single" w:sz="6" w:space="0" w:color="000000"/>
              <w:left w:val="single" w:sz="6" w:space="0" w:color="000000"/>
              <w:bottom w:val="single" w:sz="6" w:space="0" w:color="000000"/>
            </w:tcBorders>
          </w:tcPr>
          <w:p>
            <w:pPr>
              <w:pStyle w:val="TableParagraph"/>
              <w:spacing w:before="120"/>
              <w:ind w:left="42" w:right="3"/>
              <w:jc w:val="center"/>
              <w:rPr>
                <w:sz w:val="20"/>
              </w:rPr>
            </w:pPr>
            <w:r>
              <w:rPr>
                <w:spacing w:val="-10"/>
                <w:sz w:val="20"/>
              </w:rPr>
              <w:t>1</w:t>
            </w:r>
          </w:p>
        </w:tc>
      </w:tr>
      <w:tr>
        <w:trPr>
          <w:trHeight w:val="906" w:hRule="atLeast"/>
        </w:trPr>
        <w:tc>
          <w:tcPr>
            <w:tcW w:w="552" w:type="dxa"/>
            <w:tcBorders>
              <w:top w:val="single" w:sz="6" w:space="0" w:color="000000"/>
              <w:bottom w:val="single" w:sz="6" w:space="0" w:color="000000"/>
              <w:right w:val="single" w:sz="6" w:space="0" w:color="000000"/>
            </w:tcBorders>
          </w:tcPr>
          <w:p>
            <w:pPr>
              <w:pStyle w:val="TableParagraph"/>
              <w:spacing w:before="108"/>
              <w:rPr>
                <w:sz w:val="20"/>
              </w:rPr>
            </w:pPr>
          </w:p>
          <w:p>
            <w:pPr>
              <w:pStyle w:val="TableParagraph"/>
              <w:ind w:left="22"/>
              <w:jc w:val="center"/>
              <w:rPr>
                <w:b/>
                <w:sz w:val="20"/>
              </w:rPr>
            </w:pPr>
            <w:r>
              <w:rPr>
                <w:b/>
                <w:spacing w:val="-5"/>
                <w:sz w:val="20"/>
              </w:rPr>
              <w:t>10</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176"/>
              <w:ind w:left="64" w:right="20"/>
              <w:rPr>
                <w:sz w:val="16"/>
              </w:rPr>
            </w:pPr>
            <w:r>
              <w:rPr>
                <w:sz w:val="16"/>
              </w:rPr>
              <w:t>Girişimcilik ve</w:t>
            </w:r>
            <w:r>
              <w:rPr>
                <w:spacing w:val="19"/>
                <w:sz w:val="16"/>
              </w:rPr>
              <w:t> </w:t>
            </w:r>
            <w:r>
              <w:rPr>
                <w:sz w:val="16"/>
              </w:rPr>
              <w:t>Proje</w:t>
            </w:r>
            <w:r>
              <w:rPr>
                <w:spacing w:val="19"/>
                <w:sz w:val="16"/>
              </w:rPr>
              <w:t> </w:t>
            </w:r>
            <w:r>
              <w:rPr>
                <w:sz w:val="16"/>
              </w:rPr>
              <w:t>Yönetimi: Proje</w:t>
            </w:r>
            <w:r>
              <w:rPr>
                <w:spacing w:val="19"/>
                <w:sz w:val="16"/>
              </w:rPr>
              <w:t> </w:t>
            </w:r>
            <w:r>
              <w:rPr>
                <w:sz w:val="16"/>
              </w:rPr>
              <w:t>yönetimi</w:t>
            </w:r>
            <w:r>
              <w:rPr>
                <w:spacing w:val="20"/>
                <w:sz w:val="16"/>
              </w:rPr>
              <w:t> </w:t>
            </w:r>
            <w:r>
              <w:rPr>
                <w:sz w:val="16"/>
              </w:rPr>
              <w:t>ile</w:t>
            </w:r>
            <w:r>
              <w:rPr>
                <w:spacing w:val="19"/>
                <w:sz w:val="16"/>
              </w:rPr>
              <w:t> </w:t>
            </w:r>
            <w:r>
              <w:rPr>
                <w:sz w:val="16"/>
              </w:rPr>
              <w:t>risk yönetimi ve değişiklik yönetimi gibi</w:t>
            </w:r>
            <w:r>
              <w:rPr>
                <w:spacing w:val="20"/>
                <w:sz w:val="16"/>
              </w:rPr>
              <w:t> </w:t>
            </w:r>
            <w:r>
              <w:rPr>
                <w:sz w:val="16"/>
              </w:rPr>
              <w:t>iş hayatındaki</w:t>
            </w:r>
            <w:r>
              <w:rPr>
                <w:spacing w:val="20"/>
                <w:sz w:val="16"/>
              </w:rPr>
              <w:t> </w:t>
            </w:r>
            <w:r>
              <w:rPr>
                <w:sz w:val="16"/>
              </w:rPr>
              <w:t>uygulamalar</w:t>
            </w:r>
            <w:r>
              <w:rPr>
                <w:spacing w:val="40"/>
                <w:sz w:val="16"/>
              </w:rPr>
              <w:t> </w:t>
            </w:r>
            <w:r>
              <w:rPr>
                <w:sz w:val="16"/>
              </w:rPr>
              <w:t>hakkında bilgi; girişimcilik, yenilikçilik ve sürdürebilir kalkınma hakkında farkındalık</w:t>
            </w:r>
          </w:p>
        </w:tc>
        <w:tc>
          <w:tcPr>
            <w:tcW w:w="991" w:type="dxa"/>
            <w:tcBorders>
              <w:top w:val="single" w:sz="6" w:space="0" w:color="000000"/>
              <w:left w:val="single" w:sz="6" w:space="0" w:color="000000"/>
              <w:bottom w:val="single" w:sz="6" w:space="0" w:color="000000"/>
            </w:tcBorders>
          </w:tcPr>
          <w:p>
            <w:pPr>
              <w:pStyle w:val="TableParagraph"/>
              <w:spacing w:before="108"/>
              <w:rPr>
                <w:sz w:val="20"/>
              </w:rPr>
            </w:pPr>
          </w:p>
          <w:p>
            <w:pPr>
              <w:pStyle w:val="TableParagraph"/>
              <w:ind w:left="42" w:right="3"/>
              <w:jc w:val="center"/>
              <w:rPr>
                <w:sz w:val="20"/>
              </w:rPr>
            </w:pPr>
            <w:r>
              <w:rPr>
                <w:spacing w:val="-10"/>
                <w:sz w:val="20"/>
              </w:rPr>
              <w:t>1</w:t>
            </w:r>
          </w:p>
        </w:tc>
      </w:tr>
      <w:tr>
        <w:trPr>
          <w:trHeight w:val="856" w:hRule="atLeast"/>
        </w:trPr>
        <w:tc>
          <w:tcPr>
            <w:tcW w:w="552" w:type="dxa"/>
            <w:tcBorders>
              <w:top w:val="single" w:sz="6" w:space="0" w:color="000000"/>
              <w:right w:val="single" w:sz="6" w:space="0" w:color="000000"/>
            </w:tcBorders>
          </w:tcPr>
          <w:p>
            <w:pPr>
              <w:pStyle w:val="TableParagraph"/>
              <w:spacing w:before="82"/>
              <w:rPr>
                <w:sz w:val="20"/>
              </w:rPr>
            </w:pPr>
          </w:p>
          <w:p>
            <w:pPr>
              <w:pStyle w:val="TableParagraph"/>
              <w:ind w:left="22"/>
              <w:jc w:val="center"/>
              <w:rPr>
                <w:b/>
                <w:sz w:val="20"/>
              </w:rPr>
            </w:pPr>
            <w:r>
              <w:rPr>
                <w:b/>
                <w:spacing w:val="-5"/>
                <w:sz w:val="20"/>
              </w:rPr>
              <w:t>11</w:t>
            </w:r>
          </w:p>
        </w:tc>
        <w:tc>
          <w:tcPr>
            <w:tcW w:w="8082" w:type="dxa"/>
            <w:tcBorders>
              <w:top w:val="single" w:sz="6" w:space="0" w:color="000000"/>
              <w:left w:val="single" w:sz="6" w:space="0" w:color="000000"/>
              <w:right w:val="single" w:sz="6" w:space="0" w:color="000000"/>
            </w:tcBorders>
          </w:tcPr>
          <w:p>
            <w:pPr>
              <w:pStyle w:val="TableParagraph"/>
              <w:spacing w:line="256" w:lineRule="auto" w:before="52"/>
              <w:ind w:left="64" w:right="35"/>
              <w:jc w:val="both"/>
              <w:rPr>
                <w:sz w:val="16"/>
              </w:rPr>
            </w:pPr>
            <w:r>
              <w:rPr>
                <w:sz w:val="16"/>
              </w:rPr>
              <w:t>Çevre:</w:t>
            </w:r>
            <w:r>
              <w:rPr>
                <w:spacing w:val="-6"/>
                <w:sz w:val="16"/>
              </w:rPr>
              <w:t> </w:t>
            </w:r>
            <w:r>
              <w:rPr>
                <w:sz w:val="16"/>
              </w:rPr>
              <w:t>Mühendislik</w:t>
            </w:r>
            <w:r>
              <w:rPr>
                <w:spacing w:val="-5"/>
                <w:sz w:val="16"/>
              </w:rPr>
              <w:t> </w:t>
            </w:r>
            <w:r>
              <w:rPr>
                <w:sz w:val="16"/>
              </w:rPr>
              <w:t>uygulamalarının</w:t>
            </w:r>
            <w:r>
              <w:rPr>
                <w:spacing w:val="-6"/>
                <w:sz w:val="16"/>
              </w:rPr>
              <w:t> </w:t>
            </w:r>
            <w:r>
              <w:rPr>
                <w:sz w:val="16"/>
              </w:rPr>
              <w:t>evrensel</w:t>
            </w:r>
            <w:r>
              <w:rPr>
                <w:spacing w:val="-6"/>
                <w:sz w:val="16"/>
              </w:rPr>
              <w:t> </w:t>
            </w:r>
            <w:r>
              <w:rPr>
                <w:sz w:val="16"/>
              </w:rPr>
              <w:t>ve</w:t>
            </w:r>
            <w:r>
              <w:rPr>
                <w:spacing w:val="-6"/>
                <w:sz w:val="16"/>
              </w:rPr>
              <w:t> </w:t>
            </w:r>
            <w:r>
              <w:rPr>
                <w:sz w:val="16"/>
              </w:rPr>
              <w:t>toplumsal</w:t>
            </w:r>
            <w:r>
              <w:rPr>
                <w:spacing w:val="-6"/>
                <w:sz w:val="16"/>
              </w:rPr>
              <w:t> </w:t>
            </w:r>
            <w:r>
              <w:rPr>
                <w:sz w:val="16"/>
              </w:rPr>
              <w:t>boyutlarda</w:t>
            </w:r>
            <w:r>
              <w:rPr>
                <w:spacing w:val="-5"/>
                <w:sz w:val="16"/>
              </w:rPr>
              <w:t> </w:t>
            </w:r>
            <w:r>
              <w:rPr>
                <w:sz w:val="16"/>
              </w:rPr>
              <w:t>sağlık,</w:t>
            </w:r>
            <w:r>
              <w:rPr>
                <w:spacing w:val="-6"/>
                <w:sz w:val="16"/>
              </w:rPr>
              <w:t> </w:t>
            </w:r>
            <w:r>
              <w:rPr>
                <w:sz w:val="16"/>
              </w:rPr>
              <w:t>çevre</w:t>
            </w:r>
            <w:r>
              <w:rPr>
                <w:spacing w:val="-6"/>
                <w:sz w:val="16"/>
              </w:rPr>
              <w:t> </w:t>
            </w:r>
            <w:r>
              <w:rPr>
                <w:sz w:val="16"/>
              </w:rPr>
              <w:t>ve</w:t>
            </w:r>
            <w:r>
              <w:rPr>
                <w:spacing w:val="-6"/>
                <w:sz w:val="16"/>
              </w:rPr>
              <w:t> </w:t>
            </w:r>
            <w:r>
              <w:rPr>
                <w:sz w:val="16"/>
              </w:rPr>
              <w:t>güvenlik</w:t>
            </w:r>
            <w:r>
              <w:rPr>
                <w:spacing w:val="-5"/>
                <w:sz w:val="16"/>
              </w:rPr>
              <w:t> </w:t>
            </w:r>
            <w:r>
              <w:rPr>
                <w:sz w:val="16"/>
              </w:rPr>
              <w:t>üzerindeki</w:t>
            </w:r>
            <w:r>
              <w:rPr>
                <w:spacing w:val="-6"/>
                <w:sz w:val="16"/>
              </w:rPr>
              <w:t> </w:t>
            </w:r>
            <w:r>
              <w:rPr>
                <w:sz w:val="16"/>
              </w:rPr>
              <w:t>etkileri</w:t>
            </w:r>
            <w:r>
              <w:rPr>
                <w:spacing w:val="-4"/>
                <w:sz w:val="16"/>
              </w:rPr>
              <w:t> </w:t>
            </w:r>
            <w:r>
              <w:rPr>
                <w:sz w:val="16"/>
              </w:rPr>
              <w:t>hakkında</w:t>
            </w:r>
            <w:r>
              <w:rPr>
                <w:spacing w:val="40"/>
                <w:sz w:val="16"/>
              </w:rPr>
              <w:t> </w:t>
            </w:r>
            <w:r>
              <w:rPr>
                <w:sz w:val="16"/>
              </w:rPr>
              <w:t>bilgi; ulusal ve uluslararası yasal düzenlemeler ile standartlar hakkında ve mühendislik çözümlerinin hukuksal sonuçları</w:t>
            </w:r>
            <w:r>
              <w:rPr>
                <w:spacing w:val="40"/>
                <w:sz w:val="16"/>
              </w:rPr>
              <w:t> </w:t>
            </w:r>
            <w:r>
              <w:rPr>
                <w:sz w:val="16"/>
              </w:rPr>
              <w:t>konusunda farkındalık</w:t>
            </w:r>
          </w:p>
        </w:tc>
        <w:tc>
          <w:tcPr>
            <w:tcW w:w="991" w:type="dxa"/>
            <w:tcBorders>
              <w:top w:val="single" w:sz="6" w:space="0" w:color="000000"/>
              <w:left w:val="single" w:sz="6" w:space="0" w:color="000000"/>
              <w:bottom w:val="single" w:sz="6" w:space="0" w:color="000000"/>
            </w:tcBorders>
          </w:tcPr>
          <w:p>
            <w:pPr>
              <w:pStyle w:val="TableParagraph"/>
              <w:spacing w:before="82"/>
              <w:rPr>
                <w:sz w:val="20"/>
              </w:rPr>
            </w:pPr>
          </w:p>
          <w:p>
            <w:pPr>
              <w:pStyle w:val="TableParagraph"/>
              <w:ind w:left="42" w:right="3"/>
              <w:jc w:val="center"/>
              <w:rPr>
                <w:sz w:val="20"/>
              </w:rPr>
            </w:pPr>
            <w:r>
              <w:rPr>
                <w:spacing w:val="-10"/>
                <w:sz w:val="20"/>
              </w:rPr>
              <w:t>1</w:t>
            </w:r>
          </w:p>
        </w:tc>
      </w:tr>
    </w:tbl>
    <w:p>
      <w:pPr>
        <w:pStyle w:val="BodyText"/>
        <w:spacing w:before="1"/>
        <w:rPr>
          <w:sz w:val="11"/>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404"/>
        <w:gridCol w:w="2055"/>
        <w:gridCol w:w="2055"/>
        <w:gridCol w:w="2057"/>
        <w:gridCol w:w="2055"/>
      </w:tblGrid>
      <w:tr>
        <w:trPr>
          <w:trHeight w:val="450" w:hRule="atLeast"/>
        </w:trPr>
        <w:tc>
          <w:tcPr>
            <w:tcW w:w="9626" w:type="dxa"/>
            <w:gridSpan w:val="5"/>
            <w:tcBorders>
              <w:bottom w:val="single" w:sz="4" w:space="0" w:color="000000"/>
            </w:tcBorders>
            <w:shd w:val="clear" w:color="auto" w:fill="FFF1CC"/>
          </w:tcPr>
          <w:p>
            <w:pPr>
              <w:pStyle w:val="TableParagraph"/>
              <w:spacing w:before="110"/>
              <w:ind w:left="33" w:right="2"/>
              <w:jc w:val="center"/>
              <w:rPr>
                <w:b/>
                <w:sz w:val="20"/>
              </w:rPr>
            </w:pPr>
            <w:r>
              <w:rPr>
                <w:b/>
                <w:sz w:val="20"/>
              </w:rPr>
              <w:t>DERSİN</w:t>
            </w:r>
            <w:r>
              <w:rPr>
                <w:b/>
                <w:spacing w:val="-10"/>
                <w:sz w:val="20"/>
              </w:rPr>
              <w:t> </w:t>
            </w:r>
            <w:r>
              <w:rPr>
                <w:b/>
                <w:spacing w:val="-2"/>
                <w:sz w:val="20"/>
              </w:rPr>
              <w:t>YÜRÜTÜCÜLERİ</w:t>
            </w:r>
          </w:p>
        </w:tc>
      </w:tr>
      <w:tr>
        <w:trPr>
          <w:trHeight w:val="566" w:hRule="atLeast"/>
        </w:trPr>
        <w:tc>
          <w:tcPr>
            <w:tcW w:w="1404" w:type="dxa"/>
            <w:tcBorders>
              <w:top w:val="single" w:sz="4" w:space="0" w:color="000000"/>
              <w:bottom w:val="single" w:sz="4" w:space="0" w:color="000000"/>
              <w:right w:val="single" w:sz="4" w:space="0" w:color="000000"/>
            </w:tcBorders>
            <w:shd w:val="clear" w:color="auto" w:fill="FFF1CC"/>
          </w:tcPr>
          <w:p>
            <w:pPr>
              <w:pStyle w:val="TableParagraph"/>
              <w:spacing w:before="168"/>
              <w:ind w:left="110"/>
              <w:rPr>
                <w:b/>
                <w:sz w:val="20"/>
              </w:rPr>
            </w:pPr>
            <w:r>
              <w:rPr>
                <w:b/>
                <w:spacing w:val="-2"/>
                <w:sz w:val="20"/>
              </w:rPr>
              <w:t>Yürütücü</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spacing w:before="168"/>
              <w:ind w:left="134"/>
              <w:rPr>
                <w:sz w:val="20"/>
              </w:rPr>
            </w:pPr>
            <w:r>
              <w:rPr>
                <w:sz w:val="20"/>
              </w:rPr>
              <w:t>Öğr.</w:t>
            </w:r>
            <w:r>
              <w:rPr>
                <w:spacing w:val="-3"/>
                <w:sz w:val="20"/>
              </w:rPr>
              <w:t> </w:t>
            </w:r>
            <w:r>
              <w:rPr>
                <w:sz w:val="20"/>
              </w:rPr>
              <w:t>Gör.</w:t>
            </w:r>
            <w:r>
              <w:rPr>
                <w:spacing w:val="-3"/>
                <w:sz w:val="20"/>
              </w:rPr>
              <w:t> </w:t>
            </w:r>
            <w:r>
              <w:rPr>
                <w:sz w:val="20"/>
              </w:rPr>
              <w:t>Seda</w:t>
            </w:r>
            <w:r>
              <w:rPr>
                <w:spacing w:val="-5"/>
                <w:sz w:val="20"/>
              </w:rPr>
              <w:t> </w:t>
            </w:r>
            <w:r>
              <w:rPr>
                <w:spacing w:val="-4"/>
                <w:sz w:val="20"/>
              </w:rPr>
              <w:t>ÜNER</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bottom w:val="single" w:sz="4" w:space="0" w:color="000000"/>
            </w:tcBorders>
          </w:tcPr>
          <w:p>
            <w:pPr>
              <w:pStyle w:val="TableParagraph"/>
              <w:rPr>
                <w:sz w:val="16"/>
              </w:rPr>
            </w:pPr>
          </w:p>
        </w:tc>
      </w:tr>
      <w:tr>
        <w:trPr>
          <w:trHeight w:val="791" w:hRule="atLeast"/>
        </w:trPr>
        <w:tc>
          <w:tcPr>
            <w:tcW w:w="1404" w:type="dxa"/>
            <w:tcBorders>
              <w:top w:val="single" w:sz="4" w:space="0" w:color="000000"/>
              <w:right w:val="single" w:sz="4" w:space="0" w:color="000000"/>
            </w:tcBorders>
            <w:shd w:val="clear" w:color="auto" w:fill="FFF1CC"/>
          </w:tcPr>
          <w:p>
            <w:pPr>
              <w:pStyle w:val="TableParagraph"/>
              <w:spacing w:before="51"/>
              <w:rPr>
                <w:sz w:val="20"/>
              </w:rPr>
            </w:pPr>
          </w:p>
          <w:p>
            <w:pPr>
              <w:pStyle w:val="TableParagraph"/>
              <w:ind w:left="110"/>
              <w:rPr>
                <w:b/>
                <w:sz w:val="20"/>
              </w:rPr>
            </w:pPr>
            <w:r>
              <w:rPr>
                <w:b/>
                <w:spacing w:val="-4"/>
                <w:sz w:val="20"/>
              </w:rPr>
              <w:t>İmza</w:t>
            </w: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tcBorders>
          </w:tcPr>
          <w:p>
            <w:pPr>
              <w:pStyle w:val="TableParagraph"/>
              <w:rPr>
                <w:sz w:val="16"/>
              </w:rPr>
            </w:pPr>
          </w:p>
        </w:tc>
      </w:tr>
    </w:tbl>
    <w:p>
      <w:pPr>
        <w:pStyle w:val="Heading2"/>
      </w:pPr>
      <w:r>
        <w:rPr>
          <w:spacing w:val="-2"/>
        </w:rPr>
        <w:t>15/05/2025</w:t>
      </w:r>
    </w:p>
    <w:p>
      <w:pPr>
        <w:pStyle w:val="Heading2"/>
        <w:spacing w:after="0"/>
        <w:sectPr>
          <w:pgSz w:w="11910" w:h="16840"/>
          <w:pgMar w:header="0" w:footer="244" w:top="660" w:bottom="480" w:left="992" w:right="992"/>
        </w:sectPr>
      </w:pPr>
    </w:p>
    <w:p>
      <w:pPr>
        <w:pStyle w:val="BodyText"/>
        <w:spacing w:before="92"/>
        <w:rPr>
          <w:sz w:val="22"/>
        </w:rPr>
      </w:pPr>
    </w:p>
    <w:p>
      <w:pPr>
        <w:pStyle w:val="Heading1"/>
        <w:spacing w:line="501" w:lineRule="auto"/>
      </w:pPr>
      <w:r>
        <w:rPr/>
        <w:drawing>
          <wp:anchor distT="0" distB="0" distL="0" distR="0" allowOverlap="1" layoutInCell="1" locked="0" behindDoc="0" simplePos="0" relativeHeight="15741440">
            <wp:simplePos x="0" y="0"/>
            <wp:positionH relativeFrom="page">
              <wp:posOffset>723900</wp:posOffset>
            </wp:positionH>
            <wp:positionV relativeFrom="paragraph">
              <wp:posOffset>-221220</wp:posOffset>
            </wp:positionV>
            <wp:extent cx="719455" cy="719454"/>
            <wp:effectExtent l="0" t="0" r="0" b="0"/>
            <wp:wrapNone/>
            <wp:docPr id="27" name="Image 27"/>
            <wp:cNvGraphicFramePr>
              <a:graphicFrameLocks/>
            </wp:cNvGraphicFramePr>
            <a:graphic>
              <a:graphicData uri="http://schemas.openxmlformats.org/drawingml/2006/picture">
                <pic:pic>
                  <pic:nvPicPr>
                    <pic:cNvPr id="27" name="Image 27"/>
                    <pic:cNvPicPr/>
                  </pic:nvPicPr>
                  <pic:blipFill>
                    <a:blip r:embed="rId6" cstate="print"/>
                    <a:stretch>
                      <a:fillRect/>
                    </a:stretch>
                  </pic:blipFill>
                  <pic:spPr>
                    <a:xfrm>
                      <a:off x="0" y="0"/>
                      <a:ext cx="719455" cy="719454"/>
                    </a:xfrm>
                    <a:prstGeom prst="rect">
                      <a:avLst/>
                    </a:prstGeom>
                  </pic:spPr>
                </pic:pic>
              </a:graphicData>
            </a:graphic>
          </wp:anchor>
        </w:drawing>
      </w:r>
      <w:r>
        <w:rPr/>
        <w:drawing>
          <wp:anchor distT="0" distB="0" distL="0" distR="0" allowOverlap="1" layoutInCell="1" locked="0" behindDoc="0" simplePos="0" relativeHeight="15741952">
            <wp:simplePos x="0" y="0"/>
            <wp:positionH relativeFrom="page">
              <wp:posOffset>6124575</wp:posOffset>
            </wp:positionH>
            <wp:positionV relativeFrom="paragraph">
              <wp:posOffset>-221220</wp:posOffset>
            </wp:positionV>
            <wp:extent cx="719454" cy="719454"/>
            <wp:effectExtent l="0" t="0" r="0" b="0"/>
            <wp:wrapNone/>
            <wp:docPr id="28" name="Image 28"/>
            <wp:cNvGraphicFramePr>
              <a:graphicFrameLocks/>
            </wp:cNvGraphicFramePr>
            <a:graphic>
              <a:graphicData uri="http://schemas.openxmlformats.org/drawingml/2006/picture">
                <pic:pic>
                  <pic:nvPicPr>
                    <pic:cNvPr id="28" name="Image 28"/>
                    <pic:cNvPicPr/>
                  </pic:nvPicPr>
                  <pic:blipFill>
                    <a:blip r:embed="rId6" cstate="print"/>
                    <a:stretch>
                      <a:fillRect/>
                    </a:stretch>
                  </pic:blipFill>
                  <pic:spPr>
                    <a:xfrm>
                      <a:off x="0" y="0"/>
                      <a:ext cx="719454" cy="719454"/>
                    </a:xfrm>
                    <a:prstGeom prst="rect">
                      <a:avLst/>
                    </a:prstGeom>
                  </pic:spPr>
                </pic:pic>
              </a:graphicData>
            </a:graphic>
          </wp:anchor>
        </w:drawing>
      </w:r>
      <w:r>
        <w:rPr/>
        <mc:AlternateContent>
          <mc:Choice Requires="wps">
            <w:drawing>
              <wp:anchor distT="0" distB="0" distL="0" distR="0" allowOverlap="1" layoutInCell="1" locked="0" behindDoc="0" simplePos="0" relativeHeight="15742464">
                <wp:simplePos x="0" y="0"/>
                <wp:positionH relativeFrom="page">
                  <wp:posOffset>681227</wp:posOffset>
                </wp:positionH>
                <wp:positionV relativeFrom="paragraph">
                  <wp:posOffset>508394</wp:posOffset>
                </wp:positionV>
                <wp:extent cx="6207125" cy="494030"/>
                <wp:effectExtent l="0" t="0" r="0" b="0"/>
                <wp:wrapNone/>
                <wp:docPr id="29" name="Textbox 29"/>
                <wp:cNvGraphicFramePr>
                  <a:graphicFrameLocks/>
                </wp:cNvGraphicFramePr>
                <a:graphic>
                  <a:graphicData uri="http://schemas.microsoft.com/office/word/2010/wordprocessingShape">
                    <wps:wsp>
                      <wps:cNvPr id="29" name="Textbox 29"/>
                      <wps:cNvSpPr txBox="1"/>
                      <wps:spPr>
                        <a:xfrm>
                          <a:off x="0" y="0"/>
                          <a:ext cx="6207125" cy="494030"/>
                        </a:xfrm>
                        <a:prstGeom prst="rect">
                          <a:avLst/>
                        </a:prstGeom>
                      </wps:spPr>
                      <wps:txbx>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0"/>
                                    <w:ind w:left="25" w:right="4"/>
                                    <w:jc w:val="center"/>
                                    <w:rPr>
                                      <w:b/>
                                      <w:sz w:val="20"/>
                                    </w:rPr>
                                  </w:pPr>
                                  <w:r>
                                    <w:rPr>
                                      <w:b/>
                                      <w:sz w:val="20"/>
                                    </w:rPr>
                                    <w:t>Dersin</w:t>
                                  </w:r>
                                  <w:r>
                                    <w:rPr>
                                      <w:b/>
                                      <w:spacing w:val="-9"/>
                                      <w:sz w:val="20"/>
                                    </w:rPr>
                                    <w:t> </w:t>
                                  </w:r>
                                  <w:r>
                                    <w:rPr>
                                      <w:b/>
                                      <w:spacing w:val="-5"/>
                                      <w:sz w:val="20"/>
                                    </w:rPr>
                                    <w:t>Adı</w:t>
                                  </w:r>
                                </w:p>
                              </w:tc>
                              <w:tc>
                                <w:tcPr>
                                  <w:tcW w:w="3118" w:type="dxa"/>
                                  <w:tcBorders>
                                    <w:left w:val="single" w:sz="4" w:space="0" w:color="000000"/>
                                    <w:bottom w:val="single" w:sz="4" w:space="0" w:color="000000"/>
                                  </w:tcBorders>
                                  <w:shd w:val="clear" w:color="auto" w:fill="FFF1CC"/>
                                </w:tcPr>
                                <w:p>
                                  <w:pPr>
                                    <w:pStyle w:val="TableParagraph"/>
                                    <w:spacing w:before="40"/>
                                    <w:ind w:left="1022"/>
                                    <w:rPr>
                                      <w:b/>
                                      <w:sz w:val="20"/>
                                    </w:rPr>
                                  </w:pPr>
                                  <w:r>
                                    <w:rPr>
                                      <w:b/>
                                      <w:sz w:val="20"/>
                                    </w:rPr>
                                    <w:t>Dersin</w:t>
                                  </w:r>
                                  <w:r>
                                    <w:rPr>
                                      <w:b/>
                                      <w:spacing w:val="-8"/>
                                      <w:sz w:val="20"/>
                                    </w:rPr>
                                    <w:t> </w:t>
                                  </w:r>
                                  <w:r>
                                    <w:rPr>
                                      <w:b/>
                                      <w:spacing w:val="-4"/>
                                      <w:sz w:val="20"/>
                                    </w:rPr>
                                    <w:t>Kodu</w:t>
                                  </w:r>
                                </w:p>
                              </w:tc>
                            </w:tr>
                            <w:tr>
                              <w:trPr>
                                <w:trHeight w:val="397" w:hRule="atLeast"/>
                              </w:trPr>
                              <w:tc>
                                <w:tcPr>
                                  <w:tcW w:w="6508" w:type="dxa"/>
                                  <w:tcBorders>
                                    <w:top w:val="single" w:sz="4" w:space="0" w:color="000000"/>
                                    <w:right w:val="single" w:sz="4" w:space="0" w:color="000000"/>
                                  </w:tcBorders>
                                </w:tcPr>
                                <w:p>
                                  <w:pPr>
                                    <w:pStyle w:val="TableParagraph"/>
                                    <w:spacing w:before="84"/>
                                    <w:ind w:left="25" w:right="5"/>
                                    <w:jc w:val="center"/>
                                    <w:rPr>
                                      <w:sz w:val="20"/>
                                    </w:rPr>
                                  </w:pPr>
                                  <w:r>
                                    <w:rPr>
                                      <w:sz w:val="20"/>
                                    </w:rPr>
                                    <w:t>YAZILIM</w:t>
                                  </w:r>
                                  <w:r>
                                    <w:rPr>
                                      <w:spacing w:val="-9"/>
                                      <w:sz w:val="20"/>
                                    </w:rPr>
                                    <w:t> </w:t>
                                  </w:r>
                                  <w:r>
                                    <w:rPr>
                                      <w:sz w:val="20"/>
                                    </w:rPr>
                                    <w:t>PROJE</w:t>
                                  </w:r>
                                  <w:r>
                                    <w:rPr>
                                      <w:spacing w:val="-8"/>
                                      <w:sz w:val="20"/>
                                    </w:rPr>
                                    <w:t> </w:t>
                                  </w:r>
                                  <w:r>
                                    <w:rPr>
                                      <w:spacing w:val="-2"/>
                                      <w:sz w:val="20"/>
                                    </w:rPr>
                                    <w:t>YÖNETİMİ</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wps:txbx>
                      <wps:bodyPr wrap="square" lIns="0" tIns="0" rIns="0" bIns="0" rtlCol="0">
                        <a:noAutofit/>
                      </wps:bodyPr>
                    </wps:wsp>
                  </a:graphicData>
                </a:graphic>
              </wp:anchor>
            </w:drawing>
          </mc:Choice>
          <mc:Fallback>
            <w:pict>
              <v:shape style="position:absolute;margin-left:53.639999pt;margin-top:40.031075pt;width:488.75pt;height:38.9pt;mso-position-horizontal-relative:page;mso-position-vertical-relative:paragraph;z-index:15742464" type="#_x0000_t202" id="docshape11" filled="false" stroked="false">
                <v:textbox inset="0,0,0,0">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0"/>
                              <w:ind w:left="25" w:right="4"/>
                              <w:jc w:val="center"/>
                              <w:rPr>
                                <w:b/>
                                <w:sz w:val="20"/>
                              </w:rPr>
                            </w:pPr>
                            <w:r>
                              <w:rPr>
                                <w:b/>
                                <w:sz w:val="20"/>
                              </w:rPr>
                              <w:t>Dersin</w:t>
                            </w:r>
                            <w:r>
                              <w:rPr>
                                <w:b/>
                                <w:spacing w:val="-9"/>
                                <w:sz w:val="20"/>
                              </w:rPr>
                              <w:t> </w:t>
                            </w:r>
                            <w:r>
                              <w:rPr>
                                <w:b/>
                                <w:spacing w:val="-5"/>
                                <w:sz w:val="20"/>
                              </w:rPr>
                              <w:t>Adı</w:t>
                            </w:r>
                          </w:p>
                        </w:tc>
                        <w:tc>
                          <w:tcPr>
                            <w:tcW w:w="3118" w:type="dxa"/>
                            <w:tcBorders>
                              <w:left w:val="single" w:sz="4" w:space="0" w:color="000000"/>
                              <w:bottom w:val="single" w:sz="4" w:space="0" w:color="000000"/>
                            </w:tcBorders>
                            <w:shd w:val="clear" w:color="auto" w:fill="FFF1CC"/>
                          </w:tcPr>
                          <w:p>
                            <w:pPr>
                              <w:pStyle w:val="TableParagraph"/>
                              <w:spacing w:before="40"/>
                              <w:ind w:left="1022"/>
                              <w:rPr>
                                <w:b/>
                                <w:sz w:val="20"/>
                              </w:rPr>
                            </w:pPr>
                            <w:r>
                              <w:rPr>
                                <w:b/>
                                <w:sz w:val="20"/>
                              </w:rPr>
                              <w:t>Dersin</w:t>
                            </w:r>
                            <w:r>
                              <w:rPr>
                                <w:b/>
                                <w:spacing w:val="-8"/>
                                <w:sz w:val="20"/>
                              </w:rPr>
                              <w:t> </w:t>
                            </w:r>
                            <w:r>
                              <w:rPr>
                                <w:b/>
                                <w:spacing w:val="-4"/>
                                <w:sz w:val="20"/>
                              </w:rPr>
                              <w:t>Kodu</w:t>
                            </w:r>
                          </w:p>
                        </w:tc>
                      </w:tr>
                      <w:tr>
                        <w:trPr>
                          <w:trHeight w:val="397" w:hRule="atLeast"/>
                        </w:trPr>
                        <w:tc>
                          <w:tcPr>
                            <w:tcW w:w="6508" w:type="dxa"/>
                            <w:tcBorders>
                              <w:top w:val="single" w:sz="4" w:space="0" w:color="000000"/>
                              <w:right w:val="single" w:sz="4" w:space="0" w:color="000000"/>
                            </w:tcBorders>
                          </w:tcPr>
                          <w:p>
                            <w:pPr>
                              <w:pStyle w:val="TableParagraph"/>
                              <w:spacing w:before="84"/>
                              <w:ind w:left="25" w:right="5"/>
                              <w:jc w:val="center"/>
                              <w:rPr>
                                <w:sz w:val="20"/>
                              </w:rPr>
                            </w:pPr>
                            <w:r>
                              <w:rPr>
                                <w:sz w:val="20"/>
                              </w:rPr>
                              <w:t>YAZILIM</w:t>
                            </w:r>
                            <w:r>
                              <w:rPr>
                                <w:spacing w:val="-9"/>
                                <w:sz w:val="20"/>
                              </w:rPr>
                              <w:t> </w:t>
                            </w:r>
                            <w:r>
                              <w:rPr>
                                <w:sz w:val="20"/>
                              </w:rPr>
                              <w:t>PROJE</w:t>
                            </w:r>
                            <w:r>
                              <w:rPr>
                                <w:spacing w:val="-8"/>
                                <w:sz w:val="20"/>
                              </w:rPr>
                              <w:t> </w:t>
                            </w:r>
                            <w:r>
                              <w:rPr>
                                <w:spacing w:val="-2"/>
                                <w:sz w:val="20"/>
                              </w:rPr>
                              <w:t>YÖNETİMİ</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v:textbox>
                <w10:wrap type="none"/>
              </v:shape>
            </w:pict>
          </mc:Fallback>
        </mc:AlternateContent>
      </w:r>
      <w:r>
        <w:rPr/>
        <w:t>ESOGÜ</w:t>
      </w:r>
      <w:r>
        <w:rPr>
          <w:spacing w:val="-12"/>
        </w:rPr>
        <w:t> </w:t>
      </w:r>
      <w:r>
        <w:rPr/>
        <w:t>YAZILIM</w:t>
      </w:r>
      <w:r>
        <w:rPr>
          <w:spacing w:val="-11"/>
        </w:rPr>
        <w:t> </w:t>
      </w:r>
      <w:r>
        <w:rPr/>
        <w:t>MÜHENDİSLİĞİ</w:t>
      </w:r>
      <w:r>
        <w:rPr>
          <w:spacing w:val="-10"/>
        </w:rPr>
        <w:t> </w:t>
      </w:r>
      <w:r>
        <w:rPr/>
        <w:t>BÖLÜMÜ DERS BİLGİ FORMU</w:t>
      </w:r>
    </w:p>
    <w:p>
      <w:pPr>
        <w:pStyle w:val="BodyText"/>
        <w:rPr>
          <w:b/>
          <w:sz w:val="20"/>
        </w:rPr>
      </w:pPr>
    </w:p>
    <w:p>
      <w:pPr>
        <w:pStyle w:val="BodyText"/>
        <w:spacing w:before="183"/>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30"/>
        <w:gridCol w:w="1885"/>
        <w:gridCol w:w="1986"/>
        <w:gridCol w:w="3827"/>
      </w:tblGrid>
      <w:tr>
        <w:trPr>
          <w:trHeight w:val="313" w:hRule="atLeast"/>
        </w:trPr>
        <w:tc>
          <w:tcPr>
            <w:tcW w:w="1930" w:type="dxa"/>
            <w:vMerge w:val="restart"/>
            <w:tcBorders>
              <w:bottom w:val="single" w:sz="4" w:space="0" w:color="000000"/>
              <w:right w:val="single" w:sz="4" w:space="0" w:color="000000"/>
            </w:tcBorders>
            <w:shd w:val="clear" w:color="auto" w:fill="FFF1CC"/>
          </w:tcPr>
          <w:p>
            <w:pPr>
              <w:pStyle w:val="TableParagraph"/>
              <w:spacing w:before="204"/>
              <w:ind w:left="19"/>
              <w:jc w:val="center"/>
              <w:rPr>
                <w:b/>
                <w:sz w:val="20"/>
              </w:rPr>
            </w:pPr>
            <w:r>
              <w:rPr>
                <w:b/>
                <w:spacing w:val="-2"/>
                <w:sz w:val="20"/>
              </w:rPr>
              <w:t>Yarıyıl</w:t>
            </w:r>
          </w:p>
        </w:tc>
        <w:tc>
          <w:tcPr>
            <w:tcW w:w="3871" w:type="dxa"/>
            <w:gridSpan w:val="2"/>
            <w:tcBorders>
              <w:left w:val="single" w:sz="4" w:space="0" w:color="000000"/>
              <w:bottom w:val="single" w:sz="4" w:space="0" w:color="000000"/>
              <w:right w:val="single" w:sz="4" w:space="0" w:color="000000"/>
            </w:tcBorders>
            <w:shd w:val="clear" w:color="auto" w:fill="FFF1CC"/>
          </w:tcPr>
          <w:p>
            <w:pPr>
              <w:pStyle w:val="TableParagraph"/>
              <w:spacing w:before="43"/>
              <w:ind w:left="1121"/>
              <w:rPr>
                <w:b/>
                <w:sz w:val="20"/>
              </w:rPr>
            </w:pPr>
            <w:r>
              <w:rPr>
                <w:b/>
                <w:sz w:val="20"/>
              </w:rPr>
              <w:t>Haftalık</w:t>
            </w:r>
            <w:r>
              <w:rPr>
                <w:b/>
                <w:spacing w:val="-6"/>
                <w:sz w:val="20"/>
              </w:rPr>
              <w:t> </w:t>
            </w:r>
            <w:r>
              <w:rPr>
                <w:b/>
                <w:sz w:val="20"/>
              </w:rPr>
              <w:t>Ders</w:t>
            </w:r>
            <w:r>
              <w:rPr>
                <w:b/>
                <w:spacing w:val="-7"/>
                <w:sz w:val="20"/>
              </w:rPr>
              <w:t> </w:t>
            </w:r>
            <w:r>
              <w:rPr>
                <w:b/>
                <w:spacing w:val="-2"/>
                <w:sz w:val="20"/>
              </w:rPr>
              <w:t>Saati</w:t>
            </w:r>
          </w:p>
        </w:tc>
        <w:tc>
          <w:tcPr>
            <w:tcW w:w="3827" w:type="dxa"/>
            <w:vMerge w:val="restart"/>
            <w:tcBorders>
              <w:left w:val="single" w:sz="4" w:space="0" w:color="000000"/>
              <w:bottom w:val="single" w:sz="4" w:space="0" w:color="000000"/>
            </w:tcBorders>
            <w:shd w:val="clear" w:color="auto" w:fill="FFF1CC"/>
          </w:tcPr>
          <w:p>
            <w:pPr>
              <w:pStyle w:val="TableParagraph"/>
              <w:spacing w:before="204"/>
              <w:ind w:left="35"/>
              <w:jc w:val="center"/>
              <w:rPr>
                <w:b/>
                <w:sz w:val="20"/>
              </w:rPr>
            </w:pPr>
            <w:r>
              <w:rPr>
                <w:b/>
                <w:spacing w:val="-4"/>
                <w:sz w:val="20"/>
              </w:rPr>
              <w:t>AKTS</w:t>
            </w:r>
          </w:p>
        </w:tc>
      </w:tr>
      <w:tr>
        <w:trPr>
          <w:trHeight w:val="311" w:hRule="atLeast"/>
        </w:trPr>
        <w:tc>
          <w:tcPr>
            <w:tcW w:w="1930" w:type="dxa"/>
            <w:vMerge/>
            <w:tcBorders>
              <w:top w:val="nil"/>
              <w:bottom w:val="single" w:sz="4" w:space="0" w:color="000000"/>
              <w:right w:val="single" w:sz="4" w:space="0" w:color="000000"/>
            </w:tcBorders>
            <w:shd w:val="clear" w:color="auto" w:fill="FFF1CC"/>
          </w:tcPr>
          <w:p>
            <w:pPr>
              <w:rPr>
                <w:sz w:val="2"/>
                <w:szCs w:val="2"/>
              </w:rPr>
            </w:pPr>
          </w:p>
        </w:tc>
        <w:tc>
          <w:tcPr>
            <w:tcW w:w="188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6"/>
              <w:jc w:val="center"/>
              <w:rPr>
                <w:b/>
                <w:sz w:val="20"/>
              </w:rPr>
            </w:pPr>
            <w:r>
              <w:rPr>
                <w:b/>
                <w:spacing w:val="-2"/>
                <w:sz w:val="20"/>
              </w:rPr>
              <w:t>Teorik</w:t>
            </w:r>
          </w:p>
        </w:tc>
        <w:tc>
          <w:tcPr>
            <w:tcW w:w="1986"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4"/>
              <w:jc w:val="center"/>
              <w:rPr>
                <w:b/>
                <w:sz w:val="20"/>
              </w:rPr>
            </w:pPr>
            <w:r>
              <w:rPr>
                <w:b/>
                <w:spacing w:val="-2"/>
                <w:sz w:val="20"/>
              </w:rPr>
              <w:t>Uygulama</w:t>
            </w:r>
          </w:p>
        </w:tc>
        <w:tc>
          <w:tcPr>
            <w:tcW w:w="3827" w:type="dxa"/>
            <w:vMerge/>
            <w:tcBorders>
              <w:top w:val="nil"/>
              <w:left w:val="single" w:sz="4" w:space="0" w:color="000000"/>
              <w:bottom w:val="single" w:sz="4" w:space="0" w:color="000000"/>
            </w:tcBorders>
            <w:shd w:val="clear" w:color="auto" w:fill="FFF1CC"/>
          </w:tcPr>
          <w:p>
            <w:pPr>
              <w:rPr>
                <w:sz w:val="2"/>
                <w:szCs w:val="2"/>
              </w:rPr>
            </w:pPr>
          </w:p>
        </w:tc>
      </w:tr>
      <w:tr>
        <w:trPr>
          <w:trHeight w:val="395" w:hRule="atLeast"/>
        </w:trPr>
        <w:tc>
          <w:tcPr>
            <w:tcW w:w="1930" w:type="dxa"/>
            <w:tcBorders>
              <w:top w:val="single" w:sz="4" w:space="0" w:color="000000"/>
              <w:right w:val="single" w:sz="4" w:space="0" w:color="000000"/>
            </w:tcBorders>
          </w:tcPr>
          <w:p>
            <w:pPr>
              <w:pStyle w:val="TableParagraph"/>
              <w:spacing w:before="84"/>
              <w:ind w:left="19" w:right="1"/>
              <w:jc w:val="center"/>
              <w:rPr>
                <w:sz w:val="20"/>
              </w:rPr>
            </w:pPr>
            <w:r>
              <w:rPr>
                <w:spacing w:val="-10"/>
                <w:sz w:val="20"/>
              </w:rPr>
              <w:t>1</w:t>
            </w:r>
          </w:p>
        </w:tc>
        <w:tc>
          <w:tcPr>
            <w:tcW w:w="1885" w:type="dxa"/>
            <w:tcBorders>
              <w:top w:val="single" w:sz="4" w:space="0" w:color="000000"/>
              <w:left w:val="single" w:sz="4" w:space="0" w:color="000000"/>
              <w:right w:val="single" w:sz="4" w:space="0" w:color="000000"/>
            </w:tcBorders>
          </w:tcPr>
          <w:p>
            <w:pPr>
              <w:pStyle w:val="TableParagraph"/>
              <w:spacing w:before="84"/>
              <w:ind w:left="26" w:right="1"/>
              <w:jc w:val="center"/>
              <w:rPr>
                <w:sz w:val="20"/>
              </w:rPr>
            </w:pPr>
            <w:r>
              <w:rPr>
                <w:spacing w:val="-10"/>
                <w:sz w:val="20"/>
              </w:rPr>
              <w:t>3</w:t>
            </w:r>
          </w:p>
        </w:tc>
        <w:tc>
          <w:tcPr>
            <w:tcW w:w="1986" w:type="dxa"/>
            <w:tcBorders>
              <w:top w:val="single" w:sz="4" w:space="0" w:color="000000"/>
              <w:left w:val="single" w:sz="4" w:space="0" w:color="000000"/>
              <w:right w:val="single" w:sz="4" w:space="0" w:color="000000"/>
            </w:tcBorders>
          </w:tcPr>
          <w:p>
            <w:pPr>
              <w:pStyle w:val="TableParagraph"/>
              <w:spacing w:before="84"/>
              <w:ind w:left="24" w:right="1"/>
              <w:jc w:val="center"/>
              <w:rPr>
                <w:sz w:val="20"/>
              </w:rPr>
            </w:pPr>
            <w:r>
              <w:rPr>
                <w:spacing w:val="-10"/>
                <w:sz w:val="20"/>
              </w:rPr>
              <w:t>0</w:t>
            </w:r>
          </w:p>
        </w:tc>
        <w:tc>
          <w:tcPr>
            <w:tcW w:w="3827" w:type="dxa"/>
            <w:tcBorders>
              <w:top w:val="single" w:sz="4" w:space="0" w:color="000000"/>
              <w:left w:val="single" w:sz="4" w:space="0" w:color="000000"/>
            </w:tcBorders>
          </w:tcPr>
          <w:p>
            <w:pPr>
              <w:pStyle w:val="TableParagraph"/>
              <w:spacing w:before="84"/>
              <w:ind w:left="35"/>
              <w:jc w:val="center"/>
              <w:rPr>
                <w:sz w:val="20"/>
              </w:rPr>
            </w:pPr>
            <w:r>
              <w:rPr>
                <w:spacing w:val="-10"/>
                <w:sz w:val="20"/>
              </w:rPr>
              <w:t>4</w:t>
            </w: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25"/>
        <w:gridCol w:w="1925"/>
        <w:gridCol w:w="1925"/>
        <w:gridCol w:w="1868"/>
        <w:gridCol w:w="1983"/>
      </w:tblGrid>
      <w:tr>
        <w:trPr>
          <w:trHeight w:val="313" w:hRule="atLeast"/>
        </w:trPr>
        <w:tc>
          <w:tcPr>
            <w:tcW w:w="9626" w:type="dxa"/>
            <w:gridSpan w:val="5"/>
            <w:tcBorders>
              <w:bottom w:val="single" w:sz="4" w:space="0" w:color="000000"/>
            </w:tcBorders>
            <w:shd w:val="clear" w:color="auto" w:fill="FFF1CC"/>
          </w:tcPr>
          <w:p>
            <w:pPr>
              <w:pStyle w:val="TableParagraph"/>
              <w:spacing w:before="40"/>
              <w:ind w:left="33"/>
              <w:jc w:val="center"/>
              <w:rPr>
                <w:b/>
                <w:sz w:val="20"/>
              </w:rPr>
            </w:pPr>
            <w:r>
              <w:rPr>
                <w:b/>
                <w:sz w:val="20"/>
              </w:rPr>
              <w:t>Dersin</w:t>
            </w:r>
            <w:r>
              <w:rPr>
                <w:b/>
                <w:spacing w:val="-6"/>
                <w:sz w:val="20"/>
              </w:rPr>
              <w:t> </w:t>
            </w:r>
            <w:r>
              <w:rPr>
                <w:b/>
                <w:sz w:val="20"/>
              </w:rPr>
              <w:t>Kategorisi</w:t>
            </w:r>
            <w:r>
              <w:rPr>
                <w:b/>
                <w:spacing w:val="-6"/>
                <w:sz w:val="20"/>
              </w:rPr>
              <w:t> </w:t>
            </w:r>
            <w:r>
              <w:rPr>
                <w:b/>
                <w:sz w:val="20"/>
              </w:rPr>
              <w:t>(kredi</w:t>
            </w:r>
            <w:r>
              <w:rPr>
                <w:b/>
                <w:spacing w:val="-6"/>
                <w:sz w:val="20"/>
              </w:rPr>
              <w:t> </w:t>
            </w:r>
            <w:r>
              <w:rPr>
                <w:b/>
                <w:spacing w:val="-2"/>
                <w:sz w:val="20"/>
              </w:rPr>
              <w:t>dağılımı)</w:t>
            </w:r>
          </w:p>
        </w:tc>
      </w:tr>
      <w:tr>
        <w:trPr>
          <w:trHeight w:val="457" w:hRule="atLeast"/>
        </w:trPr>
        <w:tc>
          <w:tcPr>
            <w:tcW w:w="1925" w:type="dxa"/>
            <w:tcBorders>
              <w:top w:val="single" w:sz="4" w:space="0" w:color="000000"/>
              <w:bottom w:val="single" w:sz="4" w:space="0" w:color="000000"/>
              <w:right w:val="single" w:sz="4" w:space="0" w:color="000000"/>
            </w:tcBorders>
            <w:shd w:val="clear" w:color="auto" w:fill="FFF1CC"/>
          </w:tcPr>
          <w:p>
            <w:pPr>
              <w:pStyle w:val="TableParagraph"/>
              <w:spacing w:line="228" w:lineRule="exact"/>
              <w:ind w:left="321" w:firstLine="50"/>
              <w:rPr>
                <w:b/>
                <w:sz w:val="20"/>
              </w:rPr>
            </w:pPr>
            <w:r>
              <w:rPr>
                <w:b/>
                <w:sz w:val="20"/>
              </w:rPr>
              <w:t>Matematik ve Temel</w:t>
            </w:r>
            <w:r>
              <w:rPr>
                <w:b/>
                <w:spacing w:val="-5"/>
                <w:sz w:val="20"/>
              </w:rPr>
              <w:t> </w:t>
            </w:r>
            <w:r>
              <w:rPr>
                <w:b/>
                <w:spacing w:val="-2"/>
                <w:sz w:val="20"/>
              </w:rPr>
              <w:t>Bilimler</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line="228" w:lineRule="exact"/>
              <w:ind w:left="592" w:hanging="161"/>
              <w:rPr>
                <w:b/>
                <w:sz w:val="20"/>
              </w:rPr>
            </w:pPr>
            <w:r>
              <w:rPr>
                <w:b/>
                <w:spacing w:val="-2"/>
                <w:sz w:val="20"/>
              </w:rPr>
              <w:t>Mühendislik Bilimleri</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3"/>
              <w:ind w:left="610"/>
              <w:rPr>
                <w:b/>
                <w:sz w:val="20"/>
              </w:rPr>
            </w:pPr>
            <w:r>
              <w:rPr>
                <w:b/>
                <w:spacing w:val="-2"/>
                <w:sz w:val="20"/>
              </w:rPr>
              <w:t>Tasarım</w:t>
            </w:r>
          </w:p>
        </w:tc>
        <w:tc>
          <w:tcPr>
            <w:tcW w:w="186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3"/>
              <w:ind w:left="382"/>
              <w:rPr>
                <w:b/>
                <w:sz w:val="20"/>
              </w:rPr>
            </w:pPr>
            <w:r>
              <w:rPr>
                <w:b/>
                <w:sz w:val="20"/>
              </w:rPr>
              <w:t>Genel</w:t>
            </w:r>
            <w:r>
              <w:rPr>
                <w:b/>
                <w:spacing w:val="-5"/>
                <w:sz w:val="20"/>
              </w:rPr>
              <w:t> </w:t>
            </w:r>
            <w:r>
              <w:rPr>
                <w:b/>
                <w:spacing w:val="-2"/>
                <w:sz w:val="20"/>
              </w:rPr>
              <w:t>Eğitim</w:t>
            </w:r>
          </w:p>
        </w:tc>
        <w:tc>
          <w:tcPr>
            <w:tcW w:w="1983" w:type="dxa"/>
            <w:tcBorders>
              <w:top w:val="single" w:sz="4" w:space="0" w:color="000000"/>
              <w:left w:val="single" w:sz="4" w:space="0" w:color="000000"/>
              <w:bottom w:val="single" w:sz="4" w:space="0" w:color="000000"/>
            </w:tcBorders>
            <w:shd w:val="clear" w:color="auto" w:fill="FFF1CC"/>
          </w:tcPr>
          <w:p>
            <w:pPr>
              <w:pStyle w:val="TableParagraph"/>
              <w:spacing w:before="113"/>
              <w:ind w:left="355"/>
              <w:rPr>
                <w:b/>
                <w:sz w:val="20"/>
              </w:rPr>
            </w:pPr>
            <w:r>
              <w:rPr>
                <w:b/>
                <w:sz w:val="20"/>
              </w:rPr>
              <w:t>Sosyal</w:t>
            </w:r>
            <w:r>
              <w:rPr>
                <w:b/>
                <w:spacing w:val="-6"/>
                <w:sz w:val="20"/>
              </w:rPr>
              <w:t> </w:t>
            </w:r>
            <w:r>
              <w:rPr>
                <w:b/>
                <w:spacing w:val="-2"/>
                <w:sz w:val="20"/>
              </w:rPr>
              <w:t>Bilimler</w:t>
            </w:r>
          </w:p>
        </w:tc>
      </w:tr>
      <w:tr>
        <w:trPr>
          <w:trHeight w:val="395" w:hRule="atLeast"/>
        </w:trPr>
        <w:tc>
          <w:tcPr>
            <w:tcW w:w="1925" w:type="dxa"/>
            <w:tcBorders>
              <w:top w:val="single" w:sz="4" w:space="0" w:color="000000"/>
              <w:right w:val="single" w:sz="4" w:space="0" w:color="000000"/>
            </w:tcBorders>
          </w:tcPr>
          <w:p>
            <w:pPr>
              <w:pStyle w:val="TableParagraph"/>
              <w:rPr>
                <w:sz w:val="18"/>
              </w:rPr>
            </w:pPr>
          </w:p>
        </w:tc>
        <w:tc>
          <w:tcPr>
            <w:tcW w:w="1925" w:type="dxa"/>
            <w:tcBorders>
              <w:top w:val="single" w:sz="4" w:space="0" w:color="000000"/>
              <w:left w:val="single" w:sz="4" w:space="0" w:color="000000"/>
              <w:right w:val="single" w:sz="4" w:space="0" w:color="000000"/>
            </w:tcBorders>
          </w:tcPr>
          <w:p>
            <w:pPr>
              <w:pStyle w:val="TableParagraph"/>
              <w:spacing w:before="84"/>
              <w:ind w:left="29"/>
              <w:jc w:val="center"/>
              <w:rPr>
                <w:sz w:val="20"/>
              </w:rPr>
            </w:pPr>
            <w:r>
              <w:rPr>
                <w:spacing w:val="-10"/>
                <w:sz w:val="20"/>
              </w:rPr>
              <w:t>4</w:t>
            </w:r>
          </w:p>
        </w:tc>
        <w:tc>
          <w:tcPr>
            <w:tcW w:w="1925" w:type="dxa"/>
            <w:tcBorders>
              <w:top w:val="single" w:sz="4" w:space="0" w:color="000000"/>
              <w:left w:val="single" w:sz="4" w:space="0" w:color="000000"/>
              <w:right w:val="single" w:sz="4" w:space="0" w:color="000000"/>
            </w:tcBorders>
          </w:tcPr>
          <w:p>
            <w:pPr>
              <w:pStyle w:val="TableParagraph"/>
              <w:rPr>
                <w:sz w:val="18"/>
              </w:rPr>
            </w:pPr>
          </w:p>
        </w:tc>
        <w:tc>
          <w:tcPr>
            <w:tcW w:w="1868" w:type="dxa"/>
            <w:tcBorders>
              <w:top w:val="single" w:sz="4" w:space="0" w:color="000000"/>
              <w:left w:val="single" w:sz="4" w:space="0" w:color="000000"/>
              <w:right w:val="single" w:sz="4" w:space="0" w:color="000000"/>
            </w:tcBorders>
          </w:tcPr>
          <w:p>
            <w:pPr>
              <w:pStyle w:val="TableParagraph"/>
              <w:rPr>
                <w:sz w:val="18"/>
              </w:rPr>
            </w:pPr>
          </w:p>
        </w:tc>
        <w:tc>
          <w:tcPr>
            <w:tcW w:w="1983" w:type="dxa"/>
            <w:tcBorders>
              <w:top w:val="single" w:sz="4" w:space="0" w:color="000000"/>
              <w:left w:val="single" w:sz="4" w:space="0" w:color="000000"/>
            </w:tcBorders>
          </w:tcPr>
          <w:p>
            <w:pPr>
              <w:pStyle w:val="TableParagraph"/>
              <w:rPr>
                <w:sz w:val="18"/>
              </w:rPr>
            </w:pP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3210"/>
        <w:gridCol w:w="3209"/>
        <w:gridCol w:w="3207"/>
      </w:tblGrid>
      <w:tr>
        <w:trPr>
          <w:trHeight w:val="313" w:hRule="atLeast"/>
        </w:trPr>
        <w:tc>
          <w:tcPr>
            <w:tcW w:w="3210" w:type="dxa"/>
            <w:tcBorders>
              <w:bottom w:val="single" w:sz="4" w:space="0" w:color="000000"/>
              <w:right w:val="single" w:sz="4" w:space="0" w:color="000000"/>
            </w:tcBorders>
            <w:shd w:val="clear" w:color="auto" w:fill="FFF1CC"/>
          </w:tcPr>
          <w:p>
            <w:pPr>
              <w:pStyle w:val="TableParagraph"/>
              <w:spacing w:before="43"/>
              <w:ind w:left="21" w:right="1"/>
              <w:jc w:val="center"/>
              <w:rPr>
                <w:b/>
                <w:sz w:val="20"/>
              </w:rPr>
            </w:pPr>
            <w:r>
              <w:rPr>
                <w:b/>
                <w:sz w:val="20"/>
              </w:rPr>
              <w:t>Dersin</w:t>
            </w:r>
            <w:r>
              <w:rPr>
                <w:b/>
                <w:spacing w:val="-8"/>
                <w:sz w:val="20"/>
              </w:rPr>
              <w:t> </w:t>
            </w:r>
            <w:r>
              <w:rPr>
                <w:b/>
                <w:spacing w:val="-4"/>
                <w:sz w:val="20"/>
              </w:rPr>
              <w:t>Dili</w:t>
            </w:r>
          </w:p>
        </w:tc>
        <w:tc>
          <w:tcPr>
            <w:tcW w:w="3209" w:type="dxa"/>
            <w:tcBorders>
              <w:left w:val="single" w:sz="4" w:space="0" w:color="000000"/>
              <w:bottom w:val="single" w:sz="4" w:space="0" w:color="000000"/>
              <w:right w:val="single" w:sz="4" w:space="0" w:color="000000"/>
            </w:tcBorders>
            <w:shd w:val="clear" w:color="auto" w:fill="FFF1CC"/>
          </w:tcPr>
          <w:p>
            <w:pPr>
              <w:pStyle w:val="TableParagraph"/>
              <w:spacing w:before="43"/>
              <w:ind w:left="25"/>
              <w:jc w:val="center"/>
              <w:rPr>
                <w:b/>
                <w:sz w:val="20"/>
              </w:rPr>
            </w:pPr>
            <w:r>
              <w:rPr>
                <w:b/>
                <w:sz w:val="20"/>
              </w:rPr>
              <w:t>Dersin</w:t>
            </w:r>
            <w:r>
              <w:rPr>
                <w:b/>
                <w:spacing w:val="-7"/>
                <w:sz w:val="20"/>
              </w:rPr>
              <w:t> </w:t>
            </w:r>
            <w:r>
              <w:rPr>
                <w:b/>
                <w:spacing w:val="-2"/>
                <w:sz w:val="20"/>
              </w:rPr>
              <w:t>Seviyesi</w:t>
            </w:r>
          </w:p>
        </w:tc>
        <w:tc>
          <w:tcPr>
            <w:tcW w:w="3207" w:type="dxa"/>
            <w:tcBorders>
              <w:left w:val="single" w:sz="4" w:space="0" w:color="000000"/>
              <w:bottom w:val="single" w:sz="4" w:space="0" w:color="000000"/>
            </w:tcBorders>
            <w:shd w:val="clear" w:color="auto" w:fill="FFF1CC"/>
          </w:tcPr>
          <w:p>
            <w:pPr>
              <w:pStyle w:val="TableParagraph"/>
              <w:spacing w:before="43"/>
              <w:ind w:left="39" w:right="3"/>
              <w:jc w:val="center"/>
              <w:rPr>
                <w:b/>
                <w:sz w:val="20"/>
              </w:rPr>
            </w:pPr>
            <w:r>
              <w:rPr>
                <w:b/>
                <w:sz w:val="20"/>
              </w:rPr>
              <w:t>Dersin</w:t>
            </w:r>
            <w:r>
              <w:rPr>
                <w:b/>
                <w:spacing w:val="-4"/>
                <w:sz w:val="20"/>
              </w:rPr>
              <w:t> Türü</w:t>
            </w:r>
          </w:p>
        </w:tc>
      </w:tr>
      <w:tr>
        <w:trPr>
          <w:trHeight w:val="395" w:hRule="atLeast"/>
        </w:trPr>
        <w:tc>
          <w:tcPr>
            <w:tcW w:w="3210" w:type="dxa"/>
            <w:tcBorders>
              <w:top w:val="single" w:sz="4" w:space="0" w:color="000000"/>
              <w:right w:val="single" w:sz="4" w:space="0" w:color="000000"/>
            </w:tcBorders>
          </w:tcPr>
          <w:p>
            <w:pPr>
              <w:pStyle w:val="TableParagraph"/>
              <w:spacing w:before="85"/>
              <w:ind w:left="21" w:right="2"/>
              <w:jc w:val="center"/>
              <w:rPr>
                <w:sz w:val="20"/>
              </w:rPr>
            </w:pPr>
            <w:r>
              <w:rPr>
                <w:spacing w:val="-2"/>
                <w:sz w:val="20"/>
              </w:rPr>
              <w:t>İngilizce</w:t>
            </w:r>
          </w:p>
        </w:tc>
        <w:tc>
          <w:tcPr>
            <w:tcW w:w="3209" w:type="dxa"/>
            <w:tcBorders>
              <w:top w:val="single" w:sz="4" w:space="0" w:color="000000"/>
              <w:left w:val="single" w:sz="4" w:space="0" w:color="000000"/>
              <w:right w:val="single" w:sz="4" w:space="0" w:color="000000"/>
            </w:tcBorders>
          </w:tcPr>
          <w:p>
            <w:pPr>
              <w:pStyle w:val="TableParagraph"/>
              <w:spacing w:before="85"/>
              <w:ind w:left="25" w:right="2"/>
              <w:jc w:val="center"/>
              <w:rPr>
                <w:sz w:val="20"/>
              </w:rPr>
            </w:pPr>
            <w:r>
              <w:rPr>
                <w:spacing w:val="-2"/>
                <w:sz w:val="20"/>
              </w:rPr>
              <w:t>Lisans</w:t>
            </w:r>
          </w:p>
        </w:tc>
        <w:tc>
          <w:tcPr>
            <w:tcW w:w="3207" w:type="dxa"/>
            <w:tcBorders>
              <w:top w:val="single" w:sz="4" w:space="0" w:color="000000"/>
              <w:left w:val="single" w:sz="4" w:space="0" w:color="000000"/>
            </w:tcBorders>
          </w:tcPr>
          <w:p>
            <w:pPr>
              <w:pStyle w:val="TableParagraph"/>
              <w:spacing w:before="85"/>
              <w:ind w:left="39"/>
              <w:jc w:val="center"/>
              <w:rPr>
                <w:sz w:val="20"/>
              </w:rPr>
            </w:pPr>
            <w:r>
              <w:rPr>
                <w:spacing w:val="-2"/>
                <w:sz w:val="20"/>
              </w:rPr>
              <w:t>Zorunlu</w:t>
            </w:r>
          </w:p>
        </w:tc>
      </w:tr>
    </w:tbl>
    <w:p>
      <w:pPr>
        <w:pStyle w:val="BodyText"/>
        <w:spacing w:before="17"/>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421" w:hRule="atLeast"/>
        </w:trPr>
        <w:tc>
          <w:tcPr>
            <w:tcW w:w="2112" w:type="dxa"/>
            <w:tcBorders>
              <w:bottom w:val="single" w:sz="4" w:space="0" w:color="000000"/>
              <w:right w:val="single" w:sz="4" w:space="0" w:color="000000"/>
            </w:tcBorders>
            <w:shd w:val="clear" w:color="auto" w:fill="FFF1CC"/>
          </w:tcPr>
          <w:p>
            <w:pPr>
              <w:pStyle w:val="TableParagraph"/>
              <w:spacing w:before="96"/>
              <w:ind w:left="110"/>
              <w:rPr>
                <w:b/>
                <w:sz w:val="20"/>
              </w:rPr>
            </w:pPr>
            <w:r>
              <w:rPr>
                <w:b/>
                <w:sz w:val="20"/>
              </w:rPr>
              <w:t>Önkoşul</w:t>
            </w:r>
            <w:r>
              <w:rPr>
                <w:b/>
                <w:spacing w:val="-9"/>
                <w:sz w:val="20"/>
              </w:rPr>
              <w:t> </w:t>
            </w:r>
            <w:r>
              <w:rPr>
                <w:b/>
                <w:spacing w:val="-2"/>
                <w:sz w:val="20"/>
              </w:rPr>
              <w:t>Dersleri</w:t>
            </w:r>
          </w:p>
        </w:tc>
        <w:tc>
          <w:tcPr>
            <w:tcW w:w="7513" w:type="dxa"/>
            <w:tcBorders>
              <w:left w:val="single" w:sz="4" w:space="0" w:color="000000"/>
              <w:bottom w:val="single" w:sz="4" w:space="0" w:color="000000"/>
            </w:tcBorders>
          </w:tcPr>
          <w:p>
            <w:pPr>
              <w:pStyle w:val="TableParagraph"/>
              <w:rPr>
                <w:sz w:val="18"/>
              </w:rPr>
            </w:pPr>
          </w:p>
        </w:tc>
      </w:tr>
      <w:tr>
        <w:trPr>
          <w:trHeight w:val="1009"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spacing w:before="159"/>
              <w:rPr>
                <w:b/>
                <w:sz w:val="20"/>
              </w:rPr>
            </w:pPr>
          </w:p>
          <w:p>
            <w:pPr>
              <w:pStyle w:val="TableParagraph"/>
              <w:ind w:left="110"/>
              <w:rPr>
                <w:b/>
                <w:sz w:val="20"/>
              </w:rPr>
            </w:pPr>
            <w:r>
              <w:rPr>
                <w:b/>
                <w:sz w:val="20"/>
              </w:rPr>
              <w:t>Dersin</w:t>
            </w:r>
            <w:r>
              <w:rPr>
                <w:b/>
                <w:spacing w:val="-9"/>
                <w:sz w:val="20"/>
              </w:rPr>
              <w:t> </w:t>
            </w:r>
            <w:r>
              <w:rPr>
                <w:b/>
                <w:spacing w:val="-2"/>
                <w:sz w:val="20"/>
              </w:rPr>
              <w:t>Amacı</w:t>
            </w:r>
          </w:p>
        </w:tc>
        <w:tc>
          <w:tcPr>
            <w:tcW w:w="7513" w:type="dxa"/>
            <w:tcBorders>
              <w:top w:val="single" w:sz="4" w:space="0" w:color="000000"/>
              <w:left w:val="single" w:sz="4" w:space="0" w:color="000000"/>
              <w:bottom w:val="single" w:sz="4" w:space="0" w:color="000000"/>
            </w:tcBorders>
          </w:tcPr>
          <w:p>
            <w:pPr>
              <w:pStyle w:val="TableParagraph"/>
              <w:spacing w:before="46"/>
              <w:ind w:left="120" w:right="74"/>
              <w:jc w:val="both"/>
              <w:rPr>
                <w:sz w:val="20"/>
              </w:rPr>
            </w:pPr>
            <w:r>
              <w:rPr>
                <w:sz w:val="20"/>
              </w:rPr>
              <w:t>Bu dersin temel amacı, yazılım proje yönetiminin temel ilkelerini, proje planlama süreçlerini, risk yönetimi stratejilerini, maliyet tahmini yöntemlerini ve kalite güvencesini öğrencilere tanıtmaktır. Ders, yazılım projelerinin etkili bir şekilde yönetilmesi için en iyi uygulamaları anlamalarını sağlamayı amaçlamaktadır.</w:t>
            </w:r>
          </w:p>
        </w:tc>
      </w:tr>
      <w:tr>
        <w:trPr>
          <w:trHeight w:val="983" w:hRule="atLeast"/>
        </w:trPr>
        <w:tc>
          <w:tcPr>
            <w:tcW w:w="2112" w:type="dxa"/>
            <w:tcBorders>
              <w:top w:val="single" w:sz="4" w:space="0" w:color="000000"/>
              <w:right w:val="single" w:sz="4" w:space="0" w:color="000000"/>
            </w:tcBorders>
            <w:shd w:val="clear" w:color="auto" w:fill="FFF1CC"/>
          </w:tcPr>
          <w:p>
            <w:pPr>
              <w:pStyle w:val="TableParagraph"/>
              <w:spacing w:before="147"/>
              <w:rPr>
                <w:b/>
                <w:sz w:val="20"/>
              </w:rPr>
            </w:pPr>
          </w:p>
          <w:p>
            <w:pPr>
              <w:pStyle w:val="TableParagraph"/>
              <w:ind w:left="110"/>
              <w:rPr>
                <w:b/>
                <w:sz w:val="20"/>
              </w:rPr>
            </w:pPr>
            <w:r>
              <w:rPr>
                <w:b/>
                <w:sz w:val="20"/>
              </w:rPr>
              <w:t>Dersin</w:t>
            </w:r>
            <w:r>
              <w:rPr>
                <w:b/>
                <w:spacing w:val="-8"/>
                <w:sz w:val="20"/>
              </w:rPr>
              <w:t> </w:t>
            </w:r>
            <w:r>
              <w:rPr>
                <w:b/>
                <w:sz w:val="20"/>
              </w:rPr>
              <w:t>Kısa</w:t>
            </w:r>
            <w:r>
              <w:rPr>
                <w:b/>
                <w:spacing w:val="-6"/>
                <w:sz w:val="20"/>
              </w:rPr>
              <w:t> </w:t>
            </w:r>
            <w:r>
              <w:rPr>
                <w:b/>
                <w:spacing w:val="-2"/>
                <w:sz w:val="20"/>
              </w:rPr>
              <w:t>İçeriği</w:t>
            </w:r>
          </w:p>
        </w:tc>
        <w:tc>
          <w:tcPr>
            <w:tcW w:w="7513" w:type="dxa"/>
            <w:tcBorders>
              <w:top w:val="single" w:sz="4" w:space="0" w:color="000000"/>
              <w:left w:val="single" w:sz="4" w:space="0" w:color="000000"/>
            </w:tcBorders>
          </w:tcPr>
          <w:p>
            <w:pPr>
              <w:pStyle w:val="TableParagraph"/>
              <w:spacing w:before="149"/>
              <w:ind w:left="120" w:right="81"/>
              <w:jc w:val="both"/>
              <w:rPr>
                <w:sz w:val="20"/>
              </w:rPr>
            </w:pPr>
            <w:r>
              <w:rPr>
                <w:sz w:val="20"/>
              </w:rPr>
              <w:t>Yazılım proje yönetimine giriş, yazılım proje planlaması, zaman çizelgesi teknikleri, risk yönetimi, maliyet tahmini, yazılım kalite güvencesi, çevik proje yönetimi ve ekip </w:t>
            </w:r>
            <w:r>
              <w:rPr>
                <w:spacing w:val="-2"/>
                <w:sz w:val="20"/>
              </w:rPr>
              <w:t>dinamikleri.</w:t>
            </w: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447"/>
        <w:gridCol w:w="4928"/>
        <w:gridCol w:w="1416"/>
        <w:gridCol w:w="1417"/>
        <w:gridCol w:w="1419"/>
      </w:tblGrid>
      <w:tr>
        <w:trPr>
          <w:trHeight w:val="690" w:hRule="atLeast"/>
        </w:trPr>
        <w:tc>
          <w:tcPr>
            <w:tcW w:w="5375" w:type="dxa"/>
            <w:gridSpan w:val="2"/>
            <w:tcBorders>
              <w:bottom w:val="single" w:sz="4" w:space="0" w:color="000000"/>
              <w:right w:val="single" w:sz="4" w:space="0" w:color="000000"/>
            </w:tcBorders>
            <w:shd w:val="clear" w:color="auto" w:fill="FFF1CC"/>
          </w:tcPr>
          <w:p>
            <w:pPr>
              <w:pStyle w:val="TableParagraph"/>
              <w:rPr>
                <w:b/>
                <w:sz w:val="20"/>
              </w:rPr>
            </w:pPr>
          </w:p>
          <w:p>
            <w:pPr>
              <w:pStyle w:val="TableParagraph"/>
              <w:ind w:left="1605"/>
              <w:rPr>
                <w:b/>
                <w:sz w:val="20"/>
              </w:rPr>
            </w:pPr>
            <w:r>
              <w:rPr>
                <w:b/>
                <w:sz w:val="20"/>
              </w:rPr>
              <w:t>Dersin</w:t>
            </w:r>
            <w:r>
              <w:rPr>
                <w:b/>
                <w:spacing w:val="-8"/>
                <w:sz w:val="20"/>
              </w:rPr>
              <w:t> </w:t>
            </w:r>
            <w:r>
              <w:rPr>
                <w:b/>
                <w:sz w:val="20"/>
              </w:rPr>
              <w:t>Öğrenim</w:t>
            </w:r>
            <w:r>
              <w:rPr>
                <w:b/>
                <w:spacing w:val="-6"/>
                <w:sz w:val="20"/>
              </w:rPr>
              <w:t> </w:t>
            </w:r>
            <w:r>
              <w:rPr>
                <w:b/>
                <w:spacing w:val="-2"/>
                <w:sz w:val="20"/>
              </w:rPr>
              <w:t>Çıktıları</w:t>
            </w:r>
          </w:p>
        </w:tc>
        <w:tc>
          <w:tcPr>
            <w:tcW w:w="1416" w:type="dxa"/>
            <w:tcBorders>
              <w:left w:val="single" w:sz="4" w:space="0" w:color="000000"/>
              <w:bottom w:val="single" w:sz="4" w:space="0" w:color="000000"/>
              <w:right w:val="single" w:sz="4" w:space="0" w:color="000000"/>
            </w:tcBorders>
            <w:shd w:val="clear" w:color="auto" w:fill="FFF1CC"/>
          </w:tcPr>
          <w:p>
            <w:pPr>
              <w:pStyle w:val="TableParagraph"/>
              <w:spacing w:line="230" w:lineRule="exact"/>
              <w:ind w:left="273" w:right="243" w:firstLine="2"/>
              <w:jc w:val="center"/>
              <w:rPr>
                <w:b/>
                <w:sz w:val="20"/>
              </w:rPr>
            </w:pPr>
            <w:r>
              <w:rPr>
                <w:b/>
                <w:spacing w:val="-2"/>
                <w:sz w:val="20"/>
              </w:rPr>
              <w:t>Katkı Sağladığı PÇ/PÇ’ler</w:t>
            </w:r>
          </w:p>
        </w:tc>
        <w:tc>
          <w:tcPr>
            <w:tcW w:w="1417" w:type="dxa"/>
            <w:tcBorders>
              <w:left w:val="single" w:sz="4" w:space="0" w:color="000000"/>
              <w:bottom w:val="single" w:sz="4" w:space="0" w:color="000000"/>
              <w:right w:val="single" w:sz="4" w:space="0" w:color="000000"/>
            </w:tcBorders>
            <w:shd w:val="clear" w:color="auto" w:fill="FFF1CC"/>
          </w:tcPr>
          <w:p>
            <w:pPr>
              <w:pStyle w:val="TableParagraph"/>
              <w:spacing w:before="115"/>
              <w:ind w:left="160" w:right="123" w:firstLine="194"/>
              <w:rPr>
                <w:b/>
                <w:sz w:val="20"/>
              </w:rPr>
            </w:pPr>
            <w:r>
              <w:rPr>
                <w:b/>
                <w:spacing w:val="-2"/>
                <w:sz w:val="20"/>
              </w:rPr>
              <w:t>Öğretim </w:t>
            </w:r>
            <w:r>
              <w:rPr>
                <w:b/>
                <w:sz w:val="20"/>
              </w:rPr>
              <w:t>Yöntemleri</w:t>
            </w:r>
            <w:r>
              <w:rPr>
                <w:b/>
                <w:spacing w:val="-13"/>
                <w:sz w:val="20"/>
              </w:rPr>
              <w:t> </w:t>
            </w:r>
            <w:r>
              <w:rPr>
                <w:b/>
                <w:sz w:val="20"/>
              </w:rPr>
              <w:t>*</w:t>
            </w:r>
          </w:p>
        </w:tc>
        <w:tc>
          <w:tcPr>
            <w:tcW w:w="1419" w:type="dxa"/>
            <w:tcBorders>
              <w:left w:val="single" w:sz="4" w:space="0" w:color="000000"/>
              <w:bottom w:val="single" w:sz="4" w:space="0" w:color="000000"/>
            </w:tcBorders>
            <w:shd w:val="clear" w:color="auto" w:fill="FFF1CC"/>
          </w:tcPr>
          <w:p>
            <w:pPr>
              <w:pStyle w:val="TableParagraph"/>
              <w:spacing w:before="115"/>
              <w:ind w:left="112" w:right="63" w:firstLine="328"/>
              <w:rPr>
                <w:b/>
                <w:sz w:val="20"/>
              </w:rPr>
            </w:pPr>
            <w:r>
              <w:rPr>
                <w:b/>
                <w:spacing w:val="-2"/>
                <w:sz w:val="20"/>
              </w:rPr>
              <w:t>Ölçme </w:t>
            </w:r>
            <w:r>
              <w:rPr>
                <w:b/>
                <w:sz w:val="20"/>
              </w:rPr>
              <w:t>Yöntemleri</w:t>
            </w:r>
            <w:r>
              <w:rPr>
                <w:b/>
                <w:spacing w:val="-13"/>
                <w:sz w:val="20"/>
              </w:rPr>
              <w:t> </w:t>
            </w:r>
            <w:r>
              <w:rPr>
                <w:b/>
                <w:sz w:val="20"/>
              </w:rPr>
              <w:t>**</w:t>
            </w:r>
          </w:p>
        </w:tc>
      </w:tr>
      <w:tr>
        <w:trPr>
          <w:trHeight w:val="465" w:hRule="atLeast"/>
        </w:trPr>
        <w:tc>
          <w:tcPr>
            <w:tcW w:w="5375" w:type="dxa"/>
            <w:gridSpan w:val="2"/>
            <w:tcBorders>
              <w:top w:val="single" w:sz="4" w:space="0" w:color="000000"/>
              <w:bottom w:val="single" w:sz="4" w:space="0" w:color="000000"/>
              <w:right w:val="single" w:sz="4" w:space="0" w:color="000000"/>
            </w:tcBorders>
          </w:tcPr>
          <w:p>
            <w:pPr>
              <w:pStyle w:val="TableParagraph"/>
              <w:spacing w:line="151" w:lineRule="auto" w:before="27"/>
              <w:ind w:left="261"/>
              <w:rPr>
                <w:sz w:val="20"/>
              </w:rPr>
            </w:pPr>
            <w:r>
              <w:rPr>
                <w:b/>
                <w:position w:val="-11"/>
                <w:sz w:val="20"/>
              </w:rPr>
              <w:t>1</w:t>
            </w:r>
            <w:r>
              <w:rPr>
                <w:b/>
                <w:spacing w:val="53"/>
                <w:position w:val="-11"/>
                <w:sz w:val="20"/>
              </w:rPr>
              <w:t> </w:t>
            </w:r>
            <w:r>
              <w:rPr>
                <w:sz w:val="20"/>
              </w:rPr>
              <w:t>Öğrenciler,</w:t>
            </w:r>
            <w:r>
              <w:rPr>
                <w:spacing w:val="-4"/>
                <w:sz w:val="20"/>
              </w:rPr>
              <w:t> </w:t>
            </w:r>
            <w:r>
              <w:rPr>
                <w:sz w:val="20"/>
              </w:rPr>
              <w:t>yazılım</w:t>
            </w:r>
            <w:r>
              <w:rPr>
                <w:spacing w:val="-4"/>
                <w:sz w:val="20"/>
              </w:rPr>
              <w:t> </w:t>
            </w:r>
            <w:r>
              <w:rPr>
                <w:sz w:val="20"/>
              </w:rPr>
              <w:t>proje</w:t>
            </w:r>
            <w:r>
              <w:rPr>
                <w:spacing w:val="-5"/>
                <w:sz w:val="20"/>
              </w:rPr>
              <w:t> </w:t>
            </w:r>
            <w:r>
              <w:rPr>
                <w:sz w:val="20"/>
              </w:rPr>
              <w:t>yönetiminin</w:t>
            </w:r>
            <w:r>
              <w:rPr>
                <w:spacing w:val="-3"/>
                <w:sz w:val="20"/>
              </w:rPr>
              <w:t> </w:t>
            </w:r>
            <w:r>
              <w:rPr>
                <w:sz w:val="20"/>
              </w:rPr>
              <w:t>temel</w:t>
            </w:r>
            <w:r>
              <w:rPr>
                <w:spacing w:val="-5"/>
                <w:sz w:val="20"/>
              </w:rPr>
              <w:t> </w:t>
            </w:r>
            <w:r>
              <w:rPr>
                <w:sz w:val="20"/>
              </w:rPr>
              <w:t>kavramlarını</w:t>
            </w:r>
            <w:r>
              <w:rPr>
                <w:spacing w:val="-5"/>
                <w:sz w:val="20"/>
              </w:rPr>
              <w:t> ve</w:t>
            </w:r>
          </w:p>
          <w:p>
            <w:pPr>
              <w:pStyle w:val="TableParagraph"/>
              <w:spacing w:line="153" w:lineRule="exact"/>
              <w:ind w:left="475"/>
              <w:rPr>
                <w:sz w:val="20"/>
              </w:rPr>
            </w:pPr>
            <w:r>
              <w:rPr>
                <w:sz w:val="20"/>
              </w:rPr>
              <w:t>en</w:t>
            </w:r>
            <w:r>
              <w:rPr>
                <w:spacing w:val="-4"/>
                <w:sz w:val="20"/>
              </w:rPr>
              <w:t> </w:t>
            </w:r>
            <w:r>
              <w:rPr>
                <w:sz w:val="20"/>
              </w:rPr>
              <w:t>iyi</w:t>
            </w:r>
            <w:r>
              <w:rPr>
                <w:spacing w:val="-5"/>
                <w:sz w:val="20"/>
              </w:rPr>
              <w:t> </w:t>
            </w:r>
            <w:r>
              <w:rPr>
                <w:sz w:val="20"/>
              </w:rPr>
              <w:t>uygulamalarını</w:t>
            </w:r>
            <w:r>
              <w:rPr>
                <w:spacing w:val="-6"/>
                <w:sz w:val="20"/>
              </w:rPr>
              <w:t> </w:t>
            </w:r>
            <w:r>
              <w:rPr>
                <w:spacing w:val="-2"/>
                <w:sz w:val="20"/>
              </w:rPr>
              <w:t>anlayacaktır.</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3"/>
              <w:jc w:val="center"/>
              <w:rPr>
                <w:sz w:val="20"/>
              </w:rPr>
            </w:pPr>
            <w:r>
              <w:rPr>
                <w:sz w:val="20"/>
              </w:rPr>
              <w:t>2,</w:t>
            </w:r>
            <w:r>
              <w:rPr>
                <w:spacing w:val="-1"/>
                <w:sz w:val="20"/>
              </w:rPr>
              <w:t> </w:t>
            </w:r>
            <w:r>
              <w:rPr>
                <w:sz w:val="20"/>
              </w:rPr>
              <w:t>3,</w:t>
            </w:r>
            <w:r>
              <w:rPr>
                <w:spacing w:val="-2"/>
                <w:sz w:val="20"/>
              </w:rPr>
              <w:t> </w:t>
            </w:r>
            <w:r>
              <w:rPr>
                <w:sz w:val="20"/>
              </w:rPr>
              <w:t>4,</w:t>
            </w:r>
            <w:r>
              <w:rPr>
                <w:spacing w:val="-1"/>
                <w:sz w:val="20"/>
              </w:rPr>
              <w:t> </w:t>
            </w:r>
            <w:r>
              <w:rPr>
                <w:spacing w:val="-5"/>
                <w:sz w:val="20"/>
              </w:rPr>
              <w:t>10</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2"/>
              <w:jc w:val="center"/>
              <w:rPr>
                <w:sz w:val="20"/>
              </w:rPr>
            </w:pPr>
            <w:r>
              <w:rPr>
                <w:sz w:val="20"/>
              </w:rPr>
              <w:t>1, 5,</w:t>
            </w:r>
            <w:r>
              <w:rPr>
                <w:spacing w:val="-3"/>
                <w:sz w:val="20"/>
              </w:rPr>
              <w:t> </w:t>
            </w:r>
            <w:r>
              <w:rPr>
                <w:sz w:val="20"/>
              </w:rPr>
              <w:t>10,</w:t>
            </w:r>
            <w:r>
              <w:rPr>
                <w:spacing w:val="-2"/>
                <w:sz w:val="20"/>
              </w:rPr>
              <w:t> </w:t>
            </w:r>
            <w:r>
              <w:rPr>
                <w:spacing w:val="-5"/>
                <w:sz w:val="20"/>
              </w:rPr>
              <w:t>11</w:t>
            </w:r>
          </w:p>
        </w:tc>
        <w:tc>
          <w:tcPr>
            <w:tcW w:w="1419" w:type="dxa"/>
            <w:tcBorders>
              <w:top w:val="single" w:sz="4" w:space="0" w:color="000000"/>
              <w:left w:val="single" w:sz="4" w:space="0" w:color="000000"/>
              <w:bottom w:val="single" w:sz="4" w:space="0" w:color="000000"/>
            </w:tcBorders>
          </w:tcPr>
          <w:p>
            <w:pPr>
              <w:pStyle w:val="TableParagraph"/>
              <w:spacing w:before="118"/>
              <w:ind w:left="42" w:right="3"/>
              <w:jc w:val="center"/>
              <w:rPr>
                <w:sz w:val="20"/>
              </w:rPr>
            </w:pPr>
            <w:r>
              <w:rPr>
                <w:spacing w:val="-10"/>
                <w:sz w:val="20"/>
              </w:rPr>
              <w:t>A</w:t>
            </w:r>
          </w:p>
        </w:tc>
      </w:tr>
      <w:tr>
        <w:trPr>
          <w:trHeight w:val="465" w:hRule="atLeast"/>
        </w:trPr>
        <w:tc>
          <w:tcPr>
            <w:tcW w:w="5375" w:type="dxa"/>
            <w:gridSpan w:val="2"/>
            <w:tcBorders>
              <w:top w:val="single" w:sz="4" w:space="0" w:color="000000"/>
              <w:bottom w:val="single" w:sz="4" w:space="0" w:color="000000"/>
              <w:right w:val="single" w:sz="4" w:space="0" w:color="000000"/>
            </w:tcBorders>
          </w:tcPr>
          <w:p>
            <w:pPr>
              <w:pStyle w:val="TableParagraph"/>
              <w:spacing w:line="151" w:lineRule="auto" w:before="27"/>
              <w:ind w:left="261"/>
              <w:rPr>
                <w:sz w:val="20"/>
              </w:rPr>
            </w:pPr>
            <w:r>
              <w:rPr>
                <w:b/>
                <w:position w:val="-11"/>
                <w:sz w:val="20"/>
              </w:rPr>
              <w:t>2</w:t>
            </w:r>
            <w:r>
              <w:rPr>
                <w:b/>
                <w:spacing w:val="54"/>
                <w:position w:val="-11"/>
                <w:sz w:val="20"/>
              </w:rPr>
              <w:t> </w:t>
            </w:r>
            <w:r>
              <w:rPr>
                <w:sz w:val="20"/>
              </w:rPr>
              <w:t>Öğrenciler,</w:t>
            </w:r>
            <w:r>
              <w:rPr>
                <w:spacing w:val="-5"/>
                <w:sz w:val="20"/>
              </w:rPr>
              <w:t> </w:t>
            </w:r>
            <w:r>
              <w:rPr>
                <w:sz w:val="20"/>
              </w:rPr>
              <w:t>çeşitli</w:t>
            </w:r>
            <w:r>
              <w:rPr>
                <w:spacing w:val="-5"/>
                <w:sz w:val="20"/>
              </w:rPr>
              <w:t> </w:t>
            </w:r>
            <w:r>
              <w:rPr>
                <w:sz w:val="20"/>
              </w:rPr>
              <w:t>yazılım</w:t>
            </w:r>
            <w:r>
              <w:rPr>
                <w:spacing w:val="-5"/>
                <w:sz w:val="20"/>
              </w:rPr>
              <w:t> </w:t>
            </w:r>
            <w:r>
              <w:rPr>
                <w:sz w:val="20"/>
              </w:rPr>
              <w:t>proje</w:t>
            </w:r>
            <w:r>
              <w:rPr>
                <w:spacing w:val="-4"/>
                <w:sz w:val="20"/>
              </w:rPr>
              <w:t> </w:t>
            </w:r>
            <w:r>
              <w:rPr>
                <w:sz w:val="20"/>
              </w:rPr>
              <w:t>planlama tekniklerini</w:t>
            </w:r>
            <w:r>
              <w:rPr>
                <w:spacing w:val="-5"/>
                <w:sz w:val="20"/>
              </w:rPr>
              <w:t> ve</w:t>
            </w:r>
          </w:p>
          <w:p>
            <w:pPr>
              <w:pStyle w:val="TableParagraph"/>
              <w:spacing w:line="153" w:lineRule="exact"/>
              <w:ind w:left="475"/>
              <w:rPr>
                <w:sz w:val="20"/>
              </w:rPr>
            </w:pPr>
            <w:r>
              <w:rPr>
                <w:spacing w:val="-2"/>
                <w:sz w:val="20"/>
              </w:rPr>
              <w:t>metodolojilerini</w:t>
            </w:r>
            <w:r>
              <w:rPr>
                <w:spacing w:val="19"/>
                <w:sz w:val="20"/>
              </w:rPr>
              <w:t> </w:t>
            </w:r>
            <w:r>
              <w:rPr>
                <w:spacing w:val="-2"/>
                <w:sz w:val="20"/>
              </w:rPr>
              <w:t>öğrenecektir.</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5"/>
              <w:jc w:val="center"/>
              <w:rPr>
                <w:sz w:val="20"/>
              </w:rPr>
            </w:pPr>
            <w:r>
              <w:rPr>
                <w:sz w:val="20"/>
              </w:rPr>
              <w:t>2,</w:t>
            </w:r>
            <w:r>
              <w:rPr>
                <w:spacing w:val="-3"/>
                <w:sz w:val="20"/>
              </w:rPr>
              <w:t> </w:t>
            </w:r>
            <w:r>
              <w:rPr>
                <w:sz w:val="20"/>
              </w:rPr>
              <w:t>4,</w:t>
            </w:r>
            <w:r>
              <w:rPr>
                <w:spacing w:val="-2"/>
                <w:sz w:val="20"/>
              </w:rPr>
              <w:t> </w:t>
            </w:r>
            <w:r>
              <w:rPr>
                <w:spacing w:val="-7"/>
                <w:sz w:val="20"/>
              </w:rPr>
              <w:t>10</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2"/>
              <w:jc w:val="center"/>
              <w:rPr>
                <w:sz w:val="20"/>
              </w:rPr>
            </w:pPr>
            <w:r>
              <w:rPr>
                <w:sz w:val="20"/>
              </w:rPr>
              <w:t>1, 5,</w:t>
            </w:r>
            <w:r>
              <w:rPr>
                <w:spacing w:val="-3"/>
                <w:sz w:val="20"/>
              </w:rPr>
              <w:t> </w:t>
            </w:r>
            <w:r>
              <w:rPr>
                <w:sz w:val="20"/>
              </w:rPr>
              <w:t>10,</w:t>
            </w:r>
            <w:r>
              <w:rPr>
                <w:spacing w:val="-2"/>
                <w:sz w:val="20"/>
              </w:rPr>
              <w:t> </w:t>
            </w:r>
            <w:r>
              <w:rPr>
                <w:spacing w:val="-5"/>
                <w:sz w:val="20"/>
              </w:rPr>
              <w:t>11</w:t>
            </w:r>
          </w:p>
        </w:tc>
        <w:tc>
          <w:tcPr>
            <w:tcW w:w="1419" w:type="dxa"/>
            <w:tcBorders>
              <w:top w:val="single" w:sz="4" w:space="0" w:color="000000"/>
              <w:left w:val="single" w:sz="4" w:space="0" w:color="000000"/>
              <w:bottom w:val="single" w:sz="4" w:space="0" w:color="000000"/>
            </w:tcBorders>
          </w:tcPr>
          <w:p>
            <w:pPr>
              <w:pStyle w:val="TableParagraph"/>
              <w:spacing w:before="118"/>
              <w:ind w:left="42" w:right="3"/>
              <w:jc w:val="center"/>
              <w:rPr>
                <w:sz w:val="20"/>
              </w:rPr>
            </w:pPr>
            <w:r>
              <w:rPr>
                <w:spacing w:val="-10"/>
                <w:sz w:val="20"/>
              </w:rPr>
              <w:t>A</w:t>
            </w:r>
          </w:p>
        </w:tc>
      </w:tr>
      <w:tr>
        <w:trPr>
          <w:trHeight w:val="465" w:hRule="atLeast"/>
        </w:trPr>
        <w:tc>
          <w:tcPr>
            <w:tcW w:w="447" w:type="dxa"/>
            <w:tcBorders>
              <w:top w:val="single" w:sz="4" w:space="0" w:color="000000"/>
              <w:bottom w:val="single" w:sz="4" w:space="0" w:color="000000"/>
              <w:right w:val="nil"/>
            </w:tcBorders>
          </w:tcPr>
          <w:p>
            <w:pPr>
              <w:pStyle w:val="TableParagraph"/>
              <w:spacing w:before="118"/>
              <w:ind w:left="261"/>
              <w:rPr>
                <w:b/>
                <w:sz w:val="20"/>
              </w:rPr>
            </w:pPr>
            <w:r>
              <w:rPr>
                <w:b/>
                <w:spacing w:val="-10"/>
                <w:sz w:val="20"/>
              </w:rPr>
              <w:t>3</w:t>
            </w:r>
          </w:p>
        </w:tc>
        <w:tc>
          <w:tcPr>
            <w:tcW w:w="4928" w:type="dxa"/>
            <w:tcBorders>
              <w:top w:val="single" w:sz="4" w:space="0" w:color="000000"/>
              <w:left w:val="nil"/>
              <w:bottom w:val="single" w:sz="4" w:space="0" w:color="000000"/>
              <w:right w:val="single" w:sz="4" w:space="0" w:color="000000"/>
            </w:tcBorders>
            <w:shd w:val="clear" w:color="auto" w:fill="F9F9F9"/>
          </w:tcPr>
          <w:p>
            <w:pPr>
              <w:pStyle w:val="TableParagraph"/>
              <w:spacing w:line="230" w:lineRule="atLeast"/>
              <w:ind w:left="43"/>
              <w:rPr>
                <w:sz w:val="20"/>
              </w:rPr>
            </w:pPr>
            <w:r>
              <w:rPr>
                <w:sz w:val="20"/>
              </w:rPr>
              <w:t>Öğrenciler,</w:t>
            </w:r>
            <w:r>
              <w:rPr>
                <w:spacing w:val="40"/>
                <w:sz w:val="20"/>
              </w:rPr>
              <w:t> </w:t>
            </w:r>
            <w:r>
              <w:rPr>
                <w:sz w:val="20"/>
              </w:rPr>
              <w:t>proje</w:t>
            </w:r>
            <w:r>
              <w:rPr>
                <w:spacing w:val="40"/>
                <w:sz w:val="20"/>
              </w:rPr>
              <w:t> </w:t>
            </w:r>
            <w:r>
              <w:rPr>
                <w:sz w:val="20"/>
              </w:rPr>
              <w:t>zaman</w:t>
            </w:r>
            <w:r>
              <w:rPr>
                <w:spacing w:val="40"/>
                <w:sz w:val="20"/>
              </w:rPr>
              <w:t> </w:t>
            </w:r>
            <w:r>
              <w:rPr>
                <w:sz w:val="20"/>
              </w:rPr>
              <w:t>çizelgeleme</w:t>
            </w:r>
            <w:r>
              <w:rPr>
                <w:spacing w:val="40"/>
                <w:sz w:val="20"/>
              </w:rPr>
              <w:t> </w:t>
            </w:r>
            <w:r>
              <w:rPr>
                <w:sz w:val="20"/>
              </w:rPr>
              <w:t>ve</w:t>
            </w:r>
            <w:r>
              <w:rPr>
                <w:spacing w:val="40"/>
                <w:sz w:val="20"/>
              </w:rPr>
              <w:t> </w:t>
            </w:r>
            <w:r>
              <w:rPr>
                <w:sz w:val="20"/>
              </w:rPr>
              <w:t>kaynak</w:t>
            </w:r>
            <w:r>
              <w:rPr>
                <w:spacing w:val="40"/>
                <w:sz w:val="20"/>
              </w:rPr>
              <w:t> </w:t>
            </w:r>
            <w:r>
              <w:rPr>
                <w:sz w:val="20"/>
              </w:rPr>
              <w:t>tahsisi</w:t>
            </w:r>
            <w:r>
              <w:rPr>
                <w:spacing w:val="40"/>
                <w:sz w:val="20"/>
              </w:rPr>
              <w:t> </w:t>
            </w:r>
            <w:r>
              <w:rPr>
                <w:sz w:val="20"/>
              </w:rPr>
              <w:t>konusunda bilgi sahibi olacaktır.</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2"/>
              <w:jc w:val="center"/>
              <w:rPr>
                <w:sz w:val="20"/>
              </w:rPr>
            </w:pPr>
            <w:r>
              <w:rPr>
                <w:sz w:val="20"/>
              </w:rPr>
              <w:t>2,</w:t>
            </w:r>
            <w:r>
              <w:rPr>
                <w:spacing w:val="-1"/>
                <w:sz w:val="20"/>
              </w:rPr>
              <w:t> </w:t>
            </w:r>
            <w:r>
              <w:rPr>
                <w:spacing w:val="-5"/>
                <w:sz w:val="20"/>
              </w:rPr>
              <w:t>10</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2"/>
              <w:jc w:val="center"/>
              <w:rPr>
                <w:sz w:val="20"/>
              </w:rPr>
            </w:pPr>
            <w:r>
              <w:rPr>
                <w:sz w:val="20"/>
              </w:rPr>
              <w:t>1, 5,</w:t>
            </w:r>
            <w:r>
              <w:rPr>
                <w:spacing w:val="-3"/>
                <w:sz w:val="20"/>
              </w:rPr>
              <w:t> </w:t>
            </w:r>
            <w:r>
              <w:rPr>
                <w:sz w:val="20"/>
              </w:rPr>
              <w:t>10,</w:t>
            </w:r>
            <w:r>
              <w:rPr>
                <w:spacing w:val="-2"/>
                <w:sz w:val="20"/>
              </w:rPr>
              <w:t> </w:t>
            </w:r>
            <w:r>
              <w:rPr>
                <w:spacing w:val="-5"/>
                <w:sz w:val="20"/>
              </w:rPr>
              <w:t>11</w:t>
            </w:r>
          </w:p>
        </w:tc>
        <w:tc>
          <w:tcPr>
            <w:tcW w:w="1419" w:type="dxa"/>
            <w:tcBorders>
              <w:top w:val="single" w:sz="4" w:space="0" w:color="000000"/>
              <w:left w:val="single" w:sz="4" w:space="0" w:color="000000"/>
              <w:bottom w:val="single" w:sz="4" w:space="0" w:color="000000"/>
            </w:tcBorders>
          </w:tcPr>
          <w:p>
            <w:pPr>
              <w:pStyle w:val="TableParagraph"/>
              <w:spacing w:before="118"/>
              <w:ind w:left="42" w:right="3"/>
              <w:jc w:val="center"/>
              <w:rPr>
                <w:sz w:val="20"/>
              </w:rPr>
            </w:pPr>
            <w:r>
              <w:rPr>
                <w:spacing w:val="-10"/>
                <w:sz w:val="20"/>
              </w:rPr>
              <w:t>A</w:t>
            </w:r>
          </w:p>
        </w:tc>
      </w:tr>
      <w:tr>
        <w:trPr>
          <w:trHeight w:val="465" w:hRule="atLeast"/>
        </w:trPr>
        <w:tc>
          <w:tcPr>
            <w:tcW w:w="5375" w:type="dxa"/>
            <w:gridSpan w:val="2"/>
            <w:tcBorders>
              <w:top w:val="single" w:sz="4" w:space="0" w:color="000000"/>
              <w:bottom w:val="single" w:sz="4" w:space="0" w:color="000000"/>
              <w:right w:val="single" w:sz="4" w:space="0" w:color="000000"/>
            </w:tcBorders>
          </w:tcPr>
          <w:p>
            <w:pPr>
              <w:pStyle w:val="TableParagraph"/>
              <w:spacing w:line="151" w:lineRule="auto" w:before="27"/>
              <w:ind w:left="261"/>
              <w:rPr>
                <w:sz w:val="20"/>
              </w:rPr>
            </w:pPr>
            <w:r>
              <w:rPr>
                <w:b/>
                <w:position w:val="-11"/>
                <w:sz w:val="20"/>
              </w:rPr>
              <w:t>4</w:t>
            </w:r>
            <w:r>
              <w:rPr>
                <w:b/>
                <w:spacing w:val="54"/>
                <w:position w:val="-11"/>
                <w:sz w:val="20"/>
              </w:rPr>
              <w:t> </w:t>
            </w:r>
            <w:r>
              <w:rPr>
                <w:sz w:val="20"/>
              </w:rPr>
              <w:t>Öğrenciler,</w:t>
            </w:r>
            <w:r>
              <w:rPr>
                <w:spacing w:val="-5"/>
                <w:sz w:val="20"/>
              </w:rPr>
              <w:t> </w:t>
            </w:r>
            <w:r>
              <w:rPr>
                <w:sz w:val="20"/>
              </w:rPr>
              <w:t>yazılım</w:t>
            </w:r>
            <w:r>
              <w:rPr>
                <w:spacing w:val="-6"/>
                <w:sz w:val="20"/>
              </w:rPr>
              <w:t> </w:t>
            </w:r>
            <w:r>
              <w:rPr>
                <w:sz w:val="20"/>
              </w:rPr>
              <w:t>projelerinde</w:t>
            </w:r>
            <w:r>
              <w:rPr>
                <w:spacing w:val="-4"/>
                <w:sz w:val="20"/>
              </w:rPr>
              <w:t> </w:t>
            </w:r>
            <w:r>
              <w:rPr>
                <w:sz w:val="20"/>
              </w:rPr>
              <w:t>risk</w:t>
            </w:r>
            <w:r>
              <w:rPr>
                <w:spacing w:val="-4"/>
                <w:sz w:val="20"/>
              </w:rPr>
              <w:t> </w:t>
            </w:r>
            <w:r>
              <w:rPr>
                <w:sz w:val="20"/>
              </w:rPr>
              <w:t>yönetimi</w:t>
            </w:r>
            <w:r>
              <w:rPr>
                <w:spacing w:val="1"/>
                <w:sz w:val="20"/>
              </w:rPr>
              <w:t> </w:t>
            </w:r>
            <w:r>
              <w:rPr>
                <w:spacing w:val="-2"/>
                <w:sz w:val="20"/>
              </w:rPr>
              <w:t>stratejilerini</w:t>
            </w:r>
          </w:p>
          <w:p>
            <w:pPr>
              <w:pStyle w:val="TableParagraph"/>
              <w:spacing w:line="153" w:lineRule="exact"/>
              <w:ind w:left="475"/>
              <w:rPr>
                <w:sz w:val="20"/>
              </w:rPr>
            </w:pPr>
            <w:r>
              <w:rPr>
                <w:spacing w:val="-2"/>
                <w:sz w:val="20"/>
              </w:rPr>
              <w:t>kavrayacaktır.</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2"/>
              <w:jc w:val="center"/>
              <w:rPr>
                <w:sz w:val="20"/>
              </w:rPr>
            </w:pPr>
            <w:r>
              <w:rPr>
                <w:sz w:val="20"/>
              </w:rPr>
              <w:t>2,</w:t>
            </w:r>
            <w:r>
              <w:rPr>
                <w:spacing w:val="-1"/>
                <w:sz w:val="20"/>
              </w:rPr>
              <w:t> </w:t>
            </w:r>
            <w:r>
              <w:rPr>
                <w:spacing w:val="-5"/>
                <w:sz w:val="20"/>
              </w:rPr>
              <w:t>10</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2"/>
              <w:jc w:val="center"/>
              <w:rPr>
                <w:sz w:val="20"/>
              </w:rPr>
            </w:pPr>
            <w:r>
              <w:rPr>
                <w:sz w:val="20"/>
              </w:rPr>
              <w:t>1, 5,</w:t>
            </w:r>
            <w:r>
              <w:rPr>
                <w:spacing w:val="-3"/>
                <w:sz w:val="20"/>
              </w:rPr>
              <w:t> </w:t>
            </w:r>
            <w:r>
              <w:rPr>
                <w:sz w:val="20"/>
              </w:rPr>
              <w:t>10,</w:t>
            </w:r>
            <w:r>
              <w:rPr>
                <w:spacing w:val="-2"/>
                <w:sz w:val="20"/>
              </w:rPr>
              <w:t> </w:t>
            </w:r>
            <w:r>
              <w:rPr>
                <w:spacing w:val="-5"/>
                <w:sz w:val="20"/>
              </w:rPr>
              <w:t>11</w:t>
            </w:r>
          </w:p>
        </w:tc>
        <w:tc>
          <w:tcPr>
            <w:tcW w:w="1419" w:type="dxa"/>
            <w:tcBorders>
              <w:top w:val="single" w:sz="4" w:space="0" w:color="000000"/>
              <w:left w:val="single" w:sz="4" w:space="0" w:color="000000"/>
              <w:bottom w:val="single" w:sz="4" w:space="0" w:color="000000"/>
            </w:tcBorders>
          </w:tcPr>
          <w:p>
            <w:pPr>
              <w:pStyle w:val="TableParagraph"/>
              <w:spacing w:before="118"/>
              <w:ind w:left="42" w:right="3"/>
              <w:jc w:val="center"/>
              <w:rPr>
                <w:sz w:val="20"/>
              </w:rPr>
            </w:pPr>
            <w:r>
              <w:rPr>
                <w:spacing w:val="-10"/>
                <w:sz w:val="20"/>
              </w:rPr>
              <w:t>A</w:t>
            </w:r>
          </w:p>
        </w:tc>
      </w:tr>
      <w:tr>
        <w:trPr>
          <w:trHeight w:val="462" w:hRule="atLeast"/>
        </w:trPr>
        <w:tc>
          <w:tcPr>
            <w:tcW w:w="5375" w:type="dxa"/>
            <w:gridSpan w:val="2"/>
            <w:tcBorders>
              <w:top w:val="single" w:sz="4" w:space="0" w:color="000000"/>
              <w:bottom w:val="single" w:sz="4" w:space="0" w:color="000000"/>
              <w:right w:val="single" w:sz="4" w:space="0" w:color="000000"/>
            </w:tcBorders>
          </w:tcPr>
          <w:p>
            <w:pPr>
              <w:pStyle w:val="TableParagraph"/>
              <w:tabs>
                <w:tab w:pos="1628" w:val="left" w:leader="none"/>
                <w:tab w:pos="2474" w:val="left" w:leader="none"/>
                <w:tab w:pos="3330" w:val="left" w:leader="none"/>
                <w:tab w:pos="4445" w:val="left" w:leader="none"/>
                <w:tab w:pos="4879" w:val="left" w:leader="none"/>
              </w:tabs>
              <w:spacing w:line="148" w:lineRule="auto" w:before="27"/>
              <w:ind w:left="261"/>
              <w:rPr>
                <w:sz w:val="20"/>
              </w:rPr>
            </w:pPr>
            <w:r>
              <w:rPr>
                <w:b/>
                <w:position w:val="-11"/>
                <w:sz w:val="20"/>
              </w:rPr>
              <w:t>5</w:t>
            </w:r>
            <w:r>
              <w:rPr>
                <w:b/>
                <w:spacing w:val="63"/>
                <w:position w:val="-11"/>
                <w:sz w:val="20"/>
              </w:rPr>
              <w:t> </w:t>
            </w:r>
            <w:r>
              <w:rPr>
                <w:spacing w:val="-2"/>
                <w:sz w:val="20"/>
              </w:rPr>
              <w:t>Öğrenciler,</w:t>
            </w:r>
            <w:r>
              <w:rPr>
                <w:sz w:val="20"/>
              </w:rPr>
              <w:tab/>
            </w:r>
            <w:r>
              <w:rPr>
                <w:spacing w:val="-2"/>
                <w:sz w:val="20"/>
              </w:rPr>
              <w:t>maliyet</w:t>
            </w:r>
            <w:r>
              <w:rPr>
                <w:sz w:val="20"/>
              </w:rPr>
              <w:tab/>
            </w:r>
            <w:r>
              <w:rPr>
                <w:spacing w:val="-2"/>
                <w:sz w:val="20"/>
              </w:rPr>
              <w:t>tahmini</w:t>
            </w:r>
            <w:r>
              <w:rPr>
                <w:sz w:val="20"/>
              </w:rPr>
              <w:tab/>
            </w:r>
            <w:r>
              <w:rPr>
                <w:spacing w:val="-2"/>
                <w:sz w:val="20"/>
              </w:rPr>
              <w:t>yöntemleri</w:t>
            </w:r>
            <w:r>
              <w:rPr>
                <w:sz w:val="20"/>
              </w:rPr>
              <w:tab/>
            </w:r>
            <w:r>
              <w:rPr>
                <w:spacing w:val="-5"/>
                <w:sz w:val="20"/>
              </w:rPr>
              <w:t>ve</w:t>
            </w:r>
            <w:r>
              <w:rPr>
                <w:sz w:val="20"/>
              </w:rPr>
              <w:tab/>
            </w:r>
            <w:r>
              <w:rPr>
                <w:spacing w:val="-2"/>
                <w:sz w:val="20"/>
              </w:rPr>
              <w:t>bütçe</w:t>
            </w:r>
          </w:p>
          <w:p>
            <w:pPr>
              <w:pStyle w:val="TableParagraph"/>
              <w:spacing w:line="151" w:lineRule="exact"/>
              <w:ind w:left="475"/>
              <w:rPr>
                <w:sz w:val="20"/>
              </w:rPr>
            </w:pPr>
            <w:r>
              <w:rPr>
                <w:sz w:val="20"/>
              </w:rPr>
              <w:t>planlamasını</w:t>
            </w:r>
            <w:r>
              <w:rPr>
                <w:spacing w:val="-9"/>
                <w:sz w:val="20"/>
              </w:rPr>
              <w:t> </w:t>
            </w:r>
            <w:r>
              <w:rPr>
                <w:spacing w:val="-2"/>
                <w:sz w:val="20"/>
              </w:rPr>
              <w:t>öğrenecektir.</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5"/>
              <w:jc w:val="center"/>
              <w:rPr>
                <w:sz w:val="20"/>
              </w:rPr>
            </w:pPr>
            <w:r>
              <w:rPr>
                <w:sz w:val="20"/>
              </w:rPr>
              <w:t>2,</w:t>
            </w:r>
            <w:r>
              <w:rPr>
                <w:spacing w:val="-3"/>
                <w:sz w:val="20"/>
              </w:rPr>
              <w:t> </w:t>
            </w:r>
            <w:r>
              <w:rPr>
                <w:sz w:val="20"/>
              </w:rPr>
              <w:t>4,</w:t>
            </w:r>
            <w:r>
              <w:rPr>
                <w:spacing w:val="-2"/>
                <w:sz w:val="20"/>
              </w:rPr>
              <w:t> </w:t>
            </w:r>
            <w:r>
              <w:rPr>
                <w:spacing w:val="-7"/>
                <w:sz w:val="20"/>
              </w:rPr>
              <w:t>10</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2"/>
              <w:jc w:val="center"/>
              <w:rPr>
                <w:sz w:val="20"/>
              </w:rPr>
            </w:pPr>
            <w:r>
              <w:rPr>
                <w:sz w:val="20"/>
              </w:rPr>
              <w:t>1, 5,</w:t>
            </w:r>
            <w:r>
              <w:rPr>
                <w:spacing w:val="-3"/>
                <w:sz w:val="20"/>
              </w:rPr>
              <w:t> </w:t>
            </w:r>
            <w:r>
              <w:rPr>
                <w:sz w:val="20"/>
              </w:rPr>
              <w:t>10,</w:t>
            </w:r>
            <w:r>
              <w:rPr>
                <w:spacing w:val="-2"/>
                <w:sz w:val="20"/>
              </w:rPr>
              <w:t> </w:t>
            </w:r>
            <w:r>
              <w:rPr>
                <w:spacing w:val="-5"/>
                <w:sz w:val="20"/>
              </w:rPr>
              <w:t>11</w:t>
            </w:r>
          </w:p>
        </w:tc>
        <w:tc>
          <w:tcPr>
            <w:tcW w:w="1419" w:type="dxa"/>
            <w:tcBorders>
              <w:top w:val="single" w:sz="4" w:space="0" w:color="000000"/>
              <w:left w:val="single" w:sz="4" w:space="0" w:color="000000"/>
              <w:bottom w:val="single" w:sz="4" w:space="0" w:color="000000"/>
            </w:tcBorders>
          </w:tcPr>
          <w:p>
            <w:pPr>
              <w:pStyle w:val="TableParagraph"/>
              <w:spacing w:before="118"/>
              <w:ind w:left="42" w:right="3"/>
              <w:jc w:val="center"/>
              <w:rPr>
                <w:sz w:val="20"/>
              </w:rPr>
            </w:pPr>
            <w:r>
              <w:rPr>
                <w:spacing w:val="-10"/>
                <w:sz w:val="20"/>
              </w:rPr>
              <w:t>A</w:t>
            </w:r>
          </w:p>
        </w:tc>
      </w:tr>
      <w:tr>
        <w:trPr>
          <w:trHeight w:val="465" w:hRule="atLeast"/>
        </w:trPr>
        <w:tc>
          <w:tcPr>
            <w:tcW w:w="5375" w:type="dxa"/>
            <w:gridSpan w:val="2"/>
            <w:tcBorders>
              <w:top w:val="single" w:sz="4" w:space="0" w:color="000000"/>
              <w:bottom w:val="single" w:sz="4" w:space="0" w:color="000000"/>
              <w:right w:val="single" w:sz="4" w:space="0" w:color="000000"/>
            </w:tcBorders>
          </w:tcPr>
          <w:p>
            <w:pPr>
              <w:pStyle w:val="TableParagraph"/>
              <w:spacing w:line="151" w:lineRule="auto" w:before="33"/>
              <w:ind w:left="261"/>
              <w:rPr>
                <w:sz w:val="20"/>
              </w:rPr>
            </w:pPr>
            <w:r>
              <w:rPr>
                <w:b/>
                <w:position w:val="-10"/>
                <w:sz w:val="20"/>
              </w:rPr>
              <w:t>6</w:t>
            </w:r>
            <w:r>
              <w:rPr>
                <w:b/>
                <w:spacing w:val="30"/>
                <w:position w:val="-10"/>
                <w:sz w:val="20"/>
              </w:rPr>
              <w:t> </w:t>
            </w:r>
            <w:r>
              <w:rPr>
                <w:sz w:val="20"/>
              </w:rPr>
              <w:t>Öğrenciler,</w:t>
            </w:r>
            <w:r>
              <w:rPr>
                <w:spacing w:val="-13"/>
                <w:sz w:val="20"/>
              </w:rPr>
              <w:t> </w:t>
            </w:r>
            <w:r>
              <w:rPr>
                <w:sz w:val="20"/>
              </w:rPr>
              <w:t>yazılım</w:t>
            </w:r>
            <w:r>
              <w:rPr>
                <w:spacing w:val="-12"/>
                <w:sz w:val="20"/>
              </w:rPr>
              <w:t> </w:t>
            </w:r>
            <w:r>
              <w:rPr>
                <w:sz w:val="20"/>
              </w:rPr>
              <w:t>geliştirmede</w:t>
            </w:r>
            <w:r>
              <w:rPr>
                <w:spacing w:val="-13"/>
                <w:sz w:val="20"/>
              </w:rPr>
              <w:t> </w:t>
            </w:r>
            <w:r>
              <w:rPr>
                <w:sz w:val="20"/>
              </w:rPr>
              <w:t>kalite</w:t>
            </w:r>
            <w:r>
              <w:rPr>
                <w:spacing w:val="-12"/>
                <w:sz w:val="20"/>
              </w:rPr>
              <w:t> </w:t>
            </w:r>
            <w:r>
              <w:rPr>
                <w:sz w:val="20"/>
              </w:rPr>
              <w:t>güvencesinin</w:t>
            </w:r>
            <w:r>
              <w:rPr>
                <w:spacing w:val="-14"/>
                <w:sz w:val="20"/>
              </w:rPr>
              <w:t> </w:t>
            </w:r>
            <w:r>
              <w:rPr>
                <w:spacing w:val="-2"/>
                <w:sz w:val="20"/>
              </w:rPr>
              <w:t>önemini</w:t>
            </w:r>
          </w:p>
          <w:p>
            <w:pPr>
              <w:pStyle w:val="TableParagraph"/>
              <w:spacing w:line="157" w:lineRule="exact"/>
              <w:ind w:left="475"/>
              <w:rPr>
                <w:sz w:val="20"/>
              </w:rPr>
            </w:pPr>
            <w:r>
              <w:rPr>
                <w:sz w:val="20"/>
              </w:rPr>
              <w:t>fark</w:t>
            </w:r>
            <w:r>
              <w:rPr>
                <w:spacing w:val="-2"/>
                <w:sz w:val="20"/>
              </w:rPr>
              <w:t> edecektir.</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5"/>
              <w:jc w:val="center"/>
              <w:rPr>
                <w:sz w:val="20"/>
              </w:rPr>
            </w:pPr>
            <w:r>
              <w:rPr>
                <w:sz w:val="20"/>
              </w:rPr>
              <w:t>2,</w:t>
            </w:r>
            <w:r>
              <w:rPr>
                <w:spacing w:val="-3"/>
                <w:sz w:val="20"/>
              </w:rPr>
              <w:t> </w:t>
            </w:r>
            <w:r>
              <w:rPr>
                <w:sz w:val="20"/>
              </w:rPr>
              <w:t>9,</w:t>
            </w:r>
            <w:r>
              <w:rPr>
                <w:spacing w:val="-2"/>
                <w:sz w:val="20"/>
              </w:rPr>
              <w:t> </w:t>
            </w:r>
            <w:r>
              <w:rPr>
                <w:spacing w:val="-7"/>
                <w:sz w:val="20"/>
              </w:rPr>
              <w:t>11</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2"/>
              <w:jc w:val="center"/>
              <w:rPr>
                <w:sz w:val="20"/>
              </w:rPr>
            </w:pPr>
            <w:r>
              <w:rPr>
                <w:sz w:val="20"/>
              </w:rPr>
              <w:t>1, 5,</w:t>
            </w:r>
            <w:r>
              <w:rPr>
                <w:spacing w:val="-3"/>
                <w:sz w:val="20"/>
              </w:rPr>
              <w:t> </w:t>
            </w:r>
            <w:r>
              <w:rPr>
                <w:sz w:val="20"/>
              </w:rPr>
              <w:t>10,</w:t>
            </w:r>
            <w:r>
              <w:rPr>
                <w:spacing w:val="-2"/>
                <w:sz w:val="20"/>
              </w:rPr>
              <w:t> </w:t>
            </w:r>
            <w:r>
              <w:rPr>
                <w:spacing w:val="-5"/>
                <w:sz w:val="20"/>
              </w:rPr>
              <w:t>11</w:t>
            </w:r>
          </w:p>
        </w:tc>
        <w:tc>
          <w:tcPr>
            <w:tcW w:w="1419" w:type="dxa"/>
            <w:tcBorders>
              <w:top w:val="single" w:sz="4" w:space="0" w:color="000000"/>
              <w:left w:val="single" w:sz="4" w:space="0" w:color="000000"/>
              <w:bottom w:val="single" w:sz="4" w:space="0" w:color="000000"/>
            </w:tcBorders>
          </w:tcPr>
          <w:p>
            <w:pPr>
              <w:pStyle w:val="TableParagraph"/>
              <w:spacing w:before="118"/>
              <w:ind w:left="42" w:right="3"/>
              <w:jc w:val="center"/>
              <w:rPr>
                <w:sz w:val="20"/>
              </w:rPr>
            </w:pPr>
            <w:r>
              <w:rPr>
                <w:spacing w:val="-10"/>
                <w:sz w:val="20"/>
              </w:rPr>
              <w:t>A</w:t>
            </w:r>
          </w:p>
        </w:tc>
      </w:tr>
      <w:tr>
        <w:trPr>
          <w:trHeight w:val="465" w:hRule="atLeast"/>
        </w:trPr>
        <w:tc>
          <w:tcPr>
            <w:tcW w:w="5375" w:type="dxa"/>
            <w:gridSpan w:val="2"/>
            <w:tcBorders>
              <w:top w:val="single" w:sz="4" w:space="0" w:color="000000"/>
              <w:bottom w:val="single" w:sz="4" w:space="0" w:color="000000"/>
              <w:right w:val="single" w:sz="4" w:space="0" w:color="000000"/>
            </w:tcBorders>
          </w:tcPr>
          <w:p>
            <w:pPr>
              <w:pStyle w:val="TableParagraph"/>
              <w:spacing w:line="151" w:lineRule="auto" w:before="26"/>
              <w:ind w:left="261"/>
              <w:rPr>
                <w:sz w:val="20"/>
              </w:rPr>
            </w:pPr>
            <w:r>
              <w:rPr>
                <w:b/>
                <w:position w:val="-11"/>
                <w:sz w:val="20"/>
              </w:rPr>
              <w:t>7</w:t>
            </w:r>
            <w:r>
              <w:rPr>
                <w:b/>
                <w:spacing w:val="53"/>
                <w:position w:val="-11"/>
                <w:sz w:val="20"/>
              </w:rPr>
              <w:t> </w:t>
            </w:r>
            <w:r>
              <w:rPr>
                <w:sz w:val="20"/>
              </w:rPr>
              <w:t>Öğrenciler,</w:t>
            </w:r>
            <w:r>
              <w:rPr>
                <w:spacing w:val="-4"/>
                <w:sz w:val="20"/>
              </w:rPr>
              <w:t> </w:t>
            </w:r>
            <w:r>
              <w:rPr>
                <w:sz w:val="20"/>
              </w:rPr>
              <w:t>proje</w:t>
            </w:r>
            <w:r>
              <w:rPr>
                <w:spacing w:val="-5"/>
                <w:sz w:val="20"/>
              </w:rPr>
              <w:t> </w:t>
            </w:r>
            <w:r>
              <w:rPr>
                <w:sz w:val="20"/>
              </w:rPr>
              <w:t>yönetimi</w:t>
            </w:r>
            <w:r>
              <w:rPr>
                <w:spacing w:val="-5"/>
                <w:sz w:val="20"/>
              </w:rPr>
              <w:t> </w:t>
            </w:r>
            <w:r>
              <w:rPr>
                <w:sz w:val="20"/>
              </w:rPr>
              <w:t>içinde</w:t>
            </w:r>
            <w:r>
              <w:rPr>
                <w:spacing w:val="-4"/>
                <w:sz w:val="20"/>
              </w:rPr>
              <w:t> </w:t>
            </w:r>
            <w:r>
              <w:rPr>
                <w:sz w:val="20"/>
              </w:rPr>
              <w:t>takım</w:t>
            </w:r>
            <w:r>
              <w:rPr>
                <w:spacing w:val="-5"/>
                <w:sz w:val="20"/>
              </w:rPr>
              <w:t> </w:t>
            </w:r>
            <w:r>
              <w:rPr>
                <w:sz w:val="20"/>
              </w:rPr>
              <w:t>çalışması</w:t>
            </w:r>
            <w:r>
              <w:rPr>
                <w:spacing w:val="-5"/>
                <w:sz w:val="20"/>
              </w:rPr>
              <w:t> </w:t>
            </w:r>
            <w:r>
              <w:rPr>
                <w:sz w:val="20"/>
              </w:rPr>
              <w:t>ve</w:t>
            </w:r>
            <w:r>
              <w:rPr>
                <w:spacing w:val="-5"/>
                <w:sz w:val="20"/>
              </w:rPr>
              <w:t> </w:t>
            </w:r>
            <w:r>
              <w:rPr>
                <w:spacing w:val="-2"/>
                <w:sz w:val="20"/>
              </w:rPr>
              <w:t>liderlik</w:t>
            </w:r>
          </w:p>
          <w:p>
            <w:pPr>
              <w:pStyle w:val="TableParagraph"/>
              <w:spacing w:line="152" w:lineRule="exact"/>
              <w:ind w:left="475"/>
              <w:rPr>
                <w:sz w:val="20"/>
              </w:rPr>
            </w:pPr>
            <w:r>
              <w:rPr>
                <w:sz w:val="20"/>
              </w:rPr>
              <w:t>becerilerini</w:t>
            </w:r>
            <w:r>
              <w:rPr>
                <w:spacing w:val="-9"/>
                <w:sz w:val="20"/>
              </w:rPr>
              <w:t> </w:t>
            </w:r>
            <w:r>
              <w:rPr>
                <w:spacing w:val="-2"/>
                <w:sz w:val="20"/>
              </w:rPr>
              <w:t>geliştirecektir.</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3"/>
              <w:jc w:val="center"/>
              <w:rPr>
                <w:sz w:val="20"/>
              </w:rPr>
            </w:pPr>
            <w:r>
              <w:rPr>
                <w:sz w:val="20"/>
              </w:rPr>
              <w:t>2,</w:t>
            </w:r>
            <w:r>
              <w:rPr>
                <w:spacing w:val="-1"/>
                <w:sz w:val="20"/>
              </w:rPr>
              <w:t> </w:t>
            </w:r>
            <w:r>
              <w:rPr>
                <w:sz w:val="20"/>
              </w:rPr>
              <w:t>6,</w:t>
            </w:r>
            <w:r>
              <w:rPr>
                <w:spacing w:val="-2"/>
                <w:sz w:val="20"/>
              </w:rPr>
              <w:t> </w:t>
            </w:r>
            <w:r>
              <w:rPr>
                <w:sz w:val="20"/>
              </w:rPr>
              <w:t>7,</w:t>
            </w:r>
            <w:r>
              <w:rPr>
                <w:spacing w:val="-1"/>
                <w:sz w:val="20"/>
              </w:rPr>
              <w:t> </w:t>
            </w:r>
            <w:r>
              <w:rPr>
                <w:spacing w:val="-5"/>
                <w:sz w:val="20"/>
              </w:rPr>
              <w:t>10</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2"/>
              <w:jc w:val="center"/>
              <w:rPr>
                <w:sz w:val="20"/>
              </w:rPr>
            </w:pPr>
            <w:r>
              <w:rPr>
                <w:sz w:val="20"/>
              </w:rPr>
              <w:t>1, 5,</w:t>
            </w:r>
            <w:r>
              <w:rPr>
                <w:spacing w:val="-3"/>
                <w:sz w:val="20"/>
              </w:rPr>
              <w:t> </w:t>
            </w:r>
            <w:r>
              <w:rPr>
                <w:sz w:val="20"/>
              </w:rPr>
              <w:t>10,</w:t>
            </w:r>
            <w:r>
              <w:rPr>
                <w:spacing w:val="-2"/>
                <w:sz w:val="20"/>
              </w:rPr>
              <w:t> </w:t>
            </w:r>
            <w:r>
              <w:rPr>
                <w:spacing w:val="-5"/>
                <w:sz w:val="20"/>
              </w:rPr>
              <w:t>11</w:t>
            </w:r>
          </w:p>
        </w:tc>
        <w:tc>
          <w:tcPr>
            <w:tcW w:w="1419" w:type="dxa"/>
            <w:tcBorders>
              <w:top w:val="single" w:sz="4" w:space="0" w:color="000000"/>
              <w:left w:val="single" w:sz="4" w:space="0" w:color="000000"/>
              <w:bottom w:val="single" w:sz="4" w:space="0" w:color="000000"/>
            </w:tcBorders>
          </w:tcPr>
          <w:p>
            <w:pPr>
              <w:pStyle w:val="TableParagraph"/>
              <w:spacing w:before="118"/>
              <w:ind w:left="42" w:right="3"/>
              <w:jc w:val="center"/>
              <w:rPr>
                <w:sz w:val="20"/>
              </w:rPr>
            </w:pPr>
            <w:r>
              <w:rPr>
                <w:spacing w:val="-10"/>
                <w:sz w:val="20"/>
              </w:rPr>
              <w:t>A</w:t>
            </w:r>
          </w:p>
        </w:tc>
      </w:tr>
      <w:tr>
        <w:trPr>
          <w:trHeight w:val="465" w:hRule="atLeast"/>
        </w:trPr>
        <w:tc>
          <w:tcPr>
            <w:tcW w:w="5375" w:type="dxa"/>
            <w:gridSpan w:val="2"/>
            <w:tcBorders>
              <w:top w:val="single" w:sz="4" w:space="0" w:color="000000"/>
              <w:bottom w:val="single" w:sz="4" w:space="0" w:color="000000"/>
              <w:right w:val="single" w:sz="4" w:space="0" w:color="000000"/>
            </w:tcBorders>
          </w:tcPr>
          <w:p>
            <w:pPr>
              <w:pStyle w:val="TableParagraph"/>
              <w:spacing w:before="118"/>
              <w:ind w:left="261"/>
              <w:rPr>
                <w:b/>
                <w:sz w:val="20"/>
              </w:rPr>
            </w:pPr>
            <w:r>
              <w:rPr>
                <w:b/>
                <w:spacing w:val="-10"/>
                <w:sz w:val="20"/>
              </w:rPr>
              <w:t>8</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5" w:hRule="atLeast"/>
        </w:trPr>
        <w:tc>
          <w:tcPr>
            <w:tcW w:w="5375" w:type="dxa"/>
            <w:gridSpan w:val="2"/>
            <w:tcBorders>
              <w:top w:val="single" w:sz="4" w:space="0" w:color="000000"/>
              <w:bottom w:val="single" w:sz="4" w:space="0" w:color="000000"/>
              <w:right w:val="single" w:sz="4" w:space="0" w:color="000000"/>
            </w:tcBorders>
          </w:tcPr>
          <w:p>
            <w:pPr>
              <w:pStyle w:val="TableParagraph"/>
              <w:spacing w:before="118"/>
              <w:ind w:left="261"/>
              <w:rPr>
                <w:b/>
                <w:sz w:val="20"/>
              </w:rPr>
            </w:pPr>
            <w:r>
              <w:rPr>
                <w:b/>
                <w:spacing w:val="-10"/>
                <w:sz w:val="20"/>
              </w:rPr>
              <w:t>9</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7" w:hRule="atLeast"/>
        </w:trPr>
        <w:tc>
          <w:tcPr>
            <w:tcW w:w="5375" w:type="dxa"/>
            <w:gridSpan w:val="2"/>
            <w:tcBorders>
              <w:top w:val="single" w:sz="4" w:space="0" w:color="000000"/>
              <w:right w:val="single" w:sz="4" w:space="0" w:color="000000"/>
            </w:tcBorders>
          </w:tcPr>
          <w:p>
            <w:pPr>
              <w:pStyle w:val="TableParagraph"/>
              <w:spacing w:before="118"/>
              <w:ind w:left="163"/>
              <w:rPr>
                <w:b/>
                <w:sz w:val="20"/>
              </w:rPr>
            </w:pPr>
            <w:r>
              <w:rPr>
                <w:b/>
                <w:spacing w:val="-5"/>
                <w:sz w:val="20"/>
              </w:rPr>
              <w:t>10</w:t>
            </w:r>
          </w:p>
        </w:tc>
        <w:tc>
          <w:tcPr>
            <w:tcW w:w="1416" w:type="dxa"/>
            <w:tcBorders>
              <w:top w:val="single" w:sz="4" w:space="0" w:color="000000"/>
              <w:left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tcBorders>
          </w:tcPr>
          <w:p>
            <w:pPr>
              <w:pStyle w:val="TableParagraph"/>
              <w:rPr>
                <w:sz w:val="18"/>
              </w:rPr>
            </w:pPr>
          </w:p>
        </w:tc>
      </w:tr>
    </w:tbl>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18"/>
        <w:rPr>
          <w:b/>
        </w:rPr>
      </w:pPr>
    </w:p>
    <w:p>
      <w:pPr>
        <w:pStyle w:val="BodyText"/>
        <w:spacing w:line="242" w:lineRule="auto"/>
        <w:ind w:left="424" w:right="137" w:hanging="284"/>
        <w:jc w:val="both"/>
      </w:pPr>
      <w:r>
        <w:rPr>
          <w:b/>
        </w:rPr>
        <w:t>*Öğretim</w:t>
      </w:r>
      <w:r>
        <w:rPr>
          <w:b/>
          <w:spacing w:val="-9"/>
        </w:rPr>
        <w:t> </w:t>
      </w:r>
      <w:r>
        <w:rPr>
          <w:b/>
        </w:rPr>
        <w:t>Yöntemleri</w:t>
      </w:r>
      <w:r>
        <w:rPr>
          <w:b/>
          <w:spacing w:val="-10"/>
        </w:rPr>
        <w:t> </w:t>
      </w:r>
      <w:r>
        <w:rPr>
          <w:b/>
        </w:rPr>
        <w:t>1:</w:t>
      </w:r>
      <w:r>
        <w:rPr/>
        <w:t>Anlatım,</w:t>
      </w:r>
      <w:r>
        <w:rPr>
          <w:spacing w:val="-10"/>
        </w:rPr>
        <w:t> </w:t>
      </w:r>
      <w:r>
        <w:rPr/>
        <w:t>2</w:t>
      </w:r>
      <w:r>
        <w:rPr>
          <w:b/>
        </w:rPr>
        <w:t>:</w:t>
      </w:r>
      <w:r>
        <w:rPr/>
        <w:t>Tartışma,</w:t>
      </w:r>
      <w:r>
        <w:rPr>
          <w:spacing w:val="-9"/>
        </w:rPr>
        <w:t> </w:t>
      </w:r>
      <w:r>
        <w:rPr>
          <w:b/>
        </w:rPr>
        <w:t>3:</w:t>
      </w:r>
      <w:r>
        <w:rPr/>
        <w:t>Deney,</w:t>
      </w:r>
      <w:r>
        <w:rPr>
          <w:spacing w:val="20"/>
        </w:rPr>
        <w:t> </w:t>
      </w:r>
      <w:r>
        <w:rPr>
          <w:b/>
        </w:rPr>
        <w:t>4:</w:t>
      </w:r>
      <w:r>
        <w:rPr/>
        <w:t>Benzetim,</w:t>
      </w:r>
      <w:r>
        <w:rPr>
          <w:spacing w:val="20"/>
        </w:rPr>
        <w:t> </w:t>
      </w:r>
      <w:r>
        <w:rPr>
          <w:b/>
        </w:rPr>
        <w:t>5:</w:t>
      </w:r>
      <w:r>
        <w:rPr/>
        <w:t>Soru</w:t>
      </w:r>
      <w:r>
        <w:rPr>
          <w:rFonts w:ascii="Cambria Math" w:hAnsi="Cambria Math"/>
        </w:rPr>
        <w:t>-</w:t>
      </w:r>
      <w:r>
        <w:rPr/>
        <w:t>Yanıt,</w:t>
      </w:r>
      <w:r>
        <w:rPr>
          <w:spacing w:val="-10"/>
        </w:rPr>
        <w:t> </w:t>
      </w:r>
      <w:r>
        <w:rPr>
          <w:b/>
        </w:rPr>
        <w:t>6:</w:t>
      </w:r>
      <w:r>
        <w:rPr/>
        <w:t>Uygulama,</w:t>
      </w:r>
      <w:r>
        <w:rPr>
          <w:spacing w:val="-10"/>
        </w:rPr>
        <w:t> </w:t>
      </w:r>
      <w:r>
        <w:rPr>
          <w:b/>
        </w:rPr>
        <w:t>7</w:t>
      </w:r>
      <w:r>
        <w:rPr/>
        <w:t>:Gözlem,</w:t>
      </w:r>
      <w:r>
        <w:rPr>
          <w:spacing w:val="-10"/>
        </w:rPr>
        <w:t> </w:t>
      </w:r>
      <w:r>
        <w:rPr>
          <w:b/>
        </w:rPr>
        <w:t>8</w:t>
      </w:r>
      <w:r>
        <w:rPr/>
        <w:t>:Örnek</w:t>
      </w:r>
      <w:r>
        <w:rPr>
          <w:spacing w:val="-8"/>
        </w:rPr>
        <w:t> </w:t>
      </w:r>
      <w:r>
        <w:rPr/>
        <w:t>Olay</w:t>
      </w:r>
      <w:r>
        <w:rPr>
          <w:spacing w:val="-1"/>
        </w:rPr>
        <w:t> </w:t>
      </w:r>
      <w:r>
        <w:rPr/>
        <w:t>İncelemesi,</w:t>
      </w:r>
      <w:r>
        <w:rPr>
          <w:spacing w:val="-10"/>
        </w:rPr>
        <w:t> </w:t>
      </w:r>
      <w:r>
        <w:rPr>
          <w:b/>
        </w:rPr>
        <w:t>9:</w:t>
      </w:r>
      <w:r>
        <w:rPr/>
        <w:t>Teknik</w:t>
      </w:r>
      <w:r>
        <w:rPr>
          <w:spacing w:val="-7"/>
        </w:rPr>
        <w:t> </w:t>
      </w:r>
      <w:r>
        <w:rPr/>
        <w:t>Gezi,</w:t>
      </w:r>
      <w:r>
        <w:rPr>
          <w:spacing w:val="40"/>
        </w:rPr>
        <w:t> </w:t>
      </w:r>
      <w:r>
        <w:rPr>
          <w:b/>
        </w:rPr>
        <w:t>10:</w:t>
      </w:r>
      <w:r>
        <w:rPr/>
        <w:t>Sorun/Problem</w:t>
      </w:r>
      <w:r>
        <w:rPr>
          <w:spacing w:val="-8"/>
        </w:rPr>
        <w:t> </w:t>
      </w:r>
      <w:r>
        <w:rPr/>
        <w:t>Çözme,</w:t>
      </w:r>
      <w:r>
        <w:rPr>
          <w:spacing w:val="-8"/>
        </w:rPr>
        <w:t> </w:t>
      </w:r>
      <w:r>
        <w:rPr>
          <w:b/>
        </w:rPr>
        <w:t>11:</w:t>
      </w:r>
      <w:r>
        <w:rPr/>
        <w:t>Bireysel</w:t>
      </w:r>
      <w:r>
        <w:rPr>
          <w:spacing w:val="-6"/>
        </w:rPr>
        <w:t> </w:t>
      </w:r>
      <w:r>
        <w:rPr/>
        <w:t>Çalışma,</w:t>
      </w:r>
      <w:r>
        <w:rPr>
          <w:spacing w:val="-7"/>
        </w:rPr>
        <w:t> </w:t>
      </w:r>
      <w:r>
        <w:rPr>
          <w:b/>
        </w:rPr>
        <w:t>12</w:t>
      </w:r>
      <w:r>
        <w:rPr/>
        <w:t>:Takım/Grup</w:t>
      </w:r>
      <w:r>
        <w:rPr>
          <w:spacing w:val="-8"/>
        </w:rPr>
        <w:t> </w:t>
      </w:r>
      <w:r>
        <w:rPr/>
        <w:t>Çalışması,</w:t>
      </w:r>
      <w:r>
        <w:rPr>
          <w:spacing w:val="-9"/>
        </w:rPr>
        <w:t> </w:t>
      </w:r>
      <w:r>
        <w:rPr>
          <w:b/>
        </w:rPr>
        <w:t>13</w:t>
      </w:r>
      <w:r>
        <w:rPr/>
        <w:t>:Beyin</w:t>
      </w:r>
      <w:r>
        <w:rPr>
          <w:spacing w:val="-6"/>
        </w:rPr>
        <w:t> </w:t>
      </w:r>
      <w:r>
        <w:rPr/>
        <w:t>Fırtınası,</w:t>
      </w:r>
      <w:r>
        <w:rPr>
          <w:spacing w:val="-8"/>
        </w:rPr>
        <w:t> </w:t>
      </w:r>
      <w:r>
        <w:rPr>
          <w:b/>
        </w:rPr>
        <w:t>14:</w:t>
      </w:r>
      <w:r>
        <w:rPr/>
        <w:t>Proje</w:t>
      </w:r>
      <w:r>
        <w:rPr>
          <w:spacing w:val="-8"/>
        </w:rPr>
        <w:t> </w:t>
      </w:r>
      <w:r>
        <w:rPr/>
        <w:t>Tasarımı</w:t>
      </w:r>
      <w:r>
        <w:rPr>
          <w:spacing w:val="-8"/>
        </w:rPr>
        <w:t> </w:t>
      </w:r>
      <w:r>
        <w:rPr/>
        <w:t>/</w:t>
      </w:r>
      <w:r>
        <w:rPr>
          <w:spacing w:val="-6"/>
        </w:rPr>
        <w:t> </w:t>
      </w:r>
      <w:r>
        <w:rPr/>
        <w:t>Yönetimi,</w:t>
      </w:r>
      <w:r>
        <w:rPr>
          <w:spacing w:val="-6"/>
        </w:rPr>
        <w:t> </w:t>
      </w:r>
      <w:r>
        <w:rPr>
          <w:b/>
        </w:rPr>
        <w:t>15:</w:t>
      </w:r>
      <w:r>
        <w:rPr/>
        <w:t>Rapor</w:t>
      </w:r>
      <w:r>
        <w:rPr>
          <w:spacing w:val="-7"/>
        </w:rPr>
        <w:t> </w:t>
      </w:r>
      <w:r>
        <w:rPr/>
        <w:t>Hazırlama</w:t>
      </w:r>
      <w:r>
        <w:rPr>
          <w:spacing w:val="40"/>
        </w:rPr>
        <w:t> </w:t>
      </w:r>
      <w:r>
        <w:rPr/>
        <w:t>ve/veya Sunma</w:t>
      </w:r>
    </w:p>
    <w:p>
      <w:pPr>
        <w:spacing w:before="0"/>
        <w:ind w:left="424" w:right="137" w:hanging="284"/>
        <w:jc w:val="both"/>
        <w:rPr>
          <w:sz w:val="16"/>
        </w:rPr>
      </w:pPr>
      <w:r>
        <w:rPr>
          <w:b/>
          <w:sz w:val="16"/>
        </w:rPr>
        <w:t>**Ölçme Yöntemleri A:</w:t>
      </w:r>
      <w:r>
        <w:rPr>
          <w:sz w:val="16"/>
        </w:rPr>
        <w:t>Sınav, </w:t>
      </w:r>
      <w:r>
        <w:rPr>
          <w:b/>
          <w:sz w:val="16"/>
        </w:rPr>
        <w:t>B:</w:t>
      </w:r>
      <w:r>
        <w:rPr>
          <w:sz w:val="16"/>
        </w:rPr>
        <w:t>Kısa Sınav, </w:t>
      </w:r>
      <w:r>
        <w:rPr>
          <w:b/>
          <w:sz w:val="16"/>
        </w:rPr>
        <w:t>C:</w:t>
      </w:r>
      <w:r>
        <w:rPr>
          <w:sz w:val="16"/>
        </w:rPr>
        <w:t>Sözlü Sınav, </w:t>
      </w:r>
      <w:r>
        <w:rPr>
          <w:b/>
          <w:sz w:val="16"/>
        </w:rPr>
        <w:t>D:</w:t>
      </w:r>
      <w:r>
        <w:rPr>
          <w:sz w:val="16"/>
        </w:rPr>
        <w:t>Ödev, </w:t>
      </w:r>
      <w:r>
        <w:rPr>
          <w:b/>
          <w:sz w:val="16"/>
        </w:rPr>
        <w:t>E:</w:t>
      </w:r>
      <w:r>
        <w:rPr>
          <w:sz w:val="16"/>
        </w:rPr>
        <w:t>Rapor, </w:t>
      </w:r>
      <w:r>
        <w:rPr>
          <w:b/>
          <w:sz w:val="16"/>
        </w:rPr>
        <w:t>F:</w:t>
      </w:r>
      <w:r>
        <w:rPr>
          <w:sz w:val="16"/>
        </w:rPr>
        <w:t>Makale İnceleme, </w:t>
      </w:r>
      <w:r>
        <w:rPr>
          <w:b/>
          <w:sz w:val="16"/>
        </w:rPr>
        <w:t>G:</w:t>
      </w:r>
      <w:r>
        <w:rPr>
          <w:sz w:val="16"/>
        </w:rPr>
        <w:t>Sunum, </w:t>
      </w:r>
      <w:r>
        <w:rPr>
          <w:b/>
          <w:sz w:val="16"/>
        </w:rPr>
        <w:t>I:</w:t>
      </w:r>
      <w:r>
        <w:rPr>
          <w:sz w:val="16"/>
        </w:rPr>
        <w:t>Deney Yapma Becerisi, </w:t>
      </w:r>
      <w:r>
        <w:rPr>
          <w:b/>
          <w:sz w:val="16"/>
        </w:rPr>
        <w:t>J:</w:t>
      </w:r>
      <w:r>
        <w:rPr>
          <w:sz w:val="16"/>
        </w:rPr>
        <w:t>Proje</w:t>
      </w:r>
      <w:r>
        <w:rPr>
          <w:spacing w:val="40"/>
          <w:sz w:val="16"/>
        </w:rPr>
        <w:t> </w:t>
      </w:r>
      <w:r>
        <w:rPr>
          <w:sz w:val="16"/>
        </w:rPr>
        <w:t>İzleme, </w:t>
      </w:r>
      <w:r>
        <w:rPr>
          <w:b/>
          <w:sz w:val="16"/>
        </w:rPr>
        <w:t>K</w:t>
      </w:r>
      <w:r>
        <w:rPr>
          <w:sz w:val="16"/>
        </w:rPr>
        <w:t>:Devam; </w:t>
      </w:r>
      <w:r>
        <w:rPr>
          <w:b/>
          <w:sz w:val="16"/>
        </w:rPr>
        <w:t>L</w:t>
      </w:r>
      <w:r>
        <w:rPr>
          <w:sz w:val="16"/>
        </w:rPr>
        <w:t>:Juri Sınavı</w:t>
      </w:r>
    </w:p>
    <w:p>
      <w:pPr>
        <w:spacing w:after="0"/>
        <w:jc w:val="both"/>
        <w:rPr>
          <w:sz w:val="16"/>
        </w:rPr>
        <w:sectPr>
          <w:pgSz w:w="11910" w:h="16840"/>
          <w:pgMar w:header="0" w:footer="244" w:top="180" w:bottom="44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568" w:hRule="atLeast"/>
        </w:trPr>
        <w:tc>
          <w:tcPr>
            <w:tcW w:w="2112" w:type="dxa"/>
            <w:tcBorders>
              <w:bottom w:val="single" w:sz="4" w:space="0" w:color="000000"/>
              <w:right w:val="single" w:sz="4" w:space="0" w:color="000000"/>
            </w:tcBorders>
            <w:shd w:val="clear" w:color="auto" w:fill="FFF1CC"/>
          </w:tcPr>
          <w:p>
            <w:pPr>
              <w:pStyle w:val="TableParagraph"/>
              <w:spacing w:before="170"/>
              <w:ind w:left="110"/>
              <w:rPr>
                <w:b/>
                <w:sz w:val="20"/>
              </w:rPr>
            </w:pPr>
            <w:r>
              <w:rPr>
                <w:b/>
                <w:sz w:val="20"/>
              </w:rPr>
              <w:t>Temel</w:t>
            </w:r>
            <w:r>
              <w:rPr>
                <w:b/>
                <w:spacing w:val="-5"/>
                <w:sz w:val="20"/>
              </w:rPr>
              <w:t> </w:t>
            </w:r>
            <w:r>
              <w:rPr>
                <w:b/>
                <w:sz w:val="20"/>
              </w:rPr>
              <w:t>Ders</w:t>
            </w:r>
            <w:r>
              <w:rPr>
                <w:b/>
                <w:spacing w:val="-5"/>
                <w:sz w:val="20"/>
              </w:rPr>
              <w:t> </w:t>
            </w:r>
            <w:r>
              <w:rPr>
                <w:b/>
                <w:spacing w:val="-2"/>
                <w:sz w:val="20"/>
              </w:rPr>
              <w:t>kitabı</w:t>
            </w:r>
          </w:p>
        </w:tc>
        <w:tc>
          <w:tcPr>
            <w:tcW w:w="7513" w:type="dxa"/>
            <w:tcBorders>
              <w:left w:val="single" w:sz="4" w:space="0" w:color="000000"/>
              <w:bottom w:val="single" w:sz="4" w:space="0" w:color="000000"/>
            </w:tcBorders>
          </w:tcPr>
          <w:p>
            <w:pPr>
              <w:pStyle w:val="TableParagraph"/>
              <w:spacing w:before="2"/>
              <w:ind w:left="120" w:right="101"/>
              <w:rPr>
                <w:sz w:val="20"/>
              </w:rPr>
            </w:pPr>
            <w:r>
              <w:rPr>
                <w:sz w:val="20"/>
              </w:rPr>
              <w:t>Bob</w:t>
            </w:r>
            <w:r>
              <w:rPr>
                <w:spacing w:val="-4"/>
                <w:sz w:val="20"/>
              </w:rPr>
              <w:t> </w:t>
            </w:r>
            <w:r>
              <w:rPr>
                <w:sz w:val="20"/>
              </w:rPr>
              <w:t>Hughes,</w:t>
            </w:r>
            <w:r>
              <w:rPr>
                <w:spacing w:val="-3"/>
                <w:sz w:val="20"/>
              </w:rPr>
              <w:t> </w:t>
            </w:r>
            <w:r>
              <w:rPr>
                <w:sz w:val="20"/>
              </w:rPr>
              <w:t>Mike</w:t>
            </w:r>
            <w:r>
              <w:rPr>
                <w:spacing w:val="-5"/>
                <w:sz w:val="20"/>
              </w:rPr>
              <w:t> </w:t>
            </w:r>
            <w:r>
              <w:rPr>
                <w:sz w:val="20"/>
              </w:rPr>
              <w:t>Cotterell,</w:t>
            </w:r>
            <w:r>
              <w:rPr>
                <w:spacing w:val="-5"/>
                <w:sz w:val="20"/>
              </w:rPr>
              <w:t> </w:t>
            </w:r>
            <w:r>
              <w:rPr>
                <w:sz w:val="20"/>
              </w:rPr>
              <w:t>"Software</w:t>
            </w:r>
            <w:r>
              <w:rPr>
                <w:spacing w:val="-5"/>
                <w:sz w:val="20"/>
              </w:rPr>
              <w:t> </w:t>
            </w:r>
            <w:r>
              <w:rPr>
                <w:sz w:val="20"/>
              </w:rPr>
              <w:t>Project</w:t>
            </w:r>
            <w:r>
              <w:rPr>
                <w:spacing w:val="-5"/>
                <w:sz w:val="20"/>
              </w:rPr>
              <w:t> </w:t>
            </w:r>
            <w:r>
              <w:rPr>
                <w:sz w:val="20"/>
              </w:rPr>
              <w:t>Management,"</w:t>
            </w:r>
            <w:r>
              <w:rPr>
                <w:spacing w:val="-5"/>
                <w:sz w:val="20"/>
              </w:rPr>
              <w:t> </w:t>
            </w:r>
            <w:r>
              <w:rPr>
                <w:sz w:val="20"/>
              </w:rPr>
              <w:t>6.</w:t>
            </w:r>
            <w:r>
              <w:rPr>
                <w:spacing w:val="-5"/>
                <w:sz w:val="20"/>
              </w:rPr>
              <w:t> </w:t>
            </w:r>
            <w:r>
              <w:rPr>
                <w:sz w:val="20"/>
              </w:rPr>
              <w:t>Baskı,</w:t>
            </w:r>
            <w:r>
              <w:rPr>
                <w:spacing w:val="-5"/>
                <w:sz w:val="20"/>
              </w:rPr>
              <w:t> </w:t>
            </w:r>
            <w:r>
              <w:rPr>
                <w:sz w:val="20"/>
              </w:rPr>
              <w:t>McGraw-Hill, 2016, ISBN: 978-0077166795.</w:t>
            </w:r>
          </w:p>
        </w:tc>
      </w:tr>
      <w:tr>
        <w:trPr>
          <w:trHeight w:val="844"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spacing w:before="77"/>
              <w:rPr>
                <w:sz w:val="20"/>
              </w:rPr>
            </w:pPr>
          </w:p>
          <w:p>
            <w:pPr>
              <w:pStyle w:val="TableParagraph"/>
              <w:spacing w:before="1"/>
              <w:ind w:left="110"/>
              <w:rPr>
                <w:b/>
                <w:sz w:val="20"/>
              </w:rPr>
            </w:pPr>
            <w:r>
              <w:rPr>
                <w:b/>
                <w:sz w:val="20"/>
              </w:rPr>
              <w:t>Yardımcı</w:t>
            </w:r>
            <w:r>
              <w:rPr>
                <w:b/>
                <w:spacing w:val="-7"/>
                <w:sz w:val="20"/>
              </w:rPr>
              <w:t> </w:t>
            </w:r>
            <w:r>
              <w:rPr>
                <w:b/>
                <w:spacing w:val="-2"/>
                <w:sz w:val="20"/>
              </w:rPr>
              <w:t>Kaynaklar</w:t>
            </w:r>
          </w:p>
        </w:tc>
        <w:tc>
          <w:tcPr>
            <w:tcW w:w="7513" w:type="dxa"/>
            <w:tcBorders>
              <w:top w:val="single" w:sz="4" w:space="0" w:color="000000"/>
              <w:left w:val="single" w:sz="4" w:space="0" w:color="000000"/>
              <w:bottom w:val="single" w:sz="4" w:space="0" w:color="000000"/>
            </w:tcBorders>
          </w:tcPr>
          <w:p>
            <w:pPr>
              <w:pStyle w:val="TableParagraph"/>
              <w:ind w:left="120"/>
              <w:rPr>
                <w:sz w:val="20"/>
              </w:rPr>
            </w:pPr>
            <w:r>
              <w:rPr>
                <w:sz w:val="20"/>
              </w:rPr>
              <w:t>Ian</w:t>
            </w:r>
            <w:r>
              <w:rPr>
                <w:spacing w:val="-6"/>
                <w:sz w:val="20"/>
              </w:rPr>
              <w:t> </w:t>
            </w:r>
            <w:r>
              <w:rPr>
                <w:sz w:val="20"/>
              </w:rPr>
              <w:t>Sommerville,</w:t>
            </w:r>
            <w:r>
              <w:rPr>
                <w:spacing w:val="-7"/>
                <w:sz w:val="20"/>
              </w:rPr>
              <w:t> </w:t>
            </w:r>
            <w:r>
              <w:rPr>
                <w:sz w:val="20"/>
              </w:rPr>
              <w:t>"Software</w:t>
            </w:r>
            <w:r>
              <w:rPr>
                <w:spacing w:val="-7"/>
                <w:sz w:val="20"/>
              </w:rPr>
              <w:t> </w:t>
            </w:r>
            <w:r>
              <w:rPr>
                <w:sz w:val="20"/>
              </w:rPr>
              <w:t>Engineering,"</w:t>
            </w:r>
            <w:r>
              <w:rPr>
                <w:spacing w:val="-6"/>
                <w:sz w:val="20"/>
              </w:rPr>
              <w:t> </w:t>
            </w:r>
            <w:r>
              <w:rPr>
                <w:sz w:val="20"/>
              </w:rPr>
              <w:t>10.</w:t>
            </w:r>
            <w:r>
              <w:rPr>
                <w:spacing w:val="-7"/>
                <w:sz w:val="20"/>
              </w:rPr>
              <w:t> </w:t>
            </w:r>
            <w:r>
              <w:rPr>
                <w:sz w:val="20"/>
              </w:rPr>
              <w:t>Baskı,</w:t>
            </w:r>
            <w:r>
              <w:rPr>
                <w:spacing w:val="-7"/>
                <w:sz w:val="20"/>
              </w:rPr>
              <w:t> </w:t>
            </w:r>
            <w:r>
              <w:rPr>
                <w:sz w:val="20"/>
              </w:rPr>
              <w:t>Pearson,</w:t>
            </w:r>
            <w:r>
              <w:rPr>
                <w:spacing w:val="-6"/>
                <w:sz w:val="20"/>
              </w:rPr>
              <w:t> </w:t>
            </w:r>
            <w:r>
              <w:rPr>
                <w:spacing w:val="-2"/>
                <w:sz w:val="20"/>
              </w:rPr>
              <w:t>2015.</w:t>
            </w:r>
          </w:p>
        </w:tc>
      </w:tr>
      <w:tr>
        <w:trPr>
          <w:trHeight w:val="565" w:hRule="atLeast"/>
        </w:trPr>
        <w:tc>
          <w:tcPr>
            <w:tcW w:w="2112" w:type="dxa"/>
            <w:tcBorders>
              <w:top w:val="single" w:sz="4" w:space="0" w:color="000000"/>
              <w:right w:val="single" w:sz="4" w:space="0" w:color="000000"/>
            </w:tcBorders>
            <w:shd w:val="clear" w:color="auto" w:fill="FFF1CC"/>
          </w:tcPr>
          <w:p>
            <w:pPr>
              <w:pStyle w:val="TableParagraph"/>
              <w:spacing w:before="53"/>
              <w:ind w:left="110" w:right="116"/>
              <w:rPr>
                <w:b/>
                <w:sz w:val="20"/>
              </w:rPr>
            </w:pPr>
            <w:r>
              <w:rPr>
                <w:b/>
                <w:sz w:val="20"/>
              </w:rPr>
              <w:t>Derste</w:t>
            </w:r>
            <w:r>
              <w:rPr>
                <w:b/>
                <w:spacing w:val="-13"/>
                <w:sz w:val="20"/>
              </w:rPr>
              <w:t> </w:t>
            </w:r>
            <w:r>
              <w:rPr>
                <w:b/>
                <w:sz w:val="20"/>
              </w:rPr>
              <w:t>Gerekli</w:t>
            </w:r>
            <w:r>
              <w:rPr>
                <w:b/>
                <w:spacing w:val="-12"/>
                <w:sz w:val="20"/>
              </w:rPr>
              <w:t> </w:t>
            </w:r>
            <w:r>
              <w:rPr>
                <w:b/>
                <w:sz w:val="20"/>
              </w:rPr>
              <w:t>Araç ve Gereçler</w:t>
            </w:r>
          </w:p>
        </w:tc>
        <w:tc>
          <w:tcPr>
            <w:tcW w:w="7513" w:type="dxa"/>
            <w:tcBorders>
              <w:top w:val="single" w:sz="4" w:space="0" w:color="000000"/>
              <w:left w:val="single" w:sz="4" w:space="0" w:color="000000"/>
            </w:tcBorders>
          </w:tcPr>
          <w:p>
            <w:pPr>
              <w:pStyle w:val="TableParagraph"/>
              <w:ind w:left="120"/>
              <w:rPr>
                <w:sz w:val="20"/>
              </w:rPr>
            </w:pPr>
            <w:r>
              <w:rPr>
                <w:sz w:val="20"/>
              </w:rPr>
              <w:t>Bilgisayar,</w:t>
            </w:r>
            <w:r>
              <w:rPr>
                <w:spacing w:val="-9"/>
                <w:sz w:val="20"/>
              </w:rPr>
              <w:t> </w:t>
            </w:r>
            <w:r>
              <w:rPr>
                <w:spacing w:val="-2"/>
                <w:sz w:val="20"/>
              </w:rPr>
              <w:t>projektör.</w:t>
            </w:r>
          </w:p>
        </w:tc>
      </w:tr>
    </w:tbl>
    <w:p>
      <w:pPr>
        <w:pStyle w:val="BodyText"/>
        <w:spacing w:before="1"/>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9626"/>
      </w:tblGrid>
      <w:tr>
        <w:trPr>
          <w:trHeight w:val="311" w:hRule="atLeast"/>
        </w:trPr>
        <w:tc>
          <w:tcPr>
            <w:tcW w:w="9626" w:type="dxa"/>
            <w:tcBorders>
              <w:bottom w:val="single" w:sz="4" w:space="0" w:color="000000"/>
            </w:tcBorders>
            <w:shd w:val="clear" w:color="auto" w:fill="FFF1CC"/>
          </w:tcPr>
          <w:p>
            <w:pPr>
              <w:pStyle w:val="TableParagraph"/>
              <w:spacing w:before="40"/>
              <w:ind w:left="738" w:right="707"/>
              <w:jc w:val="center"/>
              <w:rPr>
                <w:b/>
                <w:sz w:val="20"/>
              </w:rPr>
            </w:pPr>
            <w:r>
              <w:rPr>
                <w:b/>
                <w:sz w:val="20"/>
              </w:rPr>
              <w:t>Dersin</w:t>
            </w:r>
            <w:r>
              <w:rPr>
                <w:b/>
                <w:spacing w:val="-7"/>
                <w:sz w:val="20"/>
              </w:rPr>
              <w:t> </w:t>
            </w:r>
            <w:r>
              <w:rPr>
                <w:b/>
                <w:sz w:val="20"/>
              </w:rPr>
              <w:t>Haftalık</w:t>
            </w:r>
            <w:r>
              <w:rPr>
                <w:b/>
                <w:spacing w:val="-6"/>
                <w:sz w:val="20"/>
              </w:rPr>
              <w:t> </w:t>
            </w:r>
            <w:r>
              <w:rPr>
                <w:b/>
                <w:spacing w:val="-2"/>
                <w:sz w:val="20"/>
              </w:rPr>
              <w:t>Planı</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1</w:t>
            </w:r>
            <w:r>
              <w:rPr>
                <w:b/>
                <w:position w:val="-2"/>
                <w:sz w:val="20"/>
              </w:rPr>
              <w:tab/>
            </w:r>
            <w:r>
              <w:rPr>
                <w:sz w:val="20"/>
              </w:rPr>
              <w:t>Yazılım</w:t>
            </w:r>
            <w:r>
              <w:rPr>
                <w:spacing w:val="-6"/>
                <w:sz w:val="20"/>
              </w:rPr>
              <w:t> </w:t>
            </w:r>
            <w:r>
              <w:rPr>
                <w:sz w:val="20"/>
              </w:rPr>
              <w:t>proje</w:t>
            </w:r>
            <w:r>
              <w:rPr>
                <w:spacing w:val="-6"/>
                <w:sz w:val="20"/>
              </w:rPr>
              <w:t> </w:t>
            </w:r>
            <w:r>
              <w:rPr>
                <w:sz w:val="20"/>
              </w:rPr>
              <w:t>yönetimine</w:t>
            </w:r>
            <w:r>
              <w:rPr>
                <w:spacing w:val="-6"/>
                <w:sz w:val="20"/>
              </w:rPr>
              <w:t> </w:t>
            </w:r>
            <w:r>
              <w:rPr>
                <w:spacing w:val="-2"/>
                <w:sz w:val="20"/>
              </w:rPr>
              <w:t>giriş.</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2</w:t>
            </w:r>
            <w:r>
              <w:rPr>
                <w:b/>
                <w:position w:val="-2"/>
                <w:sz w:val="20"/>
              </w:rPr>
              <w:tab/>
            </w:r>
            <w:r>
              <w:rPr>
                <w:sz w:val="20"/>
              </w:rPr>
              <w:t>Yazılım</w:t>
            </w:r>
            <w:r>
              <w:rPr>
                <w:spacing w:val="-5"/>
                <w:sz w:val="20"/>
              </w:rPr>
              <w:t> </w:t>
            </w:r>
            <w:r>
              <w:rPr>
                <w:sz w:val="20"/>
              </w:rPr>
              <w:t>geliştirme</w:t>
            </w:r>
            <w:r>
              <w:rPr>
                <w:spacing w:val="-5"/>
                <w:sz w:val="20"/>
              </w:rPr>
              <w:t> </w:t>
            </w:r>
            <w:r>
              <w:rPr>
                <w:sz w:val="20"/>
              </w:rPr>
              <w:t>yaşam</w:t>
            </w:r>
            <w:r>
              <w:rPr>
                <w:spacing w:val="-4"/>
                <w:sz w:val="20"/>
              </w:rPr>
              <w:t> </w:t>
            </w:r>
            <w:r>
              <w:rPr>
                <w:sz w:val="20"/>
              </w:rPr>
              <w:t>döngüsü</w:t>
            </w:r>
            <w:r>
              <w:rPr>
                <w:spacing w:val="-4"/>
                <w:sz w:val="20"/>
              </w:rPr>
              <w:t> </w:t>
            </w:r>
            <w:r>
              <w:rPr>
                <w:sz w:val="20"/>
              </w:rPr>
              <w:t>ve</w:t>
            </w:r>
            <w:r>
              <w:rPr>
                <w:spacing w:val="-7"/>
                <w:sz w:val="20"/>
              </w:rPr>
              <w:t> </w:t>
            </w:r>
            <w:r>
              <w:rPr>
                <w:sz w:val="20"/>
              </w:rPr>
              <w:t>proje</w:t>
            </w:r>
            <w:r>
              <w:rPr>
                <w:spacing w:val="-5"/>
                <w:sz w:val="20"/>
              </w:rPr>
              <w:t> </w:t>
            </w:r>
            <w:r>
              <w:rPr>
                <w:spacing w:val="-2"/>
                <w:sz w:val="20"/>
              </w:rPr>
              <w:t>planlaması.</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3</w:t>
            </w:r>
            <w:r>
              <w:rPr>
                <w:b/>
                <w:position w:val="-2"/>
                <w:sz w:val="20"/>
              </w:rPr>
              <w:tab/>
            </w:r>
            <w:r>
              <w:rPr>
                <w:sz w:val="20"/>
              </w:rPr>
              <w:t>Proje</w:t>
            </w:r>
            <w:r>
              <w:rPr>
                <w:spacing w:val="-5"/>
                <w:sz w:val="20"/>
              </w:rPr>
              <w:t> </w:t>
            </w:r>
            <w:r>
              <w:rPr>
                <w:sz w:val="20"/>
              </w:rPr>
              <w:t>zaman</w:t>
            </w:r>
            <w:r>
              <w:rPr>
                <w:spacing w:val="-4"/>
                <w:sz w:val="20"/>
              </w:rPr>
              <w:t> </w:t>
            </w:r>
            <w:r>
              <w:rPr>
                <w:sz w:val="20"/>
              </w:rPr>
              <w:t>çizelgesi</w:t>
            </w:r>
            <w:r>
              <w:rPr>
                <w:spacing w:val="-6"/>
                <w:sz w:val="20"/>
              </w:rPr>
              <w:t> </w:t>
            </w:r>
            <w:r>
              <w:rPr>
                <w:sz w:val="20"/>
              </w:rPr>
              <w:t>ve</w:t>
            </w:r>
            <w:r>
              <w:rPr>
                <w:spacing w:val="-5"/>
                <w:sz w:val="20"/>
              </w:rPr>
              <w:t> </w:t>
            </w:r>
            <w:r>
              <w:rPr>
                <w:sz w:val="20"/>
              </w:rPr>
              <w:t>kaynak</w:t>
            </w:r>
            <w:r>
              <w:rPr>
                <w:spacing w:val="-4"/>
                <w:sz w:val="20"/>
              </w:rPr>
              <w:t> </w:t>
            </w:r>
            <w:r>
              <w:rPr>
                <w:spacing w:val="-2"/>
                <w:sz w:val="20"/>
              </w:rPr>
              <w:t>tahsisi.</w:t>
            </w:r>
          </w:p>
        </w:tc>
      </w:tr>
      <w:tr>
        <w:trPr>
          <w:trHeight w:val="285"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4</w:t>
            </w:r>
            <w:r>
              <w:rPr>
                <w:b/>
                <w:position w:val="-2"/>
                <w:sz w:val="20"/>
              </w:rPr>
              <w:tab/>
            </w:r>
            <w:r>
              <w:rPr>
                <w:sz w:val="20"/>
              </w:rPr>
              <w:t>Yazılım</w:t>
            </w:r>
            <w:r>
              <w:rPr>
                <w:spacing w:val="-6"/>
                <w:sz w:val="20"/>
              </w:rPr>
              <w:t> </w:t>
            </w:r>
            <w:r>
              <w:rPr>
                <w:sz w:val="20"/>
              </w:rPr>
              <w:t>projelerinde</w:t>
            </w:r>
            <w:r>
              <w:rPr>
                <w:spacing w:val="-8"/>
                <w:sz w:val="20"/>
              </w:rPr>
              <w:t> </w:t>
            </w:r>
            <w:r>
              <w:rPr>
                <w:sz w:val="20"/>
              </w:rPr>
              <w:t>risk</w:t>
            </w:r>
            <w:r>
              <w:rPr>
                <w:spacing w:val="-5"/>
                <w:sz w:val="20"/>
              </w:rPr>
              <w:t> </w:t>
            </w:r>
            <w:r>
              <w:rPr>
                <w:spacing w:val="-2"/>
                <w:sz w:val="20"/>
              </w:rPr>
              <w:t>yönetimi.</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5</w:t>
            </w:r>
            <w:r>
              <w:rPr>
                <w:b/>
                <w:position w:val="-2"/>
                <w:sz w:val="20"/>
              </w:rPr>
              <w:tab/>
            </w:r>
            <w:r>
              <w:rPr>
                <w:sz w:val="20"/>
              </w:rPr>
              <w:t>Maliyet</w:t>
            </w:r>
            <w:r>
              <w:rPr>
                <w:spacing w:val="-6"/>
                <w:sz w:val="20"/>
              </w:rPr>
              <w:t> </w:t>
            </w:r>
            <w:r>
              <w:rPr>
                <w:sz w:val="20"/>
              </w:rPr>
              <w:t>tahmini</w:t>
            </w:r>
            <w:r>
              <w:rPr>
                <w:spacing w:val="-6"/>
                <w:sz w:val="20"/>
              </w:rPr>
              <w:t> </w:t>
            </w:r>
            <w:r>
              <w:rPr>
                <w:sz w:val="20"/>
              </w:rPr>
              <w:t>yöntemleri</w:t>
            </w:r>
            <w:r>
              <w:rPr>
                <w:spacing w:val="-6"/>
                <w:sz w:val="20"/>
              </w:rPr>
              <w:t> </w:t>
            </w:r>
            <w:r>
              <w:rPr>
                <w:sz w:val="20"/>
              </w:rPr>
              <w:t>ve</w:t>
            </w:r>
            <w:r>
              <w:rPr>
                <w:spacing w:val="-7"/>
                <w:sz w:val="20"/>
              </w:rPr>
              <w:t> </w:t>
            </w:r>
            <w:r>
              <w:rPr>
                <w:spacing w:val="-2"/>
                <w:sz w:val="20"/>
              </w:rPr>
              <w:t>bütçeleme.</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6</w:t>
            </w:r>
            <w:r>
              <w:rPr>
                <w:b/>
                <w:position w:val="-2"/>
                <w:sz w:val="20"/>
              </w:rPr>
              <w:tab/>
            </w:r>
            <w:r>
              <w:rPr>
                <w:sz w:val="20"/>
              </w:rPr>
              <w:t>Yazılım</w:t>
            </w:r>
            <w:r>
              <w:rPr>
                <w:spacing w:val="-4"/>
                <w:sz w:val="20"/>
              </w:rPr>
              <w:t> </w:t>
            </w:r>
            <w:r>
              <w:rPr>
                <w:sz w:val="20"/>
              </w:rPr>
              <w:t>kalite</w:t>
            </w:r>
            <w:r>
              <w:rPr>
                <w:spacing w:val="-5"/>
                <w:sz w:val="20"/>
              </w:rPr>
              <w:t> </w:t>
            </w:r>
            <w:r>
              <w:rPr>
                <w:sz w:val="20"/>
              </w:rPr>
              <w:t>güvencesi</w:t>
            </w:r>
            <w:r>
              <w:rPr>
                <w:spacing w:val="-5"/>
                <w:sz w:val="20"/>
              </w:rPr>
              <w:t> </w:t>
            </w:r>
            <w:r>
              <w:rPr>
                <w:sz w:val="20"/>
              </w:rPr>
              <w:t>ve</w:t>
            </w:r>
            <w:r>
              <w:rPr>
                <w:spacing w:val="-5"/>
                <w:sz w:val="20"/>
              </w:rPr>
              <w:t> </w:t>
            </w:r>
            <w:r>
              <w:rPr>
                <w:sz w:val="20"/>
              </w:rPr>
              <w:t>süreç</w:t>
            </w:r>
            <w:r>
              <w:rPr>
                <w:spacing w:val="-4"/>
                <w:sz w:val="20"/>
              </w:rPr>
              <w:t> </w:t>
            </w:r>
            <w:r>
              <w:rPr>
                <w:spacing w:val="-2"/>
                <w:sz w:val="20"/>
              </w:rPr>
              <w:t>iyileştirme.</w:t>
            </w:r>
          </w:p>
        </w:tc>
      </w:tr>
      <w:tr>
        <w:trPr>
          <w:trHeight w:val="283" w:hRule="atLeast"/>
        </w:trPr>
        <w:tc>
          <w:tcPr>
            <w:tcW w:w="9626" w:type="dxa"/>
            <w:tcBorders>
              <w:top w:val="single" w:sz="4" w:space="0" w:color="000000"/>
              <w:bottom w:val="single" w:sz="4" w:space="0" w:color="000000"/>
            </w:tcBorders>
          </w:tcPr>
          <w:p>
            <w:pPr>
              <w:pStyle w:val="TableParagraph"/>
              <w:tabs>
                <w:tab w:pos="777" w:val="left" w:leader="none"/>
              </w:tabs>
              <w:spacing w:before="1"/>
              <w:ind w:left="285"/>
              <w:rPr>
                <w:sz w:val="20"/>
              </w:rPr>
            </w:pPr>
            <w:r>
              <w:rPr>
                <w:b/>
                <w:spacing w:val="-10"/>
                <w:position w:val="-2"/>
                <w:sz w:val="20"/>
              </w:rPr>
              <w:t>7</w:t>
            </w:r>
            <w:r>
              <w:rPr>
                <w:b/>
                <w:position w:val="-2"/>
                <w:sz w:val="20"/>
              </w:rPr>
              <w:tab/>
            </w:r>
            <w:r>
              <w:rPr>
                <w:sz w:val="20"/>
              </w:rPr>
              <w:t>Çevik</w:t>
            </w:r>
            <w:r>
              <w:rPr>
                <w:spacing w:val="-6"/>
                <w:sz w:val="20"/>
              </w:rPr>
              <w:t> </w:t>
            </w:r>
            <w:r>
              <w:rPr>
                <w:sz w:val="20"/>
              </w:rPr>
              <w:t>metodolojilerle</w:t>
            </w:r>
            <w:r>
              <w:rPr>
                <w:spacing w:val="-6"/>
                <w:sz w:val="20"/>
              </w:rPr>
              <w:t> </w:t>
            </w:r>
            <w:r>
              <w:rPr>
                <w:sz w:val="20"/>
              </w:rPr>
              <w:t>proje</w:t>
            </w:r>
            <w:r>
              <w:rPr>
                <w:spacing w:val="-7"/>
                <w:sz w:val="20"/>
              </w:rPr>
              <w:t> </w:t>
            </w:r>
            <w:r>
              <w:rPr>
                <w:spacing w:val="-2"/>
                <w:sz w:val="20"/>
              </w:rPr>
              <w:t>yönetimi.</w:t>
            </w:r>
          </w:p>
        </w:tc>
      </w:tr>
      <w:tr>
        <w:trPr>
          <w:trHeight w:val="282" w:hRule="atLeast"/>
        </w:trPr>
        <w:tc>
          <w:tcPr>
            <w:tcW w:w="9626" w:type="dxa"/>
            <w:tcBorders>
              <w:top w:val="single" w:sz="4" w:space="0" w:color="000000"/>
              <w:bottom w:val="single" w:sz="4" w:space="0" w:color="000000"/>
            </w:tcBorders>
            <w:shd w:val="clear" w:color="auto" w:fill="D9D9D9"/>
          </w:tcPr>
          <w:p>
            <w:pPr>
              <w:pStyle w:val="TableParagraph"/>
              <w:tabs>
                <w:tab w:pos="777" w:val="left" w:leader="none"/>
              </w:tabs>
              <w:spacing w:before="26"/>
              <w:ind w:left="285"/>
              <w:rPr>
                <w:sz w:val="20"/>
              </w:rPr>
            </w:pPr>
            <w:r>
              <w:rPr>
                <w:b/>
                <w:spacing w:val="-10"/>
                <w:sz w:val="20"/>
              </w:rPr>
              <w:t>8</w:t>
            </w:r>
            <w:r>
              <w:rPr>
                <w:b/>
                <w:sz w:val="20"/>
              </w:rPr>
              <w:tab/>
            </w:r>
            <w:r>
              <w:rPr>
                <w:sz w:val="20"/>
              </w:rPr>
              <w:t>Ara</w:t>
            </w:r>
            <w:r>
              <w:rPr>
                <w:spacing w:val="-3"/>
                <w:sz w:val="20"/>
              </w:rPr>
              <w:t> </w:t>
            </w:r>
            <w:r>
              <w:rPr>
                <w:spacing w:val="-2"/>
                <w:sz w:val="20"/>
              </w:rPr>
              <w:t>Sınavlar</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9</w:t>
            </w:r>
            <w:r>
              <w:rPr>
                <w:b/>
                <w:position w:val="-2"/>
                <w:sz w:val="20"/>
              </w:rPr>
              <w:tab/>
            </w:r>
            <w:r>
              <w:rPr>
                <w:sz w:val="20"/>
              </w:rPr>
              <w:t>Proje</w:t>
            </w:r>
            <w:r>
              <w:rPr>
                <w:spacing w:val="-4"/>
                <w:sz w:val="20"/>
              </w:rPr>
              <w:t> </w:t>
            </w:r>
            <w:r>
              <w:rPr>
                <w:sz w:val="20"/>
              </w:rPr>
              <w:t>ekip</w:t>
            </w:r>
            <w:r>
              <w:rPr>
                <w:spacing w:val="-2"/>
                <w:sz w:val="20"/>
              </w:rPr>
              <w:t> </w:t>
            </w:r>
            <w:r>
              <w:rPr>
                <w:sz w:val="20"/>
              </w:rPr>
              <w:t>yönetimi</w:t>
            </w:r>
            <w:r>
              <w:rPr>
                <w:spacing w:val="-5"/>
                <w:sz w:val="20"/>
              </w:rPr>
              <w:t> </w:t>
            </w:r>
            <w:r>
              <w:rPr>
                <w:sz w:val="20"/>
              </w:rPr>
              <w:t>ve</w:t>
            </w:r>
            <w:r>
              <w:rPr>
                <w:spacing w:val="-3"/>
                <w:sz w:val="20"/>
              </w:rPr>
              <w:t> </w:t>
            </w:r>
            <w:r>
              <w:rPr>
                <w:spacing w:val="-2"/>
                <w:sz w:val="20"/>
              </w:rPr>
              <w:t>liderlik.</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10</w:t>
            </w:r>
            <w:r>
              <w:rPr>
                <w:b/>
                <w:position w:val="-2"/>
                <w:sz w:val="20"/>
              </w:rPr>
              <w:tab/>
            </w:r>
            <w:r>
              <w:rPr>
                <w:sz w:val="20"/>
              </w:rPr>
              <w:t>Yazılım</w:t>
            </w:r>
            <w:r>
              <w:rPr>
                <w:spacing w:val="-6"/>
                <w:sz w:val="20"/>
              </w:rPr>
              <w:t> </w:t>
            </w:r>
            <w:r>
              <w:rPr>
                <w:sz w:val="20"/>
              </w:rPr>
              <w:t>projelerinde</w:t>
            </w:r>
            <w:r>
              <w:rPr>
                <w:spacing w:val="-6"/>
                <w:sz w:val="20"/>
              </w:rPr>
              <w:t> </w:t>
            </w:r>
            <w:r>
              <w:rPr>
                <w:sz w:val="20"/>
              </w:rPr>
              <w:t>iletişim</w:t>
            </w:r>
            <w:r>
              <w:rPr>
                <w:spacing w:val="-6"/>
                <w:sz w:val="20"/>
              </w:rPr>
              <w:t> </w:t>
            </w:r>
            <w:r>
              <w:rPr>
                <w:sz w:val="20"/>
              </w:rPr>
              <w:t>ve</w:t>
            </w:r>
            <w:r>
              <w:rPr>
                <w:spacing w:val="-5"/>
                <w:sz w:val="20"/>
              </w:rPr>
              <w:t> </w:t>
            </w:r>
            <w:r>
              <w:rPr>
                <w:sz w:val="20"/>
              </w:rPr>
              <w:t>iş</w:t>
            </w:r>
            <w:r>
              <w:rPr>
                <w:spacing w:val="-7"/>
                <w:sz w:val="20"/>
              </w:rPr>
              <w:t> </w:t>
            </w:r>
            <w:r>
              <w:rPr>
                <w:spacing w:val="-2"/>
                <w:sz w:val="20"/>
              </w:rPr>
              <w:t>birliği.</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11</w:t>
            </w:r>
            <w:r>
              <w:rPr>
                <w:b/>
                <w:position w:val="-2"/>
                <w:sz w:val="20"/>
              </w:rPr>
              <w:tab/>
            </w:r>
            <w:r>
              <w:rPr>
                <w:sz w:val="20"/>
              </w:rPr>
              <w:t>Değişiklik</w:t>
            </w:r>
            <w:r>
              <w:rPr>
                <w:spacing w:val="-5"/>
                <w:sz w:val="20"/>
              </w:rPr>
              <w:t> </w:t>
            </w:r>
            <w:r>
              <w:rPr>
                <w:sz w:val="20"/>
              </w:rPr>
              <w:t>yönetimi</w:t>
            </w:r>
            <w:r>
              <w:rPr>
                <w:spacing w:val="-5"/>
                <w:sz w:val="20"/>
              </w:rPr>
              <w:t> </w:t>
            </w:r>
            <w:r>
              <w:rPr>
                <w:sz w:val="20"/>
              </w:rPr>
              <w:t>ve</w:t>
            </w:r>
            <w:r>
              <w:rPr>
                <w:spacing w:val="-5"/>
                <w:sz w:val="20"/>
              </w:rPr>
              <w:t> </w:t>
            </w:r>
            <w:r>
              <w:rPr>
                <w:sz w:val="20"/>
              </w:rPr>
              <w:t>sürüm</w:t>
            </w:r>
            <w:r>
              <w:rPr>
                <w:spacing w:val="-6"/>
                <w:sz w:val="20"/>
              </w:rPr>
              <w:t> </w:t>
            </w:r>
            <w:r>
              <w:rPr>
                <w:sz w:val="20"/>
              </w:rPr>
              <w:t>kontrol</w:t>
            </w:r>
            <w:r>
              <w:rPr>
                <w:spacing w:val="-6"/>
                <w:sz w:val="20"/>
              </w:rPr>
              <w:t> </w:t>
            </w:r>
            <w:r>
              <w:rPr>
                <w:spacing w:val="-2"/>
                <w:sz w:val="20"/>
              </w:rPr>
              <w:t>sistemleri.</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12</w:t>
            </w:r>
            <w:r>
              <w:rPr>
                <w:b/>
                <w:position w:val="-2"/>
                <w:sz w:val="20"/>
              </w:rPr>
              <w:tab/>
            </w:r>
            <w:r>
              <w:rPr>
                <w:sz w:val="20"/>
              </w:rPr>
              <w:t>Yazılım</w:t>
            </w:r>
            <w:r>
              <w:rPr>
                <w:spacing w:val="-6"/>
                <w:sz w:val="20"/>
              </w:rPr>
              <w:t> </w:t>
            </w:r>
            <w:r>
              <w:rPr>
                <w:sz w:val="20"/>
              </w:rPr>
              <w:t>metrikleri</w:t>
            </w:r>
            <w:r>
              <w:rPr>
                <w:spacing w:val="-7"/>
                <w:sz w:val="20"/>
              </w:rPr>
              <w:t> </w:t>
            </w:r>
            <w:r>
              <w:rPr>
                <w:sz w:val="20"/>
              </w:rPr>
              <w:t>ve</w:t>
            </w:r>
            <w:r>
              <w:rPr>
                <w:spacing w:val="-7"/>
                <w:sz w:val="20"/>
              </w:rPr>
              <w:t> </w:t>
            </w:r>
            <w:r>
              <w:rPr>
                <w:sz w:val="20"/>
              </w:rPr>
              <w:t>performans</w:t>
            </w:r>
            <w:r>
              <w:rPr>
                <w:spacing w:val="-7"/>
                <w:sz w:val="20"/>
              </w:rPr>
              <w:t> </w:t>
            </w:r>
            <w:r>
              <w:rPr>
                <w:spacing w:val="-2"/>
                <w:sz w:val="20"/>
              </w:rPr>
              <w:t>değerlendirme.</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13</w:t>
            </w:r>
            <w:r>
              <w:rPr>
                <w:b/>
                <w:position w:val="-2"/>
                <w:sz w:val="20"/>
              </w:rPr>
              <w:tab/>
            </w:r>
            <w:r>
              <w:rPr>
                <w:sz w:val="20"/>
              </w:rPr>
              <w:t>Proje</w:t>
            </w:r>
            <w:r>
              <w:rPr>
                <w:spacing w:val="-5"/>
                <w:sz w:val="20"/>
              </w:rPr>
              <w:t> </w:t>
            </w:r>
            <w:r>
              <w:rPr>
                <w:sz w:val="20"/>
              </w:rPr>
              <w:t>yönetiminde</w:t>
            </w:r>
            <w:r>
              <w:rPr>
                <w:spacing w:val="-5"/>
                <w:sz w:val="20"/>
              </w:rPr>
              <w:t> </w:t>
            </w:r>
            <w:r>
              <w:rPr>
                <w:sz w:val="20"/>
              </w:rPr>
              <w:t>etik</w:t>
            </w:r>
            <w:r>
              <w:rPr>
                <w:spacing w:val="-4"/>
                <w:sz w:val="20"/>
              </w:rPr>
              <w:t> </w:t>
            </w:r>
            <w:r>
              <w:rPr>
                <w:spacing w:val="-2"/>
                <w:sz w:val="20"/>
              </w:rPr>
              <w:t>hususlar.</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35"/>
              <w:rPr>
                <w:sz w:val="20"/>
              </w:rPr>
            </w:pPr>
            <w:r>
              <w:rPr>
                <w:b/>
                <w:spacing w:val="-5"/>
                <w:sz w:val="20"/>
              </w:rPr>
              <w:t>14</w:t>
            </w:r>
            <w:r>
              <w:rPr>
                <w:b/>
                <w:sz w:val="20"/>
              </w:rPr>
              <w:tab/>
            </w:r>
            <w:r>
              <w:rPr>
                <w:sz w:val="20"/>
              </w:rPr>
              <w:t>Yazılım</w:t>
            </w:r>
            <w:r>
              <w:rPr>
                <w:spacing w:val="-6"/>
                <w:sz w:val="20"/>
              </w:rPr>
              <w:t> </w:t>
            </w:r>
            <w:r>
              <w:rPr>
                <w:sz w:val="20"/>
              </w:rPr>
              <w:t>proje</w:t>
            </w:r>
            <w:r>
              <w:rPr>
                <w:spacing w:val="-6"/>
                <w:sz w:val="20"/>
              </w:rPr>
              <w:t> </w:t>
            </w:r>
            <w:r>
              <w:rPr>
                <w:sz w:val="20"/>
              </w:rPr>
              <w:t>yönetiminde</w:t>
            </w:r>
            <w:r>
              <w:rPr>
                <w:spacing w:val="-7"/>
                <w:sz w:val="20"/>
              </w:rPr>
              <w:t> </w:t>
            </w:r>
            <w:r>
              <w:rPr>
                <w:sz w:val="20"/>
              </w:rPr>
              <w:t>gelecek</w:t>
            </w:r>
            <w:r>
              <w:rPr>
                <w:spacing w:val="-5"/>
                <w:sz w:val="20"/>
              </w:rPr>
              <w:t> </w:t>
            </w:r>
            <w:r>
              <w:rPr>
                <w:spacing w:val="-2"/>
                <w:sz w:val="20"/>
              </w:rPr>
              <w:t>trendler.</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35"/>
              <w:rPr>
                <w:sz w:val="20"/>
              </w:rPr>
            </w:pPr>
            <w:r>
              <w:rPr>
                <w:b/>
                <w:spacing w:val="-5"/>
                <w:sz w:val="20"/>
              </w:rPr>
              <w:t>15</w:t>
            </w:r>
            <w:r>
              <w:rPr>
                <w:b/>
                <w:sz w:val="20"/>
              </w:rPr>
              <w:tab/>
            </w:r>
            <w:r>
              <w:rPr>
                <w:sz w:val="20"/>
              </w:rPr>
              <w:t>Genel</w:t>
            </w:r>
            <w:r>
              <w:rPr>
                <w:spacing w:val="-5"/>
                <w:sz w:val="20"/>
              </w:rPr>
              <w:t> </w:t>
            </w:r>
            <w:r>
              <w:rPr>
                <w:sz w:val="20"/>
              </w:rPr>
              <w:t>tekrar</w:t>
            </w:r>
            <w:r>
              <w:rPr>
                <w:spacing w:val="-3"/>
                <w:sz w:val="20"/>
              </w:rPr>
              <w:t> </w:t>
            </w:r>
            <w:r>
              <w:rPr>
                <w:sz w:val="20"/>
              </w:rPr>
              <w:t>ve</w:t>
            </w:r>
            <w:r>
              <w:rPr>
                <w:spacing w:val="-5"/>
                <w:sz w:val="20"/>
              </w:rPr>
              <w:t> </w:t>
            </w:r>
            <w:r>
              <w:rPr>
                <w:sz w:val="20"/>
              </w:rPr>
              <w:t>yarıyıl</w:t>
            </w:r>
            <w:r>
              <w:rPr>
                <w:spacing w:val="-5"/>
                <w:sz w:val="20"/>
              </w:rPr>
              <w:t> </w:t>
            </w:r>
            <w:r>
              <w:rPr>
                <w:sz w:val="20"/>
              </w:rPr>
              <w:t>sonu</w:t>
            </w:r>
            <w:r>
              <w:rPr>
                <w:spacing w:val="-3"/>
                <w:sz w:val="20"/>
              </w:rPr>
              <w:t> </w:t>
            </w:r>
            <w:r>
              <w:rPr>
                <w:sz w:val="20"/>
              </w:rPr>
              <w:t>sınavına</w:t>
            </w:r>
            <w:r>
              <w:rPr>
                <w:spacing w:val="-4"/>
                <w:sz w:val="20"/>
              </w:rPr>
              <w:t> </w:t>
            </w:r>
            <w:r>
              <w:rPr>
                <w:spacing w:val="-2"/>
                <w:sz w:val="20"/>
              </w:rPr>
              <w:t>hazırlık.</w:t>
            </w:r>
          </w:p>
        </w:tc>
      </w:tr>
      <w:tr>
        <w:trPr>
          <w:trHeight w:val="284" w:hRule="atLeast"/>
        </w:trPr>
        <w:tc>
          <w:tcPr>
            <w:tcW w:w="9626" w:type="dxa"/>
            <w:tcBorders>
              <w:top w:val="single" w:sz="4" w:space="0" w:color="000000"/>
            </w:tcBorders>
            <w:shd w:val="clear" w:color="auto" w:fill="D9D9D9"/>
          </w:tcPr>
          <w:p>
            <w:pPr>
              <w:pStyle w:val="TableParagraph"/>
              <w:tabs>
                <w:tab w:pos="777" w:val="left" w:leader="none"/>
              </w:tabs>
              <w:spacing w:before="26"/>
              <w:ind w:left="110"/>
              <w:rPr>
                <w:sz w:val="20"/>
              </w:rPr>
            </w:pPr>
            <w:r>
              <w:rPr>
                <w:b/>
                <w:spacing w:val="-2"/>
                <w:sz w:val="20"/>
              </w:rPr>
              <w:t>16,17</w:t>
            </w:r>
            <w:r>
              <w:rPr>
                <w:b/>
                <w:sz w:val="20"/>
              </w:rPr>
              <w:tab/>
            </w:r>
            <w:r>
              <w:rPr>
                <w:sz w:val="20"/>
              </w:rPr>
              <w:t>Yarıyıl</w:t>
            </w:r>
            <w:r>
              <w:rPr>
                <w:spacing w:val="-5"/>
                <w:sz w:val="20"/>
              </w:rPr>
              <w:t> </w:t>
            </w:r>
            <w:r>
              <w:rPr>
                <w:sz w:val="20"/>
              </w:rPr>
              <w:t>sonu</w:t>
            </w:r>
            <w:r>
              <w:rPr>
                <w:spacing w:val="-3"/>
                <w:sz w:val="20"/>
              </w:rPr>
              <w:t> </w:t>
            </w:r>
            <w:r>
              <w:rPr>
                <w:spacing w:val="-2"/>
                <w:sz w:val="20"/>
              </w:rPr>
              <w:t>sınavları</w:t>
            </w:r>
          </w:p>
        </w:tc>
      </w:tr>
    </w:tbl>
    <w:p>
      <w:pPr>
        <w:pStyle w:val="BodyText"/>
        <w:spacing w:before="8"/>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1275"/>
        <w:gridCol w:w="1278"/>
        <w:gridCol w:w="1275"/>
      </w:tblGrid>
      <w:tr>
        <w:trPr>
          <w:trHeight w:val="313" w:hRule="atLeast"/>
        </w:trPr>
        <w:tc>
          <w:tcPr>
            <w:tcW w:w="9628" w:type="dxa"/>
            <w:gridSpan w:val="4"/>
            <w:tcBorders>
              <w:bottom w:val="single" w:sz="4" w:space="0" w:color="000000"/>
            </w:tcBorders>
            <w:shd w:val="clear" w:color="auto" w:fill="FFF1CC"/>
          </w:tcPr>
          <w:p>
            <w:pPr>
              <w:pStyle w:val="TableParagraph"/>
              <w:spacing w:before="43"/>
              <w:ind w:left="30" w:right="1"/>
              <w:jc w:val="center"/>
              <w:rPr>
                <w:b/>
                <w:sz w:val="20"/>
              </w:rPr>
            </w:pPr>
            <w:r>
              <w:rPr>
                <w:b/>
                <w:sz w:val="20"/>
              </w:rPr>
              <w:t>Dersin</w:t>
            </w:r>
            <w:r>
              <w:rPr>
                <w:b/>
                <w:spacing w:val="-8"/>
                <w:sz w:val="20"/>
              </w:rPr>
              <w:t> </w:t>
            </w:r>
            <w:r>
              <w:rPr>
                <w:b/>
                <w:sz w:val="20"/>
              </w:rPr>
              <w:t>İş</w:t>
            </w:r>
            <w:r>
              <w:rPr>
                <w:b/>
                <w:spacing w:val="-7"/>
                <w:sz w:val="20"/>
              </w:rPr>
              <w:t> </w:t>
            </w:r>
            <w:r>
              <w:rPr>
                <w:b/>
                <w:sz w:val="20"/>
              </w:rPr>
              <w:t>Yükünün</w:t>
            </w:r>
            <w:r>
              <w:rPr>
                <w:b/>
                <w:spacing w:val="-7"/>
                <w:sz w:val="20"/>
              </w:rPr>
              <w:t> </w:t>
            </w:r>
            <w:r>
              <w:rPr>
                <w:b/>
                <w:spacing w:val="-2"/>
                <w:sz w:val="20"/>
              </w:rPr>
              <w:t>Hesaplanması</w:t>
            </w:r>
          </w:p>
        </w:tc>
      </w:tr>
      <w:tr>
        <w:trPr>
          <w:trHeight w:val="460" w:hRule="atLeast"/>
        </w:trPr>
        <w:tc>
          <w:tcPr>
            <w:tcW w:w="5800" w:type="dxa"/>
            <w:tcBorders>
              <w:top w:val="single" w:sz="4" w:space="0" w:color="000000"/>
              <w:bottom w:val="single" w:sz="4" w:space="0" w:color="000000"/>
              <w:right w:val="single" w:sz="4" w:space="0" w:color="000000"/>
            </w:tcBorders>
            <w:shd w:val="clear" w:color="auto" w:fill="FFF1CC"/>
          </w:tcPr>
          <w:p>
            <w:pPr>
              <w:pStyle w:val="TableParagraph"/>
              <w:spacing w:before="116"/>
              <w:ind w:left="18"/>
              <w:jc w:val="center"/>
              <w:rPr>
                <w:b/>
                <w:sz w:val="20"/>
              </w:rPr>
            </w:pPr>
            <w:r>
              <w:rPr>
                <w:b/>
                <w:spacing w:val="-2"/>
                <w:sz w:val="20"/>
              </w:rPr>
              <w:t>Etkinlikler</w:t>
            </w:r>
          </w:p>
        </w:tc>
        <w:tc>
          <w:tcPr>
            <w:tcW w:w="127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6"/>
              <w:ind w:left="30" w:right="5"/>
              <w:jc w:val="center"/>
              <w:rPr>
                <w:b/>
                <w:sz w:val="20"/>
              </w:rPr>
            </w:pPr>
            <w:r>
              <w:rPr>
                <w:b/>
                <w:spacing w:val="-2"/>
                <w:sz w:val="20"/>
              </w:rPr>
              <w:t>Sayısı</w:t>
            </w:r>
          </w:p>
        </w:tc>
        <w:tc>
          <w:tcPr>
            <w:tcW w:w="127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line="230" w:lineRule="exact"/>
              <w:ind w:left="390" w:right="346" w:hanging="10"/>
              <w:rPr>
                <w:b/>
                <w:sz w:val="20"/>
              </w:rPr>
            </w:pPr>
            <w:r>
              <w:rPr>
                <w:b/>
                <w:spacing w:val="-2"/>
                <w:sz w:val="20"/>
              </w:rPr>
              <w:t>Süresi (Saat)</w:t>
            </w:r>
          </w:p>
        </w:tc>
        <w:tc>
          <w:tcPr>
            <w:tcW w:w="1275" w:type="dxa"/>
            <w:tcBorders>
              <w:top w:val="single" w:sz="4" w:space="0" w:color="000000"/>
              <w:left w:val="single" w:sz="4" w:space="0" w:color="000000"/>
              <w:bottom w:val="single" w:sz="4" w:space="0" w:color="000000"/>
            </w:tcBorders>
            <w:shd w:val="clear" w:color="auto" w:fill="FFF1CC"/>
          </w:tcPr>
          <w:p>
            <w:pPr>
              <w:pStyle w:val="TableParagraph"/>
              <w:spacing w:line="230" w:lineRule="exact"/>
              <w:ind w:left="142" w:right="103" w:firstLine="67"/>
              <w:rPr>
                <w:b/>
                <w:sz w:val="20"/>
              </w:rPr>
            </w:pPr>
            <w:r>
              <w:rPr>
                <w:b/>
                <w:sz w:val="20"/>
              </w:rPr>
              <w:t>Toplam İş Yükü</w:t>
            </w:r>
            <w:r>
              <w:rPr>
                <w:b/>
                <w:spacing w:val="-5"/>
                <w:sz w:val="20"/>
              </w:rPr>
              <w:t> </w:t>
            </w:r>
            <w:r>
              <w:rPr>
                <w:b/>
                <w:spacing w:val="-2"/>
                <w:sz w:val="20"/>
              </w:rPr>
              <w:t>(saat)</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Ders</w:t>
            </w:r>
            <w:r>
              <w:rPr>
                <w:spacing w:val="-6"/>
                <w:sz w:val="20"/>
              </w:rPr>
              <w:t> </w:t>
            </w:r>
            <w:r>
              <w:rPr>
                <w:sz w:val="20"/>
              </w:rPr>
              <w:t>Süresi</w:t>
            </w:r>
            <w:r>
              <w:rPr>
                <w:spacing w:val="-5"/>
                <w:sz w:val="20"/>
              </w:rPr>
              <w:t> </w:t>
            </w:r>
            <w:r>
              <w:rPr>
                <w:sz w:val="20"/>
              </w:rPr>
              <w:t>(haftalık</w:t>
            </w:r>
            <w:r>
              <w:rPr>
                <w:spacing w:val="-3"/>
                <w:sz w:val="20"/>
              </w:rPr>
              <w:t> </w:t>
            </w:r>
            <w:r>
              <w:rPr>
                <w:sz w:val="20"/>
              </w:rPr>
              <w:t>toplam</w:t>
            </w:r>
            <w:r>
              <w:rPr>
                <w:spacing w:val="-6"/>
                <w:sz w:val="20"/>
              </w:rPr>
              <w:t> </w:t>
            </w:r>
            <w:r>
              <w:rPr>
                <w:sz w:val="20"/>
              </w:rPr>
              <w:t>ders</w:t>
            </w:r>
            <w:r>
              <w:rPr>
                <w:spacing w:val="-5"/>
                <w:sz w:val="20"/>
              </w:rPr>
              <w:t> </w:t>
            </w:r>
            <w:r>
              <w:rPr>
                <w:spacing w:val="-2"/>
                <w:sz w:val="20"/>
              </w:rPr>
              <w:t>saati)</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3</w:t>
            </w:r>
          </w:p>
        </w:tc>
        <w:tc>
          <w:tcPr>
            <w:tcW w:w="1275" w:type="dxa"/>
            <w:tcBorders>
              <w:top w:val="single" w:sz="4" w:space="0" w:color="000000"/>
              <w:left w:val="single" w:sz="4" w:space="0" w:color="000000"/>
              <w:bottom w:val="single" w:sz="4" w:space="0" w:color="000000"/>
            </w:tcBorders>
          </w:tcPr>
          <w:p>
            <w:pPr>
              <w:pStyle w:val="TableParagraph"/>
              <w:spacing w:before="41"/>
              <w:ind w:left="39" w:right="2"/>
              <w:jc w:val="center"/>
              <w:rPr>
                <w:sz w:val="20"/>
              </w:rPr>
            </w:pPr>
            <w:r>
              <w:rPr>
                <w:spacing w:val="-5"/>
                <w:sz w:val="20"/>
              </w:rPr>
              <w:t>42</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Sınıf</w:t>
            </w:r>
            <w:r>
              <w:rPr>
                <w:spacing w:val="-6"/>
                <w:sz w:val="20"/>
              </w:rPr>
              <w:t> </w:t>
            </w:r>
            <w:r>
              <w:rPr>
                <w:sz w:val="20"/>
              </w:rPr>
              <w:t>Ders</w:t>
            </w:r>
            <w:r>
              <w:rPr>
                <w:spacing w:val="-6"/>
                <w:sz w:val="20"/>
              </w:rPr>
              <w:t> </w:t>
            </w:r>
            <w:r>
              <w:rPr>
                <w:sz w:val="20"/>
              </w:rPr>
              <w:t>çalışma</w:t>
            </w:r>
            <w:r>
              <w:rPr>
                <w:spacing w:val="-5"/>
                <w:sz w:val="20"/>
              </w:rPr>
              <w:t> </w:t>
            </w:r>
            <w:r>
              <w:rPr>
                <w:sz w:val="20"/>
              </w:rPr>
              <w:t>süresi</w:t>
            </w:r>
            <w:r>
              <w:rPr>
                <w:spacing w:val="-7"/>
                <w:sz w:val="20"/>
              </w:rPr>
              <w:t> </w:t>
            </w:r>
            <w:r>
              <w:rPr>
                <w:sz w:val="20"/>
              </w:rPr>
              <w:t>(tekrar,</w:t>
            </w:r>
            <w:r>
              <w:rPr>
                <w:spacing w:val="-5"/>
                <w:sz w:val="20"/>
              </w:rPr>
              <w:t> </w:t>
            </w:r>
            <w:r>
              <w:rPr>
                <w:sz w:val="20"/>
              </w:rPr>
              <w:t>pekiştirme,</w:t>
            </w:r>
            <w:r>
              <w:rPr>
                <w:spacing w:val="-4"/>
                <w:sz w:val="20"/>
              </w:rPr>
              <w:t> </w:t>
            </w:r>
            <w:r>
              <w:rPr>
                <w:sz w:val="20"/>
              </w:rPr>
              <w:t>ön</w:t>
            </w:r>
            <w:r>
              <w:rPr>
                <w:spacing w:val="-5"/>
                <w:sz w:val="20"/>
              </w:rPr>
              <w:t> </w:t>
            </w:r>
            <w:r>
              <w:rPr>
                <w:spacing w:val="-2"/>
                <w:sz w:val="20"/>
              </w:rPr>
              <w:t>çalışma,….)</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2</w:t>
            </w:r>
          </w:p>
        </w:tc>
        <w:tc>
          <w:tcPr>
            <w:tcW w:w="1275" w:type="dxa"/>
            <w:tcBorders>
              <w:top w:val="single" w:sz="4" w:space="0" w:color="000000"/>
              <w:left w:val="single" w:sz="4" w:space="0" w:color="000000"/>
              <w:bottom w:val="single" w:sz="4" w:space="0" w:color="000000"/>
            </w:tcBorders>
          </w:tcPr>
          <w:p>
            <w:pPr>
              <w:pStyle w:val="TableParagraph"/>
              <w:spacing w:before="41"/>
              <w:ind w:left="39" w:right="2"/>
              <w:jc w:val="center"/>
              <w:rPr>
                <w:sz w:val="20"/>
              </w:rPr>
            </w:pPr>
            <w:r>
              <w:rPr>
                <w:spacing w:val="-5"/>
                <w:sz w:val="20"/>
              </w:rPr>
              <w:t>28</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pacing w:val="-4"/>
                <w:sz w:val="20"/>
              </w:rPr>
              <w:t>Ödev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Kısa</w:t>
            </w:r>
            <w:r>
              <w:rPr>
                <w:spacing w:val="-7"/>
                <w:sz w:val="20"/>
              </w:rPr>
              <w:t> </w:t>
            </w:r>
            <w:r>
              <w:rPr>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Kısa</w:t>
            </w:r>
            <w:r>
              <w:rPr>
                <w:spacing w:val="-6"/>
                <w:sz w:val="20"/>
              </w:rPr>
              <w:t> </w:t>
            </w:r>
            <w:r>
              <w:rPr>
                <w:sz w:val="20"/>
              </w:rPr>
              <w:t>Sınav</w:t>
            </w:r>
            <w:r>
              <w:rPr>
                <w:spacing w:val="-5"/>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3"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Sözlü</w:t>
            </w:r>
            <w:r>
              <w:rPr>
                <w:spacing w:val="-4"/>
                <w:sz w:val="20"/>
              </w:rPr>
              <w:t> </w:t>
            </w:r>
            <w:r>
              <w:rPr>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Sözlü</w:t>
            </w:r>
            <w:r>
              <w:rPr>
                <w:spacing w:val="-3"/>
                <w:sz w:val="20"/>
              </w:rPr>
              <w:t> </w:t>
            </w:r>
            <w:r>
              <w:rPr>
                <w:sz w:val="20"/>
              </w:rPr>
              <w:t>Sınav</w:t>
            </w:r>
            <w:r>
              <w:rPr>
                <w:spacing w:val="-4"/>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Rapor</w:t>
            </w:r>
            <w:r>
              <w:rPr>
                <w:spacing w:val="-5"/>
                <w:sz w:val="20"/>
              </w:rPr>
              <w:t> </w:t>
            </w:r>
            <w:r>
              <w:rPr>
                <w:sz w:val="20"/>
              </w:rPr>
              <w:t>(Hazırlık</w:t>
            </w:r>
            <w:r>
              <w:rPr>
                <w:spacing w:val="-5"/>
                <w:sz w:val="20"/>
              </w:rPr>
              <w:t> </w:t>
            </w:r>
            <w:r>
              <w:rPr>
                <w:sz w:val="20"/>
              </w:rPr>
              <w:t>ve</w:t>
            </w:r>
            <w:r>
              <w:rPr>
                <w:spacing w:val="-5"/>
                <w:sz w:val="20"/>
              </w:rPr>
              <w:t> </w:t>
            </w:r>
            <w:r>
              <w:rPr>
                <w:sz w:val="20"/>
              </w:rPr>
              <w:t>sunum</w:t>
            </w:r>
            <w:r>
              <w:rPr>
                <w:spacing w:val="-5"/>
                <w:sz w:val="20"/>
              </w:rPr>
              <w:t> </w:t>
            </w:r>
            <w:r>
              <w:rPr>
                <w:sz w:val="20"/>
              </w:rPr>
              <w:t>süresi</w:t>
            </w:r>
            <w:r>
              <w:rPr>
                <w:spacing w:val="-5"/>
                <w:sz w:val="20"/>
              </w:rPr>
              <w:t> </w:t>
            </w:r>
            <w:r>
              <w:rPr>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Proje</w:t>
            </w:r>
            <w:r>
              <w:rPr>
                <w:spacing w:val="-6"/>
                <w:sz w:val="20"/>
              </w:rPr>
              <w:t> </w:t>
            </w:r>
            <w:r>
              <w:rPr>
                <w:sz w:val="20"/>
              </w:rPr>
              <w:t>(Hazırlık</w:t>
            </w:r>
            <w:r>
              <w:rPr>
                <w:spacing w:val="-5"/>
                <w:sz w:val="20"/>
              </w:rPr>
              <w:t> </w:t>
            </w:r>
            <w:r>
              <w:rPr>
                <w:sz w:val="20"/>
              </w:rPr>
              <w:t>ve</w:t>
            </w:r>
            <w:r>
              <w:rPr>
                <w:spacing w:val="-5"/>
                <w:sz w:val="20"/>
              </w:rPr>
              <w:t> </w:t>
            </w:r>
            <w:r>
              <w:rPr>
                <w:sz w:val="20"/>
              </w:rPr>
              <w:t>sunum</w:t>
            </w:r>
            <w:r>
              <w:rPr>
                <w:spacing w:val="-4"/>
                <w:sz w:val="20"/>
              </w:rPr>
              <w:t> </w:t>
            </w:r>
            <w:r>
              <w:rPr>
                <w:sz w:val="20"/>
              </w:rPr>
              <w:t>süresi</w:t>
            </w:r>
            <w:r>
              <w:rPr>
                <w:spacing w:val="-6"/>
                <w:sz w:val="20"/>
              </w:rPr>
              <w:t> </w:t>
            </w:r>
            <w:r>
              <w:rPr>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Sunum</w:t>
            </w:r>
            <w:r>
              <w:rPr>
                <w:spacing w:val="-5"/>
                <w:sz w:val="20"/>
              </w:rPr>
              <w:t> </w:t>
            </w:r>
            <w:r>
              <w:rPr>
                <w:sz w:val="20"/>
              </w:rPr>
              <w:t>(hazırlık</w:t>
            </w:r>
            <w:r>
              <w:rPr>
                <w:spacing w:val="-5"/>
                <w:sz w:val="20"/>
              </w:rPr>
              <w:t> </w:t>
            </w:r>
            <w:r>
              <w:rPr>
                <w:sz w:val="20"/>
              </w:rPr>
              <w:t>süresi</w:t>
            </w:r>
            <w:r>
              <w:rPr>
                <w:spacing w:val="-7"/>
                <w:sz w:val="20"/>
              </w:rPr>
              <w:t> </w:t>
            </w:r>
            <w:r>
              <w:rPr>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2"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4"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Ara</w:t>
            </w:r>
            <w:r>
              <w:rPr>
                <w:spacing w:val="-3"/>
                <w:sz w:val="20"/>
              </w:rPr>
              <w:t> </w:t>
            </w:r>
            <w:r>
              <w:rPr>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2</w:t>
            </w:r>
          </w:p>
        </w:tc>
        <w:tc>
          <w:tcPr>
            <w:tcW w:w="1275" w:type="dxa"/>
            <w:tcBorders>
              <w:top w:val="single" w:sz="4" w:space="0" w:color="000000"/>
              <w:left w:val="single" w:sz="4" w:space="0" w:color="000000"/>
              <w:bottom w:val="single" w:sz="4" w:space="0" w:color="000000"/>
            </w:tcBorders>
          </w:tcPr>
          <w:p>
            <w:pPr>
              <w:pStyle w:val="TableParagraph"/>
              <w:spacing w:before="41"/>
              <w:ind w:left="39" w:right="3"/>
              <w:jc w:val="center"/>
              <w:rPr>
                <w:sz w:val="20"/>
              </w:rPr>
            </w:pPr>
            <w:r>
              <w:rPr>
                <w:spacing w:val="-10"/>
                <w:sz w:val="20"/>
              </w:rPr>
              <w:t>2</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Ara</w:t>
            </w:r>
            <w:r>
              <w:rPr>
                <w:spacing w:val="-4"/>
                <w:sz w:val="20"/>
              </w:rPr>
              <w:t> </w:t>
            </w:r>
            <w:r>
              <w:rPr>
                <w:sz w:val="20"/>
              </w:rPr>
              <w:t>Sınav</w:t>
            </w:r>
            <w:r>
              <w:rPr>
                <w:spacing w:val="-3"/>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jc w:val="center"/>
              <w:rPr>
                <w:sz w:val="20"/>
              </w:rPr>
            </w:pPr>
            <w:r>
              <w:rPr>
                <w:spacing w:val="-5"/>
                <w:sz w:val="20"/>
              </w:rPr>
              <w:t>20</w:t>
            </w:r>
          </w:p>
        </w:tc>
        <w:tc>
          <w:tcPr>
            <w:tcW w:w="1275" w:type="dxa"/>
            <w:tcBorders>
              <w:top w:val="single" w:sz="4" w:space="0" w:color="000000"/>
              <w:left w:val="single" w:sz="4" w:space="0" w:color="000000"/>
              <w:bottom w:val="single" w:sz="4" w:space="0" w:color="000000"/>
            </w:tcBorders>
          </w:tcPr>
          <w:p>
            <w:pPr>
              <w:pStyle w:val="TableParagraph"/>
              <w:spacing w:before="41"/>
              <w:ind w:left="39" w:right="2"/>
              <w:jc w:val="center"/>
              <w:rPr>
                <w:sz w:val="20"/>
              </w:rPr>
            </w:pPr>
            <w:r>
              <w:rPr>
                <w:spacing w:val="-5"/>
                <w:sz w:val="20"/>
              </w:rPr>
              <w:t>20</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Yarıyıl</w:t>
            </w:r>
            <w:r>
              <w:rPr>
                <w:spacing w:val="-5"/>
                <w:sz w:val="20"/>
              </w:rPr>
              <w:t> </w:t>
            </w:r>
            <w:r>
              <w:rPr>
                <w:sz w:val="20"/>
              </w:rPr>
              <w:t>sonu</w:t>
            </w:r>
            <w:r>
              <w:rPr>
                <w:spacing w:val="-3"/>
                <w:sz w:val="20"/>
              </w:rPr>
              <w:t> </w:t>
            </w:r>
            <w:r>
              <w:rPr>
                <w:spacing w:val="-2"/>
                <w:sz w:val="20"/>
              </w:rPr>
              <w:t>sınavı</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2</w:t>
            </w:r>
          </w:p>
        </w:tc>
        <w:tc>
          <w:tcPr>
            <w:tcW w:w="1275" w:type="dxa"/>
            <w:tcBorders>
              <w:top w:val="single" w:sz="4" w:space="0" w:color="000000"/>
              <w:left w:val="single" w:sz="4" w:space="0" w:color="000000"/>
              <w:bottom w:val="single" w:sz="4" w:space="0" w:color="000000"/>
            </w:tcBorders>
          </w:tcPr>
          <w:p>
            <w:pPr>
              <w:pStyle w:val="TableParagraph"/>
              <w:spacing w:before="41"/>
              <w:ind w:left="39" w:right="3"/>
              <w:jc w:val="center"/>
              <w:rPr>
                <w:sz w:val="20"/>
              </w:rPr>
            </w:pPr>
            <w:r>
              <w:rPr>
                <w:spacing w:val="-10"/>
                <w:sz w:val="20"/>
              </w:rPr>
              <w:t>2</w:t>
            </w:r>
          </w:p>
        </w:tc>
      </w:tr>
      <w:tr>
        <w:trPr>
          <w:trHeight w:val="311" w:hRule="atLeast"/>
        </w:trPr>
        <w:tc>
          <w:tcPr>
            <w:tcW w:w="5800" w:type="dxa"/>
            <w:tcBorders>
              <w:top w:val="single" w:sz="4" w:space="0" w:color="000000"/>
              <w:right w:val="single" w:sz="4" w:space="0" w:color="000000"/>
            </w:tcBorders>
          </w:tcPr>
          <w:p>
            <w:pPr>
              <w:pStyle w:val="TableParagraph"/>
              <w:spacing w:before="41"/>
              <w:ind w:left="110"/>
              <w:rPr>
                <w:sz w:val="20"/>
              </w:rPr>
            </w:pPr>
            <w:r>
              <w:rPr>
                <w:sz w:val="20"/>
              </w:rPr>
              <w:t>Yarıyıl</w:t>
            </w:r>
            <w:r>
              <w:rPr>
                <w:spacing w:val="-5"/>
                <w:sz w:val="20"/>
              </w:rPr>
              <w:t> </w:t>
            </w:r>
            <w:r>
              <w:rPr>
                <w:sz w:val="20"/>
              </w:rPr>
              <w:t>sonu</w:t>
            </w:r>
            <w:r>
              <w:rPr>
                <w:spacing w:val="-4"/>
                <w:sz w:val="20"/>
              </w:rPr>
              <w:t> </w:t>
            </w:r>
            <w:r>
              <w:rPr>
                <w:sz w:val="20"/>
              </w:rPr>
              <w:t>sınavı</w:t>
            </w:r>
            <w:r>
              <w:rPr>
                <w:spacing w:val="-3"/>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jc w:val="center"/>
              <w:rPr>
                <w:sz w:val="20"/>
              </w:rPr>
            </w:pPr>
            <w:r>
              <w:rPr>
                <w:spacing w:val="-5"/>
                <w:sz w:val="20"/>
              </w:rPr>
              <w:t>30</w:t>
            </w:r>
          </w:p>
        </w:tc>
        <w:tc>
          <w:tcPr>
            <w:tcW w:w="1275" w:type="dxa"/>
            <w:tcBorders>
              <w:top w:val="single" w:sz="4" w:space="0" w:color="000000"/>
              <w:left w:val="single" w:sz="4" w:space="0" w:color="000000"/>
              <w:bottom w:val="single" w:sz="4" w:space="0" w:color="000000"/>
            </w:tcBorders>
          </w:tcPr>
          <w:p>
            <w:pPr>
              <w:pStyle w:val="TableParagraph"/>
              <w:spacing w:before="41"/>
              <w:ind w:left="39" w:right="2"/>
              <w:jc w:val="center"/>
              <w:rPr>
                <w:sz w:val="20"/>
              </w:rPr>
            </w:pPr>
            <w:r>
              <w:rPr>
                <w:spacing w:val="-5"/>
                <w:sz w:val="20"/>
              </w:rPr>
              <w:t>30</w:t>
            </w:r>
          </w:p>
        </w:tc>
      </w:tr>
      <w:tr>
        <w:trPr>
          <w:trHeight w:val="313" w:hRule="atLeast"/>
        </w:trPr>
        <w:tc>
          <w:tcPr>
            <w:tcW w:w="5800" w:type="dxa"/>
            <w:vMerge w:val="restart"/>
            <w:tcBorders>
              <w:left w:val="nil"/>
              <w:bottom w:val="nil"/>
            </w:tcBorders>
          </w:tcPr>
          <w:p>
            <w:pPr>
              <w:pStyle w:val="TableParagraph"/>
              <w:rPr>
                <w:sz w:val="18"/>
              </w:rPr>
            </w:pPr>
          </w:p>
        </w:tc>
        <w:tc>
          <w:tcPr>
            <w:tcW w:w="2553" w:type="dxa"/>
            <w:gridSpan w:val="2"/>
            <w:tcBorders>
              <w:top w:val="single" w:sz="4" w:space="0" w:color="000000"/>
              <w:bottom w:val="single" w:sz="4" w:space="0" w:color="000000"/>
              <w:right w:val="single" w:sz="4" w:space="0" w:color="000000"/>
            </w:tcBorders>
          </w:tcPr>
          <w:p>
            <w:pPr>
              <w:pStyle w:val="TableParagraph"/>
              <w:spacing w:before="43"/>
              <w:ind w:left="1108"/>
              <w:rPr>
                <w:b/>
                <w:sz w:val="20"/>
              </w:rPr>
            </w:pPr>
            <w:r>
              <w:rPr>
                <w:b/>
                <w:sz w:val="20"/>
              </w:rPr>
              <w:t>Toplam</w:t>
            </w:r>
            <w:r>
              <w:rPr>
                <w:b/>
                <w:spacing w:val="-6"/>
                <w:sz w:val="20"/>
              </w:rPr>
              <w:t> </w:t>
            </w:r>
            <w:r>
              <w:rPr>
                <w:b/>
                <w:sz w:val="20"/>
              </w:rPr>
              <w:t>iş</w:t>
            </w:r>
            <w:r>
              <w:rPr>
                <w:b/>
                <w:spacing w:val="-5"/>
                <w:sz w:val="20"/>
              </w:rPr>
              <w:t> </w:t>
            </w:r>
            <w:r>
              <w:rPr>
                <w:b/>
                <w:spacing w:val="-4"/>
                <w:sz w:val="20"/>
              </w:rPr>
              <w:t>yükü</w:t>
            </w:r>
          </w:p>
        </w:tc>
        <w:tc>
          <w:tcPr>
            <w:tcW w:w="1275" w:type="dxa"/>
            <w:tcBorders>
              <w:top w:val="single" w:sz="4" w:space="0" w:color="000000"/>
              <w:left w:val="single" w:sz="4" w:space="0" w:color="000000"/>
              <w:bottom w:val="single" w:sz="4" w:space="0" w:color="000000"/>
            </w:tcBorders>
          </w:tcPr>
          <w:p>
            <w:pPr>
              <w:pStyle w:val="TableParagraph"/>
              <w:spacing w:before="43"/>
              <w:ind w:left="39" w:right="2"/>
              <w:jc w:val="center"/>
              <w:rPr>
                <w:b/>
                <w:sz w:val="20"/>
              </w:rPr>
            </w:pPr>
            <w:r>
              <w:rPr>
                <w:b/>
                <w:spacing w:val="-5"/>
                <w:sz w:val="20"/>
              </w:rPr>
              <w:t>124</w:t>
            </w:r>
          </w:p>
        </w:tc>
      </w:tr>
      <w:tr>
        <w:trPr>
          <w:trHeight w:val="345"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bottom w:val="single" w:sz="4" w:space="0" w:color="000000"/>
              <w:right w:val="single" w:sz="4" w:space="0" w:color="000000"/>
            </w:tcBorders>
          </w:tcPr>
          <w:p>
            <w:pPr>
              <w:pStyle w:val="TableParagraph"/>
              <w:spacing w:before="58"/>
              <w:ind w:left="752"/>
              <w:rPr>
                <w:b/>
                <w:sz w:val="20"/>
              </w:rPr>
            </w:pPr>
            <w:r>
              <w:rPr>
                <w:b/>
                <w:sz w:val="20"/>
              </w:rPr>
              <w:t>Toplam</w:t>
            </w:r>
            <w:r>
              <w:rPr>
                <w:b/>
                <w:spacing w:val="-2"/>
                <w:sz w:val="20"/>
              </w:rPr>
              <w:t> </w:t>
            </w:r>
            <w:r>
              <w:rPr>
                <w:b/>
                <w:sz w:val="20"/>
              </w:rPr>
              <w:t>iş</w:t>
            </w:r>
            <w:r>
              <w:rPr>
                <w:b/>
                <w:spacing w:val="-4"/>
                <w:sz w:val="20"/>
              </w:rPr>
              <w:t> </w:t>
            </w:r>
            <w:r>
              <w:rPr>
                <w:b/>
                <w:sz w:val="20"/>
              </w:rPr>
              <w:t>yükü</w:t>
            </w:r>
            <w:r>
              <w:rPr>
                <w:b/>
                <w:spacing w:val="-4"/>
                <w:sz w:val="20"/>
              </w:rPr>
              <w:t> </w:t>
            </w:r>
            <w:r>
              <w:rPr>
                <w:b/>
                <w:sz w:val="20"/>
              </w:rPr>
              <w:t>/</w:t>
            </w:r>
            <w:r>
              <w:rPr>
                <w:b/>
                <w:spacing w:val="-3"/>
                <w:sz w:val="20"/>
              </w:rPr>
              <w:t> </w:t>
            </w:r>
            <w:r>
              <w:rPr>
                <w:b/>
                <w:spacing w:val="-5"/>
                <w:sz w:val="20"/>
              </w:rPr>
              <w:t>30</w:t>
            </w:r>
          </w:p>
        </w:tc>
        <w:tc>
          <w:tcPr>
            <w:tcW w:w="1275" w:type="dxa"/>
            <w:tcBorders>
              <w:top w:val="single" w:sz="4" w:space="0" w:color="000000"/>
              <w:left w:val="single" w:sz="4" w:space="0" w:color="000000"/>
              <w:bottom w:val="single" w:sz="4" w:space="0" w:color="000000"/>
            </w:tcBorders>
          </w:tcPr>
          <w:p>
            <w:pPr>
              <w:pStyle w:val="TableParagraph"/>
              <w:spacing w:before="58"/>
              <w:ind w:left="39" w:right="1"/>
              <w:jc w:val="center"/>
              <w:rPr>
                <w:b/>
                <w:sz w:val="20"/>
              </w:rPr>
            </w:pPr>
            <w:r>
              <w:rPr>
                <w:b/>
                <w:spacing w:val="-4"/>
                <w:sz w:val="20"/>
              </w:rPr>
              <w:t>4.13</w:t>
            </w:r>
          </w:p>
        </w:tc>
      </w:tr>
      <w:tr>
        <w:trPr>
          <w:trHeight w:val="313"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right w:val="single" w:sz="4" w:space="0" w:color="000000"/>
            </w:tcBorders>
          </w:tcPr>
          <w:p>
            <w:pPr>
              <w:pStyle w:val="TableParagraph"/>
              <w:spacing w:before="43"/>
              <w:ind w:left="596"/>
              <w:rPr>
                <w:b/>
                <w:sz w:val="20"/>
              </w:rPr>
            </w:pPr>
            <w:r>
              <w:rPr>
                <w:b/>
                <w:sz w:val="20"/>
              </w:rPr>
              <w:t>Dersin</w:t>
            </w:r>
            <w:r>
              <w:rPr>
                <w:b/>
                <w:spacing w:val="-7"/>
                <w:sz w:val="20"/>
              </w:rPr>
              <w:t> </w:t>
            </w:r>
            <w:r>
              <w:rPr>
                <w:b/>
                <w:sz w:val="20"/>
              </w:rPr>
              <w:t>AKTS</w:t>
            </w:r>
            <w:r>
              <w:rPr>
                <w:b/>
                <w:spacing w:val="-6"/>
                <w:sz w:val="20"/>
              </w:rPr>
              <w:t> </w:t>
            </w:r>
            <w:r>
              <w:rPr>
                <w:b/>
                <w:spacing w:val="-2"/>
                <w:sz w:val="20"/>
              </w:rPr>
              <w:t>Kredisi</w:t>
            </w:r>
          </w:p>
        </w:tc>
        <w:tc>
          <w:tcPr>
            <w:tcW w:w="1275" w:type="dxa"/>
            <w:tcBorders>
              <w:top w:val="single" w:sz="4" w:space="0" w:color="000000"/>
              <w:left w:val="single" w:sz="4" w:space="0" w:color="000000"/>
            </w:tcBorders>
          </w:tcPr>
          <w:p>
            <w:pPr>
              <w:pStyle w:val="TableParagraph"/>
              <w:spacing w:before="43"/>
              <w:ind w:left="39" w:right="3"/>
              <w:jc w:val="center"/>
              <w:rPr>
                <w:b/>
                <w:sz w:val="20"/>
              </w:rPr>
            </w:pPr>
            <w:r>
              <w:rPr>
                <w:b/>
                <w:spacing w:val="-10"/>
                <w:sz w:val="20"/>
              </w:rPr>
              <w:t>4</w:t>
            </w:r>
          </w:p>
        </w:tc>
      </w:tr>
    </w:tbl>
    <w:p>
      <w:pPr>
        <w:pStyle w:val="TableParagraph"/>
        <w:spacing w:after="0"/>
        <w:jc w:val="center"/>
        <w:rPr>
          <w:b/>
          <w:sz w:val="20"/>
        </w:rPr>
        <w:sectPr>
          <w:pgSz w:w="11910" w:h="16840"/>
          <w:pgMar w:header="0" w:footer="244" w:top="660" w:bottom="48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3826"/>
      </w:tblGrid>
      <w:tr>
        <w:trPr>
          <w:trHeight w:val="313" w:hRule="atLeast"/>
        </w:trPr>
        <w:tc>
          <w:tcPr>
            <w:tcW w:w="9626" w:type="dxa"/>
            <w:gridSpan w:val="2"/>
            <w:tcBorders>
              <w:bottom w:val="single" w:sz="4" w:space="0" w:color="000000"/>
            </w:tcBorders>
            <w:shd w:val="clear" w:color="auto" w:fill="FFF1CC"/>
          </w:tcPr>
          <w:p>
            <w:pPr>
              <w:pStyle w:val="TableParagraph"/>
              <w:spacing w:before="43"/>
              <w:ind w:left="738" w:right="706"/>
              <w:jc w:val="center"/>
              <w:rPr>
                <w:b/>
                <w:sz w:val="20"/>
              </w:rPr>
            </w:pPr>
            <w:r>
              <w:rPr>
                <w:b/>
                <w:spacing w:val="-2"/>
                <w:sz w:val="20"/>
              </w:rPr>
              <w:t>Değerlendirme</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Yarıyıl</w:t>
            </w:r>
            <w:r>
              <w:rPr>
                <w:b/>
                <w:spacing w:val="-4"/>
                <w:sz w:val="20"/>
              </w:rPr>
              <w:t> </w:t>
            </w:r>
            <w:r>
              <w:rPr>
                <w:b/>
                <w:sz w:val="20"/>
              </w:rPr>
              <w:t>içi</w:t>
            </w:r>
            <w:r>
              <w:rPr>
                <w:b/>
                <w:spacing w:val="-3"/>
                <w:sz w:val="20"/>
              </w:rPr>
              <w:t> </w:t>
            </w:r>
            <w:r>
              <w:rPr>
                <w:b/>
                <w:spacing w:val="-2"/>
                <w:sz w:val="20"/>
              </w:rPr>
              <w:t>Etkinlikleri</w:t>
            </w:r>
          </w:p>
        </w:tc>
        <w:tc>
          <w:tcPr>
            <w:tcW w:w="3826" w:type="dxa"/>
            <w:tcBorders>
              <w:top w:val="single" w:sz="4" w:space="0" w:color="000000"/>
              <w:left w:val="single" w:sz="4" w:space="0" w:color="000000"/>
              <w:bottom w:val="single" w:sz="4" w:space="0" w:color="000000"/>
            </w:tcBorders>
          </w:tcPr>
          <w:p>
            <w:pPr>
              <w:pStyle w:val="TableParagraph"/>
              <w:spacing w:before="70"/>
              <w:ind w:left="44" w:right="3"/>
              <w:jc w:val="center"/>
              <w:rPr>
                <w:b/>
                <w:sz w:val="20"/>
              </w:rPr>
            </w:pPr>
            <w:r>
              <w:rPr>
                <w:b/>
                <w:spacing w:val="-10"/>
                <w:sz w:val="20"/>
              </w:rPr>
              <w:t>%</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412"/>
              <w:rPr>
                <w:sz w:val="20"/>
              </w:rPr>
            </w:pPr>
            <w:r>
              <w:rPr>
                <w:spacing w:val="-2"/>
                <w:sz w:val="20"/>
              </w:rPr>
              <w:t>Sınav</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40</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rPr>
                <w:sz w:val="16"/>
              </w:rPr>
            </w:pP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rPr>
                <w:sz w:val="16"/>
              </w:rPr>
            </w:pP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6" w:hRule="atLeast"/>
        </w:trPr>
        <w:tc>
          <w:tcPr>
            <w:tcW w:w="5800" w:type="dxa"/>
            <w:tcBorders>
              <w:top w:val="single" w:sz="4" w:space="0" w:color="000000"/>
              <w:bottom w:val="single" w:sz="4" w:space="0" w:color="000000"/>
              <w:right w:val="single" w:sz="4" w:space="0" w:color="000000"/>
            </w:tcBorders>
          </w:tcPr>
          <w:p>
            <w:pPr>
              <w:pStyle w:val="TableParagraph"/>
              <w:rPr>
                <w:sz w:val="16"/>
              </w:rPr>
            </w:pP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Yarıyıl</w:t>
            </w:r>
            <w:r>
              <w:rPr>
                <w:b/>
                <w:spacing w:val="-6"/>
                <w:sz w:val="20"/>
              </w:rPr>
              <w:t> </w:t>
            </w:r>
            <w:r>
              <w:rPr>
                <w:b/>
                <w:sz w:val="20"/>
              </w:rPr>
              <w:t>Sonu</w:t>
            </w:r>
            <w:r>
              <w:rPr>
                <w:b/>
                <w:spacing w:val="-5"/>
                <w:sz w:val="20"/>
              </w:rPr>
              <w:t> </w:t>
            </w:r>
            <w:r>
              <w:rPr>
                <w:b/>
                <w:spacing w:val="-2"/>
                <w:sz w:val="20"/>
              </w:rPr>
              <w:t>Sınavı</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60</w:t>
            </w:r>
          </w:p>
        </w:tc>
      </w:tr>
      <w:tr>
        <w:trPr>
          <w:trHeight w:val="368" w:hRule="atLeast"/>
        </w:trPr>
        <w:tc>
          <w:tcPr>
            <w:tcW w:w="5800" w:type="dxa"/>
            <w:tcBorders>
              <w:top w:val="single" w:sz="4" w:space="0" w:color="000000"/>
              <w:right w:val="single" w:sz="4" w:space="0" w:color="000000"/>
            </w:tcBorders>
          </w:tcPr>
          <w:p>
            <w:pPr>
              <w:pStyle w:val="TableParagraph"/>
              <w:spacing w:before="70"/>
              <w:ind w:right="89"/>
              <w:jc w:val="right"/>
              <w:rPr>
                <w:b/>
                <w:sz w:val="20"/>
              </w:rPr>
            </w:pPr>
            <w:r>
              <w:rPr>
                <w:b/>
                <w:spacing w:val="-2"/>
                <w:sz w:val="20"/>
              </w:rPr>
              <w:t>Toplam</w:t>
            </w:r>
          </w:p>
        </w:tc>
        <w:tc>
          <w:tcPr>
            <w:tcW w:w="3826" w:type="dxa"/>
            <w:tcBorders>
              <w:top w:val="single" w:sz="4" w:space="0" w:color="000000"/>
              <w:left w:val="single" w:sz="4" w:space="0" w:color="000000"/>
            </w:tcBorders>
          </w:tcPr>
          <w:p>
            <w:pPr>
              <w:pStyle w:val="TableParagraph"/>
              <w:spacing w:before="70"/>
              <w:ind w:left="44" w:right="2"/>
              <w:jc w:val="center"/>
              <w:rPr>
                <w:sz w:val="20"/>
              </w:rPr>
            </w:pPr>
            <w:r>
              <w:rPr>
                <w:spacing w:val="-5"/>
                <w:sz w:val="20"/>
              </w:rPr>
              <w:t>100</w:t>
            </w:r>
          </w:p>
        </w:tc>
      </w:tr>
    </w:tbl>
    <w:p>
      <w:pPr>
        <w:pStyle w:val="BodyText"/>
        <w:spacing w:before="1"/>
        <w:rPr>
          <w:sz w:val="11"/>
        </w:rPr>
      </w:pPr>
    </w:p>
    <w:tbl>
      <w:tblPr>
        <w:tblW w:w="0" w:type="auto"/>
        <w:jc w:val="left"/>
        <w:tblInd w:w="16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52"/>
        <w:gridCol w:w="8082"/>
        <w:gridCol w:w="991"/>
      </w:tblGrid>
      <w:tr>
        <w:trPr>
          <w:trHeight w:val="642" w:hRule="atLeast"/>
        </w:trPr>
        <w:tc>
          <w:tcPr>
            <w:tcW w:w="9625" w:type="dxa"/>
            <w:gridSpan w:val="3"/>
            <w:tcBorders>
              <w:bottom w:val="single" w:sz="6" w:space="0" w:color="000000"/>
            </w:tcBorders>
            <w:shd w:val="clear" w:color="auto" w:fill="FFF1CC"/>
          </w:tcPr>
          <w:p>
            <w:pPr>
              <w:pStyle w:val="TableParagraph"/>
              <w:spacing w:before="91"/>
              <w:ind w:left="32" w:right="7"/>
              <w:jc w:val="center"/>
              <w:rPr>
                <w:b/>
                <w:sz w:val="20"/>
              </w:rPr>
            </w:pPr>
            <w:r>
              <w:rPr>
                <w:b/>
                <w:sz w:val="20"/>
              </w:rPr>
              <w:t>DERSİN</w:t>
            </w:r>
            <w:r>
              <w:rPr>
                <w:b/>
                <w:spacing w:val="-9"/>
                <w:sz w:val="20"/>
              </w:rPr>
              <w:t> </w:t>
            </w:r>
            <w:r>
              <w:rPr>
                <w:b/>
                <w:sz w:val="20"/>
              </w:rPr>
              <w:t>ÖĞRENİM</w:t>
            </w:r>
            <w:r>
              <w:rPr>
                <w:b/>
                <w:spacing w:val="-9"/>
                <w:sz w:val="20"/>
              </w:rPr>
              <w:t> </w:t>
            </w:r>
            <w:r>
              <w:rPr>
                <w:b/>
                <w:sz w:val="20"/>
              </w:rPr>
              <w:t>ÇIKTILARININ</w:t>
            </w:r>
            <w:r>
              <w:rPr>
                <w:b/>
                <w:spacing w:val="-9"/>
                <w:sz w:val="20"/>
              </w:rPr>
              <w:t> </w:t>
            </w:r>
            <w:r>
              <w:rPr>
                <w:b/>
                <w:sz w:val="20"/>
              </w:rPr>
              <w:t>PROGRAM</w:t>
            </w:r>
            <w:r>
              <w:rPr>
                <w:b/>
                <w:spacing w:val="-10"/>
                <w:sz w:val="20"/>
              </w:rPr>
              <w:t> </w:t>
            </w:r>
            <w:r>
              <w:rPr>
                <w:b/>
                <w:sz w:val="20"/>
              </w:rPr>
              <w:t>ÇIKTILARI</w:t>
            </w:r>
            <w:r>
              <w:rPr>
                <w:b/>
                <w:spacing w:val="-9"/>
                <w:sz w:val="20"/>
              </w:rPr>
              <w:t> </w:t>
            </w:r>
            <w:r>
              <w:rPr>
                <w:b/>
                <w:sz w:val="20"/>
              </w:rPr>
              <w:t>(PÇ)</w:t>
            </w:r>
            <w:r>
              <w:rPr>
                <w:b/>
                <w:spacing w:val="-8"/>
                <w:sz w:val="20"/>
              </w:rPr>
              <w:t> </w:t>
            </w:r>
            <w:r>
              <w:rPr>
                <w:b/>
                <w:sz w:val="20"/>
              </w:rPr>
              <w:t>İLE</w:t>
            </w:r>
            <w:r>
              <w:rPr>
                <w:b/>
                <w:spacing w:val="-9"/>
                <w:sz w:val="20"/>
              </w:rPr>
              <w:t> </w:t>
            </w:r>
            <w:r>
              <w:rPr>
                <w:b/>
                <w:sz w:val="20"/>
              </w:rPr>
              <w:t>OLAN</w:t>
            </w:r>
            <w:r>
              <w:rPr>
                <w:b/>
                <w:spacing w:val="-8"/>
                <w:sz w:val="20"/>
              </w:rPr>
              <w:t> </w:t>
            </w:r>
            <w:r>
              <w:rPr>
                <w:b/>
                <w:spacing w:val="-2"/>
                <w:sz w:val="20"/>
              </w:rPr>
              <w:t>İLİŞKİSİ</w:t>
            </w:r>
          </w:p>
          <w:p>
            <w:pPr>
              <w:pStyle w:val="TableParagraph"/>
              <w:ind w:left="32" w:right="3"/>
              <w:jc w:val="center"/>
              <w:rPr>
                <w:sz w:val="20"/>
              </w:rPr>
            </w:pPr>
            <w:r>
              <w:rPr>
                <w:sz w:val="20"/>
              </w:rPr>
              <w:t>(5:</w:t>
            </w:r>
            <w:r>
              <w:rPr>
                <w:spacing w:val="-4"/>
                <w:sz w:val="20"/>
              </w:rPr>
              <w:t> </w:t>
            </w:r>
            <w:r>
              <w:rPr>
                <w:sz w:val="20"/>
              </w:rPr>
              <w:t>Çok</w:t>
            </w:r>
            <w:r>
              <w:rPr>
                <w:spacing w:val="-2"/>
                <w:sz w:val="20"/>
              </w:rPr>
              <w:t> </w:t>
            </w:r>
            <w:r>
              <w:rPr>
                <w:sz w:val="20"/>
              </w:rPr>
              <w:t>yüksek,</w:t>
            </w:r>
            <w:r>
              <w:rPr>
                <w:spacing w:val="-3"/>
                <w:sz w:val="20"/>
              </w:rPr>
              <w:t> </w:t>
            </w:r>
            <w:r>
              <w:rPr>
                <w:sz w:val="20"/>
              </w:rPr>
              <w:t>4: Yüksek,</w:t>
            </w:r>
            <w:r>
              <w:rPr>
                <w:spacing w:val="-2"/>
                <w:sz w:val="20"/>
              </w:rPr>
              <w:t> </w:t>
            </w:r>
            <w:r>
              <w:rPr>
                <w:sz w:val="20"/>
              </w:rPr>
              <w:t>3:</w:t>
            </w:r>
            <w:r>
              <w:rPr>
                <w:spacing w:val="-6"/>
                <w:sz w:val="20"/>
              </w:rPr>
              <w:t> </w:t>
            </w:r>
            <w:r>
              <w:rPr>
                <w:sz w:val="20"/>
              </w:rPr>
              <w:t>Orta,</w:t>
            </w:r>
            <w:r>
              <w:rPr>
                <w:spacing w:val="-3"/>
                <w:sz w:val="20"/>
              </w:rPr>
              <w:t> </w:t>
            </w:r>
            <w:r>
              <w:rPr>
                <w:sz w:val="20"/>
              </w:rPr>
              <w:t>2:</w:t>
            </w:r>
            <w:r>
              <w:rPr>
                <w:spacing w:val="-4"/>
                <w:sz w:val="20"/>
              </w:rPr>
              <w:t> </w:t>
            </w:r>
            <w:r>
              <w:rPr>
                <w:sz w:val="20"/>
              </w:rPr>
              <w:t>Düşük,</w:t>
            </w:r>
            <w:r>
              <w:rPr>
                <w:spacing w:val="-4"/>
                <w:sz w:val="20"/>
              </w:rPr>
              <w:t> </w:t>
            </w:r>
            <w:r>
              <w:rPr>
                <w:sz w:val="20"/>
              </w:rPr>
              <w:t>1:</w:t>
            </w:r>
            <w:r>
              <w:rPr>
                <w:spacing w:val="-4"/>
                <w:sz w:val="20"/>
              </w:rPr>
              <w:t> </w:t>
            </w:r>
            <w:r>
              <w:rPr>
                <w:sz w:val="20"/>
              </w:rPr>
              <w:t>Çok</w:t>
            </w:r>
            <w:r>
              <w:rPr>
                <w:spacing w:val="-2"/>
                <w:sz w:val="20"/>
              </w:rPr>
              <w:t> düşük,)</w:t>
            </w:r>
          </w:p>
        </w:tc>
      </w:tr>
      <w:tr>
        <w:trPr>
          <w:trHeight w:val="467" w:hRule="atLeast"/>
        </w:trPr>
        <w:tc>
          <w:tcPr>
            <w:tcW w:w="552" w:type="dxa"/>
            <w:tcBorders>
              <w:top w:val="single" w:sz="6" w:space="0" w:color="000000"/>
              <w:bottom w:val="single" w:sz="6" w:space="0" w:color="000000"/>
              <w:right w:val="single" w:sz="6" w:space="0" w:color="000000"/>
            </w:tcBorders>
          </w:tcPr>
          <w:p>
            <w:pPr>
              <w:pStyle w:val="TableParagraph"/>
              <w:spacing w:before="120"/>
              <w:ind w:left="22" w:right="3"/>
              <w:jc w:val="center"/>
              <w:rPr>
                <w:b/>
                <w:sz w:val="20"/>
              </w:rPr>
            </w:pPr>
            <w:r>
              <w:rPr>
                <w:b/>
                <w:spacing w:val="-5"/>
                <w:sz w:val="20"/>
              </w:rPr>
              <w:t>NO</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120"/>
              <w:ind w:left="26"/>
              <w:jc w:val="center"/>
              <w:rPr>
                <w:b/>
                <w:sz w:val="20"/>
              </w:rPr>
            </w:pPr>
            <w:r>
              <w:rPr>
                <w:b/>
                <w:sz w:val="20"/>
              </w:rPr>
              <w:t>PROGRAM</w:t>
            </w:r>
            <w:r>
              <w:rPr>
                <w:b/>
                <w:spacing w:val="-11"/>
                <w:sz w:val="20"/>
              </w:rPr>
              <w:t> </w:t>
            </w:r>
            <w:r>
              <w:rPr>
                <w:b/>
                <w:spacing w:val="-2"/>
                <w:sz w:val="20"/>
              </w:rPr>
              <w:t>ÇIKTISI</w:t>
            </w:r>
          </w:p>
        </w:tc>
        <w:tc>
          <w:tcPr>
            <w:tcW w:w="991" w:type="dxa"/>
            <w:tcBorders>
              <w:top w:val="single" w:sz="6" w:space="0" w:color="000000"/>
              <w:left w:val="single" w:sz="6" w:space="0" w:color="000000"/>
              <w:bottom w:val="single" w:sz="6" w:space="0" w:color="000000"/>
            </w:tcBorders>
          </w:tcPr>
          <w:p>
            <w:pPr>
              <w:pStyle w:val="TableParagraph"/>
              <w:spacing w:before="120"/>
              <w:ind w:left="42"/>
              <w:jc w:val="center"/>
              <w:rPr>
                <w:b/>
                <w:sz w:val="20"/>
              </w:rPr>
            </w:pPr>
            <w:r>
              <w:rPr>
                <w:b/>
                <w:spacing w:val="-2"/>
                <w:sz w:val="20"/>
              </w:rPr>
              <w:t>Katkı</w:t>
            </w:r>
          </w:p>
        </w:tc>
      </w:tr>
      <w:tr>
        <w:trPr>
          <w:trHeight w:val="859" w:hRule="atLeast"/>
        </w:trPr>
        <w:tc>
          <w:tcPr>
            <w:tcW w:w="552" w:type="dxa"/>
            <w:tcBorders>
              <w:top w:val="single" w:sz="6" w:space="0" w:color="000000"/>
              <w:bottom w:val="single" w:sz="6" w:space="0" w:color="000000"/>
              <w:right w:val="single" w:sz="6" w:space="0" w:color="000000"/>
            </w:tcBorders>
          </w:tcPr>
          <w:p>
            <w:pPr>
              <w:pStyle w:val="TableParagraph"/>
              <w:spacing w:before="85"/>
              <w:rPr>
                <w:sz w:val="20"/>
              </w:rPr>
            </w:pPr>
          </w:p>
          <w:p>
            <w:pPr>
              <w:pStyle w:val="TableParagraph"/>
              <w:ind w:left="22" w:right="1"/>
              <w:jc w:val="center"/>
              <w:rPr>
                <w:b/>
                <w:sz w:val="20"/>
              </w:rPr>
            </w:pPr>
            <w:r>
              <w:rPr>
                <w:b/>
                <w:spacing w:val="-10"/>
                <w:sz w:val="20"/>
              </w:rPr>
              <w:t>1</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153"/>
              <w:ind w:left="64" w:right="20"/>
              <w:rPr>
                <w:sz w:val="16"/>
              </w:rPr>
            </w:pPr>
            <w:r>
              <w:rPr>
                <w:sz w:val="16"/>
              </w:rPr>
              <w:t>Temel Bilim: Matematik, fen bilimleri ve Yazılım Mühendisliği konularında yeterli bilgi birikimi; bu alanlardaki kuramsal</w:t>
            </w:r>
            <w:r>
              <w:rPr>
                <w:spacing w:val="40"/>
                <w:sz w:val="16"/>
              </w:rPr>
              <w:t> </w:t>
            </w:r>
            <w:r>
              <w:rPr>
                <w:sz w:val="16"/>
              </w:rPr>
              <w:t>ve uygulamalı bilgileri, karmaşık Yazılım Mühendisliği problemlerini modelleme ve çözme için uygulayabilme becerisi</w:t>
            </w:r>
          </w:p>
        </w:tc>
        <w:tc>
          <w:tcPr>
            <w:tcW w:w="991" w:type="dxa"/>
            <w:tcBorders>
              <w:top w:val="single" w:sz="6" w:space="0" w:color="000000"/>
              <w:left w:val="single" w:sz="6" w:space="0" w:color="000000"/>
              <w:bottom w:val="single" w:sz="6" w:space="0" w:color="000000"/>
            </w:tcBorders>
          </w:tcPr>
          <w:p>
            <w:pPr>
              <w:pStyle w:val="TableParagraph"/>
              <w:spacing w:before="85"/>
              <w:rPr>
                <w:sz w:val="20"/>
              </w:rPr>
            </w:pPr>
          </w:p>
          <w:p>
            <w:pPr>
              <w:pStyle w:val="TableParagraph"/>
              <w:ind w:left="42" w:right="3"/>
              <w:jc w:val="center"/>
              <w:rPr>
                <w:sz w:val="20"/>
              </w:rPr>
            </w:pPr>
            <w:r>
              <w:rPr>
                <w:spacing w:val="-10"/>
                <w:sz w:val="20"/>
              </w:rPr>
              <w:t>1</w:t>
            </w:r>
          </w:p>
        </w:tc>
      </w:tr>
      <w:tr>
        <w:trPr>
          <w:trHeight w:val="937" w:hRule="atLeast"/>
        </w:trPr>
        <w:tc>
          <w:tcPr>
            <w:tcW w:w="552" w:type="dxa"/>
            <w:tcBorders>
              <w:top w:val="single" w:sz="6" w:space="0" w:color="000000"/>
              <w:bottom w:val="single" w:sz="6" w:space="0" w:color="000000"/>
              <w:right w:val="single" w:sz="6" w:space="0" w:color="000000"/>
            </w:tcBorders>
          </w:tcPr>
          <w:p>
            <w:pPr>
              <w:pStyle w:val="TableParagraph"/>
              <w:spacing w:before="123"/>
              <w:rPr>
                <w:sz w:val="20"/>
              </w:rPr>
            </w:pPr>
          </w:p>
          <w:p>
            <w:pPr>
              <w:pStyle w:val="TableParagraph"/>
              <w:ind w:left="22" w:right="1"/>
              <w:jc w:val="center"/>
              <w:rPr>
                <w:b/>
                <w:sz w:val="20"/>
              </w:rPr>
            </w:pPr>
            <w:r>
              <w:rPr>
                <w:b/>
                <w:spacing w:val="-10"/>
                <w:sz w:val="20"/>
              </w:rPr>
              <w:t>2</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9"/>
              <w:rPr>
                <w:sz w:val="16"/>
              </w:rPr>
            </w:pPr>
          </w:p>
          <w:p>
            <w:pPr>
              <w:pStyle w:val="TableParagraph"/>
              <w:spacing w:line="254" w:lineRule="auto"/>
              <w:ind w:left="64" w:right="20"/>
              <w:rPr>
                <w:sz w:val="16"/>
              </w:rPr>
            </w:pPr>
            <w:r>
              <w:rPr>
                <w:sz w:val="16"/>
              </w:rPr>
              <w:t>Yazılım Mühendisliği: Yazılım Mühendisliği ve ilgili alanlarda karmaşık mühendislik problemlerini saptama, tanımlama,</w:t>
            </w:r>
            <w:r>
              <w:rPr>
                <w:spacing w:val="40"/>
                <w:sz w:val="16"/>
              </w:rPr>
              <w:t> </w:t>
            </w:r>
            <w:r>
              <w:rPr>
                <w:sz w:val="16"/>
              </w:rPr>
              <w:t>formüle etme ve uygun analiz ve modelleme yöntemlerini seçip uygulayarak çözme becerileri</w:t>
            </w:r>
          </w:p>
        </w:tc>
        <w:tc>
          <w:tcPr>
            <w:tcW w:w="991" w:type="dxa"/>
            <w:tcBorders>
              <w:top w:val="single" w:sz="6" w:space="0" w:color="000000"/>
              <w:left w:val="single" w:sz="6" w:space="0" w:color="000000"/>
              <w:bottom w:val="single" w:sz="6" w:space="0" w:color="000000"/>
            </w:tcBorders>
          </w:tcPr>
          <w:p>
            <w:pPr>
              <w:pStyle w:val="TableParagraph"/>
              <w:spacing w:before="123"/>
              <w:rPr>
                <w:sz w:val="20"/>
              </w:rPr>
            </w:pPr>
          </w:p>
          <w:p>
            <w:pPr>
              <w:pStyle w:val="TableParagraph"/>
              <w:ind w:left="42" w:right="3"/>
              <w:jc w:val="center"/>
              <w:rPr>
                <w:sz w:val="20"/>
              </w:rPr>
            </w:pPr>
            <w:r>
              <w:rPr>
                <w:spacing w:val="-10"/>
                <w:sz w:val="20"/>
              </w:rPr>
              <w:t>5</w:t>
            </w:r>
          </w:p>
        </w:tc>
      </w:tr>
      <w:tr>
        <w:trPr>
          <w:trHeight w:val="601" w:hRule="atLeast"/>
        </w:trPr>
        <w:tc>
          <w:tcPr>
            <w:tcW w:w="552" w:type="dxa"/>
            <w:tcBorders>
              <w:top w:val="single" w:sz="6" w:space="0" w:color="000000"/>
              <w:bottom w:val="single" w:sz="6" w:space="0" w:color="000000"/>
              <w:right w:val="single" w:sz="6" w:space="0" w:color="000000"/>
            </w:tcBorders>
          </w:tcPr>
          <w:p>
            <w:pPr>
              <w:pStyle w:val="TableParagraph"/>
              <w:spacing w:before="187"/>
              <w:ind w:left="22" w:right="1"/>
              <w:jc w:val="center"/>
              <w:rPr>
                <w:b/>
                <w:sz w:val="20"/>
              </w:rPr>
            </w:pPr>
            <w:r>
              <w:rPr>
                <w:b/>
                <w:spacing w:val="-10"/>
                <w:sz w:val="20"/>
              </w:rPr>
              <w:t>3</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4" w:lineRule="auto" w:before="30"/>
              <w:ind w:left="64" w:right="20"/>
              <w:rPr>
                <w:sz w:val="16"/>
              </w:rPr>
            </w:pPr>
            <w:r>
              <w:rPr>
                <w:sz w:val="16"/>
              </w:rPr>
              <w:t>Tasarım: Belirlenmiş bir hedef doğrultusunda karmaşık bir sistemi, cihazı veya ürünü gerçekçi kısıtlar ve koşullar altında</w:t>
            </w:r>
            <w:r>
              <w:rPr>
                <w:spacing w:val="40"/>
                <w:sz w:val="16"/>
              </w:rPr>
              <w:t> </w:t>
            </w:r>
            <w:r>
              <w:rPr>
                <w:sz w:val="16"/>
              </w:rPr>
              <w:t>modern tasarım yöntemlerini de uygulayarak tasarlama becerisi</w:t>
            </w:r>
          </w:p>
        </w:tc>
        <w:tc>
          <w:tcPr>
            <w:tcW w:w="991" w:type="dxa"/>
            <w:tcBorders>
              <w:top w:val="single" w:sz="6" w:space="0" w:color="000000"/>
              <w:left w:val="single" w:sz="6" w:space="0" w:color="000000"/>
              <w:bottom w:val="single" w:sz="6" w:space="0" w:color="000000"/>
            </w:tcBorders>
          </w:tcPr>
          <w:p>
            <w:pPr>
              <w:pStyle w:val="TableParagraph"/>
              <w:spacing w:before="187"/>
              <w:ind w:left="42" w:right="3"/>
              <w:jc w:val="center"/>
              <w:rPr>
                <w:sz w:val="20"/>
              </w:rPr>
            </w:pPr>
            <w:r>
              <w:rPr>
                <w:spacing w:val="-10"/>
                <w:sz w:val="20"/>
              </w:rPr>
              <w:t>3</w:t>
            </w:r>
          </w:p>
        </w:tc>
      </w:tr>
      <w:tr>
        <w:trPr>
          <w:trHeight w:val="695" w:hRule="atLeast"/>
        </w:trPr>
        <w:tc>
          <w:tcPr>
            <w:tcW w:w="552" w:type="dxa"/>
            <w:tcBorders>
              <w:top w:val="single" w:sz="6" w:space="0" w:color="000000"/>
              <w:bottom w:val="single" w:sz="6" w:space="0" w:color="000000"/>
              <w:right w:val="single" w:sz="6" w:space="0" w:color="000000"/>
            </w:tcBorders>
          </w:tcPr>
          <w:p>
            <w:pPr>
              <w:pStyle w:val="TableParagraph"/>
              <w:spacing w:before="3"/>
              <w:rPr>
                <w:sz w:val="20"/>
              </w:rPr>
            </w:pPr>
          </w:p>
          <w:p>
            <w:pPr>
              <w:pStyle w:val="TableParagraph"/>
              <w:ind w:left="22" w:right="1"/>
              <w:jc w:val="center"/>
              <w:rPr>
                <w:b/>
                <w:sz w:val="20"/>
              </w:rPr>
            </w:pPr>
            <w:r>
              <w:rPr>
                <w:b/>
                <w:spacing w:val="-10"/>
                <w:sz w:val="20"/>
              </w:rPr>
              <w:t>4</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30"/>
              <w:ind w:left="64" w:right="20"/>
              <w:rPr>
                <w:sz w:val="16"/>
              </w:rPr>
            </w:pPr>
            <w:r>
              <w:rPr>
                <w:sz w:val="16"/>
              </w:rPr>
              <w:t>Araç</w:t>
            </w:r>
            <w:r>
              <w:rPr>
                <w:spacing w:val="-6"/>
                <w:sz w:val="16"/>
              </w:rPr>
              <w:t> </w:t>
            </w:r>
            <w:r>
              <w:rPr>
                <w:sz w:val="16"/>
              </w:rPr>
              <w:t>Kullanımı:</w:t>
            </w:r>
            <w:r>
              <w:rPr>
                <w:spacing w:val="-6"/>
                <w:sz w:val="16"/>
              </w:rPr>
              <w:t> </w:t>
            </w:r>
            <w:r>
              <w:rPr>
                <w:sz w:val="16"/>
              </w:rPr>
              <w:t>Karmaşık</w:t>
            </w:r>
            <w:r>
              <w:rPr>
                <w:spacing w:val="-3"/>
                <w:sz w:val="16"/>
              </w:rPr>
              <w:t> </w:t>
            </w:r>
            <w:r>
              <w:rPr>
                <w:sz w:val="16"/>
              </w:rPr>
              <w:t>Yazılım</w:t>
            </w:r>
            <w:r>
              <w:rPr>
                <w:spacing w:val="-7"/>
                <w:sz w:val="16"/>
              </w:rPr>
              <w:t> </w:t>
            </w:r>
            <w:r>
              <w:rPr>
                <w:sz w:val="16"/>
              </w:rPr>
              <w:t>Mühendisliği</w:t>
            </w:r>
            <w:r>
              <w:rPr>
                <w:spacing w:val="-6"/>
                <w:sz w:val="16"/>
              </w:rPr>
              <w:t> </w:t>
            </w:r>
            <w:r>
              <w:rPr>
                <w:sz w:val="16"/>
              </w:rPr>
              <w:t>uygulamaları</w:t>
            </w:r>
            <w:r>
              <w:rPr>
                <w:spacing w:val="-6"/>
                <w:sz w:val="16"/>
              </w:rPr>
              <w:t> </w:t>
            </w:r>
            <w:r>
              <w:rPr>
                <w:sz w:val="16"/>
              </w:rPr>
              <w:t>için</w:t>
            </w:r>
            <w:r>
              <w:rPr>
                <w:spacing w:val="-5"/>
                <w:sz w:val="16"/>
              </w:rPr>
              <w:t> </w:t>
            </w:r>
            <w:r>
              <w:rPr>
                <w:sz w:val="16"/>
              </w:rPr>
              <w:t>gerekli</w:t>
            </w:r>
            <w:r>
              <w:rPr>
                <w:spacing w:val="-6"/>
                <w:sz w:val="16"/>
              </w:rPr>
              <w:t> </w:t>
            </w:r>
            <w:r>
              <w:rPr>
                <w:sz w:val="16"/>
              </w:rPr>
              <w:t>olan</w:t>
            </w:r>
            <w:r>
              <w:rPr>
                <w:spacing w:val="-6"/>
                <w:sz w:val="16"/>
              </w:rPr>
              <w:t> </w:t>
            </w:r>
            <w:r>
              <w:rPr>
                <w:sz w:val="16"/>
              </w:rPr>
              <w:t>modern</w:t>
            </w:r>
            <w:r>
              <w:rPr>
                <w:spacing w:val="-6"/>
                <w:sz w:val="16"/>
              </w:rPr>
              <w:t> </w:t>
            </w:r>
            <w:r>
              <w:rPr>
                <w:sz w:val="16"/>
              </w:rPr>
              <w:t>teknik</w:t>
            </w:r>
            <w:r>
              <w:rPr>
                <w:spacing w:val="-5"/>
                <w:sz w:val="16"/>
              </w:rPr>
              <w:t> </w:t>
            </w:r>
            <w:r>
              <w:rPr>
                <w:sz w:val="16"/>
              </w:rPr>
              <w:t>ve</w:t>
            </w:r>
            <w:r>
              <w:rPr>
                <w:spacing w:val="-4"/>
                <w:sz w:val="16"/>
              </w:rPr>
              <w:t> </w:t>
            </w:r>
            <w:r>
              <w:rPr>
                <w:sz w:val="16"/>
              </w:rPr>
              <w:t>araçları</w:t>
            </w:r>
            <w:r>
              <w:rPr>
                <w:spacing w:val="-5"/>
                <w:sz w:val="16"/>
              </w:rPr>
              <w:t> </w:t>
            </w:r>
            <w:r>
              <w:rPr>
                <w:sz w:val="16"/>
              </w:rPr>
              <w:t>geliştirme,</w:t>
            </w:r>
            <w:r>
              <w:rPr>
                <w:spacing w:val="-3"/>
                <w:sz w:val="16"/>
              </w:rPr>
              <w:t> </w:t>
            </w:r>
            <w:r>
              <w:rPr>
                <w:sz w:val="16"/>
              </w:rPr>
              <w:t>seçme,</w:t>
            </w:r>
            <w:r>
              <w:rPr>
                <w:spacing w:val="40"/>
                <w:sz w:val="16"/>
              </w:rPr>
              <w:t> </w:t>
            </w:r>
            <w:r>
              <w:rPr>
                <w:sz w:val="16"/>
              </w:rPr>
              <w:t>kullanma ve bilişim teknolojilerinden etkin bir şekilde yararlanma becerisi</w:t>
            </w:r>
          </w:p>
        </w:tc>
        <w:tc>
          <w:tcPr>
            <w:tcW w:w="991" w:type="dxa"/>
            <w:tcBorders>
              <w:top w:val="single" w:sz="6" w:space="0" w:color="000000"/>
              <w:left w:val="single" w:sz="6" w:space="0" w:color="000000"/>
              <w:bottom w:val="single" w:sz="6" w:space="0" w:color="000000"/>
            </w:tcBorders>
          </w:tcPr>
          <w:p>
            <w:pPr>
              <w:pStyle w:val="TableParagraph"/>
              <w:spacing w:before="3"/>
              <w:rPr>
                <w:sz w:val="20"/>
              </w:rPr>
            </w:pPr>
          </w:p>
          <w:p>
            <w:pPr>
              <w:pStyle w:val="TableParagraph"/>
              <w:ind w:left="42" w:right="3"/>
              <w:jc w:val="center"/>
              <w:rPr>
                <w:sz w:val="20"/>
              </w:rPr>
            </w:pPr>
            <w:r>
              <w:rPr>
                <w:spacing w:val="-10"/>
                <w:sz w:val="20"/>
              </w:rPr>
              <w:t>4</w:t>
            </w:r>
          </w:p>
        </w:tc>
      </w:tr>
      <w:tr>
        <w:trPr>
          <w:trHeight w:val="628" w:hRule="atLeast"/>
        </w:trPr>
        <w:tc>
          <w:tcPr>
            <w:tcW w:w="552" w:type="dxa"/>
            <w:tcBorders>
              <w:top w:val="single" w:sz="6" w:space="0" w:color="000000"/>
              <w:bottom w:val="single" w:sz="6" w:space="0" w:color="000000"/>
              <w:right w:val="single" w:sz="6" w:space="0" w:color="000000"/>
            </w:tcBorders>
          </w:tcPr>
          <w:p>
            <w:pPr>
              <w:pStyle w:val="TableParagraph"/>
              <w:spacing w:before="199"/>
              <w:ind w:left="22" w:right="1"/>
              <w:jc w:val="center"/>
              <w:rPr>
                <w:b/>
                <w:sz w:val="20"/>
              </w:rPr>
            </w:pPr>
            <w:r>
              <w:rPr>
                <w:b/>
                <w:spacing w:val="-10"/>
                <w:sz w:val="20"/>
              </w:rPr>
              <w:t>5</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37"/>
              <w:ind w:left="64" w:right="20"/>
              <w:rPr>
                <w:sz w:val="16"/>
              </w:rPr>
            </w:pPr>
            <w:r>
              <w:rPr>
                <w:sz w:val="16"/>
              </w:rPr>
              <w:t>Test</w:t>
            </w:r>
            <w:r>
              <w:rPr>
                <w:spacing w:val="-11"/>
                <w:sz w:val="16"/>
              </w:rPr>
              <w:t> </w:t>
            </w:r>
            <w:r>
              <w:rPr>
                <w:sz w:val="16"/>
              </w:rPr>
              <w:t>ve</w:t>
            </w:r>
            <w:r>
              <w:rPr>
                <w:spacing w:val="-10"/>
                <w:sz w:val="16"/>
              </w:rPr>
              <w:t> </w:t>
            </w:r>
            <w:r>
              <w:rPr>
                <w:sz w:val="16"/>
              </w:rPr>
              <w:t>Analiz:</w:t>
            </w:r>
            <w:r>
              <w:rPr>
                <w:spacing w:val="-11"/>
                <w:sz w:val="16"/>
              </w:rPr>
              <w:t> </w:t>
            </w:r>
            <w:r>
              <w:rPr>
                <w:sz w:val="16"/>
              </w:rPr>
              <w:t>Karmaşık</w:t>
            </w:r>
            <w:r>
              <w:rPr>
                <w:spacing w:val="-10"/>
                <w:sz w:val="16"/>
              </w:rPr>
              <w:t> </w:t>
            </w:r>
            <w:r>
              <w:rPr>
                <w:sz w:val="16"/>
              </w:rPr>
              <w:t>Yazılım</w:t>
            </w:r>
            <w:r>
              <w:rPr>
                <w:spacing w:val="-12"/>
                <w:sz w:val="16"/>
              </w:rPr>
              <w:t> </w:t>
            </w:r>
            <w:r>
              <w:rPr>
                <w:sz w:val="16"/>
              </w:rPr>
              <w:t>Mühendisliği</w:t>
            </w:r>
            <w:r>
              <w:rPr>
                <w:spacing w:val="-11"/>
                <w:sz w:val="16"/>
              </w:rPr>
              <w:t> </w:t>
            </w:r>
            <w:r>
              <w:rPr>
                <w:sz w:val="16"/>
              </w:rPr>
              <w:t>problemlerinin</w:t>
            </w:r>
            <w:r>
              <w:rPr>
                <w:spacing w:val="-10"/>
                <w:sz w:val="16"/>
              </w:rPr>
              <w:t> </w:t>
            </w:r>
            <w:r>
              <w:rPr>
                <w:sz w:val="16"/>
              </w:rPr>
              <w:t>incelenmesi</w:t>
            </w:r>
            <w:r>
              <w:rPr>
                <w:spacing w:val="-13"/>
                <w:sz w:val="16"/>
              </w:rPr>
              <w:t> </w:t>
            </w:r>
            <w:r>
              <w:rPr>
                <w:sz w:val="16"/>
              </w:rPr>
              <w:t>için</w:t>
            </w:r>
            <w:r>
              <w:rPr>
                <w:spacing w:val="-11"/>
                <w:sz w:val="16"/>
              </w:rPr>
              <w:t> </w:t>
            </w:r>
            <w:r>
              <w:rPr>
                <w:sz w:val="16"/>
              </w:rPr>
              <w:t>deney</w:t>
            </w:r>
            <w:r>
              <w:rPr>
                <w:spacing w:val="-10"/>
                <w:sz w:val="16"/>
              </w:rPr>
              <w:t> </w:t>
            </w:r>
            <w:r>
              <w:rPr>
                <w:sz w:val="16"/>
              </w:rPr>
              <w:t>tasarlama,</w:t>
            </w:r>
            <w:r>
              <w:rPr>
                <w:spacing w:val="-11"/>
                <w:sz w:val="16"/>
              </w:rPr>
              <w:t> </w:t>
            </w:r>
            <w:r>
              <w:rPr>
                <w:sz w:val="16"/>
              </w:rPr>
              <w:t>deney</w:t>
            </w:r>
            <w:r>
              <w:rPr>
                <w:spacing w:val="-10"/>
                <w:sz w:val="16"/>
              </w:rPr>
              <w:t> </w:t>
            </w:r>
            <w:r>
              <w:rPr>
                <w:sz w:val="16"/>
              </w:rPr>
              <w:t>yapma,</w:t>
            </w:r>
            <w:r>
              <w:rPr>
                <w:spacing w:val="-11"/>
                <w:sz w:val="16"/>
              </w:rPr>
              <w:t> </w:t>
            </w:r>
            <w:r>
              <w:rPr>
                <w:sz w:val="16"/>
              </w:rPr>
              <w:t>veri</w:t>
            </w:r>
            <w:r>
              <w:rPr>
                <w:spacing w:val="-10"/>
                <w:sz w:val="16"/>
              </w:rPr>
              <w:t> </w:t>
            </w:r>
            <w:r>
              <w:rPr>
                <w:sz w:val="16"/>
              </w:rPr>
              <w:t>toplama,</w:t>
            </w:r>
            <w:r>
              <w:rPr>
                <w:spacing w:val="40"/>
                <w:sz w:val="16"/>
              </w:rPr>
              <w:t> </w:t>
            </w:r>
            <w:r>
              <w:rPr>
                <w:sz w:val="16"/>
              </w:rPr>
              <w:t>sonuçları analiz etme ve yorumlama becerisi</w:t>
            </w:r>
          </w:p>
        </w:tc>
        <w:tc>
          <w:tcPr>
            <w:tcW w:w="991" w:type="dxa"/>
            <w:tcBorders>
              <w:top w:val="single" w:sz="6" w:space="0" w:color="000000"/>
              <w:left w:val="single" w:sz="6" w:space="0" w:color="000000"/>
              <w:bottom w:val="single" w:sz="6" w:space="0" w:color="000000"/>
            </w:tcBorders>
          </w:tcPr>
          <w:p>
            <w:pPr>
              <w:pStyle w:val="TableParagraph"/>
              <w:spacing w:before="199"/>
              <w:ind w:left="42" w:right="3"/>
              <w:jc w:val="center"/>
              <w:rPr>
                <w:sz w:val="20"/>
              </w:rPr>
            </w:pPr>
            <w:r>
              <w:rPr>
                <w:spacing w:val="-10"/>
                <w:sz w:val="20"/>
              </w:rPr>
              <w:t>1</w:t>
            </w:r>
          </w:p>
        </w:tc>
      </w:tr>
      <w:tr>
        <w:trPr>
          <w:trHeight w:val="467" w:hRule="atLeast"/>
        </w:trPr>
        <w:tc>
          <w:tcPr>
            <w:tcW w:w="552" w:type="dxa"/>
            <w:tcBorders>
              <w:top w:val="single" w:sz="6" w:space="0" w:color="000000"/>
              <w:bottom w:val="single" w:sz="6" w:space="0" w:color="000000"/>
              <w:right w:val="single" w:sz="6" w:space="0" w:color="000000"/>
            </w:tcBorders>
          </w:tcPr>
          <w:p>
            <w:pPr>
              <w:pStyle w:val="TableParagraph"/>
              <w:spacing w:before="120"/>
              <w:ind w:left="22" w:right="1"/>
              <w:jc w:val="center"/>
              <w:rPr>
                <w:b/>
                <w:sz w:val="20"/>
              </w:rPr>
            </w:pPr>
            <w:r>
              <w:rPr>
                <w:b/>
                <w:spacing w:val="-10"/>
                <w:sz w:val="20"/>
              </w:rPr>
              <w:t>6</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54"/>
              <w:ind w:left="64"/>
              <w:rPr>
                <w:sz w:val="16"/>
              </w:rPr>
            </w:pPr>
            <w:r>
              <w:rPr>
                <w:sz w:val="16"/>
              </w:rPr>
              <w:t>Grup</w:t>
            </w:r>
            <w:r>
              <w:rPr>
                <w:spacing w:val="-7"/>
                <w:sz w:val="16"/>
              </w:rPr>
              <w:t> </w:t>
            </w:r>
            <w:r>
              <w:rPr>
                <w:sz w:val="16"/>
              </w:rPr>
              <w:t>Çalışması:</w:t>
            </w:r>
            <w:r>
              <w:rPr>
                <w:spacing w:val="-4"/>
                <w:sz w:val="16"/>
              </w:rPr>
              <w:t> </w:t>
            </w:r>
            <w:r>
              <w:rPr>
                <w:sz w:val="16"/>
              </w:rPr>
              <w:t>Disiplin</w:t>
            </w:r>
            <w:r>
              <w:rPr>
                <w:spacing w:val="-7"/>
                <w:sz w:val="16"/>
              </w:rPr>
              <w:t> </w:t>
            </w:r>
            <w:r>
              <w:rPr>
                <w:sz w:val="16"/>
              </w:rPr>
              <w:t>içi</w:t>
            </w:r>
            <w:r>
              <w:rPr>
                <w:spacing w:val="-6"/>
                <w:sz w:val="16"/>
              </w:rPr>
              <w:t> </w:t>
            </w:r>
            <w:r>
              <w:rPr>
                <w:sz w:val="16"/>
              </w:rPr>
              <w:t>ve</w:t>
            </w:r>
            <w:r>
              <w:rPr>
                <w:spacing w:val="-7"/>
                <w:sz w:val="16"/>
              </w:rPr>
              <w:t> </w:t>
            </w:r>
            <w:r>
              <w:rPr>
                <w:sz w:val="16"/>
              </w:rPr>
              <w:t>çok</w:t>
            </w:r>
            <w:r>
              <w:rPr>
                <w:spacing w:val="-6"/>
                <w:sz w:val="16"/>
              </w:rPr>
              <w:t> </w:t>
            </w:r>
            <w:r>
              <w:rPr>
                <w:sz w:val="16"/>
              </w:rPr>
              <w:t>disiplinli</w:t>
            </w:r>
            <w:r>
              <w:rPr>
                <w:spacing w:val="-6"/>
                <w:sz w:val="16"/>
              </w:rPr>
              <w:t> </w:t>
            </w:r>
            <w:r>
              <w:rPr>
                <w:sz w:val="16"/>
              </w:rPr>
              <w:t>gruplarda</w:t>
            </w:r>
            <w:r>
              <w:rPr>
                <w:spacing w:val="-5"/>
                <w:sz w:val="16"/>
              </w:rPr>
              <w:t> </w:t>
            </w:r>
            <w:r>
              <w:rPr>
                <w:sz w:val="16"/>
              </w:rPr>
              <w:t>etkin</w:t>
            </w:r>
            <w:r>
              <w:rPr>
                <w:spacing w:val="-6"/>
                <w:sz w:val="16"/>
              </w:rPr>
              <w:t> </w:t>
            </w:r>
            <w:r>
              <w:rPr>
                <w:sz w:val="16"/>
              </w:rPr>
              <w:t>biçimde</w:t>
            </w:r>
            <w:r>
              <w:rPr>
                <w:spacing w:val="-7"/>
                <w:sz w:val="16"/>
              </w:rPr>
              <w:t> </w:t>
            </w:r>
            <w:r>
              <w:rPr>
                <w:sz w:val="16"/>
              </w:rPr>
              <w:t>çalışabilme</w:t>
            </w:r>
            <w:r>
              <w:rPr>
                <w:spacing w:val="-7"/>
                <w:sz w:val="16"/>
              </w:rPr>
              <w:t> </w:t>
            </w:r>
            <w:r>
              <w:rPr>
                <w:spacing w:val="-2"/>
                <w:sz w:val="16"/>
              </w:rPr>
              <w:t>becerisi</w:t>
            </w:r>
          </w:p>
        </w:tc>
        <w:tc>
          <w:tcPr>
            <w:tcW w:w="991" w:type="dxa"/>
            <w:tcBorders>
              <w:top w:val="single" w:sz="6" w:space="0" w:color="000000"/>
              <w:left w:val="single" w:sz="6" w:space="0" w:color="000000"/>
              <w:bottom w:val="single" w:sz="6" w:space="0" w:color="000000"/>
            </w:tcBorders>
          </w:tcPr>
          <w:p>
            <w:pPr>
              <w:pStyle w:val="TableParagraph"/>
              <w:spacing w:before="120"/>
              <w:ind w:left="42" w:right="3"/>
              <w:jc w:val="center"/>
              <w:rPr>
                <w:sz w:val="20"/>
              </w:rPr>
            </w:pPr>
            <w:r>
              <w:rPr>
                <w:spacing w:val="-10"/>
                <w:sz w:val="20"/>
              </w:rPr>
              <w:t>5</w:t>
            </w:r>
          </w:p>
        </w:tc>
      </w:tr>
      <w:tr>
        <w:trPr>
          <w:trHeight w:val="467" w:hRule="atLeast"/>
        </w:trPr>
        <w:tc>
          <w:tcPr>
            <w:tcW w:w="552" w:type="dxa"/>
            <w:tcBorders>
              <w:top w:val="single" w:sz="6" w:space="0" w:color="000000"/>
              <w:bottom w:val="single" w:sz="6" w:space="0" w:color="000000"/>
              <w:right w:val="single" w:sz="6" w:space="0" w:color="000000"/>
            </w:tcBorders>
          </w:tcPr>
          <w:p>
            <w:pPr>
              <w:pStyle w:val="TableParagraph"/>
              <w:spacing w:before="120"/>
              <w:ind w:left="22" w:right="1"/>
              <w:jc w:val="center"/>
              <w:rPr>
                <w:b/>
                <w:sz w:val="20"/>
              </w:rPr>
            </w:pPr>
            <w:r>
              <w:rPr>
                <w:b/>
                <w:spacing w:val="-10"/>
                <w:sz w:val="20"/>
              </w:rPr>
              <w:t>7</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54"/>
              <w:ind w:left="64"/>
              <w:rPr>
                <w:sz w:val="16"/>
              </w:rPr>
            </w:pPr>
            <w:r>
              <w:rPr>
                <w:sz w:val="16"/>
              </w:rPr>
              <w:t>İletişim</w:t>
            </w:r>
            <w:r>
              <w:rPr>
                <w:spacing w:val="-11"/>
                <w:sz w:val="16"/>
              </w:rPr>
              <w:t> </w:t>
            </w:r>
            <w:r>
              <w:rPr>
                <w:sz w:val="16"/>
              </w:rPr>
              <w:t>Becerisi:</w:t>
            </w:r>
            <w:r>
              <w:rPr>
                <w:spacing w:val="-4"/>
                <w:sz w:val="16"/>
              </w:rPr>
              <w:t> </w:t>
            </w:r>
            <w:r>
              <w:rPr>
                <w:sz w:val="16"/>
              </w:rPr>
              <w:t>Türkçe</w:t>
            </w:r>
            <w:r>
              <w:rPr>
                <w:spacing w:val="-8"/>
                <w:sz w:val="16"/>
              </w:rPr>
              <w:t> </w:t>
            </w:r>
            <w:r>
              <w:rPr>
                <w:sz w:val="16"/>
              </w:rPr>
              <w:t>sözlü</w:t>
            </w:r>
            <w:r>
              <w:rPr>
                <w:spacing w:val="-6"/>
                <w:sz w:val="16"/>
              </w:rPr>
              <w:t> </w:t>
            </w:r>
            <w:r>
              <w:rPr>
                <w:sz w:val="16"/>
              </w:rPr>
              <w:t>ve</w:t>
            </w:r>
            <w:r>
              <w:rPr>
                <w:spacing w:val="-8"/>
                <w:sz w:val="16"/>
              </w:rPr>
              <w:t> </w:t>
            </w:r>
            <w:r>
              <w:rPr>
                <w:sz w:val="16"/>
              </w:rPr>
              <w:t>yazılı</w:t>
            </w:r>
            <w:r>
              <w:rPr>
                <w:spacing w:val="-6"/>
                <w:sz w:val="16"/>
              </w:rPr>
              <w:t> </w:t>
            </w:r>
            <w:r>
              <w:rPr>
                <w:sz w:val="16"/>
              </w:rPr>
              <w:t>etkin</w:t>
            </w:r>
            <w:r>
              <w:rPr>
                <w:spacing w:val="-7"/>
                <w:sz w:val="16"/>
              </w:rPr>
              <w:t> </w:t>
            </w:r>
            <w:r>
              <w:rPr>
                <w:sz w:val="16"/>
              </w:rPr>
              <w:t>iletişim</w:t>
            </w:r>
            <w:r>
              <w:rPr>
                <w:spacing w:val="-7"/>
                <w:sz w:val="16"/>
              </w:rPr>
              <w:t> </w:t>
            </w:r>
            <w:r>
              <w:rPr>
                <w:sz w:val="16"/>
              </w:rPr>
              <w:t>kurma</w:t>
            </w:r>
            <w:r>
              <w:rPr>
                <w:spacing w:val="-7"/>
                <w:sz w:val="16"/>
              </w:rPr>
              <w:t> </w:t>
            </w:r>
            <w:r>
              <w:rPr>
                <w:sz w:val="16"/>
              </w:rPr>
              <w:t>becerileri</w:t>
            </w:r>
            <w:r>
              <w:rPr>
                <w:spacing w:val="-7"/>
                <w:sz w:val="16"/>
              </w:rPr>
              <w:t> </w:t>
            </w:r>
            <w:r>
              <w:rPr>
                <w:sz w:val="16"/>
              </w:rPr>
              <w:t>ve</w:t>
            </w:r>
            <w:r>
              <w:rPr>
                <w:spacing w:val="-7"/>
                <w:sz w:val="16"/>
              </w:rPr>
              <w:t> </w:t>
            </w:r>
            <w:r>
              <w:rPr>
                <w:sz w:val="16"/>
              </w:rPr>
              <w:t>yabancı</w:t>
            </w:r>
            <w:r>
              <w:rPr>
                <w:spacing w:val="-7"/>
                <w:sz w:val="16"/>
              </w:rPr>
              <w:t> </w:t>
            </w:r>
            <w:r>
              <w:rPr>
                <w:sz w:val="16"/>
              </w:rPr>
              <w:t>dil</w:t>
            </w:r>
            <w:r>
              <w:rPr>
                <w:spacing w:val="-6"/>
                <w:sz w:val="16"/>
              </w:rPr>
              <w:t> </w:t>
            </w:r>
            <w:r>
              <w:rPr>
                <w:sz w:val="16"/>
              </w:rPr>
              <w:t>bilgisini</w:t>
            </w:r>
            <w:r>
              <w:rPr>
                <w:spacing w:val="-7"/>
                <w:sz w:val="16"/>
              </w:rPr>
              <w:t> </w:t>
            </w:r>
            <w:r>
              <w:rPr>
                <w:sz w:val="16"/>
              </w:rPr>
              <w:t>kullanma/geliştirme</w:t>
            </w:r>
            <w:r>
              <w:rPr>
                <w:spacing w:val="-4"/>
                <w:sz w:val="16"/>
              </w:rPr>
              <w:t> </w:t>
            </w:r>
            <w:r>
              <w:rPr>
                <w:spacing w:val="-2"/>
                <w:sz w:val="16"/>
              </w:rPr>
              <w:t>becerisi</w:t>
            </w:r>
          </w:p>
        </w:tc>
        <w:tc>
          <w:tcPr>
            <w:tcW w:w="991" w:type="dxa"/>
            <w:tcBorders>
              <w:top w:val="single" w:sz="6" w:space="0" w:color="000000"/>
              <w:left w:val="single" w:sz="6" w:space="0" w:color="000000"/>
              <w:bottom w:val="single" w:sz="6" w:space="0" w:color="000000"/>
            </w:tcBorders>
          </w:tcPr>
          <w:p>
            <w:pPr>
              <w:pStyle w:val="TableParagraph"/>
              <w:spacing w:before="120"/>
              <w:ind w:left="42" w:right="3"/>
              <w:jc w:val="center"/>
              <w:rPr>
                <w:sz w:val="20"/>
              </w:rPr>
            </w:pPr>
            <w:r>
              <w:rPr>
                <w:spacing w:val="-10"/>
                <w:sz w:val="20"/>
              </w:rPr>
              <w:t>2</w:t>
            </w:r>
          </w:p>
        </w:tc>
      </w:tr>
      <w:tr>
        <w:trPr>
          <w:trHeight w:val="608" w:hRule="atLeast"/>
        </w:trPr>
        <w:tc>
          <w:tcPr>
            <w:tcW w:w="552" w:type="dxa"/>
            <w:tcBorders>
              <w:top w:val="single" w:sz="6" w:space="0" w:color="000000"/>
              <w:bottom w:val="single" w:sz="6" w:space="0" w:color="000000"/>
              <w:right w:val="single" w:sz="6" w:space="0" w:color="000000"/>
            </w:tcBorders>
          </w:tcPr>
          <w:p>
            <w:pPr>
              <w:pStyle w:val="TableParagraph"/>
              <w:spacing w:before="189"/>
              <w:ind w:left="22" w:right="1"/>
              <w:jc w:val="center"/>
              <w:rPr>
                <w:b/>
                <w:sz w:val="20"/>
              </w:rPr>
            </w:pPr>
            <w:r>
              <w:rPr>
                <w:b/>
                <w:spacing w:val="-10"/>
                <w:sz w:val="20"/>
              </w:rPr>
              <w:t>8</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30"/>
              <w:ind w:left="64" w:right="20"/>
              <w:rPr>
                <w:sz w:val="16"/>
              </w:rPr>
            </w:pPr>
            <w:r>
              <w:rPr>
                <w:sz w:val="16"/>
              </w:rPr>
              <w:t>Yaşam Boyu Öğrenme: Yaşam boyu öğrenmenin gerekliliği bilinci; bilgiye erişebilme, bilim ve teknolojideki gelişmeleri</w:t>
            </w:r>
            <w:r>
              <w:rPr>
                <w:spacing w:val="40"/>
                <w:sz w:val="16"/>
              </w:rPr>
              <w:t> </w:t>
            </w:r>
            <w:r>
              <w:rPr>
                <w:sz w:val="16"/>
              </w:rPr>
              <w:t>izleme ve kendini sürekli yenileme becerisi</w:t>
            </w:r>
          </w:p>
        </w:tc>
        <w:tc>
          <w:tcPr>
            <w:tcW w:w="991" w:type="dxa"/>
            <w:tcBorders>
              <w:top w:val="single" w:sz="6" w:space="0" w:color="000000"/>
              <w:left w:val="single" w:sz="6" w:space="0" w:color="000000"/>
              <w:bottom w:val="single" w:sz="6" w:space="0" w:color="000000"/>
            </w:tcBorders>
          </w:tcPr>
          <w:p>
            <w:pPr>
              <w:pStyle w:val="TableParagraph"/>
              <w:spacing w:before="189"/>
              <w:ind w:left="42" w:right="3"/>
              <w:jc w:val="center"/>
              <w:rPr>
                <w:sz w:val="20"/>
              </w:rPr>
            </w:pPr>
            <w:r>
              <w:rPr>
                <w:spacing w:val="-10"/>
                <w:sz w:val="20"/>
              </w:rPr>
              <w:t>1</w:t>
            </w:r>
          </w:p>
        </w:tc>
      </w:tr>
      <w:tr>
        <w:trPr>
          <w:trHeight w:val="467" w:hRule="atLeast"/>
        </w:trPr>
        <w:tc>
          <w:tcPr>
            <w:tcW w:w="552" w:type="dxa"/>
            <w:tcBorders>
              <w:top w:val="single" w:sz="6" w:space="0" w:color="000000"/>
              <w:bottom w:val="single" w:sz="6" w:space="0" w:color="000000"/>
              <w:right w:val="single" w:sz="6" w:space="0" w:color="000000"/>
            </w:tcBorders>
          </w:tcPr>
          <w:p>
            <w:pPr>
              <w:pStyle w:val="TableParagraph"/>
              <w:spacing w:before="120"/>
              <w:ind w:left="22" w:right="1"/>
              <w:jc w:val="center"/>
              <w:rPr>
                <w:b/>
                <w:sz w:val="20"/>
              </w:rPr>
            </w:pPr>
            <w:r>
              <w:rPr>
                <w:b/>
                <w:spacing w:val="-10"/>
                <w:sz w:val="20"/>
              </w:rPr>
              <w:t>9</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54"/>
              <w:ind w:left="64"/>
              <w:rPr>
                <w:sz w:val="16"/>
              </w:rPr>
            </w:pPr>
            <w:r>
              <w:rPr>
                <w:sz w:val="16"/>
              </w:rPr>
              <w:t>Etik:</w:t>
            </w:r>
            <w:r>
              <w:rPr>
                <w:spacing w:val="-6"/>
                <w:sz w:val="16"/>
              </w:rPr>
              <w:t> </w:t>
            </w:r>
            <w:r>
              <w:rPr>
                <w:sz w:val="16"/>
              </w:rPr>
              <w:t>Mesleki</w:t>
            </w:r>
            <w:r>
              <w:rPr>
                <w:spacing w:val="-6"/>
                <w:sz w:val="16"/>
              </w:rPr>
              <w:t> </w:t>
            </w:r>
            <w:r>
              <w:rPr>
                <w:sz w:val="16"/>
              </w:rPr>
              <w:t>ve</w:t>
            </w:r>
            <w:r>
              <w:rPr>
                <w:spacing w:val="-6"/>
                <w:sz w:val="16"/>
              </w:rPr>
              <w:t> </w:t>
            </w:r>
            <w:r>
              <w:rPr>
                <w:sz w:val="16"/>
              </w:rPr>
              <w:t>etik</w:t>
            </w:r>
            <w:r>
              <w:rPr>
                <w:spacing w:val="-4"/>
                <w:sz w:val="16"/>
              </w:rPr>
              <w:t> </w:t>
            </w:r>
            <w:r>
              <w:rPr>
                <w:sz w:val="16"/>
              </w:rPr>
              <w:t>sorumluluk</w:t>
            </w:r>
            <w:r>
              <w:rPr>
                <w:spacing w:val="-5"/>
                <w:sz w:val="16"/>
              </w:rPr>
              <w:t> </w:t>
            </w:r>
            <w:r>
              <w:rPr>
                <w:spacing w:val="-2"/>
                <w:sz w:val="16"/>
              </w:rPr>
              <w:t>bilinci</w:t>
            </w:r>
          </w:p>
        </w:tc>
        <w:tc>
          <w:tcPr>
            <w:tcW w:w="991" w:type="dxa"/>
            <w:tcBorders>
              <w:top w:val="single" w:sz="6" w:space="0" w:color="000000"/>
              <w:left w:val="single" w:sz="6" w:space="0" w:color="000000"/>
              <w:bottom w:val="single" w:sz="6" w:space="0" w:color="000000"/>
            </w:tcBorders>
          </w:tcPr>
          <w:p>
            <w:pPr>
              <w:pStyle w:val="TableParagraph"/>
              <w:spacing w:before="120"/>
              <w:ind w:left="42" w:right="3"/>
              <w:jc w:val="center"/>
              <w:rPr>
                <w:sz w:val="20"/>
              </w:rPr>
            </w:pPr>
            <w:r>
              <w:rPr>
                <w:spacing w:val="-10"/>
                <w:sz w:val="20"/>
              </w:rPr>
              <w:t>2</w:t>
            </w:r>
          </w:p>
        </w:tc>
      </w:tr>
      <w:tr>
        <w:trPr>
          <w:trHeight w:val="906" w:hRule="atLeast"/>
        </w:trPr>
        <w:tc>
          <w:tcPr>
            <w:tcW w:w="552" w:type="dxa"/>
            <w:tcBorders>
              <w:top w:val="single" w:sz="6" w:space="0" w:color="000000"/>
              <w:bottom w:val="single" w:sz="6" w:space="0" w:color="000000"/>
              <w:right w:val="single" w:sz="6" w:space="0" w:color="000000"/>
            </w:tcBorders>
          </w:tcPr>
          <w:p>
            <w:pPr>
              <w:pStyle w:val="TableParagraph"/>
              <w:spacing w:before="108"/>
              <w:rPr>
                <w:sz w:val="20"/>
              </w:rPr>
            </w:pPr>
          </w:p>
          <w:p>
            <w:pPr>
              <w:pStyle w:val="TableParagraph"/>
              <w:ind w:left="22"/>
              <w:jc w:val="center"/>
              <w:rPr>
                <w:b/>
                <w:sz w:val="20"/>
              </w:rPr>
            </w:pPr>
            <w:r>
              <w:rPr>
                <w:b/>
                <w:spacing w:val="-5"/>
                <w:sz w:val="20"/>
              </w:rPr>
              <w:t>10</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176"/>
              <w:ind w:left="64" w:right="20"/>
              <w:rPr>
                <w:sz w:val="16"/>
              </w:rPr>
            </w:pPr>
            <w:r>
              <w:rPr>
                <w:sz w:val="16"/>
              </w:rPr>
              <w:t>Girişimcilik ve</w:t>
            </w:r>
            <w:r>
              <w:rPr>
                <w:spacing w:val="19"/>
                <w:sz w:val="16"/>
              </w:rPr>
              <w:t> </w:t>
            </w:r>
            <w:r>
              <w:rPr>
                <w:sz w:val="16"/>
              </w:rPr>
              <w:t>Proje</w:t>
            </w:r>
            <w:r>
              <w:rPr>
                <w:spacing w:val="19"/>
                <w:sz w:val="16"/>
              </w:rPr>
              <w:t> </w:t>
            </w:r>
            <w:r>
              <w:rPr>
                <w:sz w:val="16"/>
              </w:rPr>
              <w:t>Yönetimi: Proje</w:t>
            </w:r>
            <w:r>
              <w:rPr>
                <w:spacing w:val="19"/>
                <w:sz w:val="16"/>
              </w:rPr>
              <w:t> </w:t>
            </w:r>
            <w:r>
              <w:rPr>
                <w:sz w:val="16"/>
              </w:rPr>
              <w:t>yönetimi</w:t>
            </w:r>
            <w:r>
              <w:rPr>
                <w:spacing w:val="20"/>
                <w:sz w:val="16"/>
              </w:rPr>
              <w:t> </w:t>
            </w:r>
            <w:r>
              <w:rPr>
                <w:sz w:val="16"/>
              </w:rPr>
              <w:t>ile</w:t>
            </w:r>
            <w:r>
              <w:rPr>
                <w:spacing w:val="19"/>
                <w:sz w:val="16"/>
              </w:rPr>
              <w:t> </w:t>
            </w:r>
            <w:r>
              <w:rPr>
                <w:sz w:val="16"/>
              </w:rPr>
              <w:t>risk</w:t>
            </w:r>
            <w:r>
              <w:rPr>
                <w:spacing w:val="22"/>
                <w:sz w:val="16"/>
              </w:rPr>
              <w:t> </w:t>
            </w:r>
            <w:r>
              <w:rPr>
                <w:sz w:val="16"/>
              </w:rPr>
              <w:t>yönetimi ve değişiklik yönetimi gibi</w:t>
            </w:r>
            <w:r>
              <w:rPr>
                <w:spacing w:val="20"/>
                <w:sz w:val="16"/>
              </w:rPr>
              <w:t> </w:t>
            </w:r>
            <w:r>
              <w:rPr>
                <w:sz w:val="16"/>
              </w:rPr>
              <w:t>iş hayatındaki</w:t>
            </w:r>
            <w:r>
              <w:rPr>
                <w:spacing w:val="20"/>
                <w:sz w:val="16"/>
              </w:rPr>
              <w:t> </w:t>
            </w:r>
            <w:r>
              <w:rPr>
                <w:sz w:val="16"/>
              </w:rPr>
              <w:t>uygulamalar</w:t>
            </w:r>
            <w:r>
              <w:rPr>
                <w:spacing w:val="40"/>
                <w:sz w:val="16"/>
              </w:rPr>
              <w:t> </w:t>
            </w:r>
            <w:r>
              <w:rPr>
                <w:sz w:val="16"/>
              </w:rPr>
              <w:t>hakkında bilgi; girişimcilik, yenilikçilik ve sürdürebilir kalkınma hakkında farkındalık</w:t>
            </w:r>
          </w:p>
        </w:tc>
        <w:tc>
          <w:tcPr>
            <w:tcW w:w="991" w:type="dxa"/>
            <w:tcBorders>
              <w:top w:val="single" w:sz="6" w:space="0" w:color="000000"/>
              <w:left w:val="single" w:sz="6" w:space="0" w:color="000000"/>
              <w:bottom w:val="single" w:sz="6" w:space="0" w:color="000000"/>
            </w:tcBorders>
          </w:tcPr>
          <w:p>
            <w:pPr>
              <w:pStyle w:val="TableParagraph"/>
              <w:spacing w:before="108"/>
              <w:rPr>
                <w:sz w:val="20"/>
              </w:rPr>
            </w:pPr>
          </w:p>
          <w:p>
            <w:pPr>
              <w:pStyle w:val="TableParagraph"/>
              <w:ind w:left="42" w:right="3"/>
              <w:jc w:val="center"/>
              <w:rPr>
                <w:sz w:val="20"/>
              </w:rPr>
            </w:pPr>
            <w:r>
              <w:rPr>
                <w:spacing w:val="-10"/>
                <w:sz w:val="20"/>
              </w:rPr>
              <w:t>5</w:t>
            </w:r>
          </w:p>
        </w:tc>
      </w:tr>
      <w:tr>
        <w:trPr>
          <w:trHeight w:val="856" w:hRule="atLeast"/>
        </w:trPr>
        <w:tc>
          <w:tcPr>
            <w:tcW w:w="552" w:type="dxa"/>
            <w:tcBorders>
              <w:top w:val="single" w:sz="6" w:space="0" w:color="000000"/>
              <w:right w:val="single" w:sz="6" w:space="0" w:color="000000"/>
            </w:tcBorders>
          </w:tcPr>
          <w:p>
            <w:pPr>
              <w:pStyle w:val="TableParagraph"/>
              <w:spacing w:before="82"/>
              <w:rPr>
                <w:sz w:val="20"/>
              </w:rPr>
            </w:pPr>
          </w:p>
          <w:p>
            <w:pPr>
              <w:pStyle w:val="TableParagraph"/>
              <w:ind w:left="22"/>
              <w:jc w:val="center"/>
              <w:rPr>
                <w:b/>
                <w:sz w:val="20"/>
              </w:rPr>
            </w:pPr>
            <w:r>
              <w:rPr>
                <w:b/>
                <w:spacing w:val="-5"/>
                <w:sz w:val="20"/>
              </w:rPr>
              <w:t>11</w:t>
            </w:r>
          </w:p>
        </w:tc>
        <w:tc>
          <w:tcPr>
            <w:tcW w:w="8082" w:type="dxa"/>
            <w:tcBorders>
              <w:top w:val="single" w:sz="6" w:space="0" w:color="000000"/>
              <w:left w:val="single" w:sz="6" w:space="0" w:color="000000"/>
              <w:right w:val="single" w:sz="6" w:space="0" w:color="000000"/>
            </w:tcBorders>
          </w:tcPr>
          <w:p>
            <w:pPr>
              <w:pStyle w:val="TableParagraph"/>
              <w:spacing w:line="256" w:lineRule="auto" w:before="52"/>
              <w:ind w:left="64" w:right="30"/>
              <w:jc w:val="both"/>
              <w:rPr>
                <w:sz w:val="16"/>
              </w:rPr>
            </w:pPr>
            <w:r>
              <w:rPr>
                <w:sz w:val="16"/>
              </w:rPr>
              <w:t>Çevre:</w:t>
            </w:r>
            <w:r>
              <w:rPr>
                <w:spacing w:val="-6"/>
                <w:sz w:val="16"/>
              </w:rPr>
              <w:t> </w:t>
            </w:r>
            <w:r>
              <w:rPr>
                <w:sz w:val="16"/>
              </w:rPr>
              <w:t>Mühendislik</w:t>
            </w:r>
            <w:r>
              <w:rPr>
                <w:spacing w:val="-6"/>
                <w:sz w:val="16"/>
              </w:rPr>
              <w:t> </w:t>
            </w:r>
            <w:r>
              <w:rPr>
                <w:sz w:val="16"/>
              </w:rPr>
              <w:t>uygulamalarının</w:t>
            </w:r>
            <w:r>
              <w:rPr>
                <w:spacing w:val="-7"/>
                <w:sz w:val="16"/>
              </w:rPr>
              <w:t> </w:t>
            </w:r>
            <w:r>
              <w:rPr>
                <w:sz w:val="16"/>
              </w:rPr>
              <w:t>evrensel</w:t>
            </w:r>
            <w:r>
              <w:rPr>
                <w:spacing w:val="-6"/>
                <w:sz w:val="16"/>
              </w:rPr>
              <w:t> </w:t>
            </w:r>
            <w:r>
              <w:rPr>
                <w:sz w:val="16"/>
              </w:rPr>
              <w:t>ve</w:t>
            </w:r>
            <w:r>
              <w:rPr>
                <w:spacing w:val="-7"/>
                <w:sz w:val="16"/>
              </w:rPr>
              <w:t> </w:t>
            </w:r>
            <w:r>
              <w:rPr>
                <w:sz w:val="16"/>
              </w:rPr>
              <w:t>toplumsal</w:t>
            </w:r>
            <w:r>
              <w:rPr>
                <w:spacing w:val="-6"/>
                <w:sz w:val="16"/>
              </w:rPr>
              <w:t> </w:t>
            </w:r>
            <w:r>
              <w:rPr>
                <w:sz w:val="16"/>
              </w:rPr>
              <w:t>boyutlarda</w:t>
            </w:r>
            <w:r>
              <w:rPr>
                <w:spacing w:val="-5"/>
                <w:sz w:val="16"/>
              </w:rPr>
              <w:t> </w:t>
            </w:r>
            <w:r>
              <w:rPr>
                <w:sz w:val="16"/>
              </w:rPr>
              <w:t>sağlık,</w:t>
            </w:r>
            <w:r>
              <w:rPr>
                <w:spacing w:val="-6"/>
                <w:sz w:val="16"/>
              </w:rPr>
              <w:t> </w:t>
            </w:r>
            <w:r>
              <w:rPr>
                <w:sz w:val="16"/>
              </w:rPr>
              <w:t>çevre</w:t>
            </w:r>
            <w:r>
              <w:rPr>
                <w:spacing w:val="-7"/>
                <w:sz w:val="16"/>
              </w:rPr>
              <w:t> </w:t>
            </w:r>
            <w:r>
              <w:rPr>
                <w:sz w:val="16"/>
              </w:rPr>
              <w:t>ve</w:t>
            </w:r>
            <w:r>
              <w:rPr>
                <w:spacing w:val="-1"/>
                <w:sz w:val="16"/>
              </w:rPr>
              <w:t> </w:t>
            </w:r>
            <w:r>
              <w:rPr>
                <w:sz w:val="16"/>
              </w:rPr>
              <w:t>güvenlik</w:t>
            </w:r>
            <w:r>
              <w:rPr>
                <w:spacing w:val="-6"/>
                <w:sz w:val="16"/>
              </w:rPr>
              <w:t> </w:t>
            </w:r>
            <w:r>
              <w:rPr>
                <w:sz w:val="16"/>
              </w:rPr>
              <w:t>üzerindeki</w:t>
            </w:r>
            <w:r>
              <w:rPr>
                <w:spacing w:val="-6"/>
                <w:sz w:val="16"/>
              </w:rPr>
              <w:t> </w:t>
            </w:r>
            <w:r>
              <w:rPr>
                <w:sz w:val="16"/>
              </w:rPr>
              <w:t>etkileri</w:t>
            </w:r>
            <w:r>
              <w:rPr>
                <w:spacing w:val="-4"/>
                <w:sz w:val="16"/>
              </w:rPr>
              <w:t> </w:t>
            </w:r>
            <w:r>
              <w:rPr>
                <w:sz w:val="16"/>
              </w:rPr>
              <w:t>hakkında</w:t>
            </w:r>
            <w:r>
              <w:rPr>
                <w:spacing w:val="40"/>
                <w:sz w:val="16"/>
              </w:rPr>
              <w:t> </w:t>
            </w:r>
            <w:r>
              <w:rPr>
                <w:sz w:val="16"/>
              </w:rPr>
              <w:t>bilgi; ulusal ve uluslararası yasal düzenlemeler ile standartlar hakkında ve mühendislik çözümlerinin hukuksal sonuçları</w:t>
            </w:r>
            <w:r>
              <w:rPr>
                <w:spacing w:val="40"/>
                <w:sz w:val="16"/>
              </w:rPr>
              <w:t> </w:t>
            </w:r>
            <w:r>
              <w:rPr>
                <w:sz w:val="16"/>
              </w:rPr>
              <w:t>konusunda farkındalık</w:t>
            </w:r>
          </w:p>
        </w:tc>
        <w:tc>
          <w:tcPr>
            <w:tcW w:w="991" w:type="dxa"/>
            <w:tcBorders>
              <w:top w:val="single" w:sz="6" w:space="0" w:color="000000"/>
              <w:left w:val="single" w:sz="6" w:space="0" w:color="000000"/>
              <w:bottom w:val="single" w:sz="6" w:space="0" w:color="000000"/>
            </w:tcBorders>
          </w:tcPr>
          <w:p>
            <w:pPr>
              <w:pStyle w:val="TableParagraph"/>
              <w:spacing w:before="82"/>
              <w:rPr>
                <w:sz w:val="20"/>
              </w:rPr>
            </w:pPr>
          </w:p>
          <w:p>
            <w:pPr>
              <w:pStyle w:val="TableParagraph"/>
              <w:ind w:left="42" w:right="3"/>
              <w:jc w:val="center"/>
              <w:rPr>
                <w:sz w:val="20"/>
              </w:rPr>
            </w:pPr>
            <w:r>
              <w:rPr>
                <w:spacing w:val="-10"/>
                <w:sz w:val="20"/>
              </w:rPr>
              <w:t>2</w:t>
            </w:r>
          </w:p>
        </w:tc>
      </w:tr>
    </w:tbl>
    <w:p>
      <w:pPr>
        <w:pStyle w:val="BodyText"/>
        <w:spacing w:before="1"/>
        <w:rPr>
          <w:sz w:val="11"/>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404"/>
        <w:gridCol w:w="2055"/>
        <w:gridCol w:w="2055"/>
        <w:gridCol w:w="2057"/>
        <w:gridCol w:w="2055"/>
      </w:tblGrid>
      <w:tr>
        <w:trPr>
          <w:trHeight w:val="450" w:hRule="atLeast"/>
        </w:trPr>
        <w:tc>
          <w:tcPr>
            <w:tcW w:w="9626" w:type="dxa"/>
            <w:gridSpan w:val="5"/>
            <w:tcBorders>
              <w:bottom w:val="single" w:sz="4" w:space="0" w:color="000000"/>
            </w:tcBorders>
            <w:shd w:val="clear" w:color="auto" w:fill="FFF1CC"/>
          </w:tcPr>
          <w:p>
            <w:pPr>
              <w:pStyle w:val="TableParagraph"/>
              <w:spacing w:before="110"/>
              <w:ind w:left="33" w:right="2"/>
              <w:jc w:val="center"/>
              <w:rPr>
                <w:b/>
                <w:sz w:val="20"/>
              </w:rPr>
            </w:pPr>
            <w:r>
              <w:rPr>
                <w:b/>
                <w:sz w:val="20"/>
              </w:rPr>
              <w:t>DERSİN</w:t>
            </w:r>
            <w:r>
              <w:rPr>
                <w:b/>
                <w:spacing w:val="-10"/>
                <w:sz w:val="20"/>
              </w:rPr>
              <w:t> </w:t>
            </w:r>
            <w:r>
              <w:rPr>
                <w:b/>
                <w:spacing w:val="-2"/>
                <w:sz w:val="20"/>
              </w:rPr>
              <w:t>YÜRÜTÜCÜLERİ</w:t>
            </w:r>
          </w:p>
        </w:tc>
      </w:tr>
      <w:tr>
        <w:trPr>
          <w:trHeight w:val="566" w:hRule="atLeast"/>
        </w:trPr>
        <w:tc>
          <w:tcPr>
            <w:tcW w:w="1404" w:type="dxa"/>
            <w:tcBorders>
              <w:top w:val="single" w:sz="4" w:space="0" w:color="000000"/>
              <w:bottom w:val="single" w:sz="4" w:space="0" w:color="000000"/>
              <w:right w:val="single" w:sz="4" w:space="0" w:color="000000"/>
            </w:tcBorders>
            <w:shd w:val="clear" w:color="auto" w:fill="FFF1CC"/>
          </w:tcPr>
          <w:p>
            <w:pPr>
              <w:pStyle w:val="TableParagraph"/>
              <w:spacing w:before="168"/>
              <w:ind w:left="110"/>
              <w:rPr>
                <w:b/>
                <w:sz w:val="20"/>
              </w:rPr>
            </w:pPr>
            <w:r>
              <w:rPr>
                <w:b/>
                <w:spacing w:val="-2"/>
                <w:sz w:val="20"/>
              </w:rPr>
              <w:t>Yürütücü</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spacing w:before="53"/>
              <w:ind w:left="312" w:hanging="159"/>
              <w:rPr>
                <w:sz w:val="20"/>
              </w:rPr>
            </w:pPr>
            <w:r>
              <w:rPr>
                <w:sz w:val="20"/>
              </w:rPr>
              <w:t>Dr.</w:t>
            </w:r>
            <w:r>
              <w:rPr>
                <w:spacing w:val="-13"/>
                <w:sz w:val="20"/>
              </w:rPr>
              <w:t> </w:t>
            </w:r>
            <w:r>
              <w:rPr>
                <w:sz w:val="20"/>
              </w:rPr>
              <w:t>Öğr.</w:t>
            </w:r>
            <w:r>
              <w:rPr>
                <w:spacing w:val="-12"/>
                <w:sz w:val="20"/>
              </w:rPr>
              <w:t> </w:t>
            </w:r>
            <w:r>
              <w:rPr>
                <w:sz w:val="20"/>
              </w:rPr>
              <w:t>Üyesi</w:t>
            </w:r>
            <w:r>
              <w:rPr>
                <w:spacing w:val="-13"/>
                <w:sz w:val="20"/>
              </w:rPr>
              <w:t> </w:t>
            </w:r>
            <w:r>
              <w:rPr>
                <w:sz w:val="20"/>
              </w:rPr>
              <w:t>Aysun TOK ONARCAN</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bottom w:val="single" w:sz="4" w:space="0" w:color="000000"/>
            </w:tcBorders>
          </w:tcPr>
          <w:p>
            <w:pPr>
              <w:pStyle w:val="TableParagraph"/>
              <w:rPr>
                <w:sz w:val="16"/>
              </w:rPr>
            </w:pPr>
          </w:p>
        </w:tc>
      </w:tr>
      <w:tr>
        <w:trPr>
          <w:trHeight w:val="791" w:hRule="atLeast"/>
        </w:trPr>
        <w:tc>
          <w:tcPr>
            <w:tcW w:w="1404" w:type="dxa"/>
            <w:tcBorders>
              <w:top w:val="single" w:sz="4" w:space="0" w:color="000000"/>
              <w:right w:val="single" w:sz="4" w:space="0" w:color="000000"/>
            </w:tcBorders>
            <w:shd w:val="clear" w:color="auto" w:fill="FFF1CC"/>
          </w:tcPr>
          <w:p>
            <w:pPr>
              <w:pStyle w:val="TableParagraph"/>
              <w:spacing w:before="51"/>
              <w:rPr>
                <w:sz w:val="20"/>
              </w:rPr>
            </w:pPr>
          </w:p>
          <w:p>
            <w:pPr>
              <w:pStyle w:val="TableParagraph"/>
              <w:ind w:left="110"/>
              <w:rPr>
                <w:b/>
                <w:sz w:val="20"/>
              </w:rPr>
            </w:pPr>
            <w:r>
              <w:rPr>
                <w:b/>
                <w:spacing w:val="-4"/>
                <w:sz w:val="20"/>
              </w:rPr>
              <w:t>İmza</w:t>
            </w: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tcBorders>
          </w:tcPr>
          <w:p>
            <w:pPr>
              <w:pStyle w:val="TableParagraph"/>
              <w:rPr>
                <w:sz w:val="16"/>
              </w:rPr>
            </w:pPr>
          </w:p>
        </w:tc>
      </w:tr>
    </w:tbl>
    <w:p>
      <w:pPr>
        <w:pStyle w:val="Heading2"/>
      </w:pPr>
      <w:r>
        <w:rPr>
          <w:spacing w:val="-2"/>
        </w:rPr>
        <w:t>15/05/2025</w:t>
      </w:r>
    </w:p>
    <w:p>
      <w:pPr>
        <w:pStyle w:val="Heading2"/>
        <w:spacing w:after="0"/>
        <w:sectPr>
          <w:pgSz w:w="11910" w:h="16840"/>
          <w:pgMar w:header="0" w:footer="244" w:top="660" w:bottom="480" w:left="992" w:right="992"/>
        </w:sectPr>
      </w:pPr>
    </w:p>
    <w:p>
      <w:pPr>
        <w:pStyle w:val="BodyText"/>
        <w:spacing w:before="92"/>
        <w:rPr>
          <w:sz w:val="22"/>
        </w:rPr>
      </w:pPr>
    </w:p>
    <w:p>
      <w:pPr>
        <w:pStyle w:val="Heading1"/>
        <w:spacing w:line="501" w:lineRule="auto"/>
      </w:pPr>
      <w:r>
        <w:rPr/>
        <w:drawing>
          <wp:anchor distT="0" distB="0" distL="0" distR="0" allowOverlap="1" layoutInCell="1" locked="0" behindDoc="0" simplePos="0" relativeHeight="15742976">
            <wp:simplePos x="0" y="0"/>
            <wp:positionH relativeFrom="page">
              <wp:posOffset>723900</wp:posOffset>
            </wp:positionH>
            <wp:positionV relativeFrom="paragraph">
              <wp:posOffset>-221220</wp:posOffset>
            </wp:positionV>
            <wp:extent cx="719455" cy="719454"/>
            <wp:effectExtent l="0" t="0" r="0" b="0"/>
            <wp:wrapNone/>
            <wp:docPr id="30" name="Image 30"/>
            <wp:cNvGraphicFramePr>
              <a:graphicFrameLocks/>
            </wp:cNvGraphicFramePr>
            <a:graphic>
              <a:graphicData uri="http://schemas.openxmlformats.org/drawingml/2006/picture">
                <pic:pic>
                  <pic:nvPicPr>
                    <pic:cNvPr id="30" name="Image 30"/>
                    <pic:cNvPicPr/>
                  </pic:nvPicPr>
                  <pic:blipFill>
                    <a:blip r:embed="rId6" cstate="print"/>
                    <a:stretch>
                      <a:fillRect/>
                    </a:stretch>
                  </pic:blipFill>
                  <pic:spPr>
                    <a:xfrm>
                      <a:off x="0" y="0"/>
                      <a:ext cx="719455" cy="719454"/>
                    </a:xfrm>
                    <a:prstGeom prst="rect">
                      <a:avLst/>
                    </a:prstGeom>
                  </pic:spPr>
                </pic:pic>
              </a:graphicData>
            </a:graphic>
          </wp:anchor>
        </w:drawing>
      </w:r>
      <w:r>
        <w:rPr/>
        <w:drawing>
          <wp:anchor distT="0" distB="0" distL="0" distR="0" allowOverlap="1" layoutInCell="1" locked="0" behindDoc="0" simplePos="0" relativeHeight="15743488">
            <wp:simplePos x="0" y="0"/>
            <wp:positionH relativeFrom="page">
              <wp:posOffset>6124575</wp:posOffset>
            </wp:positionH>
            <wp:positionV relativeFrom="paragraph">
              <wp:posOffset>-221220</wp:posOffset>
            </wp:positionV>
            <wp:extent cx="719454" cy="719454"/>
            <wp:effectExtent l="0" t="0" r="0" b="0"/>
            <wp:wrapNone/>
            <wp:docPr id="31" name="Image 31"/>
            <wp:cNvGraphicFramePr>
              <a:graphicFrameLocks/>
            </wp:cNvGraphicFramePr>
            <a:graphic>
              <a:graphicData uri="http://schemas.openxmlformats.org/drawingml/2006/picture">
                <pic:pic>
                  <pic:nvPicPr>
                    <pic:cNvPr id="31" name="Image 31"/>
                    <pic:cNvPicPr/>
                  </pic:nvPicPr>
                  <pic:blipFill>
                    <a:blip r:embed="rId6" cstate="print"/>
                    <a:stretch>
                      <a:fillRect/>
                    </a:stretch>
                  </pic:blipFill>
                  <pic:spPr>
                    <a:xfrm>
                      <a:off x="0" y="0"/>
                      <a:ext cx="719454" cy="719454"/>
                    </a:xfrm>
                    <a:prstGeom prst="rect">
                      <a:avLst/>
                    </a:prstGeom>
                  </pic:spPr>
                </pic:pic>
              </a:graphicData>
            </a:graphic>
          </wp:anchor>
        </w:drawing>
      </w:r>
      <w:r>
        <w:rPr/>
        <mc:AlternateContent>
          <mc:Choice Requires="wps">
            <w:drawing>
              <wp:anchor distT="0" distB="0" distL="0" distR="0" allowOverlap="1" layoutInCell="1" locked="0" behindDoc="0" simplePos="0" relativeHeight="15744000">
                <wp:simplePos x="0" y="0"/>
                <wp:positionH relativeFrom="page">
                  <wp:posOffset>681227</wp:posOffset>
                </wp:positionH>
                <wp:positionV relativeFrom="paragraph">
                  <wp:posOffset>508394</wp:posOffset>
                </wp:positionV>
                <wp:extent cx="6207125" cy="494030"/>
                <wp:effectExtent l="0" t="0" r="0" b="0"/>
                <wp:wrapNone/>
                <wp:docPr id="32" name="Textbox 32"/>
                <wp:cNvGraphicFramePr>
                  <a:graphicFrameLocks/>
                </wp:cNvGraphicFramePr>
                <a:graphic>
                  <a:graphicData uri="http://schemas.microsoft.com/office/word/2010/wordprocessingShape">
                    <wps:wsp>
                      <wps:cNvPr id="32" name="Textbox 32"/>
                      <wps:cNvSpPr txBox="1"/>
                      <wps:spPr>
                        <a:xfrm>
                          <a:off x="0" y="0"/>
                          <a:ext cx="6207125" cy="494030"/>
                        </a:xfrm>
                        <a:prstGeom prst="rect">
                          <a:avLst/>
                        </a:prstGeom>
                      </wps:spPr>
                      <wps:txbx>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0"/>
                                    <w:ind w:left="25" w:right="4"/>
                                    <w:jc w:val="center"/>
                                    <w:rPr>
                                      <w:b/>
                                      <w:sz w:val="20"/>
                                    </w:rPr>
                                  </w:pPr>
                                  <w:r>
                                    <w:rPr>
                                      <w:b/>
                                      <w:sz w:val="20"/>
                                    </w:rPr>
                                    <w:t>Dersin</w:t>
                                  </w:r>
                                  <w:r>
                                    <w:rPr>
                                      <w:b/>
                                      <w:spacing w:val="-9"/>
                                      <w:sz w:val="20"/>
                                    </w:rPr>
                                    <w:t> </w:t>
                                  </w:r>
                                  <w:r>
                                    <w:rPr>
                                      <w:b/>
                                      <w:spacing w:val="-5"/>
                                      <w:sz w:val="20"/>
                                    </w:rPr>
                                    <w:t>Adı</w:t>
                                  </w:r>
                                </w:p>
                              </w:tc>
                              <w:tc>
                                <w:tcPr>
                                  <w:tcW w:w="3118" w:type="dxa"/>
                                  <w:tcBorders>
                                    <w:left w:val="single" w:sz="4" w:space="0" w:color="000000"/>
                                    <w:bottom w:val="single" w:sz="4" w:space="0" w:color="000000"/>
                                  </w:tcBorders>
                                  <w:shd w:val="clear" w:color="auto" w:fill="FFF1CC"/>
                                </w:tcPr>
                                <w:p>
                                  <w:pPr>
                                    <w:pStyle w:val="TableParagraph"/>
                                    <w:spacing w:before="40"/>
                                    <w:ind w:left="1022"/>
                                    <w:rPr>
                                      <w:b/>
                                      <w:sz w:val="20"/>
                                    </w:rPr>
                                  </w:pPr>
                                  <w:r>
                                    <w:rPr>
                                      <w:b/>
                                      <w:sz w:val="20"/>
                                    </w:rPr>
                                    <w:t>Dersin</w:t>
                                  </w:r>
                                  <w:r>
                                    <w:rPr>
                                      <w:b/>
                                      <w:spacing w:val="-8"/>
                                      <w:sz w:val="20"/>
                                    </w:rPr>
                                    <w:t> </w:t>
                                  </w:r>
                                  <w:r>
                                    <w:rPr>
                                      <w:b/>
                                      <w:spacing w:val="-4"/>
                                      <w:sz w:val="20"/>
                                    </w:rPr>
                                    <w:t>Kodu</w:t>
                                  </w:r>
                                </w:p>
                              </w:tc>
                            </w:tr>
                            <w:tr>
                              <w:trPr>
                                <w:trHeight w:val="397" w:hRule="atLeast"/>
                              </w:trPr>
                              <w:tc>
                                <w:tcPr>
                                  <w:tcW w:w="6508" w:type="dxa"/>
                                  <w:tcBorders>
                                    <w:top w:val="single" w:sz="4" w:space="0" w:color="000000"/>
                                    <w:right w:val="single" w:sz="4" w:space="0" w:color="000000"/>
                                  </w:tcBorders>
                                </w:tcPr>
                                <w:p>
                                  <w:pPr>
                                    <w:pStyle w:val="TableParagraph"/>
                                    <w:spacing w:before="84"/>
                                    <w:ind w:left="25" w:right="2"/>
                                    <w:jc w:val="center"/>
                                    <w:rPr>
                                      <w:sz w:val="20"/>
                                    </w:rPr>
                                  </w:pPr>
                                  <w:r>
                                    <w:rPr>
                                      <w:sz w:val="20"/>
                                    </w:rPr>
                                    <w:t>TÜRK</w:t>
                                  </w:r>
                                  <w:r>
                                    <w:rPr>
                                      <w:spacing w:val="-6"/>
                                      <w:sz w:val="20"/>
                                    </w:rPr>
                                    <w:t> </w:t>
                                  </w:r>
                                  <w:r>
                                    <w:rPr>
                                      <w:sz w:val="20"/>
                                    </w:rPr>
                                    <w:t>DİLİ</w:t>
                                  </w:r>
                                  <w:r>
                                    <w:rPr>
                                      <w:spacing w:val="-3"/>
                                      <w:sz w:val="20"/>
                                    </w:rPr>
                                    <w:t> </w:t>
                                  </w:r>
                                  <w:r>
                                    <w:rPr>
                                      <w:spacing w:val="-5"/>
                                      <w:sz w:val="20"/>
                                    </w:rPr>
                                    <w:t>II</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wps:txbx>
                      <wps:bodyPr wrap="square" lIns="0" tIns="0" rIns="0" bIns="0" rtlCol="0">
                        <a:noAutofit/>
                      </wps:bodyPr>
                    </wps:wsp>
                  </a:graphicData>
                </a:graphic>
              </wp:anchor>
            </w:drawing>
          </mc:Choice>
          <mc:Fallback>
            <w:pict>
              <v:shape style="position:absolute;margin-left:53.639999pt;margin-top:40.031075pt;width:488.75pt;height:38.9pt;mso-position-horizontal-relative:page;mso-position-vertical-relative:paragraph;z-index:15744000" type="#_x0000_t202" id="docshape12" filled="false" stroked="false">
                <v:textbox inset="0,0,0,0">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0"/>
                              <w:ind w:left="25" w:right="4"/>
                              <w:jc w:val="center"/>
                              <w:rPr>
                                <w:b/>
                                <w:sz w:val="20"/>
                              </w:rPr>
                            </w:pPr>
                            <w:r>
                              <w:rPr>
                                <w:b/>
                                <w:sz w:val="20"/>
                              </w:rPr>
                              <w:t>Dersin</w:t>
                            </w:r>
                            <w:r>
                              <w:rPr>
                                <w:b/>
                                <w:spacing w:val="-9"/>
                                <w:sz w:val="20"/>
                              </w:rPr>
                              <w:t> </w:t>
                            </w:r>
                            <w:r>
                              <w:rPr>
                                <w:b/>
                                <w:spacing w:val="-5"/>
                                <w:sz w:val="20"/>
                              </w:rPr>
                              <w:t>Adı</w:t>
                            </w:r>
                          </w:p>
                        </w:tc>
                        <w:tc>
                          <w:tcPr>
                            <w:tcW w:w="3118" w:type="dxa"/>
                            <w:tcBorders>
                              <w:left w:val="single" w:sz="4" w:space="0" w:color="000000"/>
                              <w:bottom w:val="single" w:sz="4" w:space="0" w:color="000000"/>
                            </w:tcBorders>
                            <w:shd w:val="clear" w:color="auto" w:fill="FFF1CC"/>
                          </w:tcPr>
                          <w:p>
                            <w:pPr>
                              <w:pStyle w:val="TableParagraph"/>
                              <w:spacing w:before="40"/>
                              <w:ind w:left="1022"/>
                              <w:rPr>
                                <w:b/>
                                <w:sz w:val="20"/>
                              </w:rPr>
                            </w:pPr>
                            <w:r>
                              <w:rPr>
                                <w:b/>
                                <w:sz w:val="20"/>
                              </w:rPr>
                              <w:t>Dersin</w:t>
                            </w:r>
                            <w:r>
                              <w:rPr>
                                <w:b/>
                                <w:spacing w:val="-8"/>
                                <w:sz w:val="20"/>
                              </w:rPr>
                              <w:t> </w:t>
                            </w:r>
                            <w:r>
                              <w:rPr>
                                <w:b/>
                                <w:spacing w:val="-4"/>
                                <w:sz w:val="20"/>
                              </w:rPr>
                              <w:t>Kodu</w:t>
                            </w:r>
                          </w:p>
                        </w:tc>
                      </w:tr>
                      <w:tr>
                        <w:trPr>
                          <w:trHeight w:val="397" w:hRule="atLeast"/>
                        </w:trPr>
                        <w:tc>
                          <w:tcPr>
                            <w:tcW w:w="6508" w:type="dxa"/>
                            <w:tcBorders>
                              <w:top w:val="single" w:sz="4" w:space="0" w:color="000000"/>
                              <w:right w:val="single" w:sz="4" w:space="0" w:color="000000"/>
                            </w:tcBorders>
                          </w:tcPr>
                          <w:p>
                            <w:pPr>
                              <w:pStyle w:val="TableParagraph"/>
                              <w:spacing w:before="84"/>
                              <w:ind w:left="25" w:right="2"/>
                              <w:jc w:val="center"/>
                              <w:rPr>
                                <w:sz w:val="20"/>
                              </w:rPr>
                            </w:pPr>
                            <w:r>
                              <w:rPr>
                                <w:sz w:val="20"/>
                              </w:rPr>
                              <w:t>TÜRK</w:t>
                            </w:r>
                            <w:r>
                              <w:rPr>
                                <w:spacing w:val="-6"/>
                                <w:sz w:val="20"/>
                              </w:rPr>
                              <w:t> </w:t>
                            </w:r>
                            <w:r>
                              <w:rPr>
                                <w:sz w:val="20"/>
                              </w:rPr>
                              <w:t>DİLİ</w:t>
                            </w:r>
                            <w:r>
                              <w:rPr>
                                <w:spacing w:val="-3"/>
                                <w:sz w:val="20"/>
                              </w:rPr>
                              <w:t> </w:t>
                            </w:r>
                            <w:r>
                              <w:rPr>
                                <w:spacing w:val="-5"/>
                                <w:sz w:val="20"/>
                              </w:rPr>
                              <w:t>II</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v:textbox>
                <w10:wrap type="none"/>
              </v:shape>
            </w:pict>
          </mc:Fallback>
        </mc:AlternateContent>
      </w:r>
      <w:r>
        <w:rPr/>
        <w:t>ESOGÜ</w:t>
      </w:r>
      <w:r>
        <w:rPr>
          <w:spacing w:val="-12"/>
        </w:rPr>
        <w:t> </w:t>
      </w:r>
      <w:r>
        <w:rPr/>
        <w:t>YAZILIM</w:t>
      </w:r>
      <w:r>
        <w:rPr>
          <w:spacing w:val="-11"/>
        </w:rPr>
        <w:t> </w:t>
      </w:r>
      <w:r>
        <w:rPr/>
        <w:t>MÜHENDİSLİĞİ</w:t>
      </w:r>
      <w:r>
        <w:rPr>
          <w:spacing w:val="-10"/>
        </w:rPr>
        <w:t> </w:t>
      </w:r>
      <w:r>
        <w:rPr/>
        <w:t>BÖLÜMÜ DERS BİLGİ FORMU</w:t>
      </w:r>
    </w:p>
    <w:p>
      <w:pPr>
        <w:pStyle w:val="BodyText"/>
        <w:rPr>
          <w:b/>
          <w:sz w:val="20"/>
        </w:rPr>
      </w:pPr>
    </w:p>
    <w:p>
      <w:pPr>
        <w:pStyle w:val="BodyText"/>
        <w:spacing w:before="183"/>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30"/>
        <w:gridCol w:w="1885"/>
        <w:gridCol w:w="1986"/>
        <w:gridCol w:w="3827"/>
      </w:tblGrid>
      <w:tr>
        <w:trPr>
          <w:trHeight w:val="313" w:hRule="atLeast"/>
        </w:trPr>
        <w:tc>
          <w:tcPr>
            <w:tcW w:w="1930" w:type="dxa"/>
            <w:vMerge w:val="restart"/>
            <w:tcBorders>
              <w:bottom w:val="single" w:sz="4" w:space="0" w:color="000000"/>
              <w:right w:val="single" w:sz="4" w:space="0" w:color="000000"/>
            </w:tcBorders>
            <w:shd w:val="clear" w:color="auto" w:fill="FFF1CC"/>
          </w:tcPr>
          <w:p>
            <w:pPr>
              <w:pStyle w:val="TableParagraph"/>
              <w:spacing w:before="204"/>
              <w:ind w:left="19"/>
              <w:jc w:val="center"/>
              <w:rPr>
                <w:b/>
                <w:sz w:val="20"/>
              </w:rPr>
            </w:pPr>
            <w:r>
              <w:rPr>
                <w:b/>
                <w:spacing w:val="-2"/>
                <w:sz w:val="20"/>
              </w:rPr>
              <w:t>Yarıyıl</w:t>
            </w:r>
          </w:p>
        </w:tc>
        <w:tc>
          <w:tcPr>
            <w:tcW w:w="3871" w:type="dxa"/>
            <w:gridSpan w:val="2"/>
            <w:tcBorders>
              <w:left w:val="single" w:sz="4" w:space="0" w:color="000000"/>
              <w:bottom w:val="single" w:sz="4" w:space="0" w:color="000000"/>
              <w:right w:val="single" w:sz="4" w:space="0" w:color="000000"/>
            </w:tcBorders>
            <w:shd w:val="clear" w:color="auto" w:fill="FFF1CC"/>
          </w:tcPr>
          <w:p>
            <w:pPr>
              <w:pStyle w:val="TableParagraph"/>
              <w:spacing w:before="43"/>
              <w:ind w:left="1121"/>
              <w:rPr>
                <w:b/>
                <w:sz w:val="20"/>
              </w:rPr>
            </w:pPr>
            <w:r>
              <w:rPr>
                <w:b/>
                <w:sz w:val="20"/>
              </w:rPr>
              <w:t>Haftalık</w:t>
            </w:r>
            <w:r>
              <w:rPr>
                <w:b/>
                <w:spacing w:val="-6"/>
                <w:sz w:val="20"/>
              </w:rPr>
              <w:t> </w:t>
            </w:r>
            <w:r>
              <w:rPr>
                <w:b/>
                <w:sz w:val="20"/>
              </w:rPr>
              <w:t>Ders</w:t>
            </w:r>
            <w:r>
              <w:rPr>
                <w:b/>
                <w:spacing w:val="-7"/>
                <w:sz w:val="20"/>
              </w:rPr>
              <w:t> </w:t>
            </w:r>
            <w:r>
              <w:rPr>
                <w:b/>
                <w:spacing w:val="-2"/>
                <w:sz w:val="20"/>
              </w:rPr>
              <w:t>Saati</w:t>
            </w:r>
          </w:p>
        </w:tc>
        <w:tc>
          <w:tcPr>
            <w:tcW w:w="3827" w:type="dxa"/>
            <w:vMerge w:val="restart"/>
            <w:tcBorders>
              <w:left w:val="single" w:sz="4" w:space="0" w:color="000000"/>
              <w:bottom w:val="single" w:sz="4" w:space="0" w:color="000000"/>
            </w:tcBorders>
            <w:shd w:val="clear" w:color="auto" w:fill="FFF1CC"/>
          </w:tcPr>
          <w:p>
            <w:pPr>
              <w:pStyle w:val="TableParagraph"/>
              <w:spacing w:before="204"/>
              <w:ind w:left="35"/>
              <w:jc w:val="center"/>
              <w:rPr>
                <w:b/>
                <w:sz w:val="20"/>
              </w:rPr>
            </w:pPr>
            <w:r>
              <w:rPr>
                <w:b/>
                <w:spacing w:val="-4"/>
                <w:sz w:val="20"/>
              </w:rPr>
              <w:t>AKTS</w:t>
            </w:r>
          </w:p>
        </w:tc>
      </w:tr>
      <w:tr>
        <w:trPr>
          <w:trHeight w:val="311" w:hRule="atLeast"/>
        </w:trPr>
        <w:tc>
          <w:tcPr>
            <w:tcW w:w="1930" w:type="dxa"/>
            <w:vMerge/>
            <w:tcBorders>
              <w:top w:val="nil"/>
              <w:bottom w:val="single" w:sz="4" w:space="0" w:color="000000"/>
              <w:right w:val="single" w:sz="4" w:space="0" w:color="000000"/>
            </w:tcBorders>
            <w:shd w:val="clear" w:color="auto" w:fill="FFF1CC"/>
          </w:tcPr>
          <w:p>
            <w:pPr>
              <w:rPr>
                <w:sz w:val="2"/>
                <w:szCs w:val="2"/>
              </w:rPr>
            </w:pPr>
          </w:p>
        </w:tc>
        <w:tc>
          <w:tcPr>
            <w:tcW w:w="188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6"/>
              <w:jc w:val="center"/>
              <w:rPr>
                <w:b/>
                <w:sz w:val="20"/>
              </w:rPr>
            </w:pPr>
            <w:r>
              <w:rPr>
                <w:b/>
                <w:spacing w:val="-2"/>
                <w:sz w:val="20"/>
              </w:rPr>
              <w:t>Teorik</w:t>
            </w:r>
          </w:p>
        </w:tc>
        <w:tc>
          <w:tcPr>
            <w:tcW w:w="1986"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4"/>
              <w:jc w:val="center"/>
              <w:rPr>
                <w:b/>
                <w:sz w:val="20"/>
              </w:rPr>
            </w:pPr>
            <w:r>
              <w:rPr>
                <w:b/>
                <w:spacing w:val="-2"/>
                <w:sz w:val="20"/>
              </w:rPr>
              <w:t>Uygulama</w:t>
            </w:r>
          </w:p>
        </w:tc>
        <w:tc>
          <w:tcPr>
            <w:tcW w:w="3827" w:type="dxa"/>
            <w:vMerge/>
            <w:tcBorders>
              <w:top w:val="nil"/>
              <w:left w:val="single" w:sz="4" w:space="0" w:color="000000"/>
              <w:bottom w:val="single" w:sz="4" w:space="0" w:color="000000"/>
            </w:tcBorders>
            <w:shd w:val="clear" w:color="auto" w:fill="FFF1CC"/>
          </w:tcPr>
          <w:p>
            <w:pPr>
              <w:rPr>
                <w:sz w:val="2"/>
                <w:szCs w:val="2"/>
              </w:rPr>
            </w:pPr>
          </w:p>
        </w:tc>
      </w:tr>
      <w:tr>
        <w:trPr>
          <w:trHeight w:val="395" w:hRule="atLeast"/>
        </w:trPr>
        <w:tc>
          <w:tcPr>
            <w:tcW w:w="1930" w:type="dxa"/>
            <w:tcBorders>
              <w:top w:val="single" w:sz="4" w:space="0" w:color="000000"/>
              <w:right w:val="single" w:sz="4" w:space="0" w:color="000000"/>
            </w:tcBorders>
          </w:tcPr>
          <w:p>
            <w:pPr>
              <w:pStyle w:val="TableParagraph"/>
              <w:spacing w:before="84"/>
              <w:ind w:left="19" w:right="1"/>
              <w:jc w:val="center"/>
              <w:rPr>
                <w:sz w:val="20"/>
              </w:rPr>
            </w:pPr>
            <w:r>
              <w:rPr>
                <w:spacing w:val="-10"/>
                <w:sz w:val="20"/>
              </w:rPr>
              <w:t>2</w:t>
            </w:r>
          </w:p>
        </w:tc>
        <w:tc>
          <w:tcPr>
            <w:tcW w:w="1885" w:type="dxa"/>
            <w:tcBorders>
              <w:top w:val="single" w:sz="4" w:space="0" w:color="000000"/>
              <w:left w:val="single" w:sz="4" w:space="0" w:color="000000"/>
              <w:right w:val="single" w:sz="4" w:space="0" w:color="000000"/>
            </w:tcBorders>
          </w:tcPr>
          <w:p>
            <w:pPr>
              <w:pStyle w:val="TableParagraph"/>
              <w:spacing w:before="84"/>
              <w:ind w:left="26" w:right="1"/>
              <w:jc w:val="center"/>
              <w:rPr>
                <w:sz w:val="20"/>
              </w:rPr>
            </w:pPr>
            <w:r>
              <w:rPr>
                <w:spacing w:val="-10"/>
                <w:sz w:val="20"/>
              </w:rPr>
              <w:t>2</w:t>
            </w:r>
          </w:p>
        </w:tc>
        <w:tc>
          <w:tcPr>
            <w:tcW w:w="1986" w:type="dxa"/>
            <w:tcBorders>
              <w:top w:val="single" w:sz="4" w:space="0" w:color="000000"/>
              <w:left w:val="single" w:sz="4" w:space="0" w:color="000000"/>
              <w:right w:val="single" w:sz="4" w:space="0" w:color="000000"/>
            </w:tcBorders>
          </w:tcPr>
          <w:p>
            <w:pPr>
              <w:pStyle w:val="TableParagraph"/>
              <w:spacing w:before="84"/>
              <w:ind w:left="24" w:right="1"/>
              <w:jc w:val="center"/>
              <w:rPr>
                <w:sz w:val="20"/>
              </w:rPr>
            </w:pPr>
            <w:r>
              <w:rPr>
                <w:spacing w:val="-10"/>
                <w:sz w:val="20"/>
              </w:rPr>
              <w:t>0</w:t>
            </w:r>
          </w:p>
        </w:tc>
        <w:tc>
          <w:tcPr>
            <w:tcW w:w="3827" w:type="dxa"/>
            <w:tcBorders>
              <w:top w:val="single" w:sz="4" w:space="0" w:color="000000"/>
              <w:left w:val="single" w:sz="4" w:space="0" w:color="000000"/>
            </w:tcBorders>
          </w:tcPr>
          <w:p>
            <w:pPr>
              <w:pStyle w:val="TableParagraph"/>
              <w:spacing w:before="84"/>
              <w:ind w:left="35"/>
              <w:jc w:val="center"/>
              <w:rPr>
                <w:sz w:val="20"/>
              </w:rPr>
            </w:pPr>
            <w:r>
              <w:rPr>
                <w:spacing w:val="-10"/>
                <w:sz w:val="20"/>
              </w:rPr>
              <w:t>2</w:t>
            </w: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25"/>
        <w:gridCol w:w="1925"/>
        <w:gridCol w:w="1925"/>
        <w:gridCol w:w="1868"/>
        <w:gridCol w:w="1983"/>
      </w:tblGrid>
      <w:tr>
        <w:trPr>
          <w:trHeight w:val="313" w:hRule="atLeast"/>
        </w:trPr>
        <w:tc>
          <w:tcPr>
            <w:tcW w:w="9626" w:type="dxa"/>
            <w:gridSpan w:val="5"/>
            <w:tcBorders>
              <w:bottom w:val="single" w:sz="4" w:space="0" w:color="000000"/>
            </w:tcBorders>
            <w:shd w:val="clear" w:color="auto" w:fill="FFF1CC"/>
          </w:tcPr>
          <w:p>
            <w:pPr>
              <w:pStyle w:val="TableParagraph"/>
              <w:spacing w:before="40"/>
              <w:ind w:left="33"/>
              <w:jc w:val="center"/>
              <w:rPr>
                <w:b/>
                <w:sz w:val="20"/>
              </w:rPr>
            </w:pPr>
            <w:r>
              <w:rPr>
                <w:b/>
                <w:sz w:val="20"/>
              </w:rPr>
              <w:t>Dersin</w:t>
            </w:r>
            <w:r>
              <w:rPr>
                <w:b/>
                <w:spacing w:val="-6"/>
                <w:sz w:val="20"/>
              </w:rPr>
              <w:t> </w:t>
            </w:r>
            <w:r>
              <w:rPr>
                <w:b/>
                <w:sz w:val="20"/>
              </w:rPr>
              <w:t>Kategorisi</w:t>
            </w:r>
            <w:r>
              <w:rPr>
                <w:b/>
                <w:spacing w:val="-6"/>
                <w:sz w:val="20"/>
              </w:rPr>
              <w:t> </w:t>
            </w:r>
            <w:r>
              <w:rPr>
                <w:b/>
                <w:sz w:val="20"/>
              </w:rPr>
              <w:t>(kredi</w:t>
            </w:r>
            <w:r>
              <w:rPr>
                <w:b/>
                <w:spacing w:val="-6"/>
                <w:sz w:val="20"/>
              </w:rPr>
              <w:t> </w:t>
            </w:r>
            <w:r>
              <w:rPr>
                <w:b/>
                <w:spacing w:val="-2"/>
                <w:sz w:val="20"/>
              </w:rPr>
              <w:t>dağılımı)</w:t>
            </w:r>
          </w:p>
        </w:tc>
      </w:tr>
      <w:tr>
        <w:trPr>
          <w:trHeight w:val="457" w:hRule="atLeast"/>
        </w:trPr>
        <w:tc>
          <w:tcPr>
            <w:tcW w:w="1925" w:type="dxa"/>
            <w:tcBorders>
              <w:top w:val="single" w:sz="4" w:space="0" w:color="000000"/>
              <w:bottom w:val="single" w:sz="4" w:space="0" w:color="000000"/>
              <w:right w:val="single" w:sz="4" w:space="0" w:color="000000"/>
            </w:tcBorders>
            <w:shd w:val="clear" w:color="auto" w:fill="FFF1CC"/>
          </w:tcPr>
          <w:p>
            <w:pPr>
              <w:pStyle w:val="TableParagraph"/>
              <w:spacing w:line="228" w:lineRule="exact"/>
              <w:ind w:left="321" w:firstLine="50"/>
              <w:rPr>
                <w:b/>
                <w:sz w:val="20"/>
              </w:rPr>
            </w:pPr>
            <w:r>
              <w:rPr>
                <w:b/>
                <w:sz w:val="20"/>
              </w:rPr>
              <w:t>Matematik ve Temel</w:t>
            </w:r>
            <w:r>
              <w:rPr>
                <w:b/>
                <w:spacing w:val="-5"/>
                <w:sz w:val="20"/>
              </w:rPr>
              <w:t> </w:t>
            </w:r>
            <w:r>
              <w:rPr>
                <w:b/>
                <w:spacing w:val="-2"/>
                <w:sz w:val="20"/>
              </w:rPr>
              <w:t>Bilimler</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line="228" w:lineRule="exact"/>
              <w:ind w:left="592" w:hanging="161"/>
              <w:rPr>
                <w:b/>
                <w:sz w:val="20"/>
              </w:rPr>
            </w:pPr>
            <w:r>
              <w:rPr>
                <w:b/>
                <w:spacing w:val="-2"/>
                <w:sz w:val="20"/>
              </w:rPr>
              <w:t>Mühendislik Bilimleri</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3"/>
              <w:ind w:left="610"/>
              <w:rPr>
                <w:b/>
                <w:sz w:val="20"/>
              </w:rPr>
            </w:pPr>
            <w:r>
              <w:rPr>
                <w:b/>
                <w:spacing w:val="-2"/>
                <w:sz w:val="20"/>
              </w:rPr>
              <w:t>Tasarım</w:t>
            </w:r>
          </w:p>
        </w:tc>
        <w:tc>
          <w:tcPr>
            <w:tcW w:w="186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3"/>
              <w:ind w:left="33" w:right="2"/>
              <w:jc w:val="center"/>
              <w:rPr>
                <w:b/>
                <w:sz w:val="20"/>
              </w:rPr>
            </w:pPr>
            <w:r>
              <w:rPr>
                <w:b/>
                <w:sz w:val="20"/>
              </w:rPr>
              <w:t>Genel</w:t>
            </w:r>
            <w:r>
              <w:rPr>
                <w:b/>
                <w:spacing w:val="-5"/>
                <w:sz w:val="20"/>
              </w:rPr>
              <w:t> </w:t>
            </w:r>
            <w:r>
              <w:rPr>
                <w:b/>
                <w:spacing w:val="-2"/>
                <w:sz w:val="20"/>
              </w:rPr>
              <w:t>Eğitim</w:t>
            </w:r>
          </w:p>
        </w:tc>
        <w:tc>
          <w:tcPr>
            <w:tcW w:w="1983" w:type="dxa"/>
            <w:tcBorders>
              <w:top w:val="single" w:sz="4" w:space="0" w:color="000000"/>
              <w:left w:val="single" w:sz="4" w:space="0" w:color="000000"/>
              <w:bottom w:val="single" w:sz="4" w:space="0" w:color="000000"/>
            </w:tcBorders>
            <w:shd w:val="clear" w:color="auto" w:fill="FFF1CC"/>
          </w:tcPr>
          <w:p>
            <w:pPr>
              <w:pStyle w:val="TableParagraph"/>
              <w:spacing w:before="113"/>
              <w:ind w:left="355"/>
              <w:rPr>
                <w:b/>
                <w:sz w:val="20"/>
              </w:rPr>
            </w:pPr>
            <w:r>
              <w:rPr>
                <w:b/>
                <w:sz w:val="20"/>
              </w:rPr>
              <w:t>Sosyal</w:t>
            </w:r>
            <w:r>
              <w:rPr>
                <w:b/>
                <w:spacing w:val="-6"/>
                <w:sz w:val="20"/>
              </w:rPr>
              <w:t> </w:t>
            </w:r>
            <w:r>
              <w:rPr>
                <w:b/>
                <w:spacing w:val="-2"/>
                <w:sz w:val="20"/>
              </w:rPr>
              <w:t>Bilimler</w:t>
            </w:r>
          </w:p>
        </w:tc>
      </w:tr>
      <w:tr>
        <w:trPr>
          <w:trHeight w:val="395" w:hRule="atLeast"/>
        </w:trPr>
        <w:tc>
          <w:tcPr>
            <w:tcW w:w="1925" w:type="dxa"/>
            <w:tcBorders>
              <w:top w:val="single" w:sz="4" w:space="0" w:color="000000"/>
              <w:right w:val="single" w:sz="4" w:space="0" w:color="000000"/>
            </w:tcBorders>
          </w:tcPr>
          <w:p>
            <w:pPr>
              <w:pStyle w:val="TableParagraph"/>
              <w:rPr>
                <w:sz w:val="18"/>
              </w:rPr>
            </w:pPr>
          </w:p>
        </w:tc>
        <w:tc>
          <w:tcPr>
            <w:tcW w:w="1925" w:type="dxa"/>
            <w:tcBorders>
              <w:top w:val="single" w:sz="4" w:space="0" w:color="000000"/>
              <w:left w:val="single" w:sz="4" w:space="0" w:color="000000"/>
              <w:right w:val="single" w:sz="4" w:space="0" w:color="000000"/>
            </w:tcBorders>
          </w:tcPr>
          <w:p>
            <w:pPr>
              <w:pStyle w:val="TableParagraph"/>
              <w:rPr>
                <w:sz w:val="18"/>
              </w:rPr>
            </w:pPr>
          </w:p>
        </w:tc>
        <w:tc>
          <w:tcPr>
            <w:tcW w:w="1925" w:type="dxa"/>
            <w:tcBorders>
              <w:top w:val="single" w:sz="4" w:space="0" w:color="000000"/>
              <w:left w:val="single" w:sz="4" w:space="0" w:color="000000"/>
              <w:right w:val="single" w:sz="4" w:space="0" w:color="000000"/>
            </w:tcBorders>
          </w:tcPr>
          <w:p>
            <w:pPr>
              <w:pStyle w:val="TableParagraph"/>
              <w:rPr>
                <w:sz w:val="18"/>
              </w:rPr>
            </w:pPr>
          </w:p>
        </w:tc>
        <w:tc>
          <w:tcPr>
            <w:tcW w:w="1868" w:type="dxa"/>
            <w:tcBorders>
              <w:top w:val="single" w:sz="4" w:space="0" w:color="000000"/>
              <w:left w:val="single" w:sz="4" w:space="0" w:color="000000"/>
              <w:right w:val="single" w:sz="4" w:space="0" w:color="000000"/>
            </w:tcBorders>
          </w:tcPr>
          <w:p>
            <w:pPr>
              <w:pStyle w:val="TableParagraph"/>
              <w:spacing w:before="84"/>
              <w:ind w:left="33"/>
              <w:jc w:val="center"/>
              <w:rPr>
                <w:sz w:val="20"/>
              </w:rPr>
            </w:pPr>
            <w:r>
              <w:rPr>
                <w:spacing w:val="-10"/>
                <w:sz w:val="20"/>
              </w:rPr>
              <w:t>2</w:t>
            </w:r>
          </w:p>
        </w:tc>
        <w:tc>
          <w:tcPr>
            <w:tcW w:w="1983" w:type="dxa"/>
            <w:tcBorders>
              <w:top w:val="single" w:sz="4" w:space="0" w:color="000000"/>
              <w:left w:val="single" w:sz="4" w:space="0" w:color="000000"/>
            </w:tcBorders>
          </w:tcPr>
          <w:p>
            <w:pPr>
              <w:pStyle w:val="TableParagraph"/>
              <w:rPr>
                <w:sz w:val="18"/>
              </w:rPr>
            </w:pP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3210"/>
        <w:gridCol w:w="3209"/>
        <w:gridCol w:w="3207"/>
      </w:tblGrid>
      <w:tr>
        <w:trPr>
          <w:trHeight w:val="313" w:hRule="atLeast"/>
        </w:trPr>
        <w:tc>
          <w:tcPr>
            <w:tcW w:w="3210" w:type="dxa"/>
            <w:tcBorders>
              <w:bottom w:val="single" w:sz="4" w:space="0" w:color="000000"/>
              <w:right w:val="single" w:sz="4" w:space="0" w:color="000000"/>
            </w:tcBorders>
            <w:shd w:val="clear" w:color="auto" w:fill="FFF1CC"/>
          </w:tcPr>
          <w:p>
            <w:pPr>
              <w:pStyle w:val="TableParagraph"/>
              <w:spacing w:before="43"/>
              <w:ind w:left="21" w:right="1"/>
              <w:jc w:val="center"/>
              <w:rPr>
                <w:b/>
                <w:sz w:val="20"/>
              </w:rPr>
            </w:pPr>
            <w:r>
              <w:rPr>
                <w:b/>
                <w:sz w:val="20"/>
              </w:rPr>
              <w:t>Dersin</w:t>
            </w:r>
            <w:r>
              <w:rPr>
                <w:b/>
                <w:spacing w:val="-8"/>
                <w:sz w:val="20"/>
              </w:rPr>
              <w:t> </w:t>
            </w:r>
            <w:r>
              <w:rPr>
                <w:b/>
                <w:spacing w:val="-4"/>
                <w:sz w:val="20"/>
              </w:rPr>
              <w:t>Dili</w:t>
            </w:r>
          </w:p>
        </w:tc>
        <w:tc>
          <w:tcPr>
            <w:tcW w:w="3209" w:type="dxa"/>
            <w:tcBorders>
              <w:left w:val="single" w:sz="4" w:space="0" w:color="000000"/>
              <w:bottom w:val="single" w:sz="4" w:space="0" w:color="000000"/>
              <w:right w:val="single" w:sz="4" w:space="0" w:color="000000"/>
            </w:tcBorders>
            <w:shd w:val="clear" w:color="auto" w:fill="FFF1CC"/>
          </w:tcPr>
          <w:p>
            <w:pPr>
              <w:pStyle w:val="TableParagraph"/>
              <w:spacing w:before="43"/>
              <w:ind w:left="25"/>
              <w:jc w:val="center"/>
              <w:rPr>
                <w:b/>
                <w:sz w:val="20"/>
              </w:rPr>
            </w:pPr>
            <w:r>
              <w:rPr>
                <w:b/>
                <w:sz w:val="20"/>
              </w:rPr>
              <w:t>Dersin</w:t>
            </w:r>
            <w:r>
              <w:rPr>
                <w:b/>
                <w:spacing w:val="-7"/>
                <w:sz w:val="20"/>
              </w:rPr>
              <w:t> </w:t>
            </w:r>
            <w:r>
              <w:rPr>
                <w:b/>
                <w:spacing w:val="-2"/>
                <w:sz w:val="20"/>
              </w:rPr>
              <w:t>Seviyesi</w:t>
            </w:r>
          </w:p>
        </w:tc>
        <w:tc>
          <w:tcPr>
            <w:tcW w:w="3207" w:type="dxa"/>
            <w:tcBorders>
              <w:left w:val="single" w:sz="4" w:space="0" w:color="000000"/>
              <w:bottom w:val="single" w:sz="4" w:space="0" w:color="000000"/>
            </w:tcBorders>
            <w:shd w:val="clear" w:color="auto" w:fill="FFF1CC"/>
          </w:tcPr>
          <w:p>
            <w:pPr>
              <w:pStyle w:val="TableParagraph"/>
              <w:spacing w:before="43"/>
              <w:ind w:left="39" w:right="3"/>
              <w:jc w:val="center"/>
              <w:rPr>
                <w:b/>
                <w:sz w:val="20"/>
              </w:rPr>
            </w:pPr>
            <w:r>
              <w:rPr>
                <w:b/>
                <w:sz w:val="20"/>
              </w:rPr>
              <w:t>Dersin</w:t>
            </w:r>
            <w:r>
              <w:rPr>
                <w:b/>
                <w:spacing w:val="-4"/>
                <w:sz w:val="20"/>
              </w:rPr>
              <w:t> Türü</w:t>
            </w:r>
          </w:p>
        </w:tc>
      </w:tr>
      <w:tr>
        <w:trPr>
          <w:trHeight w:val="395" w:hRule="atLeast"/>
        </w:trPr>
        <w:tc>
          <w:tcPr>
            <w:tcW w:w="3210" w:type="dxa"/>
            <w:tcBorders>
              <w:top w:val="single" w:sz="4" w:space="0" w:color="000000"/>
              <w:right w:val="single" w:sz="4" w:space="0" w:color="000000"/>
            </w:tcBorders>
          </w:tcPr>
          <w:p>
            <w:pPr>
              <w:pStyle w:val="TableParagraph"/>
              <w:spacing w:before="85"/>
              <w:ind w:left="21"/>
              <w:jc w:val="center"/>
              <w:rPr>
                <w:sz w:val="20"/>
              </w:rPr>
            </w:pPr>
            <w:r>
              <w:rPr>
                <w:spacing w:val="-2"/>
                <w:sz w:val="20"/>
              </w:rPr>
              <w:t>Türkçe</w:t>
            </w:r>
          </w:p>
        </w:tc>
        <w:tc>
          <w:tcPr>
            <w:tcW w:w="3209" w:type="dxa"/>
            <w:tcBorders>
              <w:top w:val="single" w:sz="4" w:space="0" w:color="000000"/>
              <w:left w:val="single" w:sz="4" w:space="0" w:color="000000"/>
              <w:right w:val="single" w:sz="4" w:space="0" w:color="000000"/>
            </w:tcBorders>
          </w:tcPr>
          <w:p>
            <w:pPr>
              <w:pStyle w:val="TableParagraph"/>
              <w:spacing w:before="85"/>
              <w:ind w:left="25" w:right="2"/>
              <w:jc w:val="center"/>
              <w:rPr>
                <w:sz w:val="20"/>
              </w:rPr>
            </w:pPr>
            <w:r>
              <w:rPr>
                <w:spacing w:val="-2"/>
                <w:sz w:val="20"/>
              </w:rPr>
              <w:t>Lisans</w:t>
            </w:r>
          </w:p>
        </w:tc>
        <w:tc>
          <w:tcPr>
            <w:tcW w:w="3207" w:type="dxa"/>
            <w:tcBorders>
              <w:top w:val="single" w:sz="4" w:space="0" w:color="000000"/>
              <w:left w:val="single" w:sz="4" w:space="0" w:color="000000"/>
            </w:tcBorders>
          </w:tcPr>
          <w:p>
            <w:pPr>
              <w:pStyle w:val="TableParagraph"/>
              <w:spacing w:before="85"/>
              <w:ind w:left="39"/>
              <w:jc w:val="center"/>
              <w:rPr>
                <w:sz w:val="20"/>
              </w:rPr>
            </w:pPr>
            <w:r>
              <w:rPr>
                <w:spacing w:val="-2"/>
                <w:sz w:val="20"/>
              </w:rPr>
              <w:t>Zorunlu</w:t>
            </w:r>
          </w:p>
        </w:tc>
      </w:tr>
    </w:tbl>
    <w:p>
      <w:pPr>
        <w:pStyle w:val="BodyText"/>
        <w:spacing w:before="17"/>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421" w:hRule="atLeast"/>
        </w:trPr>
        <w:tc>
          <w:tcPr>
            <w:tcW w:w="2112" w:type="dxa"/>
            <w:tcBorders>
              <w:bottom w:val="single" w:sz="4" w:space="0" w:color="000000"/>
              <w:right w:val="single" w:sz="4" w:space="0" w:color="000000"/>
            </w:tcBorders>
            <w:shd w:val="clear" w:color="auto" w:fill="FFF1CC"/>
          </w:tcPr>
          <w:p>
            <w:pPr>
              <w:pStyle w:val="TableParagraph"/>
              <w:spacing w:before="96"/>
              <w:ind w:left="110"/>
              <w:rPr>
                <w:b/>
                <w:sz w:val="20"/>
              </w:rPr>
            </w:pPr>
            <w:r>
              <w:rPr>
                <w:b/>
                <w:sz w:val="20"/>
              </w:rPr>
              <w:t>Önkoşul</w:t>
            </w:r>
            <w:r>
              <w:rPr>
                <w:b/>
                <w:spacing w:val="-9"/>
                <w:sz w:val="20"/>
              </w:rPr>
              <w:t> </w:t>
            </w:r>
            <w:r>
              <w:rPr>
                <w:b/>
                <w:spacing w:val="-2"/>
                <w:sz w:val="20"/>
              </w:rPr>
              <w:t>Dersleri</w:t>
            </w:r>
          </w:p>
        </w:tc>
        <w:tc>
          <w:tcPr>
            <w:tcW w:w="7513" w:type="dxa"/>
            <w:tcBorders>
              <w:left w:val="single" w:sz="4" w:space="0" w:color="000000"/>
              <w:bottom w:val="single" w:sz="4" w:space="0" w:color="000000"/>
            </w:tcBorders>
          </w:tcPr>
          <w:p>
            <w:pPr>
              <w:pStyle w:val="TableParagraph"/>
              <w:rPr>
                <w:sz w:val="18"/>
              </w:rPr>
            </w:pPr>
          </w:p>
        </w:tc>
      </w:tr>
      <w:tr>
        <w:trPr>
          <w:trHeight w:val="1009"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spacing w:before="159"/>
              <w:rPr>
                <w:b/>
                <w:sz w:val="20"/>
              </w:rPr>
            </w:pPr>
          </w:p>
          <w:p>
            <w:pPr>
              <w:pStyle w:val="TableParagraph"/>
              <w:ind w:left="110"/>
              <w:rPr>
                <w:b/>
                <w:sz w:val="20"/>
              </w:rPr>
            </w:pPr>
            <w:r>
              <w:rPr>
                <w:b/>
                <w:sz w:val="20"/>
              </w:rPr>
              <w:t>Dersin</w:t>
            </w:r>
            <w:r>
              <w:rPr>
                <w:b/>
                <w:spacing w:val="-9"/>
                <w:sz w:val="20"/>
              </w:rPr>
              <w:t> </w:t>
            </w:r>
            <w:r>
              <w:rPr>
                <w:b/>
                <w:spacing w:val="-2"/>
                <w:sz w:val="20"/>
              </w:rPr>
              <w:t>Amacı</w:t>
            </w:r>
          </w:p>
        </w:tc>
        <w:tc>
          <w:tcPr>
            <w:tcW w:w="7513" w:type="dxa"/>
            <w:tcBorders>
              <w:top w:val="single" w:sz="4" w:space="0" w:color="000000"/>
              <w:left w:val="single" w:sz="4" w:space="0" w:color="000000"/>
              <w:bottom w:val="single" w:sz="4" w:space="0" w:color="000000"/>
            </w:tcBorders>
          </w:tcPr>
          <w:p>
            <w:pPr>
              <w:pStyle w:val="TableParagraph"/>
              <w:spacing w:before="161"/>
              <w:ind w:left="120" w:right="74"/>
              <w:jc w:val="both"/>
              <w:rPr>
                <w:sz w:val="20"/>
              </w:rPr>
            </w:pPr>
            <w:r>
              <w:rPr>
                <w:sz w:val="20"/>
              </w:rPr>
              <w:t>Türk Dilinin gelişimi ve tarihi hakkında, dilin doğru ve uygun kullanımı hakkında bilgi vermek; ulusal bir dilin önemini içselleştirmeye katkıda bulunmak, kompozisyon yazımı hakkında bilgi vermek.</w:t>
            </w:r>
          </w:p>
        </w:tc>
      </w:tr>
      <w:tr>
        <w:trPr>
          <w:trHeight w:val="983" w:hRule="atLeast"/>
        </w:trPr>
        <w:tc>
          <w:tcPr>
            <w:tcW w:w="2112" w:type="dxa"/>
            <w:tcBorders>
              <w:top w:val="single" w:sz="4" w:space="0" w:color="000000"/>
              <w:right w:val="single" w:sz="4" w:space="0" w:color="000000"/>
            </w:tcBorders>
            <w:shd w:val="clear" w:color="auto" w:fill="FFF1CC"/>
          </w:tcPr>
          <w:p>
            <w:pPr>
              <w:pStyle w:val="TableParagraph"/>
              <w:spacing w:before="147"/>
              <w:rPr>
                <w:b/>
                <w:sz w:val="20"/>
              </w:rPr>
            </w:pPr>
          </w:p>
          <w:p>
            <w:pPr>
              <w:pStyle w:val="TableParagraph"/>
              <w:ind w:left="110"/>
              <w:rPr>
                <w:b/>
                <w:sz w:val="20"/>
              </w:rPr>
            </w:pPr>
            <w:r>
              <w:rPr>
                <w:b/>
                <w:sz w:val="20"/>
              </w:rPr>
              <w:t>Dersin</w:t>
            </w:r>
            <w:r>
              <w:rPr>
                <w:b/>
                <w:spacing w:val="-8"/>
                <w:sz w:val="20"/>
              </w:rPr>
              <w:t> </w:t>
            </w:r>
            <w:r>
              <w:rPr>
                <w:b/>
                <w:sz w:val="20"/>
              </w:rPr>
              <w:t>Kısa</w:t>
            </w:r>
            <w:r>
              <w:rPr>
                <w:b/>
                <w:spacing w:val="-6"/>
                <w:sz w:val="20"/>
              </w:rPr>
              <w:t> </w:t>
            </w:r>
            <w:r>
              <w:rPr>
                <w:b/>
                <w:spacing w:val="-2"/>
                <w:sz w:val="20"/>
              </w:rPr>
              <w:t>İçeriği</w:t>
            </w:r>
          </w:p>
        </w:tc>
        <w:tc>
          <w:tcPr>
            <w:tcW w:w="7513" w:type="dxa"/>
            <w:tcBorders>
              <w:top w:val="single" w:sz="4" w:space="0" w:color="000000"/>
              <w:left w:val="single" w:sz="4" w:space="0" w:color="000000"/>
            </w:tcBorders>
          </w:tcPr>
          <w:p>
            <w:pPr>
              <w:pStyle w:val="TableParagraph"/>
              <w:spacing w:before="149"/>
              <w:ind w:left="120" w:right="83"/>
              <w:jc w:val="both"/>
              <w:rPr>
                <w:sz w:val="20"/>
              </w:rPr>
            </w:pPr>
            <w:r>
              <w:rPr>
                <w:sz w:val="20"/>
              </w:rPr>
              <w:t>Yapı</w:t>
            </w:r>
            <w:r>
              <w:rPr>
                <w:spacing w:val="-2"/>
                <w:sz w:val="20"/>
              </w:rPr>
              <w:t> </w:t>
            </w:r>
            <w:r>
              <w:rPr>
                <w:sz w:val="20"/>
              </w:rPr>
              <w:t>bakımından</w:t>
            </w:r>
            <w:r>
              <w:rPr>
                <w:spacing w:val="-1"/>
                <w:sz w:val="20"/>
              </w:rPr>
              <w:t> </w:t>
            </w:r>
            <w:r>
              <w:rPr>
                <w:sz w:val="20"/>
              </w:rPr>
              <w:t>kelimeler,</w:t>
            </w:r>
            <w:r>
              <w:rPr>
                <w:spacing w:val="-2"/>
                <w:sz w:val="20"/>
              </w:rPr>
              <w:t> </w:t>
            </w:r>
            <w:r>
              <w:rPr>
                <w:sz w:val="20"/>
              </w:rPr>
              <w:t>kelime</w:t>
            </w:r>
            <w:r>
              <w:rPr>
                <w:spacing w:val="-1"/>
                <w:sz w:val="20"/>
              </w:rPr>
              <w:t> </w:t>
            </w:r>
            <w:r>
              <w:rPr>
                <w:sz w:val="20"/>
              </w:rPr>
              <w:t>grupları,</w:t>
            </w:r>
            <w:r>
              <w:rPr>
                <w:spacing w:val="-4"/>
                <w:sz w:val="20"/>
              </w:rPr>
              <w:t> </w:t>
            </w:r>
            <w:r>
              <w:rPr>
                <w:sz w:val="20"/>
              </w:rPr>
              <w:t>isim,</w:t>
            </w:r>
            <w:r>
              <w:rPr>
                <w:spacing w:val="-2"/>
                <w:sz w:val="20"/>
              </w:rPr>
              <w:t> </w:t>
            </w:r>
            <w:r>
              <w:rPr>
                <w:sz w:val="20"/>
              </w:rPr>
              <w:t>sıfat,</w:t>
            </w:r>
            <w:r>
              <w:rPr>
                <w:spacing w:val="-1"/>
                <w:sz w:val="20"/>
              </w:rPr>
              <w:t> </w:t>
            </w:r>
            <w:r>
              <w:rPr>
                <w:sz w:val="20"/>
              </w:rPr>
              <w:t>zamir,</w:t>
            </w:r>
            <w:r>
              <w:rPr>
                <w:spacing w:val="-2"/>
                <w:sz w:val="20"/>
              </w:rPr>
              <w:t> </w:t>
            </w:r>
            <w:r>
              <w:rPr>
                <w:sz w:val="20"/>
              </w:rPr>
              <w:t>zarf,</w:t>
            </w:r>
            <w:r>
              <w:rPr>
                <w:spacing w:val="-4"/>
                <w:sz w:val="20"/>
              </w:rPr>
              <w:t> </w:t>
            </w:r>
            <w:r>
              <w:rPr>
                <w:sz w:val="20"/>
              </w:rPr>
              <w:t>edat,</w:t>
            </w:r>
            <w:r>
              <w:rPr>
                <w:spacing w:val="-1"/>
                <w:sz w:val="20"/>
              </w:rPr>
              <w:t> </w:t>
            </w:r>
            <w:r>
              <w:rPr>
                <w:sz w:val="20"/>
              </w:rPr>
              <w:t>fiil,</w:t>
            </w:r>
            <w:r>
              <w:rPr>
                <w:spacing w:val="-2"/>
                <w:sz w:val="20"/>
              </w:rPr>
              <w:t> </w:t>
            </w:r>
            <w:r>
              <w:rPr>
                <w:sz w:val="20"/>
              </w:rPr>
              <w:t>cümle,</w:t>
            </w:r>
            <w:r>
              <w:rPr>
                <w:spacing w:val="-4"/>
                <w:sz w:val="20"/>
              </w:rPr>
              <w:t> </w:t>
            </w:r>
            <w:r>
              <w:rPr>
                <w:sz w:val="20"/>
              </w:rPr>
              <w:t>yazılı kompozisyon türleri, sözlü kompozisyon türleri, konuşma uygulamaları, plânlı yazma uygulamaları, metin çözümlemeleri</w:t>
            </w: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375"/>
        <w:gridCol w:w="1416"/>
        <w:gridCol w:w="1417"/>
        <w:gridCol w:w="1419"/>
      </w:tblGrid>
      <w:tr>
        <w:trPr>
          <w:trHeight w:val="690" w:hRule="atLeast"/>
        </w:trPr>
        <w:tc>
          <w:tcPr>
            <w:tcW w:w="5375" w:type="dxa"/>
            <w:tcBorders>
              <w:bottom w:val="single" w:sz="4" w:space="0" w:color="000000"/>
              <w:right w:val="single" w:sz="4" w:space="0" w:color="000000"/>
            </w:tcBorders>
            <w:shd w:val="clear" w:color="auto" w:fill="FFF1CC"/>
          </w:tcPr>
          <w:p>
            <w:pPr>
              <w:pStyle w:val="TableParagraph"/>
              <w:rPr>
                <w:b/>
                <w:sz w:val="20"/>
              </w:rPr>
            </w:pPr>
          </w:p>
          <w:p>
            <w:pPr>
              <w:pStyle w:val="TableParagraph"/>
              <w:ind w:left="1605"/>
              <w:rPr>
                <w:b/>
                <w:sz w:val="20"/>
              </w:rPr>
            </w:pPr>
            <w:r>
              <w:rPr>
                <w:b/>
                <w:sz w:val="20"/>
              </w:rPr>
              <w:t>Dersin</w:t>
            </w:r>
            <w:r>
              <w:rPr>
                <w:b/>
                <w:spacing w:val="-8"/>
                <w:sz w:val="20"/>
              </w:rPr>
              <w:t> </w:t>
            </w:r>
            <w:r>
              <w:rPr>
                <w:b/>
                <w:sz w:val="20"/>
              </w:rPr>
              <w:t>Öğrenim</w:t>
            </w:r>
            <w:r>
              <w:rPr>
                <w:b/>
                <w:spacing w:val="-6"/>
                <w:sz w:val="20"/>
              </w:rPr>
              <w:t> </w:t>
            </w:r>
            <w:r>
              <w:rPr>
                <w:b/>
                <w:spacing w:val="-2"/>
                <w:sz w:val="20"/>
              </w:rPr>
              <w:t>Çıktıları</w:t>
            </w:r>
          </w:p>
        </w:tc>
        <w:tc>
          <w:tcPr>
            <w:tcW w:w="1416" w:type="dxa"/>
            <w:tcBorders>
              <w:left w:val="single" w:sz="4" w:space="0" w:color="000000"/>
              <w:bottom w:val="single" w:sz="4" w:space="0" w:color="000000"/>
              <w:right w:val="single" w:sz="4" w:space="0" w:color="000000"/>
            </w:tcBorders>
            <w:shd w:val="clear" w:color="auto" w:fill="FFF1CC"/>
          </w:tcPr>
          <w:p>
            <w:pPr>
              <w:pStyle w:val="TableParagraph"/>
              <w:spacing w:line="230" w:lineRule="exact"/>
              <w:ind w:left="273" w:right="243" w:firstLine="2"/>
              <w:jc w:val="center"/>
              <w:rPr>
                <w:b/>
                <w:sz w:val="20"/>
              </w:rPr>
            </w:pPr>
            <w:r>
              <w:rPr>
                <w:b/>
                <w:spacing w:val="-2"/>
                <w:sz w:val="20"/>
              </w:rPr>
              <w:t>Katkı Sağladığı PÇ/PÇ’ler</w:t>
            </w:r>
          </w:p>
        </w:tc>
        <w:tc>
          <w:tcPr>
            <w:tcW w:w="1417" w:type="dxa"/>
            <w:tcBorders>
              <w:left w:val="single" w:sz="4" w:space="0" w:color="000000"/>
              <w:bottom w:val="single" w:sz="4" w:space="0" w:color="000000"/>
              <w:right w:val="single" w:sz="4" w:space="0" w:color="000000"/>
            </w:tcBorders>
            <w:shd w:val="clear" w:color="auto" w:fill="FFF1CC"/>
          </w:tcPr>
          <w:p>
            <w:pPr>
              <w:pStyle w:val="TableParagraph"/>
              <w:spacing w:before="115"/>
              <w:ind w:left="160" w:right="123" w:firstLine="194"/>
              <w:rPr>
                <w:b/>
                <w:sz w:val="20"/>
              </w:rPr>
            </w:pPr>
            <w:r>
              <w:rPr>
                <w:b/>
                <w:spacing w:val="-2"/>
                <w:sz w:val="20"/>
              </w:rPr>
              <w:t>Öğretim </w:t>
            </w:r>
            <w:r>
              <w:rPr>
                <w:b/>
                <w:sz w:val="20"/>
              </w:rPr>
              <w:t>Yöntemleri</w:t>
            </w:r>
            <w:r>
              <w:rPr>
                <w:b/>
                <w:spacing w:val="-13"/>
                <w:sz w:val="20"/>
              </w:rPr>
              <w:t> </w:t>
            </w:r>
            <w:r>
              <w:rPr>
                <w:b/>
                <w:sz w:val="20"/>
              </w:rPr>
              <w:t>*</w:t>
            </w:r>
          </w:p>
        </w:tc>
        <w:tc>
          <w:tcPr>
            <w:tcW w:w="1419" w:type="dxa"/>
            <w:tcBorders>
              <w:left w:val="single" w:sz="4" w:space="0" w:color="000000"/>
              <w:bottom w:val="single" w:sz="4" w:space="0" w:color="000000"/>
            </w:tcBorders>
            <w:shd w:val="clear" w:color="auto" w:fill="FFF1CC"/>
          </w:tcPr>
          <w:p>
            <w:pPr>
              <w:pStyle w:val="TableParagraph"/>
              <w:spacing w:before="115"/>
              <w:ind w:left="112" w:right="63" w:firstLine="328"/>
              <w:rPr>
                <w:b/>
                <w:sz w:val="20"/>
              </w:rPr>
            </w:pPr>
            <w:r>
              <w:rPr>
                <w:b/>
                <w:spacing w:val="-2"/>
                <w:sz w:val="20"/>
              </w:rPr>
              <w:t>Ölçme </w:t>
            </w:r>
            <w:r>
              <w:rPr>
                <w:b/>
                <w:sz w:val="20"/>
              </w:rPr>
              <w:t>Yöntemleri</w:t>
            </w:r>
            <w:r>
              <w:rPr>
                <w:b/>
                <w:spacing w:val="-13"/>
                <w:sz w:val="20"/>
              </w:rPr>
              <w:t> </w:t>
            </w:r>
            <w:r>
              <w:rPr>
                <w:b/>
                <w:sz w:val="20"/>
              </w:rPr>
              <w:t>**</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261"/>
              <w:rPr>
                <w:sz w:val="20"/>
              </w:rPr>
            </w:pPr>
            <w:r>
              <w:rPr>
                <w:b/>
                <w:sz w:val="20"/>
              </w:rPr>
              <w:t>1</w:t>
            </w:r>
            <w:r>
              <w:rPr>
                <w:b/>
                <w:spacing w:val="55"/>
                <w:sz w:val="20"/>
              </w:rPr>
              <w:t> </w:t>
            </w:r>
            <w:r>
              <w:rPr>
                <w:sz w:val="20"/>
              </w:rPr>
              <w:t>Türkçenin</w:t>
            </w:r>
            <w:r>
              <w:rPr>
                <w:spacing w:val="-3"/>
                <w:sz w:val="20"/>
              </w:rPr>
              <w:t> </w:t>
            </w:r>
            <w:r>
              <w:rPr>
                <w:sz w:val="20"/>
              </w:rPr>
              <w:t>gelişim</w:t>
            </w:r>
            <w:r>
              <w:rPr>
                <w:spacing w:val="-4"/>
                <w:sz w:val="20"/>
              </w:rPr>
              <w:t> </w:t>
            </w:r>
            <w:r>
              <w:rPr>
                <w:sz w:val="20"/>
              </w:rPr>
              <w:t>ve</w:t>
            </w:r>
            <w:r>
              <w:rPr>
                <w:spacing w:val="-4"/>
                <w:sz w:val="20"/>
              </w:rPr>
              <w:t> </w:t>
            </w:r>
            <w:r>
              <w:rPr>
                <w:sz w:val="20"/>
              </w:rPr>
              <w:t>tarihi</w:t>
            </w:r>
            <w:r>
              <w:rPr>
                <w:spacing w:val="-3"/>
                <w:sz w:val="20"/>
              </w:rPr>
              <w:t> </w:t>
            </w:r>
            <w:r>
              <w:rPr>
                <w:sz w:val="20"/>
              </w:rPr>
              <w:t>hakkında</w:t>
            </w:r>
            <w:r>
              <w:rPr>
                <w:spacing w:val="-6"/>
                <w:sz w:val="20"/>
              </w:rPr>
              <w:t> </w:t>
            </w:r>
            <w:r>
              <w:rPr>
                <w:spacing w:val="-2"/>
                <w:sz w:val="20"/>
              </w:rPr>
              <w:t>bilgi</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6"/>
              <w:jc w:val="center"/>
              <w:rPr>
                <w:sz w:val="20"/>
              </w:rPr>
            </w:pPr>
            <w:r>
              <w:rPr>
                <w:spacing w:val="-10"/>
                <w:sz w:val="20"/>
              </w:rPr>
              <w:t>8</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7"/>
              <w:jc w:val="center"/>
              <w:rPr>
                <w:sz w:val="20"/>
              </w:rPr>
            </w:pPr>
            <w:r>
              <w:rPr>
                <w:spacing w:val="-10"/>
                <w:sz w:val="20"/>
              </w:rPr>
              <w:t>1</w:t>
            </w:r>
          </w:p>
        </w:tc>
        <w:tc>
          <w:tcPr>
            <w:tcW w:w="1419" w:type="dxa"/>
            <w:tcBorders>
              <w:top w:val="single" w:sz="4" w:space="0" w:color="000000"/>
              <w:left w:val="single" w:sz="4" w:space="0" w:color="000000"/>
              <w:bottom w:val="single" w:sz="4" w:space="0" w:color="000000"/>
            </w:tcBorders>
          </w:tcPr>
          <w:p>
            <w:pPr>
              <w:pStyle w:val="TableParagraph"/>
              <w:spacing w:before="118"/>
              <w:ind w:left="42" w:right="3"/>
              <w:jc w:val="center"/>
              <w:rPr>
                <w:sz w:val="20"/>
              </w:rPr>
            </w:pPr>
            <w:r>
              <w:rPr>
                <w:spacing w:val="-10"/>
                <w:sz w:val="20"/>
              </w:rPr>
              <w:t>A</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261"/>
              <w:rPr>
                <w:sz w:val="20"/>
              </w:rPr>
            </w:pPr>
            <w:r>
              <w:rPr>
                <w:b/>
                <w:sz w:val="20"/>
              </w:rPr>
              <w:t>2</w:t>
            </w:r>
            <w:r>
              <w:rPr>
                <w:b/>
                <w:spacing w:val="56"/>
                <w:sz w:val="20"/>
              </w:rPr>
              <w:t> </w:t>
            </w:r>
            <w:r>
              <w:rPr>
                <w:sz w:val="20"/>
              </w:rPr>
              <w:t>Türkçe</w:t>
            </w:r>
            <w:r>
              <w:rPr>
                <w:spacing w:val="-5"/>
                <w:sz w:val="20"/>
              </w:rPr>
              <w:t> </w:t>
            </w:r>
            <w:r>
              <w:rPr>
                <w:sz w:val="20"/>
              </w:rPr>
              <w:t>gramer</w:t>
            </w:r>
            <w:r>
              <w:rPr>
                <w:spacing w:val="-4"/>
                <w:sz w:val="20"/>
              </w:rPr>
              <w:t> </w:t>
            </w:r>
            <w:r>
              <w:rPr>
                <w:sz w:val="20"/>
              </w:rPr>
              <w:t>ve</w:t>
            </w:r>
            <w:r>
              <w:rPr>
                <w:spacing w:val="-3"/>
                <w:sz w:val="20"/>
              </w:rPr>
              <w:t> </w:t>
            </w:r>
            <w:r>
              <w:rPr>
                <w:sz w:val="20"/>
              </w:rPr>
              <w:t>yazım</w:t>
            </w:r>
            <w:r>
              <w:rPr>
                <w:spacing w:val="-5"/>
                <w:sz w:val="20"/>
              </w:rPr>
              <w:t> </w:t>
            </w:r>
            <w:r>
              <w:rPr>
                <w:sz w:val="20"/>
              </w:rPr>
              <w:t>kuralları</w:t>
            </w:r>
            <w:r>
              <w:rPr>
                <w:spacing w:val="-4"/>
                <w:sz w:val="20"/>
              </w:rPr>
              <w:t> </w:t>
            </w:r>
            <w:r>
              <w:rPr>
                <w:sz w:val="20"/>
              </w:rPr>
              <w:t>hakkında</w:t>
            </w:r>
            <w:r>
              <w:rPr>
                <w:spacing w:val="-4"/>
                <w:sz w:val="20"/>
              </w:rPr>
              <w:t> </w:t>
            </w:r>
            <w:r>
              <w:rPr>
                <w:spacing w:val="-2"/>
                <w:sz w:val="20"/>
              </w:rPr>
              <w:t>bilgi</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6"/>
              <w:jc w:val="center"/>
              <w:rPr>
                <w:sz w:val="20"/>
              </w:rPr>
            </w:pPr>
            <w:r>
              <w:rPr>
                <w:spacing w:val="-10"/>
                <w:sz w:val="20"/>
              </w:rPr>
              <w:t>7</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7"/>
              <w:jc w:val="center"/>
              <w:rPr>
                <w:sz w:val="20"/>
              </w:rPr>
            </w:pPr>
            <w:r>
              <w:rPr>
                <w:spacing w:val="-10"/>
                <w:sz w:val="20"/>
              </w:rPr>
              <w:t>1</w:t>
            </w:r>
          </w:p>
        </w:tc>
        <w:tc>
          <w:tcPr>
            <w:tcW w:w="1419" w:type="dxa"/>
            <w:tcBorders>
              <w:top w:val="single" w:sz="4" w:space="0" w:color="000000"/>
              <w:left w:val="single" w:sz="4" w:space="0" w:color="000000"/>
              <w:bottom w:val="single" w:sz="4" w:space="0" w:color="000000"/>
            </w:tcBorders>
          </w:tcPr>
          <w:p>
            <w:pPr>
              <w:pStyle w:val="TableParagraph"/>
              <w:spacing w:before="118"/>
              <w:ind w:left="42" w:right="3"/>
              <w:jc w:val="center"/>
              <w:rPr>
                <w:sz w:val="20"/>
              </w:rPr>
            </w:pPr>
            <w:r>
              <w:rPr>
                <w:spacing w:val="-10"/>
                <w:sz w:val="20"/>
              </w:rPr>
              <w:t>A</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5345" w:val="left" w:leader="none"/>
              </w:tabs>
              <w:spacing w:before="118"/>
              <w:ind w:left="261"/>
              <w:rPr>
                <w:sz w:val="20"/>
              </w:rPr>
            </w:pPr>
            <w:r>
              <w:rPr>
                <w:b/>
                <w:sz w:val="20"/>
              </w:rPr>
              <w:t>3</w:t>
            </w:r>
            <w:r>
              <w:rPr>
                <w:b/>
                <w:spacing w:val="27"/>
                <w:sz w:val="20"/>
              </w:rPr>
              <w:t> </w:t>
            </w:r>
            <w:r>
              <w:rPr>
                <w:color w:val="000000"/>
                <w:spacing w:val="-22"/>
                <w:sz w:val="20"/>
                <w:shd w:fill="F9F9F9" w:color="auto" w:val="clear"/>
              </w:rPr>
              <w:t> </w:t>
            </w:r>
            <w:r>
              <w:rPr>
                <w:color w:val="000000"/>
                <w:sz w:val="20"/>
                <w:shd w:fill="F9F9F9" w:color="auto" w:val="clear"/>
              </w:rPr>
              <w:t>Türkçe</w:t>
            </w:r>
            <w:r>
              <w:rPr>
                <w:color w:val="000000"/>
                <w:spacing w:val="-5"/>
                <w:sz w:val="20"/>
                <w:shd w:fill="F9F9F9" w:color="auto" w:val="clear"/>
              </w:rPr>
              <w:t> </w:t>
            </w:r>
            <w:r>
              <w:rPr>
                <w:color w:val="000000"/>
                <w:sz w:val="20"/>
                <w:shd w:fill="F9F9F9" w:color="auto" w:val="clear"/>
              </w:rPr>
              <w:t>kompozisyon</w:t>
            </w:r>
            <w:r>
              <w:rPr>
                <w:color w:val="000000"/>
                <w:spacing w:val="-4"/>
                <w:sz w:val="20"/>
                <w:shd w:fill="F9F9F9" w:color="auto" w:val="clear"/>
              </w:rPr>
              <w:t> </w:t>
            </w:r>
            <w:r>
              <w:rPr>
                <w:color w:val="000000"/>
                <w:sz w:val="20"/>
                <w:shd w:fill="F9F9F9" w:color="auto" w:val="clear"/>
              </w:rPr>
              <w:t>yazma</w:t>
            </w:r>
            <w:r>
              <w:rPr>
                <w:color w:val="000000"/>
                <w:spacing w:val="-4"/>
                <w:sz w:val="20"/>
                <w:shd w:fill="F9F9F9" w:color="auto" w:val="clear"/>
              </w:rPr>
              <w:t> </w:t>
            </w:r>
            <w:r>
              <w:rPr>
                <w:color w:val="000000"/>
                <w:spacing w:val="-2"/>
                <w:sz w:val="20"/>
                <w:shd w:fill="F9F9F9" w:color="auto" w:val="clear"/>
              </w:rPr>
              <w:t>becerisi</w:t>
            </w:r>
            <w:r>
              <w:rPr>
                <w:color w:val="000000"/>
                <w:sz w:val="20"/>
                <w:shd w:fill="F9F9F9" w:color="auto" w:val="clear"/>
              </w:rPr>
              <w:tab/>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6"/>
              <w:jc w:val="center"/>
              <w:rPr>
                <w:sz w:val="20"/>
              </w:rPr>
            </w:pPr>
            <w:r>
              <w:rPr>
                <w:spacing w:val="-10"/>
                <w:sz w:val="20"/>
              </w:rPr>
              <w:t>7</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7"/>
              <w:jc w:val="center"/>
              <w:rPr>
                <w:sz w:val="20"/>
              </w:rPr>
            </w:pPr>
            <w:r>
              <w:rPr>
                <w:spacing w:val="-10"/>
                <w:sz w:val="20"/>
              </w:rPr>
              <w:t>1</w:t>
            </w:r>
          </w:p>
        </w:tc>
        <w:tc>
          <w:tcPr>
            <w:tcW w:w="1419" w:type="dxa"/>
            <w:tcBorders>
              <w:top w:val="single" w:sz="4" w:space="0" w:color="000000"/>
              <w:left w:val="single" w:sz="4" w:space="0" w:color="000000"/>
              <w:bottom w:val="single" w:sz="4" w:space="0" w:color="000000"/>
            </w:tcBorders>
          </w:tcPr>
          <w:p>
            <w:pPr>
              <w:pStyle w:val="TableParagraph"/>
              <w:spacing w:before="118"/>
              <w:ind w:left="42" w:right="3"/>
              <w:jc w:val="center"/>
              <w:rPr>
                <w:sz w:val="20"/>
              </w:rPr>
            </w:pPr>
            <w:r>
              <w:rPr>
                <w:spacing w:val="-10"/>
                <w:sz w:val="20"/>
              </w:rPr>
              <w:t>A</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261"/>
              <w:rPr>
                <w:b/>
                <w:sz w:val="20"/>
              </w:rPr>
            </w:pPr>
            <w:r>
              <w:rPr>
                <w:b/>
                <w:spacing w:val="-10"/>
                <w:sz w:val="20"/>
              </w:rPr>
              <w:t>4</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2" w:hRule="atLeast"/>
        </w:trPr>
        <w:tc>
          <w:tcPr>
            <w:tcW w:w="5375" w:type="dxa"/>
            <w:tcBorders>
              <w:top w:val="single" w:sz="4" w:space="0" w:color="000000"/>
              <w:bottom w:val="single" w:sz="4" w:space="0" w:color="000000"/>
              <w:right w:val="single" w:sz="4" w:space="0" w:color="000000"/>
            </w:tcBorders>
          </w:tcPr>
          <w:p>
            <w:pPr>
              <w:pStyle w:val="TableParagraph"/>
              <w:spacing w:before="118"/>
              <w:ind w:left="261"/>
              <w:rPr>
                <w:b/>
                <w:sz w:val="20"/>
              </w:rPr>
            </w:pPr>
            <w:r>
              <w:rPr>
                <w:b/>
                <w:spacing w:val="-10"/>
                <w:sz w:val="20"/>
              </w:rPr>
              <w:t>5</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261"/>
              <w:rPr>
                <w:b/>
                <w:sz w:val="20"/>
              </w:rPr>
            </w:pPr>
            <w:r>
              <w:rPr>
                <w:b/>
                <w:spacing w:val="-10"/>
                <w:sz w:val="20"/>
              </w:rPr>
              <w:t>6</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261"/>
              <w:rPr>
                <w:b/>
                <w:sz w:val="20"/>
              </w:rPr>
            </w:pPr>
            <w:r>
              <w:rPr>
                <w:b/>
                <w:spacing w:val="-10"/>
                <w:sz w:val="20"/>
              </w:rPr>
              <w:t>7</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261"/>
              <w:rPr>
                <w:b/>
                <w:sz w:val="20"/>
              </w:rPr>
            </w:pPr>
            <w:r>
              <w:rPr>
                <w:b/>
                <w:spacing w:val="-10"/>
                <w:sz w:val="20"/>
              </w:rPr>
              <w:t>8</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261"/>
              <w:rPr>
                <w:b/>
                <w:sz w:val="20"/>
              </w:rPr>
            </w:pPr>
            <w:r>
              <w:rPr>
                <w:b/>
                <w:spacing w:val="-10"/>
                <w:sz w:val="20"/>
              </w:rPr>
              <w:t>9</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7" w:hRule="atLeast"/>
        </w:trPr>
        <w:tc>
          <w:tcPr>
            <w:tcW w:w="5375" w:type="dxa"/>
            <w:tcBorders>
              <w:top w:val="single" w:sz="4" w:space="0" w:color="000000"/>
              <w:right w:val="single" w:sz="4" w:space="0" w:color="000000"/>
            </w:tcBorders>
          </w:tcPr>
          <w:p>
            <w:pPr>
              <w:pStyle w:val="TableParagraph"/>
              <w:spacing w:before="118"/>
              <w:ind w:left="163"/>
              <w:rPr>
                <w:b/>
                <w:sz w:val="20"/>
              </w:rPr>
            </w:pPr>
            <w:r>
              <w:rPr>
                <w:b/>
                <w:spacing w:val="-5"/>
                <w:sz w:val="20"/>
              </w:rPr>
              <w:t>10</w:t>
            </w:r>
          </w:p>
        </w:tc>
        <w:tc>
          <w:tcPr>
            <w:tcW w:w="1416" w:type="dxa"/>
            <w:tcBorders>
              <w:top w:val="single" w:sz="4" w:space="0" w:color="000000"/>
              <w:left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tcBorders>
          </w:tcPr>
          <w:p>
            <w:pPr>
              <w:pStyle w:val="TableParagraph"/>
              <w:rPr>
                <w:sz w:val="18"/>
              </w:rPr>
            </w:pPr>
          </w:p>
        </w:tc>
      </w:tr>
    </w:tbl>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18"/>
        <w:rPr>
          <w:b/>
        </w:rPr>
      </w:pPr>
    </w:p>
    <w:p>
      <w:pPr>
        <w:pStyle w:val="BodyText"/>
        <w:spacing w:line="242" w:lineRule="auto"/>
        <w:ind w:left="424" w:right="137" w:hanging="284"/>
        <w:jc w:val="both"/>
      </w:pPr>
      <w:r>
        <w:rPr>
          <w:b/>
        </w:rPr>
        <w:t>*Öğretim</w:t>
      </w:r>
      <w:r>
        <w:rPr>
          <w:b/>
          <w:spacing w:val="-9"/>
        </w:rPr>
        <w:t> </w:t>
      </w:r>
      <w:r>
        <w:rPr>
          <w:b/>
        </w:rPr>
        <w:t>Yöntemleri</w:t>
      </w:r>
      <w:r>
        <w:rPr>
          <w:b/>
          <w:spacing w:val="-10"/>
        </w:rPr>
        <w:t> </w:t>
      </w:r>
      <w:r>
        <w:rPr>
          <w:b/>
        </w:rPr>
        <w:t>1:</w:t>
      </w:r>
      <w:r>
        <w:rPr/>
        <w:t>Anlatım,</w:t>
      </w:r>
      <w:r>
        <w:rPr>
          <w:spacing w:val="-10"/>
        </w:rPr>
        <w:t> </w:t>
      </w:r>
      <w:r>
        <w:rPr/>
        <w:t>2</w:t>
      </w:r>
      <w:r>
        <w:rPr>
          <w:b/>
        </w:rPr>
        <w:t>:</w:t>
      </w:r>
      <w:r>
        <w:rPr/>
        <w:t>Tartışma,</w:t>
      </w:r>
      <w:r>
        <w:rPr>
          <w:spacing w:val="-9"/>
        </w:rPr>
        <w:t> </w:t>
      </w:r>
      <w:r>
        <w:rPr>
          <w:b/>
        </w:rPr>
        <w:t>3:</w:t>
      </w:r>
      <w:r>
        <w:rPr/>
        <w:t>Deney,</w:t>
      </w:r>
      <w:r>
        <w:rPr>
          <w:spacing w:val="20"/>
        </w:rPr>
        <w:t> </w:t>
      </w:r>
      <w:r>
        <w:rPr>
          <w:b/>
        </w:rPr>
        <w:t>4:</w:t>
      </w:r>
      <w:r>
        <w:rPr/>
        <w:t>Benzetim,</w:t>
      </w:r>
      <w:r>
        <w:rPr>
          <w:spacing w:val="20"/>
        </w:rPr>
        <w:t> </w:t>
      </w:r>
      <w:r>
        <w:rPr>
          <w:b/>
        </w:rPr>
        <w:t>5:</w:t>
      </w:r>
      <w:r>
        <w:rPr/>
        <w:t>Soru</w:t>
      </w:r>
      <w:r>
        <w:rPr>
          <w:rFonts w:ascii="Cambria Math" w:hAnsi="Cambria Math"/>
        </w:rPr>
        <w:t>-</w:t>
      </w:r>
      <w:r>
        <w:rPr/>
        <w:t>Yanıt,</w:t>
      </w:r>
      <w:r>
        <w:rPr>
          <w:spacing w:val="-10"/>
        </w:rPr>
        <w:t> </w:t>
      </w:r>
      <w:r>
        <w:rPr>
          <w:b/>
        </w:rPr>
        <w:t>6:</w:t>
      </w:r>
      <w:r>
        <w:rPr/>
        <w:t>Uygulama,</w:t>
      </w:r>
      <w:r>
        <w:rPr>
          <w:spacing w:val="-10"/>
        </w:rPr>
        <w:t> </w:t>
      </w:r>
      <w:r>
        <w:rPr>
          <w:b/>
        </w:rPr>
        <w:t>7</w:t>
      </w:r>
      <w:r>
        <w:rPr/>
        <w:t>:Gözlem,</w:t>
      </w:r>
      <w:r>
        <w:rPr>
          <w:spacing w:val="-10"/>
        </w:rPr>
        <w:t> </w:t>
      </w:r>
      <w:r>
        <w:rPr>
          <w:b/>
        </w:rPr>
        <w:t>8</w:t>
      </w:r>
      <w:r>
        <w:rPr/>
        <w:t>:Örnek</w:t>
      </w:r>
      <w:r>
        <w:rPr>
          <w:spacing w:val="-8"/>
        </w:rPr>
        <w:t> </w:t>
      </w:r>
      <w:r>
        <w:rPr/>
        <w:t>Olay</w:t>
      </w:r>
      <w:r>
        <w:rPr>
          <w:spacing w:val="-1"/>
        </w:rPr>
        <w:t> </w:t>
      </w:r>
      <w:r>
        <w:rPr/>
        <w:t>İncelemesi,</w:t>
      </w:r>
      <w:r>
        <w:rPr>
          <w:spacing w:val="-10"/>
        </w:rPr>
        <w:t> </w:t>
      </w:r>
      <w:r>
        <w:rPr>
          <w:b/>
        </w:rPr>
        <w:t>9:</w:t>
      </w:r>
      <w:r>
        <w:rPr/>
        <w:t>Teknik</w:t>
      </w:r>
      <w:r>
        <w:rPr>
          <w:spacing w:val="-7"/>
        </w:rPr>
        <w:t> </w:t>
      </w:r>
      <w:r>
        <w:rPr/>
        <w:t>Gezi,</w:t>
      </w:r>
      <w:r>
        <w:rPr>
          <w:spacing w:val="40"/>
        </w:rPr>
        <w:t> </w:t>
      </w:r>
      <w:r>
        <w:rPr>
          <w:b/>
        </w:rPr>
        <w:t>10:</w:t>
      </w:r>
      <w:r>
        <w:rPr/>
        <w:t>Sorun/Problem</w:t>
      </w:r>
      <w:r>
        <w:rPr>
          <w:spacing w:val="-8"/>
        </w:rPr>
        <w:t> </w:t>
      </w:r>
      <w:r>
        <w:rPr/>
        <w:t>Çözme,</w:t>
      </w:r>
      <w:r>
        <w:rPr>
          <w:spacing w:val="-8"/>
        </w:rPr>
        <w:t> </w:t>
      </w:r>
      <w:r>
        <w:rPr>
          <w:b/>
        </w:rPr>
        <w:t>11:</w:t>
      </w:r>
      <w:r>
        <w:rPr/>
        <w:t>Bireysel</w:t>
      </w:r>
      <w:r>
        <w:rPr>
          <w:spacing w:val="-6"/>
        </w:rPr>
        <w:t> </w:t>
      </w:r>
      <w:r>
        <w:rPr/>
        <w:t>Çalışma,</w:t>
      </w:r>
      <w:r>
        <w:rPr>
          <w:spacing w:val="-7"/>
        </w:rPr>
        <w:t> </w:t>
      </w:r>
      <w:r>
        <w:rPr>
          <w:b/>
        </w:rPr>
        <w:t>12</w:t>
      </w:r>
      <w:r>
        <w:rPr/>
        <w:t>:Takım/Grup</w:t>
      </w:r>
      <w:r>
        <w:rPr>
          <w:spacing w:val="-8"/>
        </w:rPr>
        <w:t> </w:t>
      </w:r>
      <w:r>
        <w:rPr/>
        <w:t>Çalışması,</w:t>
      </w:r>
      <w:r>
        <w:rPr>
          <w:spacing w:val="-9"/>
        </w:rPr>
        <w:t> </w:t>
      </w:r>
      <w:r>
        <w:rPr>
          <w:b/>
        </w:rPr>
        <w:t>13</w:t>
      </w:r>
      <w:r>
        <w:rPr/>
        <w:t>:Beyin</w:t>
      </w:r>
      <w:r>
        <w:rPr>
          <w:spacing w:val="-6"/>
        </w:rPr>
        <w:t> </w:t>
      </w:r>
      <w:r>
        <w:rPr/>
        <w:t>Fırtınası,</w:t>
      </w:r>
      <w:r>
        <w:rPr>
          <w:spacing w:val="-8"/>
        </w:rPr>
        <w:t> </w:t>
      </w:r>
      <w:r>
        <w:rPr>
          <w:b/>
        </w:rPr>
        <w:t>14:</w:t>
      </w:r>
      <w:r>
        <w:rPr/>
        <w:t>Proje</w:t>
      </w:r>
      <w:r>
        <w:rPr>
          <w:spacing w:val="-8"/>
        </w:rPr>
        <w:t> </w:t>
      </w:r>
      <w:r>
        <w:rPr/>
        <w:t>Tasarımı</w:t>
      </w:r>
      <w:r>
        <w:rPr>
          <w:spacing w:val="-8"/>
        </w:rPr>
        <w:t> </w:t>
      </w:r>
      <w:r>
        <w:rPr/>
        <w:t>/</w:t>
      </w:r>
      <w:r>
        <w:rPr>
          <w:spacing w:val="-6"/>
        </w:rPr>
        <w:t> </w:t>
      </w:r>
      <w:r>
        <w:rPr/>
        <w:t>Yönetimi,</w:t>
      </w:r>
      <w:r>
        <w:rPr>
          <w:spacing w:val="-6"/>
        </w:rPr>
        <w:t> </w:t>
      </w:r>
      <w:r>
        <w:rPr>
          <w:b/>
        </w:rPr>
        <w:t>15:</w:t>
      </w:r>
      <w:r>
        <w:rPr/>
        <w:t>Rapor</w:t>
      </w:r>
      <w:r>
        <w:rPr>
          <w:spacing w:val="-7"/>
        </w:rPr>
        <w:t> </w:t>
      </w:r>
      <w:r>
        <w:rPr/>
        <w:t>Hazırlama</w:t>
      </w:r>
      <w:r>
        <w:rPr>
          <w:spacing w:val="40"/>
        </w:rPr>
        <w:t> </w:t>
      </w:r>
      <w:r>
        <w:rPr/>
        <w:t>ve/veya Sunma</w:t>
      </w:r>
    </w:p>
    <w:p>
      <w:pPr>
        <w:spacing w:before="0"/>
        <w:ind w:left="424" w:right="137" w:hanging="284"/>
        <w:jc w:val="both"/>
        <w:rPr>
          <w:sz w:val="16"/>
        </w:rPr>
      </w:pPr>
      <w:r>
        <w:rPr>
          <w:b/>
          <w:sz w:val="16"/>
        </w:rPr>
        <w:t>**Ölçme Yöntemleri A:</w:t>
      </w:r>
      <w:r>
        <w:rPr>
          <w:sz w:val="16"/>
        </w:rPr>
        <w:t>Sınav, </w:t>
      </w:r>
      <w:r>
        <w:rPr>
          <w:b/>
          <w:sz w:val="16"/>
        </w:rPr>
        <w:t>B:</w:t>
      </w:r>
      <w:r>
        <w:rPr>
          <w:sz w:val="16"/>
        </w:rPr>
        <w:t>Kısa Sınav, </w:t>
      </w:r>
      <w:r>
        <w:rPr>
          <w:b/>
          <w:sz w:val="16"/>
        </w:rPr>
        <w:t>C:</w:t>
      </w:r>
      <w:r>
        <w:rPr>
          <w:sz w:val="16"/>
        </w:rPr>
        <w:t>Sözlü Sınav, </w:t>
      </w:r>
      <w:r>
        <w:rPr>
          <w:b/>
          <w:sz w:val="16"/>
        </w:rPr>
        <w:t>D:</w:t>
      </w:r>
      <w:r>
        <w:rPr>
          <w:sz w:val="16"/>
        </w:rPr>
        <w:t>Ödev, </w:t>
      </w:r>
      <w:r>
        <w:rPr>
          <w:b/>
          <w:sz w:val="16"/>
        </w:rPr>
        <w:t>E:</w:t>
      </w:r>
      <w:r>
        <w:rPr>
          <w:sz w:val="16"/>
        </w:rPr>
        <w:t>Rapor, </w:t>
      </w:r>
      <w:r>
        <w:rPr>
          <w:b/>
          <w:sz w:val="16"/>
        </w:rPr>
        <w:t>F:</w:t>
      </w:r>
      <w:r>
        <w:rPr>
          <w:sz w:val="16"/>
        </w:rPr>
        <w:t>Makale İnceleme, </w:t>
      </w:r>
      <w:r>
        <w:rPr>
          <w:b/>
          <w:sz w:val="16"/>
        </w:rPr>
        <w:t>G:</w:t>
      </w:r>
      <w:r>
        <w:rPr>
          <w:sz w:val="16"/>
        </w:rPr>
        <w:t>Sunum, </w:t>
      </w:r>
      <w:r>
        <w:rPr>
          <w:b/>
          <w:sz w:val="16"/>
        </w:rPr>
        <w:t>I:</w:t>
      </w:r>
      <w:r>
        <w:rPr>
          <w:sz w:val="16"/>
        </w:rPr>
        <w:t>Deney Yapma Becerisi, </w:t>
      </w:r>
      <w:r>
        <w:rPr>
          <w:b/>
          <w:sz w:val="16"/>
        </w:rPr>
        <w:t>J:</w:t>
      </w:r>
      <w:r>
        <w:rPr>
          <w:sz w:val="16"/>
        </w:rPr>
        <w:t>Proje</w:t>
      </w:r>
      <w:r>
        <w:rPr>
          <w:spacing w:val="40"/>
          <w:sz w:val="16"/>
        </w:rPr>
        <w:t> </w:t>
      </w:r>
      <w:r>
        <w:rPr>
          <w:sz w:val="16"/>
        </w:rPr>
        <w:t>İzleme, </w:t>
      </w:r>
      <w:r>
        <w:rPr>
          <w:b/>
          <w:sz w:val="16"/>
        </w:rPr>
        <w:t>K</w:t>
      </w:r>
      <w:r>
        <w:rPr>
          <w:sz w:val="16"/>
        </w:rPr>
        <w:t>:Devam; </w:t>
      </w:r>
      <w:r>
        <w:rPr>
          <w:b/>
          <w:sz w:val="16"/>
        </w:rPr>
        <w:t>L</w:t>
      </w:r>
      <w:r>
        <w:rPr>
          <w:sz w:val="16"/>
        </w:rPr>
        <w:t>:Juri Sınavı</w:t>
      </w:r>
    </w:p>
    <w:p>
      <w:pPr>
        <w:spacing w:after="0"/>
        <w:jc w:val="both"/>
        <w:rPr>
          <w:sz w:val="16"/>
        </w:rPr>
        <w:sectPr>
          <w:pgSz w:w="11910" w:h="16840"/>
          <w:pgMar w:header="0" w:footer="244" w:top="180" w:bottom="44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568" w:hRule="atLeast"/>
        </w:trPr>
        <w:tc>
          <w:tcPr>
            <w:tcW w:w="2112" w:type="dxa"/>
            <w:tcBorders>
              <w:bottom w:val="single" w:sz="4" w:space="0" w:color="000000"/>
              <w:right w:val="single" w:sz="4" w:space="0" w:color="000000"/>
            </w:tcBorders>
            <w:shd w:val="clear" w:color="auto" w:fill="FFF1CC"/>
          </w:tcPr>
          <w:p>
            <w:pPr>
              <w:pStyle w:val="TableParagraph"/>
              <w:spacing w:before="170"/>
              <w:ind w:left="110"/>
              <w:rPr>
                <w:b/>
                <w:sz w:val="20"/>
              </w:rPr>
            </w:pPr>
            <w:r>
              <w:rPr>
                <w:b/>
                <w:sz w:val="20"/>
              </w:rPr>
              <w:t>Temel</w:t>
            </w:r>
            <w:r>
              <w:rPr>
                <w:b/>
                <w:spacing w:val="-5"/>
                <w:sz w:val="20"/>
              </w:rPr>
              <w:t> </w:t>
            </w:r>
            <w:r>
              <w:rPr>
                <w:b/>
                <w:sz w:val="20"/>
              </w:rPr>
              <w:t>Ders</w:t>
            </w:r>
            <w:r>
              <w:rPr>
                <w:b/>
                <w:spacing w:val="-5"/>
                <w:sz w:val="20"/>
              </w:rPr>
              <w:t> </w:t>
            </w:r>
            <w:r>
              <w:rPr>
                <w:b/>
                <w:spacing w:val="-2"/>
                <w:sz w:val="20"/>
              </w:rPr>
              <w:t>kitabı</w:t>
            </w:r>
          </w:p>
        </w:tc>
        <w:tc>
          <w:tcPr>
            <w:tcW w:w="7513" w:type="dxa"/>
            <w:tcBorders>
              <w:left w:val="single" w:sz="4" w:space="0" w:color="000000"/>
              <w:bottom w:val="single" w:sz="4" w:space="0" w:color="000000"/>
            </w:tcBorders>
          </w:tcPr>
          <w:p>
            <w:pPr>
              <w:pStyle w:val="TableParagraph"/>
              <w:spacing w:before="2"/>
              <w:ind w:left="120"/>
              <w:rPr>
                <w:sz w:val="20"/>
              </w:rPr>
            </w:pPr>
            <w:r>
              <w:rPr>
                <w:sz w:val="20"/>
              </w:rPr>
              <w:t>Ergin,</w:t>
            </w:r>
            <w:r>
              <w:rPr>
                <w:spacing w:val="-6"/>
                <w:sz w:val="20"/>
              </w:rPr>
              <w:t> </w:t>
            </w:r>
            <w:r>
              <w:rPr>
                <w:sz w:val="20"/>
              </w:rPr>
              <w:t>M.</w:t>
            </w:r>
            <w:r>
              <w:rPr>
                <w:spacing w:val="-6"/>
                <w:sz w:val="20"/>
              </w:rPr>
              <w:t> </w:t>
            </w:r>
            <w:r>
              <w:rPr>
                <w:sz w:val="20"/>
              </w:rPr>
              <w:t>(1997).</w:t>
            </w:r>
            <w:r>
              <w:rPr>
                <w:spacing w:val="-7"/>
                <w:sz w:val="20"/>
              </w:rPr>
              <w:t> </w:t>
            </w:r>
            <w:r>
              <w:rPr>
                <w:sz w:val="20"/>
              </w:rPr>
              <w:t>Üniversiteler</w:t>
            </w:r>
            <w:r>
              <w:rPr>
                <w:spacing w:val="-4"/>
                <w:sz w:val="20"/>
              </w:rPr>
              <w:t> </w:t>
            </w:r>
            <w:r>
              <w:rPr>
                <w:sz w:val="20"/>
              </w:rPr>
              <w:t>İçin</w:t>
            </w:r>
            <w:r>
              <w:rPr>
                <w:spacing w:val="-4"/>
                <w:sz w:val="20"/>
              </w:rPr>
              <w:t> </w:t>
            </w:r>
            <w:r>
              <w:rPr>
                <w:sz w:val="20"/>
              </w:rPr>
              <w:t>Türk</w:t>
            </w:r>
            <w:r>
              <w:rPr>
                <w:spacing w:val="-5"/>
                <w:sz w:val="20"/>
              </w:rPr>
              <w:t> </w:t>
            </w:r>
            <w:r>
              <w:rPr>
                <w:sz w:val="20"/>
              </w:rPr>
              <w:t>Dili.</w:t>
            </w:r>
            <w:r>
              <w:rPr>
                <w:spacing w:val="-5"/>
                <w:sz w:val="20"/>
              </w:rPr>
              <w:t> </w:t>
            </w:r>
            <w:r>
              <w:rPr>
                <w:sz w:val="20"/>
              </w:rPr>
              <w:t>İstanbul:</w:t>
            </w:r>
            <w:r>
              <w:rPr>
                <w:spacing w:val="-6"/>
                <w:sz w:val="20"/>
              </w:rPr>
              <w:t> </w:t>
            </w:r>
            <w:r>
              <w:rPr>
                <w:sz w:val="20"/>
              </w:rPr>
              <w:t>Bayrak</w:t>
            </w:r>
            <w:r>
              <w:rPr>
                <w:spacing w:val="-4"/>
                <w:sz w:val="20"/>
              </w:rPr>
              <w:t> </w:t>
            </w:r>
            <w:r>
              <w:rPr>
                <w:spacing w:val="-2"/>
                <w:sz w:val="20"/>
              </w:rPr>
              <w:t>Yayınları</w:t>
            </w:r>
          </w:p>
        </w:tc>
      </w:tr>
      <w:tr>
        <w:trPr>
          <w:trHeight w:val="844"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spacing w:before="77"/>
              <w:rPr>
                <w:sz w:val="20"/>
              </w:rPr>
            </w:pPr>
          </w:p>
          <w:p>
            <w:pPr>
              <w:pStyle w:val="TableParagraph"/>
              <w:spacing w:before="1"/>
              <w:ind w:left="110"/>
              <w:rPr>
                <w:b/>
                <w:sz w:val="20"/>
              </w:rPr>
            </w:pPr>
            <w:r>
              <w:rPr>
                <w:b/>
                <w:sz w:val="20"/>
              </w:rPr>
              <w:t>Yardımcı</w:t>
            </w:r>
            <w:r>
              <w:rPr>
                <w:b/>
                <w:spacing w:val="-7"/>
                <w:sz w:val="20"/>
              </w:rPr>
              <w:t> </w:t>
            </w:r>
            <w:r>
              <w:rPr>
                <w:b/>
                <w:spacing w:val="-2"/>
                <w:sz w:val="20"/>
              </w:rPr>
              <w:t>Kaynaklar</w:t>
            </w:r>
          </w:p>
        </w:tc>
        <w:tc>
          <w:tcPr>
            <w:tcW w:w="7513" w:type="dxa"/>
            <w:tcBorders>
              <w:top w:val="single" w:sz="4" w:space="0" w:color="000000"/>
              <w:left w:val="single" w:sz="4" w:space="0" w:color="000000"/>
              <w:bottom w:val="single" w:sz="4" w:space="0" w:color="000000"/>
            </w:tcBorders>
          </w:tcPr>
          <w:p>
            <w:pPr>
              <w:pStyle w:val="TableParagraph"/>
              <w:ind w:left="120"/>
              <w:rPr>
                <w:sz w:val="20"/>
              </w:rPr>
            </w:pPr>
            <w:r>
              <w:rPr>
                <w:sz w:val="20"/>
              </w:rPr>
              <w:t>Kaplan,</w:t>
            </w:r>
            <w:r>
              <w:rPr>
                <w:spacing w:val="-5"/>
                <w:sz w:val="20"/>
              </w:rPr>
              <w:t> </w:t>
            </w:r>
            <w:r>
              <w:rPr>
                <w:sz w:val="20"/>
              </w:rPr>
              <w:t>M.</w:t>
            </w:r>
            <w:r>
              <w:rPr>
                <w:spacing w:val="-3"/>
                <w:sz w:val="20"/>
              </w:rPr>
              <w:t> </w:t>
            </w:r>
            <w:r>
              <w:rPr>
                <w:sz w:val="20"/>
              </w:rPr>
              <w:t>(1993).</w:t>
            </w:r>
            <w:r>
              <w:rPr>
                <w:spacing w:val="-5"/>
                <w:sz w:val="20"/>
              </w:rPr>
              <w:t> </w:t>
            </w:r>
            <w:r>
              <w:rPr>
                <w:sz w:val="20"/>
              </w:rPr>
              <w:t>Kültür</w:t>
            </w:r>
            <w:r>
              <w:rPr>
                <w:spacing w:val="-6"/>
                <w:sz w:val="20"/>
              </w:rPr>
              <w:t> </w:t>
            </w:r>
            <w:r>
              <w:rPr>
                <w:sz w:val="20"/>
              </w:rPr>
              <w:t>ve</w:t>
            </w:r>
            <w:r>
              <w:rPr>
                <w:spacing w:val="-6"/>
                <w:sz w:val="20"/>
              </w:rPr>
              <w:t> </w:t>
            </w:r>
            <w:r>
              <w:rPr>
                <w:sz w:val="20"/>
              </w:rPr>
              <w:t>Dil.</w:t>
            </w:r>
            <w:r>
              <w:rPr>
                <w:spacing w:val="-4"/>
                <w:sz w:val="20"/>
              </w:rPr>
              <w:t> </w:t>
            </w:r>
            <w:r>
              <w:rPr>
                <w:sz w:val="20"/>
              </w:rPr>
              <w:t>İstanbul:</w:t>
            </w:r>
            <w:r>
              <w:rPr>
                <w:spacing w:val="-6"/>
                <w:sz w:val="20"/>
              </w:rPr>
              <w:t> </w:t>
            </w:r>
            <w:r>
              <w:rPr>
                <w:sz w:val="20"/>
              </w:rPr>
              <w:t>Dergâh</w:t>
            </w:r>
            <w:r>
              <w:rPr>
                <w:spacing w:val="-3"/>
                <w:sz w:val="20"/>
              </w:rPr>
              <w:t> </w:t>
            </w:r>
            <w:r>
              <w:rPr>
                <w:sz w:val="20"/>
              </w:rPr>
              <w:t>Yayınları</w:t>
            </w:r>
            <w:r>
              <w:rPr>
                <w:spacing w:val="-5"/>
                <w:sz w:val="20"/>
              </w:rPr>
              <w:t> </w:t>
            </w:r>
            <w:r>
              <w:rPr>
                <w:sz w:val="20"/>
              </w:rPr>
              <w:t>(8.</w:t>
            </w:r>
            <w:r>
              <w:rPr>
                <w:spacing w:val="-5"/>
                <w:sz w:val="20"/>
              </w:rPr>
              <w:t> </w:t>
            </w:r>
            <w:r>
              <w:rPr>
                <w:spacing w:val="-2"/>
                <w:sz w:val="20"/>
              </w:rPr>
              <w:t>baskı)</w:t>
            </w:r>
          </w:p>
        </w:tc>
      </w:tr>
      <w:tr>
        <w:trPr>
          <w:trHeight w:val="565" w:hRule="atLeast"/>
        </w:trPr>
        <w:tc>
          <w:tcPr>
            <w:tcW w:w="2112" w:type="dxa"/>
            <w:tcBorders>
              <w:top w:val="single" w:sz="4" w:space="0" w:color="000000"/>
              <w:right w:val="single" w:sz="4" w:space="0" w:color="000000"/>
            </w:tcBorders>
            <w:shd w:val="clear" w:color="auto" w:fill="FFF1CC"/>
          </w:tcPr>
          <w:p>
            <w:pPr>
              <w:pStyle w:val="TableParagraph"/>
              <w:spacing w:before="53"/>
              <w:ind w:left="110" w:right="116"/>
              <w:rPr>
                <w:b/>
                <w:sz w:val="20"/>
              </w:rPr>
            </w:pPr>
            <w:r>
              <w:rPr>
                <w:b/>
                <w:sz w:val="20"/>
              </w:rPr>
              <w:t>Derste</w:t>
            </w:r>
            <w:r>
              <w:rPr>
                <w:b/>
                <w:spacing w:val="-13"/>
                <w:sz w:val="20"/>
              </w:rPr>
              <w:t> </w:t>
            </w:r>
            <w:r>
              <w:rPr>
                <w:b/>
                <w:sz w:val="20"/>
              </w:rPr>
              <w:t>Gerekli</w:t>
            </w:r>
            <w:r>
              <w:rPr>
                <w:b/>
                <w:spacing w:val="-12"/>
                <w:sz w:val="20"/>
              </w:rPr>
              <w:t> </w:t>
            </w:r>
            <w:r>
              <w:rPr>
                <w:b/>
                <w:sz w:val="20"/>
              </w:rPr>
              <w:t>Araç ve Gereçler</w:t>
            </w:r>
          </w:p>
        </w:tc>
        <w:tc>
          <w:tcPr>
            <w:tcW w:w="7513" w:type="dxa"/>
            <w:tcBorders>
              <w:top w:val="single" w:sz="4" w:space="0" w:color="000000"/>
              <w:left w:val="single" w:sz="4" w:space="0" w:color="000000"/>
            </w:tcBorders>
          </w:tcPr>
          <w:p>
            <w:pPr>
              <w:pStyle w:val="TableParagraph"/>
              <w:ind w:left="120"/>
              <w:rPr>
                <w:sz w:val="20"/>
              </w:rPr>
            </w:pPr>
            <w:r>
              <w:rPr>
                <w:spacing w:val="-10"/>
                <w:sz w:val="20"/>
              </w:rPr>
              <w:t>-</w:t>
            </w:r>
          </w:p>
        </w:tc>
      </w:tr>
    </w:tbl>
    <w:p>
      <w:pPr>
        <w:pStyle w:val="BodyText"/>
        <w:spacing w:before="1"/>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9626"/>
      </w:tblGrid>
      <w:tr>
        <w:trPr>
          <w:trHeight w:val="311" w:hRule="atLeast"/>
        </w:trPr>
        <w:tc>
          <w:tcPr>
            <w:tcW w:w="9626" w:type="dxa"/>
            <w:tcBorders>
              <w:bottom w:val="single" w:sz="4" w:space="0" w:color="000000"/>
            </w:tcBorders>
            <w:shd w:val="clear" w:color="auto" w:fill="FFF1CC"/>
          </w:tcPr>
          <w:p>
            <w:pPr>
              <w:pStyle w:val="TableParagraph"/>
              <w:spacing w:before="40"/>
              <w:ind w:left="738" w:right="707"/>
              <w:jc w:val="center"/>
              <w:rPr>
                <w:b/>
                <w:sz w:val="20"/>
              </w:rPr>
            </w:pPr>
            <w:r>
              <w:rPr>
                <w:b/>
                <w:sz w:val="20"/>
              </w:rPr>
              <w:t>Dersin</w:t>
            </w:r>
            <w:r>
              <w:rPr>
                <w:b/>
                <w:spacing w:val="-9"/>
                <w:sz w:val="20"/>
              </w:rPr>
              <w:t> </w:t>
            </w:r>
            <w:r>
              <w:rPr>
                <w:b/>
                <w:sz w:val="20"/>
              </w:rPr>
              <w:t>Haftalık</w:t>
            </w:r>
            <w:r>
              <w:rPr>
                <w:b/>
                <w:spacing w:val="-6"/>
                <w:sz w:val="20"/>
              </w:rPr>
              <w:t> </w:t>
            </w:r>
            <w:r>
              <w:rPr>
                <w:b/>
                <w:spacing w:val="-2"/>
                <w:sz w:val="20"/>
              </w:rPr>
              <w:t>Planı</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1</w:t>
            </w:r>
            <w:r>
              <w:rPr>
                <w:b/>
                <w:position w:val="-2"/>
                <w:sz w:val="20"/>
              </w:rPr>
              <w:tab/>
            </w:r>
            <w:r>
              <w:rPr>
                <w:sz w:val="20"/>
              </w:rPr>
              <w:t>Yapı</w:t>
            </w:r>
            <w:r>
              <w:rPr>
                <w:spacing w:val="-6"/>
                <w:sz w:val="20"/>
              </w:rPr>
              <w:t> </w:t>
            </w:r>
            <w:r>
              <w:rPr>
                <w:sz w:val="20"/>
              </w:rPr>
              <w:t>Bakımından</w:t>
            </w:r>
            <w:r>
              <w:rPr>
                <w:spacing w:val="-5"/>
                <w:sz w:val="20"/>
              </w:rPr>
              <w:t> </w:t>
            </w:r>
            <w:r>
              <w:rPr>
                <w:sz w:val="20"/>
              </w:rPr>
              <w:t>Kelimeler;</w:t>
            </w:r>
            <w:r>
              <w:rPr>
                <w:spacing w:val="-9"/>
                <w:sz w:val="20"/>
              </w:rPr>
              <w:t> </w:t>
            </w:r>
            <w:r>
              <w:rPr>
                <w:sz w:val="20"/>
              </w:rPr>
              <w:t>Kelime</w:t>
            </w:r>
            <w:r>
              <w:rPr>
                <w:spacing w:val="-6"/>
                <w:sz w:val="20"/>
              </w:rPr>
              <w:t> </w:t>
            </w:r>
            <w:r>
              <w:rPr>
                <w:spacing w:val="-2"/>
                <w:sz w:val="20"/>
              </w:rPr>
              <w:t>Grupları</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2</w:t>
            </w:r>
            <w:r>
              <w:rPr>
                <w:b/>
                <w:position w:val="-2"/>
                <w:sz w:val="20"/>
              </w:rPr>
              <w:tab/>
            </w:r>
            <w:r>
              <w:rPr>
                <w:spacing w:val="-4"/>
                <w:sz w:val="20"/>
              </w:rPr>
              <w:t>İsim</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3</w:t>
            </w:r>
            <w:r>
              <w:rPr>
                <w:b/>
                <w:position w:val="-2"/>
                <w:sz w:val="20"/>
              </w:rPr>
              <w:tab/>
            </w:r>
            <w:r>
              <w:rPr>
                <w:spacing w:val="-2"/>
                <w:sz w:val="20"/>
              </w:rPr>
              <w:t>Sıfat</w:t>
            </w:r>
          </w:p>
        </w:tc>
      </w:tr>
      <w:tr>
        <w:trPr>
          <w:trHeight w:val="285"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4</w:t>
            </w:r>
            <w:r>
              <w:rPr>
                <w:b/>
                <w:position w:val="-2"/>
                <w:sz w:val="20"/>
              </w:rPr>
              <w:tab/>
            </w:r>
            <w:r>
              <w:rPr>
                <w:spacing w:val="-2"/>
                <w:sz w:val="20"/>
              </w:rPr>
              <w:t>Zamir</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5</w:t>
            </w:r>
            <w:r>
              <w:rPr>
                <w:b/>
                <w:position w:val="-2"/>
                <w:sz w:val="20"/>
              </w:rPr>
              <w:tab/>
            </w:r>
            <w:r>
              <w:rPr>
                <w:spacing w:val="-4"/>
                <w:sz w:val="20"/>
              </w:rPr>
              <w:t>Zarf</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6</w:t>
            </w:r>
            <w:r>
              <w:rPr>
                <w:b/>
                <w:position w:val="-2"/>
                <w:sz w:val="20"/>
              </w:rPr>
              <w:tab/>
            </w:r>
            <w:r>
              <w:rPr>
                <w:sz w:val="20"/>
              </w:rPr>
              <w:t>Edat,</w:t>
            </w:r>
            <w:r>
              <w:rPr>
                <w:spacing w:val="-5"/>
                <w:sz w:val="20"/>
              </w:rPr>
              <w:t> </w:t>
            </w:r>
            <w:r>
              <w:rPr>
                <w:sz w:val="20"/>
              </w:rPr>
              <w:t>Bağlaç,</w:t>
            </w:r>
            <w:r>
              <w:rPr>
                <w:spacing w:val="-4"/>
                <w:sz w:val="20"/>
              </w:rPr>
              <w:t> Ünlem</w:t>
            </w:r>
          </w:p>
        </w:tc>
      </w:tr>
      <w:tr>
        <w:trPr>
          <w:trHeight w:val="283" w:hRule="atLeast"/>
        </w:trPr>
        <w:tc>
          <w:tcPr>
            <w:tcW w:w="9626" w:type="dxa"/>
            <w:tcBorders>
              <w:top w:val="single" w:sz="4" w:space="0" w:color="000000"/>
              <w:bottom w:val="single" w:sz="4" w:space="0" w:color="000000"/>
            </w:tcBorders>
          </w:tcPr>
          <w:p>
            <w:pPr>
              <w:pStyle w:val="TableParagraph"/>
              <w:tabs>
                <w:tab w:pos="777" w:val="left" w:leader="none"/>
              </w:tabs>
              <w:spacing w:before="1"/>
              <w:ind w:left="285"/>
              <w:rPr>
                <w:sz w:val="20"/>
              </w:rPr>
            </w:pPr>
            <w:r>
              <w:rPr>
                <w:b/>
                <w:spacing w:val="-10"/>
                <w:position w:val="-2"/>
                <w:sz w:val="20"/>
              </w:rPr>
              <w:t>7</w:t>
            </w:r>
            <w:r>
              <w:rPr>
                <w:b/>
                <w:position w:val="-2"/>
                <w:sz w:val="20"/>
              </w:rPr>
              <w:tab/>
            </w:r>
            <w:r>
              <w:rPr>
                <w:spacing w:val="-4"/>
                <w:sz w:val="20"/>
              </w:rPr>
              <w:t>Fiil</w:t>
            </w:r>
          </w:p>
        </w:tc>
      </w:tr>
      <w:tr>
        <w:trPr>
          <w:trHeight w:val="282" w:hRule="atLeast"/>
        </w:trPr>
        <w:tc>
          <w:tcPr>
            <w:tcW w:w="9626" w:type="dxa"/>
            <w:tcBorders>
              <w:top w:val="single" w:sz="4" w:space="0" w:color="000000"/>
              <w:bottom w:val="single" w:sz="4" w:space="0" w:color="000000"/>
            </w:tcBorders>
            <w:shd w:val="clear" w:color="auto" w:fill="D9D9D9"/>
          </w:tcPr>
          <w:p>
            <w:pPr>
              <w:pStyle w:val="TableParagraph"/>
              <w:tabs>
                <w:tab w:pos="777" w:val="left" w:leader="none"/>
              </w:tabs>
              <w:spacing w:before="26"/>
              <w:ind w:left="285"/>
              <w:rPr>
                <w:sz w:val="20"/>
              </w:rPr>
            </w:pPr>
            <w:r>
              <w:rPr>
                <w:b/>
                <w:spacing w:val="-10"/>
                <w:sz w:val="20"/>
              </w:rPr>
              <w:t>8</w:t>
            </w:r>
            <w:r>
              <w:rPr>
                <w:b/>
                <w:sz w:val="20"/>
              </w:rPr>
              <w:tab/>
            </w:r>
            <w:r>
              <w:rPr>
                <w:sz w:val="20"/>
              </w:rPr>
              <w:t>Ara</w:t>
            </w:r>
            <w:r>
              <w:rPr>
                <w:spacing w:val="-3"/>
                <w:sz w:val="20"/>
              </w:rPr>
              <w:t> </w:t>
            </w:r>
            <w:r>
              <w:rPr>
                <w:spacing w:val="-2"/>
                <w:sz w:val="20"/>
              </w:rPr>
              <w:t>Sınavlar</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9</w:t>
            </w:r>
            <w:r>
              <w:rPr>
                <w:b/>
                <w:position w:val="-2"/>
                <w:sz w:val="20"/>
              </w:rPr>
              <w:tab/>
            </w:r>
            <w:r>
              <w:rPr>
                <w:sz w:val="20"/>
              </w:rPr>
              <w:t>Cümle,</w:t>
            </w:r>
            <w:r>
              <w:rPr>
                <w:spacing w:val="-7"/>
                <w:sz w:val="20"/>
              </w:rPr>
              <w:t> </w:t>
            </w:r>
            <w:r>
              <w:rPr>
                <w:sz w:val="20"/>
              </w:rPr>
              <w:t>Cümlenin</w:t>
            </w:r>
            <w:r>
              <w:rPr>
                <w:spacing w:val="-5"/>
                <w:sz w:val="20"/>
              </w:rPr>
              <w:t> </w:t>
            </w:r>
            <w:r>
              <w:rPr>
                <w:spacing w:val="-2"/>
                <w:sz w:val="20"/>
              </w:rPr>
              <w:t>Unsurları</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10</w:t>
            </w:r>
            <w:r>
              <w:rPr>
                <w:b/>
                <w:position w:val="-2"/>
                <w:sz w:val="20"/>
              </w:rPr>
              <w:tab/>
            </w:r>
            <w:r>
              <w:rPr>
                <w:sz w:val="20"/>
              </w:rPr>
              <w:t>Yazılı</w:t>
            </w:r>
            <w:r>
              <w:rPr>
                <w:spacing w:val="-7"/>
                <w:sz w:val="20"/>
              </w:rPr>
              <w:t> </w:t>
            </w:r>
            <w:r>
              <w:rPr>
                <w:sz w:val="20"/>
              </w:rPr>
              <w:t>Kompozisyon</w:t>
            </w:r>
            <w:r>
              <w:rPr>
                <w:spacing w:val="-6"/>
                <w:sz w:val="20"/>
              </w:rPr>
              <w:t> </w:t>
            </w:r>
            <w:r>
              <w:rPr>
                <w:spacing w:val="-2"/>
                <w:sz w:val="20"/>
              </w:rPr>
              <w:t>Türleri</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11</w:t>
            </w:r>
            <w:r>
              <w:rPr>
                <w:b/>
                <w:position w:val="-2"/>
                <w:sz w:val="20"/>
              </w:rPr>
              <w:tab/>
            </w:r>
            <w:r>
              <w:rPr>
                <w:sz w:val="20"/>
              </w:rPr>
              <w:t>Yazılı</w:t>
            </w:r>
            <w:r>
              <w:rPr>
                <w:spacing w:val="-7"/>
                <w:sz w:val="20"/>
              </w:rPr>
              <w:t> </w:t>
            </w:r>
            <w:r>
              <w:rPr>
                <w:sz w:val="20"/>
              </w:rPr>
              <w:t>Kompozisyon</w:t>
            </w:r>
            <w:r>
              <w:rPr>
                <w:spacing w:val="-6"/>
                <w:sz w:val="20"/>
              </w:rPr>
              <w:t> </w:t>
            </w:r>
            <w:r>
              <w:rPr>
                <w:spacing w:val="-2"/>
                <w:sz w:val="20"/>
              </w:rPr>
              <w:t>Türleri</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12</w:t>
            </w:r>
            <w:r>
              <w:rPr>
                <w:b/>
                <w:position w:val="-2"/>
                <w:sz w:val="20"/>
              </w:rPr>
              <w:tab/>
            </w:r>
            <w:r>
              <w:rPr>
                <w:sz w:val="20"/>
              </w:rPr>
              <w:t>Hazırlıklı</w:t>
            </w:r>
            <w:r>
              <w:rPr>
                <w:spacing w:val="-9"/>
                <w:sz w:val="20"/>
              </w:rPr>
              <w:t> </w:t>
            </w:r>
            <w:r>
              <w:rPr>
                <w:sz w:val="20"/>
              </w:rPr>
              <w:t>Konuşma</w:t>
            </w:r>
            <w:r>
              <w:rPr>
                <w:spacing w:val="-7"/>
                <w:sz w:val="20"/>
              </w:rPr>
              <w:t> </w:t>
            </w:r>
            <w:r>
              <w:rPr>
                <w:sz w:val="20"/>
              </w:rPr>
              <w:t>Uygulaması,</w:t>
            </w:r>
            <w:r>
              <w:rPr>
                <w:spacing w:val="-5"/>
                <w:sz w:val="20"/>
              </w:rPr>
              <w:t> </w:t>
            </w:r>
            <w:r>
              <w:rPr>
                <w:sz w:val="20"/>
              </w:rPr>
              <w:t>Hazırlıksız</w:t>
            </w:r>
            <w:r>
              <w:rPr>
                <w:spacing w:val="-8"/>
                <w:sz w:val="20"/>
              </w:rPr>
              <w:t> </w:t>
            </w:r>
            <w:r>
              <w:rPr>
                <w:sz w:val="20"/>
              </w:rPr>
              <w:t>Konuşma</w:t>
            </w:r>
            <w:r>
              <w:rPr>
                <w:spacing w:val="-7"/>
                <w:sz w:val="20"/>
              </w:rPr>
              <w:t> </w:t>
            </w:r>
            <w:r>
              <w:rPr>
                <w:spacing w:val="-2"/>
                <w:sz w:val="20"/>
              </w:rPr>
              <w:t>Uygulaması</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13</w:t>
            </w:r>
            <w:r>
              <w:rPr>
                <w:b/>
                <w:position w:val="-2"/>
                <w:sz w:val="20"/>
              </w:rPr>
              <w:tab/>
            </w:r>
            <w:r>
              <w:rPr>
                <w:sz w:val="20"/>
              </w:rPr>
              <w:t>Metin</w:t>
            </w:r>
            <w:r>
              <w:rPr>
                <w:spacing w:val="-7"/>
                <w:sz w:val="20"/>
              </w:rPr>
              <w:t> </w:t>
            </w:r>
            <w:r>
              <w:rPr>
                <w:sz w:val="20"/>
              </w:rPr>
              <w:t>Çözümleme</w:t>
            </w:r>
            <w:r>
              <w:rPr>
                <w:spacing w:val="-6"/>
                <w:sz w:val="20"/>
              </w:rPr>
              <w:t> </w:t>
            </w:r>
            <w:r>
              <w:rPr>
                <w:spacing w:val="-2"/>
                <w:sz w:val="20"/>
              </w:rPr>
              <w:t>Çalışmaları</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35"/>
              <w:rPr>
                <w:sz w:val="20"/>
              </w:rPr>
            </w:pPr>
            <w:r>
              <w:rPr>
                <w:b/>
                <w:spacing w:val="-5"/>
                <w:sz w:val="20"/>
              </w:rPr>
              <w:t>14</w:t>
            </w:r>
            <w:r>
              <w:rPr>
                <w:b/>
                <w:sz w:val="20"/>
              </w:rPr>
              <w:tab/>
            </w:r>
            <w:r>
              <w:rPr>
                <w:sz w:val="20"/>
              </w:rPr>
              <w:t>Plânlı</w:t>
            </w:r>
            <w:r>
              <w:rPr>
                <w:spacing w:val="-7"/>
                <w:sz w:val="20"/>
              </w:rPr>
              <w:t> </w:t>
            </w:r>
            <w:r>
              <w:rPr>
                <w:sz w:val="20"/>
              </w:rPr>
              <w:t>Kompozisyon</w:t>
            </w:r>
            <w:r>
              <w:rPr>
                <w:spacing w:val="-5"/>
                <w:sz w:val="20"/>
              </w:rPr>
              <w:t> </w:t>
            </w:r>
            <w:r>
              <w:rPr>
                <w:sz w:val="20"/>
              </w:rPr>
              <w:t>Yazma</w:t>
            </w:r>
            <w:r>
              <w:rPr>
                <w:spacing w:val="-6"/>
                <w:sz w:val="20"/>
              </w:rPr>
              <w:t> </w:t>
            </w:r>
            <w:r>
              <w:rPr>
                <w:spacing w:val="-2"/>
                <w:sz w:val="20"/>
              </w:rPr>
              <w:t>Çalışmaları</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35"/>
              <w:rPr>
                <w:sz w:val="20"/>
              </w:rPr>
            </w:pPr>
            <w:r>
              <w:rPr>
                <w:b/>
                <w:spacing w:val="-5"/>
                <w:sz w:val="20"/>
              </w:rPr>
              <w:t>15</w:t>
            </w:r>
            <w:r>
              <w:rPr>
                <w:b/>
                <w:sz w:val="20"/>
              </w:rPr>
              <w:tab/>
            </w:r>
            <w:r>
              <w:rPr>
                <w:sz w:val="20"/>
              </w:rPr>
              <w:t>Ders</w:t>
            </w:r>
            <w:r>
              <w:rPr>
                <w:spacing w:val="-4"/>
                <w:sz w:val="20"/>
              </w:rPr>
              <w:t> </w:t>
            </w:r>
            <w:r>
              <w:rPr>
                <w:spacing w:val="-2"/>
                <w:sz w:val="20"/>
              </w:rPr>
              <w:t>değerlendirmesi</w:t>
            </w:r>
          </w:p>
        </w:tc>
      </w:tr>
      <w:tr>
        <w:trPr>
          <w:trHeight w:val="284" w:hRule="atLeast"/>
        </w:trPr>
        <w:tc>
          <w:tcPr>
            <w:tcW w:w="9626" w:type="dxa"/>
            <w:tcBorders>
              <w:top w:val="single" w:sz="4" w:space="0" w:color="000000"/>
            </w:tcBorders>
            <w:shd w:val="clear" w:color="auto" w:fill="D9D9D9"/>
          </w:tcPr>
          <w:p>
            <w:pPr>
              <w:pStyle w:val="TableParagraph"/>
              <w:tabs>
                <w:tab w:pos="777" w:val="left" w:leader="none"/>
              </w:tabs>
              <w:spacing w:before="26"/>
              <w:ind w:left="110"/>
              <w:rPr>
                <w:sz w:val="20"/>
              </w:rPr>
            </w:pPr>
            <w:r>
              <w:rPr>
                <w:b/>
                <w:spacing w:val="-2"/>
                <w:sz w:val="20"/>
              </w:rPr>
              <w:t>16,17</w:t>
            </w:r>
            <w:r>
              <w:rPr>
                <w:b/>
                <w:sz w:val="20"/>
              </w:rPr>
              <w:tab/>
            </w:r>
            <w:r>
              <w:rPr>
                <w:sz w:val="20"/>
              </w:rPr>
              <w:t>Yarıyıl</w:t>
            </w:r>
            <w:r>
              <w:rPr>
                <w:spacing w:val="-5"/>
                <w:sz w:val="20"/>
              </w:rPr>
              <w:t> </w:t>
            </w:r>
            <w:r>
              <w:rPr>
                <w:sz w:val="20"/>
              </w:rPr>
              <w:t>sonu</w:t>
            </w:r>
            <w:r>
              <w:rPr>
                <w:spacing w:val="-3"/>
                <w:sz w:val="20"/>
              </w:rPr>
              <w:t> </w:t>
            </w:r>
            <w:r>
              <w:rPr>
                <w:spacing w:val="-2"/>
                <w:sz w:val="20"/>
              </w:rPr>
              <w:t>sınavları</w:t>
            </w:r>
          </w:p>
        </w:tc>
      </w:tr>
    </w:tbl>
    <w:p>
      <w:pPr>
        <w:pStyle w:val="BodyText"/>
        <w:spacing w:before="8"/>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1275"/>
        <w:gridCol w:w="1278"/>
        <w:gridCol w:w="1275"/>
      </w:tblGrid>
      <w:tr>
        <w:trPr>
          <w:trHeight w:val="313" w:hRule="atLeast"/>
        </w:trPr>
        <w:tc>
          <w:tcPr>
            <w:tcW w:w="9628" w:type="dxa"/>
            <w:gridSpan w:val="4"/>
            <w:tcBorders>
              <w:bottom w:val="single" w:sz="4" w:space="0" w:color="000000"/>
            </w:tcBorders>
            <w:shd w:val="clear" w:color="auto" w:fill="FFF1CC"/>
          </w:tcPr>
          <w:p>
            <w:pPr>
              <w:pStyle w:val="TableParagraph"/>
              <w:spacing w:before="43"/>
              <w:ind w:left="30" w:right="1"/>
              <w:jc w:val="center"/>
              <w:rPr>
                <w:b/>
                <w:sz w:val="20"/>
              </w:rPr>
            </w:pPr>
            <w:r>
              <w:rPr>
                <w:b/>
                <w:sz w:val="20"/>
              </w:rPr>
              <w:t>Dersin</w:t>
            </w:r>
            <w:r>
              <w:rPr>
                <w:b/>
                <w:spacing w:val="-8"/>
                <w:sz w:val="20"/>
              </w:rPr>
              <w:t> </w:t>
            </w:r>
            <w:r>
              <w:rPr>
                <w:b/>
                <w:sz w:val="20"/>
              </w:rPr>
              <w:t>İş</w:t>
            </w:r>
            <w:r>
              <w:rPr>
                <w:b/>
                <w:spacing w:val="-7"/>
                <w:sz w:val="20"/>
              </w:rPr>
              <w:t> </w:t>
            </w:r>
            <w:r>
              <w:rPr>
                <w:b/>
                <w:sz w:val="20"/>
              </w:rPr>
              <w:t>Yükünün</w:t>
            </w:r>
            <w:r>
              <w:rPr>
                <w:b/>
                <w:spacing w:val="-7"/>
                <w:sz w:val="20"/>
              </w:rPr>
              <w:t> </w:t>
            </w:r>
            <w:r>
              <w:rPr>
                <w:b/>
                <w:spacing w:val="-2"/>
                <w:sz w:val="20"/>
              </w:rPr>
              <w:t>Hesaplanması</w:t>
            </w:r>
          </w:p>
        </w:tc>
      </w:tr>
      <w:tr>
        <w:trPr>
          <w:trHeight w:val="460" w:hRule="atLeast"/>
        </w:trPr>
        <w:tc>
          <w:tcPr>
            <w:tcW w:w="5800" w:type="dxa"/>
            <w:tcBorders>
              <w:top w:val="single" w:sz="4" w:space="0" w:color="000000"/>
              <w:bottom w:val="single" w:sz="4" w:space="0" w:color="000000"/>
              <w:right w:val="single" w:sz="4" w:space="0" w:color="000000"/>
            </w:tcBorders>
            <w:shd w:val="clear" w:color="auto" w:fill="FFF1CC"/>
          </w:tcPr>
          <w:p>
            <w:pPr>
              <w:pStyle w:val="TableParagraph"/>
              <w:spacing w:before="116"/>
              <w:ind w:left="18"/>
              <w:jc w:val="center"/>
              <w:rPr>
                <w:b/>
                <w:sz w:val="20"/>
              </w:rPr>
            </w:pPr>
            <w:r>
              <w:rPr>
                <w:b/>
                <w:spacing w:val="-2"/>
                <w:sz w:val="20"/>
              </w:rPr>
              <w:t>Etkinlikler</w:t>
            </w:r>
          </w:p>
        </w:tc>
        <w:tc>
          <w:tcPr>
            <w:tcW w:w="127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6"/>
              <w:ind w:left="30" w:right="5"/>
              <w:jc w:val="center"/>
              <w:rPr>
                <w:b/>
                <w:sz w:val="20"/>
              </w:rPr>
            </w:pPr>
            <w:r>
              <w:rPr>
                <w:b/>
                <w:spacing w:val="-2"/>
                <w:sz w:val="20"/>
              </w:rPr>
              <w:t>Sayısı</w:t>
            </w:r>
          </w:p>
        </w:tc>
        <w:tc>
          <w:tcPr>
            <w:tcW w:w="127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line="230" w:lineRule="exact"/>
              <w:ind w:left="390" w:right="346" w:hanging="10"/>
              <w:rPr>
                <w:b/>
                <w:sz w:val="20"/>
              </w:rPr>
            </w:pPr>
            <w:r>
              <w:rPr>
                <w:b/>
                <w:spacing w:val="-2"/>
                <w:sz w:val="20"/>
              </w:rPr>
              <w:t>Süresi (Saat)</w:t>
            </w:r>
          </w:p>
        </w:tc>
        <w:tc>
          <w:tcPr>
            <w:tcW w:w="1275" w:type="dxa"/>
            <w:tcBorders>
              <w:top w:val="single" w:sz="4" w:space="0" w:color="000000"/>
              <w:left w:val="single" w:sz="4" w:space="0" w:color="000000"/>
              <w:bottom w:val="single" w:sz="4" w:space="0" w:color="000000"/>
            </w:tcBorders>
            <w:shd w:val="clear" w:color="auto" w:fill="FFF1CC"/>
          </w:tcPr>
          <w:p>
            <w:pPr>
              <w:pStyle w:val="TableParagraph"/>
              <w:spacing w:line="230" w:lineRule="exact"/>
              <w:ind w:left="142" w:right="103" w:firstLine="67"/>
              <w:rPr>
                <w:b/>
                <w:sz w:val="20"/>
              </w:rPr>
            </w:pPr>
            <w:r>
              <w:rPr>
                <w:b/>
                <w:sz w:val="20"/>
              </w:rPr>
              <w:t>Toplam İş Yükü</w:t>
            </w:r>
            <w:r>
              <w:rPr>
                <w:b/>
                <w:spacing w:val="-5"/>
                <w:sz w:val="20"/>
              </w:rPr>
              <w:t> </w:t>
            </w:r>
            <w:r>
              <w:rPr>
                <w:b/>
                <w:spacing w:val="-2"/>
                <w:sz w:val="20"/>
              </w:rPr>
              <w:t>(saat)</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Ders</w:t>
            </w:r>
            <w:r>
              <w:rPr>
                <w:spacing w:val="-6"/>
                <w:sz w:val="20"/>
              </w:rPr>
              <w:t> </w:t>
            </w:r>
            <w:r>
              <w:rPr>
                <w:sz w:val="20"/>
              </w:rPr>
              <w:t>Süresi</w:t>
            </w:r>
            <w:r>
              <w:rPr>
                <w:spacing w:val="-5"/>
                <w:sz w:val="20"/>
              </w:rPr>
              <w:t> </w:t>
            </w:r>
            <w:r>
              <w:rPr>
                <w:sz w:val="20"/>
              </w:rPr>
              <w:t>(haftalık</w:t>
            </w:r>
            <w:r>
              <w:rPr>
                <w:spacing w:val="-3"/>
                <w:sz w:val="20"/>
              </w:rPr>
              <w:t> </w:t>
            </w:r>
            <w:r>
              <w:rPr>
                <w:sz w:val="20"/>
              </w:rPr>
              <w:t>toplam</w:t>
            </w:r>
            <w:r>
              <w:rPr>
                <w:spacing w:val="-6"/>
                <w:sz w:val="20"/>
              </w:rPr>
              <w:t> </w:t>
            </w:r>
            <w:r>
              <w:rPr>
                <w:sz w:val="20"/>
              </w:rPr>
              <w:t>ders</w:t>
            </w:r>
            <w:r>
              <w:rPr>
                <w:spacing w:val="-5"/>
                <w:sz w:val="20"/>
              </w:rPr>
              <w:t> </w:t>
            </w:r>
            <w:r>
              <w:rPr>
                <w:spacing w:val="-2"/>
                <w:sz w:val="20"/>
              </w:rPr>
              <w:t>saati)</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2</w:t>
            </w:r>
          </w:p>
        </w:tc>
        <w:tc>
          <w:tcPr>
            <w:tcW w:w="1275" w:type="dxa"/>
            <w:tcBorders>
              <w:top w:val="single" w:sz="4" w:space="0" w:color="000000"/>
              <w:left w:val="single" w:sz="4" w:space="0" w:color="000000"/>
              <w:bottom w:val="single" w:sz="4" w:space="0" w:color="000000"/>
            </w:tcBorders>
          </w:tcPr>
          <w:p>
            <w:pPr>
              <w:pStyle w:val="TableParagraph"/>
              <w:spacing w:before="41"/>
              <w:ind w:left="39" w:right="2"/>
              <w:jc w:val="center"/>
              <w:rPr>
                <w:sz w:val="20"/>
              </w:rPr>
            </w:pPr>
            <w:r>
              <w:rPr>
                <w:spacing w:val="-5"/>
                <w:sz w:val="20"/>
              </w:rPr>
              <w:t>28</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Sınıf</w:t>
            </w:r>
            <w:r>
              <w:rPr>
                <w:spacing w:val="-6"/>
                <w:sz w:val="20"/>
              </w:rPr>
              <w:t> </w:t>
            </w:r>
            <w:r>
              <w:rPr>
                <w:sz w:val="20"/>
              </w:rPr>
              <w:t>Ders</w:t>
            </w:r>
            <w:r>
              <w:rPr>
                <w:spacing w:val="-6"/>
                <w:sz w:val="20"/>
              </w:rPr>
              <w:t> </w:t>
            </w:r>
            <w:r>
              <w:rPr>
                <w:sz w:val="20"/>
              </w:rPr>
              <w:t>çalışma</w:t>
            </w:r>
            <w:r>
              <w:rPr>
                <w:spacing w:val="-5"/>
                <w:sz w:val="20"/>
              </w:rPr>
              <w:t> </w:t>
            </w:r>
            <w:r>
              <w:rPr>
                <w:sz w:val="20"/>
              </w:rPr>
              <w:t>süresi</w:t>
            </w:r>
            <w:r>
              <w:rPr>
                <w:spacing w:val="-7"/>
                <w:sz w:val="20"/>
              </w:rPr>
              <w:t> </w:t>
            </w:r>
            <w:r>
              <w:rPr>
                <w:sz w:val="20"/>
              </w:rPr>
              <w:t>(tekrar,</w:t>
            </w:r>
            <w:r>
              <w:rPr>
                <w:spacing w:val="-5"/>
                <w:sz w:val="20"/>
              </w:rPr>
              <w:t> </w:t>
            </w:r>
            <w:r>
              <w:rPr>
                <w:sz w:val="20"/>
              </w:rPr>
              <w:t>pekiştirme,</w:t>
            </w:r>
            <w:r>
              <w:rPr>
                <w:spacing w:val="-4"/>
                <w:sz w:val="20"/>
              </w:rPr>
              <w:t> </w:t>
            </w:r>
            <w:r>
              <w:rPr>
                <w:sz w:val="20"/>
              </w:rPr>
              <w:t>ön</w:t>
            </w:r>
            <w:r>
              <w:rPr>
                <w:spacing w:val="-5"/>
                <w:sz w:val="20"/>
              </w:rPr>
              <w:t> </w:t>
            </w:r>
            <w:r>
              <w:rPr>
                <w:spacing w:val="-2"/>
                <w:sz w:val="20"/>
              </w:rPr>
              <w:t>çalışma,….)</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1</w:t>
            </w:r>
          </w:p>
        </w:tc>
        <w:tc>
          <w:tcPr>
            <w:tcW w:w="1275" w:type="dxa"/>
            <w:tcBorders>
              <w:top w:val="single" w:sz="4" w:space="0" w:color="000000"/>
              <w:left w:val="single" w:sz="4" w:space="0" w:color="000000"/>
              <w:bottom w:val="single" w:sz="4" w:space="0" w:color="000000"/>
            </w:tcBorders>
          </w:tcPr>
          <w:p>
            <w:pPr>
              <w:pStyle w:val="TableParagraph"/>
              <w:spacing w:before="41"/>
              <w:ind w:left="39" w:right="2"/>
              <w:jc w:val="center"/>
              <w:rPr>
                <w:sz w:val="20"/>
              </w:rPr>
            </w:pPr>
            <w:r>
              <w:rPr>
                <w:spacing w:val="-5"/>
                <w:sz w:val="20"/>
              </w:rPr>
              <w:t>14</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pacing w:val="-4"/>
                <w:sz w:val="20"/>
              </w:rPr>
              <w:t>Ödev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Kısa</w:t>
            </w:r>
            <w:r>
              <w:rPr>
                <w:spacing w:val="-7"/>
                <w:sz w:val="20"/>
              </w:rPr>
              <w:t> </w:t>
            </w:r>
            <w:r>
              <w:rPr>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Kısa</w:t>
            </w:r>
            <w:r>
              <w:rPr>
                <w:spacing w:val="-6"/>
                <w:sz w:val="20"/>
              </w:rPr>
              <w:t> </w:t>
            </w:r>
            <w:r>
              <w:rPr>
                <w:sz w:val="20"/>
              </w:rPr>
              <w:t>Sınav</w:t>
            </w:r>
            <w:r>
              <w:rPr>
                <w:spacing w:val="-5"/>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3"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Sözlü</w:t>
            </w:r>
            <w:r>
              <w:rPr>
                <w:spacing w:val="-4"/>
                <w:sz w:val="20"/>
              </w:rPr>
              <w:t> </w:t>
            </w:r>
            <w:r>
              <w:rPr>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Sözlü</w:t>
            </w:r>
            <w:r>
              <w:rPr>
                <w:spacing w:val="-4"/>
                <w:sz w:val="20"/>
              </w:rPr>
              <w:t> </w:t>
            </w:r>
            <w:r>
              <w:rPr>
                <w:sz w:val="20"/>
              </w:rPr>
              <w:t>Sınav</w:t>
            </w:r>
            <w:r>
              <w:rPr>
                <w:spacing w:val="-4"/>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Rapor</w:t>
            </w:r>
            <w:r>
              <w:rPr>
                <w:spacing w:val="-5"/>
                <w:sz w:val="20"/>
              </w:rPr>
              <w:t> </w:t>
            </w:r>
            <w:r>
              <w:rPr>
                <w:sz w:val="20"/>
              </w:rPr>
              <w:t>(Hazırlık</w:t>
            </w:r>
            <w:r>
              <w:rPr>
                <w:spacing w:val="-5"/>
                <w:sz w:val="20"/>
              </w:rPr>
              <w:t> </w:t>
            </w:r>
            <w:r>
              <w:rPr>
                <w:sz w:val="20"/>
              </w:rPr>
              <w:t>ve</w:t>
            </w:r>
            <w:r>
              <w:rPr>
                <w:spacing w:val="-5"/>
                <w:sz w:val="20"/>
              </w:rPr>
              <w:t> </w:t>
            </w:r>
            <w:r>
              <w:rPr>
                <w:sz w:val="20"/>
              </w:rPr>
              <w:t>sunum</w:t>
            </w:r>
            <w:r>
              <w:rPr>
                <w:spacing w:val="-5"/>
                <w:sz w:val="20"/>
              </w:rPr>
              <w:t> </w:t>
            </w:r>
            <w:r>
              <w:rPr>
                <w:sz w:val="20"/>
              </w:rPr>
              <w:t>süresi</w:t>
            </w:r>
            <w:r>
              <w:rPr>
                <w:spacing w:val="-5"/>
                <w:sz w:val="20"/>
              </w:rPr>
              <w:t> </w:t>
            </w:r>
            <w:r>
              <w:rPr>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Proje</w:t>
            </w:r>
            <w:r>
              <w:rPr>
                <w:spacing w:val="-6"/>
                <w:sz w:val="20"/>
              </w:rPr>
              <w:t> </w:t>
            </w:r>
            <w:r>
              <w:rPr>
                <w:sz w:val="20"/>
              </w:rPr>
              <w:t>(Hazırlık</w:t>
            </w:r>
            <w:r>
              <w:rPr>
                <w:spacing w:val="-5"/>
                <w:sz w:val="20"/>
              </w:rPr>
              <w:t> </w:t>
            </w:r>
            <w:r>
              <w:rPr>
                <w:sz w:val="20"/>
              </w:rPr>
              <w:t>ve</w:t>
            </w:r>
            <w:r>
              <w:rPr>
                <w:spacing w:val="-5"/>
                <w:sz w:val="20"/>
              </w:rPr>
              <w:t> </w:t>
            </w:r>
            <w:r>
              <w:rPr>
                <w:sz w:val="20"/>
              </w:rPr>
              <w:t>sunum</w:t>
            </w:r>
            <w:r>
              <w:rPr>
                <w:spacing w:val="-4"/>
                <w:sz w:val="20"/>
              </w:rPr>
              <w:t> </w:t>
            </w:r>
            <w:r>
              <w:rPr>
                <w:sz w:val="20"/>
              </w:rPr>
              <w:t>süresi</w:t>
            </w:r>
            <w:r>
              <w:rPr>
                <w:spacing w:val="-6"/>
                <w:sz w:val="20"/>
              </w:rPr>
              <w:t> </w:t>
            </w:r>
            <w:r>
              <w:rPr>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Sunum</w:t>
            </w:r>
            <w:r>
              <w:rPr>
                <w:spacing w:val="-5"/>
                <w:sz w:val="20"/>
              </w:rPr>
              <w:t> </w:t>
            </w:r>
            <w:r>
              <w:rPr>
                <w:sz w:val="20"/>
              </w:rPr>
              <w:t>(hazırlık</w:t>
            </w:r>
            <w:r>
              <w:rPr>
                <w:spacing w:val="-5"/>
                <w:sz w:val="20"/>
              </w:rPr>
              <w:t> </w:t>
            </w:r>
            <w:r>
              <w:rPr>
                <w:sz w:val="20"/>
              </w:rPr>
              <w:t>süresi</w:t>
            </w:r>
            <w:r>
              <w:rPr>
                <w:spacing w:val="-7"/>
                <w:sz w:val="20"/>
              </w:rPr>
              <w:t> </w:t>
            </w:r>
            <w:r>
              <w:rPr>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2"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4"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Ara</w:t>
            </w:r>
            <w:r>
              <w:rPr>
                <w:spacing w:val="-3"/>
                <w:sz w:val="20"/>
              </w:rPr>
              <w:t> </w:t>
            </w:r>
            <w:r>
              <w:rPr>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1</w:t>
            </w:r>
          </w:p>
        </w:tc>
        <w:tc>
          <w:tcPr>
            <w:tcW w:w="1275" w:type="dxa"/>
            <w:tcBorders>
              <w:top w:val="single" w:sz="4" w:space="0" w:color="000000"/>
              <w:left w:val="single" w:sz="4" w:space="0" w:color="000000"/>
              <w:bottom w:val="single" w:sz="4" w:space="0" w:color="000000"/>
            </w:tcBorders>
          </w:tcPr>
          <w:p>
            <w:pPr>
              <w:pStyle w:val="TableParagraph"/>
              <w:spacing w:before="41"/>
              <w:ind w:left="39" w:right="3"/>
              <w:jc w:val="center"/>
              <w:rPr>
                <w:sz w:val="20"/>
              </w:rPr>
            </w:pPr>
            <w:r>
              <w:rPr>
                <w:spacing w:val="-10"/>
                <w:sz w:val="20"/>
              </w:rPr>
              <w:t>1</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Ara</w:t>
            </w:r>
            <w:r>
              <w:rPr>
                <w:spacing w:val="-4"/>
                <w:sz w:val="20"/>
              </w:rPr>
              <w:t> </w:t>
            </w:r>
            <w:r>
              <w:rPr>
                <w:sz w:val="20"/>
              </w:rPr>
              <w:t>Sınav</w:t>
            </w:r>
            <w:r>
              <w:rPr>
                <w:spacing w:val="-3"/>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5</w:t>
            </w:r>
          </w:p>
        </w:tc>
        <w:tc>
          <w:tcPr>
            <w:tcW w:w="1275" w:type="dxa"/>
            <w:tcBorders>
              <w:top w:val="single" w:sz="4" w:space="0" w:color="000000"/>
              <w:left w:val="single" w:sz="4" w:space="0" w:color="000000"/>
              <w:bottom w:val="single" w:sz="4" w:space="0" w:color="000000"/>
            </w:tcBorders>
          </w:tcPr>
          <w:p>
            <w:pPr>
              <w:pStyle w:val="TableParagraph"/>
              <w:spacing w:before="41"/>
              <w:ind w:left="39" w:right="3"/>
              <w:jc w:val="center"/>
              <w:rPr>
                <w:sz w:val="20"/>
              </w:rPr>
            </w:pPr>
            <w:r>
              <w:rPr>
                <w:spacing w:val="-10"/>
                <w:sz w:val="20"/>
              </w:rPr>
              <w:t>5</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Yarıyıl</w:t>
            </w:r>
            <w:r>
              <w:rPr>
                <w:spacing w:val="-5"/>
                <w:sz w:val="20"/>
              </w:rPr>
              <w:t> </w:t>
            </w:r>
            <w:r>
              <w:rPr>
                <w:sz w:val="20"/>
              </w:rPr>
              <w:t>sonu</w:t>
            </w:r>
            <w:r>
              <w:rPr>
                <w:spacing w:val="-3"/>
                <w:sz w:val="20"/>
              </w:rPr>
              <w:t> </w:t>
            </w:r>
            <w:r>
              <w:rPr>
                <w:spacing w:val="-2"/>
                <w:sz w:val="20"/>
              </w:rPr>
              <w:t>sınavı</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1</w:t>
            </w:r>
          </w:p>
        </w:tc>
        <w:tc>
          <w:tcPr>
            <w:tcW w:w="1275" w:type="dxa"/>
            <w:tcBorders>
              <w:top w:val="single" w:sz="4" w:space="0" w:color="000000"/>
              <w:left w:val="single" w:sz="4" w:space="0" w:color="000000"/>
              <w:bottom w:val="single" w:sz="4" w:space="0" w:color="000000"/>
            </w:tcBorders>
          </w:tcPr>
          <w:p>
            <w:pPr>
              <w:pStyle w:val="TableParagraph"/>
              <w:spacing w:before="41"/>
              <w:ind w:left="39" w:right="3"/>
              <w:jc w:val="center"/>
              <w:rPr>
                <w:sz w:val="20"/>
              </w:rPr>
            </w:pPr>
            <w:r>
              <w:rPr>
                <w:spacing w:val="-10"/>
                <w:sz w:val="20"/>
              </w:rPr>
              <w:t>1</w:t>
            </w:r>
          </w:p>
        </w:tc>
      </w:tr>
      <w:tr>
        <w:trPr>
          <w:trHeight w:val="311" w:hRule="atLeast"/>
        </w:trPr>
        <w:tc>
          <w:tcPr>
            <w:tcW w:w="5800" w:type="dxa"/>
            <w:tcBorders>
              <w:top w:val="single" w:sz="4" w:space="0" w:color="000000"/>
              <w:right w:val="single" w:sz="4" w:space="0" w:color="000000"/>
            </w:tcBorders>
          </w:tcPr>
          <w:p>
            <w:pPr>
              <w:pStyle w:val="TableParagraph"/>
              <w:spacing w:before="41"/>
              <w:ind w:left="110"/>
              <w:rPr>
                <w:sz w:val="20"/>
              </w:rPr>
            </w:pPr>
            <w:r>
              <w:rPr>
                <w:sz w:val="20"/>
              </w:rPr>
              <w:t>Yarıyıl</w:t>
            </w:r>
            <w:r>
              <w:rPr>
                <w:spacing w:val="-6"/>
                <w:sz w:val="20"/>
              </w:rPr>
              <w:t> </w:t>
            </w:r>
            <w:r>
              <w:rPr>
                <w:sz w:val="20"/>
              </w:rPr>
              <w:t>sonu</w:t>
            </w:r>
            <w:r>
              <w:rPr>
                <w:spacing w:val="-3"/>
                <w:sz w:val="20"/>
              </w:rPr>
              <w:t> </w:t>
            </w:r>
            <w:r>
              <w:rPr>
                <w:sz w:val="20"/>
              </w:rPr>
              <w:t>sınavı</w:t>
            </w:r>
            <w:r>
              <w:rPr>
                <w:spacing w:val="-5"/>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5</w:t>
            </w:r>
          </w:p>
        </w:tc>
        <w:tc>
          <w:tcPr>
            <w:tcW w:w="1275" w:type="dxa"/>
            <w:tcBorders>
              <w:top w:val="single" w:sz="4" w:space="0" w:color="000000"/>
              <w:left w:val="single" w:sz="4" w:space="0" w:color="000000"/>
              <w:bottom w:val="single" w:sz="4" w:space="0" w:color="000000"/>
            </w:tcBorders>
          </w:tcPr>
          <w:p>
            <w:pPr>
              <w:pStyle w:val="TableParagraph"/>
              <w:spacing w:before="41"/>
              <w:ind w:left="39" w:right="3"/>
              <w:jc w:val="center"/>
              <w:rPr>
                <w:sz w:val="20"/>
              </w:rPr>
            </w:pPr>
            <w:r>
              <w:rPr>
                <w:spacing w:val="-10"/>
                <w:sz w:val="20"/>
              </w:rPr>
              <w:t>5</w:t>
            </w:r>
          </w:p>
        </w:tc>
      </w:tr>
      <w:tr>
        <w:trPr>
          <w:trHeight w:val="313" w:hRule="atLeast"/>
        </w:trPr>
        <w:tc>
          <w:tcPr>
            <w:tcW w:w="5800" w:type="dxa"/>
            <w:vMerge w:val="restart"/>
            <w:tcBorders>
              <w:left w:val="nil"/>
              <w:bottom w:val="nil"/>
            </w:tcBorders>
          </w:tcPr>
          <w:p>
            <w:pPr>
              <w:pStyle w:val="TableParagraph"/>
              <w:rPr>
                <w:sz w:val="18"/>
              </w:rPr>
            </w:pPr>
          </w:p>
        </w:tc>
        <w:tc>
          <w:tcPr>
            <w:tcW w:w="2553" w:type="dxa"/>
            <w:gridSpan w:val="2"/>
            <w:tcBorders>
              <w:top w:val="single" w:sz="4" w:space="0" w:color="000000"/>
              <w:bottom w:val="single" w:sz="4" w:space="0" w:color="000000"/>
              <w:right w:val="single" w:sz="4" w:space="0" w:color="000000"/>
            </w:tcBorders>
          </w:tcPr>
          <w:p>
            <w:pPr>
              <w:pStyle w:val="TableParagraph"/>
              <w:spacing w:before="43"/>
              <w:ind w:left="1108"/>
              <w:rPr>
                <w:b/>
                <w:sz w:val="20"/>
              </w:rPr>
            </w:pPr>
            <w:r>
              <w:rPr>
                <w:b/>
                <w:sz w:val="20"/>
              </w:rPr>
              <w:t>Toplam</w:t>
            </w:r>
            <w:r>
              <w:rPr>
                <w:b/>
                <w:spacing w:val="-6"/>
                <w:sz w:val="20"/>
              </w:rPr>
              <w:t> </w:t>
            </w:r>
            <w:r>
              <w:rPr>
                <w:b/>
                <w:sz w:val="20"/>
              </w:rPr>
              <w:t>iş</w:t>
            </w:r>
            <w:r>
              <w:rPr>
                <w:b/>
                <w:spacing w:val="-5"/>
                <w:sz w:val="20"/>
              </w:rPr>
              <w:t> </w:t>
            </w:r>
            <w:r>
              <w:rPr>
                <w:b/>
                <w:spacing w:val="-4"/>
                <w:sz w:val="20"/>
              </w:rPr>
              <w:t>yükü</w:t>
            </w:r>
          </w:p>
        </w:tc>
        <w:tc>
          <w:tcPr>
            <w:tcW w:w="1275" w:type="dxa"/>
            <w:tcBorders>
              <w:top w:val="single" w:sz="4" w:space="0" w:color="000000"/>
              <w:left w:val="single" w:sz="4" w:space="0" w:color="000000"/>
              <w:bottom w:val="single" w:sz="4" w:space="0" w:color="000000"/>
            </w:tcBorders>
          </w:tcPr>
          <w:p>
            <w:pPr>
              <w:pStyle w:val="TableParagraph"/>
              <w:spacing w:before="43"/>
              <w:ind w:left="39" w:right="2"/>
              <w:jc w:val="center"/>
              <w:rPr>
                <w:b/>
                <w:sz w:val="20"/>
              </w:rPr>
            </w:pPr>
            <w:r>
              <w:rPr>
                <w:b/>
                <w:spacing w:val="-5"/>
                <w:sz w:val="20"/>
              </w:rPr>
              <w:t>54</w:t>
            </w:r>
          </w:p>
        </w:tc>
      </w:tr>
      <w:tr>
        <w:trPr>
          <w:trHeight w:val="345"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bottom w:val="single" w:sz="4" w:space="0" w:color="000000"/>
              <w:right w:val="single" w:sz="4" w:space="0" w:color="000000"/>
            </w:tcBorders>
          </w:tcPr>
          <w:p>
            <w:pPr>
              <w:pStyle w:val="TableParagraph"/>
              <w:spacing w:before="58"/>
              <w:ind w:left="752"/>
              <w:rPr>
                <w:b/>
                <w:sz w:val="20"/>
              </w:rPr>
            </w:pPr>
            <w:r>
              <w:rPr>
                <w:b/>
                <w:sz w:val="20"/>
              </w:rPr>
              <w:t>Toplam</w:t>
            </w:r>
            <w:r>
              <w:rPr>
                <w:b/>
                <w:spacing w:val="-2"/>
                <w:sz w:val="20"/>
              </w:rPr>
              <w:t> </w:t>
            </w:r>
            <w:r>
              <w:rPr>
                <w:b/>
                <w:sz w:val="20"/>
              </w:rPr>
              <w:t>iş</w:t>
            </w:r>
            <w:r>
              <w:rPr>
                <w:b/>
                <w:spacing w:val="-4"/>
                <w:sz w:val="20"/>
              </w:rPr>
              <w:t> </w:t>
            </w:r>
            <w:r>
              <w:rPr>
                <w:b/>
                <w:sz w:val="20"/>
              </w:rPr>
              <w:t>yükü</w:t>
            </w:r>
            <w:r>
              <w:rPr>
                <w:b/>
                <w:spacing w:val="-4"/>
                <w:sz w:val="20"/>
              </w:rPr>
              <w:t> </w:t>
            </w:r>
            <w:r>
              <w:rPr>
                <w:b/>
                <w:sz w:val="20"/>
              </w:rPr>
              <w:t>/</w:t>
            </w:r>
            <w:r>
              <w:rPr>
                <w:b/>
                <w:spacing w:val="-3"/>
                <w:sz w:val="20"/>
              </w:rPr>
              <w:t> </w:t>
            </w:r>
            <w:r>
              <w:rPr>
                <w:b/>
                <w:spacing w:val="-5"/>
                <w:sz w:val="20"/>
              </w:rPr>
              <w:t>30</w:t>
            </w:r>
          </w:p>
        </w:tc>
        <w:tc>
          <w:tcPr>
            <w:tcW w:w="1275" w:type="dxa"/>
            <w:tcBorders>
              <w:top w:val="single" w:sz="4" w:space="0" w:color="000000"/>
              <w:left w:val="single" w:sz="4" w:space="0" w:color="000000"/>
              <w:bottom w:val="single" w:sz="4" w:space="0" w:color="000000"/>
            </w:tcBorders>
          </w:tcPr>
          <w:p>
            <w:pPr>
              <w:pStyle w:val="TableParagraph"/>
              <w:spacing w:before="58"/>
              <w:ind w:left="39"/>
              <w:jc w:val="center"/>
              <w:rPr>
                <w:b/>
                <w:sz w:val="20"/>
              </w:rPr>
            </w:pPr>
            <w:r>
              <w:rPr>
                <w:b/>
                <w:spacing w:val="-5"/>
                <w:sz w:val="20"/>
              </w:rPr>
              <w:t>1.8</w:t>
            </w:r>
          </w:p>
        </w:tc>
      </w:tr>
      <w:tr>
        <w:trPr>
          <w:trHeight w:val="313"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right w:val="single" w:sz="4" w:space="0" w:color="000000"/>
            </w:tcBorders>
          </w:tcPr>
          <w:p>
            <w:pPr>
              <w:pStyle w:val="TableParagraph"/>
              <w:spacing w:before="43"/>
              <w:ind w:left="596"/>
              <w:rPr>
                <w:b/>
                <w:sz w:val="20"/>
              </w:rPr>
            </w:pPr>
            <w:r>
              <w:rPr>
                <w:b/>
                <w:sz w:val="20"/>
              </w:rPr>
              <w:t>Dersin</w:t>
            </w:r>
            <w:r>
              <w:rPr>
                <w:b/>
                <w:spacing w:val="-6"/>
                <w:sz w:val="20"/>
              </w:rPr>
              <w:t> </w:t>
            </w:r>
            <w:r>
              <w:rPr>
                <w:b/>
                <w:sz w:val="20"/>
              </w:rPr>
              <w:t>AKTS</w:t>
            </w:r>
            <w:r>
              <w:rPr>
                <w:b/>
                <w:spacing w:val="-5"/>
                <w:sz w:val="20"/>
              </w:rPr>
              <w:t> </w:t>
            </w:r>
            <w:r>
              <w:rPr>
                <w:b/>
                <w:spacing w:val="-2"/>
                <w:sz w:val="20"/>
              </w:rPr>
              <w:t>Kredisi</w:t>
            </w:r>
          </w:p>
        </w:tc>
        <w:tc>
          <w:tcPr>
            <w:tcW w:w="1275" w:type="dxa"/>
            <w:tcBorders>
              <w:top w:val="single" w:sz="4" w:space="0" w:color="000000"/>
              <w:left w:val="single" w:sz="4" w:space="0" w:color="000000"/>
            </w:tcBorders>
          </w:tcPr>
          <w:p>
            <w:pPr>
              <w:pStyle w:val="TableParagraph"/>
              <w:spacing w:before="43"/>
              <w:ind w:left="39" w:right="3"/>
              <w:jc w:val="center"/>
              <w:rPr>
                <w:b/>
                <w:sz w:val="20"/>
              </w:rPr>
            </w:pPr>
            <w:r>
              <w:rPr>
                <w:b/>
                <w:spacing w:val="-10"/>
                <w:sz w:val="20"/>
              </w:rPr>
              <w:t>2</w:t>
            </w:r>
          </w:p>
        </w:tc>
      </w:tr>
    </w:tbl>
    <w:p>
      <w:pPr>
        <w:pStyle w:val="TableParagraph"/>
        <w:spacing w:after="0"/>
        <w:jc w:val="center"/>
        <w:rPr>
          <w:b/>
          <w:sz w:val="20"/>
        </w:rPr>
        <w:sectPr>
          <w:pgSz w:w="11910" w:h="16840"/>
          <w:pgMar w:header="0" w:footer="244" w:top="660" w:bottom="48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3826"/>
      </w:tblGrid>
      <w:tr>
        <w:trPr>
          <w:trHeight w:val="313" w:hRule="atLeast"/>
        </w:trPr>
        <w:tc>
          <w:tcPr>
            <w:tcW w:w="9626" w:type="dxa"/>
            <w:gridSpan w:val="2"/>
            <w:tcBorders>
              <w:bottom w:val="single" w:sz="4" w:space="0" w:color="000000"/>
            </w:tcBorders>
            <w:shd w:val="clear" w:color="auto" w:fill="FFF1CC"/>
          </w:tcPr>
          <w:p>
            <w:pPr>
              <w:pStyle w:val="TableParagraph"/>
              <w:spacing w:before="43"/>
              <w:ind w:left="738" w:right="706"/>
              <w:jc w:val="center"/>
              <w:rPr>
                <w:b/>
                <w:sz w:val="20"/>
              </w:rPr>
            </w:pPr>
            <w:r>
              <w:rPr>
                <w:b/>
                <w:spacing w:val="-2"/>
                <w:sz w:val="20"/>
              </w:rPr>
              <w:t>Değerlendirme</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Yarıyıl</w:t>
            </w:r>
            <w:r>
              <w:rPr>
                <w:b/>
                <w:spacing w:val="-4"/>
                <w:sz w:val="20"/>
              </w:rPr>
              <w:t> </w:t>
            </w:r>
            <w:r>
              <w:rPr>
                <w:b/>
                <w:sz w:val="20"/>
              </w:rPr>
              <w:t>içi</w:t>
            </w:r>
            <w:r>
              <w:rPr>
                <w:b/>
                <w:spacing w:val="-3"/>
                <w:sz w:val="20"/>
              </w:rPr>
              <w:t> </w:t>
            </w:r>
            <w:r>
              <w:rPr>
                <w:b/>
                <w:spacing w:val="-2"/>
                <w:sz w:val="20"/>
              </w:rPr>
              <w:t>Etkinlikleri</w:t>
            </w:r>
          </w:p>
        </w:tc>
        <w:tc>
          <w:tcPr>
            <w:tcW w:w="3826" w:type="dxa"/>
            <w:tcBorders>
              <w:top w:val="single" w:sz="4" w:space="0" w:color="000000"/>
              <w:left w:val="single" w:sz="4" w:space="0" w:color="000000"/>
              <w:bottom w:val="single" w:sz="4" w:space="0" w:color="000000"/>
            </w:tcBorders>
          </w:tcPr>
          <w:p>
            <w:pPr>
              <w:pStyle w:val="TableParagraph"/>
              <w:spacing w:before="70"/>
              <w:ind w:left="44" w:right="3"/>
              <w:jc w:val="center"/>
              <w:rPr>
                <w:b/>
                <w:sz w:val="20"/>
              </w:rPr>
            </w:pPr>
            <w:r>
              <w:rPr>
                <w:b/>
                <w:spacing w:val="-10"/>
                <w:sz w:val="20"/>
              </w:rPr>
              <w:t>%</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412"/>
              <w:rPr>
                <w:sz w:val="20"/>
              </w:rPr>
            </w:pPr>
            <w:r>
              <w:rPr>
                <w:spacing w:val="-2"/>
                <w:sz w:val="20"/>
              </w:rPr>
              <w:t>Sınav</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50</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rPr>
                <w:sz w:val="16"/>
              </w:rPr>
            </w:pP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rPr>
                <w:sz w:val="16"/>
              </w:rPr>
            </w:pP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6" w:hRule="atLeast"/>
        </w:trPr>
        <w:tc>
          <w:tcPr>
            <w:tcW w:w="5800" w:type="dxa"/>
            <w:tcBorders>
              <w:top w:val="single" w:sz="4" w:space="0" w:color="000000"/>
              <w:bottom w:val="single" w:sz="4" w:space="0" w:color="000000"/>
              <w:right w:val="single" w:sz="4" w:space="0" w:color="000000"/>
            </w:tcBorders>
          </w:tcPr>
          <w:p>
            <w:pPr>
              <w:pStyle w:val="TableParagraph"/>
              <w:rPr>
                <w:sz w:val="16"/>
              </w:rPr>
            </w:pP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Yarıyıl</w:t>
            </w:r>
            <w:r>
              <w:rPr>
                <w:b/>
                <w:spacing w:val="-6"/>
                <w:sz w:val="20"/>
              </w:rPr>
              <w:t> </w:t>
            </w:r>
            <w:r>
              <w:rPr>
                <w:b/>
                <w:sz w:val="20"/>
              </w:rPr>
              <w:t>Sonu</w:t>
            </w:r>
            <w:r>
              <w:rPr>
                <w:b/>
                <w:spacing w:val="-6"/>
                <w:sz w:val="20"/>
              </w:rPr>
              <w:t> </w:t>
            </w:r>
            <w:r>
              <w:rPr>
                <w:b/>
                <w:spacing w:val="-2"/>
                <w:sz w:val="20"/>
              </w:rPr>
              <w:t>Sınavı</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50</w:t>
            </w:r>
          </w:p>
        </w:tc>
      </w:tr>
      <w:tr>
        <w:trPr>
          <w:trHeight w:val="368" w:hRule="atLeast"/>
        </w:trPr>
        <w:tc>
          <w:tcPr>
            <w:tcW w:w="5800" w:type="dxa"/>
            <w:tcBorders>
              <w:top w:val="single" w:sz="4" w:space="0" w:color="000000"/>
              <w:right w:val="single" w:sz="4" w:space="0" w:color="000000"/>
            </w:tcBorders>
          </w:tcPr>
          <w:p>
            <w:pPr>
              <w:pStyle w:val="TableParagraph"/>
              <w:spacing w:before="70"/>
              <w:ind w:right="89"/>
              <w:jc w:val="right"/>
              <w:rPr>
                <w:b/>
                <w:sz w:val="20"/>
              </w:rPr>
            </w:pPr>
            <w:r>
              <w:rPr>
                <w:b/>
                <w:spacing w:val="-2"/>
                <w:sz w:val="20"/>
              </w:rPr>
              <w:t>Toplam</w:t>
            </w:r>
          </w:p>
        </w:tc>
        <w:tc>
          <w:tcPr>
            <w:tcW w:w="3826" w:type="dxa"/>
            <w:tcBorders>
              <w:top w:val="single" w:sz="4" w:space="0" w:color="000000"/>
              <w:left w:val="single" w:sz="4" w:space="0" w:color="000000"/>
            </w:tcBorders>
          </w:tcPr>
          <w:p>
            <w:pPr>
              <w:pStyle w:val="TableParagraph"/>
              <w:spacing w:before="70"/>
              <w:ind w:left="44" w:right="2"/>
              <w:jc w:val="center"/>
              <w:rPr>
                <w:sz w:val="20"/>
              </w:rPr>
            </w:pPr>
            <w:r>
              <w:rPr>
                <w:spacing w:val="-5"/>
                <w:sz w:val="20"/>
              </w:rPr>
              <w:t>100</w:t>
            </w:r>
          </w:p>
        </w:tc>
      </w:tr>
    </w:tbl>
    <w:p>
      <w:pPr>
        <w:pStyle w:val="BodyText"/>
        <w:spacing w:before="1"/>
        <w:rPr>
          <w:sz w:val="11"/>
        </w:rPr>
      </w:pPr>
    </w:p>
    <w:tbl>
      <w:tblPr>
        <w:tblW w:w="0" w:type="auto"/>
        <w:jc w:val="left"/>
        <w:tblInd w:w="16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52"/>
        <w:gridCol w:w="8082"/>
        <w:gridCol w:w="991"/>
      </w:tblGrid>
      <w:tr>
        <w:trPr>
          <w:trHeight w:val="642" w:hRule="atLeast"/>
        </w:trPr>
        <w:tc>
          <w:tcPr>
            <w:tcW w:w="9625" w:type="dxa"/>
            <w:gridSpan w:val="3"/>
            <w:tcBorders>
              <w:bottom w:val="single" w:sz="6" w:space="0" w:color="000000"/>
            </w:tcBorders>
            <w:shd w:val="clear" w:color="auto" w:fill="FFF1CC"/>
          </w:tcPr>
          <w:p>
            <w:pPr>
              <w:pStyle w:val="TableParagraph"/>
              <w:spacing w:before="91"/>
              <w:ind w:left="32" w:right="2"/>
              <w:jc w:val="center"/>
              <w:rPr>
                <w:b/>
                <w:sz w:val="20"/>
              </w:rPr>
            </w:pPr>
            <w:r>
              <w:rPr>
                <w:b/>
                <w:sz w:val="20"/>
              </w:rPr>
              <w:t>DERSİN</w:t>
            </w:r>
            <w:r>
              <w:rPr>
                <w:b/>
                <w:spacing w:val="-9"/>
                <w:sz w:val="20"/>
              </w:rPr>
              <w:t> </w:t>
            </w:r>
            <w:r>
              <w:rPr>
                <w:b/>
                <w:sz w:val="20"/>
              </w:rPr>
              <w:t>ÖĞRENİM</w:t>
            </w:r>
            <w:r>
              <w:rPr>
                <w:b/>
                <w:spacing w:val="-9"/>
                <w:sz w:val="20"/>
              </w:rPr>
              <w:t> </w:t>
            </w:r>
            <w:r>
              <w:rPr>
                <w:b/>
                <w:sz w:val="20"/>
              </w:rPr>
              <w:t>ÇIKTILARININ</w:t>
            </w:r>
            <w:r>
              <w:rPr>
                <w:b/>
                <w:spacing w:val="-9"/>
                <w:sz w:val="20"/>
              </w:rPr>
              <w:t> </w:t>
            </w:r>
            <w:r>
              <w:rPr>
                <w:b/>
                <w:sz w:val="20"/>
              </w:rPr>
              <w:t>PROGRAM</w:t>
            </w:r>
            <w:r>
              <w:rPr>
                <w:b/>
                <w:spacing w:val="-9"/>
                <w:sz w:val="20"/>
              </w:rPr>
              <w:t> </w:t>
            </w:r>
            <w:r>
              <w:rPr>
                <w:b/>
                <w:sz w:val="20"/>
              </w:rPr>
              <w:t>ÇIKTILARI</w:t>
            </w:r>
            <w:r>
              <w:rPr>
                <w:b/>
                <w:spacing w:val="-9"/>
                <w:sz w:val="20"/>
              </w:rPr>
              <w:t> </w:t>
            </w:r>
            <w:r>
              <w:rPr>
                <w:b/>
                <w:sz w:val="20"/>
              </w:rPr>
              <w:t>(PÇ)</w:t>
            </w:r>
            <w:r>
              <w:rPr>
                <w:b/>
                <w:spacing w:val="-8"/>
                <w:sz w:val="20"/>
              </w:rPr>
              <w:t> </w:t>
            </w:r>
            <w:r>
              <w:rPr>
                <w:b/>
                <w:sz w:val="20"/>
              </w:rPr>
              <w:t>İLE</w:t>
            </w:r>
            <w:r>
              <w:rPr>
                <w:b/>
                <w:spacing w:val="-9"/>
                <w:sz w:val="20"/>
              </w:rPr>
              <w:t> </w:t>
            </w:r>
            <w:r>
              <w:rPr>
                <w:b/>
                <w:sz w:val="20"/>
              </w:rPr>
              <w:t>OLAN</w:t>
            </w:r>
            <w:r>
              <w:rPr>
                <w:b/>
                <w:spacing w:val="-4"/>
                <w:sz w:val="20"/>
              </w:rPr>
              <w:t> </w:t>
            </w:r>
            <w:r>
              <w:rPr>
                <w:b/>
                <w:spacing w:val="-2"/>
                <w:sz w:val="20"/>
              </w:rPr>
              <w:t>İLİŞKİSİ</w:t>
            </w:r>
          </w:p>
          <w:p>
            <w:pPr>
              <w:pStyle w:val="TableParagraph"/>
              <w:ind w:left="32" w:right="3"/>
              <w:jc w:val="center"/>
              <w:rPr>
                <w:sz w:val="20"/>
              </w:rPr>
            </w:pPr>
            <w:r>
              <w:rPr>
                <w:sz w:val="20"/>
              </w:rPr>
              <w:t>(5:</w:t>
            </w:r>
            <w:r>
              <w:rPr>
                <w:spacing w:val="-4"/>
                <w:sz w:val="20"/>
              </w:rPr>
              <w:t> </w:t>
            </w:r>
            <w:r>
              <w:rPr>
                <w:sz w:val="20"/>
              </w:rPr>
              <w:t>Çok</w:t>
            </w:r>
            <w:r>
              <w:rPr>
                <w:spacing w:val="-2"/>
                <w:sz w:val="20"/>
              </w:rPr>
              <w:t> </w:t>
            </w:r>
            <w:r>
              <w:rPr>
                <w:sz w:val="20"/>
              </w:rPr>
              <w:t>yüksek,</w:t>
            </w:r>
            <w:r>
              <w:rPr>
                <w:spacing w:val="-3"/>
                <w:sz w:val="20"/>
              </w:rPr>
              <w:t> </w:t>
            </w:r>
            <w:r>
              <w:rPr>
                <w:sz w:val="20"/>
              </w:rPr>
              <w:t>4: Yüksek,</w:t>
            </w:r>
            <w:r>
              <w:rPr>
                <w:spacing w:val="-2"/>
                <w:sz w:val="20"/>
              </w:rPr>
              <w:t> </w:t>
            </w:r>
            <w:r>
              <w:rPr>
                <w:sz w:val="20"/>
              </w:rPr>
              <w:t>3:</w:t>
            </w:r>
            <w:r>
              <w:rPr>
                <w:spacing w:val="-6"/>
                <w:sz w:val="20"/>
              </w:rPr>
              <w:t> </w:t>
            </w:r>
            <w:r>
              <w:rPr>
                <w:sz w:val="20"/>
              </w:rPr>
              <w:t>Orta,</w:t>
            </w:r>
            <w:r>
              <w:rPr>
                <w:spacing w:val="-3"/>
                <w:sz w:val="20"/>
              </w:rPr>
              <w:t> </w:t>
            </w:r>
            <w:r>
              <w:rPr>
                <w:sz w:val="20"/>
              </w:rPr>
              <w:t>2:</w:t>
            </w:r>
            <w:r>
              <w:rPr>
                <w:spacing w:val="-4"/>
                <w:sz w:val="20"/>
              </w:rPr>
              <w:t> </w:t>
            </w:r>
            <w:r>
              <w:rPr>
                <w:sz w:val="20"/>
              </w:rPr>
              <w:t>Düşük,</w:t>
            </w:r>
            <w:r>
              <w:rPr>
                <w:spacing w:val="-4"/>
                <w:sz w:val="20"/>
              </w:rPr>
              <w:t> </w:t>
            </w:r>
            <w:r>
              <w:rPr>
                <w:sz w:val="20"/>
              </w:rPr>
              <w:t>1:</w:t>
            </w:r>
            <w:r>
              <w:rPr>
                <w:spacing w:val="-4"/>
                <w:sz w:val="20"/>
              </w:rPr>
              <w:t> </w:t>
            </w:r>
            <w:r>
              <w:rPr>
                <w:sz w:val="20"/>
              </w:rPr>
              <w:t>Çok</w:t>
            </w:r>
            <w:r>
              <w:rPr>
                <w:spacing w:val="-2"/>
                <w:sz w:val="20"/>
              </w:rPr>
              <w:t> düşük,)</w:t>
            </w:r>
          </w:p>
        </w:tc>
      </w:tr>
      <w:tr>
        <w:trPr>
          <w:trHeight w:val="467" w:hRule="atLeast"/>
        </w:trPr>
        <w:tc>
          <w:tcPr>
            <w:tcW w:w="552" w:type="dxa"/>
            <w:tcBorders>
              <w:top w:val="single" w:sz="6" w:space="0" w:color="000000"/>
              <w:bottom w:val="single" w:sz="6" w:space="0" w:color="000000"/>
              <w:right w:val="single" w:sz="6" w:space="0" w:color="000000"/>
            </w:tcBorders>
          </w:tcPr>
          <w:p>
            <w:pPr>
              <w:pStyle w:val="TableParagraph"/>
              <w:spacing w:before="120"/>
              <w:ind w:left="22" w:right="3"/>
              <w:jc w:val="center"/>
              <w:rPr>
                <w:b/>
                <w:sz w:val="20"/>
              </w:rPr>
            </w:pPr>
            <w:r>
              <w:rPr>
                <w:b/>
                <w:spacing w:val="-5"/>
                <w:sz w:val="20"/>
              </w:rPr>
              <w:t>NO</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120"/>
              <w:ind w:left="26"/>
              <w:jc w:val="center"/>
              <w:rPr>
                <w:b/>
                <w:sz w:val="20"/>
              </w:rPr>
            </w:pPr>
            <w:r>
              <w:rPr>
                <w:b/>
                <w:sz w:val="20"/>
              </w:rPr>
              <w:t>PROGRAM</w:t>
            </w:r>
            <w:r>
              <w:rPr>
                <w:b/>
                <w:spacing w:val="-11"/>
                <w:sz w:val="20"/>
              </w:rPr>
              <w:t> </w:t>
            </w:r>
            <w:r>
              <w:rPr>
                <w:b/>
                <w:spacing w:val="-2"/>
                <w:sz w:val="20"/>
              </w:rPr>
              <w:t>ÇIKTISI</w:t>
            </w:r>
          </w:p>
        </w:tc>
        <w:tc>
          <w:tcPr>
            <w:tcW w:w="991" w:type="dxa"/>
            <w:tcBorders>
              <w:top w:val="single" w:sz="6" w:space="0" w:color="000000"/>
              <w:left w:val="single" w:sz="6" w:space="0" w:color="000000"/>
              <w:bottom w:val="single" w:sz="6" w:space="0" w:color="000000"/>
            </w:tcBorders>
          </w:tcPr>
          <w:p>
            <w:pPr>
              <w:pStyle w:val="TableParagraph"/>
              <w:spacing w:before="120"/>
              <w:ind w:left="42"/>
              <w:jc w:val="center"/>
              <w:rPr>
                <w:b/>
                <w:sz w:val="20"/>
              </w:rPr>
            </w:pPr>
            <w:r>
              <w:rPr>
                <w:b/>
                <w:spacing w:val="-2"/>
                <w:sz w:val="20"/>
              </w:rPr>
              <w:t>Katkı</w:t>
            </w:r>
          </w:p>
        </w:tc>
      </w:tr>
      <w:tr>
        <w:trPr>
          <w:trHeight w:val="859" w:hRule="atLeast"/>
        </w:trPr>
        <w:tc>
          <w:tcPr>
            <w:tcW w:w="552" w:type="dxa"/>
            <w:tcBorders>
              <w:top w:val="single" w:sz="6" w:space="0" w:color="000000"/>
              <w:bottom w:val="single" w:sz="6" w:space="0" w:color="000000"/>
              <w:right w:val="single" w:sz="6" w:space="0" w:color="000000"/>
            </w:tcBorders>
          </w:tcPr>
          <w:p>
            <w:pPr>
              <w:pStyle w:val="TableParagraph"/>
              <w:spacing w:before="85"/>
              <w:rPr>
                <w:sz w:val="20"/>
              </w:rPr>
            </w:pPr>
          </w:p>
          <w:p>
            <w:pPr>
              <w:pStyle w:val="TableParagraph"/>
              <w:ind w:left="22" w:right="1"/>
              <w:jc w:val="center"/>
              <w:rPr>
                <w:b/>
                <w:sz w:val="20"/>
              </w:rPr>
            </w:pPr>
            <w:r>
              <w:rPr>
                <w:b/>
                <w:spacing w:val="-10"/>
                <w:sz w:val="20"/>
              </w:rPr>
              <w:t>1</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153"/>
              <w:ind w:left="64" w:right="20"/>
              <w:rPr>
                <w:sz w:val="16"/>
              </w:rPr>
            </w:pPr>
            <w:r>
              <w:rPr>
                <w:sz w:val="16"/>
              </w:rPr>
              <w:t>Temel Bilim: Matematik, fen bilimleri ve Yazılım Mühendisliği konularında yeterli bilgi birikimi; bu alanlardaki kuramsal</w:t>
            </w:r>
            <w:r>
              <w:rPr>
                <w:spacing w:val="40"/>
                <w:sz w:val="16"/>
              </w:rPr>
              <w:t> </w:t>
            </w:r>
            <w:r>
              <w:rPr>
                <w:sz w:val="16"/>
              </w:rPr>
              <w:t>ve uygulamalı bilgileri, karmaşık Yazılım Mühendisliği problemlerini modelleme ve çözme için uygulayabilme becerisi</w:t>
            </w:r>
          </w:p>
        </w:tc>
        <w:tc>
          <w:tcPr>
            <w:tcW w:w="991" w:type="dxa"/>
            <w:tcBorders>
              <w:top w:val="single" w:sz="6" w:space="0" w:color="000000"/>
              <w:left w:val="single" w:sz="6" w:space="0" w:color="000000"/>
              <w:bottom w:val="single" w:sz="6" w:space="0" w:color="000000"/>
            </w:tcBorders>
          </w:tcPr>
          <w:p>
            <w:pPr>
              <w:pStyle w:val="TableParagraph"/>
              <w:spacing w:before="85"/>
              <w:rPr>
                <w:sz w:val="20"/>
              </w:rPr>
            </w:pPr>
          </w:p>
          <w:p>
            <w:pPr>
              <w:pStyle w:val="TableParagraph"/>
              <w:ind w:left="42" w:right="3"/>
              <w:jc w:val="center"/>
              <w:rPr>
                <w:sz w:val="20"/>
              </w:rPr>
            </w:pPr>
            <w:r>
              <w:rPr>
                <w:spacing w:val="-10"/>
                <w:sz w:val="20"/>
              </w:rPr>
              <w:t>1</w:t>
            </w:r>
          </w:p>
        </w:tc>
      </w:tr>
      <w:tr>
        <w:trPr>
          <w:trHeight w:val="937" w:hRule="atLeast"/>
        </w:trPr>
        <w:tc>
          <w:tcPr>
            <w:tcW w:w="552" w:type="dxa"/>
            <w:tcBorders>
              <w:top w:val="single" w:sz="6" w:space="0" w:color="000000"/>
              <w:bottom w:val="single" w:sz="6" w:space="0" w:color="000000"/>
              <w:right w:val="single" w:sz="6" w:space="0" w:color="000000"/>
            </w:tcBorders>
          </w:tcPr>
          <w:p>
            <w:pPr>
              <w:pStyle w:val="TableParagraph"/>
              <w:spacing w:before="123"/>
              <w:rPr>
                <w:sz w:val="20"/>
              </w:rPr>
            </w:pPr>
          </w:p>
          <w:p>
            <w:pPr>
              <w:pStyle w:val="TableParagraph"/>
              <w:ind w:left="22" w:right="1"/>
              <w:jc w:val="center"/>
              <w:rPr>
                <w:b/>
                <w:sz w:val="20"/>
              </w:rPr>
            </w:pPr>
            <w:r>
              <w:rPr>
                <w:b/>
                <w:spacing w:val="-10"/>
                <w:sz w:val="20"/>
              </w:rPr>
              <w:t>2</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9"/>
              <w:rPr>
                <w:sz w:val="16"/>
              </w:rPr>
            </w:pPr>
          </w:p>
          <w:p>
            <w:pPr>
              <w:pStyle w:val="TableParagraph"/>
              <w:spacing w:line="254" w:lineRule="auto"/>
              <w:ind w:left="64" w:right="20"/>
              <w:rPr>
                <w:sz w:val="16"/>
              </w:rPr>
            </w:pPr>
            <w:r>
              <w:rPr>
                <w:sz w:val="16"/>
              </w:rPr>
              <w:t>Yazılım Mühendisliği: Yazılım Mühendisliği ve ilgili alanlarda karmaşık mühendislik problemlerini saptama, tanımlama,</w:t>
            </w:r>
            <w:r>
              <w:rPr>
                <w:spacing w:val="40"/>
                <w:sz w:val="16"/>
              </w:rPr>
              <w:t> </w:t>
            </w:r>
            <w:r>
              <w:rPr>
                <w:sz w:val="16"/>
              </w:rPr>
              <w:t>formüle etme ve uygun analiz ve modelleme yöntemlerini seçip uygulayarak çözme becerileri</w:t>
            </w:r>
          </w:p>
        </w:tc>
        <w:tc>
          <w:tcPr>
            <w:tcW w:w="991" w:type="dxa"/>
            <w:tcBorders>
              <w:top w:val="single" w:sz="6" w:space="0" w:color="000000"/>
              <w:left w:val="single" w:sz="6" w:space="0" w:color="000000"/>
              <w:bottom w:val="single" w:sz="6" w:space="0" w:color="000000"/>
            </w:tcBorders>
          </w:tcPr>
          <w:p>
            <w:pPr>
              <w:pStyle w:val="TableParagraph"/>
              <w:spacing w:before="123"/>
              <w:rPr>
                <w:sz w:val="20"/>
              </w:rPr>
            </w:pPr>
          </w:p>
          <w:p>
            <w:pPr>
              <w:pStyle w:val="TableParagraph"/>
              <w:ind w:left="42" w:right="3"/>
              <w:jc w:val="center"/>
              <w:rPr>
                <w:sz w:val="20"/>
              </w:rPr>
            </w:pPr>
            <w:r>
              <w:rPr>
                <w:spacing w:val="-10"/>
                <w:sz w:val="20"/>
              </w:rPr>
              <w:t>1</w:t>
            </w:r>
          </w:p>
        </w:tc>
      </w:tr>
      <w:tr>
        <w:trPr>
          <w:trHeight w:val="601" w:hRule="atLeast"/>
        </w:trPr>
        <w:tc>
          <w:tcPr>
            <w:tcW w:w="552" w:type="dxa"/>
            <w:tcBorders>
              <w:top w:val="single" w:sz="6" w:space="0" w:color="000000"/>
              <w:bottom w:val="single" w:sz="6" w:space="0" w:color="000000"/>
              <w:right w:val="single" w:sz="6" w:space="0" w:color="000000"/>
            </w:tcBorders>
          </w:tcPr>
          <w:p>
            <w:pPr>
              <w:pStyle w:val="TableParagraph"/>
              <w:spacing w:before="187"/>
              <w:ind w:left="22" w:right="1"/>
              <w:jc w:val="center"/>
              <w:rPr>
                <w:b/>
                <w:sz w:val="20"/>
              </w:rPr>
            </w:pPr>
            <w:r>
              <w:rPr>
                <w:b/>
                <w:spacing w:val="-10"/>
                <w:sz w:val="20"/>
              </w:rPr>
              <w:t>3</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4" w:lineRule="auto" w:before="30"/>
              <w:ind w:left="64" w:right="20"/>
              <w:rPr>
                <w:sz w:val="16"/>
              </w:rPr>
            </w:pPr>
            <w:r>
              <w:rPr>
                <w:sz w:val="16"/>
              </w:rPr>
              <w:t>Tasarım: Belirlenmiş bir hedef doğrultusunda karmaşık bir sistemi, cihazı veya ürünü gerçekçi kısıtlar ve koşullar altında</w:t>
            </w:r>
            <w:r>
              <w:rPr>
                <w:spacing w:val="40"/>
                <w:sz w:val="16"/>
              </w:rPr>
              <w:t> </w:t>
            </w:r>
            <w:r>
              <w:rPr>
                <w:sz w:val="16"/>
              </w:rPr>
              <w:t>modern tasarım yöntemlerini de uygulayarak tasarlama becerisi</w:t>
            </w:r>
          </w:p>
        </w:tc>
        <w:tc>
          <w:tcPr>
            <w:tcW w:w="991" w:type="dxa"/>
            <w:tcBorders>
              <w:top w:val="single" w:sz="6" w:space="0" w:color="000000"/>
              <w:left w:val="single" w:sz="6" w:space="0" w:color="000000"/>
              <w:bottom w:val="single" w:sz="6" w:space="0" w:color="000000"/>
            </w:tcBorders>
          </w:tcPr>
          <w:p>
            <w:pPr>
              <w:pStyle w:val="TableParagraph"/>
              <w:spacing w:before="187"/>
              <w:ind w:left="42" w:right="3"/>
              <w:jc w:val="center"/>
              <w:rPr>
                <w:sz w:val="20"/>
              </w:rPr>
            </w:pPr>
            <w:r>
              <w:rPr>
                <w:spacing w:val="-10"/>
                <w:sz w:val="20"/>
              </w:rPr>
              <w:t>1</w:t>
            </w:r>
          </w:p>
        </w:tc>
      </w:tr>
      <w:tr>
        <w:trPr>
          <w:trHeight w:val="695" w:hRule="atLeast"/>
        </w:trPr>
        <w:tc>
          <w:tcPr>
            <w:tcW w:w="552" w:type="dxa"/>
            <w:tcBorders>
              <w:top w:val="single" w:sz="6" w:space="0" w:color="000000"/>
              <w:bottom w:val="single" w:sz="6" w:space="0" w:color="000000"/>
              <w:right w:val="single" w:sz="6" w:space="0" w:color="000000"/>
            </w:tcBorders>
          </w:tcPr>
          <w:p>
            <w:pPr>
              <w:pStyle w:val="TableParagraph"/>
              <w:spacing w:before="3"/>
              <w:rPr>
                <w:sz w:val="20"/>
              </w:rPr>
            </w:pPr>
          </w:p>
          <w:p>
            <w:pPr>
              <w:pStyle w:val="TableParagraph"/>
              <w:ind w:left="22" w:right="1"/>
              <w:jc w:val="center"/>
              <w:rPr>
                <w:b/>
                <w:sz w:val="20"/>
              </w:rPr>
            </w:pPr>
            <w:r>
              <w:rPr>
                <w:b/>
                <w:spacing w:val="-10"/>
                <w:sz w:val="20"/>
              </w:rPr>
              <w:t>4</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30"/>
              <w:ind w:left="64" w:right="20"/>
              <w:rPr>
                <w:sz w:val="16"/>
              </w:rPr>
            </w:pPr>
            <w:r>
              <w:rPr>
                <w:sz w:val="16"/>
              </w:rPr>
              <w:t>Araç</w:t>
            </w:r>
            <w:r>
              <w:rPr>
                <w:spacing w:val="-6"/>
                <w:sz w:val="16"/>
              </w:rPr>
              <w:t> </w:t>
            </w:r>
            <w:r>
              <w:rPr>
                <w:sz w:val="16"/>
              </w:rPr>
              <w:t>Kullanımı:</w:t>
            </w:r>
            <w:r>
              <w:rPr>
                <w:spacing w:val="-6"/>
                <w:sz w:val="16"/>
              </w:rPr>
              <w:t> </w:t>
            </w:r>
            <w:r>
              <w:rPr>
                <w:sz w:val="16"/>
              </w:rPr>
              <w:t>Karmaşık</w:t>
            </w:r>
            <w:r>
              <w:rPr>
                <w:spacing w:val="-3"/>
                <w:sz w:val="16"/>
              </w:rPr>
              <w:t> </w:t>
            </w:r>
            <w:r>
              <w:rPr>
                <w:sz w:val="16"/>
              </w:rPr>
              <w:t>Yazılım</w:t>
            </w:r>
            <w:r>
              <w:rPr>
                <w:spacing w:val="-7"/>
                <w:sz w:val="16"/>
              </w:rPr>
              <w:t> </w:t>
            </w:r>
            <w:r>
              <w:rPr>
                <w:sz w:val="16"/>
              </w:rPr>
              <w:t>Mühendisliği</w:t>
            </w:r>
            <w:r>
              <w:rPr>
                <w:spacing w:val="-6"/>
                <w:sz w:val="16"/>
              </w:rPr>
              <w:t> </w:t>
            </w:r>
            <w:r>
              <w:rPr>
                <w:sz w:val="16"/>
              </w:rPr>
              <w:t>uygulamaları</w:t>
            </w:r>
            <w:r>
              <w:rPr>
                <w:spacing w:val="-6"/>
                <w:sz w:val="16"/>
              </w:rPr>
              <w:t> </w:t>
            </w:r>
            <w:r>
              <w:rPr>
                <w:sz w:val="16"/>
              </w:rPr>
              <w:t>için</w:t>
            </w:r>
            <w:r>
              <w:rPr>
                <w:spacing w:val="-5"/>
                <w:sz w:val="16"/>
              </w:rPr>
              <w:t> </w:t>
            </w:r>
            <w:r>
              <w:rPr>
                <w:sz w:val="16"/>
              </w:rPr>
              <w:t>gerekli</w:t>
            </w:r>
            <w:r>
              <w:rPr>
                <w:spacing w:val="-6"/>
                <w:sz w:val="16"/>
              </w:rPr>
              <w:t> </w:t>
            </w:r>
            <w:r>
              <w:rPr>
                <w:sz w:val="16"/>
              </w:rPr>
              <w:t>olan</w:t>
            </w:r>
            <w:r>
              <w:rPr>
                <w:spacing w:val="-6"/>
                <w:sz w:val="16"/>
              </w:rPr>
              <w:t> </w:t>
            </w:r>
            <w:r>
              <w:rPr>
                <w:sz w:val="16"/>
              </w:rPr>
              <w:t>modern</w:t>
            </w:r>
            <w:r>
              <w:rPr>
                <w:spacing w:val="-6"/>
                <w:sz w:val="16"/>
              </w:rPr>
              <w:t> </w:t>
            </w:r>
            <w:r>
              <w:rPr>
                <w:sz w:val="16"/>
              </w:rPr>
              <w:t>teknik</w:t>
            </w:r>
            <w:r>
              <w:rPr>
                <w:spacing w:val="-5"/>
                <w:sz w:val="16"/>
              </w:rPr>
              <w:t> </w:t>
            </w:r>
            <w:r>
              <w:rPr>
                <w:sz w:val="16"/>
              </w:rPr>
              <w:t>ve</w:t>
            </w:r>
            <w:r>
              <w:rPr>
                <w:spacing w:val="-4"/>
                <w:sz w:val="16"/>
              </w:rPr>
              <w:t> </w:t>
            </w:r>
            <w:r>
              <w:rPr>
                <w:sz w:val="16"/>
              </w:rPr>
              <w:t>araçları</w:t>
            </w:r>
            <w:r>
              <w:rPr>
                <w:spacing w:val="-5"/>
                <w:sz w:val="16"/>
              </w:rPr>
              <w:t> </w:t>
            </w:r>
            <w:r>
              <w:rPr>
                <w:sz w:val="16"/>
              </w:rPr>
              <w:t>geliştirme,</w:t>
            </w:r>
            <w:r>
              <w:rPr>
                <w:spacing w:val="-3"/>
                <w:sz w:val="16"/>
              </w:rPr>
              <w:t> </w:t>
            </w:r>
            <w:r>
              <w:rPr>
                <w:sz w:val="16"/>
              </w:rPr>
              <w:t>seçme,</w:t>
            </w:r>
            <w:r>
              <w:rPr>
                <w:spacing w:val="40"/>
                <w:sz w:val="16"/>
              </w:rPr>
              <w:t> </w:t>
            </w:r>
            <w:r>
              <w:rPr>
                <w:sz w:val="16"/>
              </w:rPr>
              <w:t>kullanma ve bilişim teknolojilerinden etkin bir şekilde yararlanma becerisi</w:t>
            </w:r>
          </w:p>
        </w:tc>
        <w:tc>
          <w:tcPr>
            <w:tcW w:w="991" w:type="dxa"/>
            <w:tcBorders>
              <w:top w:val="single" w:sz="6" w:space="0" w:color="000000"/>
              <w:left w:val="single" w:sz="6" w:space="0" w:color="000000"/>
              <w:bottom w:val="single" w:sz="6" w:space="0" w:color="000000"/>
            </w:tcBorders>
          </w:tcPr>
          <w:p>
            <w:pPr>
              <w:pStyle w:val="TableParagraph"/>
              <w:spacing w:before="3"/>
              <w:rPr>
                <w:sz w:val="20"/>
              </w:rPr>
            </w:pPr>
          </w:p>
          <w:p>
            <w:pPr>
              <w:pStyle w:val="TableParagraph"/>
              <w:ind w:left="42" w:right="3"/>
              <w:jc w:val="center"/>
              <w:rPr>
                <w:sz w:val="20"/>
              </w:rPr>
            </w:pPr>
            <w:r>
              <w:rPr>
                <w:spacing w:val="-10"/>
                <w:sz w:val="20"/>
              </w:rPr>
              <w:t>1</w:t>
            </w:r>
          </w:p>
        </w:tc>
      </w:tr>
      <w:tr>
        <w:trPr>
          <w:trHeight w:val="628" w:hRule="atLeast"/>
        </w:trPr>
        <w:tc>
          <w:tcPr>
            <w:tcW w:w="552" w:type="dxa"/>
            <w:tcBorders>
              <w:top w:val="single" w:sz="6" w:space="0" w:color="000000"/>
              <w:bottom w:val="single" w:sz="6" w:space="0" w:color="000000"/>
              <w:right w:val="single" w:sz="6" w:space="0" w:color="000000"/>
            </w:tcBorders>
          </w:tcPr>
          <w:p>
            <w:pPr>
              <w:pStyle w:val="TableParagraph"/>
              <w:spacing w:before="199"/>
              <w:ind w:left="22" w:right="1"/>
              <w:jc w:val="center"/>
              <w:rPr>
                <w:b/>
                <w:sz w:val="20"/>
              </w:rPr>
            </w:pPr>
            <w:r>
              <w:rPr>
                <w:b/>
                <w:spacing w:val="-10"/>
                <w:sz w:val="20"/>
              </w:rPr>
              <w:t>5</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37"/>
              <w:ind w:left="64" w:right="20"/>
              <w:rPr>
                <w:sz w:val="16"/>
              </w:rPr>
            </w:pPr>
            <w:r>
              <w:rPr>
                <w:sz w:val="16"/>
              </w:rPr>
              <w:t>Test</w:t>
            </w:r>
            <w:r>
              <w:rPr>
                <w:spacing w:val="-11"/>
                <w:sz w:val="16"/>
              </w:rPr>
              <w:t> </w:t>
            </w:r>
            <w:r>
              <w:rPr>
                <w:sz w:val="16"/>
              </w:rPr>
              <w:t>ve</w:t>
            </w:r>
            <w:r>
              <w:rPr>
                <w:spacing w:val="-10"/>
                <w:sz w:val="16"/>
              </w:rPr>
              <w:t> </w:t>
            </w:r>
            <w:r>
              <w:rPr>
                <w:sz w:val="16"/>
              </w:rPr>
              <w:t>Analiz:</w:t>
            </w:r>
            <w:r>
              <w:rPr>
                <w:spacing w:val="-11"/>
                <w:sz w:val="16"/>
              </w:rPr>
              <w:t> </w:t>
            </w:r>
            <w:r>
              <w:rPr>
                <w:sz w:val="16"/>
              </w:rPr>
              <w:t>Karmaşık</w:t>
            </w:r>
            <w:r>
              <w:rPr>
                <w:spacing w:val="-10"/>
                <w:sz w:val="16"/>
              </w:rPr>
              <w:t> </w:t>
            </w:r>
            <w:r>
              <w:rPr>
                <w:sz w:val="16"/>
              </w:rPr>
              <w:t>Yazılım</w:t>
            </w:r>
            <w:r>
              <w:rPr>
                <w:spacing w:val="-10"/>
                <w:sz w:val="16"/>
              </w:rPr>
              <w:t> </w:t>
            </w:r>
            <w:r>
              <w:rPr>
                <w:sz w:val="16"/>
              </w:rPr>
              <w:t>Mühendisliği</w:t>
            </w:r>
            <w:r>
              <w:rPr>
                <w:spacing w:val="-11"/>
                <w:sz w:val="16"/>
              </w:rPr>
              <w:t> </w:t>
            </w:r>
            <w:r>
              <w:rPr>
                <w:sz w:val="16"/>
              </w:rPr>
              <w:t>problemlerinin</w:t>
            </w:r>
            <w:r>
              <w:rPr>
                <w:spacing w:val="-10"/>
                <w:sz w:val="16"/>
              </w:rPr>
              <w:t> </w:t>
            </w:r>
            <w:r>
              <w:rPr>
                <w:sz w:val="16"/>
              </w:rPr>
              <w:t>incelenmesi</w:t>
            </w:r>
            <w:r>
              <w:rPr>
                <w:spacing w:val="-13"/>
                <w:sz w:val="16"/>
              </w:rPr>
              <w:t> </w:t>
            </w:r>
            <w:r>
              <w:rPr>
                <w:sz w:val="16"/>
              </w:rPr>
              <w:t>için</w:t>
            </w:r>
            <w:r>
              <w:rPr>
                <w:spacing w:val="-11"/>
                <w:sz w:val="16"/>
              </w:rPr>
              <w:t> </w:t>
            </w:r>
            <w:r>
              <w:rPr>
                <w:sz w:val="16"/>
              </w:rPr>
              <w:t>deney</w:t>
            </w:r>
            <w:r>
              <w:rPr>
                <w:spacing w:val="-10"/>
                <w:sz w:val="16"/>
              </w:rPr>
              <w:t> </w:t>
            </w:r>
            <w:r>
              <w:rPr>
                <w:sz w:val="16"/>
              </w:rPr>
              <w:t>tasarlama,</w:t>
            </w:r>
            <w:r>
              <w:rPr>
                <w:spacing w:val="-11"/>
                <w:sz w:val="16"/>
              </w:rPr>
              <w:t> </w:t>
            </w:r>
            <w:r>
              <w:rPr>
                <w:sz w:val="16"/>
              </w:rPr>
              <w:t>deney</w:t>
            </w:r>
            <w:r>
              <w:rPr>
                <w:spacing w:val="-10"/>
                <w:sz w:val="16"/>
              </w:rPr>
              <w:t> </w:t>
            </w:r>
            <w:r>
              <w:rPr>
                <w:sz w:val="16"/>
              </w:rPr>
              <w:t>yapma,</w:t>
            </w:r>
            <w:r>
              <w:rPr>
                <w:spacing w:val="-11"/>
                <w:sz w:val="16"/>
              </w:rPr>
              <w:t> </w:t>
            </w:r>
            <w:r>
              <w:rPr>
                <w:sz w:val="16"/>
              </w:rPr>
              <w:t>veri</w:t>
            </w:r>
            <w:r>
              <w:rPr>
                <w:spacing w:val="-10"/>
                <w:sz w:val="16"/>
              </w:rPr>
              <w:t> </w:t>
            </w:r>
            <w:r>
              <w:rPr>
                <w:sz w:val="16"/>
              </w:rPr>
              <w:t>toplama,</w:t>
            </w:r>
            <w:r>
              <w:rPr>
                <w:spacing w:val="40"/>
                <w:sz w:val="16"/>
              </w:rPr>
              <w:t> </w:t>
            </w:r>
            <w:r>
              <w:rPr>
                <w:sz w:val="16"/>
              </w:rPr>
              <w:t>sonuçları analiz etme ve yorumlama becerisi</w:t>
            </w:r>
          </w:p>
        </w:tc>
        <w:tc>
          <w:tcPr>
            <w:tcW w:w="991" w:type="dxa"/>
            <w:tcBorders>
              <w:top w:val="single" w:sz="6" w:space="0" w:color="000000"/>
              <w:left w:val="single" w:sz="6" w:space="0" w:color="000000"/>
              <w:bottom w:val="single" w:sz="6" w:space="0" w:color="000000"/>
            </w:tcBorders>
          </w:tcPr>
          <w:p>
            <w:pPr>
              <w:pStyle w:val="TableParagraph"/>
              <w:spacing w:before="199"/>
              <w:ind w:left="42" w:right="3"/>
              <w:jc w:val="center"/>
              <w:rPr>
                <w:sz w:val="20"/>
              </w:rPr>
            </w:pPr>
            <w:r>
              <w:rPr>
                <w:spacing w:val="-10"/>
                <w:sz w:val="20"/>
              </w:rPr>
              <w:t>1</w:t>
            </w:r>
          </w:p>
        </w:tc>
      </w:tr>
      <w:tr>
        <w:trPr>
          <w:trHeight w:val="467" w:hRule="atLeast"/>
        </w:trPr>
        <w:tc>
          <w:tcPr>
            <w:tcW w:w="552" w:type="dxa"/>
            <w:tcBorders>
              <w:top w:val="single" w:sz="6" w:space="0" w:color="000000"/>
              <w:bottom w:val="single" w:sz="6" w:space="0" w:color="000000"/>
              <w:right w:val="single" w:sz="6" w:space="0" w:color="000000"/>
            </w:tcBorders>
          </w:tcPr>
          <w:p>
            <w:pPr>
              <w:pStyle w:val="TableParagraph"/>
              <w:spacing w:before="120"/>
              <w:ind w:left="22" w:right="1"/>
              <w:jc w:val="center"/>
              <w:rPr>
                <w:b/>
                <w:sz w:val="20"/>
              </w:rPr>
            </w:pPr>
            <w:r>
              <w:rPr>
                <w:b/>
                <w:spacing w:val="-10"/>
                <w:sz w:val="20"/>
              </w:rPr>
              <w:t>6</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54"/>
              <w:ind w:left="64"/>
              <w:rPr>
                <w:sz w:val="16"/>
              </w:rPr>
            </w:pPr>
            <w:r>
              <w:rPr>
                <w:sz w:val="16"/>
              </w:rPr>
              <w:t>Grup</w:t>
            </w:r>
            <w:r>
              <w:rPr>
                <w:spacing w:val="-7"/>
                <w:sz w:val="16"/>
              </w:rPr>
              <w:t> </w:t>
            </w:r>
            <w:r>
              <w:rPr>
                <w:sz w:val="16"/>
              </w:rPr>
              <w:t>Çalışması:</w:t>
            </w:r>
            <w:r>
              <w:rPr>
                <w:spacing w:val="-4"/>
                <w:sz w:val="16"/>
              </w:rPr>
              <w:t> </w:t>
            </w:r>
            <w:r>
              <w:rPr>
                <w:sz w:val="16"/>
              </w:rPr>
              <w:t>Disiplin</w:t>
            </w:r>
            <w:r>
              <w:rPr>
                <w:spacing w:val="-7"/>
                <w:sz w:val="16"/>
              </w:rPr>
              <w:t> </w:t>
            </w:r>
            <w:r>
              <w:rPr>
                <w:sz w:val="16"/>
              </w:rPr>
              <w:t>içi</w:t>
            </w:r>
            <w:r>
              <w:rPr>
                <w:spacing w:val="-6"/>
                <w:sz w:val="16"/>
              </w:rPr>
              <w:t> </w:t>
            </w:r>
            <w:r>
              <w:rPr>
                <w:sz w:val="16"/>
              </w:rPr>
              <w:t>ve</w:t>
            </w:r>
            <w:r>
              <w:rPr>
                <w:spacing w:val="-7"/>
                <w:sz w:val="16"/>
              </w:rPr>
              <w:t> </w:t>
            </w:r>
            <w:r>
              <w:rPr>
                <w:sz w:val="16"/>
              </w:rPr>
              <w:t>çok</w:t>
            </w:r>
            <w:r>
              <w:rPr>
                <w:spacing w:val="-6"/>
                <w:sz w:val="16"/>
              </w:rPr>
              <w:t> </w:t>
            </w:r>
            <w:r>
              <w:rPr>
                <w:sz w:val="16"/>
              </w:rPr>
              <w:t>disiplinli</w:t>
            </w:r>
            <w:r>
              <w:rPr>
                <w:spacing w:val="-6"/>
                <w:sz w:val="16"/>
              </w:rPr>
              <w:t> </w:t>
            </w:r>
            <w:r>
              <w:rPr>
                <w:sz w:val="16"/>
              </w:rPr>
              <w:t>gruplarda</w:t>
            </w:r>
            <w:r>
              <w:rPr>
                <w:spacing w:val="-5"/>
                <w:sz w:val="16"/>
              </w:rPr>
              <w:t> </w:t>
            </w:r>
            <w:r>
              <w:rPr>
                <w:sz w:val="16"/>
              </w:rPr>
              <w:t>etkin</w:t>
            </w:r>
            <w:r>
              <w:rPr>
                <w:spacing w:val="-6"/>
                <w:sz w:val="16"/>
              </w:rPr>
              <w:t> </w:t>
            </w:r>
            <w:r>
              <w:rPr>
                <w:sz w:val="16"/>
              </w:rPr>
              <w:t>biçimde</w:t>
            </w:r>
            <w:r>
              <w:rPr>
                <w:spacing w:val="-7"/>
                <w:sz w:val="16"/>
              </w:rPr>
              <w:t> </w:t>
            </w:r>
            <w:r>
              <w:rPr>
                <w:sz w:val="16"/>
              </w:rPr>
              <w:t>çalışabilme</w:t>
            </w:r>
            <w:r>
              <w:rPr>
                <w:spacing w:val="-7"/>
                <w:sz w:val="16"/>
              </w:rPr>
              <w:t> </w:t>
            </w:r>
            <w:r>
              <w:rPr>
                <w:spacing w:val="-2"/>
                <w:sz w:val="16"/>
              </w:rPr>
              <w:t>becerisi</w:t>
            </w:r>
          </w:p>
        </w:tc>
        <w:tc>
          <w:tcPr>
            <w:tcW w:w="991" w:type="dxa"/>
            <w:tcBorders>
              <w:top w:val="single" w:sz="6" w:space="0" w:color="000000"/>
              <w:left w:val="single" w:sz="6" w:space="0" w:color="000000"/>
              <w:bottom w:val="single" w:sz="6" w:space="0" w:color="000000"/>
            </w:tcBorders>
          </w:tcPr>
          <w:p>
            <w:pPr>
              <w:pStyle w:val="TableParagraph"/>
              <w:spacing w:before="120"/>
              <w:ind w:left="42" w:right="3"/>
              <w:jc w:val="center"/>
              <w:rPr>
                <w:sz w:val="20"/>
              </w:rPr>
            </w:pPr>
            <w:r>
              <w:rPr>
                <w:spacing w:val="-10"/>
                <w:sz w:val="20"/>
              </w:rPr>
              <w:t>1</w:t>
            </w:r>
          </w:p>
        </w:tc>
      </w:tr>
      <w:tr>
        <w:trPr>
          <w:trHeight w:val="467" w:hRule="atLeast"/>
        </w:trPr>
        <w:tc>
          <w:tcPr>
            <w:tcW w:w="552" w:type="dxa"/>
            <w:tcBorders>
              <w:top w:val="single" w:sz="6" w:space="0" w:color="000000"/>
              <w:bottom w:val="single" w:sz="6" w:space="0" w:color="000000"/>
              <w:right w:val="single" w:sz="6" w:space="0" w:color="000000"/>
            </w:tcBorders>
          </w:tcPr>
          <w:p>
            <w:pPr>
              <w:pStyle w:val="TableParagraph"/>
              <w:spacing w:before="120"/>
              <w:ind w:left="22" w:right="1"/>
              <w:jc w:val="center"/>
              <w:rPr>
                <w:b/>
                <w:sz w:val="20"/>
              </w:rPr>
            </w:pPr>
            <w:r>
              <w:rPr>
                <w:b/>
                <w:spacing w:val="-10"/>
                <w:sz w:val="20"/>
              </w:rPr>
              <w:t>7</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54"/>
              <w:ind w:left="64"/>
              <w:rPr>
                <w:sz w:val="16"/>
              </w:rPr>
            </w:pPr>
            <w:r>
              <w:rPr>
                <w:sz w:val="16"/>
              </w:rPr>
              <w:t>İletişim</w:t>
            </w:r>
            <w:r>
              <w:rPr>
                <w:spacing w:val="-10"/>
                <w:sz w:val="16"/>
              </w:rPr>
              <w:t> </w:t>
            </w:r>
            <w:r>
              <w:rPr>
                <w:sz w:val="16"/>
              </w:rPr>
              <w:t>Becerisi:</w:t>
            </w:r>
            <w:r>
              <w:rPr>
                <w:spacing w:val="-5"/>
                <w:sz w:val="16"/>
              </w:rPr>
              <w:t> </w:t>
            </w:r>
            <w:r>
              <w:rPr>
                <w:sz w:val="16"/>
              </w:rPr>
              <w:t>Türkçe</w:t>
            </w:r>
            <w:r>
              <w:rPr>
                <w:spacing w:val="-7"/>
                <w:sz w:val="16"/>
              </w:rPr>
              <w:t> </w:t>
            </w:r>
            <w:r>
              <w:rPr>
                <w:sz w:val="16"/>
              </w:rPr>
              <w:t>sözlü</w:t>
            </w:r>
            <w:r>
              <w:rPr>
                <w:spacing w:val="-6"/>
                <w:sz w:val="16"/>
              </w:rPr>
              <w:t> </w:t>
            </w:r>
            <w:r>
              <w:rPr>
                <w:sz w:val="16"/>
              </w:rPr>
              <w:t>ve</w:t>
            </w:r>
            <w:r>
              <w:rPr>
                <w:spacing w:val="-8"/>
                <w:sz w:val="16"/>
              </w:rPr>
              <w:t> </w:t>
            </w:r>
            <w:r>
              <w:rPr>
                <w:sz w:val="16"/>
              </w:rPr>
              <w:t>yazılı</w:t>
            </w:r>
            <w:r>
              <w:rPr>
                <w:spacing w:val="-6"/>
                <w:sz w:val="16"/>
              </w:rPr>
              <w:t> </w:t>
            </w:r>
            <w:r>
              <w:rPr>
                <w:sz w:val="16"/>
              </w:rPr>
              <w:t>etkin</w:t>
            </w:r>
            <w:r>
              <w:rPr>
                <w:spacing w:val="-7"/>
                <w:sz w:val="16"/>
              </w:rPr>
              <w:t> </w:t>
            </w:r>
            <w:r>
              <w:rPr>
                <w:sz w:val="16"/>
              </w:rPr>
              <w:t>iletişim</w:t>
            </w:r>
            <w:r>
              <w:rPr>
                <w:spacing w:val="-7"/>
                <w:sz w:val="16"/>
              </w:rPr>
              <w:t> </w:t>
            </w:r>
            <w:r>
              <w:rPr>
                <w:sz w:val="16"/>
              </w:rPr>
              <w:t>kurma</w:t>
            </w:r>
            <w:r>
              <w:rPr>
                <w:spacing w:val="-7"/>
                <w:sz w:val="16"/>
              </w:rPr>
              <w:t> </w:t>
            </w:r>
            <w:r>
              <w:rPr>
                <w:sz w:val="16"/>
              </w:rPr>
              <w:t>becerileri</w:t>
            </w:r>
            <w:r>
              <w:rPr>
                <w:spacing w:val="-7"/>
                <w:sz w:val="16"/>
              </w:rPr>
              <w:t> </w:t>
            </w:r>
            <w:r>
              <w:rPr>
                <w:sz w:val="16"/>
              </w:rPr>
              <w:t>ve</w:t>
            </w:r>
            <w:r>
              <w:rPr>
                <w:spacing w:val="-7"/>
                <w:sz w:val="16"/>
              </w:rPr>
              <w:t> </w:t>
            </w:r>
            <w:r>
              <w:rPr>
                <w:sz w:val="16"/>
              </w:rPr>
              <w:t>yabancı</w:t>
            </w:r>
            <w:r>
              <w:rPr>
                <w:spacing w:val="-7"/>
                <w:sz w:val="16"/>
              </w:rPr>
              <w:t> </w:t>
            </w:r>
            <w:r>
              <w:rPr>
                <w:sz w:val="16"/>
              </w:rPr>
              <w:t>dil</w:t>
            </w:r>
            <w:r>
              <w:rPr>
                <w:spacing w:val="-6"/>
                <w:sz w:val="16"/>
              </w:rPr>
              <w:t> </w:t>
            </w:r>
            <w:r>
              <w:rPr>
                <w:sz w:val="16"/>
              </w:rPr>
              <w:t>bilgisini</w:t>
            </w:r>
            <w:r>
              <w:rPr>
                <w:spacing w:val="-7"/>
                <w:sz w:val="16"/>
              </w:rPr>
              <w:t> </w:t>
            </w:r>
            <w:r>
              <w:rPr>
                <w:sz w:val="16"/>
              </w:rPr>
              <w:t>kullanma/geliştirme</w:t>
            </w:r>
            <w:r>
              <w:rPr>
                <w:spacing w:val="-4"/>
                <w:sz w:val="16"/>
              </w:rPr>
              <w:t> </w:t>
            </w:r>
            <w:r>
              <w:rPr>
                <w:spacing w:val="-2"/>
                <w:sz w:val="16"/>
              </w:rPr>
              <w:t>becerisi</w:t>
            </w:r>
          </w:p>
        </w:tc>
        <w:tc>
          <w:tcPr>
            <w:tcW w:w="991" w:type="dxa"/>
            <w:tcBorders>
              <w:top w:val="single" w:sz="6" w:space="0" w:color="000000"/>
              <w:left w:val="single" w:sz="6" w:space="0" w:color="000000"/>
              <w:bottom w:val="single" w:sz="6" w:space="0" w:color="000000"/>
            </w:tcBorders>
          </w:tcPr>
          <w:p>
            <w:pPr>
              <w:pStyle w:val="TableParagraph"/>
              <w:spacing w:before="120"/>
              <w:ind w:left="42" w:right="3"/>
              <w:jc w:val="center"/>
              <w:rPr>
                <w:sz w:val="20"/>
              </w:rPr>
            </w:pPr>
            <w:r>
              <w:rPr>
                <w:spacing w:val="-10"/>
                <w:sz w:val="20"/>
              </w:rPr>
              <w:t>5</w:t>
            </w:r>
          </w:p>
        </w:tc>
      </w:tr>
      <w:tr>
        <w:trPr>
          <w:trHeight w:val="608" w:hRule="atLeast"/>
        </w:trPr>
        <w:tc>
          <w:tcPr>
            <w:tcW w:w="552" w:type="dxa"/>
            <w:tcBorders>
              <w:top w:val="single" w:sz="6" w:space="0" w:color="000000"/>
              <w:bottom w:val="single" w:sz="6" w:space="0" w:color="000000"/>
              <w:right w:val="single" w:sz="6" w:space="0" w:color="000000"/>
            </w:tcBorders>
          </w:tcPr>
          <w:p>
            <w:pPr>
              <w:pStyle w:val="TableParagraph"/>
              <w:spacing w:before="189"/>
              <w:ind w:left="22" w:right="1"/>
              <w:jc w:val="center"/>
              <w:rPr>
                <w:b/>
                <w:sz w:val="20"/>
              </w:rPr>
            </w:pPr>
            <w:r>
              <w:rPr>
                <w:b/>
                <w:spacing w:val="-10"/>
                <w:sz w:val="20"/>
              </w:rPr>
              <w:t>8</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30"/>
              <w:ind w:left="64" w:right="20"/>
              <w:rPr>
                <w:sz w:val="16"/>
              </w:rPr>
            </w:pPr>
            <w:r>
              <w:rPr>
                <w:sz w:val="16"/>
              </w:rPr>
              <w:t>Yaşam Boyu Öğrenme: Yaşam boyu öğrenmenin gerekliliği bilinci; bilgiye erişebilme, bilim ve teknolojideki gelişmeleri</w:t>
            </w:r>
            <w:r>
              <w:rPr>
                <w:spacing w:val="40"/>
                <w:sz w:val="16"/>
              </w:rPr>
              <w:t> </w:t>
            </w:r>
            <w:r>
              <w:rPr>
                <w:sz w:val="16"/>
              </w:rPr>
              <w:t>izleme ve kendini sürekli yenileme becerisi</w:t>
            </w:r>
          </w:p>
        </w:tc>
        <w:tc>
          <w:tcPr>
            <w:tcW w:w="991" w:type="dxa"/>
            <w:tcBorders>
              <w:top w:val="single" w:sz="6" w:space="0" w:color="000000"/>
              <w:left w:val="single" w:sz="6" w:space="0" w:color="000000"/>
              <w:bottom w:val="single" w:sz="6" w:space="0" w:color="000000"/>
            </w:tcBorders>
          </w:tcPr>
          <w:p>
            <w:pPr>
              <w:pStyle w:val="TableParagraph"/>
              <w:spacing w:before="189"/>
              <w:ind w:left="42" w:right="3"/>
              <w:jc w:val="center"/>
              <w:rPr>
                <w:sz w:val="20"/>
              </w:rPr>
            </w:pPr>
            <w:r>
              <w:rPr>
                <w:spacing w:val="-10"/>
                <w:sz w:val="20"/>
              </w:rPr>
              <w:t>3</w:t>
            </w:r>
          </w:p>
        </w:tc>
      </w:tr>
      <w:tr>
        <w:trPr>
          <w:trHeight w:val="467" w:hRule="atLeast"/>
        </w:trPr>
        <w:tc>
          <w:tcPr>
            <w:tcW w:w="552" w:type="dxa"/>
            <w:tcBorders>
              <w:top w:val="single" w:sz="6" w:space="0" w:color="000000"/>
              <w:bottom w:val="single" w:sz="6" w:space="0" w:color="000000"/>
              <w:right w:val="single" w:sz="6" w:space="0" w:color="000000"/>
            </w:tcBorders>
          </w:tcPr>
          <w:p>
            <w:pPr>
              <w:pStyle w:val="TableParagraph"/>
              <w:spacing w:before="120"/>
              <w:ind w:left="22" w:right="1"/>
              <w:jc w:val="center"/>
              <w:rPr>
                <w:b/>
                <w:sz w:val="20"/>
              </w:rPr>
            </w:pPr>
            <w:r>
              <w:rPr>
                <w:b/>
                <w:spacing w:val="-10"/>
                <w:sz w:val="20"/>
              </w:rPr>
              <w:t>9</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54"/>
              <w:ind w:left="64"/>
              <w:rPr>
                <w:sz w:val="16"/>
              </w:rPr>
            </w:pPr>
            <w:r>
              <w:rPr>
                <w:sz w:val="16"/>
              </w:rPr>
              <w:t>Etik:</w:t>
            </w:r>
            <w:r>
              <w:rPr>
                <w:spacing w:val="-6"/>
                <w:sz w:val="16"/>
              </w:rPr>
              <w:t> </w:t>
            </w:r>
            <w:r>
              <w:rPr>
                <w:sz w:val="16"/>
              </w:rPr>
              <w:t>Mesleki</w:t>
            </w:r>
            <w:r>
              <w:rPr>
                <w:spacing w:val="-6"/>
                <w:sz w:val="16"/>
              </w:rPr>
              <w:t> </w:t>
            </w:r>
            <w:r>
              <w:rPr>
                <w:sz w:val="16"/>
              </w:rPr>
              <w:t>ve</w:t>
            </w:r>
            <w:r>
              <w:rPr>
                <w:spacing w:val="-6"/>
                <w:sz w:val="16"/>
              </w:rPr>
              <w:t> </w:t>
            </w:r>
            <w:r>
              <w:rPr>
                <w:sz w:val="16"/>
              </w:rPr>
              <w:t>etik</w:t>
            </w:r>
            <w:r>
              <w:rPr>
                <w:spacing w:val="-4"/>
                <w:sz w:val="16"/>
              </w:rPr>
              <w:t> </w:t>
            </w:r>
            <w:r>
              <w:rPr>
                <w:sz w:val="16"/>
              </w:rPr>
              <w:t>sorumluluk</w:t>
            </w:r>
            <w:r>
              <w:rPr>
                <w:spacing w:val="-5"/>
                <w:sz w:val="16"/>
              </w:rPr>
              <w:t> </w:t>
            </w:r>
            <w:r>
              <w:rPr>
                <w:spacing w:val="-2"/>
                <w:sz w:val="16"/>
              </w:rPr>
              <w:t>bilinci</w:t>
            </w:r>
          </w:p>
        </w:tc>
        <w:tc>
          <w:tcPr>
            <w:tcW w:w="991" w:type="dxa"/>
            <w:tcBorders>
              <w:top w:val="single" w:sz="6" w:space="0" w:color="000000"/>
              <w:left w:val="single" w:sz="6" w:space="0" w:color="000000"/>
              <w:bottom w:val="single" w:sz="6" w:space="0" w:color="000000"/>
            </w:tcBorders>
          </w:tcPr>
          <w:p>
            <w:pPr>
              <w:pStyle w:val="TableParagraph"/>
              <w:spacing w:before="120"/>
              <w:ind w:left="42" w:right="3"/>
              <w:jc w:val="center"/>
              <w:rPr>
                <w:sz w:val="20"/>
              </w:rPr>
            </w:pPr>
            <w:r>
              <w:rPr>
                <w:spacing w:val="-10"/>
                <w:sz w:val="20"/>
              </w:rPr>
              <w:t>1</w:t>
            </w:r>
          </w:p>
        </w:tc>
      </w:tr>
      <w:tr>
        <w:trPr>
          <w:trHeight w:val="906" w:hRule="atLeast"/>
        </w:trPr>
        <w:tc>
          <w:tcPr>
            <w:tcW w:w="552" w:type="dxa"/>
            <w:tcBorders>
              <w:top w:val="single" w:sz="6" w:space="0" w:color="000000"/>
              <w:bottom w:val="single" w:sz="6" w:space="0" w:color="000000"/>
              <w:right w:val="single" w:sz="6" w:space="0" w:color="000000"/>
            </w:tcBorders>
          </w:tcPr>
          <w:p>
            <w:pPr>
              <w:pStyle w:val="TableParagraph"/>
              <w:spacing w:before="108"/>
              <w:rPr>
                <w:sz w:val="20"/>
              </w:rPr>
            </w:pPr>
          </w:p>
          <w:p>
            <w:pPr>
              <w:pStyle w:val="TableParagraph"/>
              <w:ind w:left="22"/>
              <w:jc w:val="center"/>
              <w:rPr>
                <w:b/>
                <w:sz w:val="20"/>
              </w:rPr>
            </w:pPr>
            <w:r>
              <w:rPr>
                <w:b/>
                <w:spacing w:val="-5"/>
                <w:sz w:val="20"/>
              </w:rPr>
              <w:t>10</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176"/>
              <w:ind w:left="64" w:right="20"/>
              <w:rPr>
                <w:sz w:val="16"/>
              </w:rPr>
            </w:pPr>
            <w:r>
              <w:rPr>
                <w:sz w:val="16"/>
              </w:rPr>
              <w:t>Girişimcilik ve</w:t>
            </w:r>
            <w:r>
              <w:rPr>
                <w:spacing w:val="19"/>
                <w:sz w:val="16"/>
              </w:rPr>
              <w:t> </w:t>
            </w:r>
            <w:r>
              <w:rPr>
                <w:sz w:val="16"/>
              </w:rPr>
              <w:t>Proje</w:t>
            </w:r>
            <w:r>
              <w:rPr>
                <w:spacing w:val="19"/>
                <w:sz w:val="16"/>
              </w:rPr>
              <w:t> </w:t>
            </w:r>
            <w:r>
              <w:rPr>
                <w:sz w:val="16"/>
              </w:rPr>
              <w:t>Yönetimi: Proje</w:t>
            </w:r>
            <w:r>
              <w:rPr>
                <w:spacing w:val="19"/>
                <w:sz w:val="16"/>
              </w:rPr>
              <w:t> </w:t>
            </w:r>
            <w:r>
              <w:rPr>
                <w:sz w:val="16"/>
              </w:rPr>
              <w:t>yönetimi</w:t>
            </w:r>
            <w:r>
              <w:rPr>
                <w:spacing w:val="20"/>
                <w:sz w:val="16"/>
              </w:rPr>
              <w:t> </w:t>
            </w:r>
            <w:r>
              <w:rPr>
                <w:sz w:val="16"/>
              </w:rPr>
              <w:t>ile</w:t>
            </w:r>
            <w:r>
              <w:rPr>
                <w:spacing w:val="19"/>
                <w:sz w:val="16"/>
              </w:rPr>
              <w:t> </w:t>
            </w:r>
            <w:r>
              <w:rPr>
                <w:sz w:val="16"/>
              </w:rPr>
              <w:t>risk yönetimi ve değişiklik yönetimi gibi</w:t>
            </w:r>
            <w:r>
              <w:rPr>
                <w:spacing w:val="20"/>
                <w:sz w:val="16"/>
              </w:rPr>
              <w:t> </w:t>
            </w:r>
            <w:r>
              <w:rPr>
                <w:sz w:val="16"/>
              </w:rPr>
              <w:t>iş hayatındaki</w:t>
            </w:r>
            <w:r>
              <w:rPr>
                <w:spacing w:val="20"/>
                <w:sz w:val="16"/>
              </w:rPr>
              <w:t> </w:t>
            </w:r>
            <w:r>
              <w:rPr>
                <w:sz w:val="16"/>
              </w:rPr>
              <w:t>uygulamalar</w:t>
            </w:r>
            <w:r>
              <w:rPr>
                <w:spacing w:val="40"/>
                <w:sz w:val="16"/>
              </w:rPr>
              <w:t> </w:t>
            </w:r>
            <w:r>
              <w:rPr>
                <w:sz w:val="16"/>
              </w:rPr>
              <w:t>hakkında bilgi; girişimcilik, yenilikçilik ve sürdürebilir kalkınma hakkında farkındalık</w:t>
            </w:r>
          </w:p>
        </w:tc>
        <w:tc>
          <w:tcPr>
            <w:tcW w:w="991" w:type="dxa"/>
            <w:tcBorders>
              <w:top w:val="single" w:sz="6" w:space="0" w:color="000000"/>
              <w:left w:val="single" w:sz="6" w:space="0" w:color="000000"/>
              <w:bottom w:val="single" w:sz="6" w:space="0" w:color="000000"/>
            </w:tcBorders>
          </w:tcPr>
          <w:p>
            <w:pPr>
              <w:pStyle w:val="TableParagraph"/>
              <w:spacing w:before="108"/>
              <w:rPr>
                <w:sz w:val="20"/>
              </w:rPr>
            </w:pPr>
          </w:p>
          <w:p>
            <w:pPr>
              <w:pStyle w:val="TableParagraph"/>
              <w:ind w:left="42" w:right="3"/>
              <w:jc w:val="center"/>
              <w:rPr>
                <w:sz w:val="20"/>
              </w:rPr>
            </w:pPr>
            <w:r>
              <w:rPr>
                <w:spacing w:val="-10"/>
                <w:sz w:val="20"/>
              </w:rPr>
              <w:t>1</w:t>
            </w:r>
          </w:p>
        </w:tc>
      </w:tr>
      <w:tr>
        <w:trPr>
          <w:trHeight w:val="856" w:hRule="atLeast"/>
        </w:trPr>
        <w:tc>
          <w:tcPr>
            <w:tcW w:w="552" w:type="dxa"/>
            <w:tcBorders>
              <w:top w:val="single" w:sz="6" w:space="0" w:color="000000"/>
              <w:right w:val="single" w:sz="6" w:space="0" w:color="000000"/>
            </w:tcBorders>
          </w:tcPr>
          <w:p>
            <w:pPr>
              <w:pStyle w:val="TableParagraph"/>
              <w:spacing w:before="82"/>
              <w:rPr>
                <w:sz w:val="20"/>
              </w:rPr>
            </w:pPr>
          </w:p>
          <w:p>
            <w:pPr>
              <w:pStyle w:val="TableParagraph"/>
              <w:ind w:left="22"/>
              <w:jc w:val="center"/>
              <w:rPr>
                <w:b/>
                <w:sz w:val="20"/>
              </w:rPr>
            </w:pPr>
            <w:r>
              <w:rPr>
                <w:b/>
                <w:spacing w:val="-5"/>
                <w:sz w:val="20"/>
              </w:rPr>
              <w:t>11</w:t>
            </w:r>
          </w:p>
        </w:tc>
        <w:tc>
          <w:tcPr>
            <w:tcW w:w="8082" w:type="dxa"/>
            <w:tcBorders>
              <w:top w:val="single" w:sz="6" w:space="0" w:color="000000"/>
              <w:left w:val="single" w:sz="6" w:space="0" w:color="000000"/>
              <w:right w:val="single" w:sz="6" w:space="0" w:color="000000"/>
            </w:tcBorders>
          </w:tcPr>
          <w:p>
            <w:pPr>
              <w:pStyle w:val="TableParagraph"/>
              <w:spacing w:line="256" w:lineRule="auto" w:before="52"/>
              <w:ind w:left="64" w:right="34"/>
              <w:jc w:val="both"/>
              <w:rPr>
                <w:sz w:val="16"/>
              </w:rPr>
            </w:pPr>
            <w:r>
              <w:rPr>
                <w:sz w:val="16"/>
              </w:rPr>
              <w:t>Çevre:</w:t>
            </w:r>
            <w:r>
              <w:rPr>
                <w:spacing w:val="-5"/>
                <w:sz w:val="16"/>
              </w:rPr>
              <w:t> </w:t>
            </w:r>
            <w:r>
              <w:rPr>
                <w:sz w:val="16"/>
              </w:rPr>
              <w:t>Mühendislik</w:t>
            </w:r>
            <w:r>
              <w:rPr>
                <w:spacing w:val="-6"/>
                <w:sz w:val="16"/>
              </w:rPr>
              <w:t> </w:t>
            </w:r>
            <w:r>
              <w:rPr>
                <w:sz w:val="16"/>
              </w:rPr>
              <w:t>uygulamalarının</w:t>
            </w:r>
            <w:r>
              <w:rPr>
                <w:spacing w:val="-6"/>
                <w:sz w:val="16"/>
              </w:rPr>
              <w:t> </w:t>
            </w:r>
            <w:r>
              <w:rPr>
                <w:sz w:val="16"/>
              </w:rPr>
              <w:t>evrensel</w:t>
            </w:r>
            <w:r>
              <w:rPr>
                <w:spacing w:val="-6"/>
                <w:sz w:val="16"/>
              </w:rPr>
              <w:t> </w:t>
            </w:r>
            <w:r>
              <w:rPr>
                <w:sz w:val="16"/>
              </w:rPr>
              <w:t>ve</w:t>
            </w:r>
            <w:r>
              <w:rPr>
                <w:spacing w:val="-6"/>
                <w:sz w:val="16"/>
              </w:rPr>
              <w:t> </w:t>
            </w:r>
            <w:r>
              <w:rPr>
                <w:sz w:val="16"/>
              </w:rPr>
              <w:t>toplumsal</w:t>
            </w:r>
            <w:r>
              <w:rPr>
                <w:spacing w:val="-6"/>
                <w:sz w:val="16"/>
              </w:rPr>
              <w:t> </w:t>
            </w:r>
            <w:r>
              <w:rPr>
                <w:sz w:val="16"/>
              </w:rPr>
              <w:t>boyutlarda</w:t>
            </w:r>
            <w:r>
              <w:rPr>
                <w:spacing w:val="-4"/>
                <w:sz w:val="16"/>
              </w:rPr>
              <w:t> </w:t>
            </w:r>
            <w:r>
              <w:rPr>
                <w:sz w:val="16"/>
              </w:rPr>
              <w:t>sağlık,</w:t>
            </w:r>
            <w:r>
              <w:rPr>
                <w:spacing w:val="-6"/>
                <w:sz w:val="16"/>
              </w:rPr>
              <w:t> </w:t>
            </w:r>
            <w:r>
              <w:rPr>
                <w:sz w:val="16"/>
              </w:rPr>
              <w:t>çevre</w:t>
            </w:r>
            <w:r>
              <w:rPr>
                <w:spacing w:val="-6"/>
                <w:sz w:val="16"/>
              </w:rPr>
              <w:t> </w:t>
            </w:r>
            <w:r>
              <w:rPr>
                <w:sz w:val="16"/>
              </w:rPr>
              <w:t>ve</w:t>
            </w:r>
            <w:r>
              <w:rPr>
                <w:spacing w:val="-6"/>
                <w:sz w:val="16"/>
              </w:rPr>
              <w:t> </w:t>
            </w:r>
            <w:r>
              <w:rPr>
                <w:sz w:val="16"/>
              </w:rPr>
              <w:t>güvenlik</w:t>
            </w:r>
            <w:r>
              <w:rPr>
                <w:spacing w:val="-5"/>
                <w:sz w:val="16"/>
              </w:rPr>
              <w:t> </w:t>
            </w:r>
            <w:r>
              <w:rPr>
                <w:sz w:val="16"/>
              </w:rPr>
              <w:t>üzerindeki</w:t>
            </w:r>
            <w:r>
              <w:rPr>
                <w:spacing w:val="-5"/>
                <w:sz w:val="16"/>
              </w:rPr>
              <w:t> </w:t>
            </w:r>
            <w:r>
              <w:rPr>
                <w:sz w:val="16"/>
              </w:rPr>
              <w:t>etkileri</w:t>
            </w:r>
            <w:r>
              <w:rPr>
                <w:spacing w:val="-4"/>
                <w:sz w:val="16"/>
              </w:rPr>
              <w:t> </w:t>
            </w:r>
            <w:r>
              <w:rPr>
                <w:sz w:val="16"/>
              </w:rPr>
              <w:t>hakkında</w:t>
            </w:r>
            <w:r>
              <w:rPr>
                <w:spacing w:val="40"/>
                <w:sz w:val="16"/>
              </w:rPr>
              <w:t> </w:t>
            </w:r>
            <w:r>
              <w:rPr>
                <w:sz w:val="16"/>
              </w:rPr>
              <w:t>bilgi; ulusal ve uluslararası yasal düzenlemeler ile standartlar hakkında ve mühendislik çözümlerinin hukuksal sonuçları</w:t>
            </w:r>
            <w:r>
              <w:rPr>
                <w:spacing w:val="40"/>
                <w:sz w:val="16"/>
              </w:rPr>
              <w:t> </w:t>
            </w:r>
            <w:r>
              <w:rPr>
                <w:sz w:val="16"/>
              </w:rPr>
              <w:t>konusunda farkındalık</w:t>
            </w:r>
          </w:p>
        </w:tc>
        <w:tc>
          <w:tcPr>
            <w:tcW w:w="991" w:type="dxa"/>
            <w:tcBorders>
              <w:top w:val="single" w:sz="6" w:space="0" w:color="000000"/>
              <w:left w:val="single" w:sz="6" w:space="0" w:color="000000"/>
              <w:bottom w:val="single" w:sz="6" w:space="0" w:color="000000"/>
            </w:tcBorders>
          </w:tcPr>
          <w:p>
            <w:pPr>
              <w:pStyle w:val="TableParagraph"/>
              <w:spacing w:before="82"/>
              <w:rPr>
                <w:sz w:val="20"/>
              </w:rPr>
            </w:pPr>
          </w:p>
          <w:p>
            <w:pPr>
              <w:pStyle w:val="TableParagraph"/>
              <w:ind w:left="42" w:right="3"/>
              <w:jc w:val="center"/>
              <w:rPr>
                <w:sz w:val="20"/>
              </w:rPr>
            </w:pPr>
            <w:r>
              <w:rPr>
                <w:spacing w:val="-10"/>
                <w:sz w:val="20"/>
              </w:rPr>
              <w:t>1</w:t>
            </w:r>
          </w:p>
        </w:tc>
      </w:tr>
    </w:tbl>
    <w:p>
      <w:pPr>
        <w:pStyle w:val="BodyText"/>
        <w:spacing w:before="1"/>
        <w:rPr>
          <w:sz w:val="11"/>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404"/>
        <w:gridCol w:w="2055"/>
        <w:gridCol w:w="2055"/>
        <w:gridCol w:w="2057"/>
        <w:gridCol w:w="2055"/>
      </w:tblGrid>
      <w:tr>
        <w:trPr>
          <w:trHeight w:val="450" w:hRule="atLeast"/>
        </w:trPr>
        <w:tc>
          <w:tcPr>
            <w:tcW w:w="9626" w:type="dxa"/>
            <w:gridSpan w:val="5"/>
            <w:tcBorders>
              <w:bottom w:val="single" w:sz="4" w:space="0" w:color="000000"/>
            </w:tcBorders>
            <w:shd w:val="clear" w:color="auto" w:fill="FFF1CC"/>
          </w:tcPr>
          <w:p>
            <w:pPr>
              <w:pStyle w:val="TableParagraph"/>
              <w:spacing w:before="110"/>
              <w:ind w:left="33" w:right="2"/>
              <w:jc w:val="center"/>
              <w:rPr>
                <w:b/>
                <w:sz w:val="20"/>
              </w:rPr>
            </w:pPr>
            <w:r>
              <w:rPr>
                <w:b/>
                <w:sz w:val="20"/>
              </w:rPr>
              <w:t>DERSİN</w:t>
            </w:r>
            <w:r>
              <w:rPr>
                <w:b/>
                <w:spacing w:val="-10"/>
                <w:sz w:val="20"/>
              </w:rPr>
              <w:t> </w:t>
            </w:r>
            <w:r>
              <w:rPr>
                <w:b/>
                <w:spacing w:val="-2"/>
                <w:sz w:val="20"/>
              </w:rPr>
              <w:t>YÜRÜTÜCÜLERİ</w:t>
            </w:r>
          </w:p>
        </w:tc>
      </w:tr>
      <w:tr>
        <w:trPr>
          <w:trHeight w:val="566" w:hRule="atLeast"/>
        </w:trPr>
        <w:tc>
          <w:tcPr>
            <w:tcW w:w="1404" w:type="dxa"/>
            <w:tcBorders>
              <w:top w:val="single" w:sz="4" w:space="0" w:color="000000"/>
              <w:bottom w:val="single" w:sz="4" w:space="0" w:color="000000"/>
              <w:right w:val="single" w:sz="4" w:space="0" w:color="000000"/>
            </w:tcBorders>
            <w:shd w:val="clear" w:color="auto" w:fill="FFF1CC"/>
          </w:tcPr>
          <w:p>
            <w:pPr>
              <w:pStyle w:val="TableParagraph"/>
              <w:spacing w:before="168"/>
              <w:ind w:left="110"/>
              <w:rPr>
                <w:b/>
                <w:sz w:val="20"/>
              </w:rPr>
            </w:pPr>
            <w:r>
              <w:rPr>
                <w:b/>
                <w:spacing w:val="-2"/>
                <w:sz w:val="20"/>
              </w:rPr>
              <w:t>Yürütücü</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spacing w:before="53"/>
              <w:ind w:left="393" w:hanging="176"/>
              <w:rPr>
                <w:sz w:val="20"/>
              </w:rPr>
            </w:pPr>
            <w:r>
              <w:rPr>
                <w:sz w:val="20"/>
              </w:rPr>
              <w:t>Öğr.</w:t>
            </w:r>
            <w:r>
              <w:rPr>
                <w:spacing w:val="-13"/>
                <w:sz w:val="20"/>
              </w:rPr>
              <w:t> </w:t>
            </w:r>
            <w:r>
              <w:rPr>
                <w:sz w:val="20"/>
              </w:rPr>
              <w:t>Gör.</w:t>
            </w:r>
            <w:r>
              <w:rPr>
                <w:spacing w:val="-12"/>
                <w:sz w:val="20"/>
              </w:rPr>
              <w:t> </w:t>
            </w:r>
            <w:r>
              <w:rPr>
                <w:sz w:val="20"/>
              </w:rPr>
              <w:t>Dr.</w:t>
            </w:r>
            <w:r>
              <w:rPr>
                <w:spacing w:val="-13"/>
                <w:sz w:val="20"/>
              </w:rPr>
              <w:t> </w:t>
            </w:r>
            <w:r>
              <w:rPr>
                <w:sz w:val="20"/>
              </w:rPr>
              <w:t>İsmail Alperen BİÇER</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bottom w:val="single" w:sz="4" w:space="0" w:color="000000"/>
            </w:tcBorders>
          </w:tcPr>
          <w:p>
            <w:pPr>
              <w:pStyle w:val="TableParagraph"/>
              <w:rPr>
                <w:sz w:val="16"/>
              </w:rPr>
            </w:pPr>
          </w:p>
        </w:tc>
      </w:tr>
      <w:tr>
        <w:trPr>
          <w:trHeight w:val="791" w:hRule="atLeast"/>
        </w:trPr>
        <w:tc>
          <w:tcPr>
            <w:tcW w:w="1404" w:type="dxa"/>
            <w:tcBorders>
              <w:top w:val="single" w:sz="4" w:space="0" w:color="000000"/>
              <w:right w:val="single" w:sz="4" w:space="0" w:color="000000"/>
            </w:tcBorders>
            <w:shd w:val="clear" w:color="auto" w:fill="FFF1CC"/>
          </w:tcPr>
          <w:p>
            <w:pPr>
              <w:pStyle w:val="TableParagraph"/>
              <w:spacing w:before="51"/>
              <w:rPr>
                <w:sz w:val="20"/>
              </w:rPr>
            </w:pPr>
          </w:p>
          <w:p>
            <w:pPr>
              <w:pStyle w:val="TableParagraph"/>
              <w:ind w:left="110"/>
              <w:rPr>
                <w:b/>
                <w:sz w:val="20"/>
              </w:rPr>
            </w:pPr>
            <w:r>
              <w:rPr>
                <w:b/>
                <w:spacing w:val="-4"/>
                <w:sz w:val="20"/>
              </w:rPr>
              <w:t>İmza</w:t>
            </w: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tcBorders>
          </w:tcPr>
          <w:p>
            <w:pPr>
              <w:pStyle w:val="TableParagraph"/>
              <w:rPr>
                <w:sz w:val="16"/>
              </w:rPr>
            </w:pPr>
          </w:p>
        </w:tc>
      </w:tr>
    </w:tbl>
    <w:p>
      <w:pPr>
        <w:pStyle w:val="Heading2"/>
      </w:pPr>
      <w:r>
        <w:rPr>
          <w:spacing w:val="-2"/>
        </w:rPr>
        <w:t>15/05/2025</w:t>
      </w:r>
    </w:p>
    <w:p>
      <w:pPr>
        <w:pStyle w:val="Heading2"/>
        <w:spacing w:after="0"/>
        <w:sectPr>
          <w:pgSz w:w="11910" w:h="16840"/>
          <w:pgMar w:header="0" w:footer="244" w:top="660" w:bottom="480" w:left="992" w:right="992"/>
        </w:sectPr>
      </w:pPr>
    </w:p>
    <w:p>
      <w:pPr>
        <w:pStyle w:val="BodyText"/>
        <w:spacing w:before="92"/>
        <w:rPr>
          <w:sz w:val="22"/>
        </w:rPr>
      </w:pPr>
    </w:p>
    <w:p>
      <w:pPr>
        <w:pStyle w:val="Heading1"/>
        <w:spacing w:line="501" w:lineRule="auto"/>
      </w:pPr>
      <w:r>
        <w:rPr/>
        <w:drawing>
          <wp:anchor distT="0" distB="0" distL="0" distR="0" allowOverlap="1" layoutInCell="1" locked="0" behindDoc="0" simplePos="0" relativeHeight="15744512">
            <wp:simplePos x="0" y="0"/>
            <wp:positionH relativeFrom="page">
              <wp:posOffset>723900</wp:posOffset>
            </wp:positionH>
            <wp:positionV relativeFrom="paragraph">
              <wp:posOffset>-221220</wp:posOffset>
            </wp:positionV>
            <wp:extent cx="719455" cy="719454"/>
            <wp:effectExtent l="0" t="0" r="0" b="0"/>
            <wp:wrapNone/>
            <wp:docPr id="33" name="Image 33"/>
            <wp:cNvGraphicFramePr>
              <a:graphicFrameLocks/>
            </wp:cNvGraphicFramePr>
            <a:graphic>
              <a:graphicData uri="http://schemas.openxmlformats.org/drawingml/2006/picture">
                <pic:pic>
                  <pic:nvPicPr>
                    <pic:cNvPr id="33" name="Image 33"/>
                    <pic:cNvPicPr/>
                  </pic:nvPicPr>
                  <pic:blipFill>
                    <a:blip r:embed="rId6" cstate="print"/>
                    <a:stretch>
                      <a:fillRect/>
                    </a:stretch>
                  </pic:blipFill>
                  <pic:spPr>
                    <a:xfrm>
                      <a:off x="0" y="0"/>
                      <a:ext cx="719455" cy="719454"/>
                    </a:xfrm>
                    <a:prstGeom prst="rect">
                      <a:avLst/>
                    </a:prstGeom>
                  </pic:spPr>
                </pic:pic>
              </a:graphicData>
            </a:graphic>
          </wp:anchor>
        </w:drawing>
      </w:r>
      <w:r>
        <w:rPr/>
        <w:drawing>
          <wp:anchor distT="0" distB="0" distL="0" distR="0" allowOverlap="1" layoutInCell="1" locked="0" behindDoc="0" simplePos="0" relativeHeight="15745024">
            <wp:simplePos x="0" y="0"/>
            <wp:positionH relativeFrom="page">
              <wp:posOffset>6124575</wp:posOffset>
            </wp:positionH>
            <wp:positionV relativeFrom="paragraph">
              <wp:posOffset>-221220</wp:posOffset>
            </wp:positionV>
            <wp:extent cx="719454" cy="719454"/>
            <wp:effectExtent l="0" t="0" r="0" b="0"/>
            <wp:wrapNone/>
            <wp:docPr id="34" name="Image 34"/>
            <wp:cNvGraphicFramePr>
              <a:graphicFrameLocks/>
            </wp:cNvGraphicFramePr>
            <a:graphic>
              <a:graphicData uri="http://schemas.openxmlformats.org/drawingml/2006/picture">
                <pic:pic>
                  <pic:nvPicPr>
                    <pic:cNvPr id="34" name="Image 34"/>
                    <pic:cNvPicPr/>
                  </pic:nvPicPr>
                  <pic:blipFill>
                    <a:blip r:embed="rId6" cstate="print"/>
                    <a:stretch>
                      <a:fillRect/>
                    </a:stretch>
                  </pic:blipFill>
                  <pic:spPr>
                    <a:xfrm>
                      <a:off x="0" y="0"/>
                      <a:ext cx="719454" cy="719454"/>
                    </a:xfrm>
                    <a:prstGeom prst="rect">
                      <a:avLst/>
                    </a:prstGeom>
                  </pic:spPr>
                </pic:pic>
              </a:graphicData>
            </a:graphic>
          </wp:anchor>
        </w:drawing>
      </w:r>
      <w:r>
        <w:rPr/>
        <mc:AlternateContent>
          <mc:Choice Requires="wps">
            <w:drawing>
              <wp:anchor distT="0" distB="0" distL="0" distR="0" allowOverlap="1" layoutInCell="1" locked="0" behindDoc="0" simplePos="0" relativeHeight="15745536">
                <wp:simplePos x="0" y="0"/>
                <wp:positionH relativeFrom="page">
                  <wp:posOffset>681227</wp:posOffset>
                </wp:positionH>
                <wp:positionV relativeFrom="paragraph">
                  <wp:posOffset>508394</wp:posOffset>
                </wp:positionV>
                <wp:extent cx="6207125" cy="494030"/>
                <wp:effectExtent l="0" t="0" r="0" b="0"/>
                <wp:wrapNone/>
                <wp:docPr id="35" name="Textbox 35"/>
                <wp:cNvGraphicFramePr>
                  <a:graphicFrameLocks/>
                </wp:cNvGraphicFramePr>
                <a:graphic>
                  <a:graphicData uri="http://schemas.microsoft.com/office/word/2010/wordprocessingShape">
                    <wps:wsp>
                      <wps:cNvPr id="35" name="Textbox 35"/>
                      <wps:cNvSpPr txBox="1"/>
                      <wps:spPr>
                        <a:xfrm>
                          <a:off x="0" y="0"/>
                          <a:ext cx="6207125" cy="494030"/>
                        </a:xfrm>
                        <a:prstGeom prst="rect">
                          <a:avLst/>
                        </a:prstGeom>
                      </wps:spPr>
                      <wps:txbx>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0"/>
                                    <w:ind w:left="25" w:right="4"/>
                                    <w:jc w:val="center"/>
                                    <w:rPr>
                                      <w:b/>
                                      <w:sz w:val="20"/>
                                    </w:rPr>
                                  </w:pPr>
                                  <w:r>
                                    <w:rPr>
                                      <w:b/>
                                      <w:sz w:val="20"/>
                                    </w:rPr>
                                    <w:t>Dersin</w:t>
                                  </w:r>
                                  <w:r>
                                    <w:rPr>
                                      <w:b/>
                                      <w:spacing w:val="-9"/>
                                      <w:sz w:val="20"/>
                                    </w:rPr>
                                    <w:t> </w:t>
                                  </w:r>
                                  <w:r>
                                    <w:rPr>
                                      <w:b/>
                                      <w:spacing w:val="-5"/>
                                      <w:sz w:val="20"/>
                                    </w:rPr>
                                    <w:t>Adı</w:t>
                                  </w:r>
                                </w:p>
                              </w:tc>
                              <w:tc>
                                <w:tcPr>
                                  <w:tcW w:w="3118" w:type="dxa"/>
                                  <w:tcBorders>
                                    <w:left w:val="single" w:sz="4" w:space="0" w:color="000000"/>
                                    <w:bottom w:val="single" w:sz="4" w:space="0" w:color="000000"/>
                                  </w:tcBorders>
                                  <w:shd w:val="clear" w:color="auto" w:fill="FFF1CC"/>
                                </w:tcPr>
                                <w:p>
                                  <w:pPr>
                                    <w:pStyle w:val="TableParagraph"/>
                                    <w:spacing w:before="40"/>
                                    <w:ind w:left="1022"/>
                                    <w:rPr>
                                      <w:b/>
                                      <w:sz w:val="20"/>
                                    </w:rPr>
                                  </w:pPr>
                                  <w:r>
                                    <w:rPr>
                                      <w:b/>
                                      <w:sz w:val="20"/>
                                    </w:rPr>
                                    <w:t>Dersin</w:t>
                                  </w:r>
                                  <w:r>
                                    <w:rPr>
                                      <w:b/>
                                      <w:spacing w:val="-8"/>
                                      <w:sz w:val="20"/>
                                    </w:rPr>
                                    <w:t> </w:t>
                                  </w:r>
                                  <w:r>
                                    <w:rPr>
                                      <w:b/>
                                      <w:spacing w:val="-4"/>
                                      <w:sz w:val="20"/>
                                    </w:rPr>
                                    <w:t>Kodu</w:t>
                                  </w:r>
                                </w:p>
                              </w:tc>
                            </w:tr>
                            <w:tr>
                              <w:trPr>
                                <w:trHeight w:val="397" w:hRule="atLeast"/>
                              </w:trPr>
                              <w:tc>
                                <w:tcPr>
                                  <w:tcW w:w="6508" w:type="dxa"/>
                                  <w:tcBorders>
                                    <w:top w:val="single" w:sz="4" w:space="0" w:color="000000"/>
                                    <w:right w:val="single" w:sz="4" w:space="0" w:color="000000"/>
                                  </w:tcBorders>
                                </w:tcPr>
                                <w:p>
                                  <w:pPr>
                                    <w:pStyle w:val="TableParagraph"/>
                                    <w:spacing w:before="84"/>
                                    <w:ind w:left="25" w:right="5"/>
                                    <w:jc w:val="center"/>
                                    <w:rPr>
                                      <w:sz w:val="20"/>
                                    </w:rPr>
                                  </w:pPr>
                                  <w:r>
                                    <w:rPr>
                                      <w:sz w:val="20"/>
                                    </w:rPr>
                                    <w:t>MATEMATİK</w:t>
                                  </w:r>
                                  <w:r>
                                    <w:rPr>
                                      <w:spacing w:val="-13"/>
                                      <w:sz w:val="20"/>
                                    </w:rPr>
                                    <w:t> </w:t>
                                  </w:r>
                                  <w:r>
                                    <w:rPr>
                                      <w:spacing w:val="-5"/>
                                      <w:sz w:val="20"/>
                                    </w:rPr>
                                    <w:t>II</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wps:txbx>
                      <wps:bodyPr wrap="square" lIns="0" tIns="0" rIns="0" bIns="0" rtlCol="0">
                        <a:noAutofit/>
                      </wps:bodyPr>
                    </wps:wsp>
                  </a:graphicData>
                </a:graphic>
              </wp:anchor>
            </w:drawing>
          </mc:Choice>
          <mc:Fallback>
            <w:pict>
              <v:shape style="position:absolute;margin-left:53.639999pt;margin-top:40.031075pt;width:488.75pt;height:38.9pt;mso-position-horizontal-relative:page;mso-position-vertical-relative:paragraph;z-index:15745536" type="#_x0000_t202" id="docshape13" filled="false" stroked="false">
                <v:textbox inset="0,0,0,0">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0"/>
                              <w:ind w:left="25" w:right="4"/>
                              <w:jc w:val="center"/>
                              <w:rPr>
                                <w:b/>
                                <w:sz w:val="20"/>
                              </w:rPr>
                            </w:pPr>
                            <w:r>
                              <w:rPr>
                                <w:b/>
                                <w:sz w:val="20"/>
                              </w:rPr>
                              <w:t>Dersin</w:t>
                            </w:r>
                            <w:r>
                              <w:rPr>
                                <w:b/>
                                <w:spacing w:val="-9"/>
                                <w:sz w:val="20"/>
                              </w:rPr>
                              <w:t> </w:t>
                            </w:r>
                            <w:r>
                              <w:rPr>
                                <w:b/>
                                <w:spacing w:val="-5"/>
                                <w:sz w:val="20"/>
                              </w:rPr>
                              <w:t>Adı</w:t>
                            </w:r>
                          </w:p>
                        </w:tc>
                        <w:tc>
                          <w:tcPr>
                            <w:tcW w:w="3118" w:type="dxa"/>
                            <w:tcBorders>
                              <w:left w:val="single" w:sz="4" w:space="0" w:color="000000"/>
                              <w:bottom w:val="single" w:sz="4" w:space="0" w:color="000000"/>
                            </w:tcBorders>
                            <w:shd w:val="clear" w:color="auto" w:fill="FFF1CC"/>
                          </w:tcPr>
                          <w:p>
                            <w:pPr>
                              <w:pStyle w:val="TableParagraph"/>
                              <w:spacing w:before="40"/>
                              <w:ind w:left="1022"/>
                              <w:rPr>
                                <w:b/>
                                <w:sz w:val="20"/>
                              </w:rPr>
                            </w:pPr>
                            <w:r>
                              <w:rPr>
                                <w:b/>
                                <w:sz w:val="20"/>
                              </w:rPr>
                              <w:t>Dersin</w:t>
                            </w:r>
                            <w:r>
                              <w:rPr>
                                <w:b/>
                                <w:spacing w:val="-8"/>
                                <w:sz w:val="20"/>
                              </w:rPr>
                              <w:t> </w:t>
                            </w:r>
                            <w:r>
                              <w:rPr>
                                <w:b/>
                                <w:spacing w:val="-4"/>
                                <w:sz w:val="20"/>
                              </w:rPr>
                              <w:t>Kodu</w:t>
                            </w:r>
                          </w:p>
                        </w:tc>
                      </w:tr>
                      <w:tr>
                        <w:trPr>
                          <w:trHeight w:val="397" w:hRule="atLeast"/>
                        </w:trPr>
                        <w:tc>
                          <w:tcPr>
                            <w:tcW w:w="6508" w:type="dxa"/>
                            <w:tcBorders>
                              <w:top w:val="single" w:sz="4" w:space="0" w:color="000000"/>
                              <w:right w:val="single" w:sz="4" w:space="0" w:color="000000"/>
                            </w:tcBorders>
                          </w:tcPr>
                          <w:p>
                            <w:pPr>
                              <w:pStyle w:val="TableParagraph"/>
                              <w:spacing w:before="84"/>
                              <w:ind w:left="25" w:right="5"/>
                              <w:jc w:val="center"/>
                              <w:rPr>
                                <w:sz w:val="20"/>
                              </w:rPr>
                            </w:pPr>
                            <w:r>
                              <w:rPr>
                                <w:sz w:val="20"/>
                              </w:rPr>
                              <w:t>MATEMATİK</w:t>
                            </w:r>
                            <w:r>
                              <w:rPr>
                                <w:spacing w:val="-13"/>
                                <w:sz w:val="20"/>
                              </w:rPr>
                              <w:t> </w:t>
                            </w:r>
                            <w:r>
                              <w:rPr>
                                <w:spacing w:val="-5"/>
                                <w:sz w:val="20"/>
                              </w:rPr>
                              <w:t>II</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v:textbox>
                <w10:wrap type="none"/>
              </v:shape>
            </w:pict>
          </mc:Fallback>
        </mc:AlternateContent>
      </w:r>
      <w:r>
        <w:rPr/>
        <w:t>ESOGÜ</w:t>
      </w:r>
      <w:r>
        <w:rPr>
          <w:spacing w:val="-12"/>
        </w:rPr>
        <w:t> </w:t>
      </w:r>
      <w:r>
        <w:rPr/>
        <w:t>YAZILIM</w:t>
      </w:r>
      <w:r>
        <w:rPr>
          <w:spacing w:val="-11"/>
        </w:rPr>
        <w:t> </w:t>
      </w:r>
      <w:r>
        <w:rPr/>
        <w:t>MÜHENDİSLİĞİ</w:t>
      </w:r>
      <w:r>
        <w:rPr>
          <w:spacing w:val="-10"/>
        </w:rPr>
        <w:t> </w:t>
      </w:r>
      <w:r>
        <w:rPr/>
        <w:t>BÖLÜMÜ DERS BİLGİ FORMU</w:t>
      </w:r>
    </w:p>
    <w:p>
      <w:pPr>
        <w:pStyle w:val="BodyText"/>
        <w:rPr>
          <w:b/>
          <w:sz w:val="20"/>
        </w:rPr>
      </w:pPr>
    </w:p>
    <w:p>
      <w:pPr>
        <w:pStyle w:val="BodyText"/>
        <w:spacing w:before="183"/>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30"/>
        <w:gridCol w:w="1885"/>
        <w:gridCol w:w="1986"/>
        <w:gridCol w:w="3827"/>
      </w:tblGrid>
      <w:tr>
        <w:trPr>
          <w:trHeight w:val="313" w:hRule="atLeast"/>
        </w:trPr>
        <w:tc>
          <w:tcPr>
            <w:tcW w:w="1930" w:type="dxa"/>
            <w:vMerge w:val="restart"/>
            <w:tcBorders>
              <w:bottom w:val="single" w:sz="4" w:space="0" w:color="000000"/>
              <w:right w:val="single" w:sz="4" w:space="0" w:color="000000"/>
            </w:tcBorders>
            <w:shd w:val="clear" w:color="auto" w:fill="FFF1CC"/>
          </w:tcPr>
          <w:p>
            <w:pPr>
              <w:pStyle w:val="TableParagraph"/>
              <w:spacing w:before="204"/>
              <w:ind w:left="19"/>
              <w:jc w:val="center"/>
              <w:rPr>
                <w:b/>
                <w:sz w:val="20"/>
              </w:rPr>
            </w:pPr>
            <w:r>
              <w:rPr>
                <w:b/>
                <w:spacing w:val="-2"/>
                <w:sz w:val="20"/>
              </w:rPr>
              <w:t>Yarıyıl</w:t>
            </w:r>
          </w:p>
        </w:tc>
        <w:tc>
          <w:tcPr>
            <w:tcW w:w="3871" w:type="dxa"/>
            <w:gridSpan w:val="2"/>
            <w:tcBorders>
              <w:left w:val="single" w:sz="4" w:space="0" w:color="000000"/>
              <w:bottom w:val="single" w:sz="4" w:space="0" w:color="000000"/>
              <w:right w:val="single" w:sz="4" w:space="0" w:color="000000"/>
            </w:tcBorders>
            <w:shd w:val="clear" w:color="auto" w:fill="FFF1CC"/>
          </w:tcPr>
          <w:p>
            <w:pPr>
              <w:pStyle w:val="TableParagraph"/>
              <w:spacing w:before="43"/>
              <w:ind w:left="1121"/>
              <w:rPr>
                <w:b/>
                <w:sz w:val="20"/>
              </w:rPr>
            </w:pPr>
            <w:r>
              <w:rPr>
                <w:b/>
                <w:sz w:val="20"/>
              </w:rPr>
              <w:t>Haftalık</w:t>
            </w:r>
            <w:r>
              <w:rPr>
                <w:b/>
                <w:spacing w:val="-6"/>
                <w:sz w:val="20"/>
              </w:rPr>
              <w:t> </w:t>
            </w:r>
            <w:r>
              <w:rPr>
                <w:b/>
                <w:sz w:val="20"/>
              </w:rPr>
              <w:t>Ders</w:t>
            </w:r>
            <w:r>
              <w:rPr>
                <w:b/>
                <w:spacing w:val="-7"/>
                <w:sz w:val="20"/>
              </w:rPr>
              <w:t> </w:t>
            </w:r>
            <w:r>
              <w:rPr>
                <w:b/>
                <w:spacing w:val="-2"/>
                <w:sz w:val="20"/>
              </w:rPr>
              <w:t>Saati</w:t>
            </w:r>
          </w:p>
        </w:tc>
        <w:tc>
          <w:tcPr>
            <w:tcW w:w="3827" w:type="dxa"/>
            <w:vMerge w:val="restart"/>
            <w:tcBorders>
              <w:left w:val="single" w:sz="4" w:space="0" w:color="000000"/>
              <w:bottom w:val="single" w:sz="4" w:space="0" w:color="000000"/>
            </w:tcBorders>
            <w:shd w:val="clear" w:color="auto" w:fill="FFF1CC"/>
          </w:tcPr>
          <w:p>
            <w:pPr>
              <w:pStyle w:val="TableParagraph"/>
              <w:spacing w:before="204"/>
              <w:ind w:left="35"/>
              <w:jc w:val="center"/>
              <w:rPr>
                <w:b/>
                <w:sz w:val="20"/>
              </w:rPr>
            </w:pPr>
            <w:r>
              <w:rPr>
                <w:b/>
                <w:spacing w:val="-4"/>
                <w:sz w:val="20"/>
              </w:rPr>
              <w:t>AKTS</w:t>
            </w:r>
          </w:p>
        </w:tc>
      </w:tr>
      <w:tr>
        <w:trPr>
          <w:trHeight w:val="311" w:hRule="atLeast"/>
        </w:trPr>
        <w:tc>
          <w:tcPr>
            <w:tcW w:w="1930" w:type="dxa"/>
            <w:vMerge/>
            <w:tcBorders>
              <w:top w:val="nil"/>
              <w:bottom w:val="single" w:sz="4" w:space="0" w:color="000000"/>
              <w:right w:val="single" w:sz="4" w:space="0" w:color="000000"/>
            </w:tcBorders>
            <w:shd w:val="clear" w:color="auto" w:fill="FFF1CC"/>
          </w:tcPr>
          <w:p>
            <w:pPr>
              <w:rPr>
                <w:sz w:val="2"/>
                <w:szCs w:val="2"/>
              </w:rPr>
            </w:pPr>
          </w:p>
        </w:tc>
        <w:tc>
          <w:tcPr>
            <w:tcW w:w="188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6"/>
              <w:jc w:val="center"/>
              <w:rPr>
                <w:b/>
                <w:sz w:val="20"/>
              </w:rPr>
            </w:pPr>
            <w:r>
              <w:rPr>
                <w:b/>
                <w:spacing w:val="-2"/>
                <w:sz w:val="20"/>
              </w:rPr>
              <w:t>Teorik</w:t>
            </w:r>
          </w:p>
        </w:tc>
        <w:tc>
          <w:tcPr>
            <w:tcW w:w="1986"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4"/>
              <w:jc w:val="center"/>
              <w:rPr>
                <w:b/>
                <w:sz w:val="20"/>
              </w:rPr>
            </w:pPr>
            <w:r>
              <w:rPr>
                <w:b/>
                <w:spacing w:val="-2"/>
                <w:sz w:val="20"/>
              </w:rPr>
              <w:t>Uygulama</w:t>
            </w:r>
          </w:p>
        </w:tc>
        <w:tc>
          <w:tcPr>
            <w:tcW w:w="3827" w:type="dxa"/>
            <w:vMerge/>
            <w:tcBorders>
              <w:top w:val="nil"/>
              <w:left w:val="single" w:sz="4" w:space="0" w:color="000000"/>
              <w:bottom w:val="single" w:sz="4" w:space="0" w:color="000000"/>
            </w:tcBorders>
            <w:shd w:val="clear" w:color="auto" w:fill="FFF1CC"/>
          </w:tcPr>
          <w:p>
            <w:pPr>
              <w:rPr>
                <w:sz w:val="2"/>
                <w:szCs w:val="2"/>
              </w:rPr>
            </w:pPr>
          </w:p>
        </w:tc>
      </w:tr>
      <w:tr>
        <w:trPr>
          <w:trHeight w:val="395" w:hRule="atLeast"/>
        </w:trPr>
        <w:tc>
          <w:tcPr>
            <w:tcW w:w="1930" w:type="dxa"/>
            <w:tcBorders>
              <w:top w:val="single" w:sz="4" w:space="0" w:color="000000"/>
              <w:right w:val="single" w:sz="4" w:space="0" w:color="000000"/>
            </w:tcBorders>
          </w:tcPr>
          <w:p>
            <w:pPr>
              <w:pStyle w:val="TableParagraph"/>
              <w:spacing w:before="84"/>
              <w:ind w:left="19" w:right="1"/>
              <w:jc w:val="center"/>
              <w:rPr>
                <w:sz w:val="20"/>
              </w:rPr>
            </w:pPr>
            <w:r>
              <w:rPr>
                <w:spacing w:val="-10"/>
                <w:sz w:val="20"/>
              </w:rPr>
              <w:t>2</w:t>
            </w:r>
          </w:p>
        </w:tc>
        <w:tc>
          <w:tcPr>
            <w:tcW w:w="1885" w:type="dxa"/>
            <w:tcBorders>
              <w:top w:val="single" w:sz="4" w:space="0" w:color="000000"/>
              <w:left w:val="single" w:sz="4" w:space="0" w:color="000000"/>
              <w:right w:val="single" w:sz="4" w:space="0" w:color="000000"/>
            </w:tcBorders>
          </w:tcPr>
          <w:p>
            <w:pPr>
              <w:pStyle w:val="TableParagraph"/>
              <w:spacing w:before="84"/>
              <w:ind w:left="26" w:right="1"/>
              <w:jc w:val="center"/>
              <w:rPr>
                <w:sz w:val="20"/>
              </w:rPr>
            </w:pPr>
            <w:r>
              <w:rPr>
                <w:spacing w:val="-10"/>
                <w:sz w:val="20"/>
              </w:rPr>
              <w:t>4</w:t>
            </w:r>
          </w:p>
        </w:tc>
        <w:tc>
          <w:tcPr>
            <w:tcW w:w="1986" w:type="dxa"/>
            <w:tcBorders>
              <w:top w:val="single" w:sz="4" w:space="0" w:color="000000"/>
              <w:left w:val="single" w:sz="4" w:space="0" w:color="000000"/>
              <w:right w:val="single" w:sz="4" w:space="0" w:color="000000"/>
            </w:tcBorders>
          </w:tcPr>
          <w:p>
            <w:pPr>
              <w:pStyle w:val="TableParagraph"/>
              <w:spacing w:before="84"/>
              <w:ind w:left="24" w:right="1"/>
              <w:jc w:val="center"/>
              <w:rPr>
                <w:sz w:val="20"/>
              </w:rPr>
            </w:pPr>
            <w:r>
              <w:rPr>
                <w:spacing w:val="-10"/>
                <w:sz w:val="20"/>
              </w:rPr>
              <w:t>0</w:t>
            </w:r>
          </w:p>
        </w:tc>
        <w:tc>
          <w:tcPr>
            <w:tcW w:w="3827" w:type="dxa"/>
            <w:tcBorders>
              <w:top w:val="single" w:sz="4" w:space="0" w:color="000000"/>
              <w:left w:val="single" w:sz="4" w:space="0" w:color="000000"/>
            </w:tcBorders>
          </w:tcPr>
          <w:p>
            <w:pPr>
              <w:pStyle w:val="TableParagraph"/>
              <w:spacing w:before="84"/>
              <w:ind w:left="35"/>
              <w:jc w:val="center"/>
              <w:rPr>
                <w:sz w:val="20"/>
              </w:rPr>
            </w:pPr>
            <w:r>
              <w:rPr>
                <w:spacing w:val="-10"/>
                <w:sz w:val="20"/>
              </w:rPr>
              <w:t>5</w:t>
            </w: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25"/>
        <w:gridCol w:w="1925"/>
        <w:gridCol w:w="1925"/>
        <w:gridCol w:w="1868"/>
        <w:gridCol w:w="1983"/>
      </w:tblGrid>
      <w:tr>
        <w:trPr>
          <w:trHeight w:val="313" w:hRule="atLeast"/>
        </w:trPr>
        <w:tc>
          <w:tcPr>
            <w:tcW w:w="9626" w:type="dxa"/>
            <w:gridSpan w:val="5"/>
            <w:tcBorders>
              <w:bottom w:val="single" w:sz="4" w:space="0" w:color="000000"/>
            </w:tcBorders>
            <w:shd w:val="clear" w:color="auto" w:fill="FFF1CC"/>
          </w:tcPr>
          <w:p>
            <w:pPr>
              <w:pStyle w:val="TableParagraph"/>
              <w:spacing w:before="40"/>
              <w:ind w:left="33"/>
              <w:jc w:val="center"/>
              <w:rPr>
                <w:b/>
                <w:sz w:val="20"/>
              </w:rPr>
            </w:pPr>
            <w:r>
              <w:rPr>
                <w:b/>
                <w:sz w:val="20"/>
              </w:rPr>
              <w:t>Dersin</w:t>
            </w:r>
            <w:r>
              <w:rPr>
                <w:b/>
                <w:spacing w:val="-6"/>
                <w:sz w:val="20"/>
              </w:rPr>
              <w:t> </w:t>
            </w:r>
            <w:r>
              <w:rPr>
                <w:b/>
                <w:sz w:val="20"/>
              </w:rPr>
              <w:t>Kategorisi</w:t>
            </w:r>
            <w:r>
              <w:rPr>
                <w:b/>
                <w:spacing w:val="-6"/>
                <w:sz w:val="20"/>
              </w:rPr>
              <w:t> </w:t>
            </w:r>
            <w:r>
              <w:rPr>
                <w:b/>
                <w:sz w:val="20"/>
              </w:rPr>
              <w:t>(kredi</w:t>
            </w:r>
            <w:r>
              <w:rPr>
                <w:b/>
                <w:spacing w:val="-6"/>
                <w:sz w:val="20"/>
              </w:rPr>
              <w:t> </w:t>
            </w:r>
            <w:r>
              <w:rPr>
                <w:b/>
                <w:spacing w:val="-2"/>
                <w:sz w:val="20"/>
              </w:rPr>
              <w:t>dağılımı)</w:t>
            </w:r>
          </w:p>
        </w:tc>
      </w:tr>
      <w:tr>
        <w:trPr>
          <w:trHeight w:val="457" w:hRule="atLeast"/>
        </w:trPr>
        <w:tc>
          <w:tcPr>
            <w:tcW w:w="1925" w:type="dxa"/>
            <w:tcBorders>
              <w:top w:val="single" w:sz="4" w:space="0" w:color="000000"/>
              <w:bottom w:val="single" w:sz="4" w:space="0" w:color="000000"/>
              <w:right w:val="single" w:sz="4" w:space="0" w:color="000000"/>
            </w:tcBorders>
            <w:shd w:val="clear" w:color="auto" w:fill="FFF1CC"/>
          </w:tcPr>
          <w:p>
            <w:pPr>
              <w:pStyle w:val="TableParagraph"/>
              <w:spacing w:line="228" w:lineRule="exact"/>
              <w:ind w:left="321" w:firstLine="50"/>
              <w:rPr>
                <w:b/>
                <w:sz w:val="20"/>
              </w:rPr>
            </w:pPr>
            <w:r>
              <w:rPr>
                <w:b/>
                <w:sz w:val="20"/>
              </w:rPr>
              <w:t>Matematik ve Temel</w:t>
            </w:r>
            <w:r>
              <w:rPr>
                <w:b/>
                <w:spacing w:val="-5"/>
                <w:sz w:val="20"/>
              </w:rPr>
              <w:t> </w:t>
            </w:r>
            <w:r>
              <w:rPr>
                <w:b/>
                <w:spacing w:val="-2"/>
                <w:sz w:val="20"/>
              </w:rPr>
              <w:t>Bilimler</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line="228" w:lineRule="exact"/>
              <w:ind w:left="592" w:hanging="161"/>
              <w:rPr>
                <w:b/>
                <w:sz w:val="20"/>
              </w:rPr>
            </w:pPr>
            <w:r>
              <w:rPr>
                <w:b/>
                <w:spacing w:val="-2"/>
                <w:sz w:val="20"/>
              </w:rPr>
              <w:t>Mühendislik Bilimleri</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3"/>
              <w:ind w:left="610"/>
              <w:rPr>
                <w:b/>
                <w:sz w:val="20"/>
              </w:rPr>
            </w:pPr>
            <w:r>
              <w:rPr>
                <w:b/>
                <w:spacing w:val="-2"/>
                <w:sz w:val="20"/>
              </w:rPr>
              <w:t>Tasarım</w:t>
            </w:r>
          </w:p>
        </w:tc>
        <w:tc>
          <w:tcPr>
            <w:tcW w:w="186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3"/>
              <w:ind w:left="382"/>
              <w:rPr>
                <w:b/>
                <w:sz w:val="20"/>
              </w:rPr>
            </w:pPr>
            <w:r>
              <w:rPr>
                <w:b/>
                <w:sz w:val="20"/>
              </w:rPr>
              <w:t>Genel</w:t>
            </w:r>
            <w:r>
              <w:rPr>
                <w:b/>
                <w:spacing w:val="-5"/>
                <w:sz w:val="20"/>
              </w:rPr>
              <w:t> </w:t>
            </w:r>
            <w:r>
              <w:rPr>
                <w:b/>
                <w:spacing w:val="-2"/>
                <w:sz w:val="20"/>
              </w:rPr>
              <w:t>Eğitim</w:t>
            </w:r>
          </w:p>
        </w:tc>
        <w:tc>
          <w:tcPr>
            <w:tcW w:w="1983" w:type="dxa"/>
            <w:tcBorders>
              <w:top w:val="single" w:sz="4" w:space="0" w:color="000000"/>
              <w:left w:val="single" w:sz="4" w:space="0" w:color="000000"/>
              <w:bottom w:val="single" w:sz="4" w:space="0" w:color="000000"/>
            </w:tcBorders>
            <w:shd w:val="clear" w:color="auto" w:fill="FFF1CC"/>
          </w:tcPr>
          <w:p>
            <w:pPr>
              <w:pStyle w:val="TableParagraph"/>
              <w:spacing w:before="113"/>
              <w:ind w:left="355"/>
              <w:rPr>
                <w:b/>
                <w:sz w:val="20"/>
              </w:rPr>
            </w:pPr>
            <w:r>
              <w:rPr>
                <w:b/>
                <w:sz w:val="20"/>
              </w:rPr>
              <w:t>Sosyal</w:t>
            </w:r>
            <w:r>
              <w:rPr>
                <w:b/>
                <w:spacing w:val="-6"/>
                <w:sz w:val="20"/>
              </w:rPr>
              <w:t> </w:t>
            </w:r>
            <w:r>
              <w:rPr>
                <w:b/>
                <w:spacing w:val="-2"/>
                <w:sz w:val="20"/>
              </w:rPr>
              <w:t>Bilimler</w:t>
            </w:r>
          </w:p>
        </w:tc>
      </w:tr>
      <w:tr>
        <w:trPr>
          <w:trHeight w:val="395" w:hRule="atLeast"/>
        </w:trPr>
        <w:tc>
          <w:tcPr>
            <w:tcW w:w="1925" w:type="dxa"/>
            <w:tcBorders>
              <w:top w:val="single" w:sz="4" w:space="0" w:color="000000"/>
              <w:right w:val="single" w:sz="4" w:space="0" w:color="000000"/>
            </w:tcBorders>
          </w:tcPr>
          <w:p>
            <w:pPr>
              <w:pStyle w:val="TableParagraph"/>
              <w:spacing w:before="84"/>
              <w:ind w:left="23"/>
              <w:jc w:val="center"/>
              <w:rPr>
                <w:sz w:val="20"/>
              </w:rPr>
            </w:pPr>
            <w:r>
              <w:rPr>
                <w:spacing w:val="-10"/>
                <w:sz w:val="20"/>
              </w:rPr>
              <w:t>5</w:t>
            </w:r>
          </w:p>
        </w:tc>
        <w:tc>
          <w:tcPr>
            <w:tcW w:w="1925" w:type="dxa"/>
            <w:tcBorders>
              <w:top w:val="single" w:sz="4" w:space="0" w:color="000000"/>
              <w:left w:val="single" w:sz="4" w:space="0" w:color="000000"/>
              <w:right w:val="single" w:sz="4" w:space="0" w:color="000000"/>
            </w:tcBorders>
          </w:tcPr>
          <w:p>
            <w:pPr>
              <w:pStyle w:val="TableParagraph"/>
              <w:rPr>
                <w:sz w:val="18"/>
              </w:rPr>
            </w:pPr>
          </w:p>
        </w:tc>
        <w:tc>
          <w:tcPr>
            <w:tcW w:w="1925" w:type="dxa"/>
            <w:tcBorders>
              <w:top w:val="single" w:sz="4" w:space="0" w:color="000000"/>
              <w:left w:val="single" w:sz="4" w:space="0" w:color="000000"/>
              <w:right w:val="single" w:sz="4" w:space="0" w:color="000000"/>
            </w:tcBorders>
          </w:tcPr>
          <w:p>
            <w:pPr>
              <w:pStyle w:val="TableParagraph"/>
              <w:rPr>
                <w:sz w:val="18"/>
              </w:rPr>
            </w:pPr>
          </w:p>
        </w:tc>
        <w:tc>
          <w:tcPr>
            <w:tcW w:w="1868" w:type="dxa"/>
            <w:tcBorders>
              <w:top w:val="single" w:sz="4" w:space="0" w:color="000000"/>
              <w:left w:val="single" w:sz="4" w:space="0" w:color="000000"/>
              <w:right w:val="single" w:sz="4" w:space="0" w:color="000000"/>
            </w:tcBorders>
          </w:tcPr>
          <w:p>
            <w:pPr>
              <w:pStyle w:val="TableParagraph"/>
              <w:rPr>
                <w:sz w:val="18"/>
              </w:rPr>
            </w:pPr>
          </w:p>
        </w:tc>
        <w:tc>
          <w:tcPr>
            <w:tcW w:w="1983" w:type="dxa"/>
            <w:tcBorders>
              <w:top w:val="single" w:sz="4" w:space="0" w:color="000000"/>
              <w:left w:val="single" w:sz="4" w:space="0" w:color="000000"/>
            </w:tcBorders>
          </w:tcPr>
          <w:p>
            <w:pPr>
              <w:pStyle w:val="TableParagraph"/>
              <w:rPr>
                <w:sz w:val="18"/>
              </w:rPr>
            </w:pP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3210"/>
        <w:gridCol w:w="3209"/>
        <w:gridCol w:w="3207"/>
      </w:tblGrid>
      <w:tr>
        <w:trPr>
          <w:trHeight w:val="313" w:hRule="atLeast"/>
        </w:trPr>
        <w:tc>
          <w:tcPr>
            <w:tcW w:w="3210" w:type="dxa"/>
            <w:tcBorders>
              <w:bottom w:val="single" w:sz="4" w:space="0" w:color="000000"/>
              <w:right w:val="single" w:sz="4" w:space="0" w:color="000000"/>
            </w:tcBorders>
            <w:shd w:val="clear" w:color="auto" w:fill="FFF1CC"/>
          </w:tcPr>
          <w:p>
            <w:pPr>
              <w:pStyle w:val="TableParagraph"/>
              <w:spacing w:before="43"/>
              <w:ind w:left="21" w:right="1"/>
              <w:jc w:val="center"/>
              <w:rPr>
                <w:b/>
                <w:sz w:val="20"/>
              </w:rPr>
            </w:pPr>
            <w:r>
              <w:rPr>
                <w:b/>
                <w:sz w:val="20"/>
              </w:rPr>
              <w:t>Dersin</w:t>
            </w:r>
            <w:r>
              <w:rPr>
                <w:b/>
                <w:spacing w:val="-8"/>
                <w:sz w:val="20"/>
              </w:rPr>
              <w:t> </w:t>
            </w:r>
            <w:r>
              <w:rPr>
                <w:b/>
                <w:spacing w:val="-4"/>
                <w:sz w:val="20"/>
              </w:rPr>
              <w:t>Dili</w:t>
            </w:r>
          </w:p>
        </w:tc>
        <w:tc>
          <w:tcPr>
            <w:tcW w:w="3209" w:type="dxa"/>
            <w:tcBorders>
              <w:left w:val="single" w:sz="4" w:space="0" w:color="000000"/>
              <w:bottom w:val="single" w:sz="4" w:space="0" w:color="000000"/>
              <w:right w:val="single" w:sz="4" w:space="0" w:color="000000"/>
            </w:tcBorders>
            <w:shd w:val="clear" w:color="auto" w:fill="FFF1CC"/>
          </w:tcPr>
          <w:p>
            <w:pPr>
              <w:pStyle w:val="TableParagraph"/>
              <w:spacing w:before="43"/>
              <w:ind w:left="25"/>
              <w:jc w:val="center"/>
              <w:rPr>
                <w:b/>
                <w:sz w:val="20"/>
              </w:rPr>
            </w:pPr>
            <w:r>
              <w:rPr>
                <w:b/>
                <w:sz w:val="20"/>
              </w:rPr>
              <w:t>Dersin</w:t>
            </w:r>
            <w:r>
              <w:rPr>
                <w:b/>
                <w:spacing w:val="-7"/>
                <w:sz w:val="20"/>
              </w:rPr>
              <w:t> </w:t>
            </w:r>
            <w:r>
              <w:rPr>
                <w:b/>
                <w:spacing w:val="-2"/>
                <w:sz w:val="20"/>
              </w:rPr>
              <w:t>Seviyesi</w:t>
            </w:r>
          </w:p>
        </w:tc>
        <w:tc>
          <w:tcPr>
            <w:tcW w:w="3207" w:type="dxa"/>
            <w:tcBorders>
              <w:left w:val="single" w:sz="4" w:space="0" w:color="000000"/>
              <w:bottom w:val="single" w:sz="4" w:space="0" w:color="000000"/>
            </w:tcBorders>
            <w:shd w:val="clear" w:color="auto" w:fill="FFF1CC"/>
          </w:tcPr>
          <w:p>
            <w:pPr>
              <w:pStyle w:val="TableParagraph"/>
              <w:spacing w:before="43"/>
              <w:ind w:left="39" w:right="3"/>
              <w:jc w:val="center"/>
              <w:rPr>
                <w:b/>
                <w:sz w:val="20"/>
              </w:rPr>
            </w:pPr>
            <w:r>
              <w:rPr>
                <w:b/>
                <w:sz w:val="20"/>
              </w:rPr>
              <w:t>Dersin</w:t>
            </w:r>
            <w:r>
              <w:rPr>
                <w:b/>
                <w:spacing w:val="-4"/>
                <w:sz w:val="20"/>
              </w:rPr>
              <w:t> Türü</w:t>
            </w:r>
          </w:p>
        </w:tc>
      </w:tr>
      <w:tr>
        <w:trPr>
          <w:trHeight w:val="395" w:hRule="atLeast"/>
        </w:trPr>
        <w:tc>
          <w:tcPr>
            <w:tcW w:w="3210" w:type="dxa"/>
            <w:tcBorders>
              <w:top w:val="single" w:sz="4" w:space="0" w:color="000000"/>
              <w:right w:val="single" w:sz="4" w:space="0" w:color="000000"/>
            </w:tcBorders>
          </w:tcPr>
          <w:p>
            <w:pPr>
              <w:pStyle w:val="TableParagraph"/>
              <w:spacing w:before="85"/>
              <w:ind w:left="21" w:right="2"/>
              <w:jc w:val="center"/>
              <w:rPr>
                <w:sz w:val="20"/>
              </w:rPr>
            </w:pPr>
            <w:r>
              <w:rPr>
                <w:spacing w:val="-2"/>
                <w:sz w:val="20"/>
              </w:rPr>
              <w:t>İngilizce</w:t>
            </w:r>
          </w:p>
        </w:tc>
        <w:tc>
          <w:tcPr>
            <w:tcW w:w="3209" w:type="dxa"/>
            <w:tcBorders>
              <w:top w:val="single" w:sz="4" w:space="0" w:color="000000"/>
              <w:left w:val="single" w:sz="4" w:space="0" w:color="000000"/>
              <w:right w:val="single" w:sz="4" w:space="0" w:color="000000"/>
            </w:tcBorders>
          </w:tcPr>
          <w:p>
            <w:pPr>
              <w:pStyle w:val="TableParagraph"/>
              <w:spacing w:before="85"/>
              <w:ind w:left="25" w:right="2"/>
              <w:jc w:val="center"/>
              <w:rPr>
                <w:sz w:val="20"/>
              </w:rPr>
            </w:pPr>
            <w:r>
              <w:rPr>
                <w:spacing w:val="-2"/>
                <w:sz w:val="20"/>
              </w:rPr>
              <w:t>Lisans</w:t>
            </w:r>
          </w:p>
        </w:tc>
        <w:tc>
          <w:tcPr>
            <w:tcW w:w="3207" w:type="dxa"/>
            <w:tcBorders>
              <w:top w:val="single" w:sz="4" w:space="0" w:color="000000"/>
              <w:left w:val="single" w:sz="4" w:space="0" w:color="000000"/>
            </w:tcBorders>
          </w:tcPr>
          <w:p>
            <w:pPr>
              <w:pStyle w:val="TableParagraph"/>
              <w:spacing w:before="85"/>
              <w:ind w:left="39"/>
              <w:jc w:val="center"/>
              <w:rPr>
                <w:sz w:val="20"/>
              </w:rPr>
            </w:pPr>
            <w:r>
              <w:rPr>
                <w:spacing w:val="-2"/>
                <w:sz w:val="20"/>
              </w:rPr>
              <w:t>Zorunlu</w:t>
            </w:r>
          </w:p>
        </w:tc>
      </w:tr>
    </w:tbl>
    <w:p>
      <w:pPr>
        <w:pStyle w:val="BodyText"/>
        <w:spacing w:before="17"/>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421" w:hRule="atLeast"/>
        </w:trPr>
        <w:tc>
          <w:tcPr>
            <w:tcW w:w="2112" w:type="dxa"/>
            <w:tcBorders>
              <w:bottom w:val="single" w:sz="4" w:space="0" w:color="000000"/>
              <w:right w:val="single" w:sz="4" w:space="0" w:color="000000"/>
            </w:tcBorders>
            <w:shd w:val="clear" w:color="auto" w:fill="FFF1CC"/>
          </w:tcPr>
          <w:p>
            <w:pPr>
              <w:pStyle w:val="TableParagraph"/>
              <w:spacing w:before="96"/>
              <w:ind w:left="110"/>
              <w:rPr>
                <w:b/>
                <w:sz w:val="20"/>
              </w:rPr>
            </w:pPr>
            <w:r>
              <w:rPr>
                <w:b/>
                <w:sz w:val="20"/>
              </w:rPr>
              <w:t>Önkoşul</w:t>
            </w:r>
            <w:r>
              <w:rPr>
                <w:b/>
                <w:spacing w:val="-9"/>
                <w:sz w:val="20"/>
              </w:rPr>
              <w:t> </w:t>
            </w:r>
            <w:r>
              <w:rPr>
                <w:b/>
                <w:spacing w:val="-2"/>
                <w:sz w:val="20"/>
              </w:rPr>
              <w:t>Dersleri</w:t>
            </w:r>
          </w:p>
        </w:tc>
        <w:tc>
          <w:tcPr>
            <w:tcW w:w="7513" w:type="dxa"/>
            <w:tcBorders>
              <w:left w:val="single" w:sz="4" w:space="0" w:color="000000"/>
              <w:bottom w:val="single" w:sz="4" w:space="0" w:color="000000"/>
            </w:tcBorders>
          </w:tcPr>
          <w:p>
            <w:pPr>
              <w:pStyle w:val="TableParagraph"/>
              <w:rPr>
                <w:sz w:val="18"/>
              </w:rPr>
            </w:pPr>
          </w:p>
        </w:tc>
      </w:tr>
      <w:tr>
        <w:trPr>
          <w:trHeight w:val="1009"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spacing w:before="159"/>
              <w:rPr>
                <w:b/>
                <w:sz w:val="20"/>
              </w:rPr>
            </w:pPr>
          </w:p>
          <w:p>
            <w:pPr>
              <w:pStyle w:val="TableParagraph"/>
              <w:ind w:left="110"/>
              <w:rPr>
                <w:b/>
                <w:sz w:val="20"/>
              </w:rPr>
            </w:pPr>
            <w:r>
              <w:rPr>
                <w:b/>
                <w:sz w:val="20"/>
              </w:rPr>
              <w:t>Dersin</w:t>
            </w:r>
            <w:r>
              <w:rPr>
                <w:b/>
                <w:spacing w:val="-9"/>
                <w:sz w:val="20"/>
              </w:rPr>
              <w:t> </w:t>
            </w:r>
            <w:r>
              <w:rPr>
                <w:b/>
                <w:spacing w:val="-2"/>
                <w:sz w:val="20"/>
              </w:rPr>
              <w:t>Amacı</w:t>
            </w:r>
          </w:p>
        </w:tc>
        <w:tc>
          <w:tcPr>
            <w:tcW w:w="7513" w:type="dxa"/>
            <w:tcBorders>
              <w:top w:val="single" w:sz="4" w:space="0" w:color="000000"/>
              <w:left w:val="single" w:sz="4" w:space="0" w:color="000000"/>
              <w:bottom w:val="single" w:sz="4" w:space="0" w:color="000000"/>
            </w:tcBorders>
          </w:tcPr>
          <w:p>
            <w:pPr>
              <w:pStyle w:val="TableParagraph"/>
              <w:spacing w:before="161"/>
              <w:ind w:left="120" w:right="76"/>
              <w:jc w:val="both"/>
              <w:rPr>
                <w:sz w:val="20"/>
              </w:rPr>
            </w:pPr>
            <w:r>
              <w:rPr>
                <w:sz w:val="20"/>
              </w:rPr>
              <w:t>Öğrencilere çok değişkenli fonksiyonların matematiğine ve vektörel analize ilişkin temel kavramları ve teoremlerini öğretmek ve onlara ilgili matematik problemlerini çözme becerisi kazandırmak.</w:t>
            </w:r>
          </w:p>
        </w:tc>
      </w:tr>
      <w:tr>
        <w:trPr>
          <w:trHeight w:val="983" w:hRule="atLeast"/>
        </w:trPr>
        <w:tc>
          <w:tcPr>
            <w:tcW w:w="2112" w:type="dxa"/>
            <w:tcBorders>
              <w:top w:val="single" w:sz="4" w:space="0" w:color="000000"/>
              <w:right w:val="single" w:sz="4" w:space="0" w:color="000000"/>
            </w:tcBorders>
            <w:shd w:val="clear" w:color="auto" w:fill="FFF1CC"/>
          </w:tcPr>
          <w:p>
            <w:pPr>
              <w:pStyle w:val="TableParagraph"/>
              <w:spacing w:before="147"/>
              <w:rPr>
                <w:b/>
                <w:sz w:val="20"/>
              </w:rPr>
            </w:pPr>
          </w:p>
          <w:p>
            <w:pPr>
              <w:pStyle w:val="TableParagraph"/>
              <w:ind w:left="110"/>
              <w:rPr>
                <w:b/>
                <w:sz w:val="20"/>
              </w:rPr>
            </w:pPr>
            <w:r>
              <w:rPr>
                <w:b/>
                <w:sz w:val="20"/>
              </w:rPr>
              <w:t>Dersin</w:t>
            </w:r>
            <w:r>
              <w:rPr>
                <w:b/>
                <w:spacing w:val="-8"/>
                <w:sz w:val="20"/>
              </w:rPr>
              <w:t> </w:t>
            </w:r>
            <w:r>
              <w:rPr>
                <w:b/>
                <w:sz w:val="20"/>
              </w:rPr>
              <w:t>Kısa</w:t>
            </w:r>
            <w:r>
              <w:rPr>
                <w:b/>
                <w:spacing w:val="-6"/>
                <w:sz w:val="20"/>
              </w:rPr>
              <w:t> </w:t>
            </w:r>
            <w:r>
              <w:rPr>
                <w:b/>
                <w:spacing w:val="-2"/>
                <w:sz w:val="20"/>
              </w:rPr>
              <w:t>İçeriği</w:t>
            </w:r>
          </w:p>
        </w:tc>
        <w:tc>
          <w:tcPr>
            <w:tcW w:w="7513" w:type="dxa"/>
            <w:tcBorders>
              <w:top w:val="single" w:sz="4" w:space="0" w:color="000000"/>
              <w:left w:val="single" w:sz="4" w:space="0" w:color="000000"/>
            </w:tcBorders>
          </w:tcPr>
          <w:p>
            <w:pPr>
              <w:pStyle w:val="TableParagraph"/>
              <w:spacing w:before="34"/>
              <w:rPr>
                <w:b/>
                <w:sz w:val="20"/>
              </w:rPr>
            </w:pPr>
          </w:p>
          <w:p>
            <w:pPr>
              <w:pStyle w:val="TableParagraph"/>
              <w:ind w:left="120"/>
              <w:rPr>
                <w:sz w:val="20"/>
              </w:rPr>
            </w:pPr>
            <w:r>
              <w:rPr>
                <w:sz w:val="20"/>
              </w:rPr>
              <w:t>Fonksiyonlar.</w:t>
            </w:r>
            <w:r>
              <w:rPr>
                <w:spacing w:val="80"/>
                <w:sz w:val="20"/>
              </w:rPr>
              <w:t> </w:t>
            </w:r>
            <w:r>
              <w:rPr>
                <w:sz w:val="20"/>
              </w:rPr>
              <w:t>Limit</w:t>
            </w:r>
            <w:r>
              <w:rPr>
                <w:spacing w:val="80"/>
                <w:sz w:val="20"/>
              </w:rPr>
              <w:t> </w:t>
            </w:r>
            <w:r>
              <w:rPr>
                <w:sz w:val="20"/>
              </w:rPr>
              <w:t>ve</w:t>
            </w:r>
            <w:r>
              <w:rPr>
                <w:spacing w:val="80"/>
                <w:sz w:val="20"/>
              </w:rPr>
              <w:t> </w:t>
            </w:r>
            <w:r>
              <w:rPr>
                <w:sz w:val="20"/>
              </w:rPr>
              <w:t>süreklilik.</w:t>
            </w:r>
            <w:r>
              <w:rPr>
                <w:spacing w:val="80"/>
                <w:sz w:val="20"/>
              </w:rPr>
              <w:t> </w:t>
            </w:r>
            <w:r>
              <w:rPr>
                <w:sz w:val="20"/>
              </w:rPr>
              <w:t>Türev</w:t>
            </w:r>
            <w:r>
              <w:rPr>
                <w:spacing w:val="80"/>
                <w:sz w:val="20"/>
              </w:rPr>
              <w:t> </w:t>
            </w:r>
            <w:r>
              <w:rPr>
                <w:sz w:val="20"/>
              </w:rPr>
              <w:t>alma.</w:t>
            </w:r>
            <w:r>
              <w:rPr>
                <w:spacing w:val="80"/>
                <w:sz w:val="20"/>
              </w:rPr>
              <w:t> </w:t>
            </w:r>
            <w:r>
              <w:rPr>
                <w:sz w:val="20"/>
              </w:rPr>
              <w:t>Türev</w:t>
            </w:r>
            <w:r>
              <w:rPr>
                <w:spacing w:val="80"/>
                <w:sz w:val="20"/>
              </w:rPr>
              <w:t> </w:t>
            </w:r>
            <w:r>
              <w:rPr>
                <w:sz w:val="20"/>
              </w:rPr>
              <w:t>uygulamaları.</w:t>
            </w:r>
            <w:r>
              <w:rPr>
                <w:spacing w:val="80"/>
                <w:sz w:val="20"/>
              </w:rPr>
              <w:t> </w:t>
            </w:r>
            <w:r>
              <w:rPr>
                <w:sz w:val="20"/>
              </w:rPr>
              <w:t>İntegrasyon. İntegrasyon teknikleri. İntegrasyon uygulamaları.</w:t>
            </w: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375"/>
        <w:gridCol w:w="1416"/>
        <w:gridCol w:w="1417"/>
        <w:gridCol w:w="1419"/>
      </w:tblGrid>
      <w:tr>
        <w:trPr>
          <w:trHeight w:val="690" w:hRule="atLeast"/>
        </w:trPr>
        <w:tc>
          <w:tcPr>
            <w:tcW w:w="5375" w:type="dxa"/>
            <w:tcBorders>
              <w:bottom w:val="single" w:sz="4" w:space="0" w:color="000000"/>
              <w:right w:val="single" w:sz="4" w:space="0" w:color="000000"/>
            </w:tcBorders>
            <w:shd w:val="clear" w:color="auto" w:fill="FFF1CC"/>
          </w:tcPr>
          <w:p>
            <w:pPr>
              <w:pStyle w:val="TableParagraph"/>
              <w:rPr>
                <w:b/>
                <w:sz w:val="20"/>
              </w:rPr>
            </w:pPr>
          </w:p>
          <w:p>
            <w:pPr>
              <w:pStyle w:val="TableParagraph"/>
              <w:ind w:left="1605"/>
              <w:rPr>
                <w:b/>
                <w:sz w:val="20"/>
              </w:rPr>
            </w:pPr>
            <w:r>
              <w:rPr>
                <w:b/>
                <w:sz w:val="20"/>
              </w:rPr>
              <w:t>Dersin</w:t>
            </w:r>
            <w:r>
              <w:rPr>
                <w:b/>
                <w:spacing w:val="-8"/>
                <w:sz w:val="20"/>
              </w:rPr>
              <w:t> </w:t>
            </w:r>
            <w:r>
              <w:rPr>
                <w:b/>
                <w:sz w:val="20"/>
              </w:rPr>
              <w:t>Öğrenim</w:t>
            </w:r>
            <w:r>
              <w:rPr>
                <w:b/>
                <w:spacing w:val="-6"/>
                <w:sz w:val="20"/>
              </w:rPr>
              <w:t> </w:t>
            </w:r>
            <w:r>
              <w:rPr>
                <w:b/>
                <w:spacing w:val="-2"/>
                <w:sz w:val="20"/>
              </w:rPr>
              <w:t>Çıktıları</w:t>
            </w:r>
          </w:p>
        </w:tc>
        <w:tc>
          <w:tcPr>
            <w:tcW w:w="1416" w:type="dxa"/>
            <w:tcBorders>
              <w:left w:val="single" w:sz="4" w:space="0" w:color="000000"/>
              <w:bottom w:val="single" w:sz="4" w:space="0" w:color="000000"/>
              <w:right w:val="single" w:sz="4" w:space="0" w:color="000000"/>
            </w:tcBorders>
            <w:shd w:val="clear" w:color="auto" w:fill="FFF1CC"/>
          </w:tcPr>
          <w:p>
            <w:pPr>
              <w:pStyle w:val="TableParagraph"/>
              <w:spacing w:line="230" w:lineRule="exact"/>
              <w:ind w:left="273" w:right="243" w:firstLine="2"/>
              <w:jc w:val="center"/>
              <w:rPr>
                <w:b/>
                <w:sz w:val="20"/>
              </w:rPr>
            </w:pPr>
            <w:r>
              <w:rPr>
                <w:b/>
                <w:spacing w:val="-2"/>
                <w:sz w:val="20"/>
              </w:rPr>
              <w:t>Katkı Sağladığı PÇ/PÇ’ler</w:t>
            </w:r>
          </w:p>
        </w:tc>
        <w:tc>
          <w:tcPr>
            <w:tcW w:w="1417" w:type="dxa"/>
            <w:tcBorders>
              <w:left w:val="single" w:sz="4" w:space="0" w:color="000000"/>
              <w:bottom w:val="single" w:sz="4" w:space="0" w:color="000000"/>
              <w:right w:val="single" w:sz="4" w:space="0" w:color="000000"/>
            </w:tcBorders>
            <w:shd w:val="clear" w:color="auto" w:fill="FFF1CC"/>
          </w:tcPr>
          <w:p>
            <w:pPr>
              <w:pStyle w:val="TableParagraph"/>
              <w:spacing w:before="115"/>
              <w:ind w:left="160" w:right="123" w:firstLine="194"/>
              <w:rPr>
                <w:b/>
                <w:sz w:val="20"/>
              </w:rPr>
            </w:pPr>
            <w:r>
              <w:rPr>
                <w:b/>
                <w:spacing w:val="-2"/>
                <w:sz w:val="20"/>
              </w:rPr>
              <w:t>Öğretim </w:t>
            </w:r>
            <w:r>
              <w:rPr>
                <w:b/>
                <w:sz w:val="20"/>
              </w:rPr>
              <w:t>Yöntemleri</w:t>
            </w:r>
            <w:r>
              <w:rPr>
                <w:b/>
                <w:spacing w:val="-13"/>
                <w:sz w:val="20"/>
              </w:rPr>
              <w:t> </w:t>
            </w:r>
            <w:r>
              <w:rPr>
                <w:b/>
                <w:sz w:val="20"/>
              </w:rPr>
              <w:t>*</w:t>
            </w:r>
          </w:p>
        </w:tc>
        <w:tc>
          <w:tcPr>
            <w:tcW w:w="1419" w:type="dxa"/>
            <w:tcBorders>
              <w:left w:val="single" w:sz="4" w:space="0" w:color="000000"/>
              <w:bottom w:val="single" w:sz="4" w:space="0" w:color="000000"/>
            </w:tcBorders>
            <w:shd w:val="clear" w:color="auto" w:fill="FFF1CC"/>
          </w:tcPr>
          <w:p>
            <w:pPr>
              <w:pStyle w:val="TableParagraph"/>
              <w:spacing w:before="115"/>
              <w:ind w:left="112" w:right="63" w:firstLine="328"/>
              <w:rPr>
                <w:b/>
                <w:sz w:val="20"/>
              </w:rPr>
            </w:pPr>
            <w:r>
              <w:rPr>
                <w:b/>
                <w:spacing w:val="-2"/>
                <w:sz w:val="20"/>
              </w:rPr>
              <w:t>Ölçme </w:t>
            </w:r>
            <w:r>
              <w:rPr>
                <w:b/>
                <w:sz w:val="20"/>
              </w:rPr>
              <w:t>Yöntemleri</w:t>
            </w:r>
            <w:r>
              <w:rPr>
                <w:b/>
                <w:spacing w:val="-13"/>
                <w:sz w:val="20"/>
              </w:rPr>
              <w:t> </w:t>
            </w:r>
            <w:r>
              <w:rPr>
                <w:b/>
                <w:sz w:val="20"/>
              </w:rPr>
              <w:t>**</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261"/>
              <w:rPr>
                <w:sz w:val="20"/>
              </w:rPr>
            </w:pPr>
            <w:r>
              <w:rPr>
                <w:b/>
                <w:sz w:val="20"/>
              </w:rPr>
              <w:t>1</w:t>
            </w:r>
            <w:r>
              <w:rPr>
                <w:b/>
                <w:spacing w:val="58"/>
                <w:sz w:val="20"/>
              </w:rPr>
              <w:t> </w:t>
            </w:r>
            <w:r>
              <w:rPr>
                <w:sz w:val="20"/>
              </w:rPr>
              <w:t>Seriler</w:t>
            </w:r>
            <w:r>
              <w:rPr>
                <w:spacing w:val="-2"/>
                <w:sz w:val="20"/>
              </w:rPr>
              <w:t> </w:t>
            </w:r>
            <w:r>
              <w:rPr>
                <w:sz w:val="20"/>
              </w:rPr>
              <w:t>ve</w:t>
            </w:r>
            <w:r>
              <w:rPr>
                <w:spacing w:val="-2"/>
                <w:sz w:val="20"/>
              </w:rPr>
              <w:t> </w:t>
            </w:r>
            <w:r>
              <w:rPr>
                <w:sz w:val="20"/>
              </w:rPr>
              <w:t>dizileri</w:t>
            </w:r>
            <w:r>
              <w:rPr>
                <w:spacing w:val="-3"/>
                <w:sz w:val="20"/>
              </w:rPr>
              <w:t> </w:t>
            </w:r>
            <w:r>
              <w:rPr>
                <w:spacing w:val="-2"/>
                <w:sz w:val="20"/>
              </w:rPr>
              <w:t>anlama.</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6"/>
              <w:jc w:val="center"/>
              <w:rPr>
                <w:sz w:val="20"/>
              </w:rPr>
            </w:pPr>
            <w:r>
              <w:rPr>
                <w:spacing w:val="-10"/>
                <w:sz w:val="20"/>
              </w:rPr>
              <w:t>1</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1"/>
              <w:jc w:val="center"/>
              <w:rPr>
                <w:sz w:val="20"/>
              </w:rPr>
            </w:pPr>
            <w:r>
              <w:rPr>
                <w:sz w:val="20"/>
              </w:rPr>
              <w:t>1, </w:t>
            </w:r>
            <w:r>
              <w:rPr>
                <w:spacing w:val="-5"/>
                <w:sz w:val="20"/>
              </w:rPr>
              <w:t>10</w:t>
            </w:r>
          </w:p>
        </w:tc>
        <w:tc>
          <w:tcPr>
            <w:tcW w:w="1419" w:type="dxa"/>
            <w:tcBorders>
              <w:top w:val="single" w:sz="4" w:space="0" w:color="000000"/>
              <w:left w:val="single" w:sz="4" w:space="0" w:color="000000"/>
              <w:bottom w:val="single" w:sz="4" w:space="0" w:color="000000"/>
            </w:tcBorders>
          </w:tcPr>
          <w:p>
            <w:pPr>
              <w:pStyle w:val="TableParagraph"/>
              <w:spacing w:before="118"/>
              <w:ind w:left="42"/>
              <w:jc w:val="center"/>
              <w:rPr>
                <w:sz w:val="20"/>
              </w:rPr>
            </w:pPr>
            <w:r>
              <w:rPr>
                <w:sz w:val="20"/>
              </w:rPr>
              <w:t>A,</w:t>
            </w:r>
            <w:r>
              <w:rPr>
                <w:spacing w:val="-2"/>
                <w:sz w:val="20"/>
              </w:rPr>
              <w:t> </w:t>
            </w:r>
            <w:r>
              <w:rPr>
                <w:spacing w:val="-10"/>
                <w:sz w:val="20"/>
              </w:rPr>
              <w:t>B</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261"/>
              <w:rPr>
                <w:sz w:val="20"/>
              </w:rPr>
            </w:pPr>
            <w:r>
              <w:rPr>
                <w:b/>
                <w:sz w:val="20"/>
              </w:rPr>
              <w:t>2</w:t>
            </w:r>
            <w:r>
              <w:rPr>
                <w:b/>
                <w:spacing w:val="54"/>
                <w:sz w:val="20"/>
              </w:rPr>
              <w:t> </w:t>
            </w:r>
            <w:r>
              <w:rPr>
                <w:sz w:val="20"/>
              </w:rPr>
              <w:t>Çeşitli</w:t>
            </w:r>
            <w:r>
              <w:rPr>
                <w:spacing w:val="-5"/>
                <w:sz w:val="20"/>
              </w:rPr>
              <w:t> </w:t>
            </w:r>
            <w:r>
              <w:rPr>
                <w:sz w:val="20"/>
              </w:rPr>
              <w:t>koordinat</w:t>
            </w:r>
            <w:r>
              <w:rPr>
                <w:spacing w:val="-4"/>
                <w:sz w:val="20"/>
              </w:rPr>
              <w:t> </w:t>
            </w:r>
            <w:r>
              <w:rPr>
                <w:sz w:val="20"/>
              </w:rPr>
              <w:t>sistemlerini</w:t>
            </w:r>
            <w:r>
              <w:rPr>
                <w:spacing w:val="-5"/>
                <w:sz w:val="20"/>
              </w:rPr>
              <w:t> </w:t>
            </w:r>
            <w:r>
              <w:rPr>
                <w:spacing w:val="-2"/>
                <w:sz w:val="20"/>
              </w:rPr>
              <w:t>tanımlama</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6"/>
              <w:jc w:val="center"/>
              <w:rPr>
                <w:sz w:val="20"/>
              </w:rPr>
            </w:pPr>
            <w:r>
              <w:rPr>
                <w:spacing w:val="-10"/>
                <w:sz w:val="20"/>
              </w:rPr>
              <w:t>1</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3"/>
              <w:jc w:val="center"/>
              <w:rPr>
                <w:sz w:val="20"/>
              </w:rPr>
            </w:pPr>
            <w:r>
              <w:rPr>
                <w:sz w:val="20"/>
              </w:rPr>
              <w:t>1,</w:t>
            </w:r>
            <w:r>
              <w:rPr>
                <w:spacing w:val="-1"/>
                <w:sz w:val="20"/>
              </w:rPr>
              <w:t> </w:t>
            </w:r>
            <w:r>
              <w:rPr>
                <w:spacing w:val="-5"/>
                <w:sz w:val="20"/>
              </w:rPr>
              <w:t>10</w:t>
            </w:r>
          </w:p>
        </w:tc>
        <w:tc>
          <w:tcPr>
            <w:tcW w:w="1419" w:type="dxa"/>
            <w:tcBorders>
              <w:top w:val="single" w:sz="4" w:space="0" w:color="000000"/>
              <w:left w:val="single" w:sz="4" w:space="0" w:color="000000"/>
              <w:bottom w:val="single" w:sz="4" w:space="0" w:color="000000"/>
            </w:tcBorders>
          </w:tcPr>
          <w:p>
            <w:pPr>
              <w:pStyle w:val="TableParagraph"/>
              <w:spacing w:before="118"/>
              <w:ind w:left="42"/>
              <w:jc w:val="center"/>
              <w:rPr>
                <w:sz w:val="20"/>
              </w:rPr>
            </w:pPr>
            <w:r>
              <w:rPr>
                <w:sz w:val="20"/>
              </w:rPr>
              <w:t>A,</w:t>
            </w:r>
            <w:r>
              <w:rPr>
                <w:spacing w:val="-2"/>
                <w:sz w:val="20"/>
              </w:rPr>
              <w:t> </w:t>
            </w:r>
            <w:r>
              <w:rPr>
                <w:spacing w:val="-10"/>
                <w:sz w:val="20"/>
              </w:rPr>
              <w:t>B</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5345" w:val="left" w:leader="none"/>
              </w:tabs>
              <w:spacing w:before="118"/>
              <w:ind w:left="261"/>
              <w:rPr>
                <w:sz w:val="20"/>
              </w:rPr>
            </w:pPr>
            <w:r>
              <w:rPr>
                <w:b/>
                <w:sz w:val="20"/>
              </w:rPr>
              <w:t>3</w:t>
            </w:r>
            <w:r>
              <w:rPr>
                <w:b/>
                <w:spacing w:val="26"/>
                <w:sz w:val="20"/>
              </w:rPr>
              <w:t> </w:t>
            </w:r>
            <w:r>
              <w:rPr>
                <w:color w:val="000000"/>
                <w:spacing w:val="-21"/>
                <w:sz w:val="20"/>
                <w:shd w:fill="F9F9F9" w:color="auto" w:val="clear"/>
              </w:rPr>
              <w:t> </w:t>
            </w:r>
            <w:r>
              <w:rPr>
                <w:color w:val="000000"/>
                <w:sz w:val="20"/>
                <w:shd w:fill="F9F9F9" w:color="auto" w:val="clear"/>
              </w:rPr>
              <w:t>Vektörler</w:t>
            </w:r>
            <w:r>
              <w:rPr>
                <w:color w:val="000000"/>
                <w:spacing w:val="-3"/>
                <w:sz w:val="20"/>
                <w:shd w:fill="F9F9F9" w:color="auto" w:val="clear"/>
              </w:rPr>
              <w:t> </w:t>
            </w:r>
            <w:r>
              <w:rPr>
                <w:color w:val="000000"/>
                <w:sz w:val="20"/>
                <w:shd w:fill="F9F9F9" w:color="auto" w:val="clear"/>
              </w:rPr>
              <w:t>ve</w:t>
            </w:r>
            <w:r>
              <w:rPr>
                <w:color w:val="000000"/>
                <w:spacing w:val="-6"/>
                <w:sz w:val="20"/>
                <w:shd w:fill="F9F9F9" w:color="auto" w:val="clear"/>
              </w:rPr>
              <w:t> </w:t>
            </w:r>
            <w:r>
              <w:rPr>
                <w:color w:val="000000"/>
                <w:sz w:val="20"/>
                <w:shd w:fill="F9F9F9" w:color="auto" w:val="clear"/>
              </w:rPr>
              <w:t>vektör</w:t>
            </w:r>
            <w:r>
              <w:rPr>
                <w:color w:val="000000"/>
                <w:spacing w:val="-3"/>
                <w:sz w:val="20"/>
                <w:shd w:fill="F9F9F9" w:color="auto" w:val="clear"/>
              </w:rPr>
              <w:t> </w:t>
            </w:r>
            <w:r>
              <w:rPr>
                <w:color w:val="000000"/>
                <w:sz w:val="20"/>
                <w:shd w:fill="F9F9F9" w:color="auto" w:val="clear"/>
              </w:rPr>
              <w:t>alanlarına</w:t>
            </w:r>
            <w:r>
              <w:rPr>
                <w:color w:val="000000"/>
                <w:spacing w:val="-6"/>
                <w:sz w:val="20"/>
                <w:shd w:fill="F9F9F9" w:color="auto" w:val="clear"/>
              </w:rPr>
              <w:t> </w:t>
            </w:r>
            <w:r>
              <w:rPr>
                <w:color w:val="000000"/>
                <w:sz w:val="20"/>
                <w:shd w:fill="F9F9F9" w:color="auto" w:val="clear"/>
              </w:rPr>
              <w:t>temel</w:t>
            </w:r>
            <w:r>
              <w:rPr>
                <w:color w:val="000000"/>
                <w:spacing w:val="-3"/>
                <w:sz w:val="20"/>
                <w:shd w:fill="F9F9F9" w:color="auto" w:val="clear"/>
              </w:rPr>
              <w:t> </w:t>
            </w:r>
            <w:r>
              <w:rPr>
                <w:color w:val="000000"/>
                <w:sz w:val="20"/>
                <w:shd w:fill="F9F9F9" w:color="auto" w:val="clear"/>
              </w:rPr>
              <w:t>işlemleri</w:t>
            </w:r>
            <w:r>
              <w:rPr>
                <w:color w:val="000000"/>
                <w:spacing w:val="-5"/>
                <w:sz w:val="20"/>
                <w:shd w:fill="F9F9F9" w:color="auto" w:val="clear"/>
              </w:rPr>
              <w:t> </w:t>
            </w:r>
            <w:r>
              <w:rPr>
                <w:color w:val="000000"/>
                <w:spacing w:val="-2"/>
                <w:sz w:val="20"/>
                <w:shd w:fill="F9F9F9" w:color="auto" w:val="clear"/>
              </w:rPr>
              <w:t>uygulama.</w:t>
            </w:r>
            <w:r>
              <w:rPr>
                <w:color w:val="000000"/>
                <w:sz w:val="20"/>
                <w:shd w:fill="F9F9F9" w:color="auto" w:val="clear"/>
              </w:rPr>
              <w:tab/>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6"/>
              <w:jc w:val="center"/>
              <w:rPr>
                <w:sz w:val="20"/>
              </w:rPr>
            </w:pPr>
            <w:r>
              <w:rPr>
                <w:spacing w:val="-10"/>
                <w:sz w:val="20"/>
              </w:rPr>
              <w:t>1</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3"/>
              <w:jc w:val="center"/>
              <w:rPr>
                <w:sz w:val="20"/>
              </w:rPr>
            </w:pPr>
            <w:r>
              <w:rPr>
                <w:sz w:val="20"/>
              </w:rPr>
              <w:t>1,</w:t>
            </w:r>
            <w:r>
              <w:rPr>
                <w:spacing w:val="-1"/>
                <w:sz w:val="20"/>
              </w:rPr>
              <w:t> </w:t>
            </w:r>
            <w:r>
              <w:rPr>
                <w:spacing w:val="-5"/>
                <w:sz w:val="20"/>
              </w:rPr>
              <w:t>10</w:t>
            </w:r>
          </w:p>
        </w:tc>
        <w:tc>
          <w:tcPr>
            <w:tcW w:w="1419" w:type="dxa"/>
            <w:tcBorders>
              <w:top w:val="single" w:sz="4" w:space="0" w:color="000000"/>
              <w:left w:val="single" w:sz="4" w:space="0" w:color="000000"/>
              <w:bottom w:val="single" w:sz="4" w:space="0" w:color="000000"/>
            </w:tcBorders>
          </w:tcPr>
          <w:p>
            <w:pPr>
              <w:pStyle w:val="TableParagraph"/>
              <w:spacing w:before="118"/>
              <w:ind w:left="42"/>
              <w:jc w:val="center"/>
              <w:rPr>
                <w:sz w:val="20"/>
              </w:rPr>
            </w:pPr>
            <w:r>
              <w:rPr>
                <w:sz w:val="20"/>
              </w:rPr>
              <w:t>A,</w:t>
            </w:r>
            <w:r>
              <w:rPr>
                <w:spacing w:val="-2"/>
                <w:sz w:val="20"/>
              </w:rPr>
              <w:t> </w:t>
            </w:r>
            <w:r>
              <w:rPr>
                <w:spacing w:val="-10"/>
                <w:sz w:val="20"/>
              </w:rPr>
              <w:t>B</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261"/>
              <w:rPr>
                <w:sz w:val="20"/>
              </w:rPr>
            </w:pPr>
            <w:r>
              <w:rPr>
                <w:b/>
                <w:sz w:val="20"/>
              </w:rPr>
              <w:t>4</w:t>
            </w:r>
            <w:r>
              <w:rPr>
                <w:b/>
                <w:spacing w:val="55"/>
                <w:sz w:val="20"/>
              </w:rPr>
              <w:t> </w:t>
            </w:r>
            <w:r>
              <w:rPr>
                <w:sz w:val="20"/>
              </w:rPr>
              <w:t>Kısmi</w:t>
            </w:r>
            <w:r>
              <w:rPr>
                <w:spacing w:val="-4"/>
                <w:sz w:val="20"/>
              </w:rPr>
              <w:t> </w:t>
            </w:r>
            <w:r>
              <w:rPr>
                <w:sz w:val="20"/>
              </w:rPr>
              <w:t>türev</w:t>
            </w:r>
            <w:r>
              <w:rPr>
                <w:spacing w:val="-3"/>
                <w:sz w:val="20"/>
              </w:rPr>
              <w:t> </w:t>
            </w:r>
            <w:r>
              <w:rPr>
                <w:sz w:val="20"/>
              </w:rPr>
              <w:t>ve</w:t>
            </w:r>
            <w:r>
              <w:rPr>
                <w:spacing w:val="-3"/>
                <w:sz w:val="20"/>
              </w:rPr>
              <w:t> </w:t>
            </w:r>
            <w:r>
              <w:rPr>
                <w:sz w:val="20"/>
              </w:rPr>
              <w:t>doğrultu</w:t>
            </w:r>
            <w:r>
              <w:rPr>
                <w:spacing w:val="-6"/>
                <w:sz w:val="20"/>
              </w:rPr>
              <w:t> </w:t>
            </w:r>
            <w:r>
              <w:rPr>
                <w:sz w:val="20"/>
              </w:rPr>
              <w:t>türevini</w:t>
            </w:r>
            <w:r>
              <w:rPr>
                <w:spacing w:val="-4"/>
                <w:sz w:val="20"/>
              </w:rPr>
              <w:t> </w:t>
            </w:r>
            <w:r>
              <w:rPr>
                <w:spacing w:val="-2"/>
                <w:sz w:val="20"/>
              </w:rPr>
              <w:t>tanımlama.</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6"/>
              <w:jc w:val="center"/>
              <w:rPr>
                <w:sz w:val="20"/>
              </w:rPr>
            </w:pPr>
            <w:r>
              <w:rPr>
                <w:spacing w:val="-10"/>
                <w:sz w:val="20"/>
              </w:rPr>
              <w:t>1</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3"/>
              <w:jc w:val="center"/>
              <w:rPr>
                <w:sz w:val="20"/>
              </w:rPr>
            </w:pPr>
            <w:r>
              <w:rPr>
                <w:sz w:val="20"/>
              </w:rPr>
              <w:t>1,</w:t>
            </w:r>
            <w:r>
              <w:rPr>
                <w:spacing w:val="-1"/>
                <w:sz w:val="20"/>
              </w:rPr>
              <w:t> </w:t>
            </w:r>
            <w:r>
              <w:rPr>
                <w:spacing w:val="-5"/>
                <w:sz w:val="20"/>
              </w:rPr>
              <w:t>10</w:t>
            </w:r>
          </w:p>
        </w:tc>
        <w:tc>
          <w:tcPr>
            <w:tcW w:w="1419" w:type="dxa"/>
            <w:tcBorders>
              <w:top w:val="single" w:sz="4" w:space="0" w:color="000000"/>
              <w:left w:val="single" w:sz="4" w:space="0" w:color="000000"/>
              <w:bottom w:val="single" w:sz="4" w:space="0" w:color="000000"/>
            </w:tcBorders>
          </w:tcPr>
          <w:p>
            <w:pPr>
              <w:pStyle w:val="TableParagraph"/>
              <w:spacing w:before="118"/>
              <w:ind w:left="42"/>
              <w:jc w:val="center"/>
              <w:rPr>
                <w:sz w:val="20"/>
              </w:rPr>
            </w:pPr>
            <w:r>
              <w:rPr>
                <w:sz w:val="20"/>
              </w:rPr>
              <w:t>A,</w:t>
            </w:r>
            <w:r>
              <w:rPr>
                <w:spacing w:val="-2"/>
                <w:sz w:val="20"/>
              </w:rPr>
              <w:t> </w:t>
            </w:r>
            <w:r>
              <w:rPr>
                <w:spacing w:val="-10"/>
                <w:sz w:val="20"/>
              </w:rPr>
              <w:t>B</w:t>
            </w:r>
          </w:p>
        </w:tc>
      </w:tr>
      <w:tr>
        <w:trPr>
          <w:trHeight w:val="462" w:hRule="atLeast"/>
        </w:trPr>
        <w:tc>
          <w:tcPr>
            <w:tcW w:w="5375" w:type="dxa"/>
            <w:tcBorders>
              <w:top w:val="single" w:sz="4" w:space="0" w:color="000000"/>
              <w:bottom w:val="single" w:sz="4" w:space="0" w:color="000000"/>
              <w:right w:val="single" w:sz="4" w:space="0" w:color="000000"/>
            </w:tcBorders>
          </w:tcPr>
          <w:p>
            <w:pPr>
              <w:pStyle w:val="TableParagraph"/>
              <w:spacing w:before="118"/>
              <w:ind w:left="261"/>
              <w:rPr>
                <w:sz w:val="20"/>
              </w:rPr>
            </w:pPr>
            <w:r>
              <w:rPr>
                <w:b/>
                <w:sz w:val="20"/>
              </w:rPr>
              <w:t>5</w:t>
            </w:r>
            <w:r>
              <w:rPr>
                <w:b/>
                <w:spacing w:val="55"/>
                <w:sz w:val="20"/>
              </w:rPr>
              <w:t> </w:t>
            </w:r>
            <w:r>
              <w:rPr>
                <w:sz w:val="20"/>
              </w:rPr>
              <w:t>Kısmi</w:t>
            </w:r>
            <w:r>
              <w:rPr>
                <w:spacing w:val="-5"/>
                <w:sz w:val="20"/>
              </w:rPr>
              <w:t> </w:t>
            </w:r>
            <w:r>
              <w:rPr>
                <w:sz w:val="20"/>
              </w:rPr>
              <w:t>türevi</w:t>
            </w:r>
            <w:r>
              <w:rPr>
                <w:spacing w:val="-5"/>
                <w:sz w:val="20"/>
              </w:rPr>
              <w:t> </w:t>
            </w:r>
            <w:r>
              <w:rPr>
                <w:sz w:val="20"/>
              </w:rPr>
              <w:t>belirli</w:t>
            </w:r>
            <w:r>
              <w:rPr>
                <w:spacing w:val="-5"/>
                <w:sz w:val="20"/>
              </w:rPr>
              <w:t> </w:t>
            </w:r>
            <w:r>
              <w:rPr>
                <w:sz w:val="20"/>
              </w:rPr>
              <w:t>problemlere</w:t>
            </w:r>
            <w:r>
              <w:rPr>
                <w:spacing w:val="-3"/>
                <w:sz w:val="20"/>
              </w:rPr>
              <w:t> </w:t>
            </w:r>
            <w:r>
              <w:rPr>
                <w:spacing w:val="-2"/>
                <w:sz w:val="20"/>
              </w:rPr>
              <w:t>uygulama.</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6"/>
              <w:jc w:val="center"/>
              <w:rPr>
                <w:sz w:val="20"/>
              </w:rPr>
            </w:pPr>
            <w:r>
              <w:rPr>
                <w:spacing w:val="-10"/>
                <w:sz w:val="20"/>
              </w:rPr>
              <w:t>1</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3"/>
              <w:jc w:val="center"/>
              <w:rPr>
                <w:sz w:val="20"/>
              </w:rPr>
            </w:pPr>
            <w:r>
              <w:rPr>
                <w:sz w:val="20"/>
              </w:rPr>
              <w:t>1,</w:t>
            </w:r>
            <w:r>
              <w:rPr>
                <w:spacing w:val="-1"/>
                <w:sz w:val="20"/>
              </w:rPr>
              <w:t> </w:t>
            </w:r>
            <w:r>
              <w:rPr>
                <w:spacing w:val="-5"/>
                <w:sz w:val="20"/>
              </w:rPr>
              <w:t>10</w:t>
            </w:r>
          </w:p>
        </w:tc>
        <w:tc>
          <w:tcPr>
            <w:tcW w:w="1419" w:type="dxa"/>
            <w:tcBorders>
              <w:top w:val="single" w:sz="4" w:space="0" w:color="000000"/>
              <w:left w:val="single" w:sz="4" w:space="0" w:color="000000"/>
              <w:bottom w:val="single" w:sz="4" w:space="0" w:color="000000"/>
            </w:tcBorders>
          </w:tcPr>
          <w:p>
            <w:pPr>
              <w:pStyle w:val="TableParagraph"/>
              <w:spacing w:before="118"/>
              <w:ind w:left="42"/>
              <w:jc w:val="center"/>
              <w:rPr>
                <w:sz w:val="20"/>
              </w:rPr>
            </w:pPr>
            <w:r>
              <w:rPr>
                <w:sz w:val="20"/>
              </w:rPr>
              <w:t>A,</w:t>
            </w:r>
            <w:r>
              <w:rPr>
                <w:spacing w:val="-2"/>
                <w:sz w:val="20"/>
              </w:rPr>
              <w:t> </w:t>
            </w:r>
            <w:r>
              <w:rPr>
                <w:spacing w:val="-10"/>
                <w:sz w:val="20"/>
              </w:rPr>
              <w:t>B</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261"/>
              <w:rPr>
                <w:sz w:val="20"/>
              </w:rPr>
            </w:pPr>
            <w:r>
              <w:rPr>
                <w:b/>
                <w:sz w:val="20"/>
              </w:rPr>
              <w:t>6</w:t>
            </w:r>
            <w:r>
              <w:rPr>
                <w:b/>
                <w:spacing w:val="58"/>
                <w:sz w:val="20"/>
              </w:rPr>
              <w:t> </w:t>
            </w:r>
            <w:r>
              <w:rPr>
                <w:sz w:val="20"/>
              </w:rPr>
              <w:t>Çok</w:t>
            </w:r>
            <w:r>
              <w:rPr>
                <w:spacing w:val="-1"/>
                <w:sz w:val="20"/>
              </w:rPr>
              <w:t> </w:t>
            </w:r>
            <w:r>
              <w:rPr>
                <w:sz w:val="20"/>
              </w:rPr>
              <w:t>katlı</w:t>
            </w:r>
            <w:r>
              <w:rPr>
                <w:spacing w:val="-4"/>
                <w:sz w:val="20"/>
              </w:rPr>
              <w:t> </w:t>
            </w:r>
            <w:r>
              <w:rPr>
                <w:sz w:val="20"/>
              </w:rPr>
              <w:t>integralleri</w:t>
            </w:r>
            <w:r>
              <w:rPr>
                <w:spacing w:val="-3"/>
                <w:sz w:val="20"/>
              </w:rPr>
              <w:t> </w:t>
            </w:r>
            <w:r>
              <w:rPr>
                <w:spacing w:val="-2"/>
                <w:sz w:val="20"/>
              </w:rPr>
              <w:t>tanımlama.</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6"/>
              <w:jc w:val="center"/>
              <w:rPr>
                <w:sz w:val="20"/>
              </w:rPr>
            </w:pPr>
            <w:r>
              <w:rPr>
                <w:spacing w:val="-10"/>
                <w:sz w:val="20"/>
              </w:rPr>
              <w:t>1</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3"/>
              <w:jc w:val="center"/>
              <w:rPr>
                <w:sz w:val="20"/>
              </w:rPr>
            </w:pPr>
            <w:r>
              <w:rPr>
                <w:sz w:val="20"/>
              </w:rPr>
              <w:t>1,</w:t>
            </w:r>
            <w:r>
              <w:rPr>
                <w:spacing w:val="-1"/>
                <w:sz w:val="20"/>
              </w:rPr>
              <w:t> </w:t>
            </w:r>
            <w:r>
              <w:rPr>
                <w:spacing w:val="-5"/>
                <w:sz w:val="20"/>
              </w:rPr>
              <w:t>10</w:t>
            </w:r>
          </w:p>
        </w:tc>
        <w:tc>
          <w:tcPr>
            <w:tcW w:w="1419" w:type="dxa"/>
            <w:tcBorders>
              <w:top w:val="single" w:sz="4" w:space="0" w:color="000000"/>
              <w:left w:val="single" w:sz="4" w:space="0" w:color="000000"/>
              <w:bottom w:val="single" w:sz="4" w:space="0" w:color="000000"/>
            </w:tcBorders>
          </w:tcPr>
          <w:p>
            <w:pPr>
              <w:pStyle w:val="TableParagraph"/>
              <w:spacing w:before="118"/>
              <w:ind w:left="42"/>
              <w:jc w:val="center"/>
              <w:rPr>
                <w:sz w:val="20"/>
              </w:rPr>
            </w:pPr>
            <w:r>
              <w:rPr>
                <w:sz w:val="20"/>
              </w:rPr>
              <w:t>A,</w:t>
            </w:r>
            <w:r>
              <w:rPr>
                <w:spacing w:val="-2"/>
                <w:sz w:val="20"/>
              </w:rPr>
              <w:t> </w:t>
            </w:r>
            <w:r>
              <w:rPr>
                <w:spacing w:val="-10"/>
                <w:sz w:val="20"/>
              </w:rPr>
              <w:t>B</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261"/>
              <w:rPr>
                <w:sz w:val="20"/>
              </w:rPr>
            </w:pPr>
            <w:r>
              <w:rPr>
                <w:b/>
                <w:sz w:val="20"/>
              </w:rPr>
              <w:t>7</w:t>
            </w:r>
            <w:r>
              <w:rPr>
                <w:b/>
                <w:spacing w:val="55"/>
                <w:sz w:val="20"/>
              </w:rPr>
              <w:t> </w:t>
            </w:r>
            <w:r>
              <w:rPr>
                <w:sz w:val="20"/>
              </w:rPr>
              <w:t>Çok</w:t>
            </w:r>
            <w:r>
              <w:rPr>
                <w:spacing w:val="-2"/>
                <w:sz w:val="20"/>
              </w:rPr>
              <w:t> </w:t>
            </w:r>
            <w:r>
              <w:rPr>
                <w:sz w:val="20"/>
              </w:rPr>
              <w:t>katlı</w:t>
            </w:r>
            <w:r>
              <w:rPr>
                <w:spacing w:val="-5"/>
                <w:sz w:val="20"/>
              </w:rPr>
              <w:t> </w:t>
            </w:r>
            <w:r>
              <w:rPr>
                <w:sz w:val="20"/>
              </w:rPr>
              <w:t>integralleri</w:t>
            </w:r>
            <w:r>
              <w:rPr>
                <w:spacing w:val="-2"/>
                <w:sz w:val="20"/>
              </w:rPr>
              <w:t> </w:t>
            </w:r>
            <w:r>
              <w:rPr>
                <w:sz w:val="20"/>
              </w:rPr>
              <w:t>belirli</w:t>
            </w:r>
            <w:r>
              <w:rPr>
                <w:spacing w:val="-4"/>
                <w:sz w:val="20"/>
              </w:rPr>
              <w:t> </w:t>
            </w:r>
            <w:r>
              <w:rPr>
                <w:sz w:val="20"/>
              </w:rPr>
              <w:t>problemlere</w:t>
            </w:r>
            <w:r>
              <w:rPr>
                <w:spacing w:val="-4"/>
                <w:sz w:val="20"/>
              </w:rPr>
              <w:t> </w:t>
            </w:r>
            <w:r>
              <w:rPr>
                <w:spacing w:val="-2"/>
                <w:sz w:val="20"/>
              </w:rPr>
              <w:t>uygulama.</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6"/>
              <w:jc w:val="center"/>
              <w:rPr>
                <w:sz w:val="20"/>
              </w:rPr>
            </w:pPr>
            <w:r>
              <w:rPr>
                <w:spacing w:val="-10"/>
                <w:sz w:val="20"/>
              </w:rPr>
              <w:t>1</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3"/>
              <w:jc w:val="center"/>
              <w:rPr>
                <w:sz w:val="20"/>
              </w:rPr>
            </w:pPr>
            <w:r>
              <w:rPr>
                <w:sz w:val="20"/>
              </w:rPr>
              <w:t>1,</w:t>
            </w:r>
            <w:r>
              <w:rPr>
                <w:spacing w:val="-1"/>
                <w:sz w:val="20"/>
              </w:rPr>
              <w:t> </w:t>
            </w:r>
            <w:r>
              <w:rPr>
                <w:spacing w:val="-5"/>
                <w:sz w:val="20"/>
              </w:rPr>
              <w:t>10</w:t>
            </w:r>
          </w:p>
        </w:tc>
        <w:tc>
          <w:tcPr>
            <w:tcW w:w="1419" w:type="dxa"/>
            <w:tcBorders>
              <w:top w:val="single" w:sz="4" w:space="0" w:color="000000"/>
              <w:left w:val="single" w:sz="4" w:space="0" w:color="000000"/>
              <w:bottom w:val="single" w:sz="4" w:space="0" w:color="000000"/>
            </w:tcBorders>
          </w:tcPr>
          <w:p>
            <w:pPr>
              <w:pStyle w:val="TableParagraph"/>
              <w:spacing w:before="118"/>
              <w:ind w:left="42"/>
              <w:jc w:val="center"/>
              <w:rPr>
                <w:sz w:val="20"/>
              </w:rPr>
            </w:pPr>
            <w:r>
              <w:rPr>
                <w:sz w:val="20"/>
              </w:rPr>
              <w:t>A,</w:t>
            </w:r>
            <w:r>
              <w:rPr>
                <w:spacing w:val="-2"/>
                <w:sz w:val="20"/>
              </w:rPr>
              <w:t> </w:t>
            </w:r>
            <w:r>
              <w:rPr>
                <w:spacing w:val="-10"/>
                <w:sz w:val="20"/>
              </w:rPr>
              <w:t>B</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261"/>
              <w:rPr>
                <w:sz w:val="20"/>
              </w:rPr>
            </w:pPr>
            <w:r>
              <w:rPr>
                <w:b/>
                <w:sz w:val="20"/>
              </w:rPr>
              <w:t>8</w:t>
            </w:r>
            <w:r>
              <w:rPr>
                <w:b/>
                <w:spacing w:val="55"/>
                <w:sz w:val="20"/>
              </w:rPr>
              <w:t> </w:t>
            </w:r>
            <w:r>
              <w:rPr>
                <w:sz w:val="20"/>
              </w:rPr>
              <w:t>Diverjans</w:t>
            </w:r>
            <w:r>
              <w:rPr>
                <w:spacing w:val="-5"/>
                <w:sz w:val="20"/>
              </w:rPr>
              <w:t> </w:t>
            </w:r>
            <w:r>
              <w:rPr>
                <w:sz w:val="20"/>
              </w:rPr>
              <w:t>ve</w:t>
            </w:r>
            <w:r>
              <w:rPr>
                <w:spacing w:val="-4"/>
                <w:sz w:val="20"/>
              </w:rPr>
              <w:t> </w:t>
            </w:r>
            <w:r>
              <w:rPr>
                <w:sz w:val="20"/>
              </w:rPr>
              <w:t>rotasyonel</w:t>
            </w:r>
            <w:r>
              <w:rPr>
                <w:spacing w:val="-4"/>
                <w:sz w:val="20"/>
              </w:rPr>
              <w:t> </w:t>
            </w:r>
            <w:r>
              <w:rPr>
                <w:sz w:val="20"/>
              </w:rPr>
              <w:t>işlemlerini</w:t>
            </w:r>
            <w:r>
              <w:rPr>
                <w:spacing w:val="-5"/>
                <w:sz w:val="20"/>
              </w:rPr>
              <w:t> </w:t>
            </w:r>
            <w:r>
              <w:rPr>
                <w:spacing w:val="-2"/>
                <w:sz w:val="20"/>
              </w:rPr>
              <w:t>tanımlama.</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6"/>
              <w:jc w:val="center"/>
              <w:rPr>
                <w:sz w:val="20"/>
              </w:rPr>
            </w:pPr>
            <w:r>
              <w:rPr>
                <w:spacing w:val="-10"/>
                <w:sz w:val="20"/>
              </w:rPr>
              <w:t>1</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3"/>
              <w:jc w:val="center"/>
              <w:rPr>
                <w:sz w:val="20"/>
              </w:rPr>
            </w:pPr>
            <w:r>
              <w:rPr>
                <w:sz w:val="20"/>
              </w:rPr>
              <w:t>1,</w:t>
            </w:r>
            <w:r>
              <w:rPr>
                <w:spacing w:val="-1"/>
                <w:sz w:val="20"/>
              </w:rPr>
              <w:t> </w:t>
            </w:r>
            <w:r>
              <w:rPr>
                <w:spacing w:val="-5"/>
                <w:sz w:val="20"/>
              </w:rPr>
              <w:t>10</w:t>
            </w:r>
          </w:p>
        </w:tc>
        <w:tc>
          <w:tcPr>
            <w:tcW w:w="1419" w:type="dxa"/>
            <w:tcBorders>
              <w:top w:val="single" w:sz="4" w:space="0" w:color="000000"/>
              <w:left w:val="single" w:sz="4" w:space="0" w:color="000000"/>
              <w:bottom w:val="single" w:sz="4" w:space="0" w:color="000000"/>
            </w:tcBorders>
          </w:tcPr>
          <w:p>
            <w:pPr>
              <w:pStyle w:val="TableParagraph"/>
              <w:spacing w:before="118"/>
              <w:ind w:left="42"/>
              <w:jc w:val="center"/>
              <w:rPr>
                <w:sz w:val="20"/>
              </w:rPr>
            </w:pPr>
            <w:r>
              <w:rPr>
                <w:sz w:val="20"/>
              </w:rPr>
              <w:t>A,</w:t>
            </w:r>
            <w:r>
              <w:rPr>
                <w:spacing w:val="-2"/>
                <w:sz w:val="20"/>
              </w:rPr>
              <w:t> </w:t>
            </w:r>
            <w:r>
              <w:rPr>
                <w:spacing w:val="-10"/>
                <w:sz w:val="20"/>
              </w:rPr>
              <w:t>B</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261"/>
              <w:rPr>
                <w:sz w:val="20"/>
              </w:rPr>
            </w:pPr>
            <w:r>
              <w:rPr>
                <w:b/>
                <w:sz w:val="20"/>
              </w:rPr>
              <w:t>9</w:t>
            </w:r>
            <w:r>
              <w:rPr>
                <w:b/>
                <w:spacing w:val="53"/>
                <w:sz w:val="20"/>
              </w:rPr>
              <w:t> </w:t>
            </w:r>
            <w:r>
              <w:rPr>
                <w:sz w:val="20"/>
              </w:rPr>
              <w:t>Vektör</w:t>
            </w:r>
            <w:r>
              <w:rPr>
                <w:spacing w:val="-4"/>
                <w:sz w:val="20"/>
              </w:rPr>
              <w:t> </w:t>
            </w:r>
            <w:r>
              <w:rPr>
                <w:sz w:val="20"/>
              </w:rPr>
              <w:t>alanlarına</w:t>
            </w:r>
            <w:r>
              <w:rPr>
                <w:spacing w:val="-4"/>
                <w:sz w:val="20"/>
              </w:rPr>
              <w:t> </w:t>
            </w:r>
            <w:r>
              <w:rPr>
                <w:sz w:val="20"/>
              </w:rPr>
              <w:t>eğrisel</w:t>
            </w:r>
            <w:r>
              <w:rPr>
                <w:spacing w:val="-5"/>
                <w:sz w:val="20"/>
              </w:rPr>
              <w:t> </w:t>
            </w:r>
            <w:r>
              <w:rPr>
                <w:sz w:val="20"/>
              </w:rPr>
              <w:t>ve</w:t>
            </w:r>
            <w:r>
              <w:rPr>
                <w:spacing w:val="-4"/>
                <w:sz w:val="20"/>
              </w:rPr>
              <w:t> </w:t>
            </w:r>
            <w:r>
              <w:rPr>
                <w:sz w:val="20"/>
              </w:rPr>
              <w:t>yüzeysel</w:t>
            </w:r>
            <w:r>
              <w:rPr>
                <w:spacing w:val="-5"/>
                <w:sz w:val="20"/>
              </w:rPr>
              <w:t> </w:t>
            </w:r>
            <w:r>
              <w:rPr>
                <w:sz w:val="20"/>
              </w:rPr>
              <w:t>integralleri</w:t>
            </w:r>
            <w:r>
              <w:rPr>
                <w:spacing w:val="-5"/>
                <w:sz w:val="20"/>
              </w:rPr>
              <w:t> </w:t>
            </w:r>
            <w:r>
              <w:rPr>
                <w:spacing w:val="-2"/>
                <w:sz w:val="20"/>
              </w:rPr>
              <w:t>uygulama.</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6"/>
              <w:jc w:val="center"/>
              <w:rPr>
                <w:sz w:val="20"/>
              </w:rPr>
            </w:pPr>
            <w:r>
              <w:rPr>
                <w:spacing w:val="-10"/>
                <w:sz w:val="20"/>
              </w:rPr>
              <w:t>1</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3"/>
              <w:jc w:val="center"/>
              <w:rPr>
                <w:sz w:val="20"/>
              </w:rPr>
            </w:pPr>
            <w:r>
              <w:rPr>
                <w:sz w:val="20"/>
              </w:rPr>
              <w:t>1,</w:t>
            </w:r>
            <w:r>
              <w:rPr>
                <w:spacing w:val="-1"/>
                <w:sz w:val="20"/>
              </w:rPr>
              <w:t> </w:t>
            </w:r>
            <w:r>
              <w:rPr>
                <w:spacing w:val="-5"/>
                <w:sz w:val="20"/>
              </w:rPr>
              <w:t>10</w:t>
            </w:r>
          </w:p>
        </w:tc>
        <w:tc>
          <w:tcPr>
            <w:tcW w:w="1419" w:type="dxa"/>
            <w:tcBorders>
              <w:top w:val="single" w:sz="4" w:space="0" w:color="000000"/>
              <w:left w:val="single" w:sz="4" w:space="0" w:color="000000"/>
              <w:bottom w:val="single" w:sz="4" w:space="0" w:color="000000"/>
            </w:tcBorders>
          </w:tcPr>
          <w:p>
            <w:pPr>
              <w:pStyle w:val="TableParagraph"/>
              <w:spacing w:before="118"/>
              <w:ind w:left="42"/>
              <w:jc w:val="center"/>
              <w:rPr>
                <w:sz w:val="20"/>
              </w:rPr>
            </w:pPr>
            <w:r>
              <w:rPr>
                <w:sz w:val="20"/>
              </w:rPr>
              <w:t>A,</w:t>
            </w:r>
            <w:r>
              <w:rPr>
                <w:spacing w:val="-2"/>
                <w:sz w:val="20"/>
              </w:rPr>
              <w:t> </w:t>
            </w:r>
            <w:r>
              <w:rPr>
                <w:spacing w:val="-10"/>
                <w:sz w:val="20"/>
              </w:rPr>
              <w:t>B</w:t>
            </w:r>
          </w:p>
        </w:tc>
      </w:tr>
      <w:tr>
        <w:trPr>
          <w:trHeight w:val="467" w:hRule="atLeast"/>
        </w:trPr>
        <w:tc>
          <w:tcPr>
            <w:tcW w:w="5375" w:type="dxa"/>
            <w:tcBorders>
              <w:top w:val="single" w:sz="4" w:space="0" w:color="000000"/>
              <w:right w:val="single" w:sz="4" w:space="0" w:color="000000"/>
            </w:tcBorders>
          </w:tcPr>
          <w:p>
            <w:pPr>
              <w:pStyle w:val="TableParagraph"/>
              <w:spacing w:before="118"/>
              <w:ind w:left="163"/>
              <w:rPr>
                <w:b/>
                <w:sz w:val="20"/>
              </w:rPr>
            </w:pPr>
            <w:r>
              <w:rPr>
                <w:b/>
                <w:spacing w:val="-5"/>
                <w:sz w:val="20"/>
              </w:rPr>
              <w:t>10</w:t>
            </w:r>
          </w:p>
        </w:tc>
        <w:tc>
          <w:tcPr>
            <w:tcW w:w="1416" w:type="dxa"/>
            <w:tcBorders>
              <w:top w:val="single" w:sz="4" w:space="0" w:color="000000"/>
              <w:left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tcBorders>
          </w:tcPr>
          <w:p>
            <w:pPr>
              <w:pStyle w:val="TableParagraph"/>
              <w:rPr>
                <w:sz w:val="18"/>
              </w:rPr>
            </w:pPr>
          </w:p>
        </w:tc>
      </w:tr>
    </w:tbl>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18"/>
        <w:rPr>
          <w:b/>
        </w:rPr>
      </w:pPr>
    </w:p>
    <w:p>
      <w:pPr>
        <w:pStyle w:val="BodyText"/>
        <w:spacing w:line="242" w:lineRule="auto"/>
        <w:ind w:left="424" w:right="137" w:hanging="284"/>
        <w:jc w:val="both"/>
      </w:pPr>
      <w:r>
        <w:rPr>
          <w:b/>
        </w:rPr>
        <w:t>*Öğretim</w:t>
      </w:r>
      <w:r>
        <w:rPr>
          <w:b/>
          <w:spacing w:val="-9"/>
        </w:rPr>
        <w:t> </w:t>
      </w:r>
      <w:r>
        <w:rPr>
          <w:b/>
        </w:rPr>
        <w:t>Yöntemleri</w:t>
      </w:r>
      <w:r>
        <w:rPr>
          <w:b/>
          <w:spacing w:val="-10"/>
        </w:rPr>
        <w:t> </w:t>
      </w:r>
      <w:r>
        <w:rPr>
          <w:b/>
        </w:rPr>
        <w:t>1:</w:t>
      </w:r>
      <w:r>
        <w:rPr/>
        <w:t>Anlatım,</w:t>
      </w:r>
      <w:r>
        <w:rPr>
          <w:spacing w:val="-10"/>
        </w:rPr>
        <w:t> </w:t>
      </w:r>
      <w:r>
        <w:rPr/>
        <w:t>2</w:t>
      </w:r>
      <w:r>
        <w:rPr>
          <w:b/>
        </w:rPr>
        <w:t>:</w:t>
      </w:r>
      <w:r>
        <w:rPr/>
        <w:t>Tartışma,</w:t>
      </w:r>
      <w:r>
        <w:rPr>
          <w:spacing w:val="-9"/>
        </w:rPr>
        <w:t> </w:t>
      </w:r>
      <w:r>
        <w:rPr>
          <w:b/>
        </w:rPr>
        <w:t>3:</w:t>
      </w:r>
      <w:r>
        <w:rPr/>
        <w:t>Deney,</w:t>
      </w:r>
      <w:r>
        <w:rPr>
          <w:spacing w:val="20"/>
        </w:rPr>
        <w:t> </w:t>
      </w:r>
      <w:r>
        <w:rPr>
          <w:b/>
        </w:rPr>
        <w:t>4:</w:t>
      </w:r>
      <w:r>
        <w:rPr/>
        <w:t>Benzetim,</w:t>
      </w:r>
      <w:r>
        <w:rPr>
          <w:spacing w:val="20"/>
        </w:rPr>
        <w:t> </w:t>
      </w:r>
      <w:r>
        <w:rPr>
          <w:b/>
        </w:rPr>
        <w:t>5:</w:t>
      </w:r>
      <w:r>
        <w:rPr/>
        <w:t>Soru</w:t>
      </w:r>
      <w:r>
        <w:rPr>
          <w:rFonts w:ascii="Cambria Math" w:hAnsi="Cambria Math"/>
        </w:rPr>
        <w:t>-</w:t>
      </w:r>
      <w:r>
        <w:rPr/>
        <w:t>Yanıt,</w:t>
      </w:r>
      <w:r>
        <w:rPr>
          <w:spacing w:val="-10"/>
        </w:rPr>
        <w:t> </w:t>
      </w:r>
      <w:r>
        <w:rPr>
          <w:b/>
        </w:rPr>
        <w:t>6:</w:t>
      </w:r>
      <w:r>
        <w:rPr/>
        <w:t>Uygulama,</w:t>
      </w:r>
      <w:r>
        <w:rPr>
          <w:spacing w:val="-10"/>
        </w:rPr>
        <w:t> </w:t>
      </w:r>
      <w:r>
        <w:rPr>
          <w:b/>
        </w:rPr>
        <w:t>7</w:t>
      </w:r>
      <w:r>
        <w:rPr/>
        <w:t>:Gözlem,</w:t>
      </w:r>
      <w:r>
        <w:rPr>
          <w:spacing w:val="-10"/>
        </w:rPr>
        <w:t> </w:t>
      </w:r>
      <w:r>
        <w:rPr>
          <w:b/>
        </w:rPr>
        <w:t>8</w:t>
      </w:r>
      <w:r>
        <w:rPr/>
        <w:t>:Örnek</w:t>
      </w:r>
      <w:r>
        <w:rPr>
          <w:spacing w:val="-8"/>
        </w:rPr>
        <w:t> </w:t>
      </w:r>
      <w:r>
        <w:rPr/>
        <w:t>Olay</w:t>
      </w:r>
      <w:r>
        <w:rPr>
          <w:spacing w:val="-1"/>
        </w:rPr>
        <w:t> </w:t>
      </w:r>
      <w:r>
        <w:rPr/>
        <w:t>İncelemesi,</w:t>
      </w:r>
      <w:r>
        <w:rPr>
          <w:spacing w:val="-10"/>
        </w:rPr>
        <w:t> </w:t>
      </w:r>
      <w:r>
        <w:rPr>
          <w:b/>
        </w:rPr>
        <w:t>9:</w:t>
      </w:r>
      <w:r>
        <w:rPr/>
        <w:t>Teknik</w:t>
      </w:r>
      <w:r>
        <w:rPr>
          <w:spacing w:val="-7"/>
        </w:rPr>
        <w:t> </w:t>
      </w:r>
      <w:r>
        <w:rPr/>
        <w:t>Gezi,</w:t>
      </w:r>
      <w:r>
        <w:rPr>
          <w:spacing w:val="40"/>
        </w:rPr>
        <w:t> </w:t>
      </w:r>
      <w:r>
        <w:rPr>
          <w:b/>
        </w:rPr>
        <w:t>10:</w:t>
      </w:r>
      <w:r>
        <w:rPr/>
        <w:t>Sorun/Problem</w:t>
      </w:r>
      <w:r>
        <w:rPr>
          <w:spacing w:val="-8"/>
        </w:rPr>
        <w:t> </w:t>
      </w:r>
      <w:r>
        <w:rPr/>
        <w:t>Çözme,</w:t>
      </w:r>
      <w:r>
        <w:rPr>
          <w:spacing w:val="-8"/>
        </w:rPr>
        <w:t> </w:t>
      </w:r>
      <w:r>
        <w:rPr>
          <w:b/>
        </w:rPr>
        <w:t>11:</w:t>
      </w:r>
      <w:r>
        <w:rPr/>
        <w:t>Bireysel</w:t>
      </w:r>
      <w:r>
        <w:rPr>
          <w:spacing w:val="-6"/>
        </w:rPr>
        <w:t> </w:t>
      </w:r>
      <w:r>
        <w:rPr/>
        <w:t>Çalışma,</w:t>
      </w:r>
      <w:r>
        <w:rPr>
          <w:spacing w:val="-7"/>
        </w:rPr>
        <w:t> </w:t>
      </w:r>
      <w:r>
        <w:rPr>
          <w:b/>
        </w:rPr>
        <w:t>12</w:t>
      </w:r>
      <w:r>
        <w:rPr/>
        <w:t>:Takım/Grup</w:t>
      </w:r>
      <w:r>
        <w:rPr>
          <w:spacing w:val="-8"/>
        </w:rPr>
        <w:t> </w:t>
      </w:r>
      <w:r>
        <w:rPr/>
        <w:t>Çalışması,</w:t>
      </w:r>
      <w:r>
        <w:rPr>
          <w:spacing w:val="-9"/>
        </w:rPr>
        <w:t> </w:t>
      </w:r>
      <w:r>
        <w:rPr>
          <w:b/>
        </w:rPr>
        <w:t>13</w:t>
      </w:r>
      <w:r>
        <w:rPr/>
        <w:t>:Beyin</w:t>
      </w:r>
      <w:r>
        <w:rPr>
          <w:spacing w:val="-6"/>
        </w:rPr>
        <w:t> </w:t>
      </w:r>
      <w:r>
        <w:rPr/>
        <w:t>Fırtınası,</w:t>
      </w:r>
      <w:r>
        <w:rPr>
          <w:spacing w:val="-8"/>
        </w:rPr>
        <w:t> </w:t>
      </w:r>
      <w:r>
        <w:rPr>
          <w:b/>
        </w:rPr>
        <w:t>14:</w:t>
      </w:r>
      <w:r>
        <w:rPr/>
        <w:t>Proje</w:t>
      </w:r>
      <w:r>
        <w:rPr>
          <w:spacing w:val="-8"/>
        </w:rPr>
        <w:t> </w:t>
      </w:r>
      <w:r>
        <w:rPr/>
        <w:t>Tasarımı</w:t>
      </w:r>
      <w:r>
        <w:rPr>
          <w:spacing w:val="-8"/>
        </w:rPr>
        <w:t> </w:t>
      </w:r>
      <w:r>
        <w:rPr/>
        <w:t>/</w:t>
      </w:r>
      <w:r>
        <w:rPr>
          <w:spacing w:val="-6"/>
        </w:rPr>
        <w:t> </w:t>
      </w:r>
      <w:r>
        <w:rPr/>
        <w:t>Yönetimi,</w:t>
      </w:r>
      <w:r>
        <w:rPr>
          <w:spacing w:val="-6"/>
        </w:rPr>
        <w:t> </w:t>
      </w:r>
      <w:r>
        <w:rPr>
          <w:b/>
        </w:rPr>
        <w:t>15:</w:t>
      </w:r>
      <w:r>
        <w:rPr/>
        <w:t>Rapor</w:t>
      </w:r>
      <w:r>
        <w:rPr>
          <w:spacing w:val="-7"/>
        </w:rPr>
        <w:t> </w:t>
      </w:r>
      <w:r>
        <w:rPr/>
        <w:t>Hazırlama</w:t>
      </w:r>
      <w:r>
        <w:rPr>
          <w:spacing w:val="40"/>
        </w:rPr>
        <w:t> </w:t>
      </w:r>
      <w:r>
        <w:rPr/>
        <w:t>ve/veya Sunma</w:t>
      </w:r>
    </w:p>
    <w:p>
      <w:pPr>
        <w:spacing w:before="0"/>
        <w:ind w:left="424" w:right="137" w:hanging="284"/>
        <w:jc w:val="both"/>
        <w:rPr>
          <w:sz w:val="16"/>
        </w:rPr>
      </w:pPr>
      <w:r>
        <w:rPr>
          <w:b/>
          <w:sz w:val="16"/>
        </w:rPr>
        <w:t>**Ölçme Yöntemleri A:</w:t>
      </w:r>
      <w:r>
        <w:rPr>
          <w:sz w:val="16"/>
        </w:rPr>
        <w:t>Sınav, </w:t>
      </w:r>
      <w:r>
        <w:rPr>
          <w:b/>
          <w:sz w:val="16"/>
        </w:rPr>
        <w:t>B:</w:t>
      </w:r>
      <w:r>
        <w:rPr>
          <w:sz w:val="16"/>
        </w:rPr>
        <w:t>Kısa Sınav, </w:t>
      </w:r>
      <w:r>
        <w:rPr>
          <w:b/>
          <w:sz w:val="16"/>
        </w:rPr>
        <w:t>C:</w:t>
      </w:r>
      <w:r>
        <w:rPr>
          <w:sz w:val="16"/>
        </w:rPr>
        <w:t>Sözlü Sınav, </w:t>
      </w:r>
      <w:r>
        <w:rPr>
          <w:b/>
          <w:sz w:val="16"/>
        </w:rPr>
        <w:t>D:</w:t>
      </w:r>
      <w:r>
        <w:rPr>
          <w:sz w:val="16"/>
        </w:rPr>
        <w:t>Ödev, </w:t>
      </w:r>
      <w:r>
        <w:rPr>
          <w:b/>
          <w:sz w:val="16"/>
        </w:rPr>
        <w:t>E:</w:t>
      </w:r>
      <w:r>
        <w:rPr>
          <w:sz w:val="16"/>
        </w:rPr>
        <w:t>Rapor, </w:t>
      </w:r>
      <w:r>
        <w:rPr>
          <w:b/>
          <w:sz w:val="16"/>
        </w:rPr>
        <w:t>F:</w:t>
      </w:r>
      <w:r>
        <w:rPr>
          <w:sz w:val="16"/>
        </w:rPr>
        <w:t>Makale İnceleme, </w:t>
      </w:r>
      <w:r>
        <w:rPr>
          <w:b/>
          <w:sz w:val="16"/>
        </w:rPr>
        <w:t>G:</w:t>
      </w:r>
      <w:r>
        <w:rPr>
          <w:sz w:val="16"/>
        </w:rPr>
        <w:t>Sunum, </w:t>
      </w:r>
      <w:r>
        <w:rPr>
          <w:b/>
          <w:sz w:val="16"/>
        </w:rPr>
        <w:t>I:</w:t>
      </w:r>
      <w:r>
        <w:rPr>
          <w:sz w:val="16"/>
        </w:rPr>
        <w:t>Deney Yapma Becerisi, </w:t>
      </w:r>
      <w:r>
        <w:rPr>
          <w:b/>
          <w:sz w:val="16"/>
        </w:rPr>
        <w:t>J:</w:t>
      </w:r>
      <w:r>
        <w:rPr>
          <w:sz w:val="16"/>
        </w:rPr>
        <w:t>Proje</w:t>
      </w:r>
      <w:r>
        <w:rPr>
          <w:spacing w:val="40"/>
          <w:sz w:val="16"/>
        </w:rPr>
        <w:t> </w:t>
      </w:r>
      <w:r>
        <w:rPr>
          <w:sz w:val="16"/>
        </w:rPr>
        <w:t>İzleme, </w:t>
      </w:r>
      <w:r>
        <w:rPr>
          <w:b/>
          <w:sz w:val="16"/>
        </w:rPr>
        <w:t>K</w:t>
      </w:r>
      <w:r>
        <w:rPr>
          <w:sz w:val="16"/>
        </w:rPr>
        <w:t>:Devam; </w:t>
      </w:r>
      <w:r>
        <w:rPr>
          <w:b/>
          <w:sz w:val="16"/>
        </w:rPr>
        <w:t>L</w:t>
      </w:r>
      <w:r>
        <w:rPr>
          <w:sz w:val="16"/>
        </w:rPr>
        <w:t>:Juri Sınavı</w:t>
      </w:r>
    </w:p>
    <w:p>
      <w:pPr>
        <w:spacing w:after="0"/>
        <w:jc w:val="both"/>
        <w:rPr>
          <w:sz w:val="16"/>
        </w:rPr>
        <w:sectPr>
          <w:pgSz w:w="11910" w:h="16840"/>
          <w:pgMar w:header="0" w:footer="244" w:top="180" w:bottom="44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568" w:hRule="atLeast"/>
        </w:trPr>
        <w:tc>
          <w:tcPr>
            <w:tcW w:w="2112" w:type="dxa"/>
            <w:tcBorders>
              <w:bottom w:val="single" w:sz="4" w:space="0" w:color="000000"/>
              <w:right w:val="single" w:sz="4" w:space="0" w:color="000000"/>
            </w:tcBorders>
            <w:shd w:val="clear" w:color="auto" w:fill="FFF1CC"/>
          </w:tcPr>
          <w:p>
            <w:pPr>
              <w:pStyle w:val="TableParagraph"/>
              <w:spacing w:before="170"/>
              <w:ind w:left="110"/>
              <w:rPr>
                <w:b/>
                <w:sz w:val="20"/>
              </w:rPr>
            </w:pPr>
            <w:r>
              <w:rPr>
                <w:b/>
                <w:sz w:val="20"/>
              </w:rPr>
              <w:t>Temel</w:t>
            </w:r>
            <w:r>
              <w:rPr>
                <w:b/>
                <w:spacing w:val="-5"/>
                <w:sz w:val="20"/>
              </w:rPr>
              <w:t> </w:t>
            </w:r>
            <w:r>
              <w:rPr>
                <w:b/>
                <w:sz w:val="20"/>
              </w:rPr>
              <w:t>Ders</w:t>
            </w:r>
            <w:r>
              <w:rPr>
                <w:b/>
                <w:spacing w:val="-5"/>
                <w:sz w:val="20"/>
              </w:rPr>
              <w:t> </w:t>
            </w:r>
            <w:r>
              <w:rPr>
                <w:b/>
                <w:spacing w:val="-2"/>
                <w:sz w:val="20"/>
              </w:rPr>
              <w:t>kitabı</w:t>
            </w:r>
          </w:p>
        </w:tc>
        <w:tc>
          <w:tcPr>
            <w:tcW w:w="7513" w:type="dxa"/>
            <w:tcBorders>
              <w:left w:val="single" w:sz="4" w:space="0" w:color="000000"/>
              <w:bottom w:val="single" w:sz="4" w:space="0" w:color="000000"/>
            </w:tcBorders>
          </w:tcPr>
          <w:p>
            <w:pPr>
              <w:pStyle w:val="TableParagraph"/>
              <w:spacing w:before="2"/>
              <w:ind w:left="120"/>
              <w:rPr>
                <w:sz w:val="20"/>
              </w:rPr>
            </w:pPr>
            <w:r>
              <w:rPr>
                <w:sz w:val="20"/>
              </w:rPr>
              <w:t>J.</w:t>
            </w:r>
            <w:r>
              <w:rPr>
                <w:spacing w:val="-5"/>
                <w:sz w:val="20"/>
              </w:rPr>
              <w:t> </w:t>
            </w:r>
            <w:r>
              <w:rPr>
                <w:sz w:val="20"/>
              </w:rPr>
              <w:t>R.</w:t>
            </w:r>
            <w:r>
              <w:rPr>
                <w:spacing w:val="-4"/>
                <w:sz w:val="20"/>
              </w:rPr>
              <w:t> </w:t>
            </w:r>
            <w:r>
              <w:rPr>
                <w:sz w:val="20"/>
              </w:rPr>
              <w:t>Hass,</w:t>
            </w:r>
            <w:r>
              <w:rPr>
                <w:spacing w:val="-2"/>
                <w:sz w:val="20"/>
              </w:rPr>
              <w:t> </w:t>
            </w:r>
            <w:r>
              <w:rPr>
                <w:sz w:val="20"/>
              </w:rPr>
              <w:t>C.</w:t>
            </w:r>
            <w:r>
              <w:rPr>
                <w:spacing w:val="-4"/>
                <w:sz w:val="20"/>
              </w:rPr>
              <w:t> </w:t>
            </w:r>
            <w:r>
              <w:rPr>
                <w:sz w:val="20"/>
              </w:rPr>
              <w:t>E.</w:t>
            </w:r>
            <w:r>
              <w:rPr>
                <w:spacing w:val="-4"/>
                <w:sz w:val="20"/>
              </w:rPr>
              <w:t> </w:t>
            </w:r>
            <w:r>
              <w:rPr>
                <w:sz w:val="20"/>
              </w:rPr>
              <w:t>Heil,</w:t>
            </w:r>
            <w:r>
              <w:rPr>
                <w:spacing w:val="-4"/>
                <w:sz w:val="20"/>
              </w:rPr>
              <w:t> </w:t>
            </w:r>
            <w:r>
              <w:rPr>
                <w:sz w:val="20"/>
              </w:rPr>
              <w:t>M.</w:t>
            </w:r>
            <w:r>
              <w:rPr>
                <w:spacing w:val="-4"/>
                <w:sz w:val="20"/>
              </w:rPr>
              <w:t> </w:t>
            </w:r>
            <w:r>
              <w:rPr>
                <w:sz w:val="20"/>
              </w:rPr>
              <w:t>D.</w:t>
            </w:r>
            <w:r>
              <w:rPr>
                <w:spacing w:val="-4"/>
                <w:sz w:val="20"/>
              </w:rPr>
              <w:t> </w:t>
            </w:r>
            <w:r>
              <w:rPr>
                <w:sz w:val="20"/>
              </w:rPr>
              <w:t>Weir,</w:t>
            </w:r>
            <w:r>
              <w:rPr>
                <w:spacing w:val="-4"/>
                <w:sz w:val="20"/>
              </w:rPr>
              <w:t> </w:t>
            </w:r>
            <w:r>
              <w:rPr>
                <w:sz w:val="20"/>
              </w:rPr>
              <w:t>P.</w:t>
            </w:r>
            <w:r>
              <w:rPr>
                <w:spacing w:val="-4"/>
                <w:sz w:val="20"/>
              </w:rPr>
              <w:t> </w:t>
            </w:r>
            <w:r>
              <w:rPr>
                <w:sz w:val="20"/>
              </w:rPr>
              <w:t>Bogacki,</w:t>
            </w:r>
            <w:r>
              <w:rPr>
                <w:spacing w:val="-4"/>
                <w:sz w:val="20"/>
              </w:rPr>
              <w:t> </w:t>
            </w:r>
            <w:r>
              <w:rPr>
                <w:sz w:val="20"/>
              </w:rPr>
              <w:t>Thomas’</w:t>
            </w:r>
            <w:r>
              <w:rPr>
                <w:spacing w:val="-4"/>
                <w:sz w:val="20"/>
              </w:rPr>
              <w:t> </w:t>
            </w:r>
            <w:r>
              <w:rPr>
                <w:sz w:val="20"/>
              </w:rPr>
              <w:t>Calculus,</w:t>
            </w:r>
            <w:r>
              <w:rPr>
                <w:spacing w:val="-5"/>
                <w:sz w:val="20"/>
              </w:rPr>
              <w:t> </w:t>
            </w:r>
            <w:r>
              <w:rPr>
                <w:sz w:val="20"/>
              </w:rPr>
              <w:t>Pearson,</w:t>
            </w:r>
            <w:r>
              <w:rPr>
                <w:spacing w:val="-4"/>
                <w:sz w:val="20"/>
              </w:rPr>
              <w:t> </w:t>
            </w:r>
            <w:r>
              <w:rPr>
                <w:sz w:val="20"/>
              </w:rPr>
              <w:t>15th</w:t>
            </w:r>
            <w:r>
              <w:rPr>
                <w:spacing w:val="-3"/>
                <w:sz w:val="20"/>
              </w:rPr>
              <w:t> </w:t>
            </w:r>
            <w:r>
              <w:rPr>
                <w:sz w:val="20"/>
              </w:rPr>
              <w:t>ed.,</w:t>
            </w:r>
            <w:r>
              <w:rPr>
                <w:spacing w:val="-6"/>
                <w:sz w:val="20"/>
              </w:rPr>
              <w:t> </w:t>
            </w:r>
            <w:r>
              <w:rPr>
                <w:spacing w:val="-2"/>
                <w:sz w:val="20"/>
              </w:rPr>
              <w:t>2023.</w:t>
            </w:r>
          </w:p>
        </w:tc>
      </w:tr>
      <w:tr>
        <w:trPr>
          <w:trHeight w:val="844"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spacing w:before="77"/>
              <w:rPr>
                <w:sz w:val="20"/>
              </w:rPr>
            </w:pPr>
          </w:p>
          <w:p>
            <w:pPr>
              <w:pStyle w:val="TableParagraph"/>
              <w:spacing w:before="1"/>
              <w:ind w:left="110"/>
              <w:rPr>
                <w:b/>
                <w:sz w:val="20"/>
              </w:rPr>
            </w:pPr>
            <w:r>
              <w:rPr>
                <w:b/>
                <w:sz w:val="20"/>
              </w:rPr>
              <w:t>Yardımcı</w:t>
            </w:r>
            <w:r>
              <w:rPr>
                <w:b/>
                <w:spacing w:val="-7"/>
                <w:sz w:val="20"/>
              </w:rPr>
              <w:t> </w:t>
            </w:r>
            <w:r>
              <w:rPr>
                <w:b/>
                <w:spacing w:val="-2"/>
                <w:sz w:val="20"/>
              </w:rPr>
              <w:t>Kaynaklar</w:t>
            </w:r>
          </w:p>
        </w:tc>
        <w:tc>
          <w:tcPr>
            <w:tcW w:w="7513" w:type="dxa"/>
            <w:tcBorders>
              <w:top w:val="single" w:sz="4" w:space="0" w:color="000000"/>
              <w:left w:val="single" w:sz="4" w:space="0" w:color="000000"/>
              <w:bottom w:val="single" w:sz="4" w:space="0" w:color="000000"/>
            </w:tcBorders>
          </w:tcPr>
          <w:p>
            <w:pPr>
              <w:pStyle w:val="TableParagraph"/>
              <w:ind w:left="120"/>
              <w:rPr>
                <w:sz w:val="20"/>
              </w:rPr>
            </w:pPr>
            <w:r>
              <w:rPr>
                <w:sz w:val="20"/>
              </w:rPr>
              <w:t>J.</w:t>
            </w:r>
            <w:r>
              <w:rPr>
                <w:spacing w:val="-5"/>
                <w:sz w:val="20"/>
              </w:rPr>
              <w:t> </w:t>
            </w:r>
            <w:r>
              <w:rPr>
                <w:sz w:val="20"/>
              </w:rPr>
              <w:t>Stewart,</w:t>
            </w:r>
            <w:r>
              <w:rPr>
                <w:spacing w:val="-4"/>
                <w:sz w:val="20"/>
              </w:rPr>
              <w:t> </w:t>
            </w:r>
            <w:r>
              <w:rPr>
                <w:sz w:val="20"/>
              </w:rPr>
              <w:t>D.</w:t>
            </w:r>
            <w:r>
              <w:rPr>
                <w:spacing w:val="-4"/>
                <w:sz w:val="20"/>
              </w:rPr>
              <w:t> </w:t>
            </w:r>
            <w:r>
              <w:rPr>
                <w:sz w:val="20"/>
              </w:rPr>
              <w:t>K.</w:t>
            </w:r>
            <w:r>
              <w:rPr>
                <w:spacing w:val="-5"/>
                <w:sz w:val="20"/>
              </w:rPr>
              <w:t> </w:t>
            </w:r>
            <w:r>
              <w:rPr>
                <w:sz w:val="20"/>
              </w:rPr>
              <w:t>Clegg,</w:t>
            </w:r>
            <w:r>
              <w:rPr>
                <w:spacing w:val="-4"/>
                <w:sz w:val="20"/>
              </w:rPr>
              <w:t> </w:t>
            </w:r>
            <w:r>
              <w:rPr>
                <w:sz w:val="20"/>
              </w:rPr>
              <w:t>S.</w:t>
            </w:r>
            <w:r>
              <w:rPr>
                <w:spacing w:val="-4"/>
                <w:sz w:val="20"/>
              </w:rPr>
              <w:t> </w:t>
            </w:r>
            <w:r>
              <w:rPr>
                <w:sz w:val="20"/>
              </w:rPr>
              <w:t>Watson,</w:t>
            </w:r>
            <w:r>
              <w:rPr>
                <w:spacing w:val="-5"/>
                <w:sz w:val="20"/>
              </w:rPr>
              <w:t> </w:t>
            </w:r>
            <w:r>
              <w:rPr>
                <w:sz w:val="20"/>
              </w:rPr>
              <w:t>Calculus,</w:t>
            </w:r>
            <w:r>
              <w:rPr>
                <w:spacing w:val="-4"/>
                <w:sz w:val="20"/>
              </w:rPr>
              <w:t> </w:t>
            </w:r>
            <w:r>
              <w:rPr>
                <w:sz w:val="20"/>
              </w:rPr>
              <w:t>Cengage</w:t>
            </w:r>
            <w:r>
              <w:rPr>
                <w:spacing w:val="-4"/>
                <w:sz w:val="20"/>
              </w:rPr>
              <w:t> </w:t>
            </w:r>
            <w:r>
              <w:rPr>
                <w:sz w:val="20"/>
              </w:rPr>
              <w:t>Learning;</w:t>
            </w:r>
            <w:r>
              <w:rPr>
                <w:spacing w:val="-5"/>
                <w:sz w:val="20"/>
              </w:rPr>
              <w:t> </w:t>
            </w:r>
            <w:r>
              <w:rPr>
                <w:sz w:val="20"/>
              </w:rPr>
              <w:t>9th</w:t>
            </w:r>
            <w:r>
              <w:rPr>
                <w:spacing w:val="-4"/>
                <w:sz w:val="20"/>
              </w:rPr>
              <w:t> </w:t>
            </w:r>
            <w:r>
              <w:rPr>
                <w:sz w:val="20"/>
              </w:rPr>
              <w:t>ed,</w:t>
            </w:r>
            <w:r>
              <w:rPr>
                <w:spacing w:val="-4"/>
                <w:sz w:val="20"/>
              </w:rPr>
              <w:t> </w:t>
            </w:r>
            <w:r>
              <w:rPr>
                <w:spacing w:val="-2"/>
                <w:sz w:val="20"/>
              </w:rPr>
              <w:t>2020.</w:t>
            </w:r>
          </w:p>
        </w:tc>
      </w:tr>
      <w:tr>
        <w:trPr>
          <w:trHeight w:val="565" w:hRule="atLeast"/>
        </w:trPr>
        <w:tc>
          <w:tcPr>
            <w:tcW w:w="2112" w:type="dxa"/>
            <w:tcBorders>
              <w:top w:val="single" w:sz="4" w:space="0" w:color="000000"/>
              <w:right w:val="single" w:sz="4" w:space="0" w:color="000000"/>
            </w:tcBorders>
            <w:shd w:val="clear" w:color="auto" w:fill="FFF1CC"/>
          </w:tcPr>
          <w:p>
            <w:pPr>
              <w:pStyle w:val="TableParagraph"/>
              <w:spacing w:before="53"/>
              <w:ind w:left="110" w:right="116"/>
              <w:rPr>
                <w:b/>
                <w:sz w:val="20"/>
              </w:rPr>
            </w:pPr>
            <w:r>
              <w:rPr>
                <w:b/>
                <w:sz w:val="20"/>
              </w:rPr>
              <w:t>Derste</w:t>
            </w:r>
            <w:r>
              <w:rPr>
                <w:b/>
                <w:spacing w:val="-13"/>
                <w:sz w:val="20"/>
              </w:rPr>
              <w:t> </w:t>
            </w:r>
            <w:r>
              <w:rPr>
                <w:b/>
                <w:sz w:val="20"/>
              </w:rPr>
              <w:t>Gerekli</w:t>
            </w:r>
            <w:r>
              <w:rPr>
                <w:b/>
                <w:spacing w:val="-12"/>
                <w:sz w:val="20"/>
              </w:rPr>
              <w:t> </w:t>
            </w:r>
            <w:r>
              <w:rPr>
                <w:b/>
                <w:sz w:val="20"/>
              </w:rPr>
              <w:t>Araç ve Gereçler</w:t>
            </w:r>
          </w:p>
        </w:tc>
        <w:tc>
          <w:tcPr>
            <w:tcW w:w="7513" w:type="dxa"/>
            <w:tcBorders>
              <w:top w:val="single" w:sz="4" w:space="0" w:color="000000"/>
              <w:left w:val="single" w:sz="4" w:space="0" w:color="000000"/>
            </w:tcBorders>
          </w:tcPr>
          <w:p>
            <w:pPr>
              <w:pStyle w:val="TableParagraph"/>
              <w:ind w:left="120"/>
              <w:rPr>
                <w:sz w:val="20"/>
              </w:rPr>
            </w:pPr>
            <w:r>
              <w:rPr>
                <w:spacing w:val="-10"/>
                <w:sz w:val="20"/>
              </w:rPr>
              <w:t>-</w:t>
            </w:r>
          </w:p>
        </w:tc>
      </w:tr>
    </w:tbl>
    <w:p>
      <w:pPr>
        <w:pStyle w:val="BodyText"/>
        <w:spacing w:before="1"/>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9626"/>
      </w:tblGrid>
      <w:tr>
        <w:trPr>
          <w:trHeight w:val="311" w:hRule="atLeast"/>
        </w:trPr>
        <w:tc>
          <w:tcPr>
            <w:tcW w:w="9626" w:type="dxa"/>
            <w:tcBorders>
              <w:bottom w:val="single" w:sz="4" w:space="0" w:color="000000"/>
            </w:tcBorders>
            <w:shd w:val="clear" w:color="auto" w:fill="FFF1CC"/>
          </w:tcPr>
          <w:p>
            <w:pPr>
              <w:pStyle w:val="TableParagraph"/>
              <w:spacing w:before="40"/>
              <w:ind w:left="738" w:right="707"/>
              <w:jc w:val="center"/>
              <w:rPr>
                <w:b/>
                <w:sz w:val="20"/>
              </w:rPr>
            </w:pPr>
            <w:r>
              <w:rPr>
                <w:b/>
                <w:sz w:val="20"/>
              </w:rPr>
              <w:t>Dersin</w:t>
            </w:r>
            <w:r>
              <w:rPr>
                <w:b/>
                <w:spacing w:val="-9"/>
                <w:sz w:val="20"/>
              </w:rPr>
              <w:t> </w:t>
            </w:r>
            <w:r>
              <w:rPr>
                <w:b/>
                <w:sz w:val="20"/>
              </w:rPr>
              <w:t>Haftalık</w:t>
            </w:r>
            <w:r>
              <w:rPr>
                <w:b/>
                <w:spacing w:val="-6"/>
                <w:sz w:val="20"/>
              </w:rPr>
              <w:t> </w:t>
            </w:r>
            <w:r>
              <w:rPr>
                <w:b/>
                <w:spacing w:val="-2"/>
                <w:sz w:val="20"/>
              </w:rPr>
              <w:t>Planı</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1</w:t>
            </w:r>
            <w:r>
              <w:rPr>
                <w:b/>
                <w:position w:val="-2"/>
                <w:sz w:val="20"/>
              </w:rPr>
              <w:tab/>
            </w:r>
            <w:r>
              <w:rPr>
                <w:sz w:val="20"/>
              </w:rPr>
              <w:t>Diziler</w:t>
            </w:r>
            <w:r>
              <w:rPr>
                <w:spacing w:val="-5"/>
                <w:sz w:val="20"/>
              </w:rPr>
              <w:t> </w:t>
            </w:r>
            <w:r>
              <w:rPr>
                <w:sz w:val="20"/>
              </w:rPr>
              <w:t>ve</w:t>
            </w:r>
            <w:r>
              <w:rPr>
                <w:spacing w:val="-6"/>
                <w:sz w:val="20"/>
              </w:rPr>
              <w:t> </w:t>
            </w:r>
            <w:r>
              <w:rPr>
                <w:sz w:val="20"/>
              </w:rPr>
              <w:t>seriler.</w:t>
            </w:r>
            <w:r>
              <w:rPr>
                <w:spacing w:val="-5"/>
                <w:sz w:val="20"/>
              </w:rPr>
              <w:t> </w:t>
            </w:r>
            <w:r>
              <w:rPr>
                <w:sz w:val="20"/>
              </w:rPr>
              <w:t>Yakınsaklık.</w:t>
            </w:r>
            <w:r>
              <w:rPr>
                <w:spacing w:val="-6"/>
                <w:sz w:val="20"/>
              </w:rPr>
              <w:t> </w:t>
            </w:r>
            <w:r>
              <w:rPr>
                <w:sz w:val="20"/>
              </w:rPr>
              <w:t>Karşılaştırma</w:t>
            </w:r>
            <w:r>
              <w:rPr>
                <w:spacing w:val="-5"/>
                <w:sz w:val="20"/>
              </w:rPr>
              <w:t> </w:t>
            </w:r>
            <w:r>
              <w:rPr>
                <w:sz w:val="20"/>
              </w:rPr>
              <w:t>testleri.</w:t>
            </w:r>
            <w:r>
              <w:rPr>
                <w:spacing w:val="-6"/>
                <w:sz w:val="20"/>
              </w:rPr>
              <w:t> </w:t>
            </w:r>
            <w:r>
              <w:rPr>
                <w:sz w:val="20"/>
              </w:rPr>
              <w:t>Oran</w:t>
            </w:r>
            <w:r>
              <w:rPr>
                <w:spacing w:val="-4"/>
                <w:sz w:val="20"/>
              </w:rPr>
              <w:t> </w:t>
            </w:r>
            <w:r>
              <w:rPr>
                <w:sz w:val="20"/>
              </w:rPr>
              <w:t>ve</w:t>
            </w:r>
            <w:r>
              <w:rPr>
                <w:spacing w:val="-6"/>
                <w:sz w:val="20"/>
              </w:rPr>
              <w:t> </w:t>
            </w:r>
            <w:r>
              <w:rPr>
                <w:sz w:val="20"/>
              </w:rPr>
              <w:t>kök</w:t>
            </w:r>
            <w:r>
              <w:rPr>
                <w:spacing w:val="-4"/>
                <w:sz w:val="20"/>
              </w:rPr>
              <w:t> </w:t>
            </w:r>
            <w:r>
              <w:rPr>
                <w:spacing w:val="-2"/>
                <w:sz w:val="20"/>
              </w:rPr>
              <w:t>testi.</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2</w:t>
            </w:r>
            <w:r>
              <w:rPr>
                <w:b/>
                <w:position w:val="-2"/>
                <w:sz w:val="20"/>
              </w:rPr>
              <w:tab/>
            </w:r>
            <w:r>
              <w:rPr>
                <w:sz w:val="20"/>
              </w:rPr>
              <w:t>Salınımlı</w:t>
            </w:r>
            <w:r>
              <w:rPr>
                <w:spacing w:val="-7"/>
                <w:sz w:val="20"/>
              </w:rPr>
              <w:t> </w:t>
            </w:r>
            <w:r>
              <w:rPr>
                <w:sz w:val="20"/>
              </w:rPr>
              <w:t>seriler.</w:t>
            </w:r>
            <w:r>
              <w:rPr>
                <w:spacing w:val="-6"/>
                <w:sz w:val="20"/>
              </w:rPr>
              <w:t> </w:t>
            </w:r>
            <w:r>
              <w:rPr>
                <w:sz w:val="20"/>
              </w:rPr>
              <w:t>Mutlak</w:t>
            </w:r>
            <w:r>
              <w:rPr>
                <w:spacing w:val="-4"/>
                <w:sz w:val="20"/>
              </w:rPr>
              <w:t> </w:t>
            </w:r>
            <w:r>
              <w:rPr>
                <w:sz w:val="20"/>
              </w:rPr>
              <w:t>yakınsaklık.</w:t>
            </w:r>
            <w:r>
              <w:rPr>
                <w:spacing w:val="-6"/>
                <w:sz w:val="20"/>
              </w:rPr>
              <w:t> </w:t>
            </w:r>
            <w:r>
              <w:rPr>
                <w:sz w:val="20"/>
              </w:rPr>
              <w:t>Kuvvet</w:t>
            </w:r>
            <w:r>
              <w:rPr>
                <w:spacing w:val="-6"/>
                <w:sz w:val="20"/>
              </w:rPr>
              <w:t> </w:t>
            </w:r>
            <w:r>
              <w:rPr>
                <w:sz w:val="20"/>
              </w:rPr>
              <w:t>serileri.</w:t>
            </w:r>
            <w:r>
              <w:rPr>
                <w:spacing w:val="-5"/>
                <w:sz w:val="20"/>
              </w:rPr>
              <w:t> </w:t>
            </w:r>
            <w:r>
              <w:rPr>
                <w:sz w:val="20"/>
              </w:rPr>
              <w:t>Taylor</w:t>
            </w:r>
            <w:r>
              <w:rPr>
                <w:spacing w:val="-8"/>
                <w:sz w:val="20"/>
              </w:rPr>
              <w:t> </w:t>
            </w:r>
            <w:r>
              <w:rPr>
                <w:sz w:val="20"/>
              </w:rPr>
              <w:t>ve</w:t>
            </w:r>
            <w:r>
              <w:rPr>
                <w:spacing w:val="-5"/>
                <w:sz w:val="20"/>
              </w:rPr>
              <w:t> </w:t>
            </w:r>
            <w:r>
              <w:rPr>
                <w:sz w:val="20"/>
              </w:rPr>
              <w:t>Maclaurin</w:t>
            </w:r>
            <w:r>
              <w:rPr>
                <w:spacing w:val="-5"/>
                <w:sz w:val="20"/>
              </w:rPr>
              <w:t> </w:t>
            </w:r>
            <w:r>
              <w:rPr>
                <w:spacing w:val="-2"/>
                <w:sz w:val="20"/>
              </w:rPr>
              <w:t>serileri.</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3</w:t>
            </w:r>
            <w:r>
              <w:rPr>
                <w:b/>
                <w:position w:val="-2"/>
                <w:sz w:val="20"/>
              </w:rPr>
              <w:tab/>
            </w:r>
            <w:r>
              <w:rPr>
                <w:sz w:val="20"/>
              </w:rPr>
              <w:t>Parametrik</w:t>
            </w:r>
            <w:r>
              <w:rPr>
                <w:spacing w:val="-7"/>
                <w:sz w:val="20"/>
              </w:rPr>
              <w:t> </w:t>
            </w:r>
            <w:r>
              <w:rPr>
                <w:sz w:val="20"/>
              </w:rPr>
              <w:t>denklemler.</w:t>
            </w:r>
            <w:r>
              <w:rPr>
                <w:spacing w:val="-7"/>
                <w:sz w:val="20"/>
              </w:rPr>
              <w:t> </w:t>
            </w:r>
            <w:r>
              <w:rPr>
                <w:sz w:val="20"/>
              </w:rPr>
              <w:t>Kutupsal</w:t>
            </w:r>
            <w:r>
              <w:rPr>
                <w:spacing w:val="-4"/>
                <w:sz w:val="20"/>
              </w:rPr>
              <w:t> </w:t>
            </w:r>
            <w:r>
              <w:rPr>
                <w:sz w:val="20"/>
              </w:rPr>
              <w:t>koordinatlar.</w:t>
            </w:r>
            <w:r>
              <w:rPr>
                <w:spacing w:val="-9"/>
                <w:sz w:val="20"/>
              </w:rPr>
              <w:t> </w:t>
            </w:r>
            <w:r>
              <w:rPr>
                <w:sz w:val="20"/>
              </w:rPr>
              <w:t>Kutupsal</w:t>
            </w:r>
            <w:r>
              <w:rPr>
                <w:spacing w:val="-7"/>
                <w:sz w:val="20"/>
              </w:rPr>
              <w:t> </w:t>
            </w:r>
            <w:r>
              <w:rPr>
                <w:sz w:val="20"/>
              </w:rPr>
              <w:t>koordinatlarda</w:t>
            </w:r>
            <w:r>
              <w:rPr>
                <w:spacing w:val="-9"/>
                <w:sz w:val="20"/>
              </w:rPr>
              <w:t> </w:t>
            </w:r>
            <w:r>
              <w:rPr>
                <w:sz w:val="20"/>
              </w:rPr>
              <w:t>grafikler,</w:t>
            </w:r>
            <w:r>
              <w:rPr>
                <w:spacing w:val="-9"/>
                <w:sz w:val="20"/>
              </w:rPr>
              <w:t> </w:t>
            </w:r>
            <w:r>
              <w:rPr>
                <w:sz w:val="20"/>
              </w:rPr>
              <w:t>alanlar</w:t>
            </w:r>
            <w:r>
              <w:rPr>
                <w:spacing w:val="-6"/>
                <w:sz w:val="20"/>
              </w:rPr>
              <w:t> </w:t>
            </w:r>
            <w:r>
              <w:rPr>
                <w:sz w:val="20"/>
              </w:rPr>
              <w:t>ve</w:t>
            </w:r>
            <w:r>
              <w:rPr>
                <w:spacing w:val="-7"/>
                <w:sz w:val="20"/>
              </w:rPr>
              <w:t> </w:t>
            </w:r>
            <w:r>
              <w:rPr>
                <w:spacing w:val="-2"/>
                <w:sz w:val="20"/>
              </w:rPr>
              <w:t>uzunluklar.</w:t>
            </w:r>
          </w:p>
        </w:tc>
      </w:tr>
      <w:tr>
        <w:trPr>
          <w:trHeight w:val="285"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4</w:t>
            </w:r>
            <w:r>
              <w:rPr>
                <w:b/>
                <w:position w:val="-2"/>
                <w:sz w:val="20"/>
              </w:rPr>
              <w:tab/>
            </w:r>
            <w:r>
              <w:rPr>
                <w:sz w:val="20"/>
              </w:rPr>
              <w:t>Üç</w:t>
            </w:r>
            <w:r>
              <w:rPr>
                <w:spacing w:val="-7"/>
                <w:sz w:val="20"/>
              </w:rPr>
              <w:t> </w:t>
            </w:r>
            <w:r>
              <w:rPr>
                <w:sz w:val="20"/>
              </w:rPr>
              <w:t>boyutlu</w:t>
            </w:r>
            <w:r>
              <w:rPr>
                <w:spacing w:val="-8"/>
                <w:sz w:val="20"/>
              </w:rPr>
              <w:t> </w:t>
            </w:r>
            <w:r>
              <w:rPr>
                <w:sz w:val="20"/>
              </w:rPr>
              <w:t>koordinat</w:t>
            </w:r>
            <w:r>
              <w:rPr>
                <w:spacing w:val="-7"/>
                <w:sz w:val="20"/>
              </w:rPr>
              <w:t> </w:t>
            </w:r>
            <w:r>
              <w:rPr>
                <w:sz w:val="20"/>
              </w:rPr>
              <w:t>sistemleri.</w:t>
            </w:r>
            <w:r>
              <w:rPr>
                <w:spacing w:val="-6"/>
                <w:sz w:val="20"/>
              </w:rPr>
              <w:t> </w:t>
            </w:r>
            <w:r>
              <w:rPr>
                <w:sz w:val="20"/>
              </w:rPr>
              <w:t>Vektörler.</w:t>
            </w:r>
            <w:r>
              <w:rPr>
                <w:spacing w:val="-6"/>
                <w:sz w:val="20"/>
              </w:rPr>
              <w:t> </w:t>
            </w:r>
            <w:r>
              <w:rPr>
                <w:sz w:val="20"/>
              </w:rPr>
              <w:t>Vektörlerde</w:t>
            </w:r>
            <w:r>
              <w:rPr>
                <w:spacing w:val="-9"/>
                <w:sz w:val="20"/>
              </w:rPr>
              <w:t> </w:t>
            </w:r>
            <w:r>
              <w:rPr>
                <w:sz w:val="20"/>
              </w:rPr>
              <w:t>temel</w:t>
            </w:r>
            <w:r>
              <w:rPr>
                <w:spacing w:val="-6"/>
                <w:sz w:val="20"/>
              </w:rPr>
              <w:t> </w:t>
            </w:r>
            <w:r>
              <w:rPr>
                <w:spacing w:val="-2"/>
                <w:sz w:val="20"/>
              </w:rPr>
              <w:t>işlemler.</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5</w:t>
            </w:r>
            <w:r>
              <w:rPr>
                <w:b/>
                <w:position w:val="-2"/>
                <w:sz w:val="20"/>
              </w:rPr>
              <w:tab/>
            </w:r>
            <w:r>
              <w:rPr>
                <w:sz w:val="20"/>
              </w:rPr>
              <w:t>Vektörler</w:t>
            </w:r>
            <w:r>
              <w:rPr>
                <w:spacing w:val="-4"/>
                <w:sz w:val="20"/>
              </w:rPr>
              <w:t> </w:t>
            </w:r>
            <w:r>
              <w:rPr>
                <w:sz w:val="20"/>
              </w:rPr>
              <w:t>ve</w:t>
            </w:r>
            <w:r>
              <w:rPr>
                <w:spacing w:val="-5"/>
                <w:sz w:val="20"/>
              </w:rPr>
              <w:t> </w:t>
            </w:r>
            <w:r>
              <w:rPr>
                <w:sz w:val="20"/>
              </w:rPr>
              <w:t>analitik</w:t>
            </w:r>
            <w:r>
              <w:rPr>
                <w:spacing w:val="-5"/>
                <w:sz w:val="20"/>
              </w:rPr>
              <w:t> </w:t>
            </w:r>
            <w:r>
              <w:rPr>
                <w:spacing w:val="-2"/>
                <w:sz w:val="20"/>
              </w:rPr>
              <w:t>geometri.</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6</w:t>
            </w:r>
            <w:r>
              <w:rPr>
                <w:b/>
                <w:position w:val="-2"/>
                <w:sz w:val="20"/>
              </w:rPr>
              <w:tab/>
            </w:r>
            <w:r>
              <w:rPr>
                <w:sz w:val="20"/>
              </w:rPr>
              <w:t>Çok</w:t>
            </w:r>
            <w:r>
              <w:rPr>
                <w:spacing w:val="-5"/>
                <w:sz w:val="20"/>
              </w:rPr>
              <w:t> </w:t>
            </w:r>
            <w:r>
              <w:rPr>
                <w:sz w:val="20"/>
              </w:rPr>
              <w:t>değişkenli</w:t>
            </w:r>
            <w:r>
              <w:rPr>
                <w:spacing w:val="-6"/>
                <w:sz w:val="20"/>
              </w:rPr>
              <w:t> </w:t>
            </w:r>
            <w:r>
              <w:rPr>
                <w:sz w:val="20"/>
              </w:rPr>
              <w:t>fonksiyonlarda</w:t>
            </w:r>
            <w:r>
              <w:rPr>
                <w:spacing w:val="-7"/>
                <w:sz w:val="20"/>
              </w:rPr>
              <w:t> </w:t>
            </w:r>
            <w:r>
              <w:rPr>
                <w:sz w:val="20"/>
              </w:rPr>
              <w:t>limit</w:t>
            </w:r>
            <w:r>
              <w:rPr>
                <w:spacing w:val="-6"/>
                <w:sz w:val="20"/>
              </w:rPr>
              <w:t> </w:t>
            </w:r>
            <w:r>
              <w:rPr>
                <w:sz w:val="20"/>
              </w:rPr>
              <w:t>ve</w:t>
            </w:r>
            <w:r>
              <w:rPr>
                <w:spacing w:val="-6"/>
                <w:sz w:val="20"/>
              </w:rPr>
              <w:t> </w:t>
            </w:r>
            <w:r>
              <w:rPr>
                <w:spacing w:val="-2"/>
                <w:sz w:val="20"/>
              </w:rPr>
              <w:t>süreklilik.</w:t>
            </w:r>
          </w:p>
        </w:tc>
      </w:tr>
      <w:tr>
        <w:trPr>
          <w:trHeight w:val="283" w:hRule="atLeast"/>
        </w:trPr>
        <w:tc>
          <w:tcPr>
            <w:tcW w:w="9626" w:type="dxa"/>
            <w:tcBorders>
              <w:top w:val="single" w:sz="4" w:space="0" w:color="000000"/>
              <w:bottom w:val="single" w:sz="4" w:space="0" w:color="000000"/>
            </w:tcBorders>
          </w:tcPr>
          <w:p>
            <w:pPr>
              <w:pStyle w:val="TableParagraph"/>
              <w:tabs>
                <w:tab w:pos="777" w:val="left" w:leader="none"/>
              </w:tabs>
              <w:spacing w:before="1"/>
              <w:ind w:left="285"/>
              <w:rPr>
                <w:sz w:val="20"/>
              </w:rPr>
            </w:pPr>
            <w:r>
              <w:rPr>
                <w:b/>
                <w:spacing w:val="-10"/>
                <w:position w:val="-2"/>
                <w:sz w:val="20"/>
              </w:rPr>
              <w:t>7</w:t>
            </w:r>
            <w:r>
              <w:rPr>
                <w:b/>
                <w:position w:val="-2"/>
                <w:sz w:val="20"/>
              </w:rPr>
              <w:tab/>
            </w:r>
            <w:r>
              <w:rPr>
                <w:sz w:val="20"/>
              </w:rPr>
              <w:t>Kısmi</w:t>
            </w:r>
            <w:r>
              <w:rPr>
                <w:spacing w:val="-7"/>
                <w:sz w:val="20"/>
              </w:rPr>
              <w:t> </w:t>
            </w:r>
            <w:r>
              <w:rPr>
                <w:sz w:val="20"/>
              </w:rPr>
              <w:t>türevler.</w:t>
            </w:r>
            <w:r>
              <w:rPr>
                <w:spacing w:val="-6"/>
                <w:sz w:val="20"/>
              </w:rPr>
              <w:t> </w:t>
            </w:r>
            <w:r>
              <w:rPr>
                <w:sz w:val="20"/>
              </w:rPr>
              <w:t>Zincir</w:t>
            </w:r>
            <w:r>
              <w:rPr>
                <w:spacing w:val="-5"/>
                <w:sz w:val="20"/>
              </w:rPr>
              <w:t> </w:t>
            </w:r>
            <w:r>
              <w:rPr>
                <w:spacing w:val="-2"/>
                <w:sz w:val="20"/>
              </w:rPr>
              <w:t>kuralı.</w:t>
            </w:r>
          </w:p>
        </w:tc>
      </w:tr>
      <w:tr>
        <w:trPr>
          <w:trHeight w:val="282" w:hRule="atLeast"/>
        </w:trPr>
        <w:tc>
          <w:tcPr>
            <w:tcW w:w="9626" w:type="dxa"/>
            <w:tcBorders>
              <w:top w:val="single" w:sz="4" w:space="0" w:color="000000"/>
              <w:bottom w:val="single" w:sz="4" w:space="0" w:color="000000"/>
            </w:tcBorders>
            <w:shd w:val="clear" w:color="auto" w:fill="D9D9D9"/>
          </w:tcPr>
          <w:p>
            <w:pPr>
              <w:pStyle w:val="TableParagraph"/>
              <w:tabs>
                <w:tab w:pos="777" w:val="left" w:leader="none"/>
              </w:tabs>
              <w:spacing w:before="26"/>
              <w:ind w:left="285"/>
              <w:rPr>
                <w:sz w:val="20"/>
              </w:rPr>
            </w:pPr>
            <w:r>
              <w:rPr>
                <w:b/>
                <w:spacing w:val="-10"/>
                <w:sz w:val="20"/>
              </w:rPr>
              <w:t>8</w:t>
            </w:r>
            <w:r>
              <w:rPr>
                <w:b/>
                <w:sz w:val="20"/>
              </w:rPr>
              <w:tab/>
            </w:r>
            <w:r>
              <w:rPr>
                <w:sz w:val="20"/>
              </w:rPr>
              <w:t>Ara</w:t>
            </w:r>
            <w:r>
              <w:rPr>
                <w:spacing w:val="-3"/>
                <w:sz w:val="20"/>
              </w:rPr>
              <w:t> </w:t>
            </w:r>
            <w:r>
              <w:rPr>
                <w:spacing w:val="-2"/>
                <w:sz w:val="20"/>
              </w:rPr>
              <w:t>Sınavlar</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9</w:t>
            </w:r>
            <w:r>
              <w:rPr>
                <w:b/>
                <w:position w:val="-2"/>
                <w:sz w:val="20"/>
              </w:rPr>
              <w:tab/>
            </w:r>
            <w:r>
              <w:rPr>
                <w:sz w:val="20"/>
              </w:rPr>
              <w:t>Doğrultu</w:t>
            </w:r>
            <w:r>
              <w:rPr>
                <w:spacing w:val="-5"/>
                <w:sz w:val="20"/>
              </w:rPr>
              <w:t> </w:t>
            </w:r>
            <w:r>
              <w:rPr>
                <w:sz w:val="20"/>
              </w:rPr>
              <w:t>türevleri</w:t>
            </w:r>
            <w:r>
              <w:rPr>
                <w:spacing w:val="-5"/>
                <w:sz w:val="20"/>
              </w:rPr>
              <w:t> </w:t>
            </w:r>
            <w:r>
              <w:rPr>
                <w:sz w:val="20"/>
              </w:rPr>
              <w:t>ve</w:t>
            </w:r>
            <w:r>
              <w:rPr>
                <w:spacing w:val="-6"/>
                <w:sz w:val="20"/>
              </w:rPr>
              <w:t> </w:t>
            </w:r>
            <w:r>
              <w:rPr>
                <w:spacing w:val="-2"/>
                <w:sz w:val="20"/>
              </w:rPr>
              <w:t>gradyan.</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10</w:t>
            </w:r>
            <w:r>
              <w:rPr>
                <w:b/>
                <w:position w:val="-2"/>
                <w:sz w:val="20"/>
              </w:rPr>
              <w:tab/>
            </w:r>
            <w:r>
              <w:rPr>
                <w:sz w:val="20"/>
              </w:rPr>
              <w:t>Ekstremum</w:t>
            </w:r>
            <w:r>
              <w:rPr>
                <w:spacing w:val="-4"/>
                <w:sz w:val="20"/>
              </w:rPr>
              <w:t> </w:t>
            </w:r>
            <w:r>
              <w:rPr>
                <w:sz w:val="20"/>
              </w:rPr>
              <w:t>noktaları</w:t>
            </w:r>
            <w:r>
              <w:rPr>
                <w:spacing w:val="-6"/>
                <w:sz w:val="20"/>
              </w:rPr>
              <w:t> </w:t>
            </w:r>
            <w:r>
              <w:rPr>
                <w:sz w:val="20"/>
              </w:rPr>
              <w:t>ve</w:t>
            </w:r>
            <w:r>
              <w:rPr>
                <w:spacing w:val="-5"/>
                <w:sz w:val="20"/>
              </w:rPr>
              <w:t> </w:t>
            </w:r>
            <w:r>
              <w:rPr>
                <w:sz w:val="20"/>
              </w:rPr>
              <w:t>semer</w:t>
            </w:r>
            <w:r>
              <w:rPr>
                <w:spacing w:val="-5"/>
                <w:sz w:val="20"/>
              </w:rPr>
              <w:t> </w:t>
            </w:r>
            <w:r>
              <w:rPr>
                <w:spacing w:val="-2"/>
                <w:sz w:val="20"/>
              </w:rPr>
              <w:t>noktaları.</w:t>
            </w:r>
          </w:p>
        </w:tc>
      </w:tr>
      <w:tr>
        <w:trPr>
          <w:trHeight w:val="460" w:hRule="atLeast"/>
        </w:trPr>
        <w:tc>
          <w:tcPr>
            <w:tcW w:w="9626" w:type="dxa"/>
            <w:tcBorders>
              <w:top w:val="single" w:sz="4" w:space="0" w:color="000000"/>
              <w:bottom w:val="single" w:sz="4" w:space="0" w:color="000000"/>
            </w:tcBorders>
          </w:tcPr>
          <w:p>
            <w:pPr>
              <w:pStyle w:val="TableParagraph"/>
              <w:tabs>
                <w:tab w:pos="777" w:val="left" w:leader="none"/>
              </w:tabs>
              <w:spacing w:line="151" w:lineRule="auto" w:before="25"/>
              <w:ind w:left="235"/>
              <w:rPr>
                <w:sz w:val="20"/>
              </w:rPr>
            </w:pPr>
            <w:r>
              <w:rPr>
                <w:b/>
                <w:spacing w:val="-5"/>
                <w:position w:val="-11"/>
                <w:sz w:val="20"/>
              </w:rPr>
              <w:t>11</w:t>
            </w:r>
            <w:r>
              <w:rPr>
                <w:b/>
                <w:position w:val="-11"/>
                <w:sz w:val="20"/>
              </w:rPr>
              <w:tab/>
            </w:r>
            <w:r>
              <w:rPr>
                <w:sz w:val="20"/>
              </w:rPr>
              <w:t>İki</w:t>
            </w:r>
            <w:r>
              <w:rPr>
                <w:spacing w:val="-6"/>
                <w:sz w:val="20"/>
              </w:rPr>
              <w:t> </w:t>
            </w:r>
            <w:r>
              <w:rPr>
                <w:sz w:val="20"/>
              </w:rPr>
              <w:t>katlı</w:t>
            </w:r>
            <w:r>
              <w:rPr>
                <w:spacing w:val="-6"/>
                <w:sz w:val="20"/>
              </w:rPr>
              <w:t> </w:t>
            </w:r>
            <w:r>
              <w:rPr>
                <w:sz w:val="20"/>
              </w:rPr>
              <w:t>integraller.</w:t>
            </w:r>
            <w:r>
              <w:rPr>
                <w:spacing w:val="-7"/>
                <w:sz w:val="20"/>
              </w:rPr>
              <w:t> </w:t>
            </w:r>
            <w:r>
              <w:rPr>
                <w:sz w:val="20"/>
              </w:rPr>
              <w:t>İntegrasyon</w:t>
            </w:r>
            <w:r>
              <w:rPr>
                <w:spacing w:val="-4"/>
                <w:sz w:val="20"/>
              </w:rPr>
              <w:t> </w:t>
            </w:r>
            <w:r>
              <w:rPr>
                <w:sz w:val="20"/>
              </w:rPr>
              <w:t>sınırlarını</w:t>
            </w:r>
            <w:r>
              <w:rPr>
                <w:spacing w:val="-6"/>
                <w:sz w:val="20"/>
              </w:rPr>
              <w:t> </w:t>
            </w:r>
            <w:r>
              <w:rPr>
                <w:sz w:val="20"/>
              </w:rPr>
              <w:t>bulma.</w:t>
            </w:r>
            <w:r>
              <w:rPr>
                <w:spacing w:val="-7"/>
                <w:sz w:val="20"/>
              </w:rPr>
              <w:t> </w:t>
            </w:r>
            <w:r>
              <w:rPr>
                <w:sz w:val="20"/>
              </w:rPr>
              <w:t>İki</w:t>
            </w:r>
            <w:r>
              <w:rPr>
                <w:spacing w:val="-7"/>
                <w:sz w:val="20"/>
              </w:rPr>
              <w:t> </w:t>
            </w:r>
            <w:r>
              <w:rPr>
                <w:sz w:val="20"/>
              </w:rPr>
              <w:t>katlı</w:t>
            </w:r>
            <w:r>
              <w:rPr>
                <w:spacing w:val="-6"/>
                <w:sz w:val="20"/>
              </w:rPr>
              <w:t> </w:t>
            </w:r>
            <w:r>
              <w:rPr>
                <w:sz w:val="20"/>
              </w:rPr>
              <w:t>integrallerle</w:t>
            </w:r>
            <w:r>
              <w:rPr>
                <w:spacing w:val="-5"/>
                <w:sz w:val="20"/>
              </w:rPr>
              <w:t> </w:t>
            </w:r>
            <w:r>
              <w:rPr>
                <w:sz w:val="20"/>
              </w:rPr>
              <w:t>alan</w:t>
            </w:r>
            <w:r>
              <w:rPr>
                <w:spacing w:val="-4"/>
                <w:sz w:val="20"/>
              </w:rPr>
              <w:t> </w:t>
            </w:r>
            <w:r>
              <w:rPr>
                <w:sz w:val="20"/>
              </w:rPr>
              <w:t>hesabı.</w:t>
            </w:r>
            <w:r>
              <w:rPr>
                <w:spacing w:val="-5"/>
                <w:sz w:val="20"/>
              </w:rPr>
              <w:t> </w:t>
            </w:r>
            <w:r>
              <w:rPr>
                <w:sz w:val="20"/>
              </w:rPr>
              <w:t>Kutupsal</w:t>
            </w:r>
            <w:r>
              <w:rPr>
                <w:spacing w:val="-5"/>
                <w:sz w:val="20"/>
              </w:rPr>
              <w:t> </w:t>
            </w:r>
            <w:r>
              <w:rPr>
                <w:spacing w:val="-2"/>
                <w:sz w:val="20"/>
              </w:rPr>
              <w:t>koordinatlarda</w:t>
            </w:r>
          </w:p>
          <w:p>
            <w:pPr>
              <w:pStyle w:val="TableParagraph"/>
              <w:spacing w:line="151" w:lineRule="exact"/>
              <w:ind w:left="777"/>
              <w:rPr>
                <w:sz w:val="20"/>
              </w:rPr>
            </w:pPr>
            <w:r>
              <w:rPr>
                <w:sz w:val="20"/>
              </w:rPr>
              <w:t>iki</w:t>
            </w:r>
            <w:r>
              <w:rPr>
                <w:spacing w:val="-4"/>
                <w:sz w:val="20"/>
              </w:rPr>
              <w:t> </w:t>
            </w:r>
            <w:r>
              <w:rPr>
                <w:sz w:val="20"/>
              </w:rPr>
              <w:t>katlı</w:t>
            </w:r>
            <w:r>
              <w:rPr>
                <w:spacing w:val="-2"/>
                <w:sz w:val="20"/>
              </w:rPr>
              <w:t> integraller.</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12</w:t>
            </w:r>
            <w:r>
              <w:rPr>
                <w:b/>
                <w:position w:val="-2"/>
                <w:sz w:val="20"/>
              </w:rPr>
              <w:tab/>
            </w:r>
            <w:r>
              <w:rPr>
                <w:sz w:val="20"/>
              </w:rPr>
              <w:t>Üç</w:t>
            </w:r>
            <w:r>
              <w:rPr>
                <w:spacing w:val="-6"/>
                <w:sz w:val="20"/>
              </w:rPr>
              <w:t> </w:t>
            </w:r>
            <w:r>
              <w:rPr>
                <w:sz w:val="20"/>
              </w:rPr>
              <w:t>katlı</w:t>
            </w:r>
            <w:r>
              <w:rPr>
                <w:spacing w:val="-6"/>
                <w:sz w:val="20"/>
              </w:rPr>
              <w:t> </w:t>
            </w:r>
            <w:r>
              <w:rPr>
                <w:sz w:val="20"/>
              </w:rPr>
              <w:t>integraller.</w:t>
            </w:r>
            <w:r>
              <w:rPr>
                <w:spacing w:val="-5"/>
                <w:sz w:val="20"/>
              </w:rPr>
              <w:t> </w:t>
            </w:r>
            <w:r>
              <w:rPr>
                <w:sz w:val="20"/>
              </w:rPr>
              <w:t>İntegrasyon</w:t>
            </w:r>
            <w:r>
              <w:rPr>
                <w:spacing w:val="-5"/>
                <w:sz w:val="20"/>
              </w:rPr>
              <w:t> </w:t>
            </w:r>
            <w:r>
              <w:rPr>
                <w:sz w:val="20"/>
              </w:rPr>
              <w:t>sınırlarını</w:t>
            </w:r>
            <w:r>
              <w:rPr>
                <w:spacing w:val="-6"/>
                <w:sz w:val="20"/>
              </w:rPr>
              <w:t> </w:t>
            </w:r>
            <w:r>
              <w:rPr>
                <w:sz w:val="20"/>
              </w:rPr>
              <w:t>bulma.</w:t>
            </w:r>
            <w:r>
              <w:rPr>
                <w:spacing w:val="-7"/>
                <w:sz w:val="20"/>
              </w:rPr>
              <w:t> </w:t>
            </w:r>
            <w:r>
              <w:rPr>
                <w:sz w:val="20"/>
              </w:rPr>
              <w:t>Silindirik</w:t>
            </w:r>
            <w:r>
              <w:rPr>
                <w:spacing w:val="-7"/>
                <w:sz w:val="20"/>
              </w:rPr>
              <w:t> </w:t>
            </w:r>
            <w:r>
              <w:rPr>
                <w:sz w:val="20"/>
              </w:rPr>
              <w:t>ve</w:t>
            </w:r>
            <w:r>
              <w:rPr>
                <w:spacing w:val="-5"/>
                <w:sz w:val="20"/>
              </w:rPr>
              <w:t> </w:t>
            </w:r>
            <w:r>
              <w:rPr>
                <w:sz w:val="20"/>
              </w:rPr>
              <w:t>küresel</w:t>
            </w:r>
            <w:r>
              <w:rPr>
                <w:spacing w:val="-7"/>
                <w:sz w:val="20"/>
              </w:rPr>
              <w:t> </w:t>
            </w:r>
            <w:r>
              <w:rPr>
                <w:sz w:val="20"/>
              </w:rPr>
              <w:t>koordinatlarda</w:t>
            </w:r>
            <w:r>
              <w:rPr>
                <w:spacing w:val="-7"/>
                <w:sz w:val="20"/>
              </w:rPr>
              <w:t> </w:t>
            </w:r>
            <w:r>
              <w:rPr>
                <w:sz w:val="20"/>
              </w:rPr>
              <w:t>üç</w:t>
            </w:r>
            <w:r>
              <w:rPr>
                <w:spacing w:val="-5"/>
                <w:sz w:val="20"/>
              </w:rPr>
              <w:t> </w:t>
            </w:r>
            <w:r>
              <w:rPr>
                <w:sz w:val="20"/>
              </w:rPr>
              <w:t>katlı</w:t>
            </w:r>
            <w:r>
              <w:rPr>
                <w:spacing w:val="-6"/>
                <w:sz w:val="20"/>
              </w:rPr>
              <w:t> </w:t>
            </w:r>
            <w:r>
              <w:rPr>
                <w:spacing w:val="-2"/>
                <w:sz w:val="20"/>
              </w:rPr>
              <w:t>integraller.</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13</w:t>
            </w:r>
            <w:r>
              <w:rPr>
                <w:b/>
                <w:position w:val="-2"/>
                <w:sz w:val="20"/>
              </w:rPr>
              <w:tab/>
            </w:r>
            <w:r>
              <w:rPr>
                <w:sz w:val="20"/>
              </w:rPr>
              <w:t>Vektör</w:t>
            </w:r>
            <w:r>
              <w:rPr>
                <w:spacing w:val="-8"/>
                <w:sz w:val="20"/>
              </w:rPr>
              <w:t> </w:t>
            </w:r>
            <w:r>
              <w:rPr>
                <w:sz w:val="20"/>
              </w:rPr>
              <w:t>alanlarında</w:t>
            </w:r>
            <w:r>
              <w:rPr>
                <w:spacing w:val="-7"/>
                <w:sz w:val="20"/>
              </w:rPr>
              <w:t> </w:t>
            </w:r>
            <w:r>
              <w:rPr>
                <w:sz w:val="20"/>
              </w:rPr>
              <w:t>integrasyon.</w:t>
            </w:r>
            <w:r>
              <w:rPr>
                <w:spacing w:val="-7"/>
                <w:sz w:val="20"/>
              </w:rPr>
              <w:t> </w:t>
            </w:r>
            <w:r>
              <w:rPr>
                <w:sz w:val="20"/>
              </w:rPr>
              <w:t>Eğrisel</w:t>
            </w:r>
            <w:r>
              <w:rPr>
                <w:spacing w:val="-8"/>
                <w:sz w:val="20"/>
              </w:rPr>
              <w:t> </w:t>
            </w:r>
            <w:r>
              <w:rPr>
                <w:sz w:val="20"/>
              </w:rPr>
              <w:t>integraller.</w:t>
            </w:r>
            <w:r>
              <w:rPr>
                <w:spacing w:val="-9"/>
                <w:sz w:val="20"/>
              </w:rPr>
              <w:t> </w:t>
            </w:r>
            <w:r>
              <w:rPr>
                <w:sz w:val="20"/>
              </w:rPr>
              <w:t>Eğrisel</w:t>
            </w:r>
            <w:r>
              <w:rPr>
                <w:spacing w:val="-7"/>
                <w:sz w:val="20"/>
              </w:rPr>
              <w:t> </w:t>
            </w:r>
            <w:r>
              <w:rPr>
                <w:sz w:val="20"/>
              </w:rPr>
              <w:t>integrallerin</w:t>
            </w:r>
            <w:r>
              <w:rPr>
                <w:spacing w:val="-7"/>
                <w:sz w:val="20"/>
              </w:rPr>
              <w:t> </w:t>
            </w:r>
            <w:r>
              <w:rPr>
                <w:sz w:val="20"/>
              </w:rPr>
              <w:t>temel</w:t>
            </w:r>
            <w:r>
              <w:rPr>
                <w:spacing w:val="-7"/>
                <w:sz w:val="20"/>
              </w:rPr>
              <w:t> </w:t>
            </w:r>
            <w:r>
              <w:rPr>
                <w:spacing w:val="-2"/>
                <w:sz w:val="20"/>
              </w:rPr>
              <w:t>teoremi.</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35"/>
              <w:rPr>
                <w:sz w:val="20"/>
              </w:rPr>
            </w:pPr>
            <w:r>
              <w:rPr>
                <w:b/>
                <w:spacing w:val="-5"/>
                <w:sz w:val="20"/>
              </w:rPr>
              <w:t>14</w:t>
            </w:r>
            <w:r>
              <w:rPr>
                <w:b/>
                <w:sz w:val="20"/>
              </w:rPr>
              <w:tab/>
            </w:r>
            <w:r>
              <w:rPr>
                <w:sz w:val="20"/>
              </w:rPr>
              <w:t>Diverjans</w:t>
            </w:r>
            <w:r>
              <w:rPr>
                <w:spacing w:val="-8"/>
                <w:sz w:val="20"/>
              </w:rPr>
              <w:t> </w:t>
            </w:r>
            <w:r>
              <w:rPr>
                <w:sz w:val="20"/>
              </w:rPr>
              <w:t>ve</w:t>
            </w:r>
            <w:r>
              <w:rPr>
                <w:spacing w:val="-6"/>
                <w:sz w:val="20"/>
              </w:rPr>
              <w:t> </w:t>
            </w:r>
            <w:r>
              <w:rPr>
                <w:sz w:val="20"/>
              </w:rPr>
              <w:t>rotasyonel.</w:t>
            </w:r>
            <w:r>
              <w:rPr>
                <w:spacing w:val="-6"/>
                <w:sz w:val="20"/>
              </w:rPr>
              <w:t> </w:t>
            </w:r>
            <w:r>
              <w:rPr>
                <w:sz w:val="20"/>
              </w:rPr>
              <w:t>Parametrik</w:t>
            </w:r>
            <w:r>
              <w:rPr>
                <w:spacing w:val="-6"/>
                <w:sz w:val="20"/>
              </w:rPr>
              <w:t> </w:t>
            </w:r>
            <w:r>
              <w:rPr>
                <w:sz w:val="20"/>
              </w:rPr>
              <w:t>yüzeyler.</w:t>
            </w:r>
            <w:r>
              <w:rPr>
                <w:spacing w:val="-7"/>
                <w:sz w:val="20"/>
              </w:rPr>
              <w:t> </w:t>
            </w:r>
            <w:r>
              <w:rPr>
                <w:sz w:val="20"/>
              </w:rPr>
              <w:t>Yüzeysel</w:t>
            </w:r>
            <w:r>
              <w:rPr>
                <w:spacing w:val="-7"/>
                <w:sz w:val="20"/>
              </w:rPr>
              <w:t> </w:t>
            </w:r>
            <w:r>
              <w:rPr>
                <w:spacing w:val="-2"/>
                <w:sz w:val="20"/>
              </w:rPr>
              <w:t>integraller.</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35"/>
              <w:rPr>
                <w:sz w:val="20"/>
              </w:rPr>
            </w:pPr>
            <w:r>
              <w:rPr>
                <w:b/>
                <w:spacing w:val="-5"/>
                <w:sz w:val="20"/>
              </w:rPr>
              <w:t>15</w:t>
            </w:r>
            <w:r>
              <w:rPr>
                <w:b/>
                <w:sz w:val="20"/>
              </w:rPr>
              <w:tab/>
            </w:r>
            <w:r>
              <w:rPr>
                <w:sz w:val="20"/>
              </w:rPr>
              <w:t>Stokes</w:t>
            </w:r>
            <w:r>
              <w:rPr>
                <w:spacing w:val="-6"/>
                <w:sz w:val="20"/>
              </w:rPr>
              <w:t> </w:t>
            </w:r>
            <w:r>
              <w:rPr>
                <w:sz w:val="20"/>
              </w:rPr>
              <w:t>teoremi.</w:t>
            </w:r>
            <w:r>
              <w:rPr>
                <w:spacing w:val="-5"/>
                <w:sz w:val="20"/>
              </w:rPr>
              <w:t> </w:t>
            </w:r>
            <w:r>
              <w:rPr>
                <w:sz w:val="20"/>
              </w:rPr>
              <w:t>Diverjans</w:t>
            </w:r>
            <w:r>
              <w:rPr>
                <w:spacing w:val="-5"/>
                <w:sz w:val="20"/>
              </w:rPr>
              <w:t> </w:t>
            </w:r>
            <w:r>
              <w:rPr>
                <w:spacing w:val="-2"/>
                <w:sz w:val="20"/>
              </w:rPr>
              <w:t>teoremi.</w:t>
            </w:r>
          </w:p>
        </w:tc>
      </w:tr>
      <w:tr>
        <w:trPr>
          <w:trHeight w:val="284" w:hRule="atLeast"/>
        </w:trPr>
        <w:tc>
          <w:tcPr>
            <w:tcW w:w="9626" w:type="dxa"/>
            <w:tcBorders>
              <w:top w:val="single" w:sz="4" w:space="0" w:color="000000"/>
            </w:tcBorders>
            <w:shd w:val="clear" w:color="auto" w:fill="D9D9D9"/>
          </w:tcPr>
          <w:p>
            <w:pPr>
              <w:pStyle w:val="TableParagraph"/>
              <w:tabs>
                <w:tab w:pos="777" w:val="left" w:leader="none"/>
              </w:tabs>
              <w:spacing w:before="26"/>
              <w:ind w:left="110"/>
              <w:rPr>
                <w:sz w:val="20"/>
              </w:rPr>
            </w:pPr>
            <w:r>
              <w:rPr>
                <w:b/>
                <w:spacing w:val="-2"/>
                <w:sz w:val="20"/>
              </w:rPr>
              <w:t>16,17</w:t>
            </w:r>
            <w:r>
              <w:rPr>
                <w:b/>
                <w:sz w:val="20"/>
              </w:rPr>
              <w:tab/>
            </w:r>
            <w:r>
              <w:rPr>
                <w:sz w:val="20"/>
              </w:rPr>
              <w:t>Yarıyıl</w:t>
            </w:r>
            <w:r>
              <w:rPr>
                <w:spacing w:val="-5"/>
                <w:sz w:val="20"/>
              </w:rPr>
              <w:t> </w:t>
            </w:r>
            <w:r>
              <w:rPr>
                <w:sz w:val="20"/>
              </w:rPr>
              <w:t>sonu</w:t>
            </w:r>
            <w:r>
              <w:rPr>
                <w:spacing w:val="-3"/>
                <w:sz w:val="20"/>
              </w:rPr>
              <w:t> </w:t>
            </w:r>
            <w:r>
              <w:rPr>
                <w:spacing w:val="-2"/>
                <w:sz w:val="20"/>
              </w:rPr>
              <w:t>sınavları</w:t>
            </w:r>
          </w:p>
        </w:tc>
      </w:tr>
    </w:tbl>
    <w:p>
      <w:pPr>
        <w:pStyle w:val="BodyText"/>
        <w:spacing w:before="8"/>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1275"/>
        <w:gridCol w:w="1278"/>
        <w:gridCol w:w="1275"/>
      </w:tblGrid>
      <w:tr>
        <w:trPr>
          <w:trHeight w:val="311" w:hRule="atLeast"/>
        </w:trPr>
        <w:tc>
          <w:tcPr>
            <w:tcW w:w="9628" w:type="dxa"/>
            <w:gridSpan w:val="4"/>
            <w:tcBorders>
              <w:bottom w:val="single" w:sz="4" w:space="0" w:color="000000"/>
            </w:tcBorders>
            <w:shd w:val="clear" w:color="auto" w:fill="FFF1CC"/>
          </w:tcPr>
          <w:p>
            <w:pPr>
              <w:pStyle w:val="TableParagraph"/>
              <w:spacing w:before="40"/>
              <w:ind w:left="30" w:right="1"/>
              <w:jc w:val="center"/>
              <w:rPr>
                <w:b/>
                <w:sz w:val="20"/>
              </w:rPr>
            </w:pPr>
            <w:r>
              <w:rPr>
                <w:b/>
                <w:sz w:val="20"/>
              </w:rPr>
              <w:t>Dersin</w:t>
            </w:r>
            <w:r>
              <w:rPr>
                <w:b/>
                <w:spacing w:val="-8"/>
                <w:sz w:val="20"/>
              </w:rPr>
              <w:t> </w:t>
            </w:r>
            <w:r>
              <w:rPr>
                <w:b/>
                <w:sz w:val="20"/>
              </w:rPr>
              <w:t>İş</w:t>
            </w:r>
            <w:r>
              <w:rPr>
                <w:b/>
                <w:spacing w:val="-7"/>
                <w:sz w:val="20"/>
              </w:rPr>
              <w:t> </w:t>
            </w:r>
            <w:r>
              <w:rPr>
                <w:b/>
                <w:sz w:val="20"/>
              </w:rPr>
              <w:t>Yükünün</w:t>
            </w:r>
            <w:r>
              <w:rPr>
                <w:b/>
                <w:spacing w:val="-7"/>
                <w:sz w:val="20"/>
              </w:rPr>
              <w:t> </w:t>
            </w:r>
            <w:r>
              <w:rPr>
                <w:b/>
                <w:spacing w:val="-2"/>
                <w:sz w:val="20"/>
              </w:rPr>
              <w:t>Hesaplanması</w:t>
            </w:r>
          </w:p>
        </w:tc>
      </w:tr>
      <w:tr>
        <w:trPr>
          <w:trHeight w:val="460" w:hRule="atLeast"/>
        </w:trPr>
        <w:tc>
          <w:tcPr>
            <w:tcW w:w="5800" w:type="dxa"/>
            <w:tcBorders>
              <w:top w:val="single" w:sz="4" w:space="0" w:color="000000"/>
              <w:bottom w:val="single" w:sz="4" w:space="0" w:color="000000"/>
              <w:right w:val="single" w:sz="4" w:space="0" w:color="000000"/>
            </w:tcBorders>
            <w:shd w:val="clear" w:color="auto" w:fill="FFF1CC"/>
          </w:tcPr>
          <w:p>
            <w:pPr>
              <w:pStyle w:val="TableParagraph"/>
              <w:spacing w:before="116"/>
              <w:ind w:left="18"/>
              <w:jc w:val="center"/>
              <w:rPr>
                <w:b/>
                <w:sz w:val="20"/>
              </w:rPr>
            </w:pPr>
            <w:r>
              <w:rPr>
                <w:b/>
                <w:spacing w:val="-2"/>
                <w:sz w:val="20"/>
              </w:rPr>
              <w:t>Etkinlikler</w:t>
            </w:r>
          </w:p>
        </w:tc>
        <w:tc>
          <w:tcPr>
            <w:tcW w:w="127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6"/>
              <w:ind w:left="30" w:right="5"/>
              <w:jc w:val="center"/>
              <w:rPr>
                <w:b/>
                <w:sz w:val="20"/>
              </w:rPr>
            </w:pPr>
            <w:r>
              <w:rPr>
                <w:b/>
                <w:spacing w:val="-2"/>
                <w:sz w:val="20"/>
              </w:rPr>
              <w:t>Sayısı</w:t>
            </w:r>
          </w:p>
        </w:tc>
        <w:tc>
          <w:tcPr>
            <w:tcW w:w="127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line="230" w:lineRule="atLeast"/>
              <w:ind w:left="390" w:right="346" w:hanging="10"/>
              <w:rPr>
                <w:b/>
                <w:sz w:val="20"/>
              </w:rPr>
            </w:pPr>
            <w:r>
              <w:rPr>
                <w:b/>
                <w:spacing w:val="-2"/>
                <w:sz w:val="20"/>
              </w:rPr>
              <w:t>Süresi (Saat)</w:t>
            </w:r>
          </w:p>
        </w:tc>
        <w:tc>
          <w:tcPr>
            <w:tcW w:w="1275" w:type="dxa"/>
            <w:tcBorders>
              <w:top w:val="single" w:sz="4" w:space="0" w:color="000000"/>
              <w:left w:val="single" w:sz="4" w:space="0" w:color="000000"/>
              <w:bottom w:val="single" w:sz="4" w:space="0" w:color="000000"/>
            </w:tcBorders>
            <w:shd w:val="clear" w:color="auto" w:fill="FFF1CC"/>
          </w:tcPr>
          <w:p>
            <w:pPr>
              <w:pStyle w:val="TableParagraph"/>
              <w:spacing w:line="230" w:lineRule="atLeast"/>
              <w:ind w:left="142" w:right="103" w:firstLine="67"/>
              <w:rPr>
                <w:b/>
                <w:sz w:val="20"/>
              </w:rPr>
            </w:pPr>
            <w:r>
              <w:rPr>
                <w:b/>
                <w:sz w:val="20"/>
              </w:rPr>
              <w:t>Toplam İş Yükü</w:t>
            </w:r>
            <w:r>
              <w:rPr>
                <w:b/>
                <w:spacing w:val="-5"/>
                <w:sz w:val="20"/>
              </w:rPr>
              <w:t> </w:t>
            </w:r>
            <w:r>
              <w:rPr>
                <w:b/>
                <w:spacing w:val="-2"/>
                <w:sz w:val="20"/>
              </w:rPr>
              <w:t>(saat)</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Ders</w:t>
            </w:r>
            <w:r>
              <w:rPr>
                <w:spacing w:val="-6"/>
                <w:sz w:val="20"/>
              </w:rPr>
              <w:t> </w:t>
            </w:r>
            <w:r>
              <w:rPr>
                <w:sz w:val="20"/>
              </w:rPr>
              <w:t>Süresi</w:t>
            </w:r>
            <w:r>
              <w:rPr>
                <w:spacing w:val="-5"/>
                <w:sz w:val="20"/>
              </w:rPr>
              <w:t> </w:t>
            </w:r>
            <w:r>
              <w:rPr>
                <w:sz w:val="20"/>
              </w:rPr>
              <w:t>(haftalık</w:t>
            </w:r>
            <w:r>
              <w:rPr>
                <w:spacing w:val="-3"/>
                <w:sz w:val="20"/>
              </w:rPr>
              <w:t> </w:t>
            </w:r>
            <w:r>
              <w:rPr>
                <w:sz w:val="20"/>
              </w:rPr>
              <w:t>toplam</w:t>
            </w:r>
            <w:r>
              <w:rPr>
                <w:spacing w:val="-5"/>
                <w:sz w:val="20"/>
              </w:rPr>
              <w:t> </w:t>
            </w:r>
            <w:r>
              <w:rPr>
                <w:sz w:val="20"/>
              </w:rPr>
              <w:t>ders</w:t>
            </w:r>
            <w:r>
              <w:rPr>
                <w:spacing w:val="-2"/>
                <w:sz w:val="20"/>
              </w:rPr>
              <w:t> saati)</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4</w:t>
            </w:r>
          </w:p>
        </w:tc>
        <w:tc>
          <w:tcPr>
            <w:tcW w:w="1275" w:type="dxa"/>
            <w:tcBorders>
              <w:top w:val="single" w:sz="4" w:space="0" w:color="000000"/>
              <w:left w:val="single" w:sz="4" w:space="0" w:color="000000"/>
              <w:bottom w:val="single" w:sz="4" w:space="0" w:color="000000"/>
            </w:tcBorders>
          </w:tcPr>
          <w:p>
            <w:pPr>
              <w:pStyle w:val="TableParagraph"/>
              <w:spacing w:before="41"/>
              <w:ind w:left="39" w:right="2"/>
              <w:jc w:val="center"/>
              <w:rPr>
                <w:sz w:val="20"/>
              </w:rPr>
            </w:pPr>
            <w:r>
              <w:rPr>
                <w:spacing w:val="-5"/>
                <w:sz w:val="20"/>
              </w:rPr>
              <w:t>56</w:t>
            </w:r>
          </w:p>
        </w:tc>
      </w:tr>
      <w:tr>
        <w:trPr>
          <w:trHeight w:val="313" w:hRule="atLeast"/>
        </w:trPr>
        <w:tc>
          <w:tcPr>
            <w:tcW w:w="5800" w:type="dxa"/>
            <w:tcBorders>
              <w:top w:val="single" w:sz="4" w:space="0" w:color="000000"/>
              <w:bottom w:val="single" w:sz="4" w:space="0" w:color="000000"/>
              <w:right w:val="single" w:sz="4" w:space="0" w:color="000000"/>
            </w:tcBorders>
          </w:tcPr>
          <w:p>
            <w:pPr>
              <w:pStyle w:val="TableParagraph"/>
              <w:spacing w:before="43"/>
              <w:ind w:left="110"/>
              <w:rPr>
                <w:sz w:val="20"/>
              </w:rPr>
            </w:pPr>
            <w:r>
              <w:rPr>
                <w:sz w:val="20"/>
              </w:rPr>
              <w:t>Sınıf</w:t>
            </w:r>
            <w:r>
              <w:rPr>
                <w:spacing w:val="-6"/>
                <w:sz w:val="20"/>
              </w:rPr>
              <w:t> </w:t>
            </w:r>
            <w:r>
              <w:rPr>
                <w:sz w:val="20"/>
              </w:rPr>
              <w:t>Ders</w:t>
            </w:r>
            <w:r>
              <w:rPr>
                <w:spacing w:val="-6"/>
                <w:sz w:val="20"/>
              </w:rPr>
              <w:t> </w:t>
            </w:r>
            <w:r>
              <w:rPr>
                <w:sz w:val="20"/>
              </w:rPr>
              <w:t>çalışma</w:t>
            </w:r>
            <w:r>
              <w:rPr>
                <w:spacing w:val="-5"/>
                <w:sz w:val="20"/>
              </w:rPr>
              <w:t> </w:t>
            </w:r>
            <w:r>
              <w:rPr>
                <w:sz w:val="20"/>
              </w:rPr>
              <w:t>süresi</w:t>
            </w:r>
            <w:r>
              <w:rPr>
                <w:spacing w:val="-7"/>
                <w:sz w:val="20"/>
              </w:rPr>
              <w:t> </w:t>
            </w:r>
            <w:r>
              <w:rPr>
                <w:sz w:val="20"/>
              </w:rPr>
              <w:t>(tekrar,</w:t>
            </w:r>
            <w:r>
              <w:rPr>
                <w:spacing w:val="-5"/>
                <w:sz w:val="20"/>
              </w:rPr>
              <w:t> </w:t>
            </w:r>
            <w:r>
              <w:rPr>
                <w:sz w:val="20"/>
              </w:rPr>
              <w:t>pekiştirme,</w:t>
            </w:r>
            <w:r>
              <w:rPr>
                <w:spacing w:val="-4"/>
                <w:sz w:val="20"/>
              </w:rPr>
              <w:t> </w:t>
            </w:r>
            <w:r>
              <w:rPr>
                <w:sz w:val="20"/>
              </w:rPr>
              <w:t>ön</w:t>
            </w:r>
            <w:r>
              <w:rPr>
                <w:spacing w:val="-5"/>
                <w:sz w:val="20"/>
              </w:rPr>
              <w:t> </w:t>
            </w:r>
            <w:r>
              <w:rPr>
                <w:spacing w:val="-2"/>
                <w:sz w:val="20"/>
              </w:rPr>
              <w:t>çalışma,….)</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3"/>
              <w:ind w:left="30"/>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3"/>
              <w:ind w:left="27" w:right="1"/>
              <w:jc w:val="center"/>
              <w:rPr>
                <w:sz w:val="20"/>
              </w:rPr>
            </w:pPr>
            <w:r>
              <w:rPr>
                <w:spacing w:val="-10"/>
                <w:sz w:val="20"/>
              </w:rPr>
              <w:t>4</w:t>
            </w:r>
          </w:p>
        </w:tc>
        <w:tc>
          <w:tcPr>
            <w:tcW w:w="1275" w:type="dxa"/>
            <w:tcBorders>
              <w:top w:val="single" w:sz="4" w:space="0" w:color="000000"/>
              <w:left w:val="single" w:sz="4" w:space="0" w:color="000000"/>
              <w:bottom w:val="single" w:sz="4" w:space="0" w:color="000000"/>
            </w:tcBorders>
          </w:tcPr>
          <w:p>
            <w:pPr>
              <w:pStyle w:val="TableParagraph"/>
              <w:spacing w:before="43"/>
              <w:ind w:left="39" w:right="2"/>
              <w:jc w:val="center"/>
              <w:rPr>
                <w:sz w:val="20"/>
              </w:rPr>
            </w:pPr>
            <w:r>
              <w:rPr>
                <w:spacing w:val="-5"/>
                <w:sz w:val="20"/>
              </w:rPr>
              <w:t>56</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pacing w:val="-4"/>
                <w:sz w:val="20"/>
              </w:rPr>
              <w:t>Ödev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Kısa</w:t>
            </w:r>
            <w:r>
              <w:rPr>
                <w:spacing w:val="-7"/>
                <w:sz w:val="20"/>
              </w:rPr>
              <w:t> </w:t>
            </w:r>
            <w:r>
              <w:rPr>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2</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1</w:t>
            </w:r>
          </w:p>
        </w:tc>
        <w:tc>
          <w:tcPr>
            <w:tcW w:w="1275" w:type="dxa"/>
            <w:tcBorders>
              <w:top w:val="single" w:sz="4" w:space="0" w:color="000000"/>
              <w:left w:val="single" w:sz="4" w:space="0" w:color="000000"/>
              <w:bottom w:val="single" w:sz="4" w:space="0" w:color="000000"/>
            </w:tcBorders>
          </w:tcPr>
          <w:p>
            <w:pPr>
              <w:pStyle w:val="TableParagraph"/>
              <w:spacing w:before="41"/>
              <w:ind w:left="39" w:right="3"/>
              <w:jc w:val="center"/>
              <w:rPr>
                <w:sz w:val="20"/>
              </w:rPr>
            </w:pPr>
            <w:r>
              <w:rPr>
                <w:spacing w:val="-10"/>
                <w:sz w:val="20"/>
              </w:rPr>
              <w:t>2</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Kısa</w:t>
            </w:r>
            <w:r>
              <w:rPr>
                <w:spacing w:val="-6"/>
                <w:sz w:val="20"/>
              </w:rPr>
              <w:t> </w:t>
            </w:r>
            <w:r>
              <w:rPr>
                <w:sz w:val="20"/>
              </w:rPr>
              <w:t>Sınav</w:t>
            </w:r>
            <w:r>
              <w:rPr>
                <w:spacing w:val="-5"/>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2</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5</w:t>
            </w:r>
          </w:p>
        </w:tc>
        <w:tc>
          <w:tcPr>
            <w:tcW w:w="1275" w:type="dxa"/>
            <w:tcBorders>
              <w:top w:val="single" w:sz="4" w:space="0" w:color="000000"/>
              <w:left w:val="single" w:sz="4" w:space="0" w:color="000000"/>
              <w:bottom w:val="single" w:sz="4" w:space="0" w:color="000000"/>
            </w:tcBorders>
          </w:tcPr>
          <w:p>
            <w:pPr>
              <w:pStyle w:val="TableParagraph"/>
              <w:spacing w:before="41"/>
              <w:ind w:left="39" w:right="2"/>
              <w:jc w:val="center"/>
              <w:rPr>
                <w:sz w:val="20"/>
              </w:rPr>
            </w:pPr>
            <w:r>
              <w:rPr>
                <w:spacing w:val="-5"/>
                <w:sz w:val="20"/>
              </w:rPr>
              <w:t>10</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Sözlü</w:t>
            </w:r>
            <w:r>
              <w:rPr>
                <w:spacing w:val="-4"/>
                <w:sz w:val="20"/>
              </w:rPr>
              <w:t> </w:t>
            </w:r>
            <w:r>
              <w:rPr>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Sözlü</w:t>
            </w:r>
            <w:r>
              <w:rPr>
                <w:spacing w:val="-4"/>
                <w:sz w:val="20"/>
              </w:rPr>
              <w:t> </w:t>
            </w:r>
            <w:r>
              <w:rPr>
                <w:sz w:val="20"/>
              </w:rPr>
              <w:t>Sınav</w:t>
            </w:r>
            <w:r>
              <w:rPr>
                <w:spacing w:val="-4"/>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4" w:hRule="atLeast"/>
        </w:trPr>
        <w:tc>
          <w:tcPr>
            <w:tcW w:w="5800" w:type="dxa"/>
            <w:tcBorders>
              <w:top w:val="single" w:sz="4" w:space="0" w:color="000000"/>
              <w:bottom w:val="single" w:sz="4" w:space="0" w:color="000000"/>
              <w:right w:val="single" w:sz="4" w:space="0" w:color="000000"/>
            </w:tcBorders>
          </w:tcPr>
          <w:p>
            <w:pPr>
              <w:pStyle w:val="TableParagraph"/>
              <w:spacing w:before="43"/>
              <w:ind w:left="110"/>
              <w:rPr>
                <w:sz w:val="20"/>
              </w:rPr>
            </w:pPr>
            <w:r>
              <w:rPr>
                <w:sz w:val="20"/>
              </w:rPr>
              <w:t>Rapor</w:t>
            </w:r>
            <w:r>
              <w:rPr>
                <w:spacing w:val="-5"/>
                <w:sz w:val="20"/>
              </w:rPr>
              <w:t> </w:t>
            </w:r>
            <w:r>
              <w:rPr>
                <w:sz w:val="20"/>
              </w:rPr>
              <w:t>(Hazırlık</w:t>
            </w:r>
            <w:r>
              <w:rPr>
                <w:spacing w:val="-5"/>
                <w:sz w:val="20"/>
              </w:rPr>
              <w:t> </w:t>
            </w:r>
            <w:r>
              <w:rPr>
                <w:sz w:val="20"/>
              </w:rPr>
              <w:t>ve</w:t>
            </w:r>
            <w:r>
              <w:rPr>
                <w:spacing w:val="-5"/>
                <w:sz w:val="20"/>
              </w:rPr>
              <w:t> </w:t>
            </w:r>
            <w:r>
              <w:rPr>
                <w:sz w:val="20"/>
              </w:rPr>
              <w:t>sunum</w:t>
            </w:r>
            <w:r>
              <w:rPr>
                <w:spacing w:val="-5"/>
                <w:sz w:val="20"/>
              </w:rPr>
              <w:t> </w:t>
            </w:r>
            <w:r>
              <w:rPr>
                <w:sz w:val="20"/>
              </w:rPr>
              <w:t>süresi</w:t>
            </w:r>
            <w:r>
              <w:rPr>
                <w:spacing w:val="-5"/>
                <w:sz w:val="20"/>
              </w:rPr>
              <w:t> </w:t>
            </w:r>
            <w:r>
              <w:rPr>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Proje</w:t>
            </w:r>
            <w:r>
              <w:rPr>
                <w:spacing w:val="-6"/>
                <w:sz w:val="20"/>
              </w:rPr>
              <w:t> </w:t>
            </w:r>
            <w:r>
              <w:rPr>
                <w:sz w:val="20"/>
              </w:rPr>
              <w:t>(Hazırlık</w:t>
            </w:r>
            <w:r>
              <w:rPr>
                <w:spacing w:val="-5"/>
                <w:sz w:val="20"/>
              </w:rPr>
              <w:t> </w:t>
            </w:r>
            <w:r>
              <w:rPr>
                <w:sz w:val="20"/>
              </w:rPr>
              <w:t>ve</w:t>
            </w:r>
            <w:r>
              <w:rPr>
                <w:spacing w:val="-3"/>
                <w:sz w:val="20"/>
              </w:rPr>
              <w:t> </w:t>
            </w:r>
            <w:r>
              <w:rPr>
                <w:sz w:val="20"/>
              </w:rPr>
              <w:t>sunum</w:t>
            </w:r>
            <w:r>
              <w:rPr>
                <w:spacing w:val="-4"/>
                <w:sz w:val="20"/>
              </w:rPr>
              <w:t> </w:t>
            </w:r>
            <w:r>
              <w:rPr>
                <w:sz w:val="20"/>
              </w:rPr>
              <w:t>süresi</w:t>
            </w:r>
            <w:r>
              <w:rPr>
                <w:spacing w:val="-6"/>
                <w:sz w:val="20"/>
              </w:rPr>
              <w:t> </w:t>
            </w:r>
            <w:r>
              <w:rPr>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2"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Sunum</w:t>
            </w:r>
            <w:r>
              <w:rPr>
                <w:spacing w:val="-5"/>
                <w:sz w:val="20"/>
              </w:rPr>
              <w:t> </w:t>
            </w:r>
            <w:r>
              <w:rPr>
                <w:sz w:val="20"/>
              </w:rPr>
              <w:t>(hazırlık</w:t>
            </w:r>
            <w:r>
              <w:rPr>
                <w:spacing w:val="-5"/>
                <w:sz w:val="20"/>
              </w:rPr>
              <w:t> </w:t>
            </w:r>
            <w:r>
              <w:rPr>
                <w:sz w:val="20"/>
              </w:rPr>
              <w:t>süresi</w:t>
            </w:r>
            <w:r>
              <w:rPr>
                <w:spacing w:val="-7"/>
                <w:sz w:val="20"/>
              </w:rPr>
              <w:t> </w:t>
            </w:r>
            <w:r>
              <w:rPr>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Ara</w:t>
            </w:r>
            <w:r>
              <w:rPr>
                <w:spacing w:val="-3"/>
                <w:sz w:val="20"/>
              </w:rPr>
              <w:t> </w:t>
            </w:r>
            <w:r>
              <w:rPr>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2</w:t>
            </w:r>
          </w:p>
        </w:tc>
        <w:tc>
          <w:tcPr>
            <w:tcW w:w="1275" w:type="dxa"/>
            <w:tcBorders>
              <w:top w:val="single" w:sz="4" w:space="0" w:color="000000"/>
              <w:left w:val="single" w:sz="4" w:space="0" w:color="000000"/>
              <w:bottom w:val="single" w:sz="4" w:space="0" w:color="000000"/>
            </w:tcBorders>
          </w:tcPr>
          <w:p>
            <w:pPr>
              <w:pStyle w:val="TableParagraph"/>
              <w:spacing w:before="41"/>
              <w:ind w:left="39" w:right="3"/>
              <w:jc w:val="center"/>
              <w:rPr>
                <w:sz w:val="20"/>
              </w:rPr>
            </w:pPr>
            <w:r>
              <w:rPr>
                <w:spacing w:val="-10"/>
                <w:sz w:val="20"/>
              </w:rPr>
              <w:t>2</w:t>
            </w:r>
          </w:p>
        </w:tc>
      </w:tr>
      <w:tr>
        <w:trPr>
          <w:trHeight w:val="313" w:hRule="atLeast"/>
        </w:trPr>
        <w:tc>
          <w:tcPr>
            <w:tcW w:w="5800" w:type="dxa"/>
            <w:tcBorders>
              <w:top w:val="single" w:sz="4" w:space="0" w:color="000000"/>
              <w:bottom w:val="single" w:sz="4" w:space="0" w:color="000000"/>
              <w:right w:val="single" w:sz="4" w:space="0" w:color="000000"/>
            </w:tcBorders>
          </w:tcPr>
          <w:p>
            <w:pPr>
              <w:pStyle w:val="TableParagraph"/>
              <w:spacing w:before="43"/>
              <w:ind w:left="110"/>
              <w:rPr>
                <w:sz w:val="20"/>
              </w:rPr>
            </w:pPr>
            <w:r>
              <w:rPr>
                <w:sz w:val="20"/>
              </w:rPr>
              <w:t>Ara</w:t>
            </w:r>
            <w:r>
              <w:rPr>
                <w:spacing w:val="-4"/>
                <w:sz w:val="20"/>
              </w:rPr>
              <w:t> </w:t>
            </w:r>
            <w:r>
              <w:rPr>
                <w:sz w:val="20"/>
              </w:rPr>
              <w:t>Sınav</w:t>
            </w:r>
            <w:r>
              <w:rPr>
                <w:spacing w:val="-3"/>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3"/>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3"/>
              <w:ind w:left="27"/>
              <w:jc w:val="center"/>
              <w:rPr>
                <w:sz w:val="20"/>
              </w:rPr>
            </w:pPr>
            <w:r>
              <w:rPr>
                <w:spacing w:val="-5"/>
                <w:sz w:val="20"/>
              </w:rPr>
              <w:t>16</w:t>
            </w:r>
          </w:p>
        </w:tc>
        <w:tc>
          <w:tcPr>
            <w:tcW w:w="1275" w:type="dxa"/>
            <w:tcBorders>
              <w:top w:val="single" w:sz="4" w:space="0" w:color="000000"/>
              <w:left w:val="single" w:sz="4" w:space="0" w:color="000000"/>
              <w:bottom w:val="single" w:sz="4" w:space="0" w:color="000000"/>
            </w:tcBorders>
          </w:tcPr>
          <w:p>
            <w:pPr>
              <w:pStyle w:val="TableParagraph"/>
              <w:spacing w:before="43"/>
              <w:ind w:left="39" w:right="2"/>
              <w:jc w:val="center"/>
              <w:rPr>
                <w:sz w:val="20"/>
              </w:rPr>
            </w:pPr>
            <w:r>
              <w:rPr>
                <w:spacing w:val="-5"/>
                <w:sz w:val="20"/>
              </w:rPr>
              <w:t>16</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Yarıyıl</w:t>
            </w:r>
            <w:r>
              <w:rPr>
                <w:spacing w:val="-5"/>
                <w:sz w:val="20"/>
              </w:rPr>
              <w:t> </w:t>
            </w:r>
            <w:r>
              <w:rPr>
                <w:sz w:val="20"/>
              </w:rPr>
              <w:t>sonu</w:t>
            </w:r>
            <w:r>
              <w:rPr>
                <w:spacing w:val="-3"/>
                <w:sz w:val="20"/>
              </w:rPr>
              <w:t> </w:t>
            </w:r>
            <w:r>
              <w:rPr>
                <w:spacing w:val="-2"/>
                <w:sz w:val="20"/>
              </w:rPr>
              <w:t>sınavı</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2</w:t>
            </w:r>
          </w:p>
        </w:tc>
        <w:tc>
          <w:tcPr>
            <w:tcW w:w="1275" w:type="dxa"/>
            <w:tcBorders>
              <w:top w:val="single" w:sz="4" w:space="0" w:color="000000"/>
              <w:left w:val="single" w:sz="4" w:space="0" w:color="000000"/>
              <w:bottom w:val="single" w:sz="4" w:space="0" w:color="000000"/>
            </w:tcBorders>
          </w:tcPr>
          <w:p>
            <w:pPr>
              <w:pStyle w:val="TableParagraph"/>
              <w:spacing w:before="41"/>
              <w:ind w:left="39" w:right="3"/>
              <w:jc w:val="center"/>
              <w:rPr>
                <w:sz w:val="20"/>
              </w:rPr>
            </w:pPr>
            <w:r>
              <w:rPr>
                <w:spacing w:val="-10"/>
                <w:sz w:val="20"/>
              </w:rPr>
              <w:t>2</w:t>
            </w:r>
          </w:p>
        </w:tc>
      </w:tr>
      <w:tr>
        <w:trPr>
          <w:trHeight w:val="311" w:hRule="atLeast"/>
        </w:trPr>
        <w:tc>
          <w:tcPr>
            <w:tcW w:w="5800" w:type="dxa"/>
            <w:tcBorders>
              <w:top w:val="single" w:sz="4" w:space="0" w:color="000000"/>
              <w:right w:val="single" w:sz="4" w:space="0" w:color="000000"/>
            </w:tcBorders>
          </w:tcPr>
          <w:p>
            <w:pPr>
              <w:pStyle w:val="TableParagraph"/>
              <w:spacing w:before="41"/>
              <w:ind w:left="110"/>
              <w:rPr>
                <w:sz w:val="20"/>
              </w:rPr>
            </w:pPr>
            <w:r>
              <w:rPr>
                <w:sz w:val="20"/>
              </w:rPr>
              <w:t>Yarıyıl</w:t>
            </w:r>
            <w:r>
              <w:rPr>
                <w:spacing w:val="-6"/>
                <w:sz w:val="20"/>
              </w:rPr>
              <w:t> </w:t>
            </w:r>
            <w:r>
              <w:rPr>
                <w:sz w:val="20"/>
              </w:rPr>
              <w:t>sonu</w:t>
            </w:r>
            <w:r>
              <w:rPr>
                <w:spacing w:val="-3"/>
                <w:sz w:val="20"/>
              </w:rPr>
              <w:t> </w:t>
            </w:r>
            <w:r>
              <w:rPr>
                <w:sz w:val="20"/>
              </w:rPr>
              <w:t>sınavı</w:t>
            </w:r>
            <w:r>
              <w:rPr>
                <w:spacing w:val="-5"/>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jc w:val="center"/>
              <w:rPr>
                <w:sz w:val="20"/>
              </w:rPr>
            </w:pPr>
            <w:r>
              <w:rPr>
                <w:spacing w:val="-5"/>
                <w:sz w:val="20"/>
              </w:rPr>
              <w:t>16</w:t>
            </w:r>
          </w:p>
        </w:tc>
        <w:tc>
          <w:tcPr>
            <w:tcW w:w="1275" w:type="dxa"/>
            <w:tcBorders>
              <w:top w:val="single" w:sz="4" w:space="0" w:color="000000"/>
              <w:left w:val="single" w:sz="4" w:space="0" w:color="000000"/>
              <w:bottom w:val="single" w:sz="4" w:space="0" w:color="000000"/>
            </w:tcBorders>
          </w:tcPr>
          <w:p>
            <w:pPr>
              <w:pStyle w:val="TableParagraph"/>
              <w:spacing w:before="41"/>
              <w:ind w:left="39" w:right="2"/>
              <w:jc w:val="center"/>
              <w:rPr>
                <w:sz w:val="20"/>
              </w:rPr>
            </w:pPr>
            <w:r>
              <w:rPr>
                <w:spacing w:val="-5"/>
                <w:sz w:val="20"/>
              </w:rPr>
              <w:t>16</w:t>
            </w:r>
          </w:p>
        </w:tc>
      </w:tr>
      <w:tr>
        <w:trPr>
          <w:trHeight w:val="311" w:hRule="atLeast"/>
        </w:trPr>
        <w:tc>
          <w:tcPr>
            <w:tcW w:w="5800" w:type="dxa"/>
            <w:vMerge w:val="restart"/>
            <w:tcBorders>
              <w:left w:val="nil"/>
              <w:bottom w:val="nil"/>
            </w:tcBorders>
          </w:tcPr>
          <w:p>
            <w:pPr>
              <w:pStyle w:val="TableParagraph"/>
              <w:rPr>
                <w:sz w:val="18"/>
              </w:rPr>
            </w:pPr>
          </w:p>
        </w:tc>
        <w:tc>
          <w:tcPr>
            <w:tcW w:w="2553" w:type="dxa"/>
            <w:gridSpan w:val="2"/>
            <w:tcBorders>
              <w:top w:val="single" w:sz="4" w:space="0" w:color="000000"/>
              <w:bottom w:val="single" w:sz="4" w:space="0" w:color="000000"/>
              <w:right w:val="single" w:sz="4" w:space="0" w:color="000000"/>
            </w:tcBorders>
          </w:tcPr>
          <w:p>
            <w:pPr>
              <w:pStyle w:val="TableParagraph"/>
              <w:spacing w:before="40"/>
              <w:ind w:left="1108"/>
              <w:rPr>
                <w:b/>
                <w:sz w:val="20"/>
              </w:rPr>
            </w:pPr>
            <w:r>
              <w:rPr>
                <w:b/>
                <w:sz w:val="20"/>
              </w:rPr>
              <w:t>Toplam</w:t>
            </w:r>
            <w:r>
              <w:rPr>
                <w:b/>
                <w:spacing w:val="-6"/>
                <w:sz w:val="20"/>
              </w:rPr>
              <w:t> </w:t>
            </w:r>
            <w:r>
              <w:rPr>
                <w:b/>
                <w:sz w:val="20"/>
              </w:rPr>
              <w:t>iş</w:t>
            </w:r>
            <w:r>
              <w:rPr>
                <w:b/>
                <w:spacing w:val="-5"/>
                <w:sz w:val="20"/>
              </w:rPr>
              <w:t> </w:t>
            </w:r>
            <w:r>
              <w:rPr>
                <w:b/>
                <w:spacing w:val="-4"/>
                <w:sz w:val="20"/>
              </w:rPr>
              <w:t>yükü</w:t>
            </w:r>
          </w:p>
        </w:tc>
        <w:tc>
          <w:tcPr>
            <w:tcW w:w="1275" w:type="dxa"/>
            <w:tcBorders>
              <w:top w:val="single" w:sz="4" w:space="0" w:color="000000"/>
              <w:left w:val="single" w:sz="4" w:space="0" w:color="000000"/>
              <w:bottom w:val="single" w:sz="4" w:space="0" w:color="000000"/>
            </w:tcBorders>
          </w:tcPr>
          <w:p>
            <w:pPr>
              <w:pStyle w:val="TableParagraph"/>
              <w:spacing w:before="40"/>
              <w:ind w:left="39" w:right="2"/>
              <w:jc w:val="center"/>
              <w:rPr>
                <w:b/>
                <w:sz w:val="20"/>
              </w:rPr>
            </w:pPr>
            <w:r>
              <w:rPr>
                <w:b/>
                <w:spacing w:val="-5"/>
                <w:sz w:val="20"/>
              </w:rPr>
              <w:t>160</w:t>
            </w:r>
          </w:p>
        </w:tc>
      </w:tr>
      <w:tr>
        <w:trPr>
          <w:trHeight w:val="347"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bottom w:val="single" w:sz="4" w:space="0" w:color="000000"/>
              <w:right w:val="single" w:sz="4" w:space="0" w:color="000000"/>
            </w:tcBorders>
          </w:tcPr>
          <w:p>
            <w:pPr>
              <w:pStyle w:val="TableParagraph"/>
              <w:spacing w:before="60"/>
              <w:ind w:left="752"/>
              <w:rPr>
                <w:b/>
                <w:sz w:val="20"/>
              </w:rPr>
            </w:pPr>
            <w:r>
              <w:rPr>
                <w:b/>
                <w:sz w:val="20"/>
              </w:rPr>
              <w:t>Toplam</w:t>
            </w:r>
            <w:r>
              <w:rPr>
                <w:b/>
                <w:spacing w:val="-2"/>
                <w:sz w:val="20"/>
              </w:rPr>
              <w:t> </w:t>
            </w:r>
            <w:r>
              <w:rPr>
                <w:b/>
                <w:sz w:val="20"/>
              </w:rPr>
              <w:t>iş</w:t>
            </w:r>
            <w:r>
              <w:rPr>
                <w:b/>
                <w:spacing w:val="-4"/>
                <w:sz w:val="20"/>
              </w:rPr>
              <w:t> </w:t>
            </w:r>
            <w:r>
              <w:rPr>
                <w:b/>
                <w:sz w:val="20"/>
              </w:rPr>
              <w:t>yükü</w:t>
            </w:r>
            <w:r>
              <w:rPr>
                <w:b/>
                <w:spacing w:val="-4"/>
                <w:sz w:val="20"/>
              </w:rPr>
              <w:t> </w:t>
            </w:r>
            <w:r>
              <w:rPr>
                <w:b/>
                <w:sz w:val="20"/>
              </w:rPr>
              <w:t>/</w:t>
            </w:r>
            <w:r>
              <w:rPr>
                <w:b/>
                <w:spacing w:val="-3"/>
                <w:sz w:val="20"/>
              </w:rPr>
              <w:t> </w:t>
            </w:r>
            <w:r>
              <w:rPr>
                <w:b/>
                <w:spacing w:val="-5"/>
                <w:sz w:val="20"/>
              </w:rPr>
              <w:t>30</w:t>
            </w:r>
          </w:p>
        </w:tc>
        <w:tc>
          <w:tcPr>
            <w:tcW w:w="1275" w:type="dxa"/>
            <w:tcBorders>
              <w:top w:val="single" w:sz="4" w:space="0" w:color="000000"/>
              <w:left w:val="single" w:sz="4" w:space="0" w:color="000000"/>
              <w:bottom w:val="single" w:sz="4" w:space="0" w:color="000000"/>
            </w:tcBorders>
          </w:tcPr>
          <w:p>
            <w:pPr>
              <w:pStyle w:val="TableParagraph"/>
              <w:spacing w:before="60"/>
              <w:ind w:left="39"/>
              <w:jc w:val="center"/>
              <w:rPr>
                <w:b/>
                <w:sz w:val="20"/>
              </w:rPr>
            </w:pPr>
            <w:r>
              <w:rPr>
                <w:b/>
                <w:spacing w:val="-4"/>
                <w:sz w:val="20"/>
              </w:rPr>
              <w:t>5.33</w:t>
            </w:r>
          </w:p>
        </w:tc>
      </w:tr>
      <w:tr>
        <w:trPr>
          <w:trHeight w:val="313"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right w:val="single" w:sz="4" w:space="0" w:color="000000"/>
            </w:tcBorders>
          </w:tcPr>
          <w:p>
            <w:pPr>
              <w:pStyle w:val="TableParagraph"/>
              <w:spacing w:before="41"/>
              <w:ind w:left="596"/>
              <w:rPr>
                <w:b/>
                <w:sz w:val="20"/>
              </w:rPr>
            </w:pPr>
            <w:r>
              <w:rPr>
                <w:b/>
                <w:sz w:val="20"/>
              </w:rPr>
              <w:t>Dersin</w:t>
            </w:r>
            <w:r>
              <w:rPr>
                <w:b/>
                <w:spacing w:val="-7"/>
                <w:sz w:val="20"/>
              </w:rPr>
              <w:t> </w:t>
            </w:r>
            <w:r>
              <w:rPr>
                <w:b/>
                <w:sz w:val="20"/>
              </w:rPr>
              <w:t>AKTS</w:t>
            </w:r>
            <w:r>
              <w:rPr>
                <w:b/>
                <w:spacing w:val="-6"/>
                <w:sz w:val="20"/>
              </w:rPr>
              <w:t> </w:t>
            </w:r>
            <w:r>
              <w:rPr>
                <w:b/>
                <w:spacing w:val="-2"/>
                <w:sz w:val="20"/>
              </w:rPr>
              <w:t>Kredisi</w:t>
            </w:r>
          </w:p>
        </w:tc>
        <w:tc>
          <w:tcPr>
            <w:tcW w:w="1275" w:type="dxa"/>
            <w:tcBorders>
              <w:top w:val="single" w:sz="4" w:space="0" w:color="000000"/>
              <w:left w:val="single" w:sz="4" w:space="0" w:color="000000"/>
            </w:tcBorders>
          </w:tcPr>
          <w:p>
            <w:pPr>
              <w:pStyle w:val="TableParagraph"/>
              <w:spacing w:before="41"/>
              <w:ind w:left="39" w:right="3"/>
              <w:jc w:val="center"/>
              <w:rPr>
                <w:b/>
                <w:sz w:val="20"/>
              </w:rPr>
            </w:pPr>
            <w:r>
              <w:rPr>
                <w:b/>
                <w:spacing w:val="-10"/>
                <w:sz w:val="20"/>
              </w:rPr>
              <w:t>5</w:t>
            </w:r>
          </w:p>
        </w:tc>
      </w:tr>
    </w:tbl>
    <w:p>
      <w:pPr>
        <w:pStyle w:val="TableParagraph"/>
        <w:spacing w:after="0"/>
        <w:jc w:val="center"/>
        <w:rPr>
          <w:b/>
          <w:sz w:val="20"/>
        </w:rPr>
        <w:sectPr>
          <w:pgSz w:w="11910" w:h="16840"/>
          <w:pgMar w:header="0" w:footer="244" w:top="660" w:bottom="48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3826"/>
      </w:tblGrid>
      <w:tr>
        <w:trPr>
          <w:trHeight w:val="313" w:hRule="atLeast"/>
        </w:trPr>
        <w:tc>
          <w:tcPr>
            <w:tcW w:w="9626" w:type="dxa"/>
            <w:gridSpan w:val="2"/>
            <w:tcBorders>
              <w:bottom w:val="single" w:sz="4" w:space="0" w:color="000000"/>
            </w:tcBorders>
            <w:shd w:val="clear" w:color="auto" w:fill="FFF1CC"/>
          </w:tcPr>
          <w:p>
            <w:pPr>
              <w:pStyle w:val="TableParagraph"/>
              <w:spacing w:before="43"/>
              <w:ind w:left="738" w:right="706"/>
              <w:jc w:val="center"/>
              <w:rPr>
                <w:b/>
                <w:sz w:val="20"/>
              </w:rPr>
            </w:pPr>
            <w:r>
              <w:rPr>
                <w:b/>
                <w:spacing w:val="-2"/>
                <w:sz w:val="20"/>
              </w:rPr>
              <w:t>Değerlendirme</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Yarıyıl</w:t>
            </w:r>
            <w:r>
              <w:rPr>
                <w:b/>
                <w:spacing w:val="-4"/>
                <w:sz w:val="20"/>
              </w:rPr>
              <w:t> </w:t>
            </w:r>
            <w:r>
              <w:rPr>
                <w:b/>
                <w:sz w:val="20"/>
              </w:rPr>
              <w:t>içi</w:t>
            </w:r>
            <w:r>
              <w:rPr>
                <w:b/>
                <w:spacing w:val="-3"/>
                <w:sz w:val="20"/>
              </w:rPr>
              <w:t> </w:t>
            </w:r>
            <w:r>
              <w:rPr>
                <w:b/>
                <w:spacing w:val="-2"/>
                <w:sz w:val="20"/>
              </w:rPr>
              <w:t>Etkinlikleri</w:t>
            </w:r>
          </w:p>
        </w:tc>
        <w:tc>
          <w:tcPr>
            <w:tcW w:w="3826" w:type="dxa"/>
            <w:tcBorders>
              <w:top w:val="single" w:sz="4" w:space="0" w:color="000000"/>
              <w:left w:val="single" w:sz="4" w:space="0" w:color="000000"/>
              <w:bottom w:val="single" w:sz="4" w:space="0" w:color="000000"/>
            </w:tcBorders>
          </w:tcPr>
          <w:p>
            <w:pPr>
              <w:pStyle w:val="TableParagraph"/>
              <w:spacing w:before="70"/>
              <w:ind w:left="44" w:right="3"/>
              <w:jc w:val="center"/>
              <w:rPr>
                <w:b/>
                <w:sz w:val="20"/>
              </w:rPr>
            </w:pPr>
            <w:r>
              <w:rPr>
                <w:b/>
                <w:spacing w:val="-10"/>
                <w:sz w:val="20"/>
              </w:rPr>
              <w:t>%</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412"/>
              <w:rPr>
                <w:sz w:val="20"/>
              </w:rPr>
            </w:pPr>
            <w:r>
              <w:rPr>
                <w:spacing w:val="-2"/>
                <w:sz w:val="20"/>
              </w:rPr>
              <w:t>Sınav</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35</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sz w:val="20"/>
              </w:rPr>
            </w:pPr>
            <w:r>
              <w:rPr>
                <w:sz w:val="20"/>
              </w:rPr>
              <w:t>Kısa</w:t>
            </w:r>
            <w:r>
              <w:rPr>
                <w:spacing w:val="-7"/>
                <w:sz w:val="20"/>
              </w:rPr>
              <w:t> </w:t>
            </w:r>
            <w:r>
              <w:rPr>
                <w:spacing w:val="-2"/>
                <w:sz w:val="20"/>
              </w:rPr>
              <w:t>Sınav</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20</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rPr>
                <w:sz w:val="16"/>
              </w:rPr>
            </w:pP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6" w:hRule="atLeast"/>
        </w:trPr>
        <w:tc>
          <w:tcPr>
            <w:tcW w:w="5800" w:type="dxa"/>
            <w:tcBorders>
              <w:top w:val="single" w:sz="4" w:space="0" w:color="000000"/>
              <w:bottom w:val="single" w:sz="4" w:space="0" w:color="000000"/>
              <w:right w:val="single" w:sz="4" w:space="0" w:color="000000"/>
            </w:tcBorders>
          </w:tcPr>
          <w:p>
            <w:pPr>
              <w:pStyle w:val="TableParagraph"/>
              <w:rPr>
                <w:sz w:val="16"/>
              </w:rPr>
            </w:pP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Yarıyıl</w:t>
            </w:r>
            <w:r>
              <w:rPr>
                <w:b/>
                <w:spacing w:val="-6"/>
                <w:sz w:val="20"/>
              </w:rPr>
              <w:t> </w:t>
            </w:r>
            <w:r>
              <w:rPr>
                <w:b/>
                <w:sz w:val="20"/>
              </w:rPr>
              <w:t>Sonu</w:t>
            </w:r>
            <w:r>
              <w:rPr>
                <w:b/>
                <w:spacing w:val="-6"/>
                <w:sz w:val="20"/>
              </w:rPr>
              <w:t> </w:t>
            </w:r>
            <w:r>
              <w:rPr>
                <w:b/>
                <w:spacing w:val="-2"/>
                <w:sz w:val="20"/>
              </w:rPr>
              <w:t>Sınavı</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45</w:t>
            </w:r>
          </w:p>
        </w:tc>
      </w:tr>
      <w:tr>
        <w:trPr>
          <w:trHeight w:val="368" w:hRule="atLeast"/>
        </w:trPr>
        <w:tc>
          <w:tcPr>
            <w:tcW w:w="5800" w:type="dxa"/>
            <w:tcBorders>
              <w:top w:val="single" w:sz="4" w:space="0" w:color="000000"/>
              <w:right w:val="single" w:sz="4" w:space="0" w:color="000000"/>
            </w:tcBorders>
          </w:tcPr>
          <w:p>
            <w:pPr>
              <w:pStyle w:val="TableParagraph"/>
              <w:spacing w:before="70"/>
              <w:ind w:right="89"/>
              <w:jc w:val="right"/>
              <w:rPr>
                <w:b/>
                <w:sz w:val="20"/>
              </w:rPr>
            </w:pPr>
            <w:r>
              <w:rPr>
                <w:b/>
                <w:spacing w:val="-2"/>
                <w:sz w:val="20"/>
              </w:rPr>
              <w:t>Toplam</w:t>
            </w:r>
          </w:p>
        </w:tc>
        <w:tc>
          <w:tcPr>
            <w:tcW w:w="3826" w:type="dxa"/>
            <w:tcBorders>
              <w:top w:val="single" w:sz="4" w:space="0" w:color="000000"/>
              <w:left w:val="single" w:sz="4" w:space="0" w:color="000000"/>
            </w:tcBorders>
          </w:tcPr>
          <w:p>
            <w:pPr>
              <w:pStyle w:val="TableParagraph"/>
              <w:spacing w:before="70"/>
              <w:ind w:left="44" w:right="2"/>
              <w:jc w:val="center"/>
              <w:rPr>
                <w:sz w:val="20"/>
              </w:rPr>
            </w:pPr>
            <w:r>
              <w:rPr>
                <w:spacing w:val="-5"/>
                <w:sz w:val="20"/>
              </w:rPr>
              <w:t>100</w:t>
            </w:r>
          </w:p>
        </w:tc>
      </w:tr>
    </w:tbl>
    <w:p>
      <w:pPr>
        <w:pStyle w:val="BodyText"/>
        <w:spacing w:before="1"/>
        <w:rPr>
          <w:sz w:val="11"/>
        </w:rPr>
      </w:pPr>
    </w:p>
    <w:tbl>
      <w:tblPr>
        <w:tblW w:w="0" w:type="auto"/>
        <w:jc w:val="left"/>
        <w:tblInd w:w="16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52"/>
        <w:gridCol w:w="8082"/>
        <w:gridCol w:w="991"/>
      </w:tblGrid>
      <w:tr>
        <w:trPr>
          <w:trHeight w:val="642" w:hRule="atLeast"/>
        </w:trPr>
        <w:tc>
          <w:tcPr>
            <w:tcW w:w="9625" w:type="dxa"/>
            <w:gridSpan w:val="3"/>
            <w:tcBorders>
              <w:bottom w:val="single" w:sz="6" w:space="0" w:color="000000"/>
            </w:tcBorders>
            <w:shd w:val="clear" w:color="auto" w:fill="FFF1CC"/>
          </w:tcPr>
          <w:p>
            <w:pPr>
              <w:pStyle w:val="TableParagraph"/>
              <w:spacing w:before="91"/>
              <w:ind w:left="32" w:right="2"/>
              <w:jc w:val="center"/>
              <w:rPr>
                <w:b/>
                <w:sz w:val="20"/>
              </w:rPr>
            </w:pPr>
            <w:r>
              <w:rPr>
                <w:b/>
                <w:sz w:val="20"/>
              </w:rPr>
              <w:t>DERSİN</w:t>
            </w:r>
            <w:r>
              <w:rPr>
                <w:b/>
                <w:spacing w:val="-9"/>
                <w:sz w:val="20"/>
              </w:rPr>
              <w:t> </w:t>
            </w:r>
            <w:r>
              <w:rPr>
                <w:b/>
                <w:sz w:val="20"/>
              </w:rPr>
              <w:t>ÖĞRENİM</w:t>
            </w:r>
            <w:r>
              <w:rPr>
                <w:b/>
                <w:spacing w:val="-9"/>
                <w:sz w:val="20"/>
              </w:rPr>
              <w:t> </w:t>
            </w:r>
            <w:r>
              <w:rPr>
                <w:b/>
                <w:sz w:val="20"/>
              </w:rPr>
              <w:t>ÇIKTILARININ</w:t>
            </w:r>
            <w:r>
              <w:rPr>
                <w:b/>
                <w:spacing w:val="-9"/>
                <w:sz w:val="20"/>
              </w:rPr>
              <w:t> </w:t>
            </w:r>
            <w:r>
              <w:rPr>
                <w:b/>
                <w:sz w:val="20"/>
              </w:rPr>
              <w:t>PROGRAM</w:t>
            </w:r>
            <w:r>
              <w:rPr>
                <w:b/>
                <w:spacing w:val="-9"/>
                <w:sz w:val="20"/>
              </w:rPr>
              <w:t> </w:t>
            </w:r>
            <w:r>
              <w:rPr>
                <w:b/>
                <w:sz w:val="20"/>
              </w:rPr>
              <w:t>ÇIKTILARI</w:t>
            </w:r>
            <w:r>
              <w:rPr>
                <w:b/>
                <w:spacing w:val="-9"/>
                <w:sz w:val="20"/>
              </w:rPr>
              <w:t> </w:t>
            </w:r>
            <w:r>
              <w:rPr>
                <w:b/>
                <w:sz w:val="20"/>
              </w:rPr>
              <w:t>(PÇ)</w:t>
            </w:r>
            <w:r>
              <w:rPr>
                <w:b/>
                <w:spacing w:val="-8"/>
                <w:sz w:val="20"/>
              </w:rPr>
              <w:t> </w:t>
            </w:r>
            <w:r>
              <w:rPr>
                <w:b/>
                <w:sz w:val="20"/>
              </w:rPr>
              <w:t>İLE</w:t>
            </w:r>
            <w:r>
              <w:rPr>
                <w:b/>
                <w:spacing w:val="-9"/>
                <w:sz w:val="20"/>
              </w:rPr>
              <w:t> </w:t>
            </w:r>
            <w:r>
              <w:rPr>
                <w:b/>
                <w:sz w:val="20"/>
              </w:rPr>
              <w:t>OLAN</w:t>
            </w:r>
            <w:r>
              <w:rPr>
                <w:b/>
                <w:spacing w:val="-4"/>
                <w:sz w:val="20"/>
              </w:rPr>
              <w:t> </w:t>
            </w:r>
            <w:r>
              <w:rPr>
                <w:b/>
                <w:spacing w:val="-2"/>
                <w:sz w:val="20"/>
              </w:rPr>
              <w:t>İLİŞKİSİ</w:t>
            </w:r>
          </w:p>
          <w:p>
            <w:pPr>
              <w:pStyle w:val="TableParagraph"/>
              <w:ind w:left="32" w:right="3"/>
              <w:jc w:val="center"/>
              <w:rPr>
                <w:sz w:val="20"/>
              </w:rPr>
            </w:pPr>
            <w:r>
              <w:rPr>
                <w:sz w:val="20"/>
              </w:rPr>
              <w:t>(5:</w:t>
            </w:r>
            <w:r>
              <w:rPr>
                <w:spacing w:val="-4"/>
                <w:sz w:val="20"/>
              </w:rPr>
              <w:t> </w:t>
            </w:r>
            <w:r>
              <w:rPr>
                <w:sz w:val="20"/>
              </w:rPr>
              <w:t>Çok</w:t>
            </w:r>
            <w:r>
              <w:rPr>
                <w:spacing w:val="-2"/>
                <w:sz w:val="20"/>
              </w:rPr>
              <w:t> </w:t>
            </w:r>
            <w:r>
              <w:rPr>
                <w:sz w:val="20"/>
              </w:rPr>
              <w:t>yüksek,</w:t>
            </w:r>
            <w:r>
              <w:rPr>
                <w:spacing w:val="-3"/>
                <w:sz w:val="20"/>
              </w:rPr>
              <w:t> </w:t>
            </w:r>
            <w:r>
              <w:rPr>
                <w:sz w:val="20"/>
              </w:rPr>
              <w:t>4: Yüksek,</w:t>
            </w:r>
            <w:r>
              <w:rPr>
                <w:spacing w:val="-2"/>
                <w:sz w:val="20"/>
              </w:rPr>
              <w:t> </w:t>
            </w:r>
            <w:r>
              <w:rPr>
                <w:sz w:val="20"/>
              </w:rPr>
              <w:t>3:</w:t>
            </w:r>
            <w:r>
              <w:rPr>
                <w:spacing w:val="-6"/>
                <w:sz w:val="20"/>
              </w:rPr>
              <w:t> </w:t>
            </w:r>
            <w:r>
              <w:rPr>
                <w:sz w:val="20"/>
              </w:rPr>
              <w:t>Orta,</w:t>
            </w:r>
            <w:r>
              <w:rPr>
                <w:spacing w:val="-3"/>
                <w:sz w:val="20"/>
              </w:rPr>
              <w:t> </w:t>
            </w:r>
            <w:r>
              <w:rPr>
                <w:sz w:val="20"/>
              </w:rPr>
              <w:t>2:</w:t>
            </w:r>
            <w:r>
              <w:rPr>
                <w:spacing w:val="-4"/>
                <w:sz w:val="20"/>
              </w:rPr>
              <w:t> </w:t>
            </w:r>
            <w:r>
              <w:rPr>
                <w:sz w:val="20"/>
              </w:rPr>
              <w:t>Düşük,</w:t>
            </w:r>
            <w:r>
              <w:rPr>
                <w:spacing w:val="-4"/>
                <w:sz w:val="20"/>
              </w:rPr>
              <w:t> </w:t>
            </w:r>
            <w:r>
              <w:rPr>
                <w:sz w:val="20"/>
              </w:rPr>
              <w:t>1:</w:t>
            </w:r>
            <w:r>
              <w:rPr>
                <w:spacing w:val="-4"/>
                <w:sz w:val="20"/>
              </w:rPr>
              <w:t> </w:t>
            </w:r>
            <w:r>
              <w:rPr>
                <w:sz w:val="20"/>
              </w:rPr>
              <w:t>Çok</w:t>
            </w:r>
            <w:r>
              <w:rPr>
                <w:spacing w:val="-2"/>
                <w:sz w:val="20"/>
              </w:rPr>
              <w:t> düşük,)</w:t>
            </w:r>
          </w:p>
        </w:tc>
      </w:tr>
      <w:tr>
        <w:trPr>
          <w:trHeight w:val="467" w:hRule="atLeast"/>
        </w:trPr>
        <w:tc>
          <w:tcPr>
            <w:tcW w:w="552" w:type="dxa"/>
            <w:tcBorders>
              <w:top w:val="single" w:sz="6" w:space="0" w:color="000000"/>
              <w:bottom w:val="single" w:sz="6" w:space="0" w:color="000000"/>
              <w:right w:val="single" w:sz="6" w:space="0" w:color="000000"/>
            </w:tcBorders>
          </w:tcPr>
          <w:p>
            <w:pPr>
              <w:pStyle w:val="TableParagraph"/>
              <w:spacing w:before="120"/>
              <w:ind w:left="22" w:right="3"/>
              <w:jc w:val="center"/>
              <w:rPr>
                <w:b/>
                <w:sz w:val="20"/>
              </w:rPr>
            </w:pPr>
            <w:r>
              <w:rPr>
                <w:b/>
                <w:spacing w:val="-5"/>
                <w:sz w:val="20"/>
              </w:rPr>
              <w:t>NO</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120"/>
              <w:ind w:left="26"/>
              <w:jc w:val="center"/>
              <w:rPr>
                <w:b/>
                <w:sz w:val="20"/>
              </w:rPr>
            </w:pPr>
            <w:r>
              <w:rPr>
                <w:b/>
                <w:sz w:val="20"/>
              </w:rPr>
              <w:t>PROGRAM</w:t>
            </w:r>
            <w:r>
              <w:rPr>
                <w:b/>
                <w:spacing w:val="-11"/>
                <w:sz w:val="20"/>
              </w:rPr>
              <w:t> </w:t>
            </w:r>
            <w:r>
              <w:rPr>
                <w:b/>
                <w:spacing w:val="-2"/>
                <w:sz w:val="20"/>
              </w:rPr>
              <w:t>ÇIKTISI</w:t>
            </w:r>
          </w:p>
        </w:tc>
        <w:tc>
          <w:tcPr>
            <w:tcW w:w="991" w:type="dxa"/>
            <w:tcBorders>
              <w:top w:val="single" w:sz="6" w:space="0" w:color="000000"/>
              <w:left w:val="single" w:sz="6" w:space="0" w:color="000000"/>
              <w:bottom w:val="single" w:sz="6" w:space="0" w:color="000000"/>
            </w:tcBorders>
          </w:tcPr>
          <w:p>
            <w:pPr>
              <w:pStyle w:val="TableParagraph"/>
              <w:spacing w:before="120"/>
              <w:ind w:left="42"/>
              <w:jc w:val="center"/>
              <w:rPr>
                <w:b/>
                <w:sz w:val="20"/>
              </w:rPr>
            </w:pPr>
            <w:r>
              <w:rPr>
                <w:b/>
                <w:spacing w:val="-2"/>
                <w:sz w:val="20"/>
              </w:rPr>
              <w:t>Katkı</w:t>
            </w:r>
          </w:p>
        </w:tc>
      </w:tr>
      <w:tr>
        <w:trPr>
          <w:trHeight w:val="859" w:hRule="atLeast"/>
        </w:trPr>
        <w:tc>
          <w:tcPr>
            <w:tcW w:w="552" w:type="dxa"/>
            <w:tcBorders>
              <w:top w:val="single" w:sz="6" w:space="0" w:color="000000"/>
              <w:bottom w:val="single" w:sz="6" w:space="0" w:color="000000"/>
              <w:right w:val="single" w:sz="6" w:space="0" w:color="000000"/>
            </w:tcBorders>
          </w:tcPr>
          <w:p>
            <w:pPr>
              <w:pStyle w:val="TableParagraph"/>
              <w:spacing w:before="85"/>
              <w:rPr>
                <w:sz w:val="20"/>
              </w:rPr>
            </w:pPr>
          </w:p>
          <w:p>
            <w:pPr>
              <w:pStyle w:val="TableParagraph"/>
              <w:ind w:left="22" w:right="1"/>
              <w:jc w:val="center"/>
              <w:rPr>
                <w:b/>
                <w:sz w:val="20"/>
              </w:rPr>
            </w:pPr>
            <w:r>
              <w:rPr>
                <w:b/>
                <w:spacing w:val="-10"/>
                <w:sz w:val="20"/>
              </w:rPr>
              <w:t>1</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153"/>
              <w:ind w:left="64" w:right="20"/>
              <w:rPr>
                <w:sz w:val="16"/>
              </w:rPr>
            </w:pPr>
            <w:r>
              <w:rPr>
                <w:sz w:val="16"/>
              </w:rPr>
              <w:t>Temel Bilim: Matematik, fen bilimleri ve Yazılım Mühendisliği konularında yeterli bilgi birikimi; bu alanlardaki kuramsal</w:t>
            </w:r>
            <w:r>
              <w:rPr>
                <w:spacing w:val="40"/>
                <w:sz w:val="16"/>
              </w:rPr>
              <w:t> </w:t>
            </w:r>
            <w:r>
              <w:rPr>
                <w:sz w:val="16"/>
              </w:rPr>
              <w:t>ve uygulamalı bilgileri, karmaşık Yazılım Mühendisliği problemlerini modelleme ve çözme için uygulayabilme becerisi</w:t>
            </w:r>
          </w:p>
        </w:tc>
        <w:tc>
          <w:tcPr>
            <w:tcW w:w="991" w:type="dxa"/>
            <w:tcBorders>
              <w:top w:val="single" w:sz="6" w:space="0" w:color="000000"/>
              <w:left w:val="single" w:sz="6" w:space="0" w:color="000000"/>
              <w:bottom w:val="single" w:sz="6" w:space="0" w:color="000000"/>
            </w:tcBorders>
          </w:tcPr>
          <w:p>
            <w:pPr>
              <w:pStyle w:val="TableParagraph"/>
              <w:spacing w:before="85"/>
              <w:rPr>
                <w:sz w:val="20"/>
              </w:rPr>
            </w:pPr>
          </w:p>
          <w:p>
            <w:pPr>
              <w:pStyle w:val="TableParagraph"/>
              <w:ind w:left="42" w:right="3"/>
              <w:jc w:val="center"/>
              <w:rPr>
                <w:sz w:val="20"/>
              </w:rPr>
            </w:pPr>
            <w:r>
              <w:rPr>
                <w:spacing w:val="-10"/>
                <w:sz w:val="20"/>
              </w:rPr>
              <w:t>5</w:t>
            </w:r>
          </w:p>
        </w:tc>
      </w:tr>
      <w:tr>
        <w:trPr>
          <w:trHeight w:val="937" w:hRule="atLeast"/>
        </w:trPr>
        <w:tc>
          <w:tcPr>
            <w:tcW w:w="552" w:type="dxa"/>
            <w:tcBorders>
              <w:top w:val="single" w:sz="6" w:space="0" w:color="000000"/>
              <w:bottom w:val="single" w:sz="6" w:space="0" w:color="000000"/>
              <w:right w:val="single" w:sz="6" w:space="0" w:color="000000"/>
            </w:tcBorders>
          </w:tcPr>
          <w:p>
            <w:pPr>
              <w:pStyle w:val="TableParagraph"/>
              <w:spacing w:before="123"/>
              <w:rPr>
                <w:sz w:val="20"/>
              </w:rPr>
            </w:pPr>
          </w:p>
          <w:p>
            <w:pPr>
              <w:pStyle w:val="TableParagraph"/>
              <w:ind w:left="22" w:right="1"/>
              <w:jc w:val="center"/>
              <w:rPr>
                <w:b/>
                <w:sz w:val="20"/>
              </w:rPr>
            </w:pPr>
            <w:r>
              <w:rPr>
                <w:b/>
                <w:spacing w:val="-10"/>
                <w:sz w:val="20"/>
              </w:rPr>
              <w:t>2</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9"/>
              <w:rPr>
                <w:sz w:val="16"/>
              </w:rPr>
            </w:pPr>
          </w:p>
          <w:p>
            <w:pPr>
              <w:pStyle w:val="TableParagraph"/>
              <w:spacing w:line="254" w:lineRule="auto"/>
              <w:ind w:left="64" w:right="20"/>
              <w:rPr>
                <w:sz w:val="16"/>
              </w:rPr>
            </w:pPr>
            <w:r>
              <w:rPr>
                <w:sz w:val="16"/>
              </w:rPr>
              <w:t>Yazılım Mühendisliği: Yazılım Mühendisliği ve ilgili alanlarda karmaşık mühendislik problemlerini saptama, tanımlama,</w:t>
            </w:r>
            <w:r>
              <w:rPr>
                <w:spacing w:val="40"/>
                <w:sz w:val="16"/>
              </w:rPr>
              <w:t> </w:t>
            </w:r>
            <w:r>
              <w:rPr>
                <w:sz w:val="16"/>
              </w:rPr>
              <w:t>formüle etme ve uygun analiz ve modelleme yöntemlerini seçip uygulayarak çözme becerileri</w:t>
            </w:r>
          </w:p>
        </w:tc>
        <w:tc>
          <w:tcPr>
            <w:tcW w:w="991" w:type="dxa"/>
            <w:tcBorders>
              <w:top w:val="single" w:sz="6" w:space="0" w:color="000000"/>
              <w:left w:val="single" w:sz="6" w:space="0" w:color="000000"/>
              <w:bottom w:val="single" w:sz="6" w:space="0" w:color="000000"/>
            </w:tcBorders>
          </w:tcPr>
          <w:p>
            <w:pPr>
              <w:pStyle w:val="TableParagraph"/>
              <w:spacing w:before="123"/>
              <w:rPr>
                <w:sz w:val="20"/>
              </w:rPr>
            </w:pPr>
          </w:p>
          <w:p>
            <w:pPr>
              <w:pStyle w:val="TableParagraph"/>
              <w:ind w:left="42" w:right="3"/>
              <w:jc w:val="center"/>
              <w:rPr>
                <w:sz w:val="20"/>
              </w:rPr>
            </w:pPr>
            <w:r>
              <w:rPr>
                <w:spacing w:val="-10"/>
                <w:sz w:val="20"/>
              </w:rPr>
              <w:t>1</w:t>
            </w:r>
          </w:p>
        </w:tc>
      </w:tr>
      <w:tr>
        <w:trPr>
          <w:trHeight w:val="601" w:hRule="atLeast"/>
        </w:trPr>
        <w:tc>
          <w:tcPr>
            <w:tcW w:w="552" w:type="dxa"/>
            <w:tcBorders>
              <w:top w:val="single" w:sz="6" w:space="0" w:color="000000"/>
              <w:bottom w:val="single" w:sz="6" w:space="0" w:color="000000"/>
              <w:right w:val="single" w:sz="6" w:space="0" w:color="000000"/>
            </w:tcBorders>
          </w:tcPr>
          <w:p>
            <w:pPr>
              <w:pStyle w:val="TableParagraph"/>
              <w:spacing w:before="187"/>
              <w:ind w:left="22" w:right="1"/>
              <w:jc w:val="center"/>
              <w:rPr>
                <w:b/>
                <w:sz w:val="20"/>
              </w:rPr>
            </w:pPr>
            <w:r>
              <w:rPr>
                <w:b/>
                <w:spacing w:val="-10"/>
                <w:sz w:val="20"/>
              </w:rPr>
              <w:t>3</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4" w:lineRule="auto" w:before="30"/>
              <w:ind w:left="64" w:right="20"/>
              <w:rPr>
                <w:sz w:val="16"/>
              </w:rPr>
            </w:pPr>
            <w:r>
              <w:rPr>
                <w:sz w:val="16"/>
              </w:rPr>
              <w:t>Tasarım: Belirlenmiş bir hedef doğrultusunda karmaşık bir sistemi, cihazı veya ürünü gerçekçi kısıtlar ve koşullar altında</w:t>
            </w:r>
            <w:r>
              <w:rPr>
                <w:spacing w:val="40"/>
                <w:sz w:val="16"/>
              </w:rPr>
              <w:t> </w:t>
            </w:r>
            <w:r>
              <w:rPr>
                <w:sz w:val="16"/>
              </w:rPr>
              <w:t>modern tasarım yöntemlerini de uygulayarak tasarlama becerisi</w:t>
            </w:r>
          </w:p>
        </w:tc>
        <w:tc>
          <w:tcPr>
            <w:tcW w:w="991" w:type="dxa"/>
            <w:tcBorders>
              <w:top w:val="single" w:sz="6" w:space="0" w:color="000000"/>
              <w:left w:val="single" w:sz="6" w:space="0" w:color="000000"/>
              <w:bottom w:val="single" w:sz="6" w:space="0" w:color="000000"/>
            </w:tcBorders>
          </w:tcPr>
          <w:p>
            <w:pPr>
              <w:pStyle w:val="TableParagraph"/>
              <w:spacing w:before="187"/>
              <w:ind w:left="42" w:right="3"/>
              <w:jc w:val="center"/>
              <w:rPr>
                <w:sz w:val="20"/>
              </w:rPr>
            </w:pPr>
            <w:r>
              <w:rPr>
                <w:spacing w:val="-10"/>
                <w:sz w:val="20"/>
              </w:rPr>
              <w:t>1</w:t>
            </w:r>
          </w:p>
        </w:tc>
      </w:tr>
      <w:tr>
        <w:trPr>
          <w:trHeight w:val="695" w:hRule="atLeast"/>
        </w:trPr>
        <w:tc>
          <w:tcPr>
            <w:tcW w:w="552" w:type="dxa"/>
            <w:tcBorders>
              <w:top w:val="single" w:sz="6" w:space="0" w:color="000000"/>
              <w:bottom w:val="single" w:sz="6" w:space="0" w:color="000000"/>
              <w:right w:val="single" w:sz="6" w:space="0" w:color="000000"/>
            </w:tcBorders>
          </w:tcPr>
          <w:p>
            <w:pPr>
              <w:pStyle w:val="TableParagraph"/>
              <w:spacing w:before="3"/>
              <w:rPr>
                <w:sz w:val="20"/>
              </w:rPr>
            </w:pPr>
          </w:p>
          <w:p>
            <w:pPr>
              <w:pStyle w:val="TableParagraph"/>
              <w:ind w:left="22" w:right="1"/>
              <w:jc w:val="center"/>
              <w:rPr>
                <w:b/>
                <w:sz w:val="20"/>
              </w:rPr>
            </w:pPr>
            <w:r>
              <w:rPr>
                <w:b/>
                <w:spacing w:val="-10"/>
                <w:sz w:val="20"/>
              </w:rPr>
              <w:t>4</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30"/>
              <w:ind w:left="64" w:right="20"/>
              <w:rPr>
                <w:sz w:val="16"/>
              </w:rPr>
            </w:pPr>
            <w:r>
              <w:rPr>
                <w:sz w:val="16"/>
              </w:rPr>
              <w:t>Araç</w:t>
            </w:r>
            <w:r>
              <w:rPr>
                <w:spacing w:val="-6"/>
                <w:sz w:val="16"/>
              </w:rPr>
              <w:t> </w:t>
            </w:r>
            <w:r>
              <w:rPr>
                <w:sz w:val="16"/>
              </w:rPr>
              <w:t>Kullanımı:</w:t>
            </w:r>
            <w:r>
              <w:rPr>
                <w:spacing w:val="-6"/>
                <w:sz w:val="16"/>
              </w:rPr>
              <w:t> </w:t>
            </w:r>
            <w:r>
              <w:rPr>
                <w:sz w:val="16"/>
              </w:rPr>
              <w:t>Karmaşık</w:t>
            </w:r>
            <w:r>
              <w:rPr>
                <w:spacing w:val="-3"/>
                <w:sz w:val="16"/>
              </w:rPr>
              <w:t> </w:t>
            </w:r>
            <w:r>
              <w:rPr>
                <w:sz w:val="16"/>
              </w:rPr>
              <w:t>Yazılım</w:t>
            </w:r>
            <w:r>
              <w:rPr>
                <w:spacing w:val="-7"/>
                <w:sz w:val="16"/>
              </w:rPr>
              <w:t> </w:t>
            </w:r>
            <w:r>
              <w:rPr>
                <w:sz w:val="16"/>
              </w:rPr>
              <w:t>Mühendisliği</w:t>
            </w:r>
            <w:r>
              <w:rPr>
                <w:spacing w:val="-6"/>
                <w:sz w:val="16"/>
              </w:rPr>
              <w:t> </w:t>
            </w:r>
            <w:r>
              <w:rPr>
                <w:sz w:val="16"/>
              </w:rPr>
              <w:t>uygulamaları</w:t>
            </w:r>
            <w:r>
              <w:rPr>
                <w:spacing w:val="-6"/>
                <w:sz w:val="16"/>
              </w:rPr>
              <w:t> </w:t>
            </w:r>
            <w:r>
              <w:rPr>
                <w:sz w:val="16"/>
              </w:rPr>
              <w:t>için</w:t>
            </w:r>
            <w:r>
              <w:rPr>
                <w:spacing w:val="-5"/>
                <w:sz w:val="16"/>
              </w:rPr>
              <w:t> </w:t>
            </w:r>
            <w:r>
              <w:rPr>
                <w:sz w:val="16"/>
              </w:rPr>
              <w:t>gerekli</w:t>
            </w:r>
            <w:r>
              <w:rPr>
                <w:spacing w:val="-6"/>
                <w:sz w:val="16"/>
              </w:rPr>
              <w:t> </w:t>
            </w:r>
            <w:r>
              <w:rPr>
                <w:sz w:val="16"/>
              </w:rPr>
              <w:t>olan</w:t>
            </w:r>
            <w:r>
              <w:rPr>
                <w:spacing w:val="-6"/>
                <w:sz w:val="16"/>
              </w:rPr>
              <w:t> </w:t>
            </w:r>
            <w:r>
              <w:rPr>
                <w:sz w:val="16"/>
              </w:rPr>
              <w:t>modern</w:t>
            </w:r>
            <w:r>
              <w:rPr>
                <w:spacing w:val="-6"/>
                <w:sz w:val="16"/>
              </w:rPr>
              <w:t> </w:t>
            </w:r>
            <w:r>
              <w:rPr>
                <w:sz w:val="16"/>
              </w:rPr>
              <w:t>teknik</w:t>
            </w:r>
            <w:r>
              <w:rPr>
                <w:spacing w:val="-5"/>
                <w:sz w:val="16"/>
              </w:rPr>
              <w:t> </w:t>
            </w:r>
            <w:r>
              <w:rPr>
                <w:sz w:val="16"/>
              </w:rPr>
              <w:t>ve</w:t>
            </w:r>
            <w:r>
              <w:rPr>
                <w:spacing w:val="-4"/>
                <w:sz w:val="16"/>
              </w:rPr>
              <w:t> </w:t>
            </w:r>
            <w:r>
              <w:rPr>
                <w:sz w:val="16"/>
              </w:rPr>
              <w:t>araçları</w:t>
            </w:r>
            <w:r>
              <w:rPr>
                <w:spacing w:val="-5"/>
                <w:sz w:val="16"/>
              </w:rPr>
              <w:t> </w:t>
            </w:r>
            <w:r>
              <w:rPr>
                <w:sz w:val="16"/>
              </w:rPr>
              <w:t>geliştirme,</w:t>
            </w:r>
            <w:r>
              <w:rPr>
                <w:spacing w:val="-3"/>
                <w:sz w:val="16"/>
              </w:rPr>
              <w:t> </w:t>
            </w:r>
            <w:r>
              <w:rPr>
                <w:sz w:val="16"/>
              </w:rPr>
              <w:t>seçme,</w:t>
            </w:r>
            <w:r>
              <w:rPr>
                <w:spacing w:val="40"/>
                <w:sz w:val="16"/>
              </w:rPr>
              <w:t> </w:t>
            </w:r>
            <w:r>
              <w:rPr>
                <w:sz w:val="16"/>
              </w:rPr>
              <w:t>kullanma ve bilişim teknolojilerinden etkin bir şekilde yararlanma becerisi</w:t>
            </w:r>
          </w:p>
        </w:tc>
        <w:tc>
          <w:tcPr>
            <w:tcW w:w="991" w:type="dxa"/>
            <w:tcBorders>
              <w:top w:val="single" w:sz="6" w:space="0" w:color="000000"/>
              <w:left w:val="single" w:sz="6" w:space="0" w:color="000000"/>
              <w:bottom w:val="single" w:sz="6" w:space="0" w:color="000000"/>
            </w:tcBorders>
          </w:tcPr>
          <w:p>
            <w:pPr>
              <w:pStyle w:val="TableParagraph"/>
              <w:spacing w:before="3"/>
              <w:rPr>
                <w:sz w:val="20"/>
              </w:rPr>
            </w:pPr>
          </w:p>
          <w:p>
            <w:pPr>
              <w:pStyle w:val="TableParagraph"/>
              <w:ind w:left="42" w:right="3"/>
              <w:jc w:val="center"/>
              <w:rPr>
                <w:sz w:val="20"/>
              </w:rPr>
            </w:pPr>
            <w:r>
              <w:rPr>
                <w:spacing w:val="-10"/>
                <w:sz w:val="20"/>
              </w:rPr>
              <w:t>1</w:t>
            </w:r>
          </w:p>
        </w:tc>
      </w:tr>
      <w:tr>
        <w:trPr>
          <w:trHeight w:val="628" w:hRule="atLeast"/>
        </w:trPr>
        <w:tc>
          <w:tcPr>
            <w:tcW w:w="552" w:type="dxa"/>
            <w:tcBorders>
              <w:top w:val="single" w:sz="6" w:space="0" w:color="000000"/>
              <w:bottom w:val="single" w:sz="6" w:space="0" w:color="000000"/>
              <w:right w:val="single" w:sz="6" w:space="0" w:color="000000"/>
            </w:tcBorders>
          </w:tcPr>
          <w:p>
            <w:pPr>
              <w:pStyle w:val="TableParagraph"/>
              <w:spacing w:before="199"/>
              <w:ind w:left="22" w:right="1"/>
              <w:jc w:val="center"/>
              <w:rPr>
                <w:b/>
                <w:sz w:val="20"/>
              </w:rPr>
            </w:pPr>
            <w:r>
              <w:rPr>
                <w:b/>
                <w:spacing w:val="-10"/>
                <w:sz w:val="20"/>
              </w:rPr>
              <w:t>5</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37"/>
              <w:ind w:left="64" w:right="20"/>
              <w:rPr>
                <w:sz w:val="16"/>
              </w:rPr>
            </w:pPr>
            <w:r>
              <w:rPr>
                <w:sz w:val="16"/>
              </w:rPr>
              <w:t>Test</w:t>
            </w:r>
            <w:r>
              <w:rPr>
                <w:spacing w:val="-11"/>
                <w:sz w:val="16"/>
              </w:rPr>
              <w:t> </w:t>
            </w:r>
            <w:r>
              <w:rPr>
                <w:sz w:val="16"/>
              </w:rPr>
              <w:t>ve</w:t>
            </w:r>
            <w:r>
              <w:rPr>
                <w:spacing w:val="-10"/>
                <w:sz w:val="16"/>
              </w:rPr>
              <w:t> </w:t>
            </w:r>
            <w:r>
              <w:rPr>
                <w:sz w:val="16"/>
              </w:rPr>
              <w:t>Analiz:</w:t>
            </w:r>
            <w:r>
              <w:rPr>
                <w:spacing w:val="-11"/>
                <w:sz w:val="16"/>
              </w:rPr>
              <w:t> </w:t>
            </w:r>
            <w:r>
              <w:rPr>
                <w:sz w:val="16"/>
              </w:rPr>
              <w:t>Karmaşık</w:t>
            </w:r>
            <w:r>
              <w:rPr>
                <w:spacing w:val="-10"/>
                <w:sz w:val="16"/>
              </w:rPr>
              <w:t> </w:t>
            </w:r>
            <w:r>
              <w:rPr>
                <w:sz w:val="16"/>
              </w:rPr>
              <w:t>Yazılım</w:t>
            </w:r>
            <w:r>
              <w:rPr>
                <w:spacing w:val="-10"/>
                <w:sz w:val="16"/>
              </w:rPr>
              <w:t> </w:t>
            </w:r>
            <w:r>
              <w:rPr>
                <w:sz w:val="16"/>
              </w:rPr>
              <w:t>Mühendisliği</w:t>
            </w:r>
            <w:r>
              <w:rPr>
                <w:spacing w:val="-11"/>
                <w:sz w:val="16"/>
              </w:rPr>
              <w:t> </w:t>
            </w:r>
            <w:r>
              <w:rPr>
                <w:sz w:val="16"/>
              </w:rPr>
              <w:t>problemlerinin</w:t>
            </w:r>
            <w:r>
              <w:rPr>
                <w:spacing w:val="-10"/>
                <w:sz w:val="16"/>
              </w:rPr>
              <w:t> </w:t>
            </w:r>
            <w:r>
              <w:rPr>
                <w:sz w:val="16"/>
              </w:rPr>
              <w:t>incelenmesi</w:t>
            </w:r>
            <w:r>
              <w:rPr>
                <w:spacing w:val="-13"/>
                <w:sz w:val="16"/>
              </w:rPr>
              <w:t> </w:t>
            </w:r>
            <w:r>
              <w:rPr>
                <w:sz w:val="16"/>
              </w:rPr>
              <w:t>için</w:t>
            </w:r>
            <w:r>
              <w:rPr>
                <w:spacing w:val="-11"/>
                <w:sz w:val="16"/>
              </w:rPr>
              <w:t> </w:t>
            </w:r>
            <w:r>
              <w:rPr>
                <w:sz w:val="16"/>
              </w:rPr>
              <w:t>deney</w:t>
            </w:r>
            <w:r>
              <w:rPr>
                <w:spacing w:val="-10"/>
                <w:sz w:val="16"/>
              </w:rPr>
              <w:t> </w:t>
            </w:r>
            <w:r>
              <w:rPr>
                <w:sz w:val="16"/>
              </w:rPr>
              <w:t>tasarlama,</w:t>
            </w:r>
            <w:r>
              <w:rPr>
                <w:spacing w:val="-11"/>
                <w:sz w:val="16"/>
              </w:rPr>
              <w:t> </w:t>
            </w:r>
            <w:r>
              <w:rPr>
                <w:sz w:val="16"/>
              </w:rPr>
              <w:t>deney</w:t>
            </w:r>
            <w:r>
              <w:rPr>
                <w:spacing w:val="-10"/>
                <w:sz w:val="16"/>
              </w:rPr>
              <w:t> </w:t>
            </w:r>
            <w:r>
              <w:rPr>
                <w:sz w:val="16"/>
              </w:rPr>
              <w:t>yapma,</w:t>
            </w:r>
            <w:r>
              <w:rPr>
                <w:spacing w:val="-11"/>
                <w:sz w:val="16"/>
              </w:rPr>
              <w:t> </w:t>
            </w:r>
            <w:r>
              <w:rPr>
                <w:sz w:val="16"/>
              </w:rPr>
              <w:t>veri</w:t>
            </w:r>
            <w:r>
              <w:rPr>
                <w:spacing w:val="-10"/>
                <w:sz w:val="16"/>
              </w:rPr>
              <w:t> </w:t>
            </w:r>
            <w:r>
              <w:rPr>
                <w:sz w:val="16"/>
              </w:rPr>
              <w:t>toplama,</w:t>
            </w:r>
            <w:r>
              <w:rPr>
                <w:spacing w:val="40"/>
                <w:sz w:val="16"/>
              </w:rPr>
              <w:t> </w:t>
            </w:r>
            <w:r>
              <w:rPr>
                <w:sz w:val="16"/>
              </w:rPr>
              <w:t>sonuçları analiz etme ve yorumlama becerisi</w:t>
            </w:r>
          </w:p>
        </w:tc>
        <w:tc>
          <w:tcPr>
            <w:tcW w:w="991" w:type="dxa"/>
            <w:tcBorders>
              <w:top w:val="single" w:sz="6" w:space="0" w:color="000000"/>
              <w:left w:val="single" w:sz="6" w:space="0" w:color="000000"/>
              <w:bottom w:val="single" w:sz="6" w:space="0" w:color="000000"/>
            </w:tcBorders>
          </w:tcPr>
          <w:p>
            <w:pPr>
              <w:pStyle w:val="TableParagraph"/>
              <w:spacing w:before="199"/>
              <w:ind w:left="42" w:right="3"/>
              <w:jc w:val="center"/>
              <w:rPr>
                <w:sz w:val="20"/>
              </w:rPr>
            </w:pPr>
            <w:r>
              <w:rPr>
                <w:spacing w:val="-10"/>
                <w:sz w:val="20"/>
              </w:rPr>
              <w:t>1</w:t>
            </w:r>
          </w:p>
        </w:tc>
      </w:tr>
      <w:tr>
        <w:trPr>
          <w:trHeight w:val="467" w:hRule="atLeast"/>
        </w:trPr>
        <w:tc>
          <w:tcPr>
            <w:tcW w:w="552" w:type="dxa"/>
            <w:tcBorders>
              <w:top w:val="single" w:sz="6" w:space="0" w:color="000000"/>
              <w:bottom w:val="single" w:sz="6" w:space="0" w:color="000000"/>
              <w:right w:val="single" w:sz="6" w:space="0" w:color="000000"/>
            </w:tcBorders>
          </w:tcPr>
          <w:p>
            <w:pPr>
              <w:pStyle w:val="TableParagraph"/>
              <w:spacing w:before="120"/>
              <w:ind w:left="22" w:right="1"/>
              <w:jc w:val="center"/>
              <w:rPr>
                <w:b/>
                <w:sz w:val="20"/>
              </w:rPr>
            </w:pPr>
            <w:r>
              <w:rPr>
                <w:b/>
                <w:spacing w:val="-10"/>
                <w:sz w:val="20"/>
              </w:rPr>
              <w:t>6</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54"/>
              <w:ind w:left="64"/>
              <w:rPr>
                <w:sz w:val="16"/>
              </w:rPr>
            </w:pPr>
            <w:r>
              <w:rPr>
                <w:sz w:val="16"/>
              </w:rPr>
              <w:t>Grup</w:t>
            </w:r>
            <w:r>
              <w:rPr>
                <w:spacing w:val="-7"/>
                <w:sz w:val="16"/>
              </w:rPr>
              <w:t> </w:t>
            </w:r>
            <w:r>
              <w:rPr>
                <w:sz w:val="16"/>
              </w:rPr>
              <w:t>Çalışması:</w:t>
            </w:r>
            <w:r>
              <w:rPr>
                <w:spacing w:val="-4"/>
                <w:sz w:val="16"/>
              </w:rPr>
              <w:t> </w:t>
            </w:r>
            <w:r>
              <w:rPr>
                <w:sz w:val="16"/>
              </w:rPr>
              <w:t>Disiplin</w:t>
            </w:r>
            <w:r>
              <w:rPr>
                <w:spacing w:val="-7"/>
                <w:sz w:val="16"/>
              </w:rPr>
              <w:t> </w:t>
            </w:r>
            <w:r>
              <w:rPr>
                <w:sz w:val="16"/>
              </w:rPr>
              <w:t>içi</w:t>
            </w:r>
            <w:r>
              <w:rPr>
                <w:spacing w:val="-6"/>
                <w:sz w:val="16"/>
              </w:rPr>
              <w:t> </w:t>
            </w:r>
            <w:r>
              <w:rPr>
                <w:sz w:val="16"/>
              </w:rPr>
              <w:t>ve</w:t>
            </w:r>
            <w:r>
              <w:rPr>
                <w:spacing w:val="-7"/>
                <w:sz w:val="16"/>
              </w:rPr>
              <w:t> </w:t>
            </w:r>
            <w:r>
              <w:rPr>
                <w:sz w:val="16"/>
              </w:rPr>
              <w:t>çok</w:t>
            </w:r>
            <w:r>
              <w:rPr>
                <w:spacing w:val="-6"/>
                <w:sz w:val="16"/>
              </w:rPr>
              <w:t> </w:t>
            </w:r>
            <w:r>
              <w:rPr>
                <w:sz w:val="16"/>
              </w:rPr>
              <w:t>disiplinli</w:t>
            </w:r>
            <w:r>
              <w:rPr>
                <w:spacing w:val="-6"/>
                <w:sz w:val="16"/>
              </w:rPr>
              <w:t> </w:t>
            </w:r>
            <w:r>
              <w:rPr>
                <w:sz w:val="16"/>
              </w:rPr>
              <w:t>gruplarda</w:t>
            </w:r>
            <w:r>
              <w:rPr>
                <w:spacing w:val="-5"/>
                <w:sz w:val="16"/>
              </w:rPr>
              <w:t> </w:t>
            </w:r>
            <w:r>
              <w:rPr>
                <w:sz w:val="16"/>
              </w:rPr>
              <w:t>etkin</w:t>
            </w:r>
            <w:r>
              <w:rPr>
                <w:spacing w:val="-6"/>
                <w:sz w:val="16"/>
              </w:rPr>
              <w:t> </w:t>
            </w:r>
            <w:r>
              <w:rPr>
                <w:sz w:val="16"/>
              </w:rPr>
              <w:t>biçimde</w:t>
            </w:r>
            <w:r>
              <w:rPr>
                <w:spacing w:val="-7"/>
                <w:sz w:val="16"/>
              </w:rPr>
              <w:t> </w:t>
            </w:r>
            <w:r>
              <w:rPr>
                <w:sz w:val="16"/>
              </w:rPr>
              <w:t>çalışabilme</w:t>
            </w:r>
            <w:r>
              <w:rPr>
                <w:spacing w:val="-7"/>
                <w:sz w:val="16"/>
              </w:rPr>
              <w:t> </w:t>
            </w:r>
            <w:r>
              <w:rPr>
                <w:spacing w:val="-2"/>
                <w:sz w:val="16"/>
              </w:rPr>
              <w:t>becerisi</w:t>
            </w:r>
          </w:p>
        </w:tc>
        <w:tc>
          <w:tcPr>
            <w:tcW w:w="991" w:type="dxa"/>
            <w:tcBorders>
              <w:top w:val="single" w:sz="6" w:space="0" w:color="000000"/>
              <w:left w:val="single" w:sz="6" w:space="0" w:color="000000"/>
              <w:bottom w:val="single" w:sz="6" w:space="0" w:color="000000"/>
            </w:tcBorders>
          </w:tcPr>
          <w:p>
            <w:pPr>
              <w:pStyle w:val="TableParagraph"/>
              <w:spacing w:before="120"/>
              <w:ind w:left="42" w:right="3"/>
              <w:jc w:val="center"/>
              <w:rPr>
                <w:sz w:val="20"/>
              </w:rPr>
            </w:pPr>
            <w:r>
              <w:rPr>
                <w:spacing w:val="-10"/>
                <w:sz w:val="20"/>
              </w:rPr>
              <w:t>1</w:t>
            </w:r>
          </w:p>
        </w:tc>
      </w:tr>
      <w:tr>
        <w:trPr>
          <w:trHeight w:val="467" w:hRule="atLeast"/>
        </w:trPr>
        <w:tc>
          <w:tcPr>
            <w:tcW w:w="552" w:type="dxa"/>
            <w:tcBorders>
              <w:top w:val="single" w:sz="6" w:space="0" w:color="000000"/>
              <w:bottom w:val="single" w:sz="6" w:space="0" w:color="000000"/>
              <w:right w:val="single" w:sz="6" w:space="0" w:color="000000"/>
            </w:tcBorders>
          </w:tcPr>
          <w:p>
            <w:pPr>
              <w:pStyle w:val="TableParagraph"/>
              <w:spacing w:before="120"/>
              <w:ind w:left="22" w:right="1"/>
              <w:jc w:val="center"/>
              <w:rPr>
                <w:b/>
                <w:sz w:val="20"/>
              </w:rPr>
            </w:pPr>
            <w:r>
              <w:rPr>
                <w:b/>
                <w:spacing w:val="-10"/>
                <w:sz w:val="20"/>
              </w:rPr>
              <w:t>7</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54"/>
              <w:ind w:left="64"/>
              <w:rPr>
                <w:sz w:val="16"/>
              </w:rPr>
            </w:pPr>
            <w:r>
              <w:rPr>
                <w:sz w:val="16"/>
              </w:rPr>
              <w:t>İletişim</w:t>
            </w:r>
            <w:r>
              <w:rPr>
                <w:spacing w:val="-10"/>
                <w:sz w:val="16"/>
              </w:rPr>
              <w:t> </w:t>
            </w:r>
            <w:r>
              <w:rPr>
                <w:sz w:val="16"/>
              </w:rPr>
              <w:t>Becerisi:</w:t>
            </w:r>
            <w:r>
              <w:rPr>
                <w:spacing w:val="-5"/>
                <w:sz w:val="16"/>
              </w:rPr>
              <w:t> </w:t>
            </w:r>
            <w:r>
              <w:rPr>
                <w:sz w:val="16"/>
              </w:rPr>
              <w:t>Türkçe</w:t>
            </w:r>
            <w:r>
              <w:rPr>
                <w:spacing w:val="-7"/>
                <w:sz w:val="16"/>
              </w:rPr>
              <w:t> </w:t>
            </w:r>
            <w:r>
              <w:rPr>
                <w:sz w:val="16"/>
              </w:rPr>
              <w:t>sözlü</w:t>
            </w:r>
            <w:r>
              <w:rPr>
                <w:spacing w:val="-6"/>
                <w:sz w:val="16"/>
              </w:rPr>
              <w:t> </w:t>
            </w:r>
            <w:r>
              <w:rPr>
                <w:sz w:val="16"/>
              </w:rPr>
              <w:t>ve</w:t>
            </w:r>
            <w:r>
              <w:rPr>
                <w:spacing w:val="-8"/>
                <w:sz w:val="16"/>
              </w:rPr>
              <w:t> </w:t>
            </w:r>
            <w:r>
              <w:rPr>
                <w:sz w:val="16"/>
              </w:rPr>
              <w:t>yazılı</w:t>
            </w:r>
            <w:r>
              <w:rPr>
                <w:spacing w:val="-6"/>
                <w:sz w:val="16"/>
              </w:rPr>
              <w:t> </w:t>
            </w:r>
            <w:r>
              <w:rPr>
                <w:sz w:val="16"/>
              </w:rPr>
              <w:t>etkin</w:t>
            </w:r>
            <w:r>
              <w:rPr>
                <w:spacing w:val="-7"/>
                <w:sz w:val="16"/>
              </w:rPr>
              <w:t> </w:t>
            </w:r>
            <w:r>
              <w:rPr>
                <w:sz w:val="16"/>
              </w:rPr>
              <w:t>iletişim</w:t>
            </w:r>
            <w:r>
              <w:rPr>
                <w:spacing w:val="-7"/>
                <w:sz w:val="16"/>
              </w:rPr>
              <w:t> </w:t>
            </w:r>
            <w:r>
              <w:rPr>
                <w:sz w:val="16"/>
              </w:rPr>
              <w:t>kurma</w:t>
            </w:r>
            <w:r>
              <w:rPr>
                <w:spacing w:val="-7"/>
                <w:sz w:val="16"/>
              </w:rPr>
              <w:t> </w:t>
            </w:r>
            <w:r>
              <w:rPr>
                <w:sz w:val="16"/>
              </w:rPr>
              <w:t>becerileri</w:t>
            </w:r>
            <w:r>
              <w:rPr>
                <w:spacing w:val="-7"/>
                <w:sz w:val="16"/>
              </w:rPr>
              <w:t> </w:t>
            </w:r>
            <w:r>
              <w:rPr>
                <w:sz w:val="16"/>
              </w:rPr>
              <w:t>ve</w:t>
            </w:r>
            <w:r>
              <w:rPr>
                <w:spacing w:val="-7"/>
                <w:sz w:val="16"/>
              </w:rPr>
              <w:t> </w:t>
            </w:r>
            <w:r>
              <w:rPr>
                <w:sz w:val="16"/>
              </w:rPr>
              <w:t>yabancı</w:t>
            </w:r>
            <w:r>
              <w:rPr>
                <w:spacing w:val="-7"/>
                <w:sz w:val="16"/>
              </w:rPr>
              <w:t> </w:t>
            </w:r>
            <w:r>
              <w:rPr>
                <w:sz w:val="16"/>
              </w:rPr>
              <w:t>dil</w:t>
            </w:r>
            <w:r>
              <w:rPr>
                <w:spacing w:val="-6"/>
                <w:sz w:val="16"/>
              </w:rPr>
              <w:t> </w:t>
            </w:r>
            <w:r>
              <w:rPr>
                <w:sz w:val="16"/>
              </w:rPr>
              <w:t>bilgisini</w:t>
            </w:r>
            <w:r>
              <w:rPr>
                <w:spacing w:val="-7"/>
                <w:sz w:val="16"/>
              </w:rPr>
              <w:t> </w:t>
            </w:r>
            <w:r>
              <w:rPr>
                <w:sz w:val="16"/>
              </w:rPr>
              <w:t>kullanma/geliştirme</w:t>
            </w:r>
            <w:r>
              <w:rPr>
                <w:spacing w:val="-4"/>
                <w:sz w:val="16"/>
              </w:rPr>
              <w:t> </w:t>
            </w:r>
            <w:r>
              <w:rPr>
                <w:spacing w:val="-2"/>
                <w:sz w:val="16"/>
              </w:rPr>
              <w:t>becerisi</w:t>
            </w:r>
          </w:p>
        </w:tc>
        <w:tc>
          <w:tcPr>
            <w:tcW w:w="991" w:type="dxa"/>
            <w:tcBorders>
              <w:top w:val="single" w:sz="6" w:space="0" w:color="000000"/>
              <w:left w:val="single" w:sz="6" w:space="0" w:color="000000"/>
              <w:bottom w:val="single" w:sz="6" w:space="0" w:color="000000"/>
            </w:tcBorders>
          </w:tcPr>
          <w:p>
            <w:pPr>
              <w:pStyle w:val="TableParagraph"/>
              <w:spacing w:before="120"/>
              <w:ind w:left="42" w:right="3"/>
              <w:jc w:val="center"/>
              <w:rPr>
                <w:sz w:val="20"/>
              </w:rPr>
            </w:pPr>
            <w:r>
              <w:rPr>
                <w:spacing w:val="-10"/>
                <w:sz w:val="20"/>
              </w:rPr>
              <w:t>1</w:t>
            </w:r>
          </w:p>
        </w:tc>
      </w:tr>
      <w:tr>
        <w:trPr>
          <w:trHeight w:val="608" w:hRule="atLeast"/>
        </w:trPr>
        <w:tc>
          <w:tcPr>
            <w:tcW w:w="552" w:type="dxa"/>
            <w:tcBorders>
              <w:top w:val="single" w:sz="6" w:space="0" w:color="000000"/>
              <w:bottom w:val="single" w:sz="6" w:space="0" w:color="000000"/>
              <w:right w:val="single" w:sz="6" w:space="0" w:color="000000"/>
            </w:tcBorders>
          </w:tcPr>
          <w:p>
            <w:pPr>
              <w:pStyle w:val="TableParagraph"/>
              <w:spacing w:before="189"/>
              <w:ind w:left="22" w:right="1"/>
              <w:jc w:val="center"/>
              <w:rPr>
                <w:b/>
                <w:sz w:val="20"/>
              </w:rPr>
            </w:pPr>
            <w:r>
              <w:rPr>
                <w:b/>
                <w:spacing w:val="-10"/>
                <w:sz w:val="20"/>
              </w:rPr>
              <w:t>8</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30"/>
              <w:ind w:left="64" w:right="20"/>
              <w:rPr>
                <w:sz w:val="16"/>
              </w:rPr>
            </w:pPr>
            <w:r>
              <w:rPr>
                <w:sz w:val="16"/>
              </w:rPr>
              <w:t>Yaşam Boyu Öğrenme: Yaşam boyu öğrenmenin gerekliliği bilinci; bilgiye erişebilme, bilim ve teknolojideki gelişmeleri</w:t>
            </w:r>
            <w:r>
              <w:rPr>
                <w:spacing w:val="40"/>
                <w:sz w:val="16"/>
              </w:rPr>
              <w:t> </w:t>
            </w:r>
            <w:r>
              <w:rPr>
                <w:sz w:val="16"/>
              </w:rPr>
              <w:t>izleme ve kendini sürekli yenileme becerisi</w:t>
            </w:r>
          </w:p>
        </w:tc>
        <w:tc>
          <w:tcPr>
            <w:tcW w:w="991" w:type="dxa"/>
            <w:tcBorders>
              <w:top w:val="single" w:sz="6" w:space="0" w:color="000000"/>
              <w:left w:val="single" w:sz="6" w:space="0" w:color="000000"/>
              <w:bottom w:val="single" w:sz="6" w:space="0" w:color="000000"/>
            </w:tcBorders>
          </w:tcPr>
          <w:p>
            <w:pPr>
              <w:pStyle w:val="TableParagraph"/>
              <w:spacing w:before="189"/>
              <w:ind w:left="42" w:right="3"/>
              <w:jc w:val="center"/>
              <w:rPr>
                <w:sz w:val="20"/>
              </w:rPr>
            </w:pPr>
            <w:r>
              <w:rPr>
                <w:spacing w:val="-10"/>
                <w:sz w:val="20"/>
              </w:rPr>
              <w:t>1</w:t>
            </w:r>
          </w:p>
        </w:tc>
      </w:tr>
      <w:tr>
        <w:trPr>
          <w:trHeight w:val="467" w:hRule="atLeast"/>
        </w:trPr>
        <w:tc>
          <w:tcPr>
            <w:tcW w:w="552" w:type="dxa"/>
            <w:tcBorders>
              <w:top w:val="single" w:sz="6" w:space="0" w:color="000000"/>
              <w:bottom w:val="single" w:sz="6" w:space="0" w:color="000000"/>
              <w:right w:val="single" w:sz="6" w:space="0" w:color="000000"/>
            </w:tcBorders>
          </w:tcPr>
          <w:p>
            <w:pPr>
              <w:pStyle w:val="TableParagraph"/>
              <w:spacing w:before="120"/>
              <w:ind w:left="22" w:right="1"/>
              <w:jc w:val="center"/>
              <w:rPr>
                <w:b/>
                <w:sz w:val="20"/>
              </w:rPr>
            </w:pPr>
            <w:r>
              <w:rPr>
                <w:b/>
                <w:spacing w:val="-10"/>
                <w:sz w:val="20"/>
              </w:rPr>
              <w:t>9</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54"/>
              <w:ind w:left="64"/>
              <w:rPr>
                <w:sz w:val="16"/>
              </w:rPr>
            </w:pPr>
            <w:r>
              <w:rPr>
                <w:sz w:val="16"/>
              </w:rPr>
              <w:t>Etik:</w:t>
            </w:r>
            <w:r>
              <w:rPr>
                <w:spacing w:val="-6"/>
                <w:sz w:val="16"/>
              </w:rPr>
              <w:t> </w:t>
            </w:r>
            <w:r>
              <w:rPr>
                <w:sz w:val="16"/>
              </w:rPr>
              <w:t>Mesleki</w:t>
            </w:r>
            <w:r>
              <w:rPr>
                <w:spacing w:val="-6"/>
                <w:sz w:val="16"/>
              </w:rPr>
              <w:t> </w:t>
            </w:r>
            <w:r>
              <w:rPr>
                <w:sz w:val="16"/>
              </w:rPr>
              <w:t>ve</w:t>
            </w:r>
            <w:r>
              <w:rPr>
                <w:spacing w:val="-6"/>
                <w:sz w:val="16"/>
              </w:rPr>
              <w:t> </w:t>
            </w:r>
            <w:r>
              <w:rPr>
                <w:sz w:val="16"/>
              </w:rPr>
              <w:t>etik</w:t>
            </w:r>
            <w:r>
              <w:rPr>
                <w:spacing w:val="-4"/>
                <w:sz w:val="16"/>
              </w:rPr>
              <w:t> </w:t>
            </w:r>
            <w:r>
              <w:rPr>
                <w:sz w:val="16"/>
              </w:rPr>
              <w:t>sorumluluk</w:t>
            </w:r>
            <w:r>
              <w:rPr>
                <w:spacing w:val="-5"/>
                <w:sz w:val="16"/>
              </w:rPr>
              <w:t> </w:t>
            </w:r>
            <w:r>
              <w:rPr>
                <w:spacing w:val="-2"/>
                <w:sz w:val="16"/>
              </w:rPr>
              <w:t>bilinci</w:t>
            </w:r>
          </w:p>
        </w:tc>
        <w:tc>
          <w:tcPr>
            <w:tcW w:w="991" w:type="dxa"/>
            <w:tcBorders>
              <w:top w:val="single" w:sz="6" w:space="0" w:color="000000"/>
              <w:left w:val="single" w:sz="6" w:space="0" w:color="000000"/>
              <w:bottom w:val="single" w:sz="6" w:space="0" w:color="000000"/>
            </w:tcBorders>
          </w:tcPr>
          <w:p>
            <w:pPr>
              <w:pStyle w:val="TableParagraph"/>
              <w:spacing w:before="120"/>
              <w:ind w:left="42" w:right="3"/>
              <w:jc w:val="center"/>
              <w:rPr>
                <w:sz w:val="20"/>
              </w:rPr>
            </w:pPr>
            <w:r>
              <w:rPr>
                <w:spacing w:val="-10"/>
                <w:sz w:val="20"/>
              </w:rPr>
              <w:t>1</w:t>
            </w:r>
          </w:p>
        </w:tc>
      </w:tr>
      <w:tr>
        <w:trPr>
          <w:trHeight w:val="906" w:hRule="atLeast"/>
        </w:trPr>
        <w:tc>
          <w:tcPr>
            <w:tcW w:w="552" w:type="dxa"/>
            <w:tcBorders>
              <w:top w:val="single" w:sz="6" w:space="0" w:color="000000"/>
              <w:bottom w:val="single" w:sz="6" w:space="0" w:color="000000"/>
              <w:right w:val="single" w:sz="6" w:space="0" w:color="000000"/>
            </w:tcBorders>
          </w:tcPr>
          <w:p>
            <w:pPr>
              <w:pStyle w:val="TableParagraph"/>
              <w:spacing w:before="108"/>
              <w:rPr>
                <w:sz w:val="20"/>
              </w:rPr>
            </w:pPr>
          </w:p>
          <w:p>
            <w:pPr>
              <w:pStyle w:val="TableParagraph"/>
              <w:ind w:left="22"/>
              <w:jc w:val="center"/>
              <w:rPr>
                <w:b/>
                <w:sz w:val="20"/>
              </w:rPr>
            </w:pPr>
            <w:r>
              <w:rPr>
                <w:b/>
                <w:spacing w:val="-5"/>
                <w:sz w:val="20"/>
              </w:rPr>
              <w:t>10</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176"/>
              <w:ind w:left="64" w:right="20"/>
              <w:rPr>
                <w:sz w:val="16"/>
              </w:rPr>
            </w:pPr>
            <w:r>
              <w:rPr>
                <w:sz w:val="16"/>
              </w:rPr>
              <w:t>Girişimcilik ve</w:t>
            </w:r>
            <w:r>
              <w:rPr>
                <w:spacing w:val="19"/>
                <w:sz w:val="16"/>
              </w:rPr>
              <w:t> </w:t>
            </w:r>
            <w:r>
              <w:rPr>
                <w:sz w:val="16"/>
              </w:rPr>
              <w:t>Proje</w:t>
            </w:r>
            <w:r>
              <w:rPr>
                <w:spacing w:val="19"/>
                <w:sz w:val="16"/>
              </w:rPr>
              <w:t> </w:t>
            </w:r>
            <w:r>
              <w:rPr>
                <w:sz w:val="16"/>
              </w:rPr>
              <w:t>Yönetimi: Proje</w:t>
            </w:r>
            <w:r>
              <w:rPr>
                <w:spacing w:val="19"/>
                <w:sz w:val="16"/>
              </w:rPr>
              <w:t> </w:t>
            </w:r>
            <w:r>
              <w:rPr>
                <w:sz w:val="16"/>
              </w:rPr>
              <w:t>yönetimi</w:t>
            </w:r>
            <w:r>
              <w:rPr>
                <w:spacing w:val="20"/>
                <w:sz w:val="16"/>
              </w:rPr>
              <w:t> </w:t>
            </w:r>
            <w:r>
              <w:rPr>
                <w:sz w:val="16"/>
              </w:rPr>
              <w:t>ile</w:t>
            </w:r>
            <w:r>
              <w:rPr>
                <w:spacing w:val="19"/>
                <w:sz w:val="16"/>
              </w:rPr>
              <w:t> </w:t>
            </w:r>
            <w:r>
              <w:rPr>
                <w:sz w:val="16"/>
              </w:rPr>
              <w:t>risk yönetimi ve değişiklik yönetimi gibi</w:t>
            </w:r>
            <w:r>
              <w:rPr>
                <w:spacing w:val="20"/>
                <w:sz w:val="16"/>
              </w:rPr>
              <w:t> </w:t>
            </w:r>
            <w:r>
              <w:rPr>
                <w:sz w:val="16"/>
              </w:rPr>
              <w:t>iş hayatındaki</w:t>
            </w:r>
            <w:r>
              <w:rPr>
                <w:spacing w:val="20"/>
                <w:sz w:val="16"/>
              </w:rPr>
              <w:t> </w:t>
            </w:r>
            <w:r>
              <w:rPr>
                <w:sz w:val="16"/>
              </w:rPr>
              <w:t>uygulamalar</w:t>
            </w:r>
            <w:r>
              <w:rPr>
                <w:spacing w:val="40"/>
                <w:sz w:val="16"/>
              </w:rPr>
              <w:t> </w:t>
            </w:r>
            <w:r>
              <w:rPr>
                <w:sz w:val="16"/>
              </w:rPr>
              <w:t>hakkında bilgi; girişimcilik, yenilikçilik ve sürdürebilir kalkınma hakkında farkındalık</w:t>
            </w:r>
          </w:p>
        </w:tc>
        <w:tc>
          <w:tcPr>
            <w:tcW w:w="991" w:type="dxa"/>
            <w:tcBorders>
              <w:top w:val="single" w:sz="6" w:space="0" w:color="000000"/>
              <w:left w:val="single" w:sz="6" w:space="0" w:color="000000"/>
              <w:bottom w:val="single" w:sz="6" w:space="0" w:color="000000"/>
            </w:tcBorders>
          </w:tcPr>
          <w:p>
            <w:pPr>
              <w:pStyle w:val="TableParagraph"/>
              <w:spacing w:before="108"/>
              <w:rPr>
                <w:sz w:val="20"/>
              </w:rPr>
            </w:pPr>
          </w:p>
          <w:p>
            <w:pPr>
              <w:pStyle w:val="TableParagraph"/>
              <w:ind w:left="42" w:right="3"/>
              <w:jc w:val="center"/>
              <w:rPr>
                <w:sz w:val="20"/>
              </w:rPr>
            </w:pPr>
            <w:r>
              <w:rPr>
                <w:spacing w:val="-10"/>
                <w:sz w:val="20"/>
              </w:rPr>
              <w:t>1</w:t>
            </w:r>
          </w:p>
        </w:tc>
      </w:tr>
      <w:tr>
        <w:trPr>
          <w:trHeight w:val="856" w:hRule="atLeast"/>
        </w:trPr>
        <w:tc>
          <w:tcPr>
            <w:tcW w:w="552" w:type="dxa"/>
            <w:tcBorders>
              <w:top w:val="single" w:sz="6" w:space="0" w:color="000000"/>
              <w:right w:val="single" w:sz="6" w:space="0" w:color="000000"/>
            </w:tcBorders>
          </w:tcPr>
          <w:p>
            <w:pPr>
              <w:pStyle w:val="TableParagraph"/>
              <w:spacing w:before="82"/>
              <w:rPr>
                <w:sz w:val="20"/>
              </w:rPr>
            </w:pPr>
          </w:p>
          <w:p>
            <w:pPr>
              <w:pStyle w:val="TableParagraph"/>
              <w:ind w:left="22"/>
              <w:jc w:val="center"/>
              <w:rPr>
                <w:b/>
                <w:sz w:val="20"/>
              </w:rPr>
            </w:pPr>
            <w:r>
              <w:rPr>
                <w:b/>
                <w:spacing w:val="-5"/>
                <w:sz w:val="20"/>
              </w:rPr>
              <w:t>11</w:t>
            </w:r>
          </w:p>
        </w:tc>
        <w:tc>
          <w:tcPr>
            <w:tcW w:w="8082" w:type="dxa"/>
            <w:tcBorders>
              <w:top w:val="single" w:sz="6" w:space="0" w:color="000000"/>
              <w:left w:val="single" w:sz="6" w:space="0" w:color="000000"/>
              <w:right w:val="single" w:sz="6" w:space="0" w:color="000000"/>
            </w:tcBorders>
          </w:tcPr>
          <w:p>
            <w:pPr>
              <w:pStyle w:val="TableParagraph"/>
              <w:spacing w:line="256" w:lineRule="auto" w:before="52"/>
              <w:ind w:left="64" w:right="34"/>
              <w:jc w:val="both"/>
              <w:rPr>
                <w:sz w:val="16"/>
              </w:rPr>
            </w:pPr>
            <w:r>
              <w:rPr>
                <w:sz w:val="16"/>
              </w:rPr>
              <w:t>Çevre:</w:t>
            </w:r>
            <w:r>
              <w:rPr>
                <w:spacing w:val="-5"/>
                <w:sz w:val="16"/>
              </w:rPr>
              <w:t> </w:t>
            </w:r>
            <w:r>
              <w:rPr>
                <w:sz w:val="16"/>
              </w:rPr>
              <w:t>Mühendislik</w:t>
            </w:r>
            <w:r>
              <w:rPr>
                <w:spacing w:val="-6"/>
                <w:sz w:val="16"/>
              </w:rPr>
              <w:t> </w:t>
            </w:r>
            <w:r>
              <w:rPr>
                <w:sz w:val="16"/>
              </w:rPr>
              <w:t>uygulamalarının</w:t>
            </w:r>
            <w:r>
              <w:rPr>
                <w:spacing w:val="-6"/>
                <w:sz w:val="16"/>
              </w:rPr>
              <w:t> </w:t>
            </w:r>
            <w:r>
              <w:rPr>
                <w:sz w:val="16"/>
              </w:rPr>
              <w:t>evrensel</w:t>
            </w:r>
            <w:r>
              <w:rPr>
                <w:spacing w:val="-6"/>
                <w:sz w:val="16"/>
              </w:rPr>
              <w:t> </w:t>
            </w:r>
            <w:r>
              <w:rPr>
                <w:sz w:val="16"/>
              </w:rPr>
              <w:t>ve</w:t>
            </w:r>
            <w:r>
              <w:rPr>
                <w:spacing w:val="-6"/>
                <w:sz w:val="16"/>
              </w:rPr>
              <w:t> </w:t>
            </w:r>
            <w:r>
              <w:rPr>
                <w:sz w:val="16"/>
              </w:rPr>
              <w:t>toplumsal</w:t>
            </w:r>
            <w:r>
              <w:rPr>
                <w:spacing w:val="-6"/>
                <w:sz w:val="16"/>
              </w:rPr>
              <w:t> </w:t>
            </w:r>
            <w:r>
              <w:rPr>
                <w:sz w:val="16"/>
              </w:rPr>
              <w:t>boyutlarda</w:t>
            </w:r>
            <w:r>
              <w:rPr>
                <w:spacing w:val="-4"/>
                <w:sz w:val="16"/>
              </w:rPr>
              <w:t> </w:t>
            </w:r>
            <w:r>
              <w:rPr>
                <w:sz w:val="16"/>
              </w:rPr>
              <w:t>sağlık,</w:t>
            </w:r>
            <w:r>
              <w:rPr>
                <w:spacing w:val="-6"/>
                <w:sz w:val="16"/>
              </w:rPr>
              <w:t> </w:t>
            </w:r>
            <w:r>
              <w:rPr>
                <w:sz w:val="16"/>
              </w:rPr>
              <w:t>çevre</w:t>
            </w:r>
            <w:r>
              <w:rPr>
                <w:spacing w:val="-6"/>
                <w:sz w:val="16"/>
              </w:rPr>
              <w:t> </w:t>
            </w:r>
            <w:r>
              <w:rPr>
                <w:sz w:val="16"/>
              </w:rPr>
              <w:t>ve</w:t>
            </w:r>
            <w:r>
              <w:rPr>
                <w:spacing w:val="-6"/>
                <w:sz w:val="16"/>
              </w:rPr>
              <w:t> </w:t>
            </w:r>
            <w:r>
              <w:rPr>
                <w:sz w:val="16"/>
              </w:rPr>
              <w:t>güvenlik</w:t>
            </w:r>
            <w:r>
              <w:rPr>
                <w:spacing w:val="-5"/>
                <w:sz w:val="16"/>
              </w:rPr>
              <w:t> </w:t>
            </w:r>
            <w:r>
              <w:rPr>
                <w:sz w:val="16"/>
              </w:rPr>
              <w:t>üzerindeki</w:t>
            </w:r>
            <w:r>
              <w:rPr>
                <w:spacing w:val="-5"/>
                <w:sz w:val="16"/>
              </w:rPr>
              <w:t> </w:t>
            </w:r>
            <w:r>
              <w:rPr>
                <w:sz w:val="16"/>
              </w:rPr>
              <w:t>etkileri</w:t>
            </w:r>
            <w:r>
              <w:rPr>
                <w:spacing w:val="-4"/>
                <w:sz w:val="16"/>
              </w:rPr>
              <w:t> </w:t>
            </w:r>
            <w:r>
              <w:rPr>
                <w:sz w:val="16"/>
              </w:rPr>
              <w:t>hakkında</w:t>
            </w:r>
            <w:r>
              <w:rPr>
                <w:spacing w:val="40"/>
                <w:sz w:val="16"/>
              </w:rPr>
              <w:t> </w:t>
            </w:r>
            <w:r>
              <w:rPr>
                <w:sz w:val="16"/>
              </w:rPr>
              <w:t>bilgi; ulusal ve uluslararası yasal düzenlemeler ile standartlar hakkında ve mühendislik çözümlerinin hukuksal sonuçları</w:t>
            </w:r>
            <w:r>
              <w:rPr>
                <w:spacing w:val="40"/>
                <w:sz w:val="16"/>
              </w:rPr>
              <w:t> </w:t>
            </w:r>
            <w:r>
              <w:rPr>
                <w:sz w:val="16"/>
              </w:rPr>
              <w:t>konusunda farkındalık</w:t>
            </w:r>
          </w:p>
        </w:tc>
        <w:tc>
          <w:tcPr>
            <w:tcW w:w="991" w:type="dxa"/>
            <w:tcBorders>
              <w:top w:val="single" w:sz="6" w:space="0" w:color="000000"/>
              <w:left w:val="single" w:sz="6" w:space="0" w:color="000000"/>
              <w:bottom w:val="single" w:sz="6" w:space="0" w:color="000000"/>
            </w:tcBorders>
          </w:tcPr>
          <w:p>
            <w:pPr>
              <w:pStyle w:val="TableParagraph"/>
              <w:spacing w:before="82"/>
              <w:rPr>
                <w:sz w:val="20"/>
              </w:rPr>
            </w:pPr>
          </w:p>
          <w:p>
            <w:pPr>
              <w:pStyle w:val="TableParagraph"/>
              <w:ind w:left="42" w:right="3"/>
              <w:jc w:val="center"/>
              <w:rPr>
                <w:sz w:val="20"/>
              </w:rPr>
            </w:pPr>
            <w:r>
              <w:rPr>
                <w:spacing w:val="-10"/>
                <w:sz w:val="20"/>
              </w:rPr>
              <w:t>1</w:t>
            </w:r>
          </w:p>
        </w:tc>
      </w:tr>
    </w:tbl>
    <w:p>
      <w:pPr>
        <w:pStyle w:val="BodyText"/>
        <w:spacing w:before="1"/>
        <w:rPr>
          <w:sz w:val="11"/>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404"/>
        <w:gridCol w:w="2055"/>
        <w:gridCol w:w="2055"/>
        <w:gridCol w:w="2057"/>
        <w:gridCol w:w="2055"/>
      </w:tblGrid>
      <w:tr>
        <w:trPr>
          <w:trHeight w:val="450" w:hRule="atLeast"/>
        </w:trPr>
        <w:tc>
          <w:tcPr>
            <w:tcW w:w="9626" w:type="dxa"/>
            <w:gridSpan w:val="5"/>
            <w:tcBorders>
              <w:bottom w:val="single" w:sz="4" w:space="0" w:color="000000"/>
            </w:tcBorders>
            <w:shd w:val="clear" w:color="auto" w:fill="FFF1CC"/>
          </w:tcPr>
          <w:p>
            <w:pPr>
              <w:pStyle w:val="TableParagraph"/>
              <w:spacing w:before="110"/>
              <w:ind w:left="33" w:right="2"/>
              <w:jc w:val="center"/>
              <w:rPr>
                <w:b/>
                <w:sz w:val="20"/>
              </w:rPr>
            </w:pPr>
            <w:r>
              <w:rPr>
                <w:b/>
                <w:sz w:val="20"/>
              </w:rPr>
              <w:t>DERSİN</w:t>
            </w:r>
            <w:r>
              <w:rPr>
                <w:b/>
                <w:spacing w:val="-10"/>
                <w:sz w:val="20"/>
              </w:rPr>
              <w:t> </w:t>
            </w:r>
            <w:r>
              <w:rPr>
                <w:b/>
                <w:spacing w:val="-2"/>
                <w:sz w:val="20"/>
              </w:rPr>
              <w:t>YÜRÜTÜCÜLERİ</w:t>
            </w:r>
          </w:p>
        </w:tc>
      </w:tr>
      <w:tr>
        <w:trPr>
          <w:trHeight w:val="566" w:hRule="atLeast"/>
        </w:trPr>
        <w:tc>
          <w:tcPr>
            <w:tcW w:w="1404" w:type="dxa"/>
            <w:tcBorders>
              <w:top w:val="single" w:sz="4" w:space="0" w:color="000000"/>
              <w:bottom w:val="single" w:sz="4" w:space="0" w:color="000000"/>
              <w:right w:val="single" w:sz="4" w:space="0" w:color="000000"/>
            </w:tcBorders>
            <w:shd w:val="clear" w:color="auto" w:fill="FFF1CC"/>
          </w:tcPr>
          <w:p>
            <w:pPr>
              <w:pStyle w:val="TableParagraph"/>
              <w:spacing w:before="168"/>
              <w:ind w:left="110"/>
              <w:rPr>
                <w:b/>
                <w:sz w:val="20"/>
              </w:rPr>
            </w:pPr>
            <w:r>
              <w:rPr>
                <w:b/>
                <w:spacing w:val="-2"/>
                <w:sz w:val="20"/>
              </w:rPr>
              <w:t>Yürütücü</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spacing w:before="53"/>
              <w:ind w:left="792" w:hanging="430"/>
              <w:rPr>
                <w:sz w:val="20"/>
              </w:rPr>
            </w:pPr>
            <w:r>
              <w:rPr>
                <w:sz w:val="20"/>
              </w:rPr>
              <w:t>Prof.</w:t>
            </w:r>
            <w:r>
              <w:rPr>
                <w:spacing w:val="-13"/>
                <w:sz w:val="20"/>
              </w:rPr>
              <w:t> </w:t>
            </w:r>
            <w:r>
              <w:rPr>
                <w:sz w:val="20"/>
              </w:rPr>
              <w:t>Dr.</w:t>
            </w:r>
            <w:r>
              <w:rPr>
                <w:spacing w:val="-12"/>
                <w:sz w:val="20"/>
              </w:rPr>
              <w:t> </w:t>
            </w:r>
            <w:r>
              <w:rPr>
                <w:sz w:val="20"/>
              </w:rPr>
              <w:t>Dursun </w:t>
            </w:r>
            <w:r>
              <w:rPr>
                <w:spacing w:val="-4"/>
                <w:sz w:val="20"/>
              </w:rPr>
              <w:t>ESER</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bottom w:val="single" w:sz="4" w:space="0" w:color="000000"/>
            </w:tcBorders>
          </w:tcPr>
          <w:p>
            <w:pPr>
              <w:pStyle w:val="TableParagraph"/>
              <w:rPr>
                <w:sz w:val="16"/>
              </w:rPr>
            </w:pPr>
          </w:p>
        </w:tc>
      </w:tr>
      <w:tr>
        <w:trPr>
          <w:trHeight w:val="791" w:hRule="atLeast"/>
        </w:trPr>
        <w:tc>
          <w:tcPr>
            <w:tcW w:w="1404" w:type="dxa"/>
            <w:tcBorders>
              <w:top w:val="single" w:sz="4" w:space="0" w:color="000000"/>
              <w:right w:val="single" w:sz="4" w:space="0" w:color="000000"/>
            </w:tcBorders>
            <w:shd w:val="clear" w:color="auto" w:fill="FFF1CC"/>
          </w:tcPr>
          <w:p>
            <w:pPr>
              <w:pStyle w:val="TableParagraph"/>
              <w:spacing w:before="51"/>
              <w:rPr>
                <w:sz w:val="20"/>
              </w:rPr>
            </w:pPr>
          </w:p>
          <w:p>
            <w:pPr>
              <w:pStyle w:val="TableParagraph"/>
              <w:ind w:left="110"/>
              <w:rPr>
                <w:b/>
                <w:sz w:val="20"/>
              </w:rPr>
            </w:pPr>
            <w:r>
              <w:rPr>
                <w:b/>
                <w:spacing w:val="-4"/>
                <w:sz w:val="20"/>
              </w:rPr>
              <w:t>İmza</w:t>
            </w: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tcBorders>
          </w:tcPr>
          <w:p>
            <w:pPr>
              <w:pStyle w:val="TableParagraph"/>
              <w:rPr>
                <w:sz w:val="16"/>
              </w:rPr>
            </w:pPr>
          </w:p>
        </w:tc>
      </w:tr>
    </w:tbl>
    <w:p>
      <w:pPr>
        <w:pStyle w:val="Heading2"/>
      </w:pPr>
      <w:r>
        <w:rPr>
          <w:spacing w:val="-2"/>
        </w:rPr>
        <w:t>15/05/2025</w:t>
      </w:r>
    </w:p>
    <w:p>
      <w:pPr>
        <w:pStyle w:val="Heading2"/>
        <w:spacing w:after="0"/>
        <w:sectPr>
          <w:pgSz w:w="11910" w:h="16840"/>
          <w:pgMar w:header="0" w:footer="244" w:top="660" w:bottom="480" w:left="992" w:right="992"/>
        </w:sectPr>
      </w:pPr>
    </w:p>
    <w:p>
      <w:pPr>
        <w:pStyle w:val="BodyText"/>
        <w:spacing w:before="92"/>
        <w:rPr>
          <w:sz w:val="22"/>
        </w:rPr>
      </w:pPr>
    </w:p>
    <w:p>
      <w:pPr>
        <w:pStyle w:val="Heading1"/>
        <w:spacing w:line="501" w:lineRule="auto"/>
      </w:pPr>
      <w:r>
        <w:rPr/>
        <w:drawing>
          <wp:anchor distT="0" distB="0" distL="0" distR="0" allowOverlap="1" layoutInCell="1" locked="0" behindDoc="0" simplePos="0" relativeHeight="15746048">
            <wp:simplePos x="0" y="0"/>
            <wp:positionH relativeFrom="page">
              <wp:posOffset>723900</wp:posOffset>
            </wp:positionH>
            <wp:positionV relativeFrom="paragraph">
              <wp:posOffset>-221220</wp:posOffset>
            </wp:positionV>
            <wp:extent cx="719455" cy="719454"/>
            <wp:effectExtent l="0" t="0" r="0" b="0"/>
            <wp:wrapNone/>
            <wp:docPr id="36" name="Image 36"/>
            <wp:cNvGraphicFramePr>
              <a:graphicFrameLocks/>
            </wp:cNvGraphicFramePr>
            <a:graphic>
              <a:graphicData uri="http://schemas.openxmlformats.org/drawingml/2006/picture">
                <pic:pic>
                  <pic:nvPicPr>
                    <pic:cNvPr id="36" name="Image 36"/>
                    <pic:cNvPicPr/>
                  </pic:nvPicPr>
                  <pic:blipFill>
                    <a:blip r:embed="rId6" cstate="print"/>
                    <a:stretch>
                      <a:fillRect/>
                    </a:stretch>
                  </pic:blipFill>
                  <pic:spPr>
                    <a:xfrm>
                      <a:off x="0" y="0"/>
                      <a:ext cx="719455" cy="719454"/>
                    </a:xfrm>
                    <a:prstGeom prst="rect">
                      <a:avLst/>
                    </a:prstGeom>
                  </pic:spPr>
                </pic:pic>
              </a:graphicData>
            </a:graphic>
          </wp:anchor>
        </w:drawing>
      </w:r>
      <w:r>
        <w:rPr/>
        <w:drawing>
          <wp:anchor distT="0" distB="0" distL="0" distR="0" allowOverlap="1" layoutInCell="1" locked="0" behindDoc="0" simplePos="0" relativeHeight="15746560">
            <wp:simplePos x="0" y="0"/>
            <wp:positionH relativeFrom="page">
              <wp:posOffset>6124575</wp:posOffset>
            </wp:positionH>
            <wp:positionV relativeFrom="paragraph">
              <wp:posOffset>-221220</wp:posOffset>
            </wp:positionV>
            <wp:extent cx="719454" cy="719454"/>
            <wp:effectExtent l="0" t="0" r="0" b="0"/>
            <wp:wrapNone/>
            <wp:docPr id="37" name="Image 37"/>
            <wp:cNvGraphicFramePr>
              <a:graphicFrameLocks/>
            </wp:cNvGraphicFramePr>
            <a:graphic>
              <a:graphicData uri="http://schemas.openxmlformats.org/drawingml/2006/picture">
                <pic:pic>
                  <pic:nvPicPr>
                    <pic:cNvPr id="37" name="Image 37"/>
                    <pic:cNvPicPr/>
                  </pic:nvPicPr>
                  <pic:blipFill>
                    <a:blip r:embed="rId6" cstate="print"/>
                    <a:stretch>
                      <a:fillRect/>
                    </a:stretch>
                  </pic:blipFill>
                  <pic:spPr>
                    <a:xfrm>
                      <a:off x="0" y="0"/>
                      <a:ext cx="719454" cy="719454"/>
                    </a:xfrm>
                    <a:prstGeom prst="rect">
                      <a:avLst/>
                    </a:prstGeom>
                  </pic:spPr>
                </pic:pic>
              </a:graphicData>
            </a:graphic>
          </wp:anchor>
        </w:drawing>
      </w:r>
      <w:r>
        <w:rPr/>
        <mc:AlternateContent>
          <mc:Choice Requires="wps">
            <w:drawing>
              <wp:anchor distT="0" distB="0" distL="0" distR="0" allowOverlap="1" layoutInCell="1" locked="0" behindDoc="0" simplePos="0" relativeHeight="15747072">
                <wp:simplePos x="0" y="0"/>
                <wp:positionH relativeFrom="page">
                  <wp:posOffset>681227</wp:posOffset>
                </wp:positionH>
                <wp:positionV relativeFrom="paragraph">
                  <wp:posOffset>508394</wp:posOffset>
                </wp:positionV>
                <wp:extent cx="6207125" cy="494030"/>
                <wp:effectExtent l="0" t="0" r="0" b="0"/>
                <wp:wrapNone/>
                <wp:docPr id="38" name="Textbox 38"/>
                <wp:cNvGraphicFramePr>
                  <a:graphicFrameLocks/>
                </wp:cNvGraphicFramePr>
                <a:graphic>
                  <a:graphicData uri="http://schemas.microsoft.com/office/word/2010/wordprocessingShape">
                    <wps:wsp>
                      <wps:cNvPr id="38" name="Textbox 38"/>
                      <wps:cNvSpPr txBox="1"/>
                      <wps:spPr>
                        <a:xfrm>
                          <a:off x="0" y="0"/>
                          <a:ext cx="6207125" cy="494030"/>
                        </a:xfrm>
                        <a:prstGeom prst="rect">
                          <a:avLst/>
                        </a:prstGeom>
                      </wps:spPr>
                      <wps:txbx>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0"/>
                                    <w:ind w:left="25" w:right="4"/>
                                    <w:jc w:val="center"/>
                                    <w:rPr>
                                      <w:b/>
                                      <w:sz w:val="20"/>
                                    </w:rPr>
                                  </w:pPr>
                                  <w:r>
                                    <w:rPr>
                                      <w:b/>
                                      <w:sz w:val="20"/>
                                    </w:rPr>
                                    <w:t>Dersin</w:t>
                                  </w:r>
                                  <w:r>
                                    <w:rPr>
                                      <w:b/>
                                      <w:spacing w:val="-9"/>
                                      <w:sz w:val="20"/>
                                    </w:rPr>
                                    <w:t> </w:t>
                                  </w:r>
                                  <w:r>
                                    <w:rPr>
                                      <w:b/>
                                      <w:spacing w:val="-5"/>
                                      <w:sz w:val="20"/>
                                    </w:rPr>
                                    <w:t>Adı</w:t>
                                  </w:r>
                                </w:p>
                              </w:tc>
                              <w:tc>
                                <w:tcPr>
                                  <w:tcW w:w="3118" w:type="dxa"/>
                                  <w:tcBorders>
                                    <w:left w:val="single" w:sz="4" w:space="0" w:color="000000"/>
                                    <w:bottom w:val="single" w:sz="4" w:space="0" w:color="000000"/>
                                  </w:tcBorders>
                                  <w:shd w:val="clear" w:color="auto" w:fill="FFF1CC"/>
                                </w:tcPr>
                                <w:p>
                                  <w:pPr>
                                    <w:pStyle w:val="TableParagraph"/>
                                    <w:spacing w:before="40"/>
                                    <w:ind w:left="1022"/>
                                    <w:rPr>
                                      <w:b/>
                                      <w:sz w:val="20"/>
                                    </w:rPr>
                                  </w:pPr>
                                  <w:r>
                                    <w:rPr>
                                      <w:b/>
                                      <w:sz w:val="20"/>
                                    </w:rPr>
                                    <w:t>Dersin</w:t>
                                  </w:r>
                                  <w:r>
                                    <w:rPr>
                                      <w:b/>
                                      <w:spacing w:val="-8"/>
                                      <w:sz w:val="20"/>
                                    </w:rPr>
                                    <w:t> </w:t>
                                  </w:r>
                                  <w:r>
                                    <w:rPr>
                                      <w:b/>
                                      <w:spacing w:val="-4"/>
                                      <w:sz w:val="20"/>
                                    </w:rPr>
                                    <w:t>Kodu</w:t>
                                  </w:r>
                                </w:p>
                              </w:tc>
                            </w:tr>
                            <w:tr>
                              <w:trPr>
                                <w:trHeight w:val="397" w:hRule="atLeast"/>
                              </w:trPr>
                              <w:tc>
                                <w:tcPr>
                                  <w:tcW w:w="6508" w:type="dxa"/>
                                  <w:tcBorders>
                                    <w:top w:val="single" w:sz="4" w:space="0" w:color="000000"/>
                                    <w:right w:val="single" w:sz="4" w:space="0" w:color="000000"/>
                                  </w:tcBorders>
                                </w:tcPr>
                                <w:p>
                                  <w:pPr>
                                    <w:pStyle w:val="TableParagraph"/>
                                    <w:spacing w:before="84"/>
                                    <w:ind w:left="25"/>
                                    <w:jc w:val="center"/>
                                    <w:rPr>
                                      <w:sz w:val="20"/>
                                    </w:rPr>
                                  </w:pPr>
                                  <w:r>
                                    <w:rPr>
                                      <w:sz w:val="20"/>
                                    </w:rPr>
                                    <w:t>FİZİK</w:t>
                                  </w:r>
                                  <w:r>
                                    <w:rPr>
                                      <w:spacing w:val="-5"/>
                                      <w:sz w:val="20"/>
                                    </w:rPr>
                                    <w:t> II</w:t>
                                  </w:r>
                                </w:p>
                              </w:tc>
                              <w:tc>
                                <w:tcPr>
                                  <w:tcW w:w="3118" w:type="dxa"/>
                                  <w:tcBorders>
                                    <w:top w:val="single" w:sz="4" w:space="0" w:color="000000"/>
                                    <w:left w:val="single" w:sz="4" w:space="0" w:color="000000"/>
                                  </w:tcBorders>
                                </w:tcPr>
                                <w:p>
                                  <w:pPr>
                                    <w:pStyle w:val="TableParagraph"/>
                                    <w:rPr>
                                      <w:sz w:val="16"/>
                                    </w:rPr>
                                  </w:pPr>
                                </w:p>
                              </w:tc>
                            </w:tr>
                          </w:tbl>
                          <w:p>
                            <w:pPr>
                              <w:pStyle w:val="BodyText"/>
                            </w:pPr>
                          </w:p>
                        </w:txbxContent>
                      </wps:txbx>
                      <wps:bodyPr wrap="square" lIns="0" tIns="0" rIns="0" bIns="0" rtlCol="0">
                        <a:noAutofit/>
                      </wps:bodyPr>
                    </wps:wsp>
                  </a:graphicData>
                </a:graphic>
              </wp:anchor>
            </w:drawing>
          </mc:Choice>
          <mc:Fallback>
            <w:pict>
              <v:shape style="position:absolute;margin-left:53.639999pt;margin-top:40.031075pt;width:488.75pt;height:38.9pt;mso-position-horizontal-relative:page;mso-position-vertical-relative:paragraph;z-index:15747072" type="#_x0000_t202" id="docshape14" filled="false" stroked="false">
                <v:textbox inset="0,0,0,0">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0"/>
                              <w:ind w:left="25" w:right="4"/>
                              <w:jc w:val="center"/>
                              <w:rPr>
                                <w:b/>
                                <w:sz w:val="20"/>
                              </w:rPr>
                            </w:pPr>
                            <w:r>
                              <w:rPr>
                                <w:b/>
                                <w:sz w:val="20"/>
                              </w:rPr>
                              <w:t>Dersin</w:t>
                            </w:r>
                            <w:r>
                              <w:rPr>
                                <w:b/>
                                <w:spacing w:val="-9"/>
                                <w:sz w:val="20"/>
                              </w:rPr>
                              <w:t> </w:t>
                            </w:r>
                            <w:r>
                              <w:rPr>
                                <w:b/>
                                <w:spacing w:val="-5"/>
                                <w:sz w:val="20"/>
                              </w:rPr>
                              <w:t>Adı</w:t>
                            </w:r>
                          </w:p>
                        </w:tc>
                        <w:tc>
                          <w:tcPr>
                            <w:tcW w:w="3118" w:type="dxa"/>
                            <w:tcBorders>
                              <w:left w:val="single" w:sz="4" w:space="0" w:color="000000"/>
                              <w:bottom w:val="single" w:sz="4" w:space="0" w:color="000000"/>
                            </w:tcBorders>
                            <w:shd w:val="clear" w:color="auto" w:fill="FFF1CC"/>
                          </w:tcPr>
                          <w:p>
                            <w:pPr>
                              <w:pStyle w:val="TableParagraph"/>
                              <w:spacing w:before="40"/>
                              <w:ind w:left="1022"/>
                              <w:rPr>
                                <w:b/>
                                <w:sz w:val="20"/>
                              </w:rPr>
                            </w:pPr>
                            <w:r>
                              <w:rPr>
                                <w:b/>
                                <w:sz w:val="20"/>
                              </w:rPr>
                              <w:t>Dersin</w:t>
                            </w:r>
                            <w:r>
                              <w:rPr>
                                <w:b/>
                                <w:spacing w:val="-8"/>
                                <w:sz w:val="20"/>
                              </w:rPr>
                              <w:t> </w:t>
                            </w:r>
                            <w:r>
                              <w:rPr>
                                <w:b/>
                                <w:spacing w:val="-4"/>
                                <w:sz w:val="20"/>
                              </w:rPr>
                              <w:t>Kodu</w:t>
                            </w:r>
                          </w:p>
                        </w:tc>
                      </w:tr>
                      <w:tr>
                        <w:trPr>
                          <w:trHeight w:val="397" w:hRule="atLeast"/>
                        </w:trPr>
                        <w:tc>
                          <w:tcPr>
                            <w:tcW w:w="6508" w:type="dxa"/>
                            <w:tcBorders>
                              <w:top w:val="single" w:sz="4" w:space="0" w:color="000000"/>
                              <w:right w:val="single" w:sz="4" w:space="0" w:color="000000"/>
                            </w:tcBorders>
                          </w:tcPr>
                          <w:p>
                            <w:pPr>
                              <w:pStyle w:val="TableParagraph"/>
                              <w:spacing w:before="84"/>
                              <w:ind w:left="25"/>
                              <w:jc w:val="center"/>
                              <w:rPr>
                                <w:sz w:val="20"/>
                              </w:rPr>
                            </w:pPr>
                            <w:r>
                              <w:rPr>
                                <w:sz w:val="20"/>
                              </w:rPr>
                              <w:t>FİZİK</w:t>
                            </w:r>
                            <w:r>
                              <w:rPr>
                                <w:spacing w:val="-5"/>
                                <w:sz w:val="20"/>
                              </w:rPr>
                              <w:t> II</w:t>
                            </w:r>
                          </w:p>
                        </w:tc>
                        <w:tc>
                          <w:tcPr>
                            <w:tcW w:w="3118" w:type="dxa"/>
                            <w:tcBorders>
                              <w:top w:val="single" w:sz="4" w:space="0" w:color="000000"/>
                              <w:left w:val="single" w:sz="4" w:space="0" w:color="000000"/>
                            </w:tcBorders>
                          </w:tcPr>
                          <w:p>
                            <w:pPr>
                              <w:pStyle w:val="TableParagraph"/>
                              <w:rPr>
                                <w:sz w:val="16"/>
                              </w:rPr>
                            </w:pPr>
                          </w:p>
                        </w:tc>
                      </w:tr>
                    </w:tbl>
                    <w:p>
                      <w:pPr>
                        <w:pStyle w:val="BodyText"/>
                      </w:pPr>
                    </w:p>
                  </w:txbxContent>
                </v:textbox>
                <w10:wrap type="none"/>
              </v:shape>
            </w:pict>
          </mc:Fallback>
        </mc:AlternateContent>
      </w:r>
      <w:r>
        <w:rPr/>
        <w:t>ESOGÜ</w:t>
      </w:r>
      <w:r>
        <w:rPr>
          <w:spacing w:val="-12"/>
        </w:rPr>
        <w:t> </w:t>
      </w:r>
      <w:r>
        <w:rPr/>
        <w:t>YAZILIM</w:t>
      </w:r>
      <w:r>
        <w:rPr>
          <w:spacing w:val="-11"/>
        </w:rPr>
        <w:t> </w:t>
      </w:r>
      <w:r>
        <w:rPr/>
        <w:t>MÜHENDİSLİĞİ</w:t>
      </w:r>
      <w:r>
        <w:rPr>
          <w:spacing w:val="-10"/>
        </w:rPr>
        <w:t> </w:t>
      </w:r>
      <w:r>
        <w:rPr/>
        <w:t>BÖLÜMÜ DERS BİLGİ FORMU</w:t>
      </w:r>
    </w:p>
    <w:p>
      <w:pPr>
        <w:pStyle w:val="BodyText"/>
        <w:rPr>
          <w:b/>
          <w:sz w:val="20"/>
        </w:rPr>
      </w:pPr>
    </w:p>
    <w:p>
      <w:pPr>
        <w:pStyle w:val="BodyText"/>
        <w:spacing w:before="183"/>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30"/>
        <w:gridCol w:w="1885"/>
        <w:gridCol w:w="1986"/>
        <w:gridCol w:w="3827"/>
      </w:tblGrid>
      <w:tr>
        <w:trPr>
          <w:trHeight w:val="313" w:hRule="atLeast"/>
        </w:trPr>
        <w:tc>
          <w:tcPr>
            <w:tcW w:w="1930" w:type="dxa"/>
            <w:vMerge w:val="restart"/>
            <w:tcBorders>
              <w:bottom w:val="single" w:sz="4" w:space="0" w:color="000000"/>
              <w:right w:val="single" w:sz="4" w:space="0" w:color="000000"/>
            </w:tcBorders>
            <w:shd w:val="clear" w:color="auto" w:fill="FFF1CC"/>
          </w:tcPr>
          <w:p>
            <w:pPr>
              <w:pStyle w:val="TableParagraph"/>
              <w:spacing w:before="204"/>
              <w:ind w:left="19"/>
              <w:jc w:val="center"/>
              <w:rPr>
                <w:b/>
                <w:sz w:val="20"/>
              </w:rPr>
            </w:pPr>
            <w:r>
              <w:rPr>
                <w:b/>
                <w:spacing w:val="-2"/>
                <w:sz w:val="20"/>
              </w:rPr>
              <w:t>Yarıyıl</w:t>
            </w:r>
          </w:p>
        </w:tc>
        <w:tc>
          <w:tcPr>
            <w:tcW w:w="3871" w:type="dxa"/>
            <w:gridSpan w:val="2"/>
            <w:tcBorders>
              <w:left w:val="single" w:sz="4" w:space="0" w:color="000000"/>
              <w:bottom w:val="single" w:sz="4" w:space="0" w:color="000000"/>
              <w:right w:val="single" w:sz="4" w:space="0" w:color="000000"/>
            </w:tcBorders>
            <w:shd w:val="clear" w:color="auto" w:fill="FFF1CC"/>
          </w:tcPr>
          <w:p>
            <w:pPr>
              <w:pStyle w:val="TableParagraph"/>
              <w:spacing w:before="43"/>
              <w:ind w:left="1121"/>
              <w:rPr>
                <w:b/>
                <w:sz w:val="20"/>
              </w:rPr>
            </w:pPr>
            <w:r>
              <w:rPr>
                <w:b/>
                <w:sz w:val="20"/>
              </w:rPr>
              <w:t>Haftalık</w:t>
            </w:r>
            <w:r>
              <w:rPr>
                <w:b/>
                <w:spacing w:val="-6"/>
                <w:sz w:val="20"/>
              </w:rPr>
              <w:t> </w:t>
            </w:r>
            <w:r>
              <w:rPr>
                <w:b/>
                <w:sz w:val="20"/>
              </w:rPr>
              <w:t>Ders</w:t>
            </w:r>
            <w:r>
              <w:rPr>
                <w:b/>
                <w:spacing w:val="-7"/>
                <w:sz w:val="20"/>
              </w:rPr>
              <w:t> </w:t>
            </w:r>
            <w:r>
              <w:rPr>
                <w:b/>
                <w:spacing w:val="-2"/>
                <w:sz w:val="20"/>
              </w:rPr>
              <w:t>Saati</w:t>
            </w:r>
          </w:p>
        </w:tc>
        <w:tc>
          <w:tcPr>
            <w:tcW w:w="3827" w:type="dxa"/>
            <w:vMerge w:val="restart"/>
            <w:tcBorders>
              <w:left w:val="single" w:sz="4" w:space="0" w:color="000000"/>
              <w:bottom w:val="single" w:sz="4" w:space="0" w:color="000000"/>
            </w:tcBorders>
            <w:shd w:val="clear" w:color="auto" w:fill="FFF1CC"/>
          </w:tcPr>
          <w:p>
            <w:pPr>
              <w:pStyle w:val="TableParagraph"/>
              <w:spacing w:before="204"/>
              <w:ind w:left="35"/>
              <w:jc w:val="center"/>
              <w:rPr>
                <w:b/>
                <w:sz w:val="20"/>
              </w:rPr>
            </w:pPr>
            <w:r>
              <w:rPr>
                <w:b/>
                <w:spacing w:val="-4"/>
                <w:sz w:val="20"/>
              </w:rPr>
              <w:t>AKTS</w:t>
            </w:r>
          </w:p>
        </w:tc>
      </w:tr>
      <w:tr>
        <w:trPr>
          <w:trHeight w:val="311" w:hRule="atLeast"/>
        </w:trPr>
        <w:tc>
          <w:tcPr>
            <w:tcW w:w="1930" w:type="dxa"/>
            <w:vMerge/>
            <w:tcBorders>
              <w:top w:val="nil"/>
              <w:bottom w:val="single" w:sz="4" w:space="0" w:color="000000"/>
              <w:right w:val="single" w:sz="4" w:space="0" w:color="000000"/>
            </w:tcBorders>
            <w:shd w:val="clear" w:color="auto" w:fill="FFF1CC"/>
          </w:tcPr>
          <w:p>
            <w:pPr>
              <w:rPr>
                <w:sz w:val="2"/>
                <w:szCs w:val="2"/>
              </w:rPr>
            </w:pPr>
          </w:p>
        </w:tc>
        <w:tc>
          <w:tcPr>
            <w:tcW w:w="188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6"/>
              <w:jc w:val="center"/>
              <w:rPr>
                <w:b/>
                <w:sz w:val="20"/>
              </w:rPr>
            </w:pPr>
            <w:r>
              <w:rPr>
                <w:b/>
                <w:spacing w:val="-2"/>
                <w:sz w:val="20"/>
              </w:rPr>
              <w:t>Teorik</w:t>
            </w:r>
          </w:p>
        </w:tc>
        <w:tc>
          <w:tcPr>
            <w:tcW w:w="1986"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4"/>
              <w:jc w:val="center"/>
              <w:rPr>
                <w:b/>
                <w:sz w:val="20"/>
              </w:rPr>
            </w:pPr>
            <w:r>
              <w:rPr>
                <w:b/>
                <w:spacing w:val="-2"/>
                <w:sz w:val="20"/>
              </w:rPr>
              <w:t>Uygulama</w:t>
            </w:r>
          </w:p>
        </w:tc>
        <w:tc>
          <w:tcPr>
            <w:tcW w:w="3827" w:type="dxa"/>
            <w:vMerge/>
            <w:tcBorders>
              <w:top w:val="nil"/>
              <w:left w:val="single" w:sz="4" w:space="0" w:color="000000"/>
              <w:bottom w:val="single" w:sz="4" w:space="0" w:color="000000"/>
            </w:tcBorders>
            <w:shd w:val="clear" w:color="auto" w:fill="FFF1CC"/>
          </w:tcPr>
          <w:p>
            <w:pPr>
              <w:rPr>
                <w:sz w:val="2"/>
                <w:szCs w:val="2"/>
              </w:rPr>
            </w:pPr>
          </w:p>
        </w:tc>
      </w:tr>
      <w:tr>
        <w:trPr>
          <w:trHeight w:val="395" w:hRule="atLeast"/>
        </w:trPr>
        <w:tc>
          <w:tcPr>
            <w:tcW w:w="1930" w:type="dxa"/>
            <w:tcBorders>
              <w:top w:val="single" w:sz="4" w:space="0" w:color="000000"/>
              <w:right w:val="single" w:sz="4" w:space="0" w:color="000000"/>
            </w:tcBorders>
          </w:tcPr>
          <w:p>
            <w:pPr>
              <w:pStyle w:val="TableParagraph"/>
              <w:spacing w:before="84"/>
              <w:ind w:left="19" w:right="1"/>
              <w:jc w:val="center"/>
              <w:rPr>
                <w:sz w:val="20"/>
              </w:rPr>
            </w:pPr>
            <w:r>
              <w:rPr>
                <w:spacing w:val="-10"/>
                <w:sz w:val="20"/>
              </w:rPr>
              <w:t>2</w:t>
            </w:r>
          </w:p>
        </w:tc>
        <w:tc>
          <w:tcPr>
            <w:tcW w:w="1885" w:type="dxa"/>
            <w:tcBorders>
              <w:top w:val="single" w:sz="4" w:space="0" w:color="000000"/>
              <w:left w:val="single" w:sz="4" w:space="0" w:color="000000"/>
              <w:right w:val="single" w:sz="4" w:space="0" w:color="000000"/>
            </w:tcBorders>
          </w:tcPr>
          <w:p>
            <w:pPr>
              <w:pStyle w:val="TableParagraph"/>
              <w:spacing w:before="84"/>
              <w:ind w:left="26" w:right="1"/>
              <w:jc w:val="center"/>
              <w:rPr>
                <w:sz w:val="20"/>
              </w:rPr>
            </w:pPr>
            <w:r>
              <w:rPr>
                <w:spacing w:val="-10"/>
                <w:sz w:val="20"/>
              </w:rPr>
              <w:t>3</w:t>
            </w:r>
          </w:p>
        </w:tc>
        <w:tc>
          <w:tcPr>
            <w:tcW w:w="1986" w:type="dxa"/>
            <w:tcBorders>
              <w:top w:val="single" w:sz="4" w:space="0" w:color="000000"/>
              <w:left w:val="single" w:sz="4" w:space="0" w:color="000000"/>
              <w:right w:val="single" w:sz="4" w:space="0" w:color="000000"/>
            </w:tcBorders>
          </w:tcPr>
          <w:p>
            <w:pPr>
              <w:pStyle w:val="TableParagraph"/>
              <w:spacing w:before="84"/>
              <w:ind w:left="24" w:right="1"/>
              <w:jc w:val="center"/>
              <w:rPr>
                <w:sz w:val="20"/>
              </w:rPr>
            </w:pPr>
            <w:r>
              <w:rPr>
                <w:spacing w:val="-10"/>
                <w:sz w:val="20"/>
              </w:rPr>
              <w:t>0</w:t>
            </w:r>
          </w:p>
        </w:tc>
        <w:tc>
          <w:tcPr>
            <w:tcW w:w="3827" w:type="dxa"/>
            <w:tcBorders>
              <w:top w:val="single" w:sz="4" w:space="0" w:color="000000"/>
              <w:left w:val="single" w:sz="4" w:space="0" w:color="000000"/>
            </w:tcBorders>
          </w:tcPr>
          <w:p>
            <w:pPr>
              <w:pStyle w:val="TableParagraph"/>
              <w:spacing w:before="84"/>
              <w:ind w:left="35"/>
              <w:jc w:val="center"/>
              <w:rPr>
                <w:sz w:val="20"/>
              </w:rPr>
            </w:pPr>
            <w:r>
              <w:rPr>
                <w:spacing w:val="-10"/>
                <w:sz w:val="20"/>
              </w:rPr>
              <w:t>3</w:t>
            </w: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25"/>
        <w:gridCol w:w="1925"/>
        <w:gridCol w:w="1925"/>
        <w:gridCol w:w="1868"/>
        <w:gridCol w:w="1983"/>
      </w:tblGrid>
      <w:tr>
        <w:trPr>
          <w:trHeight w:val="313" w:hRule="atLeast"/>
        </w:trPr>
        <w:tc>
          <w:tcPr>
            <w:tcW w:w="9626" w:type="dxa"/>
            <w:gridSpan w:val="5"/>
            <w:tcBorders>
              <w:bottom w:val="single" w:sz="4" w:space="0" w:color="000000"/>
            </w:tcBorders>
            <w:shd w:val="clear" w:color="auto" w:fill="FFF1CC"/>
          </w:tcPr>
          <w:p>
            <w:pPr>
              <w:pStyle w:val="TableParagraph"/>
              <w:spacing w:before="40"/>
              <w:ind w:left="33"/>
              <w:jc w:val="center"/>
              <w:rPr>
                <w:b/>
                <w:sz w:val="20"/>
              </w:rPr>
            </w:pPr>
            <w:r>
              <w:rPr>
                <w:b/>
                <w:sz w:val="20"/>
              </w:rPr>
              <w:t>Dersin</w:t>
            </w:r>
            <w:r>
              <w:rPr>
                <w:b/>
                <w:spacing w:val="-6"/>
                <w:sz w:val="20"/>
              </w:rPr>
              <w:t> </w:t>
            </w:r>
            <w:r>
              <w:rPr>
                <w:b/>
                <w:sz w:val="20"/>
              </w:rPr>
              <w:t>Kategorisi</w:t>
            </w:r>
            <w:r>
              <w:rPr>
                <w:b/>
                <w:spacing w:val="-6"/>
                <w:sz w:val="20"/>
              </w:rPr>
              <w:t> </w:t>
            </w:r>
            <w:r>
              <w:rPr>
                <w:b/>
                <w:sz w:val="20"/>
              </w:rPr>
              <w:t>(kredi</w:t>
            </w:r>
            <w:r>
              <w:rPr>
                <w:b/>
                <w:spacing w:val="-6"/>
                <w:sz w:val="20"/>
              </w:rPr>
              <w:t> </w:t>
            </w:r>
            <w:r>
              <w:rPr>
                <w:b/>
                <w:spacing w:val="-2"/>
                <w:sz w:val="20"/>
              </w:rPr>
              <w:t>dağılımı)</w:t>
            </w:r>
          </w:p>
        </w:tc>
      </w:tr>
      <w:tr>
        <w:trPr>
          <w:trHeight w:val="457" w:hRule="atLeast"/>
        </w:trPr>
        <w:tc>
          <w:tcPr>
            <w:tcW w:w="1925" w:type="dxa"/>
            <w:tcBorders>
              <w:top w:val="single" w:sz="4" w:space="0" w:color="000000"/>
              <w:bottom w:val="single" w:sz="4" w:space="0" w:color="000000"/>
              <w:right w:val="single" w:sz="4" w:space="0" w:color="000000"/>
            </w:tcBorders>
            <w:shd w:val="clear" w:color="auto" w:fill="FFF1CC"/>
          </w:tcPr>
          <w:p>
            <w:pPr>
              <w:pStyle w:val="TableParagraph"/>
              <w:spacing w:line="228" w:lineRule="exact"/>
              <w:ind w:left="321" w:firstLine="50"/>
              <w:rPr>
                <w:b/>
                <w:sz w:val="20"/>
              </w:rPr>
            </w:pPr>
            <w:r>
              <w:rPr>
                <w:b/>
                <w:sz w:val="20"/>
              </w:rPr>
              <w:t>Matematik ve Temel</w:t>
            </w:r>
            <w:r>
              <w:rPr>
                <w:b/>
                <w:spacing w:val="-5"/>
                <w:sz w:val="20"/>
              </w:rPr>
              <w:t> </w:t>
            </w:r>
            <w:r>
              <w:rPr>
                <w:b/>
                <w:spacing w:val="-2"/>
                <w:sz w:val="20"/>
              </w:rPr>
              <w:t>Bilimler</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line="228" w:lineRule="exact"/>
              <w:ind w:left="592" w:hanging="161"/>
              <w:rPr>
                <w:b/>
                <w:sz w:val="20"/>
              </w:rPr>
            </w:pPr>
            <w:r>
              <w:rPr>
                <w:b/>
                <w:spacing w:val="-2"/>
                <w:sz w:val="20"/>
              </w:rPr>
              <w:t>Mühendislik Bilimleri</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3"/>
              <w:ind w:left="610"/>
              <w:rPr>
                <w:b/>
                <w:sz w:val="20"/>
              </w:rPr>
            </w:pPr>
            <w:r>
              <w:rPr>
                <w:b/>
                <w:spacing w:val="-2"/>
                <w:sz w:val="20"/>
              </w:rPr>
              <w:t>Tasarım</w:t>
            </w:r>
          </w:p>
        </w:tc>
        <w:tc>
          <w:tcPr>
            <w:tcW w:w="186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3"/>
              <w:ind w:left="382"/>
              <w:rPr>
                <w:b/>
                <w:sz w:val="20"/>
              </w:rPr>
            </w:pPr>
            <w:r>
              <w:rPr>
                <w:b/>
                <w:sz w:val="20"/>
              </w:rPr>
              <w:t>Genel</w:t>
            </w:r>
            <w:r>
              <w:rPr>
                <w:b/>
                <w:spacing w:val="-5"/>
                <w:sz w:val="20"/>
              </w:rPr>
              <w:t> </w:t>
            </w:r>
            <w:r>
              <w:rPr>
                <w:b/>
                <w:spacing w:val="-2"/>
                <w:sz w:val="20"/>
              </w:rPr>
              <w:t>Eğitim</w:t>
            </w:r>
          </w:p>
        </w:tc>
        <w:tc>
          <w:tcPr>
            <w:tcW w:w="1983" w:type="dxa"/>
            <w:tcBorders>
              <w:top w:val="single" w:sz="4" w:space="0" w:color="000000"/>
              <w:left w:val="single" w:sz="4" w:space="0" w:color="000000"/>
              <w:bottom w:val="single" w:sz="4" w:space="0" w:color="000000"/>
            </w:tcBorders>
            <w:shd w:val="clear" w:color="auto" w:fill="FFF1CC"/>
          </w:tcPr>
          <w:p>
            <w:pPr>
              <w:pStyle w:val="TableParagraph"/>
              <w:spacing w:before="113"/>
              <w:ind w:left="355"/>
              <w:rPr>
                <w:b/>
                <w:sz w:val="20"/>
              </w:rPr>
            </w:pPr>
            <w:r>
              <w:rPr>
                <w:b/>
                <w:sz w:val="20"/>
              </w:rPr>
              <w:t>Sosyal</w:t>
            </w:r>
            <w:r>
              <w:rPr>
                <w:b/>
                <w:spacing w:val="-6"/>
                <w:sz w:val="20"/>
              </w:rPr>
              <w:t> </w:t>
            </w:r>
            <w:r>
              <w:rPr>
                <w:b/>
                <w:spacing w:val="-2"/>
                <w:sz w:val="20"/>
              </w:rPr>
              <w:t>Bilimler</w:t>
            </w:r>
          </w:p>
        </w:tc>
      </w:tr>
      <w:tr>
        <w:trPr>
          <w:trHeight w:val="395" w:hRule="atLeast"/>
        </w:trPr>
        <w:tc>
          <w:tcPr>
            <w:tcW w:w="1925" w:type="dxa"/>
            <w:tcBorders>
              <w:top w:val="single" w:sz="4" w:space="0" w:color="000000"/>
              <w:right w:val="single" w:sz="4" w:space="0" w:color="000000"/>
            </w:tcBorders>
          </w:tcPr>
          <w:p>
            <w:pPr>
              <w:pStyle w:val="TableParagraph"/>
              <w:spacing w:before="84"/>
              <w:ind w:left="23"/>
              <w:jc w:val="center"/>
              <w:rPr>
                <w:sz w:val="20"/>
              </w:rPr>
            </w:pPr>
            <w:r>
              <w:rPr>
                <w:spacing w:val="-10"/>
                <w:sz w:val="20"/>
              </w:rPr>
              <w:t>3</w:t>
            </w:r>
          </w:p>
        </w:tc>
        <w:tc>
          <w:tcPr>
            <w:tcW w:w="1925" w:type="dxa"/>
            <w:tcBorders>
              <w:top w:val="single" w:sz="4" w:space="0" w:color="000000"/>
              <w:left w:val="single" w:sz="4" w:space="0" w:color="000000"/>
              <w:right w:val="single" w:sz="4" w:space="0" w:color="000000"/>
            </w:tcBorders>
          </w:tcPr>
          <w:p>
            <w:pPr>
              <w:pStyle w:val="TableParagraph"/>
              <w:rPr>
                <w:sz w:val="16"/>
              </w:rPr>
            </w:pPr>
          </w:p>
        </w:tc>
        <w:tc>
          <w:tcPr>
            <w:tcW w:w="1925" w:type="dxa"/>
            <w:tcBorders>
              <w:top w:val="single" w:sz="4" w:space="0" w:color="000000"/>
              <w:left w:val="single" w:sz="4" w:space="0" w:color="000000"/>
              <w:right w:val="single" w:sz="4" w:space="0" w:color="000000"/>
            </w:tcBorders>
          </w:tcPr>
          <w:p>
            <w:pPr>
              <w:pStyle w:val="TableParagraph"/>
              <w:rPr>
                <w:sz w:val="16"/>
              </w:rPr>
            </w:pPr>
          </w:p>
        </w:tc>
        <w:tc>
          <w:tcPr>
            <w:tcW w:w="1868" w:type="dxa"/>
            <w:tcBorders>
              <w:top w:val="single" w:sz="4" w:space="0" w:color="000000"/>
              <w:left w:val="single" w:sz="4" w:space="0" w:color="000000"/>
              <w:right w:val="single" w:sz="4" w:space="0" w:color="000000"/>
            </w:tcBorders>
          </w:tcPr>
          <w:p>
            <w:pPr>
              <w:pStyle w:val="TableParagraph"/>
              <w:rPr>
                <w:sz w:val="16"/>
              </w:rPr>
            </w:pPr>
          </w:p>
        </w:tc>
        <w:tc>
          <w:tcPr>
            <w:tcW w:w="1983" w:type="dxa"/>
            <w:tcBorders>
              <w:top w:val="single" w:sz="4" w:space="0" w:color="000000"/>
              <w:left w:val="single" w:sz="4" w:space="0" w:color="000000"/>
            </w:tcBorders>
          </w:tcPr>
          <w:p>
            <w:pPr>
              <w:pStyle w:val="TableParagraph"/>
              <w:rPr>
                <w:sz w:val="16"/>
              </w:rPr>
            </w:pP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3210"/>
        <w:gridCol w:w="3209"/>
        <w:gridCol w:w="3207"/>
      </w:tblGrid>
      <w:tr>
        <w:trPr>
          <w:trHeight w:val="313" w:hRule="atLeast"/>
        </w:trPr>
        <w:tc>
          <w:tcPr>
            <w:tcW w:w="3210" w:type="dxa"/>
            <w:tcBorders>
              <w:bottom w:val="single" w:sz="4" w:space="0" w:color="000000"/>
              <w:right w:val="single" w:sz="4" w:space="0" w:color="000000"/>
            </w:tcBorders>
            <w:shd w:val="clear" w:color="auto" w:fill="FFF1CC"/>
          </w:tcPr>
          <w:p>
            <w:pPr>
              <w:pStyle w:val="TableParagraph"/>
              <w:spacing w:before="43"/>
              <w:ind w:left="21" w:right="1"/>
              <w:jc w:val="center"/>
              <w:rPr>
                <w:b/>
                <w:sz w:val="20"/>
              </w:rPr>
            </w:pPr>
            <w:r>
              <w:rPr>
                <w:b/>
                <w:sz w:val="20"/>
              </w:rPr>
              <w:t>Dersin</w:t>
            </w:r>
            <w:r>
              <w:rPr>
                <w:b/>
                <w:spacing w:val="-8"/>
                <w:sz w:val="20"/>
              </w:rPr>
              <w:t> </w:t>
            </w:r>
            <w:r>
              <w:rPr>
                <w:b/>
                <w:spacing w:val="-4"/>
                <w:sz w:val="20"/>
              </w:rPr>
              <w:t>Dili</w:t>
            </w:r>
          </w:p>
        </w:tc>
        <w:tc>
          <w:tcPr>
            <w:tcW w:w="3209" w:type="dxa"/>
            <w:tcBorders>
              <w:left w:val="single" w:sz="4" w:space="0" w:color="000000"/>
              <w:bottom w:val="single" w:sz="4" w:space="0" w:color="000000"/>
              <w:right w:val="single" w:sz="4" w:space="0" w:color="000000"/>
            </w:tcBorders>
            <w:shd w:val="clear" w:color="auto" w:fill="FFF1CC"/>
          </w:tcPr>
          <w:p>
            <w:pPr>
              <w:pStyle w:val="TableParagraph"/>
              <w:spacing w:before="43"/>
              <w:ind w:left="25"/>
              <w:jc w:val="center"/>
              <w:rPr>
                <w:b/>
                <w:sz w:val="20"/>
              </w:rPr>
            </w:pPr>
            <w:r>
              <w:rPr>
                <w:b/>
                <w:sz w:val="20"/>
              </w:rPr>
              <w:t>Dersin</w:t>
            </w:r>
            <w:r>
              <w:rPr>
                <w:b/>
                <w:spacing w:val="-7"/>
                <w:sz w:val="20"/>
              </w:rPr>
              <w:t> </w:t>
            </w:r>
            <w:r>
              <w:rPr>
                <w:b/>
                <w:spacing w:val="-2"/>
                <w:sz w:val="20"/>
              </w:rPr>
              <w:t>Seviyesi</w:t>
            </w:r>
          </w:p>
        </w:tc>
        <w:tc>
          <w:tcPr>
            <w:tcW w:w="3207" w:type="dxa"/>
            <w:tcBorders>
              <w:left w:val="single" w:sz="4" w:space="0" w:color="000000"/>
              <w:bottom w:val="single" w:sz="4" w:space="0" w:color="000000"/>
            </w:tcBorders>
            <w:shd w:val="clear" w:color="auto" w:fill="FFF1CC"/>
          </w:tcPr>
          <w:p>
            <w:pPr>
              <w:pStyle w:val="TableParagraph"/>
              <w:spacing w:before="43"/>
              <w:ind w:left="39" w:right="3"/>
              <w:jc w:val="center"/>
              <w:rPr>
                <w:b/>
                <w:sz w:val="20"/>
              </w:rPr>
            </w:pPr>
            <w:r>
              <w:rPr>
                <w:b/>
                <w:sz w:val="20"/>
              </w:rPr>
              <w:t>Dersin</w:t>
            </w:r>
            <w:r>
              <w:rPr>
                <w:b/>
                <w:spacing w:val="-4"/>
                <w:sz w:val="20"/>
              </w:rPr>
              <w:t> Türü</w:t>
            </w:r>
          </w:p>
        </w:tc>
      </w:tr>
      <w:tr>
        <w:trPr>
          <w:trHeight w:val="395" w:hRule="atLeast"/>
        </w:trPr>
        <w:tc>
          <w:tcPr>
            <w:tcW w:w="3210" w:type="dxa"/>
            <w:tcBorders>
              <w:top w:val="single" w:sz="4" w:space="0" w:color="000000"/>
              <w:right w:val="single" w:sz="4" w:space="0" w:color="000000"/>
            </w:tcBorders>
          </w:tcPr>
          <w:p>
            <w:pPr>
              <w:pStyle w:val="TableParagraph"/>
              <w:spacing w:before="85"/>
              <w:ind w:left="21" w:right="2"/>
              <w:jc w:val="center"/>
              <w:rPr>
                <w:sz w:val="20"/>
              </w:rPr>
            </w:pPr>
            <w:r>
              <w:rPr>
                <w:spacing w:val="-2"/>
                <w:sz w:val="20"/>
              </w:rPr>
              <w:t>İngilizce</w:t>
            </w:r>
          </w:p>
        </w:tc>
        <w:tc>
          <w:tcPr>
            <w:tcW w:w="3209" w:type="dxa"/>
            <w:tcBorders>
              <w:top w:val="single" w:sz="4" w:space="0" w:color="000000"/>
              <w:left w:val="single" w:sz="4" w:space="0" w:color="000000"/>
              <w:right w:val="single" w:sz="4" w:space="0" w:color="000000"/>
            </w:tcBorders>
          </w:tcPr>
          <w:p>
            <w:pPr>
              <w:pStyle w:val="TableParagraph"/>
              <w:spacing w:before="85"/>
              <w:ind w:left="25" w:right="2"/>
              <w:jc w:val="center"/>
              <w:rPr>
                <w:sz w:val="20"/>
              </w:rPr>
            </w:pPr>
            <w:r>
              <w:rPr>
                <w:spacing w:val="-2"/>
                <w:sz w:val="20"/>
              </w:rPr>
              <w:t>Lisans</w:t>
            </w:r>
          </w:p>
        </w:tc>
        <w:tc>
          <w:tcPr>
            <w:tcW w:w="3207" w:type="dxa"/>
            <w:tcBorders>
              <w:top w:val="single" w:sz="4" w:space="0" w:color="000000"/>
              <w:left w:val="single" w:sz="4" w:space="0" w:color="000000"/>
            </w:tcBorders>
          </w:tcPr>
          <w:p>
            <w:pPr>
              <w:pStyle w:val="TableParagraph"/>
              <w:spacing w:before="85"/>
              <w:ind w:left="39"/>
              <w:jc w:val="center"/>
              <w:rPr>
                <w:sz w:val="20"/>
              </w:rPr>
            </w:pPr>
            <w:r>
              <w:rPr>
                <w:spacing w:val="-2"/>
                <w:sz w:val="20"/>
              </w:rPr>
              <w:t>Zorunlu</w:t>
            </w:r>
          </w:p>
        </w:tc>
      </w:tr>
    </w:tbl>
    <w:p>
      <w:pPr>
        <w:pStyle w:val="BodyText"/>
        <w:spacing w:before="17"/>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421" w:hRule="atLeast"/>
        </w:trPr>
        <w:tc>
          <w:tcPr>
            <w:tcW w:w="2112" w:type="dxa"/>
            <w:tcBorders>
              <w:bottom w:val="single" w:sz="4" w:space="0" w:color="000000"/>
              <w:right w:val="single" w:sz="4" w:space="0" w:color="000000"/>
            </w:tcBorders>
            <w:shd w:val="clear" w:color="auto" w:fill="FFF1CC"/>
          </w:tcPr>
          <w:p>
            <w:pPr>
              <w:pStyle w:val="TableParagraph"/>
              <w:spacing w:before="96"/>
              <w:ind w:left="110"/>
              <w:rPr>
                <w:b/>
                <w:sz w:val="20"/>
              </w:rPr>
            </w:pPr>
            <w:r>
              <w:rPr>
                <w:b/>
                <w:sz w:val="20"/>
              </w:rPr>
              <w:t>Önkoşul</w:t>
            </w:r>
            <w:r>
              <w:rPr>
                <w:b/>
                <w:spacing w:val="-9"/>
                <w:sz w:val="20"/>
              </w:rPr>
              <w:t> </w:t>
            </w:r>
            <w:r>
              <w:rPr>
                <w:b/>
                <w:spacing w:val="-2"/>
                <w:sz w:val="20"/>
              </w:rPr>
              <w:t>Dersleri</w:t>
            </w:r>
          </w:p>
        </w:tc>
        <w:tc>
          <w:tcPr>
            <w:tcW w:w="7513" w:type="dxa"/>
            <w:tcBorders>
              <w:left w:val="single" w:sz="4" w:space="0" w:color="000000"/>
              <w:bottom w:val="single" w:sz="4" w:space="0" w:color="000000"/>
            </w:tcBorders>
          </w:tcPr>
          <w:p>
            <w:pPr>
              <w:pStyle w:val="TableParagraph"/>
              <w:rPr>
                <w:sz w:val="16"/>
              </w:rPr>
            </w:pPr>
          </w:p>
        </w:tc>
      </w:tr>
      <w:tr>
        <w:trPr>
          <w:trHeight w:val="1009"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spacing w:before="159"/>
              <w:rPr>
                <w:b/>
                <w:sz w:val="20"/>
              </w:rPr>
            </w:pPr>
          </w:p>
          <w:p>
            <w:pPr>
              <w:pStyle w:val="TableParagraph"/>
              <w:ind w:left="110"/>
              <w:rPr>
                <w:b/>
                <w:sz w:val="20"/>
              </w:rPr>
            </w:pPr>
            <w:r>
              <w:rPr>
                <w:b/>
                <w:sz w:val="20"/>
              </w:rPr>
              <w:t>Dersin</w:t>
            </w:r>
            <w:r>
              <w:rPr>
                <w:b/>
                <w:spacing w:val="-9"/>
                <w:sz w:val="20"/>
              </w:rPr>
              <w:t> </w:t>
            </w:r>
            <w:r>
              <w:rPr>
                <w:b/>
                <w:spacing w:val="-2"/>
                <w:sz w:val="20"/>
              </w:rPr>
              <w:t>Amacı</w:t>
            </w:r>
          </w:p>
        </w:tc>
        <w:tc>
          <w:tcPr>
            <w:tcW w:w="7513" w:type="dxa"/>
            <w:tcBorders>
              <w:top w:val="single" w:sz="4" w:space="0" w:color="000000"/>
              <w:left w:val="single" w:sz="4" w:space="0" w:color="000000"/>
              <w:bottom w:val="single" w:sz="4" w:space="0" w:color="000000"/>
            </w:tcBorders>
          </w:tcPr>
          <w:p>
            <w:pPr>
              <w:pStyle w:val="TableParagraph"/>
              <w:spacing w:before="46"/>
              <w:ind w:left="120" w:right="73"/>
              <w:jc w:val="both"/>
              <w:rPr>
                <w:sz w:val="20"/>
              </w:rPr>
            </w:pPr>
            <w:r>
              <w:rPr>
                <w:sz w:val="20"/>
              </w:rPr>
              <w:t>Öğrencilere, elektrik ve manyetizma alanı ile ilgili temel yasaları ve ilgili problem çözme yaklaşımlarını</w:t>
            </w:r>
            <w:r>
              <w:rPr>
                <w:spacing w:val="-13"/>
                <w:sz w:val="20"/>
              </w:rPr>
              <w:t> </w:t>
            </w:r>
            <w:r>
              <w:rPr>
                <w:sz w:val="20"/>
              </w:rPr>
              <w:t>aktarmak,</w:t>
            </w:r>
            <w:r>
              <w:rPr>
                <w:spacing w:val="-12"/>
                <w:sz w:val="20"/>
              </w:rPr>
              <w:t> </w:t>
            </w:r>
            <w:r>
              <w:rPr>
                <w:sz w:val="20"/>
              </w:rPr>
              <w:t>ve</w:t>
            </w:r>
            <w:r>
              <w:rPr>
                <w:spacing w:val="-13"/>
                <w:sz w:val="20"/>
              </w:rPr>
              <w:t> </w:t>
            </w:r>
            <w:r>
              <w:rPr>
                <w:sz w:val="20"/>
              </w:rPr>
              <w:t>neticesinde</w:t>
            </w:r>
            <w:r>
              <w:rPr>
                <w:spacing w:val="-12"/>
                <w:sz w:val="20"/>
              </w:rPr>
              <w:t> </w:t>
            </w:r>
            <w:r>
              <w:rPr>
                <w:sz w:val="20"/>
              </w:rPr>
              <w:t>bunların</w:t>
            </w:r>
            <w:r>
              <w:rPr>
                <w:spacing w:val="-13"/>
                <w:sz w:val="20"/>
              </w:rPr>
              <w:t> </w:t>
            </w:r>
            <w:r>
              <w:rPr>
                <w:sz w:val="20"/>
              </w:rPr>
              <w:t>yenilikçi</w:t>
            </w:r>
            <w:r>
              <w:rPr>
                <w:spacing w:val="-12"/>
                <w:sz w:val="20"/>
              </w:rPr>
              <w:t> </w:t>
            </w:r>
            <w:r>
              <w:rPr>
                <w:sz w:val="20"/>
              </w:rPr>
              <w:t>akademik</w:t>
            </w:r>
            <w:r>
              <w:rPr>
                <w:spacing w:val="-13"/>
                <w:sz w:val="20"/>
              </w:rPr>
              <w:t> </w:t>
            </w:r>
            <w:r>
              <w:rPr>
                <w:sz w:val="20"/>
              </w:rPr>
              <w:t>araştırmalar</w:t>
            </w:r>
            <w:r>
              <w:rPr>
                <w:spacing w:val="-12"/>
                <w:sz w:val="20"/>
              </w:rPr>
              <w:t> </w:t>
            </w:r>
            <w:r>
              <w:rPr>
                <w:sz w:val="20"/>
              </w:rPr>
              <w:t>ile</w:t>
            </w:r>
            <w:r>
              <w:rPr>
                <w:spacing w:val="-13"/>
                <w:sz w:val="20"/>
              </w:rPr>
              <w:t> </w:t>
            </w:r>
            <w:r>
              <w:rPr>
                <w:sz w:val="20"/>
              </w:rPr>
              <w:t>beraber modern teknolojik gelişmelerdeki rollerini anlayabilmeleri için gereken kavramsal materyalleri sağlamak.</w:t>
            </w:r>
          </w:p>
        </w:tc>
      </w:tr>
      <w:tr>
        <w:trPr>
          <w:trHeight w:val="983" w:hRule="atLeast"/>
        </w:trPr>
        <w:tc>
          <w:tcPr>
            <w:tcW w:w="2112" w:type="dxa"/>
            <w:tcBorders>
              <w:top w:val="single" w:sz="4" w:space="0" w:color="000000"/>
              <w:right w:val="single" w:sz="4" w:space="0" w:color="000000"/>
            </w:tcBorders>
            <w:shd w:val="clear" w:color="auto" w:fill="FFF1CC"/>
          </w:tcPr>
          <w:p>
            <w:pPr>
              <w:pStyle w:val="TableParagraph"/>
              <w:spacing w:before="147"/>
              <w:rPr>
                <w:b/>
                <w:sz w:val="20"/>
              </w:rPr>
            </w:pPr>
          </w:p>
          <w:p>
            <w:pPr>
              <w:pStyle w:val="TableParagraph"/>
              <w:ind w:left="110"/>
              <w:rPr>
                <w:b/>
                <w:sz w:val="20"/>
              </w:rPr>
            </w:pPr>
            <w:r>
              <w:rPr>
                <w:b/>
                <w:sz w:val="20"/>
              </w:rPr>
              <w:t>Dersin</w:t>
            </w:r>
            <w:r>
              <w:rPr>
                <w:b/>
                <w:spacing w:val="-8"/>
                <w:sz w:val="20"/>
              </w:rPr>
              <w:t> </w:t>
            </w:r>
            <w:r>
              <w:rPr>
                <w:b/>
                <w:sz w:val="20"/>
              </w:rPr>
              <w:t>Kısa</w:t>
            </w:r>
            <w:r>
              <w:rPr>
                <w:b/>
                <w:spacing w:val="-6"/>
                <w:sz w:val="20"/>
              </w:rPr>
              <w:t> </w:t>
            </w:r>
            <w:r>
              <w:rPr>
                <w:b/>
                <w:spacing w:val="-2"/>
                <w:sz w:val="20"/>
              </w:rPr>
              <w:t>İçeriği</w:t>
            </w:r>
          </w:p>
        </w:tc>
        <w:tc>
          <w:tcPr>
            <w:tcW w:w="7513" w:type="dxa"/>
            <w:tcBorders>
              <w:top w:val="single" w:sz="4" w:space="0" w:color="000000"/>
              <w:left w:val="single" w:sz="4" w:space="0" w:color="000000"/>
            </w:tcBorders>
          </w:tcPr>
          <w:p>
            <w:pPr>
              <w:pStyle w:val="TableParagraph"/>
              <w:spacing w:before="34"/>
              <w:ind w:left="120" w:right="72"/>
              <w:jc w:val="both"/>
              <w:rPr>
                <w:sz w:val="20"/>
              </w:rPr>
            </w:pPr>
            <w:r>
              <w:rPr>
                <w:sz w:val="20"/>
              </w:rPr>
              <w:t>Elektrik yükleri,</w:t>
            </w:r>
            <w:r>
              <w:rPr>
                <w:spacing w:val="-1"/>
                <w:sz w:val="20"/>
              </w:rPr>
              <w:t> </w:t>
            </w:r>
            <w:r>
              <w:rPr>
                <w:sz w:val="20"/>
              </w:rPr>
              <w:t>elektriksel</w:t>
            </w:r>
            <w:r>
              <w:rPr>
                <w:spacing w:val="-1"/>
                <w:sz w:val="20"/>
              </w:rPr>
              <w:t> </w:t>
            </w:r>
            <w:r>
              <w:rPr>
                <w:sz w:val="20"/>
              </w:rPr>
              <w:t>kuvvetler,</w:t>
            </w:r>
            <w:r>
              <w:rPr>
                <w:spacing w:val="-1"/>
                <w:sz w:val="20"/>
              </w:rPr>
              <w:t> </w:t>
            </w:r>
            <w:r>
              <w:rPr>
                <w:sz w:val="20"/>
              </w:rPr>
              <w:t>elektrik alan ve Gauss</w:t>
            </w:r>
            <w:r>
              <w:rPr>
                <w:spacing w:val="-2"/>
                <w:sz w:val="20"/>
              </w:rPr>
              <w:t> </w:t>
            </w:r>
            <w:r>
              <w:rPr>
                <w:sz w:val="20"/>
              </w:rPr>
              <w:t>yasası,</w:t>
            </w:r>
            <w:r>
              <w:rPr>
                <w:spacing w:val="-1"/>
                <w:sz w:val="20"/>
              </w:rPr>
              <w:t> </w:t>
            </w:r>
            <w:r>
              <w:rPr>
                <w:sz w:val="20"/>
              </w:rPr>
              <w:t>elektriksel</w:t>
            </w:r>
            <w:r>
              <w:rPr>
                <w:spacing w:val="-1"/>
                <w:sz w:val="20"/>
              </w:rPr>
              <w:t> </w:t>
            </w:r>
            <w:r>
              <w:rPr>
                <w:sz w:val="20"/>
              </w:rPr>
              <w:t>potansiyel, kapasitörler ve dielektrik malzemeler, akım-direnç ve elektromotor kuvvet, doğru akım devreleri, manyetik alan ve manyetik kuvvetler, manyetik alanın kaynağı, elektromanyetik indüksiyon, Maxwell denklemleri.</w:t>
            </w: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447"/>
        <w:gridCol w:w="4928"/>
        <w:gridCol w:w="1416"/>
        <w:gridCol w:w="1417"/>
        <w:gridCol w:w="1419"/>
      </w:tblGrid>
      <w:tr>
        <w:trPr>
          <w:trHeight w:val="690" w:hRule="atLeast"/>
        </w:trPr>
        <w:tc>
          <w:tcPr>
            <w:tcW w:w="5375" w:type="dxa"/>
            <w:gridSpan w:val="2"/>
            <w:tcBorders>
              <w:bottom w:val="single" w:sz="4" w:space="0" w:color="000000"/>
              <w:right w:val="single" w:sz="4" w:space="0" w:color="000000"/>
            </w:tcBorders>
            <w:shd w:val="clear" w:color="auto" w:fill="FFF1CC"/>
          </w:tcPr>
          <w:p>
            <w:pPr>
              <w:pStyle w:val="TableParagraph"/>
              <w:rPr>
                <w:b/>
                <w:sz w:val="20"/>
              </w:rPr>
            </w:pPr>
          </w:p>
          <w:p>
            <w:pPr>
              <w:pStyle w:val="TableParagraph"/>
              <w:ind w:left="1605"/>
              <w:rPr>
                <w:b/>
                <w:sz w:val="20"/>
              </w:rPr>
            </w:pPr>
            <w:r>
              <w:rPr>
                <w:b/>
                <w:sz w:val="20"/>
              </w:rPr>
              <w:t>Dersin</w:t>
            </w:r>
            <w:r>
              <w:rPr>
                <w:b/>
                <w:spacing w:val="-8"/>
                <w:sz w:val="20"/>
              </w:rPr>
              <w:t> </w:t>
            </w:r>
            <w:r>
              <w:rPr>
                <w:b/>
                <w:sz w:val="20"/>
              </w:rPr>
              <w:t>Öğrenim</w:t>
            </w:r>
            <w:r>
              <w:rPr>
                <w:b/>
                <w:spacing w:val="-6"/>
                <w:sz w:val="20"/>
              </w:rPr>
              <w:t> </w:t>
            </w:r>
            <w:r>
              <w:rPr>
                <w:b/>
                <w:spacing w:val="-2"/>
                <w:sz w:val="20"/>
              </w:rPr>
              <w:t>Çıktıları</w:t>
            </w:r>
          </w:p>
        </w:tc>
        <w:tc>
          <w:tcPr>
            <w:tcW w:w="1416" w:type="dxa"/>
            <w:tcBorders>
              <w:left w:val="single" w:sz="4" w:space="0" w:color="000000"/>
              <w:bottom w:val="single" w:sz="4" w:space="0" w:color="000000"/>
              <w:right w:val="single" w:sz="4" w:space="0" w:color="000000"/>
            </w:tcBorders>
            <w:shd w:val="clear" w:color="auto" w:fill="FFF1CC"/>
          </w:tcPr>
          <w:p>
            <w:pPr>
              <w:pStyle w:val="TableParagraph"/>
              <w:spacing w:line="230" w:lineRule="exact"/>
              <w:ind w:left="273" w:right="243" w:firstLine="2"/>
              <w:jc w:val="center"/>
              <w:rPr>
                <w:b/>
                <w:sz w:val="20"/>
              </w:rPr>
            </w:pPr>
            <w:r>
              <w:rPr>
                <w:b/>
                <w:spacing w:val="-2"/>
                <w:sz w:val="20"/>
              </w:rPr>
              <w:t>Katkı Sağladığı PÇ/PÇ’ler</w:t>
            </w:r>
          </w:p>
        </w:tc>
        <w:tc>
          <w:tcPr>
            <w:tcW w:w="1417" w:type="dxa"/>
            <w:tcBorders>
              <w:left w:val="single" w:sz="4" w:space="0" w:color="000000"/>
              <w:bottom w:val="single" w:sz="4" w:space="0" w:color="000000"/>
              <w:right w:val="single" w:sz="4" w:space="0" w:color="000000"/>
            </w:tcBorders>
            <w:shd w:val="clear" w:color="auto" w:fill="FFF1CC"/>
          </w:tcPr>
          <w:p>
            <w:pPr>
              <w:pStyle w:val="TableParagraph"/>
              <w:spacing w:before="115"/>
              <w:ind w:left="160" w:right="123" w:firstLine="194"/>
              <w:rPr>
                <w:b/>
                <w:sz w:val="20"/>
              </w:rPr>
            </w:pPr>
            <w:r>
              <w:rPr>
                <w:b/>
                <w:spacing w:val="-2"/>
                <w:sz w:val="20"/>
              </w:rPr>
              <w:t>Öğretim </w:t>
            </w:r>
            <w:r>
              <w:rPr>
                <w:b/>
                <w:sz w:val="20"/>
              </w:rPr>
              <w:t>Yöntemleri</w:t>
            </w:r>
            <w:r>
              <w:rPr>
                <w:b/>
                <w:spacing w:val="-13"/>
                <w:sz w:val="20"/>
              </w:rPr>
              <w:t> </w:t>
            </w:r>
            <w:r>
              <w:rPr>
                <w:b/>
                <w:sz w:val="20"/>
              </w:rPr>
              <w:t>*</w:t>
            </w:r>
          </w:p>
        </w:tc>
        <w:tc>
          <w:tcPr>
            <w:tcW w:w="1419" w:type="dxa"/>
            <w:tcBorders>
              <w:left w:val="single" w:sz="4" w:space="0" w:color="000000"/>
              <w:bottom w:val="single" w:sz="4" w:space="0" w:color="000000"/>
            </w:tcBorders>
            <w:shd w:val="clear" w:color="auto" w:fill="FFF1CC"/>
          </w:tcPr>
          <w:p>
            <w:pPr>
              <w:pStyle w:val="TableParagraph"/>
              <w:spacing w:before="115"/>
              <w:ind w:left="112" w:right="63" w:firstLine="328"/>
              <w:rPr>
                <w:b/>
                <w:sz w:val="20"/>
              </w:rPr>
            </w:pPr>
            <w:r>
              <w:rPr>
                <w:b/>
                <w:spacing w:val="-2"/>
                <w:sz w:val="20"/>
              </w:rPr>
              <w:t>Ölçme </w:t>
            </w:r>
            <w:r>
              <w:rPr>
                <w:b/>
                <w:sz w:val="20"/>
              </w:rPr>
              <w:t>Yöntemleri</w:t>
            </w:r>
            <w:r>
              <w:rPr>
                <w:b/>
                <w:spacing w:val="-13"/>
                <w:sz w:val="20"/>
              </w:rPr>
              <w:t> </w:t>
            </w:r>
            <w:r>
              <w:rPr>
                <w:b/>
                <w:sz w:val="20"/>
              </w:rPr>
              <w:t>**</w:t>
            </w:r>
          </w:p>
        </w:tc>
      </w:tr>
      <w:tr>
        <w:trPr>
          <w:trHeight w:val="465" w:hRule="atLeast"/>
        </w:trPr>
        <w:tc>
          <w:tcPr>
            <w:tcW w:w="5375" w:type="dxa"/>
            <w:gridSpan w:val="2"/>
            <w:tcBorders>
              <w:top w:val="single" w:sz="4" w:space="0" w:color="000000"/>
              <w:bottom w:val="single" w:sz="4" w:space="0" w:color="000000"/>
              <w:right w:val="single" w:sz="4" w:space="0" w:color="000000"/>
            </w:tcBorders>
          </w:tcPr>
          <w:p>
            <w:pPr>
              <w:pStyle w:val="TableParagraph"/>
              <w:spacing w:line="146" w:lineRule="auto" w:before="79"/>
              <w:ind w:left="475" w:hanging="214"/>
              <w:rPr>
                <w:sz w:val="16"/>
              </w:rPr>
            </w:pPr>
            <w:r>
              <w:rPr>
                <w:b/>
                <w:position w:val="-10"/>
                <w:sz w:val="20"/>
              </w:rPr>
              <w:t>1</w:t>
            </w:r>
            <w:r>
              <w:rPr>
                <w:b/>
                <w:spacing w:val="40"/>
                <w:position w:val="-10"/>
                <w:sz w:val="20"/>
              </w:rPr>
              <w:t> </w:t>
            </w:r>
            <w:r>
              <w:rPr>
                <w:sz w:val="16"/>
              </w:rPr>
              <w:t>Elektrik</w:t>
            </w:r>
            <w:r>
              <w:rPr>
                <w:spacing w:val="25"/>
                <w:sz w:val="16"/>
              </w:rPr>
              <w:t> </w:t>
            </w:r>
            <w:r>
              <w:rPr>
                <w:sz w:val="16"/>
              </w:rPr>
              <w:t>ve</w:t>
            </w:r>
            <w:r>
              <w:rPr>
                <w:spacing w:val="26"/>
                <w:sz w:val="16"/>
              </w:rPr>
              <w:t> </w:t>
            </w:r>
            <w:r>
              <w:rPr>
                <w:sz w:val="16"/>
              </w:rPr>
              <w:t>manyetizma</w:t>
            </w:r>
            <w:r>
              <w:rPr>
                <w:spacing w:val="24"/>
                <w:sz w:val="16"/>
              </w:rPr>
              <w:t> </w:t>
            </w:r>
            <w:r>
              <w:rPr>
                <w:sz w:val="16"/>
              </w:rPr>
              <w:t>konularında</w:t>
            </w:r>
            <w:r>
              <w:rPr>
                <w:spacing w:val="24"/>
                <w:sz w:val="16"/>
              </w:rPr>
              <w:t> </w:t>
            </w:r>
            <w:r>
              <w:rPr>
                <w:sz w:val="16"/>
              </w:rPr>
              <w:t>temel</w:t>
            </w:r>
            <w:r>
              <w:rPr>
                <w:spacing w:val="27"/>
                <w:sz w:val="16"/>
              </w:rPr>
              <w:t> </w:t>
            </w:r>
            <w:r>
              <w:rPr>
                <w:sz w:val="16"/>
              </w:rPr>
              <w:t>kuramsal</w:t>
            </w:r>
            <w:r>
              <w:rPr>
                <w:spacing w:val="24"/>
                <w:sz w:val="16"/>
              </w:rPr>
              <w:t> </w:t>
            </w:r>
            <w:r>
              <w:rPr>
                <w:sz w:val="16"/>
              </w:rPr>
              <w:t>bilgileri</w:t>
            </w:r>
            <w:r>
              <w:rPr>
                <w:spacing w:val="24"/>
                <w:sz w:val="16"/>
              </w:rPr>
              <w:t> </w:t>
            </w:r>
            <w:r>
              <w:rPr>
                <w:sz w:val="16"/>
              </w:rPr>
              <w:t>edinme</w:t>
            </w:r>
            <w:r>
              <w:rPr>
                <w:spacing w:val="24"/>
                <w:sz w:val="16"/>
              </w:rPr>
              <w:t> </w:t>
            </w:r>
            <w:r>
              <w:rPr>
                <w:sz w:val="16"/>
              </w:rPr>
              <w:t>ve</w:t>
            </w:r>
            <w:r>
              <w:rPr>
                <w:spacing w:val="40"/>
                <w:sz w:val="16"/>
              </w:rPr>
              <w:t> </w:t>
            </w:r>
            <w:r>
              <w:rPr>
                <w:sz w:val="16"/>
              </w:rPr>
              <w:t>bunların kapsamlı uygulamalardaki kritik fonksiyonlarını anlamış olmak.</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6"/>
              <w:jc w:val="center"/>
              <w:rPr>
                <w:sz w:val="20"/>
              </w:rPr>
            </w:pPr>
            <w:r>
              <w:rPr>
                <w:spacing w:val="-10"/>
                <w:sz w:val="20"/>
              </w:rPr>
              <w:t>1</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6"/>
              <w:jc w:val="center"/>
              <w:rPr>
                <w:sz w:val="20"/>
              </w:rPr>
            </w:pPr>
            <w:r>
              <w:rPr>
                <w:sz w:val="20"/>
              </w:rPr>
              <w:t>1,</w:t>
            </w:r>
            <w:r>
              <w:rPr>
                <w:spacing w:val="-1"/>
                <w:sz w:val="20"/>
              </w:rPr>
              <w:t> </w:t>
            </w:r>
            <w:r>
              <w:rPr>
                <w:sz w:val="20"/>
              </w:rPr>
              <w:t>2,</w:t>
            </w:r>
            <w:r>
              <w:rPr>
                <w:spacing w:val="-2"/>
                <w:sz w:val="20"/>
              </w:rPr>
              <w:t> </w:t>
            </w:r>
            <w:r>
              <w:rPr>
                <w:spacing w:val="-10"/>
                <w:sz w:val="20"/>
              </w:rPr>
              <w:t>5</w:t>
            </w:r>
          </w:p>
        </w:tc>
        <w:tc>
          <w:tcPr>
            <w:tcW w:w="1419" w:type="dxa"/>
            <w:tcBorders>
              <w:top w:val="single" w:sz="4" w:space="0" w:color="000000"/>
              <w:left w:val="single" w:sz="4" w:space="0" w:color="000000"/>
              <w:bottom w:val="single" w:sz="4" w:space="0" w:color="000000"/>
            </w:tcBorders>
          </w:tcPr>
          <w:p>
            <w:pPr>
              <w:pStyle w:val="TableParagraph"/>
              <w:spacing w:before="118"/>
              <w:ind w:left="42" w:right="3"/>
              <w:jc w:val="center"/>
              <w:rPr>
                <w:sz w:val="20"/>
              </w:rPr>
            </w:pPr>
            <w:r>
              <w:rPr>
                <w:sz w:val="20"/>
              </w:rPr>
              <w:t>A,</w:t>
            </w:r>
            <w:r>
              <w:rPr>
                <w:spacing w:val="-2"/>
                <w:sz w:val="20"/>
              </w:rPr>
              <w:t> </w:t>
            </w:r>
            <w:r>
              <w:rPr>
                <w:spacing w:val="-10"/>
                <w:sz w:val="20"/>
              </w:rPr>
              <w:t>K</w:t>
            </w:r>
          </w:p>
        </w:tc>
      </w:tr>
      <w:tr>
        <w:trPr>
          <w:trHeight w:val="551" w:hRule="atLeast"/>
        </w:trPr>
        <w:tc>
          <w:tcPr>
            <w:tcW w:w="5375" w:type="dxa"/>
            <w:gridSpan w:val="2"/>
            <w:tcBorders>
              <w:top w:val="single" w:sz="4" w:space="0" w:color="000000"/>
              <w:bottom w:val="single" w:sz="4" w:space="0" w:color="000000"/>
              <w:right w:val="single" w:sz="4" w:space="0" w:color="000000"/>
            </w:tcBorders>
          </w:tcPr>
          <w:p>
            <w:pPr>
              <w:pStyle w:val="TableParagraph"/>
              <w:spacing w:line="172" w:lineRule="exact" w:before="1"/>
              <w:ind w:left="475"/>
              <w:rPr>
                <w:sz w:val="16"/>
              </w:rPr>
            </w:pPr>
            <w:r>
              <w:rPr>
                <w:sz w:val="16"/>
              </w:rPr>
              <w:t>Elektrik</w:t>
            </w:r>
            <w:r>
              <w:rPr>
                <w:spacing w:val="30"/>
                <w:sz w:val="16"/>
              </w:rPr>
              <w:t> </w:t>
            </w:r>
            <w:r>
              <w:rPr>
                <w:sz w:val="16"/>
              </w:rPr>
              <w:t>ve</w:t>
            </w:r>
            <w:r>
              <w:rPr>
                <w:spacing w:val="32"/>
                <w:sz w:val="16"/>
              </w:rPr>
              <w:t> </w:t>
            </w:r>
            <w:r>
              <w:rPr>
                <w:sz w:val="16"/>
              </w:rPr>
              <w:t>manyetizma</w:t>
            </w:r>
            <w:r>
              <w:rPr>
                <w:spacing w:val="32"/>
                <w:sz w:val="16"/>
              </w:rPr>
              <w:t> </w:t>
            </w:r>
            <w:r>
              <w:rPr>
                <w:sz w:val="16"/>
              </w:rPr>
              <w:t>alanındaki</w:t>
            </w:r>
            <w:r>
              <w:rPr>
                <w:spacing w:val="31"/>
                <w:sz w:val="16"/>
              </w:rPr>
              <w:t> </w:t>
            </w:r>
            <w:r>
              <w:rPr>
                <w:sz w:val="16"/>
              </w:rPr>
              <w:t>teorik</w:t>
            </w:r>
            <w:r>
              <w:rPr>
                <w:spacing w:val="30"/>
                <w:sz w:val="16"/>
              </w:rPr>
              <w:t> </w:t>
            </w:r>
            <w:r>
              <w:rPr>
                <w:sz w:val="16"/>
              </w:rPr>
              <w:t>bilgi</w:t>
            </w:r>
            <w:r>
              <w:rPr>
                <w:spacing w:val="32"/>
                <w:sz w:val="16"/>
              </w:rPr>
              <w:t> </w:t>
            </w:r>
            <w:r>
              <w:rPr>
                <w:sz w:val="16"/>
              </w:rPr>
              <w:t>ve</w:t>
            </w:r>
            <w:r>
              <w:rPr>
                <w:spacing w:val="32"/>
                <w:sz w:val="16"/>
              </w:rPr>
              <w:t> </w:t>
            </w:r>
            <w:r>
              <w:rPr>
                <w:sz w:val="16"/>
              </w:rPr>
              <w:t>etkin</w:t>
            </w:r>
            <w:r>
              <w:rPr>
                <w:spacing w:val="33"/>
                <w:sz w:val="16"/>
              </w:rPr>
              <w:t> </w:t>
            </w:r>
            <w:r>
              <w:rPr>
                <w:spacing w:val="-2"/>
                <w:sz w:val="16"/>
              </w:rPr>
              <w:t>uygulamalarını</w:t>
            </w:r>
          </w:p>
          <w:p>
            <w:pPr>
              <w:pStyle w:val="TableParagraph"/>
              <w:spacing w:line="207" w:lineRule="exact"/>
              <w:ind w:left="261"/>
              <w:rPr>
                <w:position w:val="1"/>
                <w:sz w:val="16"/>
              </w:rPr>
            </w:pPr>
            <w:r>
              <w:rPr>
                <w:b/>
                <w:sz w:val="20"/>
              </w:rPr>
              <w:t>2</w:t>
            </w:r>
            <w:r>
              <w:rPr>
                <w:b/>
                <w:spacing w:val="50"/>
                <w:sz w:val="20"/>
              </w:rPr>
              <w:t> </w:t>
            </w:r>
            <w:r>
              <w:rPr>
                <w:position w:val="1"/>
                <w:sz w:val="16"/>
              </w:rPr>
              <w:t>kullanarak,</w:t>
            </w:r>
            <w:r>
              <w:rPr>
                <w:spacing w:val="-3"/>
                <w:position w:val="1"/>
                <w:sz w:val="16"/>
              </w:rPr>
              <w:t> </w:t>
            </w:r>
            <w:r>
              <w:rPr>
                <w:position w:val="1"/>
                <w:sz w:val="16"/>
              </w:rPr>
              <w:t>mühendislik</w:t>
            </w:r>
            <w:r>
              <w:rPr>
                <w:spacing w:val="-4"/>
                <w:position w:val="1"/>
                <w:sz w:val="16"/>
              </w:rPr>
              <w:t> </w:t>
            </w:r>
            <w:r>
              <w:rPr>
                <w:position w:val="1"/>
                <w:sz w:val="16"/>
              </w:rPr>
              <w:t>ve</w:t>
            </w:r>
            <w:r>
              <w:rPr>
                <w:spacing w:val="-2"/>
                <w:position w:val="1"/>
                <w:sz w:val="16"/>
              </w:rPr>
              <w:t> </w:t>
            </w:r>
            <w:r>
              <w:rPr>
                <w:position w:val="1"/>
                <w:sz w:val="16"/>
              </w:rPr>
              <w:t>ileri</w:t>
            </w:r>
            <w:r>
              <w:rPr>
                <w:spacing w:val="-1"/>
                <w:position w:val="1"/>
                <w:sz w:val="16"/>
              </w:rPr>
              <w:t> </w:t>
            </w:r>
            <w:r>
              <w:rPr>
                <w:position w:val="1"/>
                <w:sz w:val="16"/>
              </w:rPr>
              <w:t>fizik</w:t>
            </w:r>
            <w:r>
              <w:rPr>
                <w:spacing w:val="-4"/>
                <w:position w:val="1"/>
                <w:sz w:val="16"/>
              </w:rPr>
              <w:t> </w:t>
            </w:r>
            <w:r>
              <w:rPr>
                <w:position w:val="1"/>
                <w:sz w:val="16"/>
              </w:rPr>
              <w:t>içeren</w:t>
            </w:r>
            <w:r>
              <w:rPr>
                <w:spacing w:val="-4"/>
                <w:position w:val="1"/>
                <w:sz w:val="16"/>
              </w:rPr>
              <w:t> </w:t>
            </w:r>
            <w:r>
              <w:rPr>
                <w:position w:val="1"/>
                <w:sz w:val="16"/>
              </w:rPr>
              <w:t>problemleri</w:t>
            </w:r>
            <w:r>
              <w:rPr>
                <w:spacing w:val="-2"/>
                <w:position w:val="1"/>
                <w:sz w:val="16"/>
              </w:rPr>
              <w:t> </w:t>
            </w:r>
            <w:r>
              <w:rPr>
                <w:position w:val="1"/>
                <w:sz w:val="16"/>
              </w:rPr>
              <w:t>örnekleyebilme</w:t>
            </w:r>
            <w:r>
              <w:rPr>
                <w:spacing w:val="-3"/>
                <w:position w:val="1"/>
                <w:sz w:val="16"/>
              </w:rPr>
              <w:t> </w:t>
            </w:r>
            <w:r>
              <w:rPr>
                <w:spacing w:val="-5"/>
                <w:position w:val="1"/>
                <w:sz w:val="16"/>
              </w:rPr>
              <w:t>ve</w:t>
            </w:r>
          </w:p>
          <w:p>
            <w:pPr>
              <w:pStyle w:val="TableParagraph"/>
              <w:spacing w:line="152" w:lineRule="exact"/>
              <w:ind w:left="475"/>
              <w:rPr>
                <w:sz w:val="16"/>
              </w:rPr>
            </w:pPr>
            <w:r>
              <w:rPr>
                <w:spacing w:val="-2"/>
                <w:sz w:val="16"/>
              </w:rPr>
              <w:t>çözebiliyor</w:t>
            </w:r>
            <w:r>
              <w:rPr>
                <w:spacing w:val="9"/>
                <w:sz w:val="16"/>
              </w:rPr>
              <w:t> </w:t>
            </w:r>
            <w:r>
              <w:rPr>
                <w:spacing w:val="-2"/>
                <w:sz w:val="16"/>
              </w:rPr>
              <w:t>olmak.</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61"/>
              <w:ind w:left="113" w:right="86"/>
              <w:jc w:val="center"/>
              <w:rPr>
                <w:sz w:val="20"/>
              </w:rPr>
            </w:pPr>
            <w:r>
              <w:rPr>
                <w:spacing w:val="-10"/>
                <w:sz w:val="20"/>
              </w:rPr>
              <w:t>1</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61"/>
              <w:ind w:left="33" w:right="4"/>
              <w:jc w:val="center"/>
              <w:rPr>
                <w:sz w:val="20"/>
              </w:rPr>
            </w:pPr>
            <w:r>
              <w:rPr>
                <w:sz w:val="20"/>
              </w:rPr>
              <w:t>1,</w:t>
            </w:r>
            <w:r>
              <w:rPr>
                <w:spacing w:val="-1"/>
                <w:sz w:val="20"/>
              </w:rPr>
              <w:t> </w:t>
            </w:r>
            <w:r>
              <w:rPr>
                <w:sz w:val="20"/>
              </w:rPr>
              <w:t>2,</w:t>
            </w:r>
            <w:r>
              <w:rPr>
                <w:spacing w:val="-2"/>
                <w:sz w:val="20"/>
              </w:rPr>
              <w:t> </w:t>
            </w:r>
            <w:r>
              <w:rPr>
                <w:sz w:val="20"/>
              </w:rPr>
              <w:t>5,</w:t>
            </w:r>
            <w:r>
              <w:rPr>
                <w:spacing w:val="-1"/>
                <w:sz w:val="20"/>
              </w:rPr>
              <w:t> </w:t>
            </w:r>
            <w:r>
              <w:rPr>
                <w:spacing w:val="-5"/>
                <w:sz w:val="20"/>
              </w:rPr>
              <w:t>10</w:t>
            </w:r>
          </w:p>
        </w:tc>
        <w:tc>
          <w:tcPr>
            <w:tcW w:w="1419" w:type="dxa"/>
            <w:tcBorders>
              <w:top w:val="single" w:sz="4" w:space="0" w:color="000000"/>
              <w:left w:val="single" w:sz="4" w:space="0" w:color="000000"/>
              <w:bottom w:val="single" w:sz="4" w:space="0" w:color="000000"/>
            </w:tcBorders>
          </w:tcPr>
          <w:p>
            <w:pPr>
              <w:pStyle w:val="TableParagraph"/>
              <w:spacing w:before="161"/>
              <w:ind w:left="42" w:right="3"/>
              <w:jc w:val="center"/>
              <w:rPr>
                <w:sz w:val="20"/>
              </w:rPr>
            </w:pPr>
            <w:r>
              <w:rPr>
                <w:sz w:val="20"/>
              </w:rPr>
              <w:t>A,</w:t>
            </w:r>
            <w:r>
              <w:rPr>
                <w:spacing w:val="-2"/>
                <w:sz w:val="20"/>
              </w:rPr>
              <w:t> </w:t>
            </w:r>
            <w:r>
              <w:rPr>
                <w:spacing w:val="-10"/>
                <w:sz w:val="20"/>
              </w:rPr>
              <w:t>K</w:t>
            </w:r>
          </w:p>
        </w:tc>
      </w:tr>
      <w:tr>
        <w:trPr>
          <w:trHeight w:val="551" w:hRule="atLeast"/>
        </w:trPr>
        <w:tc>
          <w:tcPr>
            <w:tcW w:w="447" w:type="dxa"/>
            <w:tcBorders>
              <w:top w:val="single" w:sz="4" w:space="0" w:color="000000"/>
              <w:bottom w:val="single" w:sz="4" w:space="0" w:color="000000"/>
              <w:right w:val="nil"/>
            </w:tcBorders>
          </w:tcPr>
          <w:p>
            <w:pPr>
              <w:pStyle w:val="TableParagraph"/>
              <w:spacing w:before="161"/>
              <w:ind w:left="261"/>
              <w:rPr>
                <w:b/>
                <w:sz w:val="20"/>
              </w:rPr>
            </w:pPr>
            <w:r>
              <w:rPr>
                <w:b/>
                <w:spacing w:val="-10"/>
                <w:sz w:val="20"/>
              </w:rPr>
              <w:t>3</w:t>
            </w:r>
          </w:p>
        </w:tc>
        <w:tc>
          <w:tcPr>
            <w:tcW w:w="4928" w:type="dxa"/>
            <w:tcBorders>
              <w:top w:val="single" w:sz="4" w:space="0" w:color="000000"/>
              <w:left w:val="nil"/>
              <w:bottom w:val="single" w:sz="4" w:space="0" w:color="000000"/>
              <w:right w:val="single" w:sz="4" w:space="0" w:color="000000"/>
            </w:tcBorders>
            <w:shd w:val="clear" w:color="auto" w:fill="F9F9F9"/>
          </w:tcPr>
          <w:p>
            <w:pPr>
              <w:pStyle w:val="TableParagraph"/>
              <w:spacing w:before="1"/>
              <w:ind w:left="43"/>
              <w:rPr>
                <w:sz w:val="16"/>
              </w:rPr>
            </w:pPr>
            <w:r>
              <w:rPr>
                <w:sz w:val="16"/>
              </w:rPr>
              <w:t>Elektrik</w:t>
            </w:r>
            <w:r>
              <w:rPr>
                <w:spacing w:val="-9"/>
                <w:sz w:val="16"/>
              </w:rPr>
              <w:t> </w:t>
            </w:r>
            <w:r>
              <w:rPr>
                <w:sz w:val="16"/>
              </w:rPr>
              <w:t>alan,</w:t>
            </w:r>
            <w:r>
              <w:rPr>
                <w:spacing w:val="-7"/>
                <w:sz w:val="16"/>
              </w:rPr>
              <w:t> </w:t>
            </w:r>
            <w:r>
              <w:rPr>
                <w:sz w:val="16"/>
              </w:rPr>
              <w:t>elektrik</w:t>
            </w:r>
            <w:r>
              <w:rPr>
                <w:spacing w:val="-9"/>
                <w:sz w:val="16"/>
              </w:rPr>
              <w:t> </w:t>
            </w:r>
            <w:r>
              <w:rPr>
                <w:sz w:val="16"/>
              </w:rPr>
              <w:t>potansiyel</w:t>
            </w:r>
            <w:r>
              <w:rPr>
                <w:spacing w:val="-9"/>
                <w:sz w:val="16"/>
              </w:rPr>
              <w:t> </w:t>
            </w:r>
            <w:r>
              <w:rPr>
                <w:sz w:val="16"/>
              </w:rPr>
              <w:t>ve</w:t>
            </w:r>
            <w:r>
              <w:rPr>
                <w:spacing w:val="-9"/>
                <w:sz w:val="16"/>
              </w:rPr>
              <w:t> </w:t>
            </w:r>
            <w:r>
              <w:rPr>
                <w:sz w:val="16"/>
              </w:rPr>
              <w:t>kapasitans</w:t>
            </w:r>
            <w:r>
              <w:rPr>
                <w:spacing w:val="-10"/>
                <w:sz w:val="16"/>
              </w:rPr>
              <w:t> </w:t>
            </w:r>
            <w:r>
              <w:rPr>
                <w:sz w:val="16"/>
              </w:rPr>
              <w:t>konularının</w:t>
            </w:r>
            <w:r>
              <w:rPr>
                <w:spacing w:val="-7"/>
                <w:sz w:val="16"/>
              </w:rPr>
              <w:t> </w:t>
            </w:r>
            <w:r>
              <w:rPr>
                <w:sz w:val="16"/>
              </w:rPr>
              <w:t>idraki</w:t>
            </w:r>
            <w:r>
              <w:rPr>
                <w:spacing w:val="-9"/>
                <w:sz w:val="16"/>
              </w:rPr>
              <w:t> </w:t>
            </w:r>
            <w:r>
              <w:rPr>
                <w:sz w:val="16"/>
              </w:rPr>
              <w:t>ile</w:t>
            </w:r>
            <w:r>
              <w:rPr>
                <w:spacing w:val="-9"/>
                <w:sz w:val="16"/>
              </w:rPr>
              <w:t> </w:t>
            </w:r>
            <w:r>
              <w:rPr>
                <w:sz w:val="16"/>
              </w:rPr>
              <w:t>birlikte</w:t>
            </w:r>
            <w:r>
              <w:rPr>
                <w:spacing w:val="40"/>
                <w:sz w:val="16"/>
              </w:rPr>
              <w:t> </w:t>
            </w:r>
            <w:r>
              <w:rPr>
                <w:sz w:val="16"/>
              </w:rPr>
              <w:t>dielektrik</w:t>
            </w:r>
            <w:r>
              <w:rPr>
                <w:spacing w:val="41"/>
                <w:sz w:val="16"/>
              </w:rPr>
              <w:t> </w:t>
            </w:r>
            <w:r>
              <w:rPr>
                <w:sz w:val="16"/>
              </w:rPr>
              <w:t>malzemelerin</w:t>
            </w:r>
            <w:r>
              <w:rPr>
                <w:spacing w:val="39"/>
                <w:sz w:val="16"/>
              </w:rPr>
              <w:t> </w:t>
            </w:r>
            <w:r>
              <w:rPr>
                <w:sz w:val="16"/>
              </w:rPr>
              <w:t>kapasitörler</w:t>
            </w:r>
            <w:r>
              <w:rPr>
                <w:spacing w:val="37"/>
                <w:sz w:val="16"/>
              </w:rPr>
              <w:t> </w:t>
            </w:r>
            <w:r>
              <w:rPr>
                <w:sz w:val="16"/>
              </w:rPr>
              <w:t>üzerindeki</w:t>
            </w:r>
            <w:r>
              <w:rPr>
                <w:spacing w:val="41"/>
                <w:sz w:val="16"/>
              </w:rPr>
              <w:t> </w:t>
            </w:r>
            <w:r>
              <w:rPr>
                <w:sz w:val="16"/>
              </w:rPr>
              <w:t>fonksiyonu</w:t>
            </w:r>
            <w:r>
              <w:rPr>
                <w:spacing w:val="39"/>
                <w:sz w:val="16"/>
              </w:rPr>
              <w:t> </w:t>
            </w:r>
            <w:r>
              <w:rPr>
                <w:sz w:val="16"/>
              </w:rPr>
              <w:t>ve</w:t>
            </w:r>
            <w:r>
              <w:rPr>
                <w:spacing w:val="39"/>
                <w:sz w:val="16"/>
              </w:rPr>
              <w:t> </w:t>
            </w:r>
            <w:r>
              <w:rPr>
                <w:spacing w:val="-2"/>
                <w:sz w:val="16"/>
              </w:rPr>
              <w:t>önemini</w:t>
            </w:r>
          </w:p>
          <w:p>
            <w:pPr>
              <w:pStyle w:val="TableParagraph"/>
              <w:spacing w:line="162" w:lineRule="exact"/>
              <w:ind w:left="43"/>
              <w:rPr>
                <w:sz w:val="16"/>
              </w:rPr>
            </w:pPr>
            <w:r>
              <w:rPr>
                <w:sz w:val="16"/>
              </w:rPr>
              <w:t>anlayabilmiş</w:t>
            </w:r>
            <w:r>
              <w:rPr>
                <w:spacing w:val="-10"/>
                <w:sz w:val="16"/>
              </w:rPr>
              <w:t> </w:t>
            </w:r>
            <w:r>
              <w:rPr>
                <w:spacing w:val="-2"/>
                <w:sz w:val="16"/>
              </w:rPr>
              <w:t>olmak.</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61"/>
              <w:ind w:left="113" w:right="86"/>
              <w:jc w:val="center"/>
              <w:rPr>
                <w:sz w:val="20"/>
              </w:rPr>
            </w:pPr>
            <w:r>
              <w:rPr>
                <w:spacing w:val="-10"/>
                <w:sz w:val="20"/>
              </w:rPr>
              <w:t>1</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61"/>
              <w:ind w:left="33" w:right="6"/>
              <w:jc w:val="center"/>
              <w:rPr>
                <w:sz w:val="20"/>
              </w:rPr>
            </w:pPr>
            <w:r>
              <w:rPr>
                <w:sz w:val="20"/>
              </w:rPr>
              <w:t>1,</w:t>
            </w:r>
            <w:r>
              <w:rPr>
                <w:spacing w:val="-1"/>
                <w:sz w:val="20"/>
              </w:rPr>
              <w:t> </w:t>
            </w:r>
            <w:r>
              <w:rPr>
                <w:sz w:val="20"/>
              </w:rPr>
              <w:t>2,</w:t>
            </w:r>
            <w:r>
              <w:rPr>
                <w:spacing w:val="-2"/>
                <w:sz w:val="20"/>
              </w:rPr>
              <w:t> </w:t>
            </w:r>
            <w:r>
              <w:rPr>
                <w:sz w:val="20"/>
              </w:rPr>
              <w:t>5,</w:t>
            </w:r>
            <w:r>
              <w:rPr>
                <w:spacing w:val="-1"/>
                <w:sz w:val="20"/>
              </w:rPr>
              <w:t> </w:t>
            </w:r>
            <w:r>
              <w:rPr>
                <w:spacing w:val="-10"/>
                <w:sz w:val="20"/>
              </w:rPr>
              <w:t>6</w:t>
            </w:r>
          </w:p>
        </w:tc>
        <w:tc>
          <w:tcPr>
            <w:tcW w:w="1419" w:type="dxa"/>
            <w:tcBorders>
              <w:top w:val="single" w:sz="4" w:space="0" w:color="000000"/>
              <w:left w:val="single" w:sz="4" w:space="0" w:color="000000"/>
              <w:bottom w:val="single" w:sz="4" w:space="0" w:color="000000"/>
            </w:tcBorders>
          </w:tcPr>
          <w:p>
            <w:pPr>
              <w:pStyle w:val="TableParagraph"/>
              <w:spacing w:before="161"/>
              <w:ind w:left="42" w:right="3"/>
              <w:jc w:val="center"/>
              <w:rPr>
                <w:sz w:val="20"/>
              </w:rPr>
            </w:pPr>
            <w:r>
              <w:rPr>
                <w:spacing w:val="-10"/>
                <w:sz w:val="20"/>
              </w:rPr>
              <w:t>A</w:t>
            </w:r>
          </w:p>
        </w:tc>
      </w:tr>
      <w:tr>
        <w:trPr>
          <w:trHeight w:val="551" w:hRule="atLeast"/>
        </w:trPr>
        <w:tc>
          <w:tcPr>
            <w:tcW w:w="5375" w:type="dxa"/>
            <w:gridSpan w:val="2"/>
            <w:tcBorders>
              <w:top w:val="single" w:sz="4" w:space="0" w:color="000000"/>
              <w:bottom w:val="single" w:sz="4" w:space="0" w:color="000000"/>
              <w:right w:val="single" w:sz="4" w:space="0" w:color="000000"/>
            </w:tcBorders>
          </w:tcPr>
          <w:p>
            <w:pPr>
              <w:pStyle w:val="TableParagraph"/>
              <w:spacing w:line="172" w:lineRule="exact" w:before="1"/>
              <w:ind w:left="475"/>
              <w:rPr>
                <w:sz w:val="16"/>
              </w:rPr>
            </w:pPr>
            <w:r>
              <w:rPr>
                <w:sz w:val="16"/>
              </w:rPr>
              <w:t>Basit</w:t>
            </w:r>
            <w:r>
              <w:rPr>
                <w:spacing w:val="33"/>
                <w:sz w:val="16"/>
              </w:rPr>
              <w:t> </w:t>
            </w:r>
            <w:r>
              <w:rPr>
                <w:sz w:val="16"/>
              </w:rPr>
              <w:t>elektrik</w:t>
            </w:r>
            <w:r>
              <w:rPr>
                <w:spacing w:val="31"/>
                <w:sz w:val="16"/>
              </w:rPr>
              <w:t> </w:t>
            </w:r>
            <w:r>
              <w:rPr>
                <w:sz w:val="16"/>
              </w:rPr>
              <w:t>devrelerini</w:t>
            </w:r>
            <w:r>
              <w:rPr>
                <w:spacing w:val="34"/>
                <w:sz w:val="16"/>
              </w:rPr>
              <w:t> </w:t>
            </w:r>
            <w:r>
              <w:rPr>
                <w:sz w:val="16"/>
              </w:rPr>
              <w:t>tanıma.</w:t>
            </w:r>
            <w:r>
              <w:rPr>
                <w:spacing w:val="33"/>
                <w:sz w:val="16"/>
              </w:rPr>
              <w:t> </w:t>
            </w:r>
            <w:r>
              <w:rPr>
                <w:sz w:val="16"/>
              </w:rPr>
              <w:t>Akım,</w:t>
            </w:r>
            <w:r>
              <w:rPr>
                <w:spacing w:val="33"/>
                <w:sz w:val="16"/>
              </w:rPr>
              <w:t> </w:t>
            </w:r>
            <w:r>
              <w:rPr>
                <w:sz w:val="16"/>
              </w:rPr>
              <w:t>direnç</w:t>
            </w:r>
            <w:r>
              <w:rPr>
                <w:spacing w:val="34"/>
                <w:sz w:val="16"/>
              </w:rPr>
              <w:t> </w:t>
            </w:r>
            <w:r>
              <w:rPr>
                <w:sz w:val="16"/>
              </w:rPr>
              <w:t>ve</w:t>
            </w:r>
            <w:r>
              <w:rPr>
                <w:spacing w:val="33"/>
                <w:sz w:val="16"/>
              </w:rPr>
              <w:t> </w:t>
            </w:r>
            <w:r>
              <w:rPr>
                <w:sz w:val="16"/>
              </w:rPr>
              <w:t>elektromotor</w:t>
            </w:r>
            <w:r>
              <w:rPr>
                <w:spacing w:val="33"/>
                <w:sz w:val="16"/>
              </w:rPr>
              <w:t> </w:t>
            </w:r>
            <w:r>
              <w:rPr>
                <w:spacing w:val="-2"/>
                <w:sz w:val="16"/>
              </w:rPr>
              <w:t>kuvvet</w:t>
            </w:r>
          </w:p>
          <w:p>
            <w:pPr>
              <w:pStyle w:val="TableParagraph"/>
              <w:spacing w:line="207" w:lineRule="exact"/>
              <w:ind w:left="261"/>
              <w:rPr>
                <w:position w:val="1"/>
                <w:sz w:val="16"/>
              </w:rPr>
            </w:pPr>
            <w:r>
              <w:rPr>
                <w:b/>
                <w:sz w:val="20"/>
              </w:rPr>
              <w:t>4</w:t>
            </w:r>
            <w:r>
              <w:rPr>
                <w:b/>
                <w:spacing w:val="55"/>
                <w:sz w:val="20"/>
              </w:rPr>
              <w:t> </w:t>
            </w:r>
            <w:r>
              <w:rPr>
                <w:position w:val="1"/>
                <w:sz w:val="16"/>
              </w:rPr>
              <w:t>konularının</w:t>
            </w:r>
            <w:r>
              <w:rPr>
                <w:spacing w:val="35"/>
                <w:position w:val="1"/>
                <w:sz w:val="16"/>
              </w:rPr>
              <w:t> </w:t>
            </w:r>
            <w:r>
              <w:rPr>
                <w:position w:val="1"/>
                <w:sz w:val="16"/>
              </w:rPr>
              <w:t>idraki</w:t>
            </w:r>
            <w:r>
              <w:rPr>
                <w:spacing w:val="33"/>
                <w:position w:val="1"/>
                <w:sz w:val="16"/>
              </w:rPr>
              <w:t> </w:t>
            </w:r>
            <w:r>
              <w:rPr>
                <w:position w:val="1"/>
                <w:sz w:val="16"/>
              </w:rPr>
              <w:t>ile</w:t>
            </w:r>
            <w:r>
              <w:rPr>
                <w:spacing w:val="33"/>
                <w:position w:val="1"/>
                <w:sz w:val="16"/>
              </w:rPr>
              <w:t> </w:t>
            </w:r>
            <w:r>
              <w:rPr>
                <w:position w:val="1"/>
                <w:sz w:val="16"/>
              </w:rPr>
              <w:t>beraber</w:t>
            </w:r>
            <w:r>
              <w:rPr>
                <w:spacing w:val="34"/>
                <w:position w:val="1"/>
                <w:sz w:val="16"/>
              </w:rPr>
              <w:t> </w:t>
            </w:r>
            <w:r>
              <w:rPr>
                <w:position w:val="1"/>
                <w:sz w:val="16"/>
              </w:rPr>
              <w:t>bunların</w:t>
            </w:r>
            <w:r>
              <w:rPr>
                <w:spacing w:val="34"/>
                <w:position w:val="1"/>
                <w:sz w:val="16"/>
              </w:rPr>
              <w:t> </w:t>
            </w:r>
            <w:r>
              <w:rPr>
                <w:position w:val="1"/>
                <w:sz w:val="16"/>
              </w:rPr>
              <w:t>elektrik</w:t>
            </w:r>
            <w:r>
              <w:rPr>
                <w:spacing w:val="36"/>
                <w:position w:val="1"/>
                <w:sz w:val="16"/>
              </w:rPr>
              <w:t> </w:t>
            </w:r>
            <w:r>
              <w:rPr>
                <w:position w:val="1"/>
                <w:sz w:val="16"/>
              </w:rPr>
              <w:t>devrelerindeki</w:t>
            </w:r>
            <w:r>
              <w:rPr>
                <w:spacing w:val="36"/>
                <w:position w:val="1"/>
                <w:sz w:val="16"/>
              </w:rPr>
              <w:t> </w:t>
            </w:r>
            <w:r>
              <w:rPr>
                <w:spacing w:val="-2"/>
                <w:position w:val="1"/>
                <w:sz w:val="16"/>
              </w:rPr>
              <w:t>etkilerini</w:t>
            </w:r>
          </w:p>
          <w:p>
            <w:pPr>
              <w:pStyle w:val="TableParagraph"/>
              <w:spacing w:line="152" w:lineRule="exact"/>
              <w:ind w:left="475"/>
              <w:rPr>
                <w:sz w:val="16"/>
              </w:rPr>
            </w:pPr>
            <w:r>
              <w:rPr>
                <w:sz w:val="16"/>
              </w:rPr>
              <w:t>anlamış</w:t>
            </w:r>
            <w:r>
              <w:rPr>
                <w:spacing w:val="-9"/>
                <w:sz w:val="16"/>
              </w:rPr>
              <w:t> </w:t>
            </w:r>
            <w:r>
              <w:rPr>
                <w:spacing w:val="-2"/>
                <w:sz w:val="16"/>
              </w:rPr>
              <w:t>olmak.</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61"/>
              <w:ind w:left="113" w:right="86"/>
              <w:jc w:val="center"/>
              <w:rPr>
                <w:sz w:val="20"/>
              </w:rPr>
            </w:pPr>
            <w:r>
              <w:rPr>
                <w:spacing w:val="-10"/>
                <w:sz w:val="20"/>
              </w:rPr>
              <w:t>1</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61"/>
              <w:ind w:left="33" w:right="6"/>
              <w:jc w:val="center"/>
              <w:rPr>
                <w:sz w:val="20"/>
              </w:rPr>
            </w:pPr>
            <w:r>
              <w:rPr>
                <w:sz w:val="20"/>
              </w:rPr>
              <w:t>1,</w:t>
            </w:r>
            <w:r>
              <w:rPr>
                <w:spacing w:val="-1"/>
                <w:sz w:val="20"/>
              </w:rPr>
              <w:t> </w:t>
            </w:r>
            <w:r>
              <w:rPr>
                <w:sz w:val="20"/>
              </w:rPr>
              <w:t>2,</w:t>
            </w:r>
            <w:r>
              <w:rPr>
                <w:spacing w:val="-2"/>
                <w:sz w:val="20"/>
              </w:rPr>
              <w:t> </w:t>
            </w:r>
            <w:r>
              <w:rPr>
                <w:sz w:val="20"/>
              </w:rPr>
              <w:t>5,</w:t>
            </w:r>
            <w:r>
              <w:rPr>
                <w:spacing w:val="-1"/>
                <w:sz w:val="20"/>
              </w:rPr>
              <w:t> </w:t>
            </w:r>
            <w:r>
              <w:rPr>
                <w:spacing w:val="-10"/>
                <w:sz w:val="20"/>
              </w:rPr>
              <w:t>6</w:t>
            </w:r>
          </w:p>
        </w:tc>
        <w:tc>
          <w:tcPr>
            <w:tcW w:w="1419" w:type="dxa"/>
            <w:tcBorders>
              <w:top w:val="single" w:sz="4" w:space="0" w:color="000000"/>
              <w:left w:val="single" w:sz="4" w:space="0" w:color="000000"/>
              <w:bottom w:val="single" w:sz="4" w:space="0" w:color="000000"/>
            </w:tcBorders>
          </w:tcPr>
          <w:p>
            <w:pPr>
              <w:pStyle w:val="TableParagraph"/>
              <w:spacing w:before="161"/>
              <w:ind w:left="42" w:right="3"/>
              <w:jc w:val="center"/>
              <w:rPr>
                <w:sz w:val="20"/>
              </w:rPr>
            </w:pPr>
            <w:r>
              <w:rPr>
                <w:spacing w:val="-10"/>
                <w:sz w:val="20"/>
              </w:rPr>
              <w:t>A</w:t>
            </w:r>
          </w:p>
        </w:tc>
      </w:tr>
      <w:tr>
        <w:trPr>
          <w:trHeight w:val="465" w:hRule="atLeast"/>
        </w:trPr>
        <w:tc>
          <w:tcPr>
            <w:tcW w:w="5375" w:type="dxa"/>
            <w:gridSpan w:val="2"/>
            <w:tcBorders>
              <w:top w:val="single" w:sz="4" w:space="0" w:color="000000"/>
              <w:bottom w:val="single" w:sz="4" w:space="0" w:color="000000"/>
              <w:right w:val="single" w:sz="4" w:space="0" w:color="000000"/>
            </w:tcBorders>
          </w:tcPr>
          <w:p>
            <w:pPr>
              <w:pStyle w:val="TableParagraph"/>
              <w:spacing w:line="146" w:lineRule="auto" w:before="79"/>
              <w:ind w:left="475" w:hanging="214"/>
              <w:rPr>
                <w:sz w:val="16"/>
              </w:rPr>
            </w:pPr>
            <w:r>
              <w:rPr>
                <w:b/>
                <w:position w:val="-10"/>
                <w:sz w:val="20"/>
              </w:rPr>
              <w:t>5</w:t>
            </w:r>
            <w:r>
              <w:rPr>
                <w:b/>
                <w:spacing w:val="40"/>
                <w:position w:val="-10"/>
                <w:sz w:val="20"/>
              </w:rPr>
              <w:t> </w:t>
            </w:r>
            <w:r>
              <w:rPr>
                <w:sz w:val="16"/>
              </w:rPr>
              <w:t>Yüklerin ve enerjinin korunumu temelinde Kirşof yasalarını kullanabiliyor</w:t>
            </w:r>
            <w:r>
              <w:rPr>
                <w:spacing w:val="40"/>
                <w:sz w:val="16"/>
              </w:rPr>
              <w:t> </w:t>
            </w:r>
            <w:r>
              <w:rPr>
                <w:sz w:val="16"/>
              </w:rPr>
              <w:t>ve elektrik devre analizi yapabiliyor olmak.</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6"/>
              <w:jc w:val="center"/>
              <w:rPr>
                <w:sz w:val="20"/>
              </w:rPr>
            </w:pPr>
            <w:r>
              <w:rPr>
                <w:spacing w:val="-10"/>
                <w:sz w:val="20"/>
              </w:rPr>
              <w:t>1</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6"/>
              <w:jc w:val="center"/>
              <w:rPr>
                <w:sz w:val="20"/>
              </w:rPr>
            </w:pPr>
            <w:r>
              <w:rPr>
                <w:sz w:val="20"/>
              </w:rPr>
              <w:t>1,</w:t>
            </w:r>
            <w:r>
              <w:rPr>
                <w:spacing w:val="-1"/>
                <w:sz w:val="20"/>
              </w:rPr>
              <w:t> </w:t>
            </w:r>
            <w:r>
              <w:rPr>
                <w:sz w:val="20"/>
              </w:rPr>
              <w:t>2,</w:t>
            </w:r>
            <w:r>
              <w:rPr>
                <w:spacing w:val="-2"/>
                <w:sz w:val="20"/>
              </w:rPr>
              <w:t> </w:t>
            </w:r>
            <w:r>
              <w:rPr>
                <w:spacing w:val="-10"/>
                <w:sz w:val="20"/>
              </w:rPr>
              <w:t>4</w:t>
            </w:r>
          </w:p>
        </w:tc>
        <w:tc>
          <w:tcPr>
            <w:tcW w:w="1419" w:type="dxa"/>
            <w:tcBorders>
              <w:top w:val="single" w:sz="4" w:space="0" w:color="000000"/>
              <w:left w:val="single" w:sz="4" w:space="0" w:color="000000"/>
              <w:bottom w:val="single" w:sz="4" w:space="0" w:color="000000"/>
            </w:tcBorders>
          </w:tcPr>
          <w:p>
            <w:pPr>
              <w:pStyle w:val="TableParagraph"/>
              <w:spacing w:before="118"/>
              <w:ind w:left="42" w:right="3"/>
              <w:jc w:val="center"/>
              <w:rPr>
                <w:sz w:val="20"/>
              </w:rPr>
            </w:pPr>
            <w:r>
              <w:rPr>
                <w:spacing w:val="-10"/>
                <w:sz w:val="20"/>
              </w:rPr>
              <w:t>A</w:t>
            </w:r>
          </w:p>
        </w:tc>
      </w:tr>
      <w:tr>
        <w:trPr>
          <w:trHeight w:val="552" w:hRule="atLeast"/>
        </w:trPr>
        <w:tc>
          <w:tcPr>
            <w:tcW w:w="5375" w:type="dxa"/>
            <w:gridSpan w:val="2"/>
            <w:tcBorders>
              <w:top w:val="single" w:sz="4" w:space="0" w:color="000000"/>
              <w:bottom w:val="single" w:sz="4" w:space="0" w:color="000000"/>
              <w:right w:val="single" w:sz="4" w:space="0" w:color="000000"/>
            </w:tcBorders>
          </w:tcPr>
          <w:p>
            <w:pPr>
              <w:pStyle w:val="TableParagraph"/>
              <w:spacing w:line="172" w:lineRule="exact" w:before="1"/>
              <w:ind w:left="475"/>
              <w:rPr>
                <w:sz w:val="16"/>
              </w:rPr>
            </w:pPr>
            <w:r>
              <w:rPr>
                <w:sz w:val="16"/>
              </w:rPr>
              <w:t>Manyetik</w:t>
            </w:r>
            <w:r>
              <w:rPr>
                <w:spacing w:val="27"/>
                <w:sz w:val="16"/>
              </w:rPr>
              <w:t> </w:t>
            </w:r>
            <w:r>
              <w:rPr>
                <w:sz w:val="16"/>
              </w:rPr>
              <w:t>alan,</w:t>
            </w:r>
            <w:r>
              <w:rPr>
                <w:spacing w:val="26"/>
                <w:sz w:val="16"/>
              </w:rPr>
              <w:t> </w:t>
            </w:r>
            <w:r>
              <w:rPr>
                <w:sz w:val="16"/>
              </w:rPr>
              <w:t>manyetik</w:t>
            </w:r>
            <w:r>
              <w:rPr>
                <w:spacing w:val="28"/>
                <w:sz w:val="16"/>
              </w:rPr>
              <w:t> </w:t>
            </w:r>
            <w:r>
              <w:rPr>
                <w:sz w:val="16"/>
              </w:rPr>
              <w:t>kuvvet</w:t>
            </w:r>
            <w:r>
              <w:rPr>
                <w:spacing w:val="26"/>
                <w:sz w:val="16"/>
              </w:rPr>
              <w:t> </w:t>
            </w:r>
            <w:r>
              <w:rPr>
                <w:sz w:val="16"/>
              </w:rPr>
              <w:t>ve</w:t>
            </w:r>
            <w:r>
              <w:rPr>
                <w:spacing w:val="27"/>
                <w:sz w:val="16"/>
              </w:rPr>
              <w:t> </w:t>
            </w:r>
            <w:r>
              <w:rPr>
                <w:sz w:val="16"/>
              </w:rPr>
              <w:t>manyetik</w:t>
            </w:r>
            <w:r>
              <w:rPr>
                <w:spacing w:val="27"/>
                <w:sz w:val="16"/>
              </w:rPr>
              <w:t> </w:t>
            </w:r>
            <w:r>
              <w:rPr>
                <w:sz w:val="16"/>
              </w:rPr>
              <w:t>alanın</w:t>
            </w:r>
            <w:r>
              <w:rPr>
                <w:spacing w:val="27"/>
                <w:sz w:val="16"/>
              </w:rPr>
              <w:t> </w:t>
            </w:r>
            <w:r>
              <w:rPr>
                <w:sz w:val="16"/>
              </w:rPr>
              <w:t>kaynağı</w:t>
            </w:r>
            <w:r>
              <w:rPr>
                <w:spacing w:val="27"/>
                <w:sz w:val="16"/>
              </w:rPr>
              <w:t> </w:t>
            </w:r>
            <w:r>
              <w:rPr>
                <w:spacing w:val="-2"/>
                <w:sz w:val="16"/>
              </w:rPr>
              <w:t>konularını</w:t>
            </w:r>
          </w:p>
          <w:p>
            <w:pPr>
              <w:pStyle w:val="TableParagraph"/>
              <w:spacing w:line="207" w:lineRule="exact"/>
              <w:ind w:left="261"/>
              <w:rPr>
                <w:position w:val="1"/>
                <w:sz w:val="16"/>
              </w:rPr>
            </w:pPr>
            <w:r>
              <w:rPr>
                <w:b/>
                <w:sz w:val="20"/>
              </w:rPr>
              <w:t>6</w:t>
            </w:r>
            <w:r>
              <w:rPr>
                <w:b/>
                <w:spacing w:val="52"/>
                <w:sz w:val="20"/>
              </w:rPr>
              <w:t> </w:t>
            </w:r>
            <w:r>
              <w:rPr>
                <w:position w:val="1"/>
                <w:sz w:val="16"/>
              </w:rPr>
              <w:t>öğrenerek;</w:t>
            </w:r>
            <w:r>
              <w:rPr>
                <w:spacing w:val="7"/>
                <w:position w:val="1"/>
                <w:sz w:val="16"/>
              </w:rPr>
              <w:t> </w:t>
            </w:r>
            <w:r>
              <w:rPr>
                <w:position w:val="1"/>
                <w:sz w:val="16"/>
              </w:rPr>
              <w:t>hareket</w:t>
            </w:r>
            <w:r>
              <w:rPr>
                <w:spacing w:val="8"/>
                <w:position w:val="1"/>
                <w:sz w:val="16"/>
              </w:rPr>
              <w:t> </w:t>
            </w:r>
            <w:r>
              <w:rPr>
                <w:position w:val="1"/>
                <w:sz w:val="16"/>
              </w:rPr>
              <w:t>eden</w:t>
            </w:r>
            <w:r>
              <w:rPr>
                <w:spacing w:val="7"/>
                <w:position w:val="1"/>
                <w:sz w:val="16"/>
              </w:rPr>
              <w:t> </w:t>
            </w:r>
            <w:r>
              <w:rPr>
                <w:position w:val="1"/>
                <w:sz w:val="16"/>
              </w:rPr>
              <w:t>elektrik</w:t>
            </w:r>
            <w:r>
              <w:rPr>
                <w:spacing w:val="8"/>
                <w:position w:val="1"/>
                <w:sz w:val="16"/>
              </w:rPr>
              <w:t> </w:t>
            </w:r>
            <w:r>
              <w:rPr>
                <w:position w:val="1"/>
                <w:sz w:val="16"/>
              </w:rPr>
              <w:t>yükleri</w:t>
            </w:r>
            <w:r>
              <w:rPr>
                <w:spacing w:val="7"/>
                <w:position w:val="1"/>
                <w:sz w:val="16"/>
              </w:rPr>
              <w:t> </w:t>
            </w:r>
            <w:r>
              <w:rPr>
                <w:position w:val="1"/>
                <w:sz w:val="16"/>
              </w:rPr>
              <w:t>ile</w:t>
            </w:r>
            <w:r>
              <w:rPr>
                <w:spacing w:val="7"/>
                <w:position w:val="1"/>
                <w:sz w:val="16"/>
              </w:rPr>
              <w:t> </w:t>
            </w:r>
            <w:r>
              <w:rPr>
                <w:position w:val="1"/>
                <w:sz w:val="16"/>
              </w:rPr>
              <w:t>manyetizma</w:t>
            </w:r>
            <w:r>
              <w:rPr>
                <w:spacing w:val="7"/>
                <w:position w:val="1"/>
                <w:sz w:val="16"/>
              </w:rPr>
              <w:t> </w:t>
            </w:r>
            <w:r>
              <w:rPr>
                <w:position w:val="1"/>
                <w:sz w:val="16"/>
              </w:rPr>
              <w:t>arasındaki</w:t>
            </w:r>
            <w:r>
              <w:rPr>
                <w:spacing w:val="8"/>
                <w:position w:val="1"/>
                <w:sz w:val="16"/>
              </w:rPr>
              <w:t> </w:t>
            </w:r>
            <w:r>
              <w:rPr>
                <w:spacing w:val="-2"/>
                <w:position w:val="1"/>
                <w:sz w:val="16"/>
              </w:rPr>
              <w:t>sebep-</w:t>
            </w:r>
          </w:p>
          <w:p>
            <w:pPr>
              <w:pStyle w:val="TableParagraph"/>
              <w:spacing w:line="152" w:lineRule="exact"/>
              <w:ind w:left="475"/>
              <w:rPr>
                <w:sz w:val="16"/>
              </w:rPr>
            </w:pPr>
            <w:r>
              <w:rPr>
                <w:sz w:val="16"/>
              </w:rPr>
              <w:t>sonuç</w:t>
            </w:r>
            <w:r>
              <w:rPr>
                <w:spacing w:val="-8"/>
                <w:sz w:val="16"/>
              </w:rPr>
              <w:t> </w:t>
            </w:r>
            <w:r>
              <w:rPr>
                <w:sz w:val="16"/>
              </w:rPr>
              <w:t>ilişkisini</w:t>
            </w:r>
            <w:r>
              <w:rPr>
                <w:spacing w:val="-7"/>
                <w:sz w:val="16"/>
              </w:rPr>
              <w:t> </w:t>
            </w:r>
            <w:r>
              <w:rPr>
                <w:spacing w:val="-2"/>
                <w:sz w:val="16"/>
              </w:rPr>
              <w:t>kavrayabilme.</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61"/>
              <w:ind w:left="113" w:right="86"/>
              <w:jc w:val="center"/>
              <w:rPr>
                <w:sz w:val="20"/>
              </w:rPr>
            </w:pPr>
            <w:r>
              <w:rPr>
                <w:spacing w:val="-10"/>
                <w:sz w:val="20"/>
              </w:rPr>
              <w:t>1</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61"/>
              <w:ind w:left="33" w:right="3"/>
              <w:jc w:val="center"/>
              <w:rPr>
                <w:sz w:val="20"/>
              </w:rPr>
            </w:pPr>
            <w:r>
              <w:rPr>
                <w:sz w:val="20"/>
              </w:rPr>
              <w:t>1,</w:t>
            </w:r>
            <w:r>
              <w:rPr>
                <w:spacing w:val="-1"/>
                <w:sz w:val="20"/>
              </w:rPr>
              <w:t> </w:t>
            </w:r>
            <w:r>
              <w:rPr>
                <w:spacing w:val="-10"/>
                <w:sz w:val="20"/>
              </w:rPr>
              <w:t>5</w:t>
            </w:r>
          </w:p>
        </w:tc>
        <w:tc>
          <w:tcPr>
            <w:tcW w:w="1419" w:type="dxa"/>
            <w:tcBorders>
              <w:top w:val="single" w:sz="4" w:space="0" w:color="000000"/>
              <w:left w:val="single" w:sz="4" w:space="0" w:color="000000"/>
              <w:bottom w:val="single" w:sz="4" w:space="0" w:color="000000"/>
            </w:tcBorders>
          </w:tcPr>
          <w:p>
            <w:pPr>
              <w:pStyle w:val="TableParagraph"/>
              <w:spacing w:before="161"/>
              <w:ind w:left="42" w:right="1"/>
              <w:jc w:val="center"/>
              <w:rPr>
                <w:sz w:val="20"/>
              </w:rPr>
            </w:pPr>
            <w:r>
              <w:rPr>
                <w:sz w:val="20"/>
              </w:rPr>
              <w:t>C,</w:t>
            </w:r>
            <w:r>
              <w:rPr>
                <w:spacing w:val="-3"/>
                <w:sz w:val="20"/>
              </w:rPr>
              <w:t> </w:t>
            </w:r>
            <w:r>
              <w:rPr>
                <w:spacing w:val="-10"/>
                <w:sz w:val="20"/>
              </w:rPr>
              <w:t>K</w:t>
            </w:r>
          </w:p>
        </w:tc>
      </w:tr>
      <w:tr>
        <w:trPr>
          <w:trHeight w:val="465" w:hRule="atLeast"/>
        </w:trPr>
        <w:tc>
          <w:tcPr>
            <w:tcW w:w="5375" w:type="dxa"/>
            <w:gridSpan w:val="2"/>
            <w:tcBorders>
              <w:top w:val="single" w:sz="4" w:space="0" w:color="000000"/>
              <w:bottom w:val="single" w:sz="4" w:space="0" w:color="000000"/>
              <w:right w:val="single" w:sz="4" w:space="0" w:color="000000"/>
            </w:tcBorders>
          </w:tcPr>
          <w:p>
            <w:pPr>
              <w:pStyle w:val="TableParagraph"/>
              <w:spacing w:line="146" w:lineRule="auto" w:before="79"/>
              <w:ind w:left="475" w:hanging="214"/>
              <w:rPr>
                <w:sz w:val="16"/>
              </w:rPr>
            </w:pPr>
            <w:r>
              <w:rPr>
                <w:b/>
                <w:position w:val="-10"/>
                <w:sz w:val="20"/>
              </w:rPr>
              <w:t>7</w:t>
            </w:r>
            <w:r>
              <w:rPr>
                <w:b/>
                <w:spacing w:val="40"/>
                <w:position w:val="-10"/>
                <w:sz w:val="20"/>
              </w:rPr>
              <w:t> </w:t>
            </w:r>
            <w:r>
              <w:rPr>
                <w:sz w:val="16"/>
              </w:rPr>
              <w:t>Elektrik ile manyetizma arasındaki birindeki değişimin</w:t>
            </w:r>
            <w:r>
              <w:rPr>
                <w:spacing w:val="18"/>
                <w:sz w:val="16"/>
              </w:rPr>
              <w:t> </w:t>
            </w:r>
            <w:r>
              <w:rPr>
                <w:sz w:val="16"/>
              </w:rPr>
              <w:t>diğerini tetikleme</w:t>
            </w:r>
            <w:r>
              <w:rPr>
                <w:spacing w:val="40"/>
                <w:sz w:val="16"/>
              </w:rPr>
              <w:t> </w:t>
            </w:r>
            <w:r>
              <w:rPr>
                <w:sz w:val="16"/>
              </w:rPr>
              <w:t>şeklindeki kritik bağlantıyı kavrayabilme.</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6"/>
              <w:jc w:val="center"/>
              <w:rPr>
                <w:sz w:val="20"/>
              </w:rPr>
            </w:pPr>
            <w:r>
              <w:rPr>
                <w:spacing w:val="-10"/>
                <w:sz w:val="20"/>
              </w:rPr>
              <w:t>1</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3"/>
              <w:jc w:val="center"/>
              <w:rPr>
                <w:sz w:val="20"/>
              </w:rPr>
            </w:pPr>
            <w:r>
              <w:rPr>
                <w:sz w:val="20"/>
              </w:rPr>
              <w:t>1,</w:t>
            </w:r>
            <w:r>
              <w:rPr>
                <w:spacing w:val="-1"/>
                <w:sz w:val="20"/>
              </w:rPr>
              <w:t> </w:t>
            </w:r>
            <w:r>
              <w:rPr>
                <w:spacing w:val="-10"/>
                <w:sz w:val="20"/>
              </w:rPr>
              <w:t>5</w:t>
            </w:r>
          </w:p>
        </w:tc>
        <w:tc>
          <w:tcPr>
            <w:tcW w:w="1419" w:type="dxa"/>
            <w:tcBorders>
              <w:top w:val="single" w:sz="4" w:space="0" w:color="000000"/>
              <w:left w:val="single" w:sz="4" w:space="0" w:color="000000"/>
              <w:bottom w:val="single" w:sz="4" w:space="0" w:color="000000"/>
            </w:tcBorders>
          </w:tcPr>
          <w:p>
            <w:pPr>
              <w:pStyle w:val="TableParagraph"/>
              <w:spacing w:before="118"/>
              <w:ind w:left="42" w:right="1"/>
              <w:jc w:val="center"/>
              <w:rPr>
                <w:sz w:val="20"/>
              </w:rPr>
            </w:pPr>
            <w:r>
              <w:rPr>
                <w:sz w:val="20"/>
              </w:rPr>
              <w:t>C,</w:t>
            </w:r>
            <w:r>
              <w:rPr>
                <w:spacing w:val="-3"/>
                <w:sz w:val="20"/>
              </w:rPr>
              <w:t> </w:t>
            </w:r>
            <w:r>
              <w:rPr>
                <w:spacing w:val="-10"/>
                <w:sz w:val="20"/>
              </w:rPr>
              <w:t>K</w:t>
            </w:r>
          </w:p>
        </w:tc>
      </w:tr>
      <w:tr>
        <w:trPr>
          <w:trHeight w:val="551" w:hRule="atLeast"/>
        </w:trPr>
        <w:tc>
          <w:tcPr>
            <w:tcW w:w="5375" w:type="dxa"/>
            <w:gridSpan w:val="2"/>
            <w:tcBorders>
              <w:top w:val="single" w:sz="4" w:space="0" w:color="000000"/>
              <w:bottom w:val="single" w:sz="4" w:space="0" w:color="000000"/>
              <w:right w:val="single" w:sz="4" w:space="0" w:color="000000"/>
            </w:tcBorders>
          </w:tcPr>
          <w:p>
            <w:pPr>
              <w:pStyle w:val="TableParagraph"/>
              <w:spacing w:line="172" w:lineRule="exact" w:before="1"/>
              <w:ind w:left="475"/>
              <w:rPr>
                <w:sz w:val="16"/>
              </w:rPr>
            </w:pPr>
            <w:r>
              <w:rPr>
                <w:sz w:val="16"/>
              </w:rPr>
              <w:t>Yenilenebilir</w:t>
            </w:r>
            <w:r>
              <w:rPr>
                <w:spacing w:val="71"/>
                <w:sz w:val="16"/>
              </w:rPr>
              <w:t> </w:t>
            </w:r>
            <w:r>
              <w:rPr>
                <w:sz w:val="16"/>
              </w:rPr>
              <w:t>enerji</w:t>
            </w:r>
            <w:r>
              <w:rPr>
                <w:spacing w:val="72"/>
                <w:sz w:val="16"/>
              </w:rPr>
              <w:t> </w:t>
            </w:r>
            <w:r>
              <w:rPr>
                <w:sz w:val="16"/>
              </w:rPr>
              <w:t>kaynakları</w:t>
            </w:r>
            <w:r>
              <w:rPr>
                <w:spacing w:val="75"/>
                <w:sz w:val="16"/>
              </w:rPr>
              <w:t> </w:t>
            </w:r>
            <w:r>
              <w:rPr>
                <w:sz w:val="16"/>
              </w:rPr>
              <w:t>kullanılarak</w:t>
            </w:r>
            <w:r>
              <w:rPr>
                <w:spacing w:val="74"/>
                <w:sz w:val="16"/>
              </w:rPr>
              <w:t> </w:t>
            </w:r>
            <w:r>
              <w:rPr>
                <w:sz w:val="16"/>
              </w:rPr>
              <w:t>elektrik</w:t>
            </w:r>
            <w:r>
              <w:rPr>
                <w:spacing w:val="72"/>
                <w:sz w:val="16"/>
              </w:rPr>
              <w:t> </w:t>
            </w:r>
            <w:r>
              <w:rPr>
                <w:sz w:val="16"/>
              </w:rPr>
              <w:t>üretiminin</w:t>
            </w:r>
            <w:r>
              <w:rPr>
                <w:spacing w:val="73"/>
                <w:sz w:val="16"/>
              </w:rPr>
              <w:t> </w:t>
            </w:r>
            <w:r>
              <w:rPr>
                <w:spacing w:val="-4"/>
                <w:sz w:val="16"/>
              </w:rPr>
              <w:t>nasıl</w:t>
            </w:r>
          </w:p>
          <w:p>
            <w:pPr>
              <w:pStyle w:val="TableParagraph"/>
              <w:spacing w:line="207" w:lineRule="exact"/>
              <w:ind w:left="261"/>
              <w:rPr>
                <w:position w:val="1"/>
                <w:sz w:val="16"/>
              </w:rPr>
            </w:pPr>
            <w:r>
              <w:rPr>
                <w:b/>
                <w:sz w:val="20"/>
              </w:rPr>
              <w:t>8</w:t>
            </w:r>
            <w:r>
              <w:rPr>
                <w:b/>
                <w:spacing w:val="59"/>
                <w:sz w:val="20"/>
              </w:rPr>
              <w:t> </w:t>
            </w:r>
            <w:r>
              <w:rPr>
                <w:position w:val="1"/>
                <w:sz w:val="16"/>
              </w:rPr>
              <w:t>gerçekleştirildiğini;</w:t>
            </w:r>
            <w:r>
              <w:rPr>
                <w:spacing w:val="50"/>
                <w:position w:val="1"/>
                <w:sz w:val="16"/>
              </w:rPr>
              <w:t>  </w:t>
            </w:r>
            <w:r>
              <w:rPr>
                <w:position w:val="1"/>
                <w:sz w:val="16"/>
              </w:rPr>
              <w:t>Maxwell</w:t>
            </w:r>
            <w:r>
              <w:rPr>
                <w:spacing w:val="49"/>
                <w:position w:val="1"/>
                <w:sz w:val="16"/>
              </w:rPr>
              <w:t>  </w:t>
            </w:r>
            <w:r>
              <w:rPr>
                <w:position w:val="1"/>
                <w:sz w:val="16"/>
              </w:rPr>
              <w:t>denklemlerine</w:t>
            </w:r>
            <w:r>
              <w:rPr>
                <w:spacing w:val="49"/>
                <w:position w:val="1"/>
                <w:sz w:val="16"/>
              </w:rPr>
              <w:t>  </w:t>
            </w:r>
            <w:r>
              <w:rPr>
                <w:position w:val="1"/>
                <w:sz w:val="16"/>
              </w:rPr>
              <w:t>de</w:t>
            </w:r>
            <w:r>
              <w:rPr>
                <w:spacing w:val="50"/>
                <w:position w:val="1"/>
                <w:sz w:val="16"/>
              </w:rPr>
              <w:t>  </w:t>
            </w:r>
            <w:r>
              <w:rPr>
                <w:position w:val="1"/>
                <w:sz w:val="16"/>
              </w:rPr>
              <w:t>atıfta</w:t>
            </w:r>
            <w:r>
              <w:rPr>
                <w:spacing w:val="49"/>
                <w:position w:val="1"/>
                <w:sz w:val="16"/>
              </w:rPr>
              <w:t>  </w:t>
            </w:r>
            <w:r>
              <w:rPr>
                <w:spacing w:val="-2"/>
                <w:position w:val="1"/>
                <w:sz w:val="16"/>
              </w:rPr>
              <w:t>bulunarak;</w:t>
            </w:r>
          </w:p>
          <w:p>
            <w:pPr>
              <w:pStyle w:val="TableParagraph"/>
              <w:spacing w:line="152" w:lineRule="exact"/>
              <w:ind w:left="475"/>
              <w:rPr>
                <w:sz w:val="16"/>
              </w:rPr>
            </w:pPr>
            <w:r>
              <w:rPr>
                <w:spacing w:val="-2"/>
                <w:sz w:val="16"/>
              </w:rPr>
              <w:t>kavrayabilme.</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61"/>
              <w:ind w:left="113" w:right="86"/>
              <w:jc w:val="center"/>
              <w:rPr>
                <w:sz w:val="20"/>
              </w:rPr>
            </w:pPr>
            <w:r>
              <w:rPr>
                <w:spacing w:val="-10"/>
                <w:sz w:val="20"/>
              </w:rPr>
              <w:t>1</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61"/>
              <w:ind w:left="33" w:right="6"/>
              <w:jc w:val="center"/>
              <w:rPr>
                <w:sz w:val="20"/>
              </w:rPr>
            </w:pPr>
            <w:r>
              <w:rPr>
                <w:sz w:val="20"/>
              </w:rPr>
              <w:t>2,</w:t>
            </w:r>
            <w:r>
              <w:rPr>
                <w:spacing w:val="-1"/>
                <w:sz w:val="20"/>
              </w:rPr>
              <w:t> </w:t>
            </w:r>
            <w:r>
              <w:rPr>
                <w:sz w:val="20"/>
              </w:rPr>
              <w:t>4,</w:t>
            </w:r>
            <w:r>
              <w:rPr>
                <w:spacing w:val="-2"/>
                <w:sz w:val="20"/>
              </w:rPr>
              <w:t> </w:t>
            </w:r>
            <w:r>
              <w:rPr>
                <w:spacing w:val="-10"/>
                <w:sz w:val="20"/>
              </w:rPr>
              <w:t>7</w:t>
            </w:r>
          </w:p>
        </w:tc>
        <w:tc>
          <w:tcPr>
            <w:tcW w:w="1419" w:type="dxa"/>
            <w:tcBorders>
              <w:top w:val="single" w:sz="4" w:space="0" w:color="000000"/>
              <w:left w:val="single" w:sz="4" w:space="0" w:color="000000"/>
              <w:bottom w:val="single" w:sz="4" w:space="0" w:color="000000"/>
            </w:tcBorders>
          </w:tcPr>
          <w:p>
            <w:pPr>
              <w:pStyle w:val="TableParagraph"/>
              <w:spacing w:before="161"/>
              <w:ind w:left="42" w:right="3"/>
              <w:jc w:val="center"/>
              <w:rPr>
                <w:sz w:val="20"/>
              </w:rPr>
            </w:pPr>
            <w:r>
              <w:rPr>
                <w:sz w:val="20"/>
              </w:rPr>
              <w:t>A,</w:t>
            </w:r>
            <w:r>
              <w:rPr>
                <w:spacing w:val="-2"/>
                <w:sz w:val="20"/>
              </w:rPr>
              <w:t> </w:t>
            </w:r>
            <w:r>
              <w:rPr>
                <w:spacing w:val="-10"/>
                <w:sz w:val="20"/>
              </w:rPr>
              <w:t>K</w:t>
            </w:r>
          </w:p>
        </w:tc>
      </w:tr>
      <w:tr>
        <w:trPr>
          <w:trHeight w:val="736" w:hRule="atLeast"/>
        </w:trPr>
        <w:tc>
          <w:tcPr>
            <w:tcW w:w="5375" w:type="dxa"/>
            <w:gridSpan w:val="2"/>
            <w:tcBorders>
              <w:top w:val="single" w:sz="4" w:space="0" w:color="000000"/>
              <w:bottom w:val="single" w:sz="4" w:space="0" w:color="000000"/>
              <w:right w:val="single" w:sz="4" w:space="0" w:color="000000"/>
            </w:tcBorders>
          </w:tcPr>
          <w:p>
            <w:pPr>
              <w:pStyle w:val="TableParagraph"/>
              <w:spacing w:before="1"/>
              <w:ind w:left="475"/>
              <w:rPr>
                <w:sz w:val="16"/>
              </w:rPr>
            </w:pPr>
            <w:r>
              <w:rPr>
                <w:sz w:val="16"/>
              </w:rPr>
              <w:t>Atomik</w:t>
            </w:r>
            <w:r>
              <w:rPr>
                <w:spacing w:val="23"/>
                <w:sz w:val="16"/>
              </w:rPr>
              <w:t> </w:t>
            </w:r>
            <w:r>
              <w:rPr>
                <w:sz w:val="16"/>
              </w:rPr>
              <w:t>yapının</w:t>
            </w:r>
            <w:r>
              <w:rPr>
                <w:spacing w:val="27"/>
                <w:sz w:val="16"/>
              </w:rPr>
              <w:t> </w:t>
            </w:r>
            <w:r>
              <w:rPr>
                <w:sz w:val="16"/>
              </w:rPr>
              <w:t>tanımından</w:t>
            </w:r>
            <w:r>
              <w:rPr>
                <w:spacing w:val="27"/>
                <w:sz w:val="16"/>
              </w:rPr>
              <w:t> </w:t>
            </w:r>
            <w:r>
              <w:rPr>
                <w:sz w:val="16"/>
              </w:rPr>
              <w:t>başlayarak,</w:t>
            </w:r>
            <w:r>
              <w:rPr>
                <w:spacing w:val="26"/>
                <w:sz w:val="16"/>
              </w:rPr>
              <w:t> </w:t>
            </w:r>
            <w:r>
              <w:rPr>
                <w:sz w:val="16"/>
              </w:rPr>
              <w:t>serbest</w:t>
            </w:r>
            <w:r>
              <w:rPr>
                <w:spacing w:val="27"/>
                <w:sz w:val="16"/>
              </w:rPr>
              <w:t> </w:t>
            </w:r>
            <w:r>
              <w:rPr>
                <w:sz w:val="16"/>
              </w:rPr>
              <w:t>elektronların</w:t>
            </w:r>
            <w:r>
              <w:rPr>
                <w:spacing w:val="27"/>
                <w:sz w:val="16"/>
              </w:rPr>
              <w:t> </w:t>
            </w:r>
            <w:r>
              <w:rPr>
                <w:sz w:val="16"/>
              </w:rPr>
              <w:t>elektrik</w:t>
            </w:r>
            <w:r>
              <w:rPr>
                <w:spacing w:val="28"/>
                <w:sz w:val="16"/>
              </w:rPr>
              <w:t> </w:t>
            </w:r>
            <w:r>
              <w:rPr>
                <w:spacing w:val="-5"/>
                <w:sz w:val="16"/>
              </w:rPr>
              <w:t>ve</w:t>
            </w:r>
          </w:p>
          <w:p>
            <w:pPr>
              <w:pStyle w:val="TableParagraph"/>
              <w:spacing w:line="146" w:lineRule="auto" w:before="31"/>
              <w:ind w:left="475" w:hanging="214"/>
              <w:rPr>
                <w:sz w:val="16"/>
              </w:rPr>
            </w:pPr>
            <w:r>
              <w:rPr>
                <w:b/>
                <w:position w:val="-10"/>
                <w:sz w:val="20"/>
              </w:rPr>
              <w:t>9</w:t>
            </w:r>
            <w:r>
              <w:rPr>
                <w:b/>
                <w:spacing w:val="40"/>
                <w:position w:val="-10"/>
                <w:sz w:val="20"/>
              </w:rPr>
              <w:t> </w:t>
            </w:r>
            <w:r>
              <w:rPr>
                <w:sz w:val="16"/>
              </w:rPr>
              <w:t>manyetizma</w:t>
            </w:r>
            <w:r>
              <w:rPr>
                <w:spacing w:val="29"/>
                <w:sz w:val="16"/>
              </w:rPr>
              <w:t> </w:t>
            </w:r>
            <w:r>
              <w:rPr>
                <w:sz w:val="16"/>
              </w:rPr>
              <w:t>yasalarının</w:t>
            </w:r>
            <w:r>
              <w:rPr>
                <w:spacing w:val="30"/>
                <w:sz w:val="16"/>
              </w:rPr>
              <w:t> </w:t>
            </w:r>
            <w:r>
              <w:rPr>
                <w:sz w:val="16"/>
              </w:rPr>
              <w:t>etkin</w:t>
            </w:r>
            <w:r>
              <w:rPr>
                <w:spacing w:val="30"/>
                <w:sz w:val="16"/>
              </w:rPr>
              <w:t> </w:t>
            </w:r>
            <w:r>
              <w:rPr>
                <w:sz w:val="16"/>
              </w:rPr>
              <w:t>şekilde</w:t>
            </w:r>
            <w:r>
              <w:rPr>
                <w:spacing w:val="32"/>
                <w:sz w:val="16"/>
              </w:rPr>
              <w:t> </w:t>
            </w:r>
            <w:r>
              <w:rPr>
                <w:sz w:val="16"/>
              </w:rPr>
              <w:t>istifade</w:t>
            </w:r>
            <w:r>
              <w:rPr>
                <w:spacing w:val="32"/>
                <w:sz w:val="16"/>
              </w:rPr>
              <w:t> </w:t>
            </w:r>
            <w:r>
              <w:rPr>
                <w:sz w:val="16"/>
              </w:rPr>
              <w:t>edilmesi</w:t>
            </w:r>
            <w:r>
              <w:rPr>
                <w:spacing w:val="32"/>
                <w:sz w:val="16"/>
              </w:rPr>
              <w:t> </w:t>
            </w:r>
            <w:r>
              <w:rPr>
                <w:sz w:val="16"/>
              </w:rPr>
              <w:t>suretiyle</w:t>
            </w:r>
            <w:r>
              <w:rPr>
                <w:spacing w:val="32"/>
                <w:sz w:val="16"/>
              </w:rPr>
              <w:t> </w:t>
            </w:r>
            <w:r>
              <w:rPr>
                <w:sz w:val="16"/>
              </w:rPr>
              <w:t>modern</w:t>
            </w:r>
            <w:r>
              <w:rPr>
                <w:spacing w:val="40"/>
                <w:sz w:val="16"/>
              </w:rPr>
              <w:t> </w:t>
            </w:r>
            <w:r>
              <w:rPr>
                <w:sz w:val="16"/>
              </w:rPr>
              <w:t>teknolojiyi</w:t>
            </w:r>
            <w:r>
              <w:rPr>
                <w:spacing w:val="20"/>
                <w:sz w:val="16"/>
              </w:rPr>
              <w:t> </w:t>
            </w:r>
            <w:r>
              <w:rPr>
                <w:sz w:val="16"/>
              </w:rPr>
              <w:t>ve</w:t>
            </w:r>
            <w:r>
              <w:rPr>
                <w:spacing w:val="20"/>
                <w:sz w:val="16"/>
              </w:rPr>
              <w:t> </w:t>
            </w:r>
            <w:r>
              <w:rPr>
                <w:sz w:val="16"/>
              </w:rPr>
              <w:t>özellikle</w:t>
            </w:r>
            <w:r>
              <w:rPr>
                <w:spacing w:val="20"/>
                <w:sz w:val="16"/>
              </w:rPr>
              <w:t> </w:t>
            </w:r>
            <w:r>
              <w:rPr>
                <w:sz w:val="16"/>
              </w:rPr>
              <w:t>elektronik</w:t>
            </w:r>
            <w:r>
              <w:rPr>
                <w:spacing w:val="22"/>
                <w:sz w:val="16"/>
              </w:rPr>
              <w:t> </w:t>
            </w:r>
            <w:r>
              <w:rPr>
                <w:sz w:val="16"/>
              </w:rPr>
              <w:t>alanını</w:t>
            </w:r>
            <w:r>
              <w:rPr>
                <w:spacing w:val="20"/>
                <w:sz w:val="16"/>
              </w:rPr>
              <w:t> </w:t>
            </w:r>
            <w:r>
              <w:rPr>
                <w:sz w:val="16"/>
              </w:rPr>
              <w:t>nasıl</w:t>
            </w:r>
            <w:r>
              <w:rPr>
                <w:spacing w:val="20"/>
                <w:sz w:val="16"/>
              </w:rPr>
              <w:t> </w:t>
            </w:r>
            <w:r>
              <w:rPr>
                <w:sz w:val="16"/>
              </w:rPr>
              <w:t>yönlendirdiğini</w:t>
            </w:r>
            <w:r>
              <w:rPr>
                <w:spacing w:val="20"/>
                <w:sz w:val="16"/>
              </w:rPr>
              <w:t> </w:t>
            </w:r>
            <w:r>
              <w:rPr>
                <w:sz w:val="16"/>
              </w:rPr>
              <w:t>ve</w:t>
            </w:r>
            <w:r>
              <w:rPr>
                <w:spacing w:val="22"/>
                <w:sz w:val="16"/>
              </w:rPr>
              <w:t> </w:t>
            </w:r>
            <w:r>
              <w:rPr>
                <w:spacing w:val="-2"/>
                <w:sz w:val="16"/>
              </w:rPr>
              <w:t>silsile</w:t>
            </w:r>
          </w:p>
          <w:p>
            <w:pPr>
              <w:pStyle w:val="TableParagraph"/>
              <w:spacing w:line="163" w:lineRule="exact" w:before="12"/>
              <w:ind w:left="475"/>
              <w:rPr>
                <w:sz w:val="16"/>
              </w:rPr>
            </w:pPr>
            <w:r>
              <w:rPr>
                <w:sz w:val="16"/>
              </w:rPr>
              <w:t>halindeki</w:t>
            </w:r>
            <w:r>
              <w:rPr>
                <w:spacing w:val="-8"/>
                <w:sz w:val="16"/>
              </w:rPr>
              <w:t> </w:t>
            </w:r>
            <w:r>
              <w:rPr>
                <w:sz w:val="16"/>
              </w:rPr>
              <w:t>gelişimi</w:t>
            </w:r>
            <w:r>
              <w:rPr>
                <w:spacing w:val="-8"/>
                <w:sz w:val="16"/>
              </w:rPr>
              <w:t> </w:t>
            </w:r>
            <w:r>
              <w:rPr>
                <w:sz w:val="16"/>
              </w:rPr>
              <w:t>ile</w:t>
            </w:r>
            <w:r>
              <w:rPr>
                <w:spacing w:val="-8"/>
                <w:sz w:val="16"/>
              </w:rPr>
              <w:t> </w:t>
            </w:r>
            <w:r>
              <w:rPr>
                <w:sz w:val="16"/>
              </w:rPr>
              <w:t>birlikte</w:t>
            </w:r>
            <w:r>
              <w:rPr>
                <w:spacing w:val="-8"/>
                <w:sz w:val="16"/>
              </w:rPr>
              <w:t> </w:t>
            </w:r>
            <w:r>
              <w:rPr>
                <w:sz w:val="16"/>
              </w:rPr>
              <w:t>kavrayabiliyor</w:t>
            </w:r>
            <w:r>
              <w:rPr>
                <w:spacing w:val="-8"/>
                <w:sz w:val="16"/>
              </w:rPr>
              <w:t> </w:t>
            </w:r>
            <w:r>
              <w:rPr>
                <w:spacing w:val="-2"/>
                <w:sz w:val="16"/>
              </w:rPr>
              <w:t>olmak.</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24"/>
              <w:rPr>
                <w:b/>
                <w:sz w:val="20"/>
              </w:rPr>
            </w:pPr>
          </w:p>
          <w:p>
            <w:pPr>
              <w:pStyle w:val="TableParagraph"/>
              <w:ind w:left="113" w:right="86"/>
              <w:jc w:val="center"/>
              <w:rPr>
                <w:sz w:val="20"/>
              </w:rPr>
            </w:pPr>
            <w:r>
              <w:rPr>
                <w:spacing w:val="-10"/>
                <w:sz w:val="20"/>
              </w:rPr>
              <w:t>1</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24"/>
              <w:rPr>
                <w:b/>
                <w:sz w:val="20"/>
              </w:rPr>
            </w:pPr>
          </w:p>
          <w:p>
            <w:pPr>
              <w:pStyle w:val="TableParagraph"/>
              <w:ind w:left="33" w:right="6"/>
              <w:jc w:val="center"/>
              <w:rPr>
                <w:sz w:val="20"/>
              </w:rPr>
            </w:pPr>
            <w:r>
              <w:rPr>
                <w:sz w:val="20"/>
              </w:rPr>
              <w:t>1,</w:t>
            </w:r>
            <w:r>
              <w:rPr>
                <w:spacing w:val="-1"/>
                <w:sz w:val="20"/>
              </w:rPr>
              <w:t> </w:t>
            </w:r>
            <w:r>
              <w:rPr>
                <w:sz w:val="20"/>
              </w:rPr>
              <w:t>4,</w:t>
            </w:r>
            <w:r>
              <w:rPr>
                <w:spacing w:val="-2"/>
                <w:sz w:val="20"/>
              </w:rPr>
              <w:t> </w:t>
            </w:r>
            <w:r>
              <w:rPr>
                <w:spacing w:val="-10"/>
                <w:sz w:val="20"/>
              </w:rPr>
              <w:t>7</w:t>
            </w:r>
          </w:p>
        </w:tc>
        <w:tc>
          <w:tcPr>
            <w:tcW w:w="1419" w:type="dxa"/>
            <w:tcBorders>
              <w:top w:val="single" w:sz="4" w:space="0" w:color="000000"/>
              <w:left w:val="single" w:sz="4" w:space="0" w:color="000000"/>
              <w:bottom w:val="single" w:sz="4" w:space="0" w:color="000000"/>
            </w:tcBorders>
          </w:tcPr>
          <w:p>
            <w:pPr>
              <w:pStyle w:val="TableParagraph"/>
              <w:spacing w:before="24"/>
              <w:rPr>
                <w:b/>
                <w:sz w:val="20"/>
              </w:rPr>
            </w:pPr>
          </w:p>
          <w:p>
            <w:pPr>
              <w:pStyle w:val="TableParagraph"/>
              <w:ind w:left="42" w:right="3"/>
              <w:jc w:val="center"/>
              <w:rPr>
                <w:sz w:val="20"/>
              </w:rPr>
            </w:pPr>
            <w:r>
              <w:rPr>
                <w:spacing w:val="-10"/>
                <w:sz w:val="20"/>
              </w:rPr>
              <w:t>K</w:t>
            </w:r>
          </w:p>
        </w:tc>
      </w:tr>
      <w:tr>
        <w:trPr>
          <w:trHeight w:val="467" w:hRule="atLeast"/>
        </w:trPr>
        <w:tc>
          <w:tcPr>
            <w:tcW w:w="5375" w:type="dxa"/>
            <w:gridSpan w:val="2"/>
            <w:tcBorders>
              <w:top w:val="single" w:sz="4" w:space="0" w:color="000000"/>
              <w:right w:val="single" w:sz="4" w:space="0" w:color="000000"/>
            </w:tcBorders>
          </w:tcPr>
          <w:p>
            <w:pPr>
              <w:pStyle w:val="TableParagraph"/>
              <w:spacing w:line="146" w:lineRule="auto" w:before="79"/>
              <w:ind w:left="475" w:hanging="312"/>
              <w:rPr>
                <w:sz w:val="16"/>
              </w:rPr>
            </w:pPr>
            <w:r>
              <w:rPr>
                <w:b/>
                <w:position w:val="-10"/>
                <w:sz w:val="20"/>
              </w:rPr>
              <w:t>10</w:t>
            </w:r>
            <w:r>
              <w:rPr>
                <w:b/>
                <w:spacing w:val="40"/>
                <w:position w:val="-10"/>
                <w:sz w:val="20"/>
              </w:rPr>
              <w:t> </w:t>
            </w:r>
            <w:r>
              <w:rPr>
                <w:sz w:val="16"/>
              </w:rPr>
              <w:t>Elektrik ve manyetizma konularını temel alan ileri düzey derslere yönelik</w:t>
            </w:r>
            <w:r>
              <w:rPr>
                <w:spacing w:val="40"/>
                <w:sz w:val="16"/>
              </w:rPr>
              <w:t> </w:t>
            </w:r>
            <w:r>
              <w:rPr>
                <w:sz w:val="16"/>
              </w:rPr>
              <w:t>bilgi ve analitik düşünme kabiliyetini geliştirme.</w:t>
            </w:r>
          </w:p>
        </w:tc>
        <w:tc>
          <w:tcPr>
            <w:tcW w:w="1416" w:type="dxa"/>
            <w:tcBorders>
              <w:top w:val="single" w:sz="4" w:space="0" w:color="000000"/>
              <w:left w:val="single" w:sz="4" w:space="0" w:color="000000"/>
              <w:right w:val="single" w:sz="4" w:space="0" w:color="000000"/>
            </w:tcBorders>
          </w:tcPr>
          <w:p>
            <w:pPr>
              <w:pStyle w:val="TableParagraph"/>
              <w:spacing w:before="118"/>
              <w:ind w:left="113" w:right="86"/>
              <w:jc w:val="center"/>
              <w:rPr>
                <w:sz w:val="20"/>
              </w:rPr>
            </w:pPr>
            <w:r>
              <w:rPr>
                <w:spacing w:val="-10"/>
                <w:sz w:val="20"/>
              </w:rPr>
              <w:t>1</w:t>
            </w:r>
          </w:p>
        </w:tc>
        <w:tc>
          <w:tcPr>
            <w:tcW w:w="1417" w:type="dxa"/>
            <w:tcBorders>
              <w:top w:val="single" w:sz="4" w:space="0" w:color="000000"/>
              <w:left w:val="single" w:sz="4" w:space="0" w:color="000000"/>
              <w:right w:val="single" w:sz="4" w:space="0" w:color="000000"/>
            </w:tcBorders>
          </w:tcPr>
          <w:p>
            <w:pPr>
              <w:pStyle w:val="TableParagraph"/>
              <w:spacing w:before="118"/>
              <w:ind w:left="33" w:right="4"/>
              <w:jc w:val="center"/>
              <w:rPr>
                <w:sz w:val="20"/>
              </w:rPr>
            </w:pPr>
            <w:r>
              <w:rPr>
                <w:sz w:val="20"/>
              </w:rPr>
              <w:t>1,</w:t>
            </w:r>
            <w:r>
              <w:rPr>
                <w:spacing w:val="-1"/>
                <w:sz w:val="20"/>
              </w:rPr>
              <w:t> </w:t>
            </w:r>
            <w:r>
              <w:rPr>
                <w:sz w:val="20"/>
              </w:rPr>
              <w:t>2,</w:t>
            </w:r>
            <w:r>
              <w:rPr>
                <w:spacing w:val="-2"/>
                <w:sz w:val="20"/>
              </w:rPr>
              <w:t> </w:t>
            </w:r>
            <w:r>
              <w:rPr>
                <w:sz w:val="20"/>
              </w:rPr>
              <w:t>11,</w:t>
            </w:r>
            <w:r>
              <w:rPr>
                <w:spacing w:val="-3"/>
                <w:sz w:val="20"/>
              </w:rPr>
              <w:t> </w:t>
            </w:r>
            <w:r>
              <w:rPr>
                <w:spacing w:val="-5"/>
                <w:sz w:val="20"/>
              </w:rPr>
              <w:t>13</w:t>
            </w:r>
          </w:p>
        </w:tc>
        <w:tc>
          <w:tcPr>
            <w:tcW w:w="1419" w:type="dxa"/>
            <w:tcBorders>
              <w:top w:val="single" w:sz="4" w:space="0" w:color="000000"/>
              <w:left w:val="single" w:sz="4" w:space="0" w:color="000000"/>
            </w:tcBorders>
          </w:tcPr>
          <w:p>
            <w:pPr>
              <w:pStyle w:val="TableParagraph"/>
              <w:spacing w:before="118"/>
              <w:ind w:left="42" w:right="3"/>
              <w:jc w:val="center"/>
              <w:rPr>
                <w:sz w:val="20"/>
              </w:rPr>
            </w:pPr>
            <w:r>
              <w:rPr>
                <w:sz w:val="20"/>
              </w:rPr>
              <w:t>A,</w:t>
            </w:r>
            <w:r>
              <w:rPr>
                <w:spacing w:val="-2"/>
                <w:sz w:val="20"/>
              </w:rPr>
              <w:t> </w:t>
            </w:r>
            <w:r>
              <w:rPr>
                <w:spacing w:val="-10"/>
                <w:sz w:val="20"/>
              </w:rPr>
              <w:t>K</w:t>
            </w:r>
          </w:p>
        </w:tc>
      </w:tr>
    </w:tbl>
    <w:p>
      <w:pPr>
        <w:pStyle w:val="BodyText"/>
        <w:rPr>
          <w:b/>
        </w:rPr>
      </w:pPr>
    </w:p>
    <w:p>
      <w:pPr>
        <w:pStyle w:val="BodyText"/>
        <w:rPr>
          <w:b/>
        </w:rPr>
      </w:pPr>
    </w:p>
    <w:p>
      <w:pPr>
        <w:pStyle w:val="BodyText"/>
        <w:spacing w:before="148"/>
        <w:rPr>
          <w:b/>
        </w:rPr>
      </w:pPr>
    </w:p>
    <w:p>
      <w:pPr>
        <w:pStyle w:val="BodyText"/>
        <w:spacing w:line="242" w:lineRule="auto" w:before="1"/>
        <w:ind w:left="424" w:right="137" w:hanging="284"/>
        <w:jc w:val="both"/>
      </w:pPr>
      <w:r>
        <w:rPr>
          <w:b/>
        </w:rPr>
        <w:t>*Öğretim</w:t>
      </w:r>
      <w:r>
        <w:rPr>
          <w:b/>
          <w:spacing w:val="-9"/>
        </w:rPr>
        <w:t> </w:t>
      </w:r>
      <w:r>
        <w:rPr>
          <w:b/>
        </w:rPr>
        <w:t>Yöntemleri</w:t>
      </w:r>
      <w:r>
        <w:rPr>
          <w:b/>
          <w:spacing w:val="-10"/>
        </w:rPr>
        <w:t> </w:t>
      </w:r>
      <w:r>
        <w:rPr>
          <w:b/>
        </w:rPr>
        <w:t>1:</w:t>
      </w:r>
      <w:r>
        <w:rPr/>
        <w:t>Anlatım,</w:t>
      </w:r>
      <w:r>
        <w:rPr>
          <w:spacing w:val="-10"/>
        </w:rPr>
        <w:t> </w:t>
      </w:r>
      <w:r>
        <w:rPr/>
        <w:t>2</w:t>
      </w:r>
      <w:r>
        <w:rPr>
          <w:b/>
        </w:rPr>
        <w:t>:</w:t>
      </w:r>
      <w:r>
        <w:rPr/>
        <w:t>Tartışma,</w:t>
      </w:r>
      <w:r>
        <w:rPr>
          <w:spacing w:val="-9"/>
        </w:rPr>
        <w:t> </w:t>
      </w:r>
      <w:r>
        <w:rPr>
          <w:b/>
        </w:rPr>
        <w:t>3:</w:t>
      </w:r>
      <w:r>
        <w:rPr/>
        <w:t>Deney,</w:t>
      </w:r>
      <w:r>
        <w:rPr>
          <w:spacing w:val="20"/>
        </w:rPr>
        <w:t> </w:t>
      </w:r>
      <w:r>
        <w:rPr>
          <w:b/>
        </w:rPr>
        <w:t>4:</w:t>
      </w:r>
      <w:r>
        <w:rPr/>
        <w:t>Benzetim,</w:t>
      </w:r>
      <w:r>
        <w:rPr>
          <w:spacing w:val="20"/>
        </w:rPr>
        <w:t> </w:t>
      </w:r>
      <w:r>
        <w:rPr>
          <w:b/>
        </w:rPr>
        <w:t>5:</w:t>
      </w:r>
      <w:r>
        <w:rPr/>
        <w:t>Soru</w:t>
      </w:r>
      <w:r>
        <w:rPr>
          <w:rFonts w:ascii="Cambria Math" w:hAnsi="Cambria Math"/>
        </w:rPr>
        <w:t>-</w:t>
      </w:r>
      <w:r>
        <w:rPr/>
        <w:t>Yanıt,</w:t>
      </w:r>
      <w:r>
        <w:rPr>
          <w:spacing w:val="-10"/>
        </w:rPr>
        <w:t> </w:t>
      </w:r>
      <w:r>
        <w:rPr>
          <w:b/>
        </w:rPr>
        <w:t>6:</w:t>
      </w:r>
      <w:r>
        <w:rPr/>
        <w:t>Uygulama,</w:t>
      </w:r>
      <w:r>
        <w:rPr>
          <w:spacing w:val="-10"/>
        </w:rPr>
        <w:t> </w:t>
      </w:r>
      <w:r>
        <w:rPr>
          <w:b/>
        </w:rPr>
        <w:t>7</w:t>
      </w:r>
      <w:r>
        <w:rPr/>
        <w:t>:Gözlem,</w:t>
      </w:r>
      <w:r>
        <w:rPr>
          <w:spacing w:val="-10"/>
        </w:rPr>
        <w:t> </w:t>
      </w:r>
      <w:r>
        <w:rPr>
          <w:b/>
        </w:rPr>
        <w:t>8</w:t>
      </w:r>
      <w:r>
        <w:rPr/>
        <w:t>:Örnek</w:t>
      </w:r>
      <w:r>
        <w:rPr>
          <w:spacing w:val="-8"/>
        </w:rPr>
        <w:t> </w:t>
      </w:r>
      <w:r>
        <w:rPr/>
        <w:t>Olay</w:t>
      </w:r>
      <w:r>
        <w:rPr>
          <w:spacing w:val="-1"/>
        </w:rPr>
        <w:t> </w:t>
      </w:r>
      <w:r>
        <w:rPr/>
        <w:t>İncelemesi,</w:t>
      </w:r>
      <w:r>
        <w:rPr>
          <w:spacing w:val="-10"/>
        </w:rPr>
        <w:t> </w:t>
      </w:r>
      <w:r>
        <w:rPr>
          <w:b/>
        </w:rPr>
        <w:t>9:</w:t>
      </w:r>
      <w:r>
        <w:rPr/>
        <w:t>Teknik</w:t>
      </w:r>
      <w:r>
        <w:rPr>
          <w:spacing w:val="-7"/>
        </w:rPr>
        <w:t> </w:t>
      </w:r>
      <w:r>
        <w:rPr/>
        <w:t>Gezi,</w:t>
      </w:r>
      <w:r>
        <w:rPr>
          <w:spacing w:val="40"/>
        </w:rPr>
        <w:t> </w:t>
      </w:r>
      <w:r>
        <w:rPr>
          <w:b/>
        </w:rPr>
        <w:t>10:</w:t>
      </w:r>
      <w:r>
        <w:rPr/>
        <w:t>Sorun/Problem</w:t>
      </w:r>
      <w:r>
        <w:rPr>
          <w:spacing w:val="-8"/>
        </w:rPr>
        <w:t> </w:t>
      </w:r>
      <w:r>
        <w:rPr/>
        <w:t>Çözme,</w:t>
      </w:r>
      <w:r>
        <w:rPr>
          <w:spacing w:val="-8"/>
        </w:rPr>
        <w:t> </w:t>
      </w:r>
      <w:r>
        <w:rPr>
          <w:b/>
        </w:rPr>
        <w:t>11:</w:t>
      </w:r>
      <w:r>
        <w:rPr/>
        <w:t>Bireysel</w:t>
      </w:r>
      <w:r>
        <w:rPr>
          <w:spacing w:val="-6"/>
        </w:rPr>
        <w:t> </w:t>
      </w:r>
      <w:r>
        <w:rPr/>
        <w:t>Çalışma,</w:t>
      </w:r>
      <w:r>
        <w:rPr>
          <w:spacing w:val="-7"/>
        </w:rPr>
        <w:t> </w:t>
      </w:r>
      <w:r>
        <w:rPr>
          <w:b/>
        </w:rPr>
        <w:t>12</w:t>
      </w:r>
      <w:r>
        <w:rPr/>
        <w:t>:Takım/Grup</w:t>
      </w:r>
      <w:r>
        <w:rPr>
          <w:spacing w:val="-8"/>
        </w:rPr>
        <w:t> </w:t>
      </w:r>
      <w:r>
        <w:rPr/>
        <w:t>Çalışması,</w:t>
      </w:r>
      <w:r>
        <w:rPr>
          <w:spacing w:val="-9"/>
        </w:rPr>
        <w:t> </w:t>
      </w:r>
      <w:r>
        <w:rPr>
          <w:b/>
        </w:rPr>
        <w:t>13</w:t>
      </w:r>
      <w:r>
        <w:rPr/>
        <w:t>:Beyin</w:t>
      </w:r>
      <w:r>
        <w:rPr>
          <w:spacing w:val="-6"/>
        </w:rPr>
        <w:t> </w:t>
      </w:r>
      <w:r>
        <w:rPr/>
        <w:t>Fırtınası,</w:t>
      </w:r>
      <w:r>
        <w:rPr>
          <w:spacing w:val="-8"/>
        </w:rPr>
        <w:t> </w:t>
      </w:r>
      <w:r>
        <w:rPr>
          <w:b/>
        </w:rPr>
        <w:t>14:</w:t>
      </w:r>
      <w:r>
        <w:rPr/>
        <w:t>Proje</w:t>
      </w:r>
      <w:r>
        <w:rPr>
          <w:spacing w:val="-8"/>
        </w:rPr>
        <w:t> </w:t>
      </w:r>
      <w:r>
        <w:rPr/>
        <w:t>Tasarımı</w:t>
      </w:r>
      <w:r>
        <w:rPr>
          <w:spacing w:val="-8"/>
        </w:rPr>
        <w:t> </w:t>
      </w:r>
      <w:r>
        <w:rPr/>
        <w:t>/</w:t>
      </w:r>
      <w:r>
        <w:rPr>
          <w:spacing w:val="-6"/>
        </w:rPr>
        <w:t> </w:t>
      </w:r>
      <w:r>
        <w:rPr/>
        <w:t>Yönetimi,</w:t>
      </w:r>
      <w:r>
        <w:rPr>
          <w:spacing w:val="-6"/>
        </w:rPr>
        <w:t> </w:t>
      </w:r>
      <w:r>
        <w:rPr>
          <w:b/>
        </w:rPr>
        <w:t>15:</w:t>
      </w:r>
      <w:r>
        <w:rPr/>
        <w:t>Rapor</w:t>
      </w:r>
      <w:r>
        <w:rPr>
          <w:spacing w:val="-7"/>
        </w:rPr>
        <w:t> </w:t>
      </w:r>
      <w:r>
        <w:rPr/>
        <w:t>Hazırlama</w:t>
      </w:r>
      <w:r>
        <w:rPr>
          <w:spacing w:val="40"/>
        </w:rPr>
        <w:t> </w:t>
      </w:r>
      <w:r>
        <w:rPr/>
        <w:t>ve/veya Sunma</w:t>
      </w:r>
    </w:p>
    <w:p>
      <w:pPr>
        <w:spacing w:before="0"/>
        <w:ind w:left="424" w:right="137" w:hanging="284"/>
        <w:jc w:val="both"/>
        <w:rPr>
          <w:sz w:val="16"/>
        </w:rPr>
      </w:pPr>
      <w:r>
        <w:rPr>
          <w:b/>
          <w:sz w:val="16"/>
        </w:rPr>
        <w:t>**Ölçme Yöntemleri A:</w:t>
      </w:r>
      <w:r>
        <w:rPr>
          <w:sz w:val="16"/>
        </w:rPr>
        <w:t>Sınav, </w:t>
      </w:r>
      <w:r>
        <w:rPr>
          <w:b/>
          <w:sz w:val="16"/>
        </w:rPr>
        <w:t>B:</w:t>
      </w:r>
      <w:r>
        <w:rPr>
          <w:sz w:val="16"/>
        </w:rPr>
        <w:t>Kısa Sınav, </w:t>
      </w:r>
      <w:r>
        <w:rPr>
          <w:b/>
          <w:sz w:val="16"/>
        </w:rPr>
        <w:t>C:</w:t>
      </w:r>
      <w:r>
        <w:rPr>
          <w:sz w:val="16"/>
        </w:rPr>
        <w:t>Sözlü Sınav, </w:t>
      </w:r>
      <w:r>
        <w:rPr>
          <w:b/>
          <w:sz w:val="16"/>
        </w:rPr>
        <w:t>D:</w:t>
      </w:r>
      <w:r>
        <w:rPr>
          <w:sz w:val="16"/>
        </w:rPr>
        <w:t>Ödev, </w:t>
      </w:r>
      <w:r>
        <w:rPr>
          <w:b/>
          <w:sz w:val="16"/>
        </w:rPr>
        <w:t>E:</w:t>
      </w:r>
      <w:r>
        <w:rPr>
          <w:sz w:val="16"/>
        </w:rPr>
        <w:t>Rapor, </w:t>
      </w:r>
      <w:r>
        <w:rPr>
          <w:b/>
          <w:sz w:val="16"/>
        </w:rPr>
        <w:t>F:</w:t>
      </w:r>
      <w:r>
        <w:rPr>
          <w:sz w:val="16"/>
        </w:rPr>
        <w:t>Makale İnceleme, </w:t>
      </w:r>
      <w:r>
        <w:rPr>
          <w:b/>
          <w:sz w:val="16"/>
        </w:rPr>
        <w:t>G:</w:t>
      </w:r>
      <w:r>
        <w:rPr>
          <w:sz w:val="16"/>
        </w:rPr>
        <w:t>Sunum, </w:t>
      </w:r>
      <w:r>
        <w:rPr>
          <w:b/>
          <w:sz w:val="16"/>
        </w:rPr>
        <w:t>I:</w:t>
      </w:r>
      <w:r>
        <w:rPr>
          <w:sz w:val="16"/>
        </w:rPr>
        <w:t>Deney Yapma Becerisi, </w:t>
      </w:r>
      <w:r>
        <w:rPr>
          <w:b/>
          <w:sz w:val="16"/>
        </w:rPr>
        <w:t>J:</w:t>
      </w:r>
      <w:r>
        <w:rPr>
          <w:sz w:val="16"/>
        </w:rPr>
        <w:t>Proje</w:t>
      </w:r>
      <w:r>
        <w:rPr>
          <w:spacing w:val="40"/>
          <w:sz w:val="16"/>
        </w:rPr>
        <w:t> </w:t>
      </w:r>
      <w:r>
        <w:rPr>
          <w:sz w:val="16"/>
        </w:rPr>
        <w:t>İzleme, </w:t>
      </w:r>
      <w:r>
        <w:rPr>
          <w:b/>
          <w:sz w:val="16"/>
        </w:rPr>
        <w:t>K</w:t>
      </w:r>
      <w:r>
        <w:rPr>
          <w:sz w:val="16"/>
        </w:rPr>
        <w:t>:Devam; </w:t>
      </w:r>
      <w:r>
        <w:rPr>
          <w:b/>
          <w:sz w:val="16"/>
        </w:rPr>
        <w:t>L</w:t>
      </w:r>
      <w:r>
        <w:rPr>
          <w:sz w:val="16"/>
        </w:rPr>
        <w:t>:Juri Sınavı</w:t>
      </w:r>
    </w:p>
    <w:p>
      <w:pPr>
        <w:spacing w:after="0"/>
        <w:jc w:val="both"/>
        <w:rPr>
          <w:sz w:val="16"/>
        </w:rPr>
        <w:sectPr>
          <w:pgSz w:w="11910" w:h="16840"/>
          <w:pgMar w:header="0" w:footer="244" w:top="180" w:bottom="44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568" w:hRule="atLeast"/>
        </w:trPr>
        <w:tc>
          <w:tcPr>
            <w:tcW w:w="2112" w:type="dxa"/>
            <w:tcBorders>
              <w:bottom w:val="single" w:sz="4" w:space="0" w:color="000000"/>
              <w:right w:val="single" w:sz="4" w:space="0" w:color="000000"/>
            </w:tcBorders>
            <w:shd w:val="clear" w:color="auto" w:fill="FFF1CC"/>
          </w:tcPr>
          <w:p>
            <w:pPr>
              <w:pStyle w:val="TableParagraph"/>
              <w:spacing w:before="170"/>
              <w:ind w:left="110"/>
              <w:rPr>
                <w:b/>
                <w:sz w:val="20"/>
              </w:rPr>
            </w:pPr>
            <w:r>
              <w:rPr>
                <w:b/>
                <w:sz w:val="20"/>
              </w:rPr>
              <w:t>Temel</w:t>
            </w:r>
            <w:r>
              <w:rPr>
                <w:b/>
                <w:spacing w:val="-5"/>
                <w:sz w:val="20"/>
              </w:rPr>
              <w:t> </w:t>
            </w:r>
            <w:r>
              <w:rPr>
                <w:b/>
                <w:sz w:val="20"/>
              </w:rPr>
              <w:t>Ders</w:t>
            </w:r>
            <w:r>
              <w:rPr>
                <w:b/>
                <w:spacing w:val="-5"/>
                <w:sz w:val="20"/>
              </w:rPr>
              <w:t> </w:t>
            </w:r>
            <w:r>
              <w:rPr>
                <w:b/>
                <w:spacing w:val="-2"/>
                <w:sz w:val="20"/>
              </w:rPr>
              <w:t>kitabı</w:t>
            </w:r>
          </w:p>
        </w:tc>
        <w:tc>
          <w:tcPr>
            <w:tcW w:w="7513" w:type="dxa"/>
            <w:tcBorders>
              <w:left w:val="single" w:sz="4" w:space="0" w:color="000000"/>
              <w:bottom w:val="single" w:sz="4" w:space="0" w:color="000000"/>
            </w:tcBorders>
          </w:tcPr>
          <w:p>
            <w:pPr>
              <w:pStyle w:val="TableParagraph"/>
              <w:spacing w:before="2"/>
              <w:ind w:left="120" w:right="521"/>
              <w:rPr>
                <w:sz w:val="20"/>
              </w:rPr>
            </w:pPr>
            <w:r>
              <w:rPr>
                <w:sz w:val="20"/>
              </w:rPr>
              <w:t>Young</w:t>
            </w:r>
            <w:r>
              <w:rPr>
                <w:spacing w:val="-4"/>
                <w:sz w:val="20"/>
              </w:rPr>
              <w:t> </w:t>
            </w:r>
            <w:r>
              <w:rPr>
                <w:sz w:val="20"/>
              </w:rPr>
              <w:t>H.D.,</w:t>
            </w:r>
            <w:r>
              <w:rPr>
                <w:spacing w:val="-7"/>
                <w:sz w:val="20"/>
              </w:rPr>
              <w:t> </w:t>
            </w:r>
            <w:r>
              <w:rPr>
                <w:sz w:val="20"/>
              </w:rPr>
              <w:t>Freedman</w:t>
            </w:r>
            <w:r>
              <w:rPr>
                <w:spacing w:val="-6"/>
                <w:sz w:val="20"/>
              </w:rPr>
              <w:t> </w:t>
            </w:r>
            <w:r>
              <w:rPr>
                <w:sz w:val="20"/>
              </w:rPr>
              <w:t>R.A.</w:t>
            </w:r>
            <w:r>
              <w:rPr>
                <w:spacing w:val="-5"/>
                <w:sz w:val="20"/>
              </w:rPr>
              <w:t> </w:t>
            </w:r>
            <w:r>
              <w:rPr>
                <w:sz w:val="20"/>
              </w:rPr>
              <w:t>University</w:t>
            </w:r>
            <w:r>
              <w:rPr>
                <w:spacing w:val="-5"/>
                <w:sz w:val="20"/>
              </w:rPr>
              <w:t> </w:t>
            </w:r>
            <w:r>
              <w:rPr>
                <w:sz w:val="20"/>
              </w:rPr>
              <w:t>Physics</w:t>
            </w:r>
            <w:r>
              <w:rPr>
                <w:spacing w:val="-6"/>
                <w:sz w:val="20"/>
              </w:rPr>
              <w:t> </w:t>
            </w:r>
            <w:r>
              <w:rPr>
                <w:sz w:val="20"/>
              </w:rPr>
              <w:t>with</w:t>
            </w:r>
            <w:r>
              <w:rPr>
                <w:spacing w:val="-4"/>
                <w:sz w:val="20"/>
              </w:rPr>
              <w:t> </w:t>
            </w:r>
            <w:r>
              <w:rPr>
                <w:sz w:val="20"/>
              </w:rPr>
              <w:t>Modern</w:t>
            </w:r>
            <w:r>
              <w:rPr>
                <w:spacing w:val="-4"/>
                <w:sz w:val="20"/>
              </w:rPr>
              <w:t> </w:t>
            </w:r>
            <w:r>
              <w:rPr>
                <w:sz w:val="20"/>
              </w:rPr>
              <w:t>Physics,</w:t>
            </w:r>
            <w:r>
              <w:rPr>
                <w:spacing w:val="-5"/>
                <w:sz w:val="20"/>
              </w:rPr>
              <w:t> </w:t>
            </w:r>
            <w:r>
              <w:rPr>
                <w:sz w:val="20"/>
              </w:rPr>
              <w:t>14th</w:t>
            </w:r>
            <w:r>
              <w:rPr>
                <w:spacing w:val="-4"/>
                <w:sz w:val="20"/>
              </w:rPr>
              <w:t> </w:t>
            </w:r>
            <w:r>
              <w:rPr>
                <w:sz w:val="20"/>
              </w:rPr>
              <w:t>Edition (2015), Pearson.</w:t>
            </w:r>
          </w:p>
        </w:tc>
      </w:tr>
      <w:tr>
        <w:trPr>
          <w:trHeight w:val="921"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spacing w:before="116"/>
              <w:rPr>
                <w:sz w:val="20"/>
              </w:rPr>
            </w:pPr>
          </w:p>
          <w:p>
            <w:pPr>
              <w:pStyle w:val="TableParagraph"/>
              <w:ind w:left="110"/>
              <w:rPr>
                <w:b/>
                <w:sz w:val="20"/>
              </w:rPr>
            </w:pPr>
            <w:r>
              <w:rPr>
                <w:b/>
                <w:sz w:val="20"/>
              </w:rPr>
              <w:t>Yardımcı</w:t>
            </w:r>
            <w:r>
              <w:rPr>
                <w:b/>
                <w:spacing w:val="-7"/>
                <w:sz w:val="20"/>
              </w:rPr>
              <w:t> </w:t>
            </w:r>
            <w:r>
              <w:rPr>
                <w:b/>
                <w:spacing w:val="-2"/>
                <w:sz w:val="20"/>
              </w:rPr>
              <w:t>Kaynaklar</w:t>
            </w:r>
          </w:p>
        </w:tc>
        <w:tc>
          <w:tcPr>
            <w:tcW w:w="7513" w:type="dxa"/>
            <w:tcBorders>
              <w:top w:val="single" w:sz="4" w:space="0" w:color="000000"/>
              <w:left w:val="single" w:sz="4" w:space="0" w:color="000000"/>
              <w:bottom w:val="single" w:sz="4" w:space="0" w:color="000000"/>
            </w:tcBorders>
          </w:tcPr>
          <w:p>
            <w:pPr>
              <w:pStyle w:val="TableParagraph"/>
              <w:ind w:left="120"/>
              <w:rPr>
                <w:sz w:val="20"/>
              </w:rPr>
            </w:pPr>
            <w:r>
              <w:rPr>
                <w:sz w:val="20"/>
              </w:rPr>
              <w:t>Halliday, D., Resnick, R., and Walker, J. (2008). Fundamentals of Physics (8th Edition). John Wiley &amp; Sons, Inc.</w:t>
            </w:r>
          </w:p>
          <w:p>
            <w:pPr>
              <w:pStyle w:val="TableParagraph"/>
              <w:spacing w:line="230" w:lineRule="atLeast"/>
              <w:ind w:left="120"/>
              <w:rPr>
                <w:sz w:val="20"/>
              </w:rPr>
            </w:pPr>
            <w:r>
              <w:rPr>
                <w:sz w:val="20"/>
              </w:rPr>
              <w:t>Serway,</w:t>
            </w:r>
            <w:r>
              <w:rPr>
                <w:spacing w:val="-4"/>
                <w:sz w:val="20"/>
              </w:rPr>
              <w:t> </w:t>
            </w:r>
            <w:r>
              <w:rPr>
                <w:sz w:val="20"/>
              </w:rPr>
              <w:t>R.A.,</w:t>
            </w:r>
            <w:r>
              <w:rPr>
                <w:spacing w:val="-4"/>
                <w:sz w:val="20"/>
              </w:rPr>
              <w:t> </w:t>
            </w:r>
            <w:r>
              <w:rPr>
                <w:sz w:val="20"/>
              </w:rPr>
              <w:t>Beichner,</w:t>
            </w:r>
            <w:r>
              <w:rPr>
                <w:spacing w:val="-4"/>
                <w:sz w:val="20"/>
              </w:rPr>
              <w:t> </w:t>
            </w:r>
            <w:r>
              <w:rPr>
                <w:sz w:val="20"/>
              </w:rPr>
              <w:t>R.J.,</w:t>
            </w:r>
            <w:r>
              <w:rPr>
                <w:spacing w:val="-4"/>
                <w:sz w:val="20"/>
              </w:rPr>
              <w:t> </w:t>
            </w:r>
            <w:r>
              <w:rPr>
                <w:sz w:val="20"/>
              </w:rPr>
              <w:t>Physics</w:t>
            </w:r>
            <w:r>
              <w:rPr>
                <w:spacing w:val="-5"/>
                <w:sz w:val="20"/>
              </w:rPr>
              <w:t> </w:t>
            </w:r>
            <w:r>
              <w:rPr>
                <w:sz w:val="20"/>
              </w:rPr>
              <w:t>For</w:t>
            </w:r>
            <w:r>
              <w:rPr>
                <w:spacing w:val="-4"/>
                <w:sz w:val="20"/>
              </w:rPr>
              <w:t> </w:t>
            </w:r>
            <w:r>
              <w:rPr>
                <w:sz w:val="20"/>
              </w:rPr>
              <w:t>Scientists</w:t>
            </w:r>
            <w:r>
              <w:rPr>
                <w:spacing w:val="-5"/>
                <w:sz w:val="20"/>
              </w:rPr>
              <w:t> </w:t>
            </w:r>
            <w:r>
              <w:rPr>
                <w:sz w:val="20"/>
              </w:rPr>
              <w:t>and</w:t>
            </w:r>
            <w:r>
              <w:rPr>
                <w:spacing w:val="-3"/>
                <w:sz w:val="20"/>
              </w:rPr>
              <w:t> </w:t>
            </w:r>
            <w:r>
              <w:rPr>
                <w:sz w:val="20"/>
              </w:rPr>
              <w:t>Engineers</w:t>
            </w:r>
            <w:r>
              <w:rPr>
                <w:spacing w:val="-5"/>
                <w:sz w:val="20"/>
              </w:rPr>
              <w:t> </w:t>
            </w:r>
            <w:r>
              <w:rPr>
                <w:sz w:val="20"/>
              </w:rPr>
              <w:t>with</w:t>
            </w:r>
            <w:r>
              <w:rPr>
                <w:spacing w:val="-3"/>
                <w:sz w:val="20"/>
              </w:rPr>
              <w:t> </w:t>
            </w:r>
            <w:r>
              <w:rPr>
                <w:sz w:val="20"/>
              </w:rPr>
              <w:t>Modern</w:t>
            </w:r>
            <w:r>
              <w:rPr>
                <w:spacing w:val="-3"/>
                <w:sz w:val="20"/>
              </w:rPr>
              <w:t> </w:t>
            </w:r>
            <w:r>
              <w:rPr>
                <w:sz w:val="20"/>
              </w:rPr>
              <w:t>Physics (2007), Harcourt College Publishers.</w:t>
            </w:r>
          </w:p>
        </w:tc>
      </w:tr>
      <w:tr>
        <w:trPr>
          <w:trHeight w:val="565" w:hRule="atLeast"/>
        </w:trPr>
        <w:tc>
          <w:tcPr>
            <w:tcW w:w="2112" w:type="dxa"/>
            <w:tcBorders>
              <w:top w:val="single" w:sz="4" w:space="0" w:color="000000"/>
              <w:right w:val="single" w:sz="4" w:space="0" w:color="000000"/>
            </w:tcBorders>
            <w:shd w:val="clear" w:color="auto" w:fill="FFF1CC"/>
          </w:tcPr>
          <w:p>
            <w:pPr>
              <w:pStyle w:val="TableParagraph"/>
              <w:spacing w:before="53"/>
              <w:ind w:left="110" w:right="116"/>
              <w:rPr>
                <w:b/>
                <w:sz w:val="20"/>
              </w:rPr>
            </w:pPr>
            <w:r>
              <w:rPr>
                <w:b/>
                <w:sz w:val="20"/>
              </w:rPr>
              <w:t>Derste</w:t>
            </w:r>
            <w:r>
              <w:rPr>
                <w:b/>
                <w:spacing w:val="-13"/>
                <w:sz w:val="20"/>
              </w:rPr>
              <w:t> </w:t>
            </w:r>
            <w:r>
              <w:rPr>
                <w:b/>
                <w:sz w:val="20"/>
              </w:rPr>
              <w:t>Gerekli</w:t>
            </w:r>
            <w:r>
              <w:rPr>
                <w:b/>
                <w:spacing w:val="-12"/>
                <w:sz w:val="20"/>
              </w:rPr>
              <w:t> </w:t>
            </w:r>
            <w:r>
              <w:rPr>
                <w:b/>
                <w:sz w:val="20"/>
              </w:rPr>
              <w:t>Araç ve Gereçler</w:t>
            </w:r>
          </w:p>
        </w:tc>
        <w:tc>
          <w:tcPr>
            <w:tcW w:w="7513" w:type="dxa"/>
            <w:tcBorders>
              <w:top w:val="single" w:sz="4" w:space="0" w:color="000000"/>
              <w:left w:val="single" w:sz="4" w:space="0" w:color="000000"/>
            </w:tcBorders>
          </w:tcPr>
          <w:p>
            <w:pPr>
              <w:pStyle w:val="TableParagraph"/>
              <w:ind w:left="120"/>
              <w:rPr>
                <w:sz w:val="20"/>
              </w:rPr>
            </w:pPr>
            <w:r>
              <w:rPr>
                <w:spacing w:val="-10"/>
                <w:sz w:val="20"/>
              </w:rPr>
              <w:t>-</w:t>
            </w:r>
          </w:p>
        </w:tc>
      </w:tr>
    </w:tbl>
    <w:p>
      <w:pPr>
        <w:pStyle w:val="BodyText"/>
        <w:spacing w:after="1"/>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9626"/>
      </w:tblGrid>
      <w:tr>
        <w:trPr>
          <w:trHeight w:val="311" w:hRule="atLeast"/>
        </w:trPr>
        <w:tc>
          <w:tcPr>
            <w:tcW w:w="9626" w:type="dxa"/>
            <w:tcBorders>
              <w:bottom w:val="single" w:sz="4" w:space="0" w:color="000000"/>
            </w:tcBorders>
            <w:shd w:val="clear" w:color="auto" w:fill="FFF1CC"/>
          </w:tcPr>
          <w:p>
            <w:pPr>
              <w:pStyle w:val="TableParagraph"/>
              <w:spacing w:before="40"/>
              <w:ind w:left="738" w:right="707"/>
              <w:jc w:val="center"/>
              <w:rPr>
                <w:b/>
                <w:sz w:val="20"/>
              </w:rPr>
            </w:pPr>
            <w:r>
              <w:rPr>
                <w:b/>
                <w:sz w:val="20"/>
              </w:rPr>
              <w:t>Dersin</w:t>
            </w:r>
            <w:r>
              <w:rPr>
                <w:b/>
                <w:spacing w:val="-9"/>
                <w:sz w:val="20"/>
              </w:rPr>
              <w:t> </w:t>
            </w:r>
            <w:r>
              <w:rPr>
                <w:b/>
                <w:sz w:val="20"/>
              </w:rPr>
              <w:t>Haftalık</w:t>
            </w:r>
            <w:r>
              <w:rPr>
                <w:b/>
                <w:spacing w:val="-6"/>
                <w:sz w:val="20"/>
              </w:rPr>
              <w:t> </w:t>
            </w:r>
            <w:r>
              <w:rPr>
                <w:b/>
                <w:spacing w:val="-2"/>
                <w:sz w:val="20"/>
              </w:rPr>
              <w:t>Planı</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1</w:t>
            </w:r>
            <w:r>
              <w:rPr>
                <w:b/>
                <w:position w:val="-2"/>
                <w:sz w:val="20"/>
              </w:rPr>
              <w:tab/>
            </w:r>
            <w:r>
              <w:rPr>
                <w:sz w:val="20"/>
              </w:rPr>
              <w:t>Atomun</w:t>
            </w:r>
            <w:r>
              <w:rPr>
                <w:spacing w:val="-4"/>
                <w:sz w:val="20"/>
              </w:rPr>
              <w:t> </w:t>
            </w:r>
            <w:r>
              <w:rPr>
                <w:sz w:val="20"/>
              </w:rPr>
              <w:t>yapısı</w:t>
            </w:r>
            <w:r>
              <w:rPr>
                <w:spacing w:val="-5"/>
                <w:sz w:val="20"/>
              </w:rPr>
              <w:t> </w:t>
            </w:r>
            <w:r>
              <w:rPr>
                <w:sz w:val="20"/>
              </w:rPr>
              <w:t>ve</w:t>
            </w:r>
            <w:r>
              <w:rPr>
                <w:spacing w:val="-5"/>
                <w:sz w:val="20"/>
              </w:rPr>
              <w:t> </w:t>
            </w:r>
            <w:r>
              <w:rPr>
                <w:sz w:val="20"/>
              </w:rPr>
              <w:t>Elektrik</w:t>
            </w:r>
            <w:r>
              <w:rPr>
                <w:spacing w:val="-6"/>
                <w:sz w:val="20"/>
              </w:rPr>
              <w:t> </w:t>
            </w:r>
            <w:r>
              <w:rPr>
                <w:spacing w:val="-2"/>
                <w:sz w:val="20"/>
              </w:rPr>
              <w:t>yükler.</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2</w:t>
            </w:r>
            <w:r>
              <w:rPr>
                <w:b/>
                <w:position w:val="-2"/>
                <w:sz w:val="20"/>
              </w:rPr>
              <w:tab/>
            </w:r>
            <w:r>
              <w:rPr>
                <w:sz w:val="20"/>
              </w:rPr>
              <w:t>Coulomb</w:t>
            </w:r>
            <w:r>
              <w:rPr>
                <w:spacing w:val="-5"/>
                <w:sz w:val="20"/>
              </w:rPr>
              <w:t> </w:t>
            </w:r>
            <w:r>
              <w:rPr>
                <w:spacing w:val="-2"/>
                <w:sz w:val="20"/>
              </w:rPr>
              <w:t>yasası.</w:t>
            </w:r>
          </w:p>
        </w:tc>
      </w:tr>
      <w:tr>
        <w:trPr>
          <w:trHeight w:val="285"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3</w:t>
            </w:r>
            <w:r>
              <w:rPr>
                <w:b/>
                <w:position w:val="-2"/>
                <w:sz w:val="20"/>
              </w:rPr>
              <w:tab/>
            </w:r>
            <w:r>
              <w:rPr>
                <w:sz w:val="20"/>
              </w:rPr>
              <w:t>Elektrik</w:t>
            </w:r>
            <w:r>
              <w:rPr>
                <w:spacing w:val="-5"/>
                <w:sz w:val="20"/>
              </w:rPr>
              <w:t> </w:t>
            </w:r>
            <w:r>
              <w:rPr>
                <w:spacing w:val="-4"/>
                <w:sz w:val="20"/>
              </w:rPr>
              <w:t>alan.</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line="258" w:lineRule="exact"/>
              <w:ind w:left="285"/>
              <w:rPr>
                <w:sz w:val="20"/>
              </w:rPr>
            </w:pPr>
            <w:r>
              <w:rPr>
                <w:b/>
                <w:spacing w:val="-10"/>
                <w:position w:val="-2"/>
                <w:sz w:val="20"/>
              </w:rPr>
              <w:t>4</w:t>
            </w:r>
            <w:r>
              <w:rPr>
                <w:b/>
                <w:position w:val="-2"/>
                <w:sz w:val="20"/>
              </w:rPr>
              <w:tab/>
            </w:r>
            <w:r>
              <w:rPr>
                <w:sz w:val="20"/>
              </w:rPr>
              <w:t>Gauss</w:t>
            </w:r>
            <w:r>
              <w:rPr>
                <w:spacing w:val="-6"/>
                <w:sz w:val="20"/>
              </w:rPr>
              <w:t> </w:t>
            </w:r>
            <w:r>
              <w:rPr>
                <w:spacing w:val="-2"/>
                <w:sz w:val="20"/>
              </w:rPr>
              <w:t>yasası.</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5</w:t>
            </w:r>
            <w:r>
              <w:rPr>
                <w:b/>
                <w:position w:val="-2"/>
                <w:sz w:val="20"/>
              </w:rPr>
              <w:tab/>
            </w:r>
            <w:r>
              <w:rPr>
                <w:sz w:val="20"/>
              </w:rPr>
              <w:t>Elektrik</w:t>
            </w:r>
            <w:r>
              <w:rPr>
                <w:spacing w:val="-5"/>
                <w:sz w:val="20"/>
              </w:rPr>
              <w:t> </w:t>
            </w:r>
            <w:r>
              <w:rPr>
                <w:spacing w:val="-2"/>
                <w:sz w:val="20"/>
              </w:rPr>
              <w:t>potansiyel.</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6</w:t>
            </w:r>
            <w:r>
              <w:rPr>
                <w:b/>
                <w:position w:val="-2"/>
                <w:sz w:val="20"/>
              </w:rPr>
              <w:tab/>
            </w:r>
            <w:r>
              <w:rPr>
                <w:spacing w:val="-2"/>
                <w:sz w:val="20"/>
              </w:rPr>
              <w:t>Kapasitörler.</w:t>
            </w:r>
          </w:p>
        </w:tc>
      </w:tr>
      <w:tr>
        <w:trPr>
          <w:trHeight w:val="283" w:hRule="atLeast"/>
        </w:trPr>
        <w:tc>
          <w:tcPr>
            <w:tcW w:w="9626" w:type="dxa"/>
            <w:tcBorders>
              <w:top w:val="single" w:sz="4" w:space="0" w:color="000000"/>
              <w:bottom w:val="single" w:sz="4" w:space="0" w:color="000000"/>
            </w:tcBorders>
          </w:tcPr>
          <w:p>
            <w:pPr>
              <w:pStyle w:val="TableParagraph"/>
              <w:tabs>
                <w:tab w:pos="777" w:val="left" w:leader="none"/>
              </w:tabs>
              <w:spacing w:before="1"/>
              <w:ind w:left="285"/>
              <w:rPr>
                <w:sz w:val="20"/>
              </w:rPr>
            </w:pPr>
            <w:r>
              <w:rPr>
                <w:b/>
                <w:spacing w:val="-10"/>
                <w:position w:val="-2"/>
                <w:sz w:val="20"/>
              </w:rPr>
              <w:t>7</w:t>
            </w:r>
            <w:r>
              <w:rPr>
                <w:b/>
                <w:position w:val="-2"/>
                <w:sz w:val="20"/>
              </w:rPr>
              <w:tab/>
            </w:r>
            <w:r>
              <w:rPr>
                <w:sz w:val="20"/>
              </w:rPr>
              <w:t>Dielektrik</w:t>
            </w:r>
            <w:r>
              <w:rPr>
                <w:spacing w:val="-7"/>
                <w:sz w:val="20"/>
              </w:rPr>
              <w:t> </w:t>
            </w:r>
            <w:r>
              <w:rPr>
                <w:spacing w:val="-2"/>
                <w:sz w:val="20"/>
              </w:rPr>
              <w:t>malzemeler.</w:t>
            </w:r>
          </w:p>
        </w:tc>
      </w:tr>
      <w:tr>
        <w:trPr>
          <w:trHeight w:val="282" w:hRule="atLeast"/>
        </w:trPr>
        <w:tc>
          <w:tcPr>
            <w:tcW w:w="9626" w:type="dxa"/>
            <w:tcBorders>
              <w:top w:val="single" w:sz="4" w:space="0" w:color="000000"/>
              <w:bottom w:val="single" w:sz="4" w:space="0" w:color="000000"/>
            </w:tcBorders>
            <w:shd w:val="clear" w:color="auto" w:fill="D9D9D9"/>
          </w:tcPr>
          <w:p>
            <w:pPr>
              <w:pStyle w:val="TableParagraph"/>
              <w:tabs>
                <w:tab w:pos="777" w:val="left" w:leader="none"/>
              </w:tabs>
              <w:spacing w:before="26"/>
              <w:ind w:left="285"/>
              <w:rPr>
                <w:sz w:val="20"/>
              </w:rPr>
            </w:pPr>
            <w:r>
              <w:rPr>
                <w:b/>
                <w:spacing w:val="-10"/>
                <w:sz w:val="20"/>
              </w:rPr>
              <w:t>8</w:t>
            </w:r>
            <w:r>
              <w:rPr>
                <w:b/>
                <w:sz w:val="20"/>
              </w:rPr>
              <w:tab/>
            </w:r>
            <w:r>
              <w:rPr>
                <w:sz w:val="20"/>
              </w:rPr>
              <w:t>Ara</w:t>
            </w:r>
            <w:r>
              <w:rPr>
                <w:spacing w:val="-3"/>
                <w:sz w:val="20"/>
              </w:rPr>
              <w:t> </w:t>
            </w:r>
            <w:r>
              <w:rPr>
                <w:spacing w:val="-2"/>
                <w:sz w:val="20"/>
              </w:rPr>
              <w:t>Sınavlar</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9</w:t>
            </w:r>
            <w:r>
              <w:rPr>
                <w:b/>
                <w:position w:val="-2"/>
                <w:sz w:val="20"/>
              </w:rPr>
              <w:tab/>
            </w:r>
            <w:r>
              <w:rPr>
                <w:sz w:val="20"/>
              </w:rPr>
              <w:t>Elektrik</w:t>
            </w:r>
            <w:r>
              <w:rPr>
                <w:spacing w:val="-4"/>
                <w:sz w:val="20"/>
              </w:rPr>
              <w:t> </w:t>
            </w:r>
            <w:r>
              <w:rPr>
                <w:sz w:val="20"/>
              </w:rPr>
              <w:t>akımı,</w:t>
            </w:r>
            <w:r>
              <w:rPr>
                <w:spacing w:val="-7"/>
                <w:sz w:val="20"/>
              </w:rPr>
              <w:t> </w:t>
            </w:r>
            <w:r>
              <w:rPr>
                <w:sz w:val="20"/>
              </w:rPr>
              <w:t>direnç</w:t>
            </w:r>
            <w:r>
              <w:rPr>
                <w:spacing w:val="-6"/>
                <w:sz w:val="20"/>
              </w:rPr>
              <w:t> </w:t>
            </w:r>
            <w:r>
              <w:rPr>
                <w:sz w:val="20"/>
              </w:rPr>
              <w:t>ve</w:t>
            </w:r>
            <w:r>
              <w:rPr>
                <w:spacing w:val="-5"/>
                <w:sz w:val="20"/>
              </w:rPr>
              <w:t> </w:t>
            </w:r>
            <w:r>
              <w:rPr>
                <w:sz w:val="20"/>
              </w:rPr>
              <w:t>elektromotor</w:t>
            </w:r>
            <w:r>
              <w:rPr>
                <w:spacing w:val="-4"/>
                <w:sz w:val="20"/>
              </w:rPr>
              <w:t> </w:t>
            </w:r>
            <w:r>
              <w:rPr>
                <w:spacing w:val="-2"/>
                <w:sz w:val="20"/>
              </w:rPr>
              <w:t>kuvvet.</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10</w:t>
            </w:r>
            <w:r>
              <w:rPr>
                <w:b/>
                <w:position w:val="-2"/>
                <w:sz w:val="20"/>
              </w:rPr>
              <w:tab/>
            </w:r>
            <w:r>
              <w:rPr>
                <w:sz w:val="20"/>
              </w:rPr>
              <w:t>Doğru</w:t>
            </w:r>
            <w:r>
              <w:rPr>
                <w:spacing w:val="-4"/>
                <w:sz w:val="20"/>
              </w:rPr>
              <w:t> </w:t>
            </w:r>
            <w:r>
              <w:rPr>
                <w:sz w:val="20"/>
              </w:rPr>
              <w:t>akım</w:t>
            </w:r>
            <w:r>
              <w:rPr>
                <w:spacing w:val="-4"/>
                <w:sz w:val="20"/>
              </w:rPr>
              <w:t> </w:t>
            </w:r>
            <w:r>
              <w:rPr>
                <w:spacing w:val="-2"/>
                <w:sz w:val="20"/>
              </w:rPr>
              <w:t>devreleri.</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11</w:t>
            </w:r>
            <w:r>
              <w:rPr>
                <w:b/>
                <w:position w:val="-2"/>
                <w:sz w:val="20"/>
              </w:rPr>
              <w:tab/>
            </w:r>
            <w:r>
              <w:rPr>
                <w:sz w:val="20"/>
              </w:rPr>
              <w:t>Kirşof</w:t>
            </w:r>
            <w:r>
              <w:rPr>
                <w:spacing w:val="-6"/>
                <w:sz w:val="20"/>
              </w:rPr>
              <w:t> </w:t>
            </w:r>
            <w:r>
              <w:rPr>
                <w:spacing w:val="-2"/>
                <w:sz w:val="20"/>
              </w:rPr>
              <w:t>yasaları</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12</w:t>
            </w:r>
            <w:r>
              <w:rPr>
                <w:b/>
                <w:position w:val="-2"/>
                <w:sz w:val="20"/>
              </w:rPr>
              <w:tab/>
            </w:r>
            <w:r>
              <w:rPr>
                <w:sz w:val="20"/>
              </w:rPr>
              <w:t>Manyetik</w:t>
            </w:r>
            <w:r>
              <w:rPr>
                <w:spacing w:val="-4"/>
                <w:sz w:val="20"/>
              </w:rPr>
              <w:t> </w:t>
            </w:r>
            <w:r>
              <w:rPr>
                <w:sz w:val="20"/>
              </w:rPr>
              <w:t>alan</w:t>
            </w:r>
            <w:r>
              <w:rPr>
                <w:spacing w:val="-4"/>
                <w:sz w:val="20"/>
              </w:rPr>
              <w:t> </w:t>
            </w:r>
            <w:r>
              <w:rPr>
                <w:sz w:val="20"/>
              </w:rPr>
              <w:t>ve</w:t>
            </w:r>
            <w:r>
              <w:rPr>
                <w:spacing w:val="-4"/>
                <w:sz w:val="20"/>
              </w:rPr>
              <w:t> </w:t>
            </w:r>
            <w:r>
              <w:rPr>
                <w:sz w:val="20"/>
              </w:rPr>
              <w:t>manyetik</w:t>
            </w:r>
            <w:r>
              <w:rPr>
                <w:spacing w:val="-4"/>
                <w:sz w:val="20"/>
              </w:rPr>
              <w:t> </w:t>
            </w:r>
            <w:r>
              <w:rPr>
                <w:spacing w:val="-2"/>
                <w:sz w:val="20"/>
              </w:rPr>
              <w:t>kuvvet.</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13</w:t>
            </w:r>
            <w:r>
              <w:rPr>
                <w:b/>
                <w:position w:val="-2"/>
                <w:sz w:val="20"/>
              </w:rPr>
              <w:tab/>
            </w:r>
            <w:r>
              <w:rPr>
                <w:sz w:val="20"/>
              </w:rPr>
              <w:t>Manyetik</w:t>
            </w:r>
            <w:r>
              <w:rPr>
                <w:spacing w:val="-4"/>
                <w:sz w:val="20"/>
              </w:rPr>
              <w:t> </w:t>
            </w:r>
            <w:r>
              <w:rPr>
                <w:sz w:val="20"/>
              </w:rPr>
              <w:t>alanın</w:t>
            </w:r>
            <w:r>
              <w:rPr>
                <w:spacing w:val="-7"/>
                <w:sz w:val="20"/>
              </w:rPr>
              <w:t> </w:t>
            </w:r>
            <w:r>
              <w:rPr>
                <w:spacing w:val="-2"/>
                <w:sz w:val="20"/>
              </w:rPr>
              <w:t>kaynağı.</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35"/>
              <w:rPr>
                <w:sz w:val="20"/>
              </w:rPr>
            </w:pPr>
            <w:r>
              <w:rPr>
                <w:b/>
                <w:spacing w:val="-5"/>
                <w:sz w:val="20"/>
              </w:rPr>
              <w:t>14</w:t>
            </w:r>
            <w:r>
              <w:rPr>
                <w:b/>
                <w:sz w:val="20"/>
              </w:rPr>
              <w:tab/>
            </w:r>
            <w:r>
              <w:rPr>
                <w:sz w:val="20"/>
              </w:rPr>
              <w:t>Elektromanyetik</w:t>
            </w:r>
            <w:r>
              <w:rPr>
                <w:spacing w:val="-11"/>
                <w:sz w:val="20"/>
              </w:rPr>
              <w:t> </w:t>
            </w:r>
            <w:r>
              <w:rPr>
                <w:spacing w:val="-2"/>
                <w:sz w:val="20"/>
              </w:rPr>
              <w:t>indüksiyon.</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35"/>
              <w:rPr>
                <w:sz w:val="20"/>
              </w:rPr>
            </w:pPr>
            <w:r>
              <w:rPr>
                <w:b/>
                <w:spacing w:val="-5"/>
                <w:sz w:val="20"/>
              </w:rPr>
              <w:t>15</w:t>
            </w:r>
            <w:r>
              <w:rPr>
                <w:b/>
                <w:sz w:val="20"/>
              </w:rPr>
              <w:tab/>
            </w:r>
            <w:r>
              <w:rPr>
                <w:sz w:val="20"/>
              </w:rPr>
              <w:t>Maxwell</w:t>
            </w:r>
            <w:r>
              <w:rPr>
                <w:spacing w:val="-9"/>
                <w:sz w:val="20"/>
              </w:rPr>
              <w:t> </w:t>
            </w:r>
            <w:r>
              <w:rPr>
                <w:sz w:val="20"/>
              </w:rPr>
              <w:t>denklemleri,</w:t>
            </w:r>
            <w:r>
              <w:rPr>
                <w:spacing w:val="-9"/>
                <w:sz w:val="20"/>
              </w:rPr>
              <w:t> </w:t>
            </w:r>
            <w:r>
              <w:rPr>
                <w:sz w:val="20"/>
              </w:rPr>
              <w:t>elektromanyetik</w:t>
            </w:r>
            <w:r>
              <w:rPr>
                <w:spacing w:val="-9"/>
                <w:sz w:val="20"/>
              </w:rPr>
              <w:t> </w:t>
            </w:r>
            <w:r>
              <w:rPr>
                <w:spacing w:val="-2"/>
                <w:sz w:val="20"/>
              </w:rPr>
              <w:t>dalgalar.</w:t>
            </w:r>
          </w:p>
        </w:tc>
      </w:tr>
      <w:tr>
        <w:trPr>
          <w:trHeight w:val="284" w:hRule="atLeast"/>
        </w:trPr>
        <w:tc>
          <w:tcPr>
            <w:tcW w:w="9626" w:type="dxa"/>
            <w:tcBorders>
              <w:top w:val="single" w:sz="4" w:space="0" w:color="000000"/>
            </w:tcBorders>
            <w:shd w:val="clear" w:color="auto" w:fill="D9D9D9"/>
          </w:tcPr>
          <w:p>
            <w:pPr>
              <w:pStyle w:val="TableParagraph"/>
              <w:tabs>
                <w:tab w:pos="777" w:val="left" w:leader="none"/>
              </w:tabs>
              <w:spacing w:before="29"/>
              <w:ind w:left="110"/>
              <w:rPr>
                <w:sz w:val="20"/>
              </w:rPr>
            </w:pPr>
            <w:r>
              <w:rPr>
                <w:b/>
                <w:spacing w:val="-2"/>
                <w:sz w:val="20"/>
              </w:rPr>
              <w:t>16,17</w:t>
            </w:r>
            <w:r>
              <w:rPr>
                <w:b/>
                <w:sz w:val="20"/>
              </w:rPr>
              <w:tab/>
            </w:r>
            <w:r>
              <w:rPr>
                <w:sz w:val="20"/>
              </w:rPr>
              <w:t>Yarıyıl</w:t>
            </w:r>
            <w:r>
              <w:rPr>
                <w:spacing w:val="-5"/>
                <w:sz w:val="20"/>
              </w:rPr>
              <w:t> </w:t>
            </w:r>
            <w:r>
              <w:rPr>
                <w:sz w:val="20"/>
              </w:rPr>
              <w:t>sonu</w:t>
            </w:r>
            <w:r>
              <w:rPr>
                <w:spacing w:val="-3"/>
                <w:sz w:val="20"/>
              </w:rPr>
              <w:t> </w:t>
            </w:r>
            <w:r>
              <w:rPr>
                <w:spacing w:val="-2"/>
                <w:sz w:val="20"/>
              </w:rPr>
              <w:t>sınavları</w:t>
            </w:r>
          </w:p>
        </w:tc>
      </w:tr>
    </w:tbl>
    <w:p>
      <w:pPr>
        <w:pStyle w:val="BodyText"/>
        <w:spacing w:before="8"/>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1275"/>
        <w:gridCol w:w="1278"/>
        <w:gridCol w:w="1275"/>
      </w:tblGrid>
      <w:tr>
        <w:trPr>
          <w:trHeight w:val="313" w:hRule="atLeast"/>
        </w:trPr>
        <w:tc>
          <w:tcPr>
            <w:tcW w:w="9628" w:type="dxa"/>
            <w:gridSpan w:val="4"/>
            <w:tcBorders>
              <w:bottom w:val="single" w:sz="4" w:space="0" w:color="000000"/>
            </w:tcBorders>
            <w:shd w:val="clear" w:color="auto" w:fill="FFF1CC"/>
          </w:tcPr>
          <w:p>
            <w:pPr>
              <w:pStyle w:val="TableParagraph"/>
              <w:spacing w:before="43"/>
              <w:ind w:left="30" w:right="1"/>
              <w:jc w:val="center"/>
              <w:rPr>
                <w:b/>
                <w:sz w:val="20"/>
              </w:rPr>
            </w:pPr>
            <w:r>
              <w:rPr>
                <w:b/>
                <w:sz w:val="20"/>
              </w:rPr>
              <w:t>Dersin</w:t>
            </w:r>
            <w:r>
              <w:rPr>
                <w:b/>
                <w:spacing w:val="-8"/>
                <w:sz w:val="20"/>
              </w:rPr>
              <w:t> </w:t>
            </w:r>
            <w:r>
              <w:rPr>
                <w:b/>
                <w:sz w:val="20"/>
              </w:rPr>
              <w:t>İş</w:t>
            </w:r>
            <w:r>
              <w:rPr>
                <w:b/>
                <w:spacing w:val="-7"/>
                <w:sz w:val="20"/>
              </w:rPr>
              <w:t> </w:t>
            </w:r>
            <w:r>
              <w:rPr>
                <w:b/>
                <w:sz w:val="20"/>
              </w:rPr>
              <w:t>Yükünün</w:t>
            </w:r>
            <w:r>
              <w:rPr>
                <w:b/>
                <w:spacing w:val="-7"/>
                <w:sz w:val="20"/>
              </w:rPr>
              <w:t> </w:t>
            </w:r>
            <w:r>
              <w:rPr>
                <w:b/>
                <w:spacing w:val="-2"/>
                <w:sz w:val="20"/>
              </w:rPr>
              <w:t>Hesaplanması</w:t>
            </w:r>
          </w:p>
        </w:tc>
      </w:tr>
      <w:tr>
        <w:trPr>
          <w:trHeight w:val="460" w:hRule="atLeast"/>
        </w:trPr>
        <w:tc>
          <w:tcPr>
            <w:tcW w:w="5800" w:type="dxa"/>
            <w:tcBorders>
              <w:top w:val="single" w:sz="4" w:space="0" w:color="000000"/>
              <w:bottom w:val="single" w:sz="4" w:space="0" w:color="000000"/>
              <w:right w:val="single" w:sz="4" w:space="0" w:color="000000"/>
            </w:tcBorders>
            <w:shd w:val="clear" w:color="auto" w:fill="FFF1CC"/>
          </w:tcPr>
          <w:p>
            <w:pPr>
              <w:pStyle w:val="TableParagraph"/>
              <w:spacing w:before="116"/>
              <w:ind w:left="18"/>
              <w:jc w:val="center"/>
              <w:rPr>
                <w:b/>
                <w:sz w:val="20"/>
              </w:rPr>
            </w:pPr>
            <w:r>
              <w:rPr>
                <w:b/>
                <w:spacing w:val="-2"/>
                <w:sz w:val="20"/>
              </w:rPr>
              <w:t>Etkinlikler</w:t>
            </w:r>
          </w:p>
        </w:tc>
        <w:tc>
          <w:tcPr>
            <w:tcW w:w="127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6"/>
              <w:ind w:left="30" w:right="5"/>
              <w:jc w:val="center"/>
              <w:rPr>
                <w:b/>
                <w:sz w:val="20"/>
              </w:rPr>
            </w:pPr>
            <w:r>
              <w:rPr>
                <w:b/>
                <w:spacing w:val="-2"/>
                <w:sz w:val="20"/>
              </w:rPr>
              <w:t>Sayısı</w:t>
            </w:r>
          </w:p>
        </w:tc>
        <w:tc>
          <w:tcPr>
            <w:tcW w:w="127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line="230" w:lineRule="exact"/>
              <w:ind w:left="390" w:right="346" w:hanging="10"/>
              <w:rPr>
                <w:b/>
                <w:sz w:val="20"/>
              </w:rPr>
            </w:pPr>
            <w:r>
              <w:rPr>
                <w:b/>
                <w:spacing w:val="-2"/>
                <w:sz w:val="20"/>
              </w:rPr>
              <w:t>Süresi (Saat)</w:t>
            </w:r>
          </w:p>
        </w:tc>
        <w:tc>
          <w:tcPr>
            <w:tcW w:w="1275" w:type="dxa"/>
            <w:tcBorders>
              <w:top w:val="single" w:sz="4" w:space="0" w:color="000000"/>
              <w:left w:val="single" w:sz="4" w:space="0" w:color="000000"/>
              <w:bottom w:val="single" w:sz="4" w:space="0" w:color="000000"/>
            </w:tcBorders>
            <w:shd w:val="clear" w:color="auto" w:fill="FFF1CC"/>
          </w:tcPr>
          <w:p>
            <w:pPr>
              <w:pStyle w:val="TableParagraph"/>
              <w:spacing w:line="230" w:lineRule="exact"/>
              <w:ind w:left="142" w:right="103" w:firstLine="67"/>
              <w:rPr>
                <w:b/>
                <w:sz w:val="20"/>
              </w:rPr>
            </w:pPr>
            <w:r>
              <w:rPr>
                <w:b/>
                <w:sz w:val="20"/>
              </w:rPr>
              <w:t>Toplam İş Yükü</w:t>
            </w:r>
            <w:r>
              <w:rPr>
                <w:b/>
                <w:spacing w:val="-5"/>
                <w:sz w:val="20"/>
              </w:rPr>
              <w:t> </w:t>
            </w:r>
            <w:r>
              <w:rPr>
                <w:b/>
                <w:spacing w:val="-2"/>
                <w:sz w:val="20"/>
              </w:rPr>
              <w:t>(saat)</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Ders</w:t>
            </w:r>
            <w:r>
              <w:rPr>
                <w:spacing w:val="-6"/>
                <w:sz w:val="20"/>
              </w:rPr>
              <w:t> </w:t>
            </w:r>
            <w:r>
              <w:rPr>
                <w:sz w:val="20"/>
              </w:rPr>
              <w:t>Süresi</w:t>
            </w:r>
            <w:r>
              <w:rPr>
                <w:spacing w:val="-5"/>
                <w:sz w:val="20"/>
              </w:rPr>
              <w:t> </w:t>
            </w:r>
            <w:r>
              <w:rPr>
                <w:sz w:val="20"/>
              </w:rPr>
              <w:t>(haftalık</w:t>
            </w:r>
            <w:r>
              <w:rPr>
                <w:spacing w:val="-3"/>
                <w:sz w:val="20"/>
              </w:rPr>
              <w:t> </w:t>
            </w:r>
            <w:r>
              <w:rPr>
                <w:sz w:val="20"/>
              </w:rPr>
              <w:t>toplam</w:t>
            </w:r>
            <w:r>
              <w:rPr>
                <w:spacing w:val="-6"/>
                <w:sz w:val="20"/>
              </w:rPr>
              <w:t> </w:t>
            </w:r>
            <w:r>
              <w:rPr>
                <w:sz w:val="20"/>
              </w:rPr>
              <w:t>ders</w:t>
            </w:r>
            <w:r>
              <w:rPr>
                <w:spacing w:val="-5"/>
                <w:sz w:val="20"/>
              </w:rPr>
              <w:t> </w:t>
            </w:r>
            <w:r>
              <w:rPr>
                <w:spacing w:val="-2"/>
                <w:sz w:val="20"/>
              </w:rPr>
              <w:t>saati)</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3</w:t>
            </w:r>
          </w:p>
        </w:tc>
        <w:tc>
          <w:tcPr>
            <w:tcW w:w="1275" w:type="dxa"/>
            <w:tcBorders>
              <w:top w:val="single" w:sz="4" w:space="0" w:color="000000"/>
              <w:left w:val="single" w:sz="4" w:space="0" w:color="000000"/>
              <w:bottom w:val="single" w:sz="4" w:space="0" w:color="000000"/>
            </w:tcBorders>
          </w:tcPr>
          <w:p>
            <w:pPr>
              <w:pStyle w:val="TableParagraph"/>
              <w:spacing w:before="41"/>
              <w:ind w:right="505"/>
              <w:jc w:val="right"/>
              <w:rPr>
                <w:sz w:val="20"/>
              </w:rPr>
            </w:pPr>
            <w:r>
              <w:rPr>
                <w:spacing w:val="-5"/>
                <w:sz w:val="20"/>
              </w:rPr>
              <w:t>42</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Sınıf</w:t>
            </w:r>
            <w:r>
              <w:rPr>
                <w:spacing w:val="-6"/>
                <w:sz w:val="20"/>
              </w:rPr>
              <w:t> </w:t>
            </w:r>
            <w:r>
              <w:rPr>
                <w:sz w:val="20"/>
              </w:rPr>
              <w:t>Ders</w:t>
            </w:r>
            <w:r>
              <w:rPr>
                <w:spacing w:val="-6"/>
                <w:sz w:val="20"/>
              </w:rPr>
              <w:t> </w:t>
            </w:r>
            <w:r>
              <w:rPr>
                <w:sz w:val="20"/>
              </w:rPr>
              <w:t>çalışma</w:t>
            </w:r>
            <w:r>
              <w:rPr>
                <w:spacing w:val="-5"/>
                <w:sz w:val="20"/>
              </w:rPr>
              <w:t> </w:t>
            </w:r>
            <w:r>
              <w:rPr>
                <w:sz w:val="20"/>
              </w:rPr>
              <w:t>süresi</w:t>
            </w:r>
            <w:r>
              <w:rPr>
                <w:spacing w:val="-7"/>
                <w:sz w:val="20"/>
              </w:rPr>
              <w:t> </w:t>
            </w:r>
            <w:r>
              <w:rPr>
                <w:sz w:val="20"/>
              </w:rPr>
              <w:t>(tekrar,</w:t>
            </w:r>
            <w:r>
              <w:rPr>
                <w:spacing w:val="-5"/>
                <w:sz w:val="20"/>
              </w:rPr>
              <w:t> </w:t>
            </w:r>
            <w:r>
              <w:rPr>
                <w:sz w:val="20"/>
              </w:rPr>
              <w:t>pekiştirme,</w:t>
            </w:r>
            <w:r>
              <w:rPr>
                <w:spacing w:val="-4"/>
                <w:sz w:val="20"/>
              </w:rPr>
              <w:t> </w:t>
            </w:r>
            <w:r>
              <w:rPr>
                <w:sz w:val="20"/>
              </w:rPr>
              <w:t>ön</w:t>
            </w:r>
            <w:r>
              <w:rPr>
                <w:spacing w:val="-5"/>
                <w:sz w:val="20"/>
              </w:rPr>
              <w:t> </w:t>
            </w:r>
            <w:r>
              <w:rPr>
                <w:spacing w:val="-2"/>
                <w:sz w:val="20"/>
              </w:rPr>
              <w:t>çalışma,….)</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1</w:t>
            </w:r>
          </w:p>
        </w:tc>
        <w:tc>
          <w:tcPr>
            <w:tcW w:w="1275" w:type="dxa"/>
            <w:tcBorders>
              <w:top w:val="single" w:sz="4" w:space="0" w:color="000000"/>
              <w:left w:val="single" w:sz="4" w:space="0" w:color="000000"/>
              <w:bottom w:val="single" w:sz="4" w:space="0" w:color="000000"/>
            </w:tcBorders>
          </w:tcPr>
          <w:p>
            <w:pPr>
              <w:pStyle w:val="TableParagraph"/>
              <w:spacing w:before="41"/>
              <w:ind w:right="505"/>
              <w:jc w:val="right"/>
              <w:rPr>
                <w:sz w:val="20"/>
              </w:rPr>
            </w:pPr>
            <w:r>
              <w:rPr>
                <w:spacing w:val="-5"/>
                <w:sz w:val="20"/>
              </w:rPr>
              <w:t>14</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pacing w:val="-4"/>
                <w:sz w:val="20"/>
              </w:rPr>
              <w:t>Ödev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Kısa</w:t>
            </w:r>
            <w:r>
              <w:rPr>
                <w:spacing w:val="-7"/>
                <w:sz w:val="20"/>
              </w:rPr>
              <w:t> </w:t>
            </w:r>
            <w:r>
              <w:rPr>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Kısa</w:t>
            </w:r>
            <w:r>
              <w:rPr>
                <w:spacing w:val="-6"/>
                <w:sz w:val="20"/>
              </w:rPr>
              <w:t> </w:t>
            </w:r>
            <w:r>
              <w:rPr>
                <w:sz w:val="20"/>
              </w:rPr>
              <w:t>Sınav</w:t>
            </w:r>
            <w:r>
              <w:rPr>
                <w:spacing w:val="-5"/>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4" w:hRule="atLeast"/>
        </w:trPr>
        <w:tc>
          <w:tcPr>
            <w:tcW w:w="5800" w:type="dxa"/>
            <w:tcBorders>
              <w:top w:val="single" w:sz="4" w:space="0" w:color="000000"/>
              <w:bottom w:val="single" w:sz="4" w:space="0" w:color="000000"/>
              <w:right w:val="single" w:sz="4" w:space="0" w:color="000000"/>
            </w:tcBorders>
          </w:tcPr>
          <w:p>
            <w:pPr>
              <w:pStyle w:val="TableParagraph"/>
              <w:spacing w:before="43"/>
              <w:ind w:left="110"/>
              <w:rPr>
                <w:sz w:val="20"/>
              </w:rPr>
            </w:pPr>
            <w:r>
              <w:rPr>
                <w:sz w:val="20"/>
              </w:rPr>
              <w:t>Sözlü</w:t>
            </w:r>
            <w:r>
              <w:rPr>
                <w:spacing w:val="-4"/>
                <w:sz w:val="20"/>
              </w:rPr>
              <w:t> </w:t>
            </w:r>
            <w:r>
              <w:rPr>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Sözlü</w:t>
            </w:r>
            <w:r>
              <w:rPr>
                <w:spacing w:val="-4"/>
                <w:sz w:val="20"/>
              </w:rPr>
              <w:t> </w:t>
            </w:r>
            <w:r>
              <w:rPr>
                <w:sz w:val="20"/>
              </w:rPr>
              <w:t>Sınav</w:t>
            </w:r>
            <w:r>
              <w:rPr>
                <w:spacing w:val="-4"/>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Rapor</w:t>
            </w:r>
            <w:r>
              <w:rPr>
                <w:spacing w:val="-5"/>
                <w:sz w:val="20"/>
              </w:rPr>
              <w:t> </w:t>
            </w:r>
            <w:r>
              <w:rPr>
                <w:sz w:val="20"/>
              </w:rPr>
              <w:t>(Hazırlık</w:t>
            </w:r>
            <w:r>
              <w:rPr>
                <w:spacing w:val="-5"/>
                <w:sz w:val="20"/>
              </w:rPr>
              <w:t> </w:t>
            </w:r>
            <w:r>
              <w:rPr>
                <w:sz w:val="20"/>
              </w:rPr>
              <w:t>ve</w:t>
            </w:r>
            <w:r>
              <w:rPr>
                <w:spacing w:val="-5"/>
                <w:sz w:val="20"/>
              </w:rPr>
              <w:t> </w:t>
            </w:r>
            <w:r>
              <w:rPr>
                <w:sz w:val="20"/>
              </w:rPr>
              <w:t>sunum</w:t>
            </w:r>
            <w:r>
              <w:rPr>
                <w:spacing w:val="-5"/>
                <w:sz w:val="20"/>
              </w:rPr>
              <w:t> </w:t>
            </w:r>
            <w:r>
              <w:rPr>
                <w:sz w:val="20"/>
              </w:rPr>
              <w:t>süresi</w:t>
            </w:r>
            <w:r>
              <w:rPr>
                <w:spacing w:val="-5"/>
                <w:sz w:val="20"/>
              </w:rPr>
              <w:t> </w:t>
            </w:r>
            <w:r>
              <w:rPr>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Proje</w:t>
            </w:r>
            <w:r>
              <w:rPr>
                <w:spacing w:val="-6"/>
                <w:sz w:val="20"/>
              </w:rPr>
              <w:t> </w:t>
            </w:r>
            <w:r>
              <w:rPr>
                <w:sz w:val="20"/>
              </w:rPr>
              <w:t>(Hazırlık</w:t>
            </w:r>
            <w:r>
              <w:rPr>
                <w:spacing w:val="-5"/>
                <w:sz w:val="20"/>
              </w:rPr>
              <w:t> </w:t>
            </w:r>
            <w:r>
              <w:rPr>
                <w:sz w:val="20"/>
              </w:rPr>
              <w:t>ve</w:t>
            </w:r>
            <w:r>
              <w:rPr>
                <w:spacing w:val="-5"/>
                <w:sz w:val="20"/>
              </w:rPr>
              <w:t> </w:t>
            </w:r>
            <w:r>
              <w:rPr>
                <w:sz w:val="20"/>
              </w:rPr>
              <w:t>sunum</w:t>
            </w:r>
            <w:r>
              <w:rPr>
                <w:spacing w:val="-4"/>
                <w:sz w:val="20"/>
              </w:rPr>
              <w:t> </w:t>
            </w:r>
            <w:r>
              <w:rPr>
                <w:sz w:val="20"/>
              </w:rPr>
              <w:t>süresi</w:t>
            </w:r>
            <w:r>
              <w:rPr>
                <w:spacing w:val="-6"/>
                <w:sz w:val="20"/>
              </w:rPr>
              <w:t> </w:t>
            </w:r>
            <w:r>
              <w:rPr>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Sunum</w:t>
            </w:r>
            <w:r>
              <w:rPr>
                <w:spacing w:val="-5"/>
                <w:sz w:val="20"/>
              </w:rPr>
              <w:t> </w:t>
            </w:r>
            <w:r>
              <w:rPr>
                <w:sz w:val="20"/>
              </w:rPr>
              <w:t>(hazırlık</w:t>
            </w:r>
            <w:r>
              <w:rPr>
                <w:spacing w:val="-5"/>
                <w:sz w:val="20"/>
              </w:rPr>
              <w:t> </w:t>
            </w:r>
            <w:r>
              <w:rPr>
                <w:sz w:val="20"/>
              </w:rPr>
              <w:t>süresi</w:t>
            </w:r>
            <w:r>
              <w:rPr>
                <w:spacing w:val="-7"/>
                <w:sz w:val="20"/>
              </w:rPr>
              <w:t> </w:t>
            </w:r>
            <w:r>
              <w:rPr>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2"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4"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Ara</w:t>
            </w:r>
            <w:r>
              <w:rPr>
                <w:spacing w:val="-3"/>
                <w:sz w:val="20"/>
              </w:rPr>
              <w:t> </w:t>
            </w:r>
            <w:r>
              <w:rPr>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2</w:t>
            </w:r>
          </w:p>
        </w:tc>
        <w:tc>
          <w:tcPr>
            <w:tcW w:w="1275" w:type="dxa"/>
            <w:tcBorders>
              <w:top w:val="single" w:sz="4" w:space="0" w:color="000000"/>
              <w:left w:val="single" w:sz="4" w:space="0" w:color="000000"/>
              <w:bottom w:val="single" w:sz="4" w:space="0" w:color="000000"/>
            </w:tcBorders>
          </w:tcPr>
          <w:p>
            <w:pPr>
              <w:pStyle w:val="TableParagraph"/>
              <w:spacing w:before="41"/>
              <w:ind w:right="557"/>
              <w:jc w:val="right"/>
              <w:rPr>
                <w:sz w:val="20"/>
              </w:rPr>
            </w:pPr>
            <w:r>
              <w:rPr>
                <w:spacing w:val="-10"/>
                <w:sz w:val="20"/>
              </w:rPr>
              <w:t>2</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Ara</w:t>
            </w:r>
            <w:r>
              <w:rPr>
                <w:spacing w:val="-4"/>
                <w:sz w:val="20"/>
              </w:rPr>
              <w:t> </w:t>
            </w:r>
            <w:r>
              <w:rPr>
                <w:sz w:val="20"/>
              </w:rPr>
              <w:t>Sınav</w:t>
            </w:r>
            <w:r>
              <w:rPr>
                <w:spacing w:val="-3"/>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5"/>
                <w:sz w:val="20"/>
              </w:rPr>
              <w:t>15</w:t>
            </w:r>
          </w:p>
        </w:tc>
        <w:tc>
          <w:tcPr>
            <w:tcW w:w="1275" w:type="dxa"/>
            <w:tcBorders>
              <w:top w:val="single" w:sz="4" w:space="0" w:color="000000"/>
              <w:left w:val="single" w:sz="4" w:space="0" w:color="000000"/>
              <w:bottom w:val="single" w:sz="4" w:space="0" w:color="000000"/>
            </w:tcBorders>
          </w:tcPr>
          <w:p>
            <w:pPr>
              <w:pStyle w:val="TableParagraph"/>
              <w:spacing w:before="41"/>
              <w:ind w:right="508"/>
              <w:jc w:val="right"/>
              <w:rPr>
                <w:sz w:val="20"/>
              </w:rPr>
            </w:pPr>
            <w:r>
              <w:rPr>
                <w:spacing w:val="-5"/>
                <w:sz w:val="20"/>
              </w:rPr>
              <w:t>15</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Yarıyıl</w:t>
            </w:r>
            <w:r>
              <w:rPr>
                <w:spacing w:val="-5"/>
                <w:sz w:val="20"/>
              </w:rPr>
              <w:t> </w:t>
            </w:r>
            <w:r>
              <w:rPr>
                <w:sz w:val="20"/>
              </w:rPr>
              <w:t>sonu</w:t>
            </w:r>
            <w:r>
              <w:rPr>
                <w:spacing w:val="-3"/>
                <w:sz w:val="20"/>
              </w:rPr>
              <w:t> </w:t>
            </w:r>
            <w:r>
              <w:rPr>
                <w:spacing w:val="-2"/>
                <w:sz w:val="20"/>
              </w:rPr>
              <w:t>sınavı</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2</w:t>
            </w:r>
          </w:p>
        </w:tc>
        <w:tc>
          <w:tcPr>
            <w:tcW w:w="1275" w:type="dxa"/>
            <w:tcBorders>
              <w:top w:val="single" w:sz="4" w:space="0" w:color="000000"/>
              <w:left w:val="single" w:sz="4" w:space="0" w:color="000000"/>
              <w:bottom w:val="single" w:sz="4" w:space="0" w:color="000000"/>
            </w:tcBorders>
          </w:tcPr>
          <w:p>
            <w:pPr>
              <w:pStyle w:val="TableParagraph"/>
              <w:spacing w:before="41"/>
              <w:ind w:right="557"/>
              <w:jc w:val="right"/>
              <w:rPr>
                <w:sz w:val="20"/>
              </w:rPr>
            </w:pPr>
            <w:r>
              <w:rPr>
                <w:spacing w:val="-10"/>
                <w:sz w:val="20"/>
              </w:rPr>
              <w:t>2</w:t>
            </w:r>
          </w:p>
        </w:tc>
      </w:tr>
      <w:tr>
        <w:trPr>
          <w:trHeight w:val="311" w:hRule="atLeast"/>
        </w:trPr>
        <w:tc>
          <w:tcPr>
            <w:tcW w:w="5800" w:type="dxa"/>
            <w:tcBorders>
              <w:top w:val="single" w:sz="4" w:space="0" w:color="000000"/>
              <w:right w:val="single" w:sz="4" w:space="0" w:color="000000"/>
            </w:tcBorders>
          </w:tcPr>
          <w:p>
            <w:pPr>
              <w:pStyle w:val="TableParagraph"/>
              <w:spacing w:before="41"/>
              <w:ind w:left="110"/>
              <w:rPr>
                <w:sz w:val="20"/>
              </w:rPr>
            </w:pPr>
            <w:r>
              <w:rPr>
                <w:sz w:val="20"/>
              </w:rPr>
              <w:t>Yarıyıl</w:t>
            </w:r>
            <w:r>
              <w:rPr>
                <w:spacing w:val="-6"/>
                <w:sz w:val="20"/>
              </w:rPr>
              <w:t> </w:t>
            </w:r>
            <w:r>
              <w:rPr>
                <w:sz w:val="20"/>
              </w:rPr>
              <w:t>sonu</w:t>
            </w:r>
            <w:r>
              <w:rPr>
                <w:spacing w:val="-3"/>
                <w:sz w:val="20"/>
              </w:rPr>
              <w:t> </w:t>
            </w:r>
            <w:r>
              <w:rPr>
                <w:sz w:val="20"/>
              </w:rPr>
              <w:t>sınavı</w:t>
            </w:r>
            <w:r>
              <w:rPr>
                <w:spacing w:val="-5"/>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5"/>
                <w:sz w:val="20"/>
              </w:rPr>
              <w:t>15</w:t>
            </w:r>
          </w:p>
        </w:tc>
        <w:tc>
          <w:tcPr>
            <w:tcW w:w="1275" w:type="dxa"/>
            <w:tcBorders>
              <w:top w:val="single" w:sz="4" w:space="0" w:color="000000"/>
              <w:left w:val="single" w:sz="4" w:space="0" w:color="000000"/>
              <w:bottom w:val="single" w:sz="4" w:space="0" w:color="000000"/>
            </w:tcBorders>
          </w:tcPr>
          <w:p>
            <w:pPr>
              <w:pStyle w:val="TableParagraph"/>
              <w:spacing w:before="41"/>
              <w:ind w:right="508"/>
              <w:jc w:val="right"/>
              <w:rPr>
                <w:sz w:val="20"/>
              </w:rPr>
            </w:pPr>
            <w:r>
              <w:rPr>
                <w:spacing w:val="-5"/>
                <w:sz w:val="20"/>
              </w:rPr>
              <w:t>15</w:t>
            </w:r>
          </w:p>
        </w:tc>
      </w:tr>
      <w:tr>
        <w:trPr>
          <w:trHeight w:val="313" w:hRule="atLeast"/>
        </w:trPr>
        <w:tc>
          <w:tcPr>
            <w:tcW w:w="5800" w:type="dxa"/>
            <w:vMerge w:val="restart"/>
            <w:tcBorders>
              <w:left w:val="nil"/>
              <w:bottom w:val="nil"/>
            </w:tcBorders>
          </w:tcPr>
          <w:p>
            <w:pPr>
              <w:pStyle w:val="TableParagraph"/>
              <w:rPr>
                <w:sz w:val="18"/>
              </w:rPr>
            </w:pPr>
          </w:p>
        </w:tc>
        <w:tc>
          <w:tcPr>
            <w:tcW w:w="2553" w:type="dxa"/>
            <w:gridSpan w:val="2"/>
            <w:tcBorders>
              <w:top w:val="single" w:sz="4" w:space="0" w:color="000000"/>
              <w:bottom w:val="single" w:sz="4" w:space="0" w:color="000000"/>
              <w:right w:val="single" w:sz="4" w:space="0" w:color="000000"/>
            </w:tcBorders>
          </w:tcPr>
          <w:p>
            <w:pPr>
              <w:pStyle w:val="TableParagraph"/>
              <w:spacing w:before="43"/>
              <w:ind w:left="1108"/>
              <w:rPr>
                <w:b/>
                <w:sz w:val="20"/>
              </w:rPr>
            </w:pPr>
            <w:r>
              <w:rPr>
                <w:b/>
                <w:sz w:val="20"/>
              </w:rPr>
              <w:t>Toplam</w:t>
            </w:r>
            <w:r>
              <w:rPr>
                <w:b/>
                <w:spacing w:val="-6"/>
                <w:sz w:val="20"/>
              </w:rPr>
              <w:t> </w:t>
            </w:r>
            <w:r>
              <w:rPr>
                <w:b/>
                <w:sz w:val="20"/>
              </w:rPr>
              <w:t>iş</w:t>
            </w:r>
            <w:r>
              <w:rPr>
                <w:b/>
                <w:spacing w:val="-5"/>
                <w:sz w:val="20"/>
              </w:rPr>
              <w:t> </w:t>
            </w:r>
            <w:r>
              <w:rPr>
                <w:b/>
                <w:spacing w:val="-4"/>
                <w:sz w:val="20"/>
              </w:rPr>
              <w:t>yükü</w:t>
            </w:r>
          </w:p>
        </w:tc>
        <w:tc>
          <w:tcPr>
            <w:tcW w:w="1275" w:type="dxa"/>
            <w:tcBorders>
              <w:top w:val="single" w:sz="4" w:space="0" w:color="000000"/>
              <w:left w:val="single" w:sz="4" w:space="0" w:color="000000"/>
              <w:bottom w:val="single" w:sz="4" w:space="0" w:color="000000"/>
            </w:tcBorders>
          </w:tcPr>
          <w:p>
            <w:pPr>
              <w:pStyle w:val="TableParagraph"/>
              <w:spacing w:before="43"/>
              <w:ind w:right="505"/>
              <w:jc w:val="right"/>
              <w:rPr>
                <w:b/>
                <w:sz w:val="20"/>
              </w:rPr>
            </w:pPr>
            <w:r>
              <w:rPr>
                <w:b/>
                <w:spacing w:val="-5"/>
                <w:sz w:val="20"/>
              </w:rPr>
              <w:t>90</w:t>
            </w:r>
          </w:p>
        </w:tc>
      </w:tr>
      <w:tr>
        <w:trPr>
          <w:trHeight w:val="347"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bottom w:val="single" w:sz="4" w:space="0" w:color="000000"/>
              <w:right w:val="single" w:sz="4" w:space="0" w:color="000000"/>
            </w:tcBorders>
          </w:tcPr>
          <w:p>
            <w:pPr>
              <w:pStyle w:val="TableParagraph"/>
              <w:spacing w:before="58"/>
              <w:ind w:left="752"/>
              <w:rPr>
                <w:b/>
                <w:sz w:val="20"/>
              </w:rPr>
            </w:pPr>
            <w:r>
              <w:rPr>
                <w:b/>
                <w:sz w:val="20"/>
              </w:rPr>
              <w:t>Toplam</w:t>
            </w:r>
            <w:r>
              <w:rPr>
                <w:b/>
                <w:spacing w:val="-2"/>
                <w:sz w:val="20"/>
              </w:rPr>
              <w:t> </w:t>
            </w:r>
            <w:r>
              <w:rPr>
                <w:b/>
                <w:sz w:val="20"/>
              </w:rPr>
              <w:t>iş</w:t>
            </w:r>
            <w:r>
              <w:rPr>
                <w:b/>
                <w:spacing w:val="-4"/>
                <w:sz w:val="20"/>
              </w:rPr>
              <w:t> </w:t>
            </w:r>
            <w:r>
              <w:rPr>
                <w:b/>
                <w:sz w:val="20"/>
              </w:rPr>
              <w:t>yükü</w:t>
            </w:r>
            <w:r>
              <w:rPr>
                <w:b/>
                <w:spacing w:val="-4"/>
                <w:sz w:val="20"/>
              </w:rPr>
              <w:t> </w:t>
            </w:r>
            <w:r>
              <w:rPr>
                <w:b/>
                <w:sz w:val="20"/>
              </w:rPr>
              <w:t>/</w:t>
            </w:r>
            <w:r>
              <w:rPr>
                <w:b/>
                <w:spacing w:val="-3"/>
                <w:sz w:val="20"/>
              </w:rPr>
              <w:t> </w:t>
            </w:r>
            <w:r>
              <w:rPr>
                <w:b/>
                <w:spacing w:val="-5"/>
                <w:sz w:val="20"/>
              </w:rPr>
              <w:t>30</w:t>
            </w:r>
          </w:p>
        </w:tc>
        <w:tc>
          <w:tcPr>
            <w:tcW w:w="1275" w:type="dxa"/>
            <w:tcBorders>
              <w:top w:val="single" w:sz="4" w:space="0" w:color="000000"/>
              <w:left w:val="single" w:sz="4" w:space="0" w:color="000000"/>
              <w:bottom w:val="single" w:sz="4" w:space="0" w:color="000000"/>
            </w:tcBorders>
          </w:tcPr>
          <w:p>
            <w:pPr>
              <w:pStyle w:val="TableParagraph"/>
              <w:spacing w:before="58"/>
              <w:ind w:right="557"/>
              <w:jc w:val="right"/>
              <w:rPr>
                <w:b/>
                <w:sz w:val="20"/>
              </w:rPr>
            </w:pPr>
            <w:r>
              <w:rPr>
                <w:b/>
                <w:spacing w:val="-10"/>
                <w:sz w:val="20"/>
              </w:rPr>
              <w:t>3</w:t>
            </w:r>
          </w:p>
        </w:tc>
      </w:tr>
      <w:tr>
        <w:trPr>
          <w:trHeight w:val="311"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right w:val="single" w:sz="4" w:space="0" w:color="000000"/>
            </w:tcBorders>
          </w:tcPr>
          <w:p>
            <w:pPr>
              <w:pStyle w:val="TableParagraph"/>
              <w:spacing w:before="41"/>
              <w:ind w:left="596"/>
              <w:rPr>
                <w:b/>
                <w:sz w:val="20"/>
              </w:rPr>
            </w:pPr>
            <w:r>
              <w:rPr>
                <w:b/>
                <w:sz w:val="20"/>
              </w:rPr>
              <w:t>Dersin</w:t>
            </w:r>
            <w:r>
              <w:rPr>
                <w:b/>
                <w:spacing w:val="-6"/>
                <w:sz w:val="20"/>
              </w:rPr>
              <w:t> </w:t>
            </w:r>
            <w:r>
              <w:rPr>
                <w:b/>
                <w:sz w:val="20"/>
              </w:rPr>
              <w:t>AKTS</w:t>
            </w:r>
            <w:r>
              <w:rPr>
                <w:b/>
                <w:spacing w:val="-6"/>
                <w:sz w:val="20"/>
              </w:rPr>
              <w:t> </w:t>
            </w:r>
            <w:r>
              <w:rPr>
                <w:b/>
                <w:spacing w:val="-2"/>
                <w:sz w:val="20"/>
              </w:rPr>
              <w:t>Kredisi</w:t>
            </w:r>
          </w:p>
        </w:tc>
        <w:tc>
          <w:tcPr>
            <w:tcW w:w="1275" w:type="dxa"/>
            <w:tcBorders>
              <w:top w:val="single" w:sz="4" w:space="0" w:color="000000"/>
              <w:left w:val="single" w:sz="4" w:space="0" w:color="000000"/>
            </w:tcBorders>
          </w:tcPr>
          <w:p>
            <w:pPr>
              <w:pStyle w:val="TableParagraph"/>
              <w:spacing w:before="41"/>
              <w:ind w:right="557"/>
              <w:jc w:val="right"/>
              <w:rPr>
                <w:b/>
                <w:sz w:val="20"/>
              </w:rPr>
            </w:pPr>
            <w:r>
              <w:rPr>
                <w:b/>
                <w:spacing w:val="-10"/>
                <w:sz w:val="20"/>
              </w:rPr>
              <w:t>3</w:t>
            </w:r>
          </w:p>
        </w:tc>
      </w:tr>
    </w:tbl>
    <w:p>
      <w:pPr>
        <w:pStyle w:val="TableParagraph"/>
        <w:spacing w:after="0"/>
        <w:jc w:val="right"/>
        <w:rPr>
          <w:b/>
          <w:sz w:val="20"/>
        </w:rPr>
        <w:sectPr>
          <w:pgSz w:w="11910" w:h="16840"/>
          <w:pgMar w:header="0" w:footer="244" w:top="660" w:bottom="48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3826"/>
      </w:tblGrid>
      <w:tr>
        <w:trPr>
          <w:trHeight w:val="313" w:hRule="atLeast"/>
        </w:trPr>
        <w:tc>
          <w:tcPr>
            <w:tcW w:w="9626" w:type="dxa"/>
            <w:gridSpan w:val="2"/>
            <w:tcBorders>
              <w:bottom w:val="single" w:sz="4" w:space="0" w:color="000000"/>
            </w:tcBorders>
            <w:shd w:val="clear" w:color="auto" w:fill="FFF1CC"/>
          </w:tcPr>
          <w:p>
            <w:pPr>
              <w:pStyle w:val="TableParagraph"/>
              <w:spacing w:before="43"/>
              <w:ind w:left="738" w:right="706"/>
              <w:jc w:val="center"/>
              <w:rPr>
                <w:b/>
                <w:sz w:val="20"/>
              </w:rPr>
            </w:pPr>
            <w:r>
              <w:rPr>
                <w:b/>
                <w:spacing w:val="-2"/>
                <w:sz w:val="20"/>
              </w:rPr>
              <w:t>Değerlendirme</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Yarıyıl</w:t>
            </w:r>
            <w:r>
              <w:rPr>
                <w:b/>
                <w:spacing w:val="-4"/>
                <w:sz w:val="20"/>
              </w:rPr>
              <w:t> </w:t>
            </w:r>
            <w:r>
              <w:rPr>
                <w:b/>
                <w:sz w:val="20"/>
              </w:rPr>
              <w:t>içi</w:t>
            </w:r>
            <w:r>
              <w:rPr>
                <w:b/>
                <w:spacing w:val="-3"/>
                <w:sz w:val="20"/>
              </w:rPr>
              <w:t> </w:t>
            </w:r>
            <w:r>
              <w:rPr>
                <w:b/>
                <w:spacing w:val="-2"/>
                <w:sz w:val="20"/>
              </w:rPr>
              <w:t>Etkinlikleri</w:t>
            </w:r>
          </w:p>
        </w:tc>
        <w:tc>
          <w:tcPr>
            <w:tcW w:w="3826" w:type="dxa"/>
            <w:tcBorders>
              <w:top w:val="single" w:sz="4" w:space="0" w:color="000000"/>
              <w:left w:val="single" w:sz="4" w:space="0" w:color="000000"/>
              <w:bottom w:val="single" w:sz="4" w:space="0" w:color="000000"/>
            </w:tcBorders>
          </w:tcPr>
          <w:p>
            <w:pPr>
              <w:pStyle w:val="TableParagraph"/>
              <w:spacing w:before="70"/>
              <w:ind w:left="44" w:right="3"/>
              <w:jc w:val="center"/>
              <w:rPr>
                <w:b/>
                <w:sz w:val="20"/>
              </w:rPr>
            </w:pPr>
            <w:r>
              <w:rPr>
                <w:b/>
                <w:spacing w:val="-10"/>
                <w:sz w:val="20"/>
              </w:rPr>
              <w:t>%</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412"/>
              <w:rPr>
                <w:sz w:val="20"/>
              </w:rPr>
            </w:pPr>
            <w:r>
              <w:rPr>
                <w:spacing w:val="-2"/>
                <w:sz w:val="20"/>
              </w:rPr>
              <w:t>Sınav</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40</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rPr>
                <w:sz w:val="16"/>
              </w:rPr>
            </w:pP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rPr>
                <w:sz w:val="16"/>
              </w:rPr>
            </w:pP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6" w:hRule="atLeast"/>
        </w:trPr>
        <w:tc>
          <w:tcPr>
            <w:tcW w:w="5800" w:type="dxa"/>
            <w:tcBorders>
              <w:top w:val="single" w:sz="4" w:space="0" w:color="000000"/>
              <w:bottom w:val="single" w:sz="4" w:space="0" w:color="000000"/>
              <w:right w:val="single" w:sz="4" w:space="0" w:color="000000"/>
            </w:tcBorders>
          </w:tcPr>
          <w:p>
            <w:pPr>
              <w:pStyle w:val="TableParagraph"/>
              <w:rPr>
                <w:sz w:val="16"/>
              </w:rPr>
            </w:pP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Yarıyıl</w:t>
            </w:r>
            <w:r>
              <w:rPr>
                <w:b/>
                <w:spacing w:val="-6"/>
                <w:sz w:val="20"/>
              </w:rPr>
              <w:t> </w:t>
            </w:r>
            <w:r>
              <w:rPr>
                <w:b/>
                <w:sz w:val="20"/>
              </w:rPr>
              <w:t>Sonu</w:t>
            </w:r>
            <w:r>
              <w:rPr>
                <w:b/>
                <w:spacing w:val="-6"/>
                <w:sz w:val="20"/>
              </w:rPr>
              <w:t> </w:t>
            </w:r>
            <w:r>
              <w:rPr>
                <w:b/>
                <w:spacing w:val="-2"/>
                <w:sz w:val="20"/>
              </w:rPr>
              <w:t>Sınavı</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60</w:t>
            </w:r>
          </w:p>
        </w:tc>
      </w:tr>
      <w:tr>
        <w:trPr>
          <w:trHeight w:val="368" w:hRule="atLeast"/>
        </w:trPr>
        <w:tc>
          <w:tcPr>
            <w:tcW w:w="5800" w:type="dxa"/>
            <w:tcBorders>
              <w:top w:val="single" w:sz="4" w:space="0" w:color="000000"/>
              <w:right w:val="single" w:sz="4" w:space="0" w:color="000000"/>
            </w:tcBorders>
          </w:tcPr>
          <w:p>
            <w:pPr>
              <w:pStyle w:val="TableParagraph"/>
              <w:spacing w:before="70"/>
              <w:ind w:right="89"/>
              <w:jc w:val="right"/>
              <w:rPr>
                <w:b/>
                <w:sz w:val="20"/>
              </w:rPr>
            </w:pPr>
            <w:r>
              <w:rPr>
                <w:b/>
                <w:spacing w:val="-2"/>
                <w:sz w:val="20"/>
              </w:rPr>
              <w:t>Toplam</w:t>
            </w:r>
          </w:p>
        </w:tc>
        <w:tc>
          <w:tcPr>
            <w:tcW w:w="3826" w:type="dxa"/>
            <w:tcBorders>
              <w:top w:val="single" w:sz="4" w:space="0" w:color="000000"/>
              <w:left w:val="single" w:sz="4" w:space="0" w:color="000000"/>
            </w:tcBorders>
          </w:tcPr>
          <w:p>
            <w:pPr>
              <w:pStyle w:val="TableParagraph"/>
              <w:spacing w:before="70"/>
              <w:ind w:left="44" w:right="2"/>
              <w:jc w:val="center"/>
              <w:rPr>
                <w:sz w:val="20"/>
              </w:rPr>
            </w:pPr>
            <w:r>
              <w:rPr>
                <w:spacing w:val="-5"/>
                <w:sz w:val="20"/>
              </w:rPr>
              <w:t>100</w:t>
            </w:r>
          </w:p>
        </w:tc>
      </w:tr>
    </w:tbl>
    <w:p>
      <w:pPr>
        <w:pStyle w:val="BodyText"/>
        <w:spacing w:before="1"/>
        <w:rPr>
          <w:sz w:val="11"/>
        </w:rPr>
      </w:pPr>
    </w:p>
    <w:tbl>
      <w:tblPr>
        <w:tblW w:w="0" w:type="auto"/>
        <w:jc w:val="left"/>
        <w:tblInd w:w="16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52"/>
        <w:gridCol w:w="8082"/>
        <w:gridCol w:w="991"/>
      </w:tblGrid>
      <w:tr>
        <w:trPr>
          <w:trHeight w:val="642" w:hRule="atLeast"/>
        </w:trPr>
        <w:tc>
          <w:tcPr>
            <w:tcW w:w="9625" w:type="dxa"/>
            <w:gridSpan w:val="3"/>
            <w:tcBorders>
              <w:bottom w:val="single" w:sz="6" w:space="0" w:color="000000"/>
            </w:tcBorders>
            <w:shd w:val="clear" w:color="auto" w:fill="FFF1CC"/>
          </w:tcPr>
          <w:p>
            <w:pPr>
              <w:pStyle w:val="TableParagraph"/>
              <w:spacing w:before="91"/>
              <w:ind w:left="32" w:right="3"/>
              <w:jc w:val="center"/>
              <w:rPr>
                <w:b/>
                <w:sz w:val="20"/>
              </w:rPr>
            </w:pPr>
            <w:r>
              <w:rPr>
                <w:b/>
                <w:sz w:val="20"/>
              </w:rPr>
              <w:t>DERSİN</w:t>
            </w:r>
            <w:r>
              <w:rPr>
                <w:b/>
                <w:spacing w:val="-9"/>
                <w:sz w:val="20"/>
              </w:rPr>
              <w:t> </w:t>
            </w:r>
            <w:r>
              <w:rPr>
                <w:b/>
                <w:sz w:val="20"/>
              </w:rPr>
              <w:t>ÖĞRENİM</w:t>
            </w:r>
            <w:r>
              <w:rPr>
                <w:b/>
                <w:spacing w:val="-9"/>
                <w:sz w:val="20"/>
              </w:rPr>
              <w:t> </w:t>
            </w:r>
            <w:r>
              <w:rPr>
                <w:b/>
                <w:sz w:val="20"/>
              </w:rPr>
              <w:t>ÇIKTILARININ</w:t>
            </w:r>
            <w:r>
              <w:rPr>
                <w:b/>
                <w:spacing w:val="-9"/>
                <w:sz w:val="20"/>
              </w:rPr>
              <w:t> </w:t>
            </w:r>
            <w:r>
              <w:rPr>
                <w:b/>
                <w:sz w:val="20"/>
              </w:rPr>
              <w:t>PROGRAM</w:t>
            </w:r>
            <w:r>
              <w:rPr>
                <w:b/>
                <w:spacing w:val="-9"/>
                <w:sz w:val="20"/>
              </w:rPr>
              <w:t> </w:t>
            </w:r>
            <w:r>
              <w:rPr>
                <w:b/>
                <w:sz w:val="20"/>
              </w:rPr>
              <w:t>ÇIKTILARI</w:t>
            </w:r>
            <w:r>
              <w:rPr>
                <w:b/>
                <w:spacing w:val="-10"/>
                <w:sz w:val="20"/>
              </w:rPr>
              <w:t> </w:t>
            </w:r>
            <w:r>
              <w:rPr>
                <w:b/>
                <w:sz w:val="20"/>
              </w:rPr>
              <w:t>(PÇ)</w:t>
            </w:r>
            <w:r>
              <w:rPr>
                <w:b/>
                <w:spacing w:val="-7"/>
                <w:sz w:val="20"/>
              </w:rPr>
              <w:t> </w:t>
            </w:r>
            <w:r>
              <w:rPr>
                <w:b/>
                <w:sz w:val="20"/>
              </w:rPr>
              <w:t>İLE</w:t>
            </w:r>
            <w:r>
              <w:rPr>
                <w:b/>
                <w:spacing w:val="-6"/>
                <w:sz w:val="20"/>
              </w:rPr>
              <w:t> </w:t>
            </w:r>
            <w:r>
              <w:rPr>
                <w:b/>
                <w:sz w:val="20"/>
              </w:rPr>
              <w:t>OLAN</w:t>
            </w:r>
            <w:r>
              <w:rPr>
                <w:b/>
                <w:spacing w:val="-8"/>
                <w:sz w:val="20"/>
              </w:rPr>
              <w:t> </w:t>
            </w:r>
            <w:r>
              <w:rPr>
                <w:b/>
                <w:spacing w:val="-2"/>
                <w:sz w:val="20"/>
              </w:rPr>
              <w:t>İLİŞKİSİ</w:t>
            </w:r>
          </w:p>
          <w:p>
            <w:pPr>
              <w:pStyle w:val="TableParagraph"/>
              <w:ind w:left="32" w:right="3"/>
              <w:jc w:val="center"/>
              <w:rPr>
                <w:sz w:val="20"/>
              </w:rPr>
            </w:pPr>
            <w:r>
              <w:rPr>
                <w:sz w:val="20"/>
              </w:rPr>
              <w:t>(5:</w:t>
            </w:r>
            <w:r>
              <w:rPr>
                <w:spacing w:val="-4"/>
                <w:sz w:val="20"/>
              </w:rPr>
              <w:t> </w:t>
            </w:r>
            <w:r>
              <w:rPr>
                <w:sz w:val="20"/>
              </w:rPr>
              <w:t>Çok</w:t>
            </w:r>
            <w:r>
              <w:rPr>
                <w:spacing w:val="-2"/>
                <w:sz w:val="20"/>
              </w:rPr>
              <w:t> </w:t>
            </w:r>
            <w:r>
              <w:rPr>
                <w:sz w:val="20"/>
              </w:rPr>
              <w:t>yüksek,</w:t>
            </w:r>
            <w:r>
              <w:rPr>
                <w:spacing w:val="-3"/>
                <w:sz w:val="20"/>
              </w:rPr>
              <w:t> </w:t>
            </w:r>
            <w:r>
              <w:rPr>
                <w:sz w:val="20"/>
              </w:rPr>
              <w:t>4: Yüksek,</w:t>
            </w:r>
            <w:r>
              <w:rPr>
                <w:spacing w:val="-2"/>
                <w:sz w:val="20"/>
              </w:rPr>
              <w:t> </w:t>
            </w:r>
            <w:r>
              <w:rPr>
                <w:sz w:val="20"/>
              </w:rPr>
              <w:t>3:</w:t>
            </w:r>
            <w:r>
              <w:rPr>
                <w:spacing w:val="-6"/>
                <w:sz w:val="20"/>
              </w:rPr>
              <w:t> </w:t>
            </w:r>
            <w:r>
              <w:rPr>
                <w:sz w:val="20"/>
              </w:rPr>
              <w:t>Orta,</w:t>
            </w:r>
            <w:r>
              <w:rPr>
                <w:spacing w:val="-3"/>
                <w:sz w:val="20"/>
              </w:rPr>
              <w:t> </w:t>
            </w:r>
            <w:r>
              <w:rPr>
                <w:sz w:val="20"/>
              </w:rPr>
              <w:t>2:</w:t>
            </w:r>
            <w:r>
              <w:rPr>
                <w:spacing w:val="-4"/>
                <w:sz w:val="20"/>
              </w:rPr>
              <w:t> </w:t>
            </w:r>
            <w:r>
              <w:rPr>
                <w:sz w:val="20"/>
              </w:rPr>
              <w:t>Düşük,</w:t>
            </w:r>
            <w:r>
              <w:rPr>
                <w:spacing w:val="-4"/>
                <w:sz w:val="20"/>
              </w:rPr>
              <w:t> </w:t>
            </w:r>
            <w:r>
              <w:rPr>
                <w:sz w:val="20"/>
              </w:rPr>
              <w:t>1:</w:t>
            </w:r>
            <w:r>
              <w:rPr>
                <w:spacing w:val="-4"/>
                <w:sz w:val="20"/>
              </w:rPr>
              <w:t> </w:t>
            </w:r>
            <w:r>
              <w:rPr>
                <w:sz w:val="20"/>
              </w:rPr>
              <w:t>Çok</w:t>
            </w:r>
            <w:r>
              <w:rPr>
                <w:spacing w:val="-2"/>
                <w:sz w:val="20"/>
              </w:rPr>
              <w:t> düşük,)</w:t>
            </w:r>
          </w:p>
        </w:tc>
      </w:tr>
      <w:tr>
        <w:trPr>
          <w:trHeight w:val="467" w:hRule="atLeast"/>
        </w:trPr>
        <w:tc>
          <w:tcPr>
            <w:tcW w:w="552" w:type="dxa"/>
            <w:tcBorders>
              <w:top w:val="single" w:sz="6" w:space="0" w:color="000000"/>
              <w:bottom w:val="single" w:sz="6" w:space="0" w:color="000000"/>
              <w:right w:val="single" w:sz="6" w:space="0" w:color="000000"/>
            </w:tcBorders>
          </w:tcPr>
          <w:p>
            <w:pPr>
              <w:pStyle w:val="TableParagraph"/>
              <w:spacing w:before="120"/>
              <w:ind w:left="22" w:right="3"/>
              <w:jc w:val="center"/>
              <w:rPr>
                <w:b/>
                <w:sz w:val="20"/>
              </w:rPr>
            </w:pPr>
            <w:r>
              <w:rPr>
                <w:b/>
                <w:spacing w:val="-5"/>
                <w:sz w:val="20"/>
              </w:rPr>
              <w:t>NO</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120"/>
              <w:ind w:left="26"/>
              <w:jc w:val="center"/>
              <w:rPr>
                <w:b/>
                <w:sz w:val="20"/>
              </w:rPr>
            </w:pPr>
            <w:r>
              <w:rPr>
                <w:b/>
                <w:sz w:val="20"/>
              </w:rPr>
              <w:t>PROGRAM</w:t>
            </w:r>
            <w:r>
              <w:rPr>
                <w:b/>
                <w:spacing w:val="-11"/>
                <w:sz w:val="20"/>
              </w:rPr>
              <w:t> </w:t>
            </w:r>
            <w:r>
              <w:rPr>
                <w:b/>
                <w:spacing w:val="-2"/>
                <w:sz w:val="20"/>
              </w:rPr>
              <w:t>ÇIKTISI</w:t>
            </w:r>
          </w:p>
        </w:tc>
        <w:tc>
          <w:tcPr>
            <w:tcW w:w="991" w:type="dxa"/>
            <w:tcBorders>
              <w:top w:val="single" w:sz="6" w:space="0" w:color="000000"/>
              <w:left w:val="single" w:sz="6" w:space="0" w:color="000000"/>
              <w:bottom w:val="single" w:sz="6" w:space="0" w:color="000000"/>
            </w:tcBorders>
          </w:tcPr>
          <w:p>
            <w:pPr>
              <w:pStyle w:val="TableParagraph"/>
              <w:spacing w:before="120"/>
              <w:ind w:left="42"/>
              <w:jc w:val="center"/>
              <w:rPr>
                <w:b/>
                <w:sz w:val="20"/>
              </w:rPr>
            </w:pPr>
            <w:r>
              <w:rPr>
                <w:b/>
                <w:spacing w:val="-2"/>
                <w:sz w:val="20"/>
              </w:rPr>
              <w:t>Katkı</w:t>
            </w:r>
          </w:p>
        </w:tc>
      </w:tr>
      <w:tr>
        <w:trPr>
          <w:trHeight w:val="859" w:hRule="atLeast"/>
        </w:trPr>
        <w:tc>
          <w:tcPr>
            <w:tcW w:w="552" w:type="dxa"/>
            <w:tcBorders>
              <w:top w:val="single" w:sz="6" w:space="0" w:color="000000"/>
              <w:bottom w:val="single" w:sz="6" w:space="0" w:color="000000"/>
              <w:right w:val="single" w:sz="6" w:space="0" w:color="000000"/>
            </w:tcBorders>
          </w:tcPr>
          <w:p>
            <w:pPr>
              <w:pStyle w:val="TableParagraph"/>
              <w:spacing w:before="85"/>
              <w:rPr>
                <w:sz w:val="20"/>
              </w:rPr>
            </w:pPr>
          </w:p>
          <w:p>
            <w:pPr>
              <w:pStyle w:val="TableParagraph"/>
              <w:ind w:left="22" w:right="1"/>
              <w:jc w:val="center"/>
              <w:rPr>
                <w:b/>
                <w:sz w:val="20"/>
              </w:rPr>
            </w:pPr>
            <w:r>
              <w:rPr>
                <w:b/>
                <w:spacing w:val="-10"/>
                <w:sz w:val="20"/>
              </w:rPr>
              <w:t>1</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153"/>
              <w:ind w:left="64" w:right="20"/>
              <w:rPr>
                <w:sz w:val="16"/>
              </w:rPr>
            </w:pPr>
            <w:r>
              <w:rPr>
                <w:sz w:val="16"/>
              </w:rPr>
              <w:t>Temel Bilim: Matematik, fen bilimleri ve Yazılım Mühendisliği konularında yeterli bilgi birikimi; bu alanlardaki kuramsal</w:t>
            </w:r>
            <w:r>
              <w:rPr>
                <w:spacing w:val="40"/>
                <w:sz w:val="16"/>
              </w:rPr>
              <w:t> </w:t>
            </w:r>
            <w:r>
              <w:rPr>
                <w:sz w:val="16"/>
              </w:rPr>
              <w:t>ve uygulamalı bilgileri, karmaşık Yazılım Mühendisliği problemlerini modelleme ve çözme için uygulayabilme becerisi</w:t>
            </w:r>
          </w:p>
        </w:tc>
        <w:tc>
          <w:tcPr>
            <w:tcW w:w="991" w:type="dxa"/>
            <w:tcBorders>
              <w:top w:val="single" w:sz="6" w:space="0" w:color="000000"/>
              <w:left w:val="single" w:sz="6" w:space="0" w:color="000000"/>
              <w:bottom w:val="single" w:sz="6" w:space="0" w:color="000000"/>
            </w:tcBorders>
          </w:tcPr>
          <w:p>
            <w:pPr>
              <w:pStyle w:val="TableParagraph"/>
              <w:spacing w:before="85"/>
              <w:rPr>
                <w:sz w:val="20"/>
              </w:rPr>
            </w:pPr>
          </w:p>
          <w:p>
            <w:pPr>
              <w:pStyle w:val="TableParagraph"/>
              <w:ind w:left="42" w:right="3"/>
              <w:jc w:val="center"/>
              <w:rPr>
                <w:sz w:val="20"/>
              </w:rPr>
            </w:pPr>
            <w:r>
              <w:rPr>
                <w:spacing w:val="-10"/>
                <w:sz w:val="20"/>
              </w:rPr>
              <w:t>5</w:t>
            </w:r>
          </w:p>
        </w:tc>
      </w:tr>
      <w:tr>
        <w:trPr>
          <w:trHeight w:val="937" w:hRule="atLeast"/>
        </w:trPr>
        <w:tc>
          <w:tcPr>
            <w:tcW w:w="552" w:type="dxa"/>
            <w:tcBorders>
              <w:top w:val="single" w:sz="6" w:space="0" w:color="000000"/>
              <w:bottom w:val="single" w:sz="6" w:space="0" w:color="000000"/>
              <w:right w:val="single" w:sz="6" w:space="0" w:color="000000"/>
            </w:tcBorders>
          </w:tcPr>
          <w:p>
            <w:pPr>
              <w:pStyle w:val="TableParagraph"/>
              <w:spacing w:before="123"/>
              <w:rPr>
                <w:sz w:val="20"/>
              </w:rPr>
            </w:pPr>
          </w:p>
          <w:p>
            <w:pPr>
              <w:pStyle w:val="TableParagraph"/>
              <w:ind w:left="22" w:right="1"/>
              <w:jc w:val="center"/>
              <w:rPr>
                <w:b/>
                <w:sz w:val="20"/>
              </w:rPr>
            </w:pPr>
            <w:r>
              <w:rPr>
                <w:b/>
                <w:spacing w:val="-10"/>
                <w:sz w:val="20"/>
              </w:rPr>
              <w:t>2</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9"/>
              <w:rPr>
                <w:sz w:val="16"/>
              </w:rPr>
            </w:pPr>
          </w:p>
          <w:p>
            <w:pPr>
              <w:pStyle w:val="TableParagraph"/>
              <w:spacing w:line="254" w:lineRule="auto"/>
              <w:ind w:left="64" w:right="20"/>
              <w:rPr>
                <w:sz w:val="16"/>
              </w:rPr>
            </w:pPr>
            <w:r>
              <w:rPr>
                <w:sz w:val="16"/>
              </w:rPr>
              <w:t>Yazılım Mühendisliği: Yazılım Mühendisliği ve ilgili alanlarda karmaşık mühendislik problemlerini saptama, tanımlama,</w:t>
            </w:r>
            <w:r>
              <w:rPr>
                <w:spacing w:val="40"/>
                <w:sz w:val="16"/>
              </w:rPr>
              <w:t> </w:t>
            </w:r>
            <w:r>
              <w:rPr>
                <w:sz w:val="16"/>
              </w:rPr>
              <w:t>formüle etme ve uygun analiz ve modelleme yöntemlerini seçip uygulayarak çözme becerileri</w:t>
            </w:r>
          </w:p>
        </w:tc>
        <w:tc>
          <w:tcPr>
            <w:tcW w:w="991" w:type="dxa"/>
            <w:tcBorders>
              <w:top w:val="single" w:sz="6" w:space="0" w:color="000000"/>
              <w:left w:val="single" w:sz="6" w:space="0" w:color="000000"/>
              <w:bottom w:val="single" w:sz="6" w:space="0" w:color="000000"/>
            </w:tcBorders>
          </w:tcPr>
          <w:p>
            <w:pPr>
              <w:pStyle w:val="TableParagraph"/>
              <w:spacing w:before="123"/>
              <w:rPr>
                <w:sz w:val="20"/>
              </w:rPr>
            </w:pPr>
          </w:p>
          <w:p>
            <w:pPr>
              <w:pStyle w:val="TableParagraph"/>
              <w:ind w:left="42" w:right="3"/>
              <w:jc w:val="center"/>
              <w:rPr>
                <w:sz w:val="20"/>
              </w:rPr>
            </w:pPr>
            <w:r>
              <w:rPr>
                <w:spacing w:val="-10"/>
                <w:sz w:val="20"/>
              </w:rPr>
              <w:t>1</w:t>
            </w:r>
          </w:p>
        </w:tc>
      </w:tr>
      <w:tr>
        <w:trPr>
          <w:trHeight w:val="601" w:hRule="atLeast"/>
        </w:trPr>
        <w:tc>
          <w:tcPr>
            <w:tcW w:w="552" w:type="dxa"/>
            <w:tcBorders>
              <w:top w:val="single" w:sz="6" w:space="0" w:color="000000"/>
              <w:bottom w:val="single" w:sz="6" w:space="0" w:color="000000"/>
              <w:right w:val="single" w:sz="6" w:space="0" w:color="000000"/>
            </w:tcBorders>
          </w:tcPr>
          <w:p>
            <w:pPr>
              <w:pStyle w:val="TableParagraph"/>
              <w:spacing w:before="187"/>
              <w:ind w:left="22" w:right="1"/>
              <w:jc w:val="center"/>
              <w:rPr>
                <w:b/>
                <w:sz w:val="20"/>
              </w:rPr>
            </w:pPr>
            <w:r>
              <w:rPr>
                <w:b/>
                <w:spacing w:val="-10"/>
                <w:sz w:val="20"/>
              </w:rPr>
              <w:t>3</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4" w:lineRule="auto" w:before="30"/>
              <w:ind w:left="64" w:right="20"/>
              <w:rPr>
                <w:sz w:val="16"/>
              </w:rPr>
            </w:pPr>
            <w:r>
              <w:rPr>
                <w:sz w:val="16"/>
              </w:rPr>
              <w:t>Tasarım: Belirlenmiş bir hedef doğrultusunda karmaşık bir sistemi, cihazı veya ürünü gerçekçi kısıtlar ve koşullar altında</w:t>
            </w:r>
            <w:r>
              <w:rPr>
                <w:spacing w:val="40"/>
                <w:sz w:val="16"/>
              </w:rPr>
              <w:t> </w:t>
            </w:r>
            <w:r>
              <w:rPr>
                <w:sz w:val="16"/>
              </w:rPr>
              <w:t>modern tasarım yöntemlerini de uygulayarak tasarlama becerisi</w:t>
            </w:r>
          </w:p>
        </w:tc>
        <w:tc>
          <w:tcPr>
            <w:tcW w:w="991" w:type="dxa"/>
            <w:tcBorders>
              <w:top w:val="single" w:sz="6" w:space="0" w:color="000000"/>
              <w:left w:val="single" w:sz="6" w:space="0" w:color="000000"/>
              <w:bottom w:val="single" w:sz="6" w:space="0" w:color="000000"/>
            </w:tcBorders>
          </w:tcPr>
          <w:p>
            <w:pPr>
              <w:pStyle w:val="TableParagraph"/>
              <w:spacing w:before="187"/>
              <w:ind w:left="42" w:right="3"/>
              <w:jc w:val="center"/>
              <w:rPr>
                <w:sz w:val="20"/>
              </w:rPr>
            </w:pPr>
            <w:r>
              <w:rPr>
                <w:spacing w:val="-10"/>
                <w:sz w:val="20"/>
              </w:rPr>
              <w:t>1</w:t>
            </w:r>
          </w:p>
        </w:tc>
      </w:tr>
      <w:tr>
        <w:trPr>
          <w:trHeight w:val="695" w:hRule="atLeast"/>
        </w:trPr>
        <w:tc>
          <w:tcPr>
            <w:tcW w:w="552" w:type="dxa"/>
            <w:tcBorders>
              <w:top w:val="single" w:sz="6" w:space="0" w:color="000000"/>
              <w:bottom w:val="single" w:sz="6" w:space="0" w:color="000000"/>
              <w:right w:val="single" w:sz="6" w:space="0" w:color="000000"/>
            </w:tcBorders>
          </w:tcPr>
          <w:p>
            <w:pPr>
              <w:pStyle w:val="TableParagraph"/>
              <w:spacing w:before="3"/>
              <w:rPr>
                <w:sz w:val="20"/>
              </w:rPr>
            </w:pPr>
          </w:p>
          <w:p>
            <w:pPr>
              <w:pStyle w:val="TableParagraph"/>
              <w:ind w:left="22" w:right="1"/>
              <w:jc w:val="center"/>
              <w:rPr>
                <w:b/>
                <w:sz w:val="20"/>
              </w:rPr>
            </w:pPr>
            <w:r>
              <w:rPr>
                <w:b/>
                <w:spacing w:val="-10"/>
                <w:sz w:val="20"/>
              </w:rPr>
              <w:t>4</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30"/>
              <w:ind w:left="64" w:right="20"/>
              <w:rPr>
                <w:sz w:val="16"/>
              </w:rPr>
            </w:pPr>
            <w:r>
              <w:rPr>
                <w:sz w:val="16"/>
              </w:rPr>
              <w:t>Araç</w:t>
            </w:r>
            <w:r>
              <w:rPr>
                <w:spacing w:val="-6"/>
                <w:sz w:val="16"/>
              </w:rPr>
              <w:t> </w:t>
            </w:r>
            <w:r>
              <w:rPr>
                <w:sz w:val="16"/>
              </w:rPr>
              <w:t>Kullanımı:</w:t>
            </w:r>
            <w:r>
              <w:rPr>
                <w:spacing w:val="-6"/>
                <w:sz w:val="16"/>
              </w:rPr>
              <w:t> </w:t>
            </w:r>
            <w:r>
              <w:rPr>
                <w:sz w:val="16"/>
              </w:rPr>
              <w:t>Karmaşık</w:t>
            </w:r>
            <w:r>
              <w:rPr>
                <w:spacing w:val="-3"/>
                <w:sz w:val="16"/>
              </w:rPr>
              <w:t> </w:t>
            </w:r>
            <w:r>
              <w:rPr>
                <w:sz w:val="16"/>
              </w:rPr>
              <w:t>Yazılım</w:t>
            </w:r>
            <w:r>
              <w:rPr>
                <w:spacing w:val="-7"/>
                <w:sz w:val="16"/>
              </w:rPr>
              <w:t> </w:t>
            </w:r>
            <w:r>
              <w:rPr>
                <w:sz w:val="16"/>
              </w:rPr>
              <w:t>Mühendisliği</w:t>
            </w:r>
            <w:r>
              <w:rPr>
                <w:spacing w:val="-6"/>
                <w:sz w:val="16"/>
              </w:rPr>
              <w:t> </w:t>
            </w:r>
            <w:r>
              <w:rPr>
                <w:sz w:val="16"/>
              </w:rPr>
              <w:t>uygulamaları</w:t>
            </w:r>
            <w:r>
              <w:rPr>
                <w:spacing w:val="-6"/>
                <w:sz w:val="16"/>
              </w:rPr>
              <w:t> </w:t>
            </w:r>
            <w:r>
              <w:rPr>
                <w:sz w:val="16"/>
              </w:rPr>
              <w:t>için</w:t>
            </w:r>
            <w:r>
              <w:rPr>
                <w:spacing w:val="-5"/>
                <w:sz w:val="16"/>
              </w:rPr>
              <w:t> </w:t>
            </w:r>
            <w:r>
              <w:rPr>
                <w:sz w:val="16"/>
              </w:rPr>
              <w:t>gerekli</w:t>
            </w:r>
            <w:r>
              <w:rPr>
                <w:spacing w:val="-6"/>
                <w:sz w:val="16"/>
              </w:rPr>
              <w:t> </w:t>
            </w:r>
            <w:r>
              <w:rPr>
                <w:sz w:val="16"/>
              </w:rPr>
              <w:t>olan</w:t>
            </w:r>
            <w:r>
              <w:rPr>
                <w:spacing w:val="-6"/>
                <w:sz w:val="16"/>
              </w:rPr>
              <w:t> </w:t>
            </w:r>
            <w:r>
              <w:rPr>
                <w:sz w:val="16"/>
              </w:rPr>
              <w:t>modern</w:t>
            </w:r>
            <w:r>
              <w:rPr>
                <w:spacing w:val="-6"/>
                <w:sz w:val="16"/>
              </w:rPr>
              <w:t> </w:t>
            </w:r>
            <w:r>
              <w:rPr>
                <w:sz w:val="16"/>
              </w:rPr>
              <w:t>teknik</w:t>
            </w:r>
            <w:r>
              <w:rPr>
                <w:spacing w:val="-5"/>
                <w:sz w:val="16"/>
              </w:rPr>
              <w:t> </w:t>
            </w:r>
            <w:r>
              <w:rPr>
                <w:sz w:val="16"/>
              </w:rPr>
              <w:t>ve</w:t>
            </w:r>
            <w:r>
              <w:rPr>
                <w:spacing w:val="-4"/>
                <w:sz w:val="16"/>
              </w:rPr>
              <w:t> </w:t>
            </w:r>
            <w:r>
              <w:rPr>
                <w:sz w:val="16"/>
              </w:rPr>
              <w:t>araçları</w:t>
            </w:r>
            <w:r>
              <w:rPr>
                <w:spacing w:val="-5"/>
                <w:sz w:val="16"/>
              </w:rPr>
              <w:t> </w:t>
            </w:r>
            <w:r>
              <w:rPr>
                <w:sz w:val="16"/>
              </w:rPr>
              <w:t>geliştirme,</w:t>
            </w:r>
            <w:r>
              <w:rPr>
                <w:spacing w:val="-3"/>
                <w:sz w:val="16"/>
              </w:rPr>
              <w:t> </w:t>
            </w:r>
            <w:r>
              <w:rPr>
                <w:sz w:val="16"/>
              </w:rPr>
              <w:t>seçme,</w:t>
            </w:r>
            <w:r>
              <w:rPr>
                <w:spacing w:val="40"/>
                <w:sz w:val="16"/>
              </w:rPr>
              <w:t> </w:t>
            </w:r>
            <w:r>
              <w:rPr>
                <w:sz w:val="16"/>
              </w:rPr>
              <w:t>kullanma ve bilişim teknolojilerinden etkin bir şekilde yararlanma becerisi</w:t>
            </w:r>
          </w:p>
        </w:tc>
        <w:tc>
          <w:tcPr>
            <w:tcW w:w="991" w:type="dxa"/>
            <w:tcBorders>
              <w:top w:val="single" w:sz="6" w:space="0" w:color="000000"/>
              <w:left w:val="single" w:sz="6" w:space="0" w:color="000000"/>
              <w:bottom w:val="single" w:sz="6" w:space="0" w:color="000000"/>
            </w:tcBorders>
          </w:tcPr>
          <w:p>
            <w:pPr>
              <w:pStyle w:val="TableParagraph"/>
              <w:spacing w:before="3"/>
              <w:rPr>
                <w:sz w:val="20"/>
              </w:rPr>
            </w:pPr>
          </w:p>
          <w:p>
            <w:pPr>
              <w:pStyle w:val="TableParagraph"/>
              <w:ind w:left="42" w:right="3"/>
              <w:jc w:val="center"/>
              <w:rPr>
                <w:sz w:val="20"/>
              </w:rPr>
            </w:pPr>
            <w:r>
              <w:rPr>
                <w:spacing w:val="-10"/>
                <w:sz w:val="20"/>
              </w:rPr>
              <w:t>1</w:t>
            </w:r>
          </w:p>
        </w:tc>
      </w:tr>
      <w:tr>
        <w:trPr>
          <w:trHeight w:val="628" w:hRule="atLeast"/>
        </w:trPr>
        <w:tc>
          <w:tcPr>
            <w:tcW w:w="552" w:type="dxa"/>
            <w:tcBorders>
              <w:top w:val="single" w:sz="6" w:space="0" w:color="000000"/>
              <w:bottom w:val="single" w:sz="6" w:space="0" w:color="000000"/>
              <w:right w:val="single" w:sz="6" w:space="0" w:color="000000"/>
            </w:tcBorders>
          </w:tcPr>
          <w:p>
            <w:pPr>
              <w:pStyle w:val="TableParagraph"/>
              <w:spacing w:before="199"/>
              <w:ind w:left="22" w:right="1"/>
              <w:jc w:val="center"/>
              <w:rPr>
                <w:b/>
                <w:sz w:val="20"/>
              </w:rPr>
            </w:pPr>
            <w:r>
              <w:rPr>
                <w:b/>
                <w:spacing w:val="-10"/>
                <w:sz w:val="20"/>
              </w:rPr>
              <w:t>5</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37"/>
              <w:ind w:left="64" w:right="20"/>
              <w:rPr>
                <w:sz w:val="16"/>
              </w:rPr>
            </w:pPr>
            <w:r>
              <w:rPr>
                <w:sz w:val="16"/>
              </w:rPr>
              <w:t>Test</w:t>
            </w:r>
            <w:r>
              <w:rPr>
                <w:spacing w:val="-11"/>
                <w:sz w:val="16"/>
              </w:rPr>
              <w:t> </w:t>
            </w:r>
            <w:r>
              <w:rPr>
                <w:sz w:val="16"/>
              </w:rPr>
              <w:t>ve</w:t>
            </w:r>
            <w:r>
              <w:rPr>
                <w:spacing w:val="-10"/>
                <w:sz w:val="16"/>
              </w:rPr>
              <w:t> </w:t>
            </w:r>
            <w:r>
              <w:rPr>
                <w:sz w:val="16"/>
              </w:rPr>
              <w:t>Analiz:</w:t>
            </w:r>
            <w:r>
              <w:rPr>
                <w:spacing w:val="-10"/>
                <w:sz w:val="16"/>
              </w:rPr>
              <w:t> </w:t>
            </w:r>
            <w:r>
              <w:rPr>
                <w:sz w:val="16"/>
              </w:rPr>
              <w:t>Karmaşık</w:t>
            </w:r>
            <w:r>
              <w:rPr>
                <w:spacing w:val="-10"/>
                <w:sz w:val="16"/>
              </w:rPr>
              <w:t> </w:t>
            </w:r>
            <w:r>
              <w:rPr>
                <w:sz w:val="16"/>
              </w:rPr>
              <w:t>Yazılım</w:t>
            </w:r>
            <w:r>
              <w:rPr>
                <w:spacing w:val="-12"/>
                <w:sz w:val="16"/>
              </w:rPr>
              <w:t> </w:t>
            </w:r>
            <w:r>
              <w:rPr>
                <w:sz w:val="16"/>
              </w:rPr>
              <w:t>Mühendisliği</w:t>
            </w:r>
            <w:r>
              <w:rPr>
                <w:spacing w:val="-11"/>
                <w:sz w:val="16"/>
              </w:rPr>
              <w:t> </w:t>
            </w:r>
            <w:r>
              <w:rPr>
                <w:sz w:val="16"/>
              </w:rPr>
              <w:t>problemlerinin</w:t>
            </w:r>
            <w:r>
              <w:rPr>
                <w:spacing w:val="-10"/>
                <w:sz w:val="16"/>
              </w:rPr>
              <w:t> </w:t>
            </w:r>
            <w:r>
              <w:rPr>
                <w:sz w:val="16"/>
              </w:rPr>
              <w:t>incelenmesi</w:t>
            </w:r>
            <w:r>
              <w:rPr>
                <w:spacing w:val="-13"/>
                <w:sz w:val="16"/>
              </w:rPr>
              <w:t> </w:t>
            </w:r>
            <w:r>
              <w:rPr>
                <w:sz w:val="16"/>
              </w:rPr>
              <w:t>için</w:t>
            </w:r>
            <w:r>
              <w:rPr>
                <w:spacing w:val="-11"/>
                <w:sz w:val="16"/>
              </w:rPr>
              <w:t> </w:t>
            </w:r>
            <w:r>
              <w:rPr>
                <w:sz w:val="16"/>
              </w:rPr>
              <w:t>deney</w:t>
            </w:r>
            <w:r>
              <w:rPr>
                <w:spacing w:val="-10"/>
                <w:sz w:val="16"/>
              </w:rPr>
              <w:t> </w:t>
            </w:r>
            <w:r>
              <w:rPr>
                <w:sz w:val="16"/>
              </w:rPr>
              <w:t>tasarlama,</w:t>
            </w:r>
            <w:r>
              <w:rPr>
                <w:spacing w:val="-11"/>
                <w:sz w:val="16"/>
              </w:rPr>
              <w:t> </w:t>
            </w:r>
            <w:r>
              <w:rPr>
                <w:sz w:val="16"/>
              </w:rPr>
              <w:t>deney</w:t>
            </w:r>
            <w:r>
              <w:rPr>
                <w:spacing w:val="-10"/>
                <w:sz w:val="16"/>
              </w:rPr>
              <w:t> </w:t>
            </w:r>
            <w:r>
              <w:rPr>
                <w:sz w:val="16"/>
              </w:rPr>
              <w:t>yapma,</w:t>
            </w:r>
            <w:r>
              <w:rPr>
                <w:spacing w:val="-11"/>
                <w:sz w:val="16"/>
              </w:rPr>
              <w:t> </w:t>
            </w:r>
            <w:r>
              <w:rPr>
                <w:sz w:val="16"/>
              </w:rPr>
              <w:t>veri</w:t>
            </w:r>
            <w:r>
              <w:rPr>
                <w:spacing w:val="-10"/>
                <w:sz w:val="16"/>
              </w:rPr>
              <w:t> </w:t>
            </w:r>
            <w:r>
              <w:rPr>
                <w:sz w:val="16"/>
              </w:rPr>
              <w:t>toplama,</w:t>
            </w:r>
            <w:r>
              <w:rPr>
                <w:spacing w:val="40"/>
                <w:sz w:val="16"/>
              </w:rPr>
              <w:t> </w:t>
            </w:r>
            <w:r>
              <w:rPr>
                <w:sz w:val="16"/>
              </w:rPr>
              <w:t>sonuçları analiz etme ve yorumlama becerisi</w:t>
            </w:r>
          </w:p>
        </w:tc>
        <w:tc>
          <w:tcPr>
            <w:tcW w:w="991" w:type="dxa"/>
            <w:tcBorders>
              <w:top w:val="single" w:sz="6" w:space="0" w:color="000000"/>
              <w:left w:val="single" w:sz="6" w:space="0" w:color="000000"/>
              <w:bottom w:val="single" w:sz="6" w:space="0" w:color="000000"/>
            </w:tcBorders>
          </w:tcPr>
          <w:p>
            <w:pPr>
              <w:pStyle w:val="TableParagraph"/>
              <w:spacing w:before="199"/>
              <w:ind w:left="42" w:right="3"/>
              <w:jc w:val="center"/>
              <w:rPr>
                <w:sz w:val="20"/>
              </w:rPr>
            </w:pPr>
            <w:r>
              <w:rPr>
                <w:spacing w:val="-10"/>
                <w:sz w:val="20"/>
              </w:rPr>
              <w:t>1</w:t>
            </w:r>
          </w:p>
        </w:tc>
      </w:tr>
      <w:tr>
        <w:trPr>
          <w:trHeight w:val="467" w:hRule="atLeast"/>
        </w:trPr>
        <w:tc>
          <w:tcPr>
            <w:tcW w:w="552" w:type="dxa"/>
            <w:tcBorders>
              <w:top w:val="single" w:sz="6" w:space="0" w:color="000000"/>
              <w:bottom w:val="single" w:sz="6" w:space="0" w:color="000000"/>
              <w:right w:val="single" w:sz="6" w:space="0" w:color="000000"/>
            </w:tcBorders>
          </w:tcPr>
          <w:p>
            <w:pPr>
              <w:pStyle w:val="TableParagraph"/>
              <w:spacing w:before="120"/>
              <w:ind w:left="22" w:right="1"/>
              <w:jc w:val="center"/>
              <w:rPr>
                <w:b/>
                <w:sz w:val="20"/>
              </w:rPr>
            </w:pPr>
            <w:r>
              <w:rPr>
                <w:b/>
                <w:spacing w:val="-10"/>
                <w:sz w:val="20"/>
              </w:rPr>
              <w:t>6</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54"/>
              <w:ind w:left="64"/>
              <w:rPr>
                <w:sz w:val="16"/>
              </w:rPr>
            </w:pPr>
            <w:r>
              <w:rPr>
                <w:sz w:val="16"/>
              </w:rPr>
              <w:t>Grup</w:t>
            </w:r>
            <w:r>
              <w:rPr>
                <w:spacing w:val="-7"/>
                <w:sz w:val="16"/>
              </w:rPr>
              <w:t> </w:t>
            </w:r>
            <w:r>
              <w:rPr>
                <w:sz w:val="16"/>
              </w:rPr>
              <w:t>Çalışması:</w:t>
            </w:r>
            <w:r>
              <w:rPr>
                <w:spacing w:val="-4"/>
                <w:sz w:val="16"/>
              </w:rPr>
              <w:t> </w:t>
            </w:r>
            <w:r>
              <w:rPr>
                <w:sz w:val="16"/>
              </w:rPr>
              <w:t>Disiplin</w:t>
            </w:r>
            <w:r>
              <w:rPr>
                <w:spacing w:val="-7"/>
                <w:sz w:val="16"/>
              </w:rPr>
              <w:t> </w:t>
            </w:r>
            <w:r>
              <w:rPr>
                <w:sz w:val="16"/>
              </w:rPr>
              <w:t>içi</w:t>
            </w:r>
            <w:r>
              <w:rPr>
                <w:spacing w:val="-6"/>
                <w:sz w:val="16"/>
              </w:rPr>
              <w:t> </w:t>
            </w:r>
            <w:r>
              <w:rPr>
                <w:sz w:val="16"/>
              </w:rPr>
              <w:t>ve</w:t>
            </w:r>
            <w:r>
              <w:rPr>
                <w:spacing w:val="-7"/>
                <w:sz w:val="16"/>
              </w:rPr>
              <w:t> </w:t>
            </w:r>
            <w:r>
              <w:rPr>
                <w:sz w:val="16"/>
              </w:rPr>
              <w:t>çok</w:t>
            </w:r>
            <w:r>
              <w:rPr>
                <w:spacing w:val="-6"/>
                <w:sz w:val="16"/>
              </w:rPr>
              <w:t> </w:t>
            </w:r>
            <w:r>
              <w:rPr>
                <w:sz w:val="16"/>
              </w:rPr>
              <w:t>disiplinli</w:t>
            </w:r>
            <w:r>
              <w:rPr>
                <w:spacing w:val="-6"/>
                <w:sz w:val="16"/>
              </w:rPr>
              <w:t> </w:t>
            </w:r>
            <w:r>
              <w:rPr>
                <w:sz w:val="16"/>
              </w:rPr>
              <w:t>gruplarda</w:t>
            </w:r>
            <w:r>
              <w:rPr>
                <w:spacing w:val="-5"/>
                <w:sz w:val="16"/>
              </w:rPr>
              <w:t> </w:t>
            </w:r>
            <w:r>
              <w:rPr>
                <w:sz w:val="16"/>
              </w:rPr>
              <w:t>etkin</w:t>
            </w:r>
            <w:r>
              <w:rPr>
                <w:spacing w:val="-6"/>
                <w:sz w:val="16"/>
              </w:rPr>
              <w:t> </w:t>
            </w:r>
            <w:r>
              <w:rPr>
                <w:sz w:val="16"/>
              </w:rPr>
              <w:t>biçimde</w:t>
            </w:r>
            <w:r>
              <w:rPr>
                <w:spacing w:val="-7"/>
                <w:sz w:val="16"/>
              </w:rPr>
              <w:t> </w:t>
            </w:r>
            <w:r>
              <w:rPr>
                <w:sz w:val="16"/>
              </w:rPr>
              <w:t>çalışabilme</w:t>
            </w:r>
            <w:r>
              <w:rPr>
                <w:spacing w:val="-7"/>
                <w:sz w:val="16"/>
              </w:rPr>
              <w:t> </w:t>
            </w:r>
            <w:r>
              <w:rPr>
                <w:spacing w:val="-2"/>
                <w:sz w:val="16"/>
              </w:rPr>
              <w:t>becerisi</w:t>
            </w:r>
          </w:p>
        </w:tc>
        <w:tc>
          <w:tcPr>
            <w:tcW w:w="991" w:type="dxa"/>
            <w:tcBorders>
              <w:top w:val="single" w:sz="6" w:space="0" w:color="000000"/>
              <w:left w:val="single" w:sz="6" w:space="0" w:color="000000"/>
              <w:bottom w:val="single" w:sz="6" w:space="0" w:color="000000"/>
            </w:tcBorders>
          </w:tcPr>
          <w:p>
            <w:pPr>
              <w:pStyle w:val="TableParagraph"/>
              <w:spacing w:before="120"/>
              <w:ind w:left="42" w:right="3"/>
              <w:jc w:val="center"/>
              <w:rPr>
                <w:sz w:val="20"/>
              </w:rPr>
            </w:pPr>
            <w:r>
              <w:rPr>
                <w:spacing w:val="-10"/>
                <w:sz w:val="20"/>
              </w:rPr>
              <w:t>1</w:t>
            </w:r>
          </w:p>
        </w:tc>
      </w:tr>
      <w:tr>
        <w:trPr>
          <w:trHeight w:val="467" w:hRule="atLeast"/>
        </w:trPr>
        <w:tc>
          <w:tcPr>
            <w:tcW w:w="552" w:type="dxa"/>
            <w:tcBorders>
              <w:top w:val="single" w:sz="6" w:space="0" w:color="000000"/>
              <w:bottom w:val="single" w:sz="6" w:space="0" w:color="000000"/>
              <w:right w:val="single" w:sz="6" w:space="0" w:color="000000"/>
            </w:tcBorders>
          </w:tcPr>
          <w:p>
            <w:pPr>
              <w:pStyle w:val="TableParagraph"/>
              <w:spacing w:before="120"/>
              <w:ind w:left="22" w:right="1"/>
              <w:jc w:val="center"/>
              <w:rPr>
                <w:b/>
                <w:sz w:val="20"/>
              </w:rPr>
            </w:pPr>
            <w:r>
              <w:rPr>
                <w:b/>
                <w:spacing w:val="-10"/>
                <w:sz w:val="20"/>
              </w:rPr>
              <w:t>7</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54"/>
              <w:ind w:left="64"/>
              <w:rPr>
                <w:sz w:val="16"/>
              </w:rPr>
            </w:pPr>
            <w:r>
              <w:rPr>
                <w:sz w:val="16"/>
              </w:rPr>
              <w:t>İletişim</w:t>
            </w:r>
            <w:r>
              <w:rPr>
                <w:spacing w:val="-11"/>
                <w:sz w:val="16"/>
              </w:rPr>
              <w:t> </w:t>
            </w:r>
            <w:r>
              <w:rPr>
                <w:sz w:val="16"/>
              </w:rPr>
              <w:t>Becerisi:</w:t>
            </w:r>
            <w:r>
              <w:rPr>
                <w:spacing w:val="-4"/>
                <w:sz w:val="16"/>
              </w:rPr>
              <w:t> </w:t>
            </w:r>
            <w:r>
              <w:rPr>
                <w:sz w:val="16"/>
              </w:rPr>
              <w:t>Türkçe</w:t>
            </w:r>
            <w:r>
              <w:rPr>
                <w:spacing w:val="-8"/>
                <w:sz w:val="16"/>
              </w:rPr>
              <w:t> </w:t>
            </w:r>
            <w:r>
              <w:rPr>
                <w:sz w:val="16"/>
              </w:rPr>
              <w:t>sözlü</w:t>
            </w:r>
            <w:r>
              <w:rPr>
                <w:spacing w:val="-6"/>
                <w:sz w:val="16"/>
              </w:rPr>
              <w:t> </w:t>
            </w:r>
            <w:r>
              <w:rPr>
                <w:sz w:val="16"/>
              </w:rPr>
              <w:t>ve</w:t>
            </w:r>
            <w:r>
              <w:rPr>
                <w:spacing w:val="-8"/>
                <w:sz w:val="16"/>
              </w:rPr>
              <w:t> </w:t>
            </w:r>
            <w:r>
              <w:rPr>
                <w:sz w:val="16"/>
              </w:rPr>
              <w:t>yazılı</w:t>
            </w:r>
            <w:r>
              <w:rPr>
                <w:spacing w:val="-6"/>
                <w:sz w:val="16"/>
              </w:rPr>
              <w:t> </w:t>
            </w:r>
            <w:r>
              <w:rPr>
                <w:sz w:val="16"/>
              </w:rPr>
              <w:t>etkin</w:t>
            </w:r>
            <w:r>
              <w:rPr>
                <w:spacing w:val="-7"/>
                <w:sz w:val="16"/>
              </w:rPr>
              <w:t> </w:t>
            </w:r>
            <w:r>
              <w:rPr>
                <w:sz w:val="16"/>
              </w:rPr>
              <w:t>iletişim</w:t>
            </w:r>
            <w:r>
              <w:rPr>
                <w:spacing w:val="-7"/>
                <w:sz w:val="16"/>
              </w:rPr>
              <w:t> </w:t>
            </w:r>
            <w:r>
              <w:rPr>
                <w:sz w:val="16"/>
              </w:rPr>
              <w:t>kurma</w:t>
            </w:r>
            <w:r>
              <w:rPr>
                <w:spacing w:val="-7"/>
                <w:sz w:val="16"/>
              </w:rPr>
              <w:t> </w:t>
            </w:r>
            <w:r>
              <w:rPr>
                <w:sz w:val="16"/>
              </w:rPr>
              <w:t>becerileri</w:t>
            </w:r>
            <w:r>
              <w:rPr>
                <w:spacing w:val="-7"/>
                <w:sz w:val="16"/>
              </w:rPr>
              <w:t> </w:t>
            </w:r>
            <w:r>
              <w:rPr>
                <w:sz w:val="16"/>
              </w:rPr>
              <w:t>ve</w:t>
            </w:r>
            <w:r>
              <w:rPr>
                <w:spacing w:val="-7"/>
                <w:sz w:val="16"/>
              </w:rPr>
              <w:t> </w:t>
            </w:r>
            <w:r>
              <w:rPr>
                <w:sz w:val="16"/>
              </w:rPr>
              <w:t>yabancı</w:t>
            </w:r>
            <w:r>
              <w:rPr>
                <w:spacing w:val="-7"/>
                <w:sz w:val="16"/>
              </w:rPr>
              <w:t> </w:t>
            </w:r>
            <w:r>
              <w:rPr>
                <w:sz w:val="16"/>
              </w:rPr>
              <w:t>dil</w:t>
            </w:r>
            <w:r>
              <w:rPr>
                <w:spacing w:val="-6"/>
                <w:sz w:val="16"/>
              </w:rPr>
              <w:t> </w:t>
            </w:r>
            <w:r>
              <w:rPr>
                <w:sz w:val="16"/>
              </w:rPr>
              <w:t>bilgisini</w:t>
            </w:r>
            <w:r>
              <w:rPr>
                <w:spacing w:val="-7"/>
                <w:sz w:val="16"/>
              </w:rPr>
              <w:t> </w:t>
            </w:r>
            <w:r>
              <w:rPr>
                <w:sz w:val="16"/>
              </w:rPr>
              <w:t>kullanma/geliştirme</w:t>
            </w:r>
            <w:r>
              <w:rPr>
                <w:spacing w:val="-4"/>
                <w:sz w:val="16"/>
              </w:rPr>
              <w:t> </w:t>
            </w:r>
            <w:r>
              <w:rPr>
                <w:spacing w:val="-2"/>
                <w:sz w:val="16"/>
              </w:rPr>
              <w:t>becerisi</w:t>
            </w:r>
          </w:p>
        </w:tc>
        <w:tc>
          <w:tcPr>
            <w:tcW w:w="991" w:type="dxa"/>
            <w:tcBorders>
              <w:top w:val="single" w:sz="6" w:space="0" w:color="000000"/>
              <w:left w:val="single" w:sz="6" w:space="0" w:color="000000"/>
              <w:bottom w:val="single" w:sz="6" w:space="0" w:color="000000"/>
            </w:tcBorders>
          </w:tcPr>
          <w:p>
            <w:pPr>
              <w:pStyle w:val="TableParagraph"/>
              <w:spacing w:before="120"/>
              <w:ind w:left="42" w:right="3"/>
              <w:jc w:val="center"/>
              <w:rPr>
                <w:sz w:val="20"/>
              </w:rPr>
            </w:pPr>
            <w:r>
              <w:rPr>
                <w:spacing w:val="-10"/>
                <w:sz w:val="20"/>
              </w:rPr>
              <w:t>1</w:t>
            </w:r>
          </w:p>
        </w:tc>
      </w:tr>
      <w:tr>
        <w:trPr>
          <w:trHeight w:val="608" w:hRule="atLeast"/>
        </w:trPr>
        <w:tc>
          <w:tcPr>
            <w:tcW w:w="552" w:type="dxa"/>
            <w:tcBorders>
              <w:top w:val="single" w:sz="6" w:space="0" w:color="000000"/>
              <w:bottom w:val="single" w:sz="6" w:space="0" w:color="000000"/>
              <w:right w:val="single" w:sz="6" w:space="0" w:color="000000"/>
            </w:tcBorders>
          </w:tcPr>
          <w:p>
            <w:pPr>
              <w:pStyle w:val="TableParagraph"/>
              <w:spacing w:before="189"/>
              <w:ind w:left="22" w:right="1"/>
              <w:jc w:val="center"/>
              <w:rPr>
                <w:b/>
                <w:sz w:val="20"/>
              </w:rPr>
            </w:pPr>
            <w:r>
              <w:rPr>
                <w:b/>
                <w:spacing w:val="-10"/>
                <w:sz w:val="20"/>
              </w:rPr>
              <w:t>8</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30"/>
              <w:ind w:left="64" w:right="20"/>
              <w:rPr>
                <w:sz w:val="16"/>
              </w:rPr>
            </w:pPr>
            <w:r>
              <w:rPr>
                <w:sz w:val="16"/>
              </w:rPr>
              <w:t>Yaşam Boyu Öğrenme: Yaşam boyu öğrenmenin gerekliliği bilinci; bilgiye erişebilme, bilim ve teknolojideki gelişmeleri</w:t>
            </w:r>
            <w:r>
              <w:rPr>
                <w:spacing w:val="40"/>
                <w:sz w:val="16"/>
              </w:rPr>
              <w:t> </w:t>
            </w:r>
            <w:r>
              <w:rPr>
                <w:sz w:val="16"/>
              </w:rPr>
              <w:t>izleme ve kendini sürekli yenileme becerisi</w:t>
            </w:r>
          </w:p>
        </w:tc>
        <w:tc>
          <w:tcPr>
            <w:tcW w:w="991" w:type="dxa"/>
            <w:tcBorders>
              <w:top w:val="single" w:sz="6" w:space="0" w:color="000000"/>
              <w:left w:val="single" w:sz="6" w:space="0" w:color="000000"/>
              <w:bottom w:val="single" w:sz="6" w:space="0" w:color="000000"/>
            </w:tcBorders>
          </w:tcPr>
          <w:p>
            <w:pPr>
              <w:pStyle w:val="TableParagraph"/>
              <w:spacing w:before="189"/>
              <w:ind w:left="42" w:right="3"/>
              <w:jc w:val="center"/>
              <w:rPr>
                <w:sz w:val="20"/>
              </w:rPr>
            </w:pPr>
            <w:r>
              <w:rPr>
                <w:spacing w:val="-10"/>
                <w:sz w:val="20"/>
              </w:rPr>
              <w:t>1</w:t>
            </w:r>
          </w:p>
        </w:tc>
      </w:tr>
      <w:tr>
        <w:trPr>
          <w:trHeight w:val="467" w:hRule="atLeast"/>
        </w:trPr>
        <w:tc>
          <w:tcPr>
            <w:tcW w:w="552" w:type="dxa"/>
            <w:tcBorders>
              <w:top w:val="single" w:sz="6" w:space="0" w:color="000000"/>
              <w:bottom w:val="single" w:sz="6" w:space="0" w:color="000000"/>
              <w:right w:val="single" w:sz="6" w:space="0" w:color="000000"/>
            </w:tcBorders>
          </w:tcPr>
          <w:p>
            <w:pPr>
              <w:pStyle w:val="TableParagraph"/>
              <w:spacing w:before="120"/>
              <w:ind w:left="22" w:right="1"/>
              <w:jc w:val="center"/>
              <w:rPr>
                <w:b/>
                <w:sz w:val="20"/>
              </w:rPr>
            </w:pPr>
            <w:r>
              <w:rPr>
                <w:b/>
                <w:spacing w:val="-10"/>
                <w:sz w:val="20"/>
              </w:rPr>
              <w:t>9</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54"/>
              <w:ind w:left="64"/>
              <w:rPr>
                <w:sz w:val="16"/>
              </w:rPr>
            </w:pPr>
            <w:r>
              <w:rPr>
                <w:sz w:val="16"/>
              </w:rPr>
              <w:t>Etik:</w:t>
            </w:r>
            <w:r>
              <w:rPr>
                <w:spacing w:val="-6"/>
                <w:sz w:val="16"/>
              </w:rPr>
              <w:t> </w:t>
            </w:r>
            <w:r>
              <w:rPr>
                <w:sz w:val="16"/>
              </w:rPr>
              <w:t>Mesleki</w:t>
            </w:r>
            <w:r>
              <w:rPr>
                <w:spacing w:val="-6"/>
                <w:sz w:val="16"/>
              </w:rPr>
              <w:t> </w:t>
            </w:r>
            <w:r>
              <w:rPr>
                <w:sz w:val="16"/>
              </w:rPr>
              <w:t>ve</w:t>
            </w:r>
            <w:r>
              <w:rPr>
                <w:spacing w:val="-6"/>
                <w:sz w:val="16"/>
              </w:rPr>
              <w:t> </w:t>
            </w:r>
            <w:r>
              <w:rPr>
                <w:sz w:val="16"/>
              </w:rPr>
              <w:t>etik</w:t>
            </w:r>
            <w:r>
              <w:rPr>
                <w:spacing w:val="-4"/>
                <w:sz w:val="16"/>
              </w:rPr>
              <w:t> </w:t>
            </w:r>
            <w:r>
              <w:rPr>
                <w:sz w:val="16"/>
              </w:rPr>
              <w:t>sorumluluk</w:t>
            </w:r>
            <w:r>
              <w:rPr>
                <w:spacing w:val="-5"/>
                <w:sz w:val="16"/>
              </w:rPr>
              <w:t> </w:t>
            </w:r>
            <w:r>
              <w:rPr>
                <w:spacing w:val="-2"/>
                <w:sz w:val="16"/>
              </w:rPr>
              <w:t>bilinci</w:t>
            </w:r>
          </w:p>
        </w:tc>
        <w:tc>
          <w:tcPr>
            <w:tcW w:w="991" w:type="dxa"/>
            <w:tcBorders>
              <w:top w:val="single" w:sz="6" w:space="0" w:color="000000"/>
              <w:left w:val="single" w:sz="6" w:space="0" w:color="000000"/>
              <w:bottom w:val="single" w:sz="6" w:space="0" w:color="000000"/>
            </w:tcBorders>
          </w:tcPr>
          <w:p>
            <w:pPr>
              <w:pStyle w:val="TableParagraph"/>
              <w:spacing w:before="120"/>
              <w:ind w:left="42" w:right="3"/>
              <w:jc w:val="center"/>
              <w:rPr>
                <w:sz w:val="20"/>
              </w:rPr>
            </w:pPr>
            <w:r>
              <w:rPr>
                <w:spacing w:val="-10"/>
                <w:sz w:val="20"/>
              </w:rPr>
              <w:t>1</w:t>
            </w:r>
          </w:p>
        </w:tc>
      </w:tr>
      <w:tr>
        <w:trPr>
          <w:trHeight w:val="906" w:hRule="atLeast"/>
        </w:trPr>
        <w:tc>
          <w:tcPr>
            <w:tcW w:w="552" w:type="dxa"/>
            <w:tcBorders>
              <w:top w:val="single" w:sz="6" w:space="0" w:color="000000"/>
              <w:bottom w:val="single" w:sz="6" w:space="0" w:color="000000"/>
              <w:right w:val="single" w:sz="6" w:space="0" w:color="000000"/>
            </w:tcBorders>
          </w:tcPr>
          <w:p>
            <w:pPr>
              <w:pStyle w:val="TableParagraph"/>
              <w:spacing w:before="108"/>
              <w:rPr>
                <w:sz w:val="20"/>
              </w:rPr>
            </w:pPr>
          </w:p>
          <w:p>
            <w:pPr>
              <w:pStyle w:val="TableParagraph"/>
              <w:ind w:left="22"/>
              <w:jc w:val="center"/>
              <w:rPr>
                <w:b/>
                <w:sz w:val="20"/>
              </w:rPr>
            </w:pPr>
            <w:r>
              <w:rPr>
                <w:b/>
                <w:spacing w:val="-5"/>
                <w:sz w:val="20"/>
              </w:rPr>
              <w:t>10</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176"/>
              <w:ind w:left="64" w:right="20"/>
              <w:rPr>
                <w:sz w:val="16"/>
              </w:rPr>
            </w:pPr>
            <w:r>
              <w:rPr>
                <w:sz w:val="16"/>
              </w:rPr>
              <w:t>Girişimcilik ve</w:t>
            </w:r>
            <w:r>
              <w:rPr>
                <w:spacing w:val="19"/>
                <w:sz w:val="16"/>
              </w:rPr>
              <w:t> </w:t>
            </w:r>
            <w:r>
              <w:rPr>
                <w:sz w:val="16"/>
              </w:rPr>
              <w:t>Proje</w:t>
            </w:r>
            <w:r>
              <w:rPr>
                <w:spacing w:val="19"/>
                <w:sz w:val="16"/>
              </w:rPr>
              <w:t> </w:t>
            </w:r>
            <w:r>
              <w:rPr>
                <w:sz w:val="16"/>
              </w:rPr>
              <w:t>Yönetimi: Proje</w:t>
            </w:r>
            <w:r>
              <w:rPr>
                <w:spacing w:val="19"/>
                <w:sz w:val="16"/>
              </w:rPr>
              <w:t> </w:t>
            </w:r>
            <w:r>
              <w:rPr>
                <w:sz w:val="16"/>
              </w:rPr>
              <w:t>yönetimi</w:t>
            </w:r>
            <w:r>
              <w:rPr>
                <w:spacing w:val="20"/>
                <w:sz w:val="16"/>
              </w:rPr>
              <w:t> </w:t>
            </w:r>
            <w:r>
              <w:rPr>
                <w:sz w:val="16"/>
              </w:rPr>
              <w:t>ile</w:t>
            </w:r>
            <w:r>
              <w:rPr>
                <w:spacing w:val="19"/>
                <w:sz w:val="16"/>
              </w:rPr>
              <w:t> </w:t>
            </w:r>
            <w:r>
              <w:rPr>
                <w:sz w:val="16"/>
              </w:rPr>
              <w:t>risk yönetimi ve değişiklik yönetimi gibi</w:t>
            </w:r>
            <w:r>
              <w:rPr>
                <w:spacing w:val="20"/>
                <w:sz w:val="16"/>
              </w:rPr>
              <w:t> </w:t>
            </w:r>
            <w:r>
              <w:rPr>
                <w:sz w:val="16"/>
              </w:rPr>
              <w:t>iş hayatındaki</w:t>
            </w:r>
            <w:r>
              <w:rPr>
                <w:spacing w:val="20"/>
                <w:sz w:val="16"/>
              </w:rPr>
              <w:t> </w:t>
            </w:r>
            <w:r>
              <w:rPr>
                <w:sz w:val="16"/>
              </w:rPr>
              <w:t>uygulamalar</w:t>
            </w:r>
            <w:r>
              <w:rPr>
                <w:spacing w:val="40"/>
                <w:sz w:val="16"/>
              </w:rPr>
              <w:t> </w:t>
            </w:r>
            <w:r>
              <w:rPr>
                <w:sz w:val="16"/>
              </w:rPr>
              <w:t>hakkında bilgi; girişimcilik, yenilikçilik ve sürdürebilir kalkınma hakkında farkındalık</w:t>
            </w:r>
          </w:p>
        </w:tc>
        <w:tc>
          <w:tcPr>
            <w:tcW w:w="991" w:type="dxa"/>
            <w:tcBorders>
              <w:top w:val="single" w:sz="6" w:space="0" w:color="000000"/>
              <w:left w:val="single" w:sz="6" w:space="0" w:color="000000"/>
              <w:bottom w:val="single" w:sz="6" w:space="0" w:color="000000"/>
            </w:tcBorders>
          </w:tcPr>
          <w:p>
            <w:pPr>
              <w:pStyle w:val="TableParagraph"/>
              <w:spacing w:before="108"/>
              <w:rPr>
                <w:sz w:val="20"/>
              </w:rPr>
            </w:pPr>
          </w:p>
          <w:p>
            <w:pPr>
              <w:pStyle w:val="TableParagraph"/>
              <w:ind w:left="42" w:right="3"/>
              <w:jc w:val="center"/>
              <w:rPr>
                <w:sz w:val="20"/>
              </w:rPr>
            </w:pPr>
            <w:r>
              <w:rPr>
                <w:spacing w:val="-10"/>
                <w:sz w:val="20"/>
              </w:rPr>
              <w:t>1</w:t>
            </w:r>
          </w:p>
        </w:tc>
      </w:tr>
      <w:tr>
        <w:trPr>
          <w:trHeight w:val="856" w:hRule="atLeast"/>
        </w:trPr>
        <w:tc>
          <w:tcPr>
            <w:tcW w:w="552" w:type="dxa"/>
            <w:tcBorders>
              <w:top w:val="single" w:sz="6" w:space="0" w:color="000000"/>
              <w:right w:val="single" w:sz="6" w:space="0" w:color="000000"/>
            </w:tcBorders>
          </w:tcPr>
          <w:p>
            <w:pPr>
              <w:pStyle w:val="TableParagraph"/>
              <w:spacing w:before="82"/>
              <w:rPr>
                <w:sz w:val="20"/>
              </w:rPr>
            </w:pPr>
          </w:p>
          <w:p>
            <w:pPr>
              <w:pStyle w:val="TableParagraph"/>
              <w:ind w:left="22"/>
              <w:jc w:val="center"/>
              <w:rPr>
                <w:b/>
                <w:sz w:val="20"/>
              </w:rPr>
            </w:pPr>
            <w:r>
              <w:rPr>
                <w:b/>
                <w:spacing w:val="-5"/>
                <w:sz w:val="20"/>
              </w:rPr>
              <w:t>11</w:t>
            </w:r>
          </w:p>
        </w:tc>
        <w:tc>
          <w:tcPr>
            <w:tcW w:w="8082" w:type="dxa"/>
            <w:tcBorders>
              <w:top w:val="single" w:sz="6" w:space="0" w:color="000000"/>
              <w:left w:val="single" w:sz="6" w:space="0" w:color="000000"/>
              <w:right w:val="single" w:sz="6" w:space="0" w:color="000000"/>
            </w:tcBorders>
          </w:tcPr>
          <w:p>
            <w:pPr>
              <w:pStyle w:val="TableParagraph"/>
              <w:spacing w:line="256" w:lineRule="auto" w:before="52"/>
              <w:ind w:left="64" w:right="36"/>
              <w:jc w:val="both"/>
              <w:rPr>
                <w:sz w:val="16"/>
              </w:rPr>
            </w:pPr>
            <w:r>
              <w:rPr>
                <w:sz w:val="16"/>
              </w:rPr>
              <w:t>Çevre:</w:t>
            </w:r>
            <w:r>
              <w:rPr>
                <w:spacing w:val="-6"/>
                <w:sz w:val="16"/>
              </w:rPr>
              <w:t> </w:t>
            </w:r>
            <w:r>
              <w:rPr>
                <w:sz w:val="16"/>
              </w:rPr>
              <w:t>Mühendislik</w:t>
            </w:r>
            <w:r>
              <w:rPr>
                <w:spacing w:val="-7"/>
                <w:sz w:val="16"/>
              </w:rPr>
              <w:t> </w:t>
            </w:r>
            <w:r>
              <w:rPr>
                <w:sz w:val="16"/>
              </w:rPr>
              <w:t>uygulamalarının</w:t>
            </w:r>
            <w:r>
              <w:rPr>
                <w:spacing w:val="-7"/>
                <w:sz w:val="16"/>
              </w:rPr>
              <w:t> </w:t>
            </w:r>
            <w:r>
              <w:rPr>
                <w:sz w:val="16"/>
              </w:rPr>
              <w:t>evrensel</w:t>
            </w:r>
            <w:r>
              <w:rPr>
                <w:spacing w:val="-7"/>
                <w:sz w:val="16"/>
              </w:rPr>
              <w:t> </w:t>
            </w:r>
            <w:r>
              <w:rPr>
                <w:sz w:val="16"/>
              </w:rPr>
              <w:t>ve</w:t>
            </w:r>
            <w:r>
              <w:rPr>
                <w:spacing w:val="-7"/>
                <w:sz w:val="16"/>
              </w:rPr>
              <w:t> </w:t>
            </w:r>
            <w:r>
              <w:rPr>
                <w:sz w:val="16"/>
              </w:rPr>
              <w:t>toplumsal</w:t>
            </w:r>
            <w:r>
              <w:rPr>
                <w:spacing w:val="-7"/>
                <w:sz w:val="16"/>
              </w:rPr>
              <w:t> </w:t>
            </w:r>
            <w:r>
              <w:rPr>
                <w:sz w:val="16"/>
              </w:rPr>
              <w:t>boyutlarda</w:t>
            </w:r>
            <w:r>
              <w:rPr>
                <w:spacing w:val="-5"/>
                <w:sz w:val="16"/>
              </w:rPr>
              <w:t> </w:t>
            </w:r>
            <w:r>
              <w:rPr>
                <w:sz w:val="16"/>
              </w:rPr>
              <w:t>sağlık,</w:t>
            </w:r>
            <w:r>
              <w:rPr>
                <w:spacing w:val="-7"/>
                <w:sz w:val="16"/>
              </w:rPr>
              <w:t> </w:t>
            </w:r>
            <w:r>
              <w:rPr>
                <w:sz w:val="16"/>
              </w:rPr>
              <w:t>çevre</w:t>
            </w:r>
            <w:r>
              <w:rPr>
                <w:spacing w:val="-7"/>
                <w:sz w:val="16"/>
              </w:rPr>
              <w:t> </w:t>
            </w:r>
            <w:r>
              <w:rPr>
                <w:sz w:val="16"/>
              </w:rPr>
              <w:t>ve</w:t>
            </w:r>
            <w:r>
              <w:rPr>
                <w:spacing w:val="-7"/>
                <w:sz w:val="16"/>
              </w:rPr>
              <w:t> </w:t>
            </w:r>
            <w:r>
              <w:rPr>
                <w:sz w:val="16"/>
              </w:rPr>
              <w:t>güvenlik</w:t>
            </w:r>
            <w:r>
              <w:rPr>
                <w:spacing w:val="-6"/>
                <w:sz w:val="16"/>
              </w:rPr>
              <w:t> </w:t>
            </w:r>
            <w:r>
              <w:rPr>
                <w:sz w:val="16"/>
              </w:rPr>
              <w:t>üzerindeki</w:t>
            </w:r>
            <w:r>
              <w:rPr>
                <w:spacing w:val="-6"/>
                <w:sz w:val="16"/>
              </w:rPr>
              <w:t> </w:t>
            </w:r>
            <w:r>
              <w:rPr>
                <w:sz w:val="16"/>
              </w:rPr>
              <w:t>etkileri</w:t>
            </w:r>
            <w:r>
              <w:rPr>
                <w:spacing w:val="-4"/>
                <w:sz w:val="16"/>
              </w:rPr>
              <w:t> </w:t>
            </w:r>
            <w:r>
              <w:rPr>
                <w:sz w:val="16"/>
              </w:rPr>
              <w:t>hakkında</w:t>
            </w:r>
            <w:r>
              <w:rPr>
                <w:spacing w:val="40"/>
                <w:sz w:val="16"/>
              </w:rPr>
              <w:t> </w:t>
            </w:r>
            <w:r>
              <w:rPr>
                <w:sz w:val="16"/>
              </w:rPr>
              <w:t>bilgi; ulusal ve uluslararası yasal düzenlemeler ile standartlar hakkında ve mühendislik çözümlerinin hukuksal sonuçları</w:t>
            </w:r>
            <w:r>
              <w:rPr>
                <w:spacing w:val="40"/>
                <w:sz w:val="16"/>
              </w:rPr>
              <w:t> </w:t>
            </w:r>
            <w:r>
              <w:rPr>
                <w:sz w:val="16"/>
              </w:rPr>
              <w:t>konusunda farkındalık</w:t>
            </w:r>
          </w:p>
        </w:tc>
        <w:tc>
          <w:tcPr>
            <w:tcW w:w="991" w:type="dxa"/>
            <w:tcBorders>
              <w:top w:val="single" w:sz="6" w:space="0" w:color="000000"/>
              <w:left w:val="single" w:sz="6" w:space="0" w:color="000000"/>
              <w:bottom w:val="single" w:sz="6" w:space="0" w:color="000000"/>
            </w:tcBorders>
          </w:tcPr>
          <w:p>
            <w:pPr>
              <w:pStyle w:val="TableParagraph"/>
              <w:spacing w:before="82"/>
              <w:rPr>
                <w:sz w:val="20"/>
              </w:rPr>
            </w:pPr>
          </w:p>
          <w:p>
            <w:pPr>
              <w:pStyle w:val="TableParagraph"/>
              <w:ind w:left="42" w:right="3"/>
              <w:jc w:val="center"/>
              <w:rPr>
                <w:sz w:val="20"/>
              </w:rPr>
            </w:pPr>
            <w:r>
              <w:rPr>
                <w:spacing w:val="-10"/>
                <w:sz w:val="20"/>
              </w:rPr>
              <w:t>1</w:t>
            </w:r>
          </w:p>
        </w:tc>
      </w:tr>
    </w:tbl>
    <w:p>
      <w:pPr>
        <w:pStyle w:val="BodyText"/>
        <w:spacing w:before="1"/>
        <w:rPr>
          <w:sz w:val="11"/>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404"/>
        <w:gridCol w:w="2055"/>
        <w:gridCol w:w="2055"/>
        <w:gridCol w:w="2057"/>
        <w:gridCol w:w="2055"/>
      </w:tblGrid>
      <w:tr>
        <w:trPr>
          <w:trHeight w:val="450" w:hRule="atLeast"/>
        </w:trPr>
        <w:tc>
          <w:tcPr>
            <w:tcW w:w="9626" w:type="dxa"/>
            <w:gridSpan w:val="5"/>
            <w:tcBorders>
              <w:bottom w:val="single" w:sz="4" w:space="0" w:color="000000"/>
            </w:tcBorders>
            <w:shd w:val="clear" w:color="auto" w:fill="FFF1CC"/>
          </w:tcPr>
          <w:p>
            <w:pPr>
              <w:pStyle w:val="TableParagraph"/>
              <w:spacing w:before="110"/>
              <w:ind w:left="33" w:right="2"/>
              <w:jc w:val="center"/>
              <w:rPr>
                <w:b/>
                <w:sz w:val="20"/>
              </w:rPr>
            </w:pPr>
            <w:r>
              <w:rPr>
                <w:b/>
                <w:sz w:val="20"/>
              </w:rPr>
              <w:t>DERSİN</w:t>
            </w:r>
            <w:r>
              <w:rPr>
                <w:b/>
                <w:spacing w:val="-10"/>
                <w:sz w:val="20"/>
              </w:rPr>
              <w:t> </w:t>
            </w:r>
            <w:r>
              <w:rPr>
                <w:b/>
                <w:spacing w:val="-2"/>
                <w:sz w:val="20"/>
              </w:rPr>
              <w:t>YÜRÜTÜCÜLERİ</w:t>
            </w:r>
          </w:p>
        </w:tc>
      </w:tr>
      <w:tr>
        <w:trPr>
          <w:trHeight w:val="566" w:hRule="atLeast"/>
        </w:trPr>
        <w:tc>
          <w:tcPr>
            <w:tcW w:w="1404" w:type="dxa"/>
            <w:tcBorders>
              <w:top w:val="single" w:sz="4" w:space="0" w:color="000000"/>
              <w:bottom w:val="single" w:sz="4" w:space="0" w:color="000000"/>
              <w:right w:val="single" w:sz="4" w:space="0" w:color="000000"/>
            </w:tcBorders>
            <w:shd w:val="clear" w:color="auto" w:fill="FFF1CC"/>
          </w:tcPr>
          <w:p>
            <w:pPr>
              <w:pStyle w:val="TableParagraph"/>
              <w:spacing w:before="168"/>
              <w:ind w:left="110"/>
              <w:rPr>
                <w:b/>
                <w:sz w:val="20"/>
              </w:rPr>
            </w:pPr>
            <w:r>
              <w:rPr>
                <w:b/>
                <w:spacing w:val="-2"/>
                <w:sz w:val="20"/>
              </w:rPr>
              <w:t>Yürütücü</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spacing w:before="53"/>
              <w:ind w:left="729" w:hanging="586"/>
              <w:rPr>
                <w:sz w:val="20"/>
              </w:rPr>
            </w:pPr>
            <w:r>
              <w:rPr>
                <w:sz w:val="20"/>
              </w:rPr>
              <w:t>Dr.</w:t>
            </w:r>
            <w:r>
              <w:rPr>
                <w:spacing w:val="-13"/>
                <w:sz w:val="20"/>
              </w:rPr>
              <w:t> </w:t>
            </w:r>
            <w:r>
              <w:rPr>
                <w:sz w:val="20"/>
              </w:rPr>
              <w:t>Öğr.</w:t>
            </w:r>
            <w:r>
              <w:rPr>
                <w:spacing w:val="-12"/>
                <w:sz w:val="20"/>
              </w:rPr>
              <w:t> </w:t>
            </w:r>
            <w:r>
              <w:rPr>
                <w:sz w:val="20"/>
              </w:rPr>
              <w:t>Üyesi</w:t>
            </w:r>
            <w:r>
              <w:rPr>
                <w:spacing w:val="-13"/>
                <w:sz w:val="20"/>
              </w:rPr>
              <w:t> </w:t>
            </w:r>
            <w:r>
              <w:rPr>
                <w:sz w:val="20"/>
              </w:rPr>
              <w:t>Selçuk </w:t>
            </w:r>
            <w:r>
              <w:rPr>
                <w:spacing w:val="-2"/>
                <w:sz w:val="20"/>
              </w:rPr>
              <w:t>TEMİZ</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bottom w:val="single" w:sz="4" w:space="0" w:color="000000"/>
            </w:tcBorders>
          </w:tcPr>
          <w:p>
            <w:pPr>
              <w:pStyle w:val="TableParagraph"/>
              <w:rPr>
                <w:sz w:val="16"/>
              </w:rPr>
            </w:pPr>
          </w:p>
        </w:tc>
      </w:tr>
      <w:tr>
        <w:trPr>
          <w:trHeight w:val="791" w:hRule="atLeast"/>
        </w:trPr>
        <w:tc>
          <w:tcPr>
            <w:tcW w:w="1404" w:type="dxa"/>
            <w:tcBorders>
              <w:top w:val="single" w:sz="4" w:space="0" w:color="000000"/>
              <w:right w:val="single" w:sz="4" w:space="0" w:color="000000"/>
            </w:tcBorders>
            <w:shd w:val="clear" w:color="auto" w:fill="FFF1CC"/>
          </w:tcPr>
          <w:p>
            <w:pPr>
              <w:pStyle w:val="TableParagraph"/>
              <w:spacing w:before="51"/>
              <w:rPr>
                <w:sz w:val="20"/>
              </w:rPr>
            </w:pPr>
          </w:p>
          <w:p>
            <w:pPr>
              <w:pStyle w:val="TableParagraph"/>
              <w:ind w:left="110"/>
              <w:rPr>
                <w:b/>
                <w:sz w:val="20"/>
              </w:rPr>
            </w:pPr>
            <w:r>
              <w:rPr>
                <w:b/>
                <w:spacing w:val="-4"/>
                <w:sz w:val="20"/>
              </w:rPr>
              <w:t>İmza</w:t>
            </w: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tcBorders>
          </w:tcPr>
          <w:p>
            <w:pPr>
              <w:pStyle w:val="TableParagraph"/>
              <w:rPr>
                <w:sz w:val="16"/>
              </w:rPr>
            </w:pPr>
          </w:p>
        </w:tc>
      </w:tr>
    </w:tbl>
    <w:p>
      <w:pPr>
        <w:pStyle w:val="Heading2"/>
      </w:pPr>
      <w:r>
        <w:rPr>
          <w:spacing w:val="-2"/>
        </w:rPr>
        <w:t>15/05/2025</w:t>
      </w:r>
    </w:p>
    <w:p>
      <w:pPr>
        <w:pStyle w:val="Heading2"/>
        <w:spacing w:after="0"/>
        <w:sectPr>
          <w:pgSz w:w="11910" w:h="16840"/>
          <w:pgMar w:header="0" w:footer="244" w:top="660" w:bottom="480" w:left="992" w:right="992"/>
        </w:sectPr>
      </w:pPr>
    </w:p>
    <w:p>
      <w:pPr>
        <w:pStyle w:val="BodyText"/>
        <w:spacing w:before="92"/>
        <w:rPr>
          <w:sz w:val="22"/>
        </w:rPr>
      </w:pPr>
    </w:p>
    <w:p>
      <w:pPr>
        <w:pStyle w:val="Heading1"/>
        <w:spacing w:line="501" w:lineRule="auto"/>
      </w:pPr>
      <w:r>
        <w:rPr/>
        <w:drawing>
          <wp:anchor distT="0" distB="0" distL="0" distR="0" allowOverlap="1" layoutInCell="1" locked="0" behindDoc="0" simplePos="0" relativeHeight="15747584">
            <wp:simplePos x="0" y="0"/>
            <wp:positionH relativeFrom="page">
              <wp:posOffset>723900</wp:posOffset>
            </wp:positionH>
            <wp:positionV relativeFrom="paragraph">
              <wp:posOffset>-221220</wp:posOffset>
            </wp:positionV>
            <wp:extent cx="719455" cy="719454"/>
            <wp:effectExtent l="0" t="0" r="0" b="0"/>
            <wp:wrapNone/>
            <wp:docPr id="39" name="Image 39"/>
            <wp:cNvGraphicFramePr>
              <a:graphicFrameLocks/>
            </wp:cNvGraphicFramePr>
            <a:graphic>
              <a:graphicData uri="http://schemas.openxmlformats.org/drawingml/2006/picture">
                <pic:pic>
                  <pic:nvPicPr>
                    <pic:cNvPr id="39" name="Image 39"/>
                    <pic:cNvPicPr/>
                  </pic:nvPicPr>
                  <pic:blipFill>
                    <a:blip r:embed="rId6" cstate="print"/>
                    <a:stretch>
                      <a:fillRect/>
                    </a:stretch>
                  </pic:blipFill>
                  <pic:spPr>
                    <a:xfrm>
                      <a:off x="0" y="0"/>
                      <a:ext cx="719455" cy="719454"/>
                    </a:xfrm>
                    <a:prstGeom prst="rect">
                      <a:avLst/>
                    </a:prstGeom>
                  </pic:spPr>
                </pic:pic>
              </a:graphicData>
            </a:graphic>
          </wp:anchor>
        </w:drawing>
      </w:r>
      <w:r>
        <w:rPr/>
        <w:drawing>
          <wp:anchor distT="0" distB="0" distL="0" distR="0" allowOverlap="1" layoutInCell="1" locked="0" behindDoc="0" simplePos="0" relativeHeight="15748096">
            <wp:simplePos x="0" y="0"/>
            <wp:positionH relativeFrom="page">
              <wp:posOffset>6124575</wp:posOffset>
            </wp:positionH>
            <wp:positionV relativeFrom="paragraph">
              <wp:posOffset>-221220</wp:posOffset>
            </wp:positionV>
            <wp:extent cx="719454" cy="719454"/>
            <wp:effectExtent l="0" t="0" r="0" b="0"/>
            <wp:wrapNone/>
            <wp:docPr id="40" name="Image 40"/>
            <wp:cNvGraphicFramePr>
              <a:graphicFrameLocks/>
            </wp:cNvGraphicFramePr>
            <a:graphic>
              <a:graphicData uri="http://schemas.openxmlformats.org/drawingml/2006/picture">
                <pic:pic>
                  <pic:nvPicPr>
                    <pic:cNvPr id="40" name="Image 40"/>
                    <pic:cNvPicPr/>
                  </pic:nvPicPr>
                  <pic:blipFill>
                    <a:blip r:embed="rId6" cstate="print"/>
                    <a:stretch>
                      <a:fillRect/>
                    </a:stretch>
                  </pic:blipFill>
                  <pic:spPr>
                    <a:xfrm>
                      <a:off x="0" y="0"/>
                      <a:ext cx="719454" cy="719454"/>
                    </a:xfrm>
                    <a:prstGeom prst="rect">
                      <a:avLst/>
                    </a:prstGeom>
                  </pic:spPr>
                </pic:pic>
              </a:graphicData>
            </a:graphic>
          </wp:anchor>
        </w:drawing>
      </w:r>
      <w:r>
        <w:rPr/>
        <mc:AlternateContent>
          <mc:Choice Requires="wps">
            <w:drawing>
              <wp:anchor distT="0" distB="0" distL="0" distR="0" allowOverlap="1" layoutInCell="1" locked="0" behindDoc="0" simplePos="0" relativeHeight="15748608">
                <wp:simplePos x="0" y="0"/>
                <wp:positionH relativeFrom="page">
                  <wp:posOffset>681227</wp:posOffset>
                </wp:positionH>
                <wp:positionV relativeFrom="paragraph">
                  <wp:posOffset>508394</wp:posOffset>
                </wp:positionV>
                <wp:extent cx="6207125" cy="494030"/>
                <wp:effectExtent l="0" t="0" r="0" b="0"/>
                <wp:wrapNone/>
                <wp:docPr id="41" name="Textbox 41"/>
                <wp:cNvGraphicFramePr>
                  <a:graphicFrameLocks/>
                </wp:cNvGraphicFramePr>
                <a:graphic>
                  <a:graphicData uri="http://schemas.microsoft.com/office/word/2010/wordprocessingShape">
                    <wps:wsp>
                      <wps:cNvPr id="41" name="Textbox 41"/>
                      <wps:cNvSpPr txBox="1"/>
                      <wps:spPr>
                        <a:xfrm>
                          <a:off x="0" y="0"/>
                          <a:ext cx="6207125" cy="494030"/>
                        </a:xfrm>
                        <a:prstGeom prst="rect">
                          <a:avLst/>
                        </a:prstGeom>
                      </wps:spPr>
                      <wps:txbx>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0"/>
                                    <w:ind w:left="25" w:right="4"/>
                                    <w:jc w:val="center"/>
                                    <w:rPr>
                                      <w:b/>
                                      <w:sz w:val="20"/>
                                    </w:rPr>
                                  </w:pPr>
                                  <w:r>
                                    <w:rPr>
                                      <w:b/>
                                      <w:sz w:val="20"/>
                                    </w:rPr>
                                    <w:t>Dersin</w:t>
                                  </w:r>
                                  <w:r>
                                    <w:rPr>
                                      <w:b/>
                                      <w:spacing w:val="-9"/>
                                      <w:sz w:val="20"/>
                                    </w:rPr>
                                    <w:t> </w:t>
                                  </w:r>
                                  <w:r>
                                    <w:rPr>
                                      <w:b/>
                                      <w:spacing w:val="-5"/>
                                      <w:sz w:val="20"/>
                                    </w:rPr>
                                    <w:t>Adı</w:t>
                                  </w:r>
                                </w:p>
                              </w:tc>
                              <w:tc>
                                <w:tcPr>
                                  <w:tcW w:w="3118" w:type="dxa"/>
                                  <w:tcBorders>
                                    <w:left w:val="single" w:sz="4" w:space="0" w:color="000000"/>
                                    <w:bottom w:val="single" w:sz="4" w:space="0" w:color="000000"/>
                                  </w:tcBorders>
                                  <w:shd w:val="clear" w:color="auto" w:fill="FFF1CC"/>
                                </w:tcPr>
                                <w:p>
                                  <w:pPr>
                                    <w:pStyle w:val="TableParagraph"/>
                                    <w:spacing w:before="40"/>
                                    <w:ind w:left="1022"/>
                                    <w:rPr>
                                      <w:b/>
                                      <w:sz w:val="20"/>
                                    </w:rPr>
                                  </w:pPr>
                                  <w:r>
                                    <w:rPr>
                                      <w:b/>
                                      <w:sz w:val="20"/>
                                    </w:rPr>
                                    <w:t>Dersin</w:t>
                                  </w:r>
                                  <w:r>
                                    <w:rPr>
                                      <w:b/>
                                      <w:spacing w:val="-8"/>
                                      <w:sz w:val="20"/>
                                    </w:rPr>
                                    <w:t> </w:t>
                                  </w:r>
                                  <w:r>
                                    <w:rPr>
                                      <w:b/>
                                      <w:spacing w:val="-4"/>
                                      <w:sz w:val="20"/>
                                    </w:rPr>
                                    <w:t>Kodu</w:t>
                                  </w:r>
                                </w:p>
                              </w:tc>
                            </w:tr>
                            <w:tr>
                              <w:trPr>
                                <w:trHeight w:val="397" w:hRule="atLeast"/>
                              </w:trPr>
                              <w:tc>
                                <w:tcPr>
                                  <w:tcW w:w="6508" w:type="dxa"/>
                                  <w:tcBorders>
                                    <w:top w:val="single" w:sz="4" w:space="0" w:color="000000"/>
                                    <w:right w:val="single" w:sz="4" w:space="0" w:color="000000"/>
                                  </w:tcBorders>
                                </w:tcPr>
                                <w:p>
                                  <w:pPr>
                                    <w:pStyle w:val="TableParagraph"/>
                                    <w:spacing w:before="84"/>
                                    <w:ind w:left="25" w:right="1"/>
                                    <w:jc w:val="center"/>
                                    <w:rPr>
                                      <w:sz w:val="20"/>
                                    </w:rPr>
                                  </w:pPr>
                                  <w:r>
                                    <w:rPr>
                                      <w:sz w:val="20"/>
                                    </w:rPr>
                                    <w:t>FİZİK</w:t>
                                  </w:r>
                                  <w:r>
                                    <w:rPr>
                                      <w:spacing w:val="-3"/>
                                      <w:sz w:val="20"/>
                                    </w:rPr>
                                    <w:t> </w:t>
                                  </w:r>
                                  <w:r>
                                    <w:rPr>
                                      <w:sz w:val="20"/>
                                    </w:rPr>
                                    <w:t>II</w:t>
                                  </w:r>
                                  <w:r>
                                    <w:rPr>
                                      <w:spacing w:val="-2"/>
                                      <w:sz w:val="20"/>
                                    </w:rPr>
                                    <w:t> </w:t>
                                  </w:r>
                                  <w:r>
                                    <w:rPr>
                                      <w:spacing w:val="-5"/>
                                      <w:sz w:val="20"/>
                                    </w:rPr>
                                    <w:t>LAB</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wps:txbx>
                      <wps:bodyPr wrap="square" lIns="0" tIns="0" rIns="0" bIns="0" rtlCol="0">
                        <a:noAutofit/>
                      </wps:bodyPr>
                    </wps:wsp>
                  </a:graphicData>
                </a:graphic>
              </wp:anchor>
            </w:drawing>
          </mc:Choice>
          <mc:Fallback>
            <w:pict>
              <v:shape style="position:absolute;margin-left:53.639999pt;margin-top:40.031075pt;width:488.75pt;height:38.9pt;mso-position-horizontal-relative:page;mso-position-vertical-relative:paragraph;z-index:15748608" type="#_x0000_t202" id="docshape15" filled="false" stroked="false">
                <v:textbox inset="0,0,0,0">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0"/>
                              <w:ind w:left="25" w:right="4"/>
                              <w:jc w:val="center"/>
                              <w:rPr>
                                <w:b/>
                                <w:sz w:val="20"/>
                              </w:rPr>
                            </w:pPr>
                            <w:r>
                              <w:rPr>
                                <w:b/>
                                <w:sz w:val="20"/>
                              </w:rPr>
                              <w:t>Dersin</w:t>
                            </w:r>
                            <w:r>
                              <w:rPr>
                                <w:b/>
                                <w:spacing w:val="-9"/>
                                <w:sz w:val="20"/>
                              </w:rPr>
                              <w:t> </w:t>
                            </w:r>
                            <w:r>
                              <w:rPr>
                                <w:b/>
                                <w:spacing w:val="-5"/>
                                <w:sz w:val="20"/>
                              </w:rPr>
                              <w:t>Adı</w:t>
                            </w:r>
                          </w:p>
                        </w:tc>
                        <w:tc>
                          <w:tcPr>
                            <w:tcW w:w="3118" w:type="dxa"/>
                            <w:tcBorders>
                              <w:left w:val="single" w:sz="4" w:space="0" w:color="000000"/>
                              <w:bottom w:val="single" w:sz="4" w:space="0" w:color="000000"/>
                            </w:tcBorders>
                            <w:shd w:val="clear" w:color="auto" w:fill="FFF1CC"/>
                          </w:tcPr>
                          <w:p>
                            <w:pPr>
                              <w:pStyle w:val="TableParagraph"/>
                              <w:spacing w:before="40"/>
                              <w:ind w:left="1022"/>
                              <w:rPr>
                                <w:b/>
                                <w:sz w:val="20"/>
                              </w:rPr>
                            </w:pPr>
                            <w:r>
                              <w:rPr>
                                <w:b/>
                                <w:sz w:val="20"/>
                              </w:rPr>
                              <w:t>Dersin</w:t>
                            </w:r>
                            <w:r>
                              <w:rPr>
                                <w:b/>
                                <w:spacing w:val="-8"/>
                                <w:sz w:val="20"/>
                              </w:rPr>
                              <w:t> </w:t>
                            </w:r>
                            <w:r>
                              <w:rPr>
                                <w:b/>
                                <w:spacing w:val="-4"/>
                                <w:sz w:val="20"/>
                              </w:rPr>
                              <w:t>Kodu</w:t>
                            </w:r>
                          </w:p>
                        </w:tc>
                      </w:tr>
                      <w:tr>
                        <w:trPr>
                          <w:trHeight w:val="397" w:hRule="atLeast"/>
                        </w:trPr>
                        <w:tc>
                          <w:tcPr>
                            <w:tcW w:w="6508" w:type="dxa"/>
                            <w:tcBorders>
                              <w:top w:val="single" w:sz="4" w:space="0" w:color="000000"/>
                              <w:right w:val="single" w:sz="4" w:space="0" w:color="000000"/>
                            </w:tcBorders>
                          </w:tcPr>
                          <w:p>
                            <w:pPr>
                              <w:pStyle w:val="TableParagraph"/>
                              <w:spacing w:before="84"/>
                              <w:ind w:left="25" w:right="1"/>
                              <w:jc w:val="center"/>
                              <w:rPr>
                                <w:sz w:val="20"/>
                              </w:rPr>
                            </w:pPr>
                            <w:r>
                              <w:rPr>
                                <w:sz w:val="20"/>
                              </w:rPr>
                              <w:t>FİZİK</w:t>
                            </w:r>
                            <w:r>
                              <w:rPr>
                                <w:spacing w:val="-3"/>
                                <w:sz w:val="20"/>
                              </w:rPr>
                              <w:t> </w:t>
                            </w:r>
                            <w:r>
                              <w:rPr>
                                <w:sz w:val="20"/>
                              </w:rPr>
                              <w:t>II</w:t>
                            </w:r>
                            <w:r>
                              <w:rPr>
                                <w:spacing w:val="-2"/>
                                <w:sz w:val="20"/>
                              </w:rPr>
                              <w:t> </w:t>
                            </w:r>
                            <w:r>
                              <w:rPr>
                                <w:spacing w:val="-5"/>
                                <w:sz w:val="20"/>
                              </w:rPr>
                              <w:t>LAB</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v:textbox>
                <w10:wrap type="none"/>
              </v:shape>
            </w:pict>
          </mc:Fallback>
        </mc:AlternateContent>
      </w:r>
      <w:r>
        <w:rPr/>
        <w:t>ESOGÜ</w:t>
      </w:r>
      <w:r>
        <w:rPr>
          <w:spacing w:val="-12"/>
        </w:rPr>
        <w:t> </w:t>
      </w:r>
      <w:r>
        <w:rPr/>
        <w:t>YAZILIM</w:t>
      </w:r>
      <w:r>
        <w:rPr>
          <w:spacing w:val="-11"/>
        </w:rPr>
        <w:t> </w:t>
      </w:r>
      <w:r>
        <w:rPr/>
        <w:t>MÜHENDİSLİĞİ</w:t>
      </w:r>
      <w:r>
        <w:rPr>
          <w:spacing w:val="-10"/>
        </w:rPr>
        <w:t> </w:t>
      </w:r>
      <w:r>
        <w:rPr/>
        <w:t>BÖLÜMÜ DERS BİLGİ FORMU</w:t>
      </w:r>
    </w:p>
    <w:p>
      <w:pPr>
        <w:pStyle w:val="BodyText"/>
        <w:rPr>
          <w:b/>
          <w:sz w:val="20"/>
        </w:rPr>
      </w:pPr>
    </w:p>
    <w:p>
      <w:pPr>
        <w:pStyle w:val="BodyText"/>
        <w:spacing w:before="183"/>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30"/>
        <w:gridCol w:w="1885"/>
        <w:gridCol w:w="1986"/>
        <w:gridCol w:w="3827"/>
      </w:tblGrid>
      <w:tr>
        <w:trPr>
          <w:trHeight w:val="313" w:hRule="atLeast"/>
        </w:trPr>
        <w:tc>
          <w:tcPr>
            <w:tcW w:w="1930" w:type="dxa"/>
            <w:vMerge w:val="restart"/>
            <w:tcBorders>
              <w:bottom w:val="single" w:sz="4" w:space="0" w:color="000000"/>
              <w:right w:val="single" w:sz="4" w:space="0" w:color="000000"/>
            </w:tcBorders>
            <w:shd w:val="clear" w:color="auto" w:fill="FFF1CC"/>
          </w:tcPr>
          <w:p>
            <w:pPr>
              <w:pStyle w:val="TableParagraph"/>
              <w:spacing w:before="204"/>
              <w:ind w:left="19"/>
              <w:jc w:val="center"/>
              <w:rPr>
                <w:b/>
                <w:sz w:val="20"/>
              </w:rPr>
            </w:pPr>
            <w:r>
              <w:rPr>
                <w:b/>
                <w:spacing w:val="-2"/>
                <w:sz w:val="20"/>
              </w:rPr>
              <w:t>Yarıyıl</w:t>
            </w:r>
          </w:p>
        </w:tc>
        <w:tc>
          <w:tcPr>
            <w:tcW w:w="3871" w:type="dxa"/>
            <w:gridSpan w:val="2"/>
            <w:tcBorders>
              <w:left w:val="single" w:sz="4" w:space="0" w:color="000000"/>
              <w:bottom w:val="single" w:sz="4" w:space="0" w:color="000000"/>
              <w:right w:val="single" w:sz="4" w:space="0" w:color="000000"/>
            </w:tcBorders>
            <w:shd w:val="clear" w:color="auto" w:fill="FFF1CC"/>
          </w:tcPr>
          <w:p>
            <w:pPr>
              <w:pStyle w:val="TableParagraph"/>
              <w:spacing w:before="43"/>
              <w:ind w:left="1121"/>
              <w:rPr>
                <w:b/>
                <w:sz w:val="20"/>
              </w:rPr>
            </w:pPr>
            <w:r>
              <w:rPr>
                <w:b/>
                <w:sz w:val="20"/>
              </w:rPr>
              <w:t>Haftalık</w:t>
            </w:r>
            <w:r>
              <w:rPr>
                <w:b/>
                <w:spacing w:val="-6"/>
                <w:sz w:val="20"/>
              </w:rPr>
              <w:t> </w:t>
            </w:r>
            <w:r>
              <w:rPr>
                <w:b/>
                <w:sz w:val="20"/>
              </w:rPr>
              <w:t>Ders</w:t>
            </w:r>
            <w:r>
              <w:rPr>
                <w:b/>
                <w:spacing w:val="-7"/>
                <w:sz w:val="20"/>
              </w:rPr>
              <w:t> </w:t>
            </w:r>
            <w:r>
              <w:rPr>
                <w:b/>
                <w:spacing w:val="-2"/>
                <w:sz w:val="20"/>
              </w:rPr>
              <w:t>Saati</w:t>
            </w:r>
          </w:p>
        </w:tc>
        <w:tc>
          <w:tcPr>
            <w:tcW w:w="3827" w:type="dxa"/>
            <w:vMerge w:val="restart"/>
            <w:tcBorders>
              <w:left w:val="single" w:sz="4" w:space="0" w:color="000000"/>
              <w:bottom w:val="single" w:sz="4" w:space="0" w:color="000000"/>
            </w:tcBorders>
            <w:shd w:val="clear" w:color="auto" w:fill="FFF1CC"/>
          </w:tcPr>
          <w:p>
            <w:pPr>
              <w:pStyle w:val="TableParagraph"/>
              <w:spacing w:before="204"/>
              <w:ind w:left="35"/>
              <w:jc w:val="center"/>
              <w:rPr>
                <w:b/>
                <w:sz w:val="20"/>
              </w:rPr>
            </w:pPr>
            <w:r>
              <w:rPr>
                <w:b/>
                <w:spacing w:val="-4"/>
                <w:sz w:val="20"/>
              </w:rPr>
              <w:t>AKTS</w:t>
            </w:r>
          </w:p>
        </w:tc>
      </w:tr>
      <w:tr>
        <w:trPr>
          <w:trHeight w:val="311" w:hRule="atLeast"/>
        </w:trPr>
        <w:tc>
          <w:tcPr>
            <w:tcW w:w="1930" w:type="dxa"/>
            <w:vMerge/>
            <w:tcBorders>
              <w:top w:val="nil"/>
              <w:bottom w:val="single" w:sz="4" w:space="0" w:color="000000"/>
              <w:right w:val="single" w:sz="4" w:space="0" w:color="000000"/>
            </w:tcBorders>
            <w:shd w:val="clear" w:color="auto" w:fill="FFF1CC"/>
          </w:tcPr>
          <w:p>
            <w:pPr>
              <w:rPr>
                <w:sz w:val="2"/>
                <w:szCs w:val="2"/>
              </w:rPr>
            </w:pPr>
          </w:p>
        </w:tc>
        <w:tc>
          <w:tcPr>
            <w:tcW w:w="188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6"/>
              <w:jc w:val="center"/>
              <w:rPr>
                <w:b/>
                <w:sz w:val="20"/>
              </w:rPr>
            </w:pPr>
            <w:r>
              <w:rPr>
                <w:b/>
                <w:spacing w:val="-2"/>
                <w:sz w:val="20"/>
              </w:rPr>
              <w:t>Teorik</w:t>
            </w:r>
          </w:p>
        </w:tc>
        <w:tc>
          <w:tcPr>
            <w:tcW w:w="1986"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4"/>
              <w:jc w:val="center"/>
              <w:rPr>
                <w:b/>
                <w:sz w:val="20"/>
              </w:rPr>
            </w:pPr>
            <w:r>
              <w:rPr>
                <w:b/>
                <w:spacing w:val="-2"/>
                <w:sz w:val="20"/>
              </w:rPr>
              <w:t>Uygulama</w:t>
            </w:r>
          </w:p>
        </w:tc>
        <w:tc>
          <w:tcPr>
            <w:tcW w:w="3827" w:type="dxa"/>
            <w:vMerge/>
            <w:tcBorders>
              <w:top w:val="nil"/>
              <w:left w:val="single" w:sz="4" w:space="0" w:color="000000"/>
              <w:bottom w:val="single" w:sz="4" w:space="0" w:color="000000"/>
            </w:tcBorders>
            <w:shd w:val="clear" w:color="auto" w:fill="FFF1CC"/>
          </w:tcPr>
          <w:p>
            <w:pPr>
              <w:rPr>
                <w:sz w:val="2"/>
                <w:szCs w:val="2"/>
              </w:rPr>
            </w:pPr>
          </w:p>
        </w:tc>
      </w:tr>
      <w:tr>
        <w:trPr>
          <w:trHeight w:val="395" w:hRule="atLeast"/>
        </w:trPr>
        <w:tc>
          <w:tcPr>
            <w:tcW w:w="1930" w:type="dxa"/>
            <w:tcBorders>
              <w:top w:val="single" w:sz="4" w:space="0" w:color="000000"/>
              <w:right w:val="single" w:sz="4" w:space="0" w:color="000000"/>
            </w:tcBorders>
          </w:tcPr>
          <w:p>
            <w:pPr>
              <w:pStyle w:val="TableParagraph"/>
              <w:spacing w:before="84"/>
              <w:ind w:left="19" w:right="1"/>
              <w:jc w:val="center"/>
              <w:rPr>
                <w:sz w:val="20"/>
              </w:rPr>
            </w:pPr>
            <w:r>
              <w:rPr>
                <w:spacing w:val="-10"/>
                <w:sz w:val="20"/>
              </w:rPr>
              <w:t>2</w:t>
            </w:r>
          </w:p>
        </w:tc>
        <w:tc>
          <w:tcPr>
            <w:tcW w:w="1885" w:type="dxa"/>
            <w:tcBorders>
              <w:top w:val="single" w:sz="4" w:space="0" w:color="000000"/>
              <w:left w:val="single" w:sz="4" w:space="0" w:color="000000"/>
              <w:right w:val="single" w:sz="4" w:space="0" w:color="000000"/>
            </w:tcBorders>
          </w:tcPr>
          <w:p>
            <w:pPr>
              <w:pStyle w:val="TableParagraph"/>
              <w:spacing w:before="84"/>
              <w:ind w:left="26" w:right="1"/>
              <w:jc w:val="center"/>
              <w:rPr>
                <w:sz w:val="20"/>
              </w:rPr>
            </w:pPr>
            <w:r>
              <w:rPr>
                <w:spacing w:val="-10"/>
                <w:sz w:val="20"/>
              </w:rPr>
              <w:t>0</w:t>
            </w:r>
          </w:p>
        </w:tc>
        <w:tc>
          <w:tcPr>
            <w:tcW w:w="1986" w:type="dxa"/>
            <w:tcBorders>
              <w:top w:val="single" w:sz="4" w:space="0" w:color="000000"/>
              <w:left w:val="single" w:sz="4" w:space="0" w:color="000000"/>
              <w:right w:val="single" w:sz="4" w:space="0" w:color="000000"/>
            </w:tcBorders>
          </w:tcPr>
          <w:p>
            <w:pPr>
              <w:pStyle w:val="TableParagraph"/>
              <w:spacing w:before="84"/>
              <w:ind w:left="24" w:right="1"/>
              <w:jc w:val="center"/>
              <w:rPr>
                <w:sz w:val="20"/>
              </w:rPr>
            </w:pPr>
            <w:r>
              <w:rPr>
                <w:spacing w:val="-10"/>
                <w:sz w:val="20"/>
              </w:rPr>
              <w:t>2</w:t>
            </w:r>
          </w:p>
        </w:tc>
        <w:tc>
          <w:tcPr>
            <w:tcW w:w="3827" w:type="dxa"/>
            <w:tcBorders>
              <w:top w:val="single" w:sz="4" w:space="0" w:color="000000"/>
              <w:left w:val="single" w:sz="4" w:space="0" w:color="000000"/>
            </w:tcBorders>
          </w:tcPr>
          <w:p>
            <w:pPr>
              <w:pStyle w:val="TableParagraph"/>
              <w:spacing w:before="84"/>
              <w:ind w:left="35"/>
              <w:jc w:val="center"/>
              <w:rPr>
                <w:sz w:val="20"/>
              </w:rPr>
            </w:pPr>
            <w:r>
              <w:rPr>
                <w:spacing w:val="-10"/>
                <w:sz w:val="20"/>
              </w:rPr>
              <w:t>2</w:t>
            </w: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25"/>
        <w:gridCol w:w="1925"/>
        <w:gridCol w:w="1925"/>
        <w:gridCol w:w="1868"/>
        <w:gridCol w:w="1983"/>
      </w:tblGrid>
      <w:tr>
        <w:trPr>
          <w:trHeight w:val="313" w:hRule="atLeast"/>
        </w:trPr>
        <w:tc>
          <w:tcPr>
            <w:tcW w:w="9626" w:type="dxa"/>
            <w:gridSpan w:val="5"/>
            <w:tcBorders>
              <w:bottom w:val="single" w:sz="4" w:space="0" w:color="000000"/>
            </w:tcBorders>
            <w:shd w:val="clear" w:color="auto" w:fill="FFF1CC"/>
          </w:tcPr>
          <w:p>
            <w:pPr>
              <w:pStyle w:val="TableParagraph"/>
              <w:spacing w:before="40"/>
              <w:ind w:left="33"/>
              <w:jc w:val="center"/>
              <w:rPr>
                <w:b/>
                <w:sz w:val="20"/>
              </w:rPr>
            </w:pPr>
            <w:r>
              <w:rPr>
                <w:b/>
                <w:sz w:val="20"/>
              </w:rPr>
              <w:t>Dersin</w:t>
            </w:r>
            <w:r>
              <w:rPr>
                <w:b/>
                <w:spacing w:val="-6"/>
                <w:sz w:val="20"/>
              </w:rPr>
              <w:t> </w:t>
            </w:r>
            <w:r>
              <w:rPr>
                <w:b/>
                <w:sz w:val="20"/>
              </w:rPr>
              <w:t>Kategorisi</w:t>
            </w:r>
            <w:r>
              <w:rPr>
                <w:b/>
                <w:spacing w:val="-6"/>
                <w:sz w:val="20"/>
              </w:rPr>
              <w:t> </w:t>
            </w:r>
            <w:r>
              <w:rPr>
                <w:b/>
                <w:sz w:val="20"/>
              </w:rPr>
              <w:t>(kredi</w:t>
            </w:r>
            <w:r>
              <w:rPr>
                <w:b/>
                <w:spacing w:val="-6"/>
                <w:sz w:val="20"/>
              </w:rPr>
              <w:t> </w:t>
            </w:r>
            <w:r>
              <w:rPr>
                <w:b/>
                <w:spacing w:val="-2"/>
                <w:sz w:val="20"/>
              </w:rPr>
              <w:t>dağılımı)</w:t>
            </w:r>
          </w:p>
        </w:tc>
      </w:tr>
      <w:tr>
        <w:trPr>
          <w:trHeight w:val="457" w:hRule="atLeast"/>
        </w:trPr>
        <w:tc>
          <w:tcPr>
            <w:tcW w:w="1925" w:type="dxa"/>
            <w:tcBorders>
              <w:top w:val="single" w:sz="4" w:space="0" w:color="000000"/>
              <w:bottom w:val="single" w:sz="4" w:space="0" w:color="000000"/>
              <w:right w:val="single" w:sz="4" w:space="0" w:color="000000"/>
            </w:tcBorders>
            <w:shd w:val="clear" w:color="auto" w:fill="FFF1CC"/>
          </w:tcPr>
          <w:p>
            <w:pPr>
              <w:pStyle w:val="TableParagraph"/>
              <w:spacing w:line="228" w:lineRule="exact"/>
              <w:ind w:left="321" w:firstLine="50"/>
              <w:rPr>
                <w:b/>
                <w:sz w:val="20"/>
              </w:rPr>
            </w:pPr>
            <w:r>
              <w:rPr>
                <w:b/>
                <w:sz w:val="20"/>
              </w:rPr>
              <w:t>Matematik ve Temel</w:t>
            </w:r>
            <w:r>
              <w:rPr>
                <w:b/>
                <w:spacing w:val="-5"/>
                <w:sz w:val="20"/>
              </w:rPr>
              <w:t> </w:t>
            </w:r>
            <w:r>
              <w:rPr>
                <w:b/>
                <w:spacing w:val="-2"/>
                <w:sz w:val="20"/>
              </w:rPr>
              <w:t>Bilimler</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line="228" w:lineRule="exact"/>
              <w:ind w:left="592" w:hanging="161"/>
              <w:rPr>
                <w:b/>
                <w:sz w:val="20"/>
              </w:rPr>
            </w:pPr>
            <w:r>
              <w:rPr>
                <w:b/>
                <w:spacing w:val="-2"/>
                <w:sz w:val="20"/>
              </w:rPr>
              <w:t>Mühendislik Bilimleri</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3"/>
              <w:ind w:left="610"/>
              <w:rPr>
                <w:b/>
                <w:sz w:val="20"/>
              </w:rPr>
            </w:pPr>
            <w:r>
              <w:rPr>
                <w:b/>
                <w:spacing w:val="-2"/>
                <w:sz w:val="20"/>
              </w:rPr>
              <w:t>Tasarım</w:t>
            </w:r>
          </w:p>
        </w:tc>
        <w:tc>
          <w:tcPr>
            <w:tcW w:w="186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3"/>
              <w:ind w:left="382"/>
              <w:rPr>
                <w:b/>
                <w:sz w:val="20"/>
              </w:rPr>
            </w:pPr>
            <w:r>
              <w:rPr>
                <w:b/>
                <w:sz w:val="20"/>
              </w:rPr>
              <w:t>Genel</w:t>
            </w:r>
            <w:r>
              <w:rPr>
                <w:b/>
                <w:spacing w:val="-5"/>
                <w:sz w:val="20"/>
              </w:rPr>
              <w:t> </w:t>
            </w:r>
            <w:r>
              <w:rPr>
                <w:b/>
                <w:spacing w:val="-2"/>
                <w:sz w:val="20"/>
              </w:rPr>
              <w:t>Eğitim</w:t>
            </w:r>
          </w:p>
        </w:tc>
        <w:tc>
          <w:tcPr>
            <w:tcW w:w="1983" w:type="dxa"/>
            <w:tcBorders>
              <w:top w:val="single" w:sz="4" w:space="0" w:color="000000"/>
              <w:left w:val="single" w:sz="4" w:space="0" w:color="000000"/>
              <w:bottom w:val="single" w:sz="4" w:space="0" w:color="000000"/>
            </w:tcBorders>
            <w:shd w:val="clear" w:color="auto" w:fill="FFF1CC"/>
          </w:tcPr>
          <w:p>
            <w:pPr>
              <w:pStyle w:val="TableParagraph"/>
              <w:spacing w:before="113"/>
              <w:ind w:left="355"/>
              <w:rPr>
                <w:b/>
                <w:sz w:val="20"/>
              </w:rPr>
            </w:pPr>
            <w:r>
              <w:rPr>
                <w:b/>
                <w:sz w:val="20"/>
              </w:rPr>
              <w:t>Sosyal</w:t>
            </w:r>
            <w:r>
              <w:rPr>
                <w:b/>
                <w:spacing w:val="-6"/>
                <w:sz w:val="20"/>
              </w:rPr>
              <w:t> </w:t>
            </w:r>
            <w:r>
              <w:rPr>
                <w:b/>
                <w:spacing w:val="-2"/>
                <w:sz w:val="20"/>
              </w:rPr>
              <w:t>Bilimler</w:t>
            </w:r>
          </w:p>
        </w:tc>
      </w:tr>
      <w:tr>
        <w:trPr>
          <w:trHeight w:val="395" w:hRule="atLeast"/>
        </w:trPr>
        <w:tc>
          <w:tcPr>
            <w:tcW w:w="1925" w:type="dxa"/>
            <w:tcBorders>
              <w:top w:val="single" w:sz="4" w:space="0" w:color="000000"/>
              <w:right w:val="single" w:sz="4" w:space="0" w:color="000000"/>
            </w:tcBorders>
          </w:tcPr>
          <w:p>
            <w:pPr>
              <w:pStyle w:val="TableParagraph"/>
              <w:spacing w:before="84"/>
              <w:ind w:left="23"/>
              <w:jc w:val="center"/>
              <w:rPr>
                <w:sz w:val="20"/>
              </w:rPr>
            </w:pPr>
            <w:r>
              <w:rPr>
                <w:spacing w:val="-10"/>
                <w:sz w:val="20"/>
              </w:rPr>
              <w:t>2</w:t>
            </w:r>
          </w:p>
        </w:tc>
        <w:tc>
          <w:tcPr>
            <w:tcW w:w="1925" w:type="dxa"/>
            <w:tcBorders>
              <w:top w:val="single" w:sz="4" w:space="0" w:color="000000"/>
              <w:left w:val="single" w:sz="4" w:space="0" w:color="000000"/>
              <w:right w:val="single" w:sz="4" w:space="0" w:color="000000"/>
            </w:tcBorders>
          </w:tcPr>
          <w:p>
            <w:pPr>
              <w:pStyle w:val="TableParagraph"/>
              <w:rPr>
                <w:sz w:val="18"/>
              </w:rPr>
            </w:pPr>
          </w:p>
        </w:tc>
        <w:tc>
          <w:tcPr>
            <w:tcW w:w="1925" w:type="dxa"/>
            <w:tcBorders>
              <w:top w:val="single" w:sz="4" w:space="0" w:color="000000"/>
              <w:left w:val="single" w:sz="4" w:space="0" w:color="000000"/>
              <w:right w:val="single" w:sz="4" w:space="0" w:color="000000"/>
            </w:tcBorders>
          </w:tcPr>
          <w:p>
            <w:pPr>
              <w:pStyle w:val="TableParagraph"/>
              <w:rPr>
                <w:sz w:val="18"/>
              </w:rPr>
            </w:pPr>
          </w:p>
        </w:tc>
        <w:tc>
          <w:tcPr>
            <w:tcW w:w="1868" w:type="dxa"/>
            <w:tcBorders>
              <w:top w:val="single" w:sz="4" w:space="0" w:color="000000"/>
              <w:left w:val="single" w:sz="4" w:space="0" w:color="000000"/>
              <w:right w:val="single" w:sz="4" w:space="0" w:color="000000"/>
            </w:tcBorders>
          </w:tcPr>
          <w:p>
            <w:pPr>
              <w:pStyle w:val="TableParagraph"/>
              <w:rPr>
                <w:sz w:val="18"/>
              </w:rPr>
            </w:pPr>
          </w:p>
        </w:tc>
        <w:tc>
          <w:tcPr>
            <w:tcW w:w="1983" w:type="dxa"/>
            <w:tcBorders>
              <w:top w:val="single" w:sz="4" w:space="0" w:color="000000"/>
              <w:left w:val="single" w:sz="4" w:space="0" w:color="000000"/>
            </w:tcBorders>
          </w:tcPr>
          <w:p>
            <w:pPr>
              <w:pStyle w:val="TableParagraph"/>
              <w:rPr>
                <w:sz w:val="18"/>
              </w:rPr>
            </w:pP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3210"/>
        <w:gridCol w:w="3209"/>
        <w:gridCol w:w="3207"/>
      </w:tblGrid>
      <w:tr>
        <w:trPr>
          <w:trHeight w:val="313" w:hRule="atLeast"/>
        </w:trPr>
        <w:tc>
          <w:tcPr>
            <w:tcW w:w="3210" w:type="dxa"/>
            <w:tcBorders>
              <w:bottom w:val="single" w:sz="4" w:space="0" w:color="000000"/>
              <w:right w:val="single" w:sz="4" w:space="0" w:color="000000"/>
            </w:tcBorders>
            <w:shd w:val="clear" w:color="auto" w:fill="FFF1CC"/>
          </w:tcPr>
          <w:p>
            <w:pPr>
              <w:pStyle w:val="TableParagraph"/>
              <w:spacing w:before="43"/>
              <w:ind w:left="21" w:right="1"/>
              <w:jc w:val="center"/>
              <w:rPr>
                <w:b/>
                <w:sz w:val="20"/>
              </w:rPr>
            </w:pPr>
            <w:r>
              <w:rPr>
                <w:b/>
                <w:sz w:val="20"/>
              </w:rPr>
              <w:t>Dersin</w:t>
            </w:r>
            <w:r>
              <w:rPr>
                <w:b/>
                <w:spacing w:val="-8"/>
                <w:sz w:val="20"/>
              </w:rPr>
              <w:t> </w:t>
            </w:r>
            <w:r>
              <w:rPr>
                <w:b/>
                <w:spacing w:val="-4"/>
                <w:sz w:val="20"/>
              </w:rPr>
              <w:t>Dili</w:t>
            </w:r>
          </w:p>
        </w:tc>
        <w:tc>
          <w:tcPr>
            <w:tcW w:w="3209" w:type="dxa"/>
            <w:tcBorders>
              <w:left w:val="single" w:sz="4" w:space="0" w:color="000000"/>
              <w:bottom w:val="single" w:sz="4" w:space="0" w:color="000000"/>
              <w:right w:val="single" w:sz="4" w:space="0" w:color="000000"/>
            </w:tcBorders>
            <w:shd w:val="clear" w:color="auto" w:fill="FFF1CC"/>
          </w:tcPr>
          <w:p>
            <w:pPr>
              <w:pStyle w:val="TableParagraph"/>
              <w:spacing w:before="43"/>
              <w:ind w:left="25"/>
              <w:jc w:val="center"/>
              <w:rPr>
                <w:b/>
                <w:sz w:val="20"/>
              </w:rPr>
            </w:pPr>
            <w:r>
              <w:rPr>
                <w:b/>
                <w:sz w:val="20"/>
              </w:rPr>
              <w:t>Dersin</w:t>
            </w:r>
            <w:r>
              <w:rPr>
                <w:b/>
                <w:spacing w:val="-7"/>
                <w:sz w:val="20"/>
              </w:rPr>
              <w:t> </w:t>
            </w:r>
            <w:r>
              <w:rPr>
                <w:b/>
                <w:spacing w:val="-2"/>
                <w:sz w:val="20"/>
              </w:rPr>
              <w:t>Seviyesi</w:t>
            </w:r>
          </w:p>
        </w:tc>
        <w:tc>
          <w:tcPr>
            <w:tcW w:w="3207" w:type="dxa"/>
            <w:tcBorders>
              <w:left w:val="single" w:sz="4" w:space="0" w:color="000000"/>
              <w:bottom w:val="single" w:sz="4" w:space="0" w:color="000000"/>
            </w:tcBorders>
            <w:shd w:val="clear" w:color="auto" w:fill="FFF1CC"/>
          </w:tcPr>
          <w:p>
            <w:pPr>
              <w:pStyle w:val="TableParagraph"/>
              <w:spacing w:before="43"/>
              <w:ind w:left="39" w:right="3"/>
              <w:jc w:val="center"/>
              <w:rPr>
                <w:b/>
                <w:sz w:val="20"/>
              </w:rPr>
            </w:pPr>
            <w:r>
              <w:rPr>
                <w:b/>
                <w:sz w:val="20"/>
              </w:rPr>
              <w:t>Dersin</w:t>
            </w:r>
            <w:r>
              <w:rPr>
                <w:b/>
                <w:spacing w:val="-4"/>
                <w:sz w:val="20"/>
              </w:rPr>
              <w:t> Türü</w:t>
            </w:r>
          </w:p>
        </w:tc>
      </w:tr>
      <w:tr>
        <w:trPr>
          <w:trHeight w:val="395" w:hRule="atLeast"/>
        </w:trPr>
        <w:tc>
          <w:tcPr>
            <w:tcW w:w="3210" w:type="dxa"/>
            <w:tcBorders>
              <w:top w:val="single" w:sz="4" w:space="0" w:color="000000"/>
              <w:right w:val="single" w:sz="4" w:space="0" w:color="000000"/>
            </w:tcBorders>
          </w:tcPr>
          <w:p>
            <w:pPr>
              <w:pStyle w:val="TableParagraph"/>
              <w:spacing w:before="85"/>
              <w:ind w:left="21" w:right="2"/>
              <w:jc w:val="center"/>
              <w:rPr>
                <w:sz w:val="20"/>
              </w:rPr>
            </w:pPr>
            <w:r>
              <w:rPr>
                <w:spacing w:val="-2"/>
                <w:sz w:val="20"/>
              </w:rPr>
              <w:t>İngilizce</w:t>
            </w:r>
          </w:p>
        </w:tc>
        <w:tc>
          <w:tcPr>
            <w:tcW w:w="3209" w:type="dxa"/>
            <w:tcBorders>
              <w:top w:val="single" w:sz="4" w:space="0" w:color="000000"/>
              <w:left w:val="single" w:sz="4" w:space="0" w:color="000000"/>
              <w:right w:val="single" w:sz="4" w:space="0" w:color="000000"/>
            </w:tcBorders>
          </w:tcPr>
          <w:p>
            <w:pPr>
              <w:pStyle w:val="TableParagraph"/>
              <w:spacing w:before="85"/>
              <w:ind w:left="25" w:right="2"/>
              <w:jc w:val="center"/>
              <w:rPr>
                <w:sz w:val="20"/>
              </w:rPr>
            </w:pPr>
            <w:r>
              <w:rPr>
                <w:spacing w:val="-2"/>
                <w:sz w:val="20"/>
              </w:rPr>
              <w:t>Lisans</w:t>
            </w:r>
          </w:p>
        </w:tc>
        <w:tc>
          <w:tcPr>
            <w:tcW w:w="3207" w:type="dxa"/>
            <w:tcBorders>
              <w:top w:val="single" w:sz="4" w:space="0" w:color="000000"/>
              <w:left w:val="single" w:sz="4" w:space="0" w:color="000000"/>
            </w:tcBorders>
          </w:tcPr>
          <w:p>
            <w:pPr>
              <w:pStyle w:val="TableParagraph"/>
              <w:spacing w:before="85"/>
              <w:ind w:left="39"/>
              <w:jc w:val="center"/>
              <w:rPr>
                <w:sz w:val="20"/>
              </w:rPr>
            </w:pPr>
            <w:r>
              <w:rPr>
                <w:spacing w:val="-2"/>
                <w:sz w:val="20"/>
              </w:rPr>
              <w:t>Zorunlu</w:t>
            </w:r>
          </w:p>
        </w:tc>
      </w:tr>
    </w:tbl>
    <w:p>
      <w:pPr>
        <w:pStyle w:val="BodyText"/>
        <w:spacing w:before="17"/>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421" w:hRule="atLeast"/>
        </w:trPr>
        <w:tc>
          <w:tcPr>
            <w:tcW w:w="2112" w:type="dxa"/>
            <w:tcBorders>
              <w:bottom w:val="single" w:sz="4" w:space="0" w:color="000000"/>
              <w:right w:val="single" w:sz="4" w:space="0" w:color="000000"/>
            </w:tcBorders>
            <w:shd w:val="clear" w:color="auto" w:fill="FFF1CC"/>
          </w:tcPr>
          <w:p>
            <w:pPr>
              <w:pStyle w:val="TableParagraph"/>
              <w:spacing w:before="96"/>
              <w:ind w:left="110"/>
              <w:rPr>
                <w:b/>
                <w:sz w:val="20"/>
              </w:rPr>
            </w:pPr>
            <w:r>
              <w:rPr>
                <w:b/>
                <w:sz w:val="20"/>
              </w:rPr>
              <w:t>Önkoşul</w:t>
            </w:r>
            <w:r>
              <w:rPr>
                <w:b/>
                <w:spacing w:val="-9"/>
                <w:sz w:val="20"/>
              </w:rPr>
              <w:t> </w:t>
            </w:r>
            <w:r>
              <w:rPr>
                <w:b/>
                <w:spacing w:val="-2"/>
                <w:sz w:val="20"/>
              </w:rPr>
              <w:t>Dersleri</w:t>
            </w:r>
          </w:p>
        </w:tc>
        <w:tc>
          <w:tcPr>
            <w:tcW w:w="7513" w:type="dxa"/>
            <w:tcBorders>
              <w:left w:val="single" w:sz="4" w:space="0" w:color="000000"/>
              <w:bottom w:val="single" w:sz="4" w:space="0" w:color="000000"/>
            </w:tcBorders>
          </w:tcPr>
          <w:p>
            <w:pPr>
              <w:pStyle w:val="TableParagraph"/>
              <w:rPr>
                <w:sz w:val="18"/>
              </w:rPr>
            </w:pPr>
          </w:p>
        </w:tc>
      </w:tr>
      <w:tr>
        <w:trPr>
          <w:trHeight w:val="1009"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spacing w:before="159"/>
              <w:rPr>
                <w:b/>
                <w:sz w:val="20"/>
              </w:rPr>
            </w:pPr>
          </w:p>
          <w:p>
            <w:pPr>
              <w:pStyle w:val="TableParagraph"/>
              <w:ind w:left="110"/>
              <w:rPr>
                <w:b/>
                <w:sz w:val="20"/>
              </w:rPr>
            </w:pPr>
            <w:r>
              <w:rPr>
                <w:b/>
                <w:sz w:val="20"/>
              </w:rPr>
              <w:t>Dersin</w:t>
            </w:r>
            <w:r>
              <w:rPr>
                <w:b/>
                <w:spacing w:val="-9"/>
                <w:sz w:val="20"/>
              </w:rPr>
              <w:t> </w:t>
            </w:r>
            <w:r>
              <w:rPr>
                <w:b/>
                <w:spacing w:val="-2"/>
                <w:sz w:val="20"/>
              </w:rPr>
              <w:t>Amacı</w:t>
            </w:r>
          </w:p>
        </w:tc>
        <w:tc>
          <w:tcPr>
            <w:tcW w:w="7513" w:type="dxa"/>
            <w:tcBorders>
              <w:top w:val="single" w:sz="4" w:space="0" w:color="000000"/>
              <w:left w:val="single" w:sz="4" w:space="0" w:color="000000"/>
              <w:bottom w:val="single" w:sz="4" w:space="0" w:color="000000"/>
            </w:tcBorders>
          </w:tcPr>
          <w:p>
            <w:pPr>
              <w:pStyle w:val="TableParagraph"/>
              <w:spacing w:before="46"/>
              <w:ind w:left="120" w:right="74"/>
              <w:jc w:val="both"/>
              <w:rPr>
                <w:sz w:val="20"/>
              </w:rPr>
            </w:pPr>
            <w:r>
              <w:rPr>
                <w:sz w:val="20"/>
              </w:rPr>
              <w:t>Fizik 2 dersinde öğrenilen elektrik ve manyetizma konuları ile ilgili deney uygulamaları gerçekleştirmek</w:t>
            </w:r>
            <w:r>
              <w:rPr>
                <w:spacing w:val="-4"/>
                <w:sz w:val="20"/>
              </w:rPr>
              <w:t> </w:t>
            </w:r>
            <w:r>
              <w:rPr>
                <w:sz w:val="20"/>
              </w:rPr>
              <w:t>ve</w:t>
            </w:r>
            <w:r>
              <w:rPr>
                <w:spacing w:val="-7"/>
                <w:sz w:val="20"/>
              </w:rPr>
              <w:t> </w:t>
            </w:r>
            <w:r>
              <w:rPr>
                <w:sz w:val="20"/>
              </w:rPr>
              <w:t>neticesinde</w:t>
            </w:r>
            <w:r>
              <w:rPr>
                <w:spacing w:val="-5"/>
                <w:sz w:val="20"/>
              </w:rPr>
              <w:t> </w:t>
            </w:r>
            <w:r>
              <w:rPr>
                <w:sz w:val="20"/>
              </w:rPr>
              <w:t>öğrencinin</w:t>
            </w:r>
            <w:r>
              <w:rPr>
                <w:spacing w:val="-4"/>
                <w:sz w:val="20"/>
              </w:rPr>
              <w:t> </w:t>
            </w:r>
            <w:r>
              <w:rPr>
                <w:sz w:val="20"/>
              </w:rPr>
              <w:t>temel</w:t>
            </w:r>
            <w:r>
              <w:rPr>
                <w:spacing w:val="-5"/>
                <w:sz w:val="20"/>
              </w:rPr>
              <w:t> </w:t>
            </w:r>
            <w:r>
              <w:rPr>
                <w:sz w:val="20"/>
              </w:rPr>
              <w:t>ölçümler</w:t>
            </w:r>
            <w:r>
              <w:rPr>
                <w:spacing w:val="-4"/>
                <w:sz w:val="20"/>
              </w:rPr>
              <w:t> </w:t>
            </w:r>
            <w:r>
              <w:rPr>
                <w:sz w:val="20"/>
              </w:rPr>
              <w:t>alabilme,</w:t>
            </w:r>
            <w:r>
              <w:rPr>
                <w:spacing w:val="-4"/>
                <w:sz w:val="20"/>
              </w:rPr>
              <w:t> </w:t>
            </w:r>
            <w:r>
              <w:rPr>
                <w:sz w:val="20"/>
              </w:rPr>
              <w:t>fizik</w:t>
            </w:r>
            <w:r>
              <w:rPr>
                <w:spacing w:val="-4"/>
                <w:sz w:val="20"/>
              </w:rPr>
              <w:t> </w:t>
            </w:r>
            <w:r>
              <w:rPr>
                <w:sz w:val="20"/>
              </w:rPr>
              <w:t>deneylerini</w:t>
            </w:r>
            <w:r>
              <w:rPr>
                <w:spacing w:val="-7"/>
                <w:sz w:val="20"/>
              </w:rPr>
              <w:t> </w:t>
            </w:r>
            <w:r>
              <w:rPr>
                <w:sz w:val="20"/>
              </w:rPr>
              <w:t>doğru biçimde</w:t>
            </w:r>
            <w:r>
              <w:rPr>
                <w:spacing w:val="-6"/>
                <w:sz w:val="20"/>
              </w:rPr>
              <w:t> </w:t>
            </w:r>
            <w:r>
              <w:rPr>
                <w:sz w:val="20"/>
              </w:rPr>
              <w:t>gerçekleştirip</w:t>
            </w:r>
            <w:r>
              <w:rPr>
                <w:spacing w:val="-5"/>
                <w:sz w:val="20"/>
              </w:rPr>
              <w:t> </w:t>
            </w:r>
            <w:r>
              <w:rPr>
                <w:sz w:val="20"/>
              </w:rPr>
              <w:t>sonuçlarını</w:t>
            </w:r>
            <w:r>
              <w:rPr>
                <w:spacing w:val="-7"/>
                <w:sz w:val="20"/>
              </w:rPr>
              <w:t> </w:t>
            </w:r>
            <w:r>
              <w:rPr>
                <w:sz w:val="20"/>
              </w:rPr>
              <w:t>yorumlayabilme,</w:t>
            </w:r>
            <w:r>
              <w:rPr>
                <w:spacing w:val="-5"/>
                <w:sz w:val="20"/>
              </w:rPr>
              <w:t> </w:t>
            </w:r>
            <w:r>
              <w:rPr>
                <w:sz w:val="20"/>
              </w:rPr>
              <w:t>fiziksel</w:t>
            </w:r>
            <w:r>
              <w:rPr>
                <w:spacing w:val="-8"/>
                <w:sz w:val="20"/>
              </w:rPr>
              <w:t> </w:t>
            </w:r>
            <w:r>
              <w:rPr>
                <w:sz w:val="20"/>
              </w:rPr>
              <w:t>parametreleri</w:t>
            </w:r>
            <w:r>
              <w:rPr>
                <w:spacing w:val="-7"/>
                <w:sz w:val="20"/>
              </w:rPr>
              <w:t> </w:t>
            </w:r>
            <w:r>
              <w:rPr>
                <w:sz w:val="20"/>
              </w:rPr>
              <w:t>deneylerden</w:t>
            </w:r>
            <w:r>
              <w:rPr>
                <w:spacing w:val="-5"/>
                <w:sz w:val="20"/>
              </w:rPr>
              <w:t> </w:t>
            </w:r>
            <w:r>
              <w:rPr>
                <w:sz w:val="20"/>
              </w:rPr>
              <w:t>elde edilen verilere uydurabilme kabiliyetlerini deneysel incelemelerle güçlendirmek.</w:t>
            </w:r>
          </w:p>
        </w:tc>
      </w:tr>
      <w:tr>
        <w:trPr>
          <w:trHeight w:val="983" w:hRule="atLeast"/>
        </w:trPr>
        <w:tc>
          <w:tcPr>
            <w:tcW w:w="2112" w:type="dxa"/>
            <w:tcBorders>
              <w:top w:val="single" w:sz="4" w:space="0" w:color="000000"/>
              <w:right w:val="single" w:sz="4" w:space="0" w:color="000000"/>
            </w:tcBorders>
            <w:shd w:val="clear" w:color="auto" w:fill="FFF1CC"/>
          </w:tcPr>
          <w:p>
            <w:pPr>
              <w:pStyle w:val="TableParagraph"/>
              <w:spacing w:before="147"/>
              <w:rPr>
                <w:b/>
                <w:sz w:val="20"/>
              </w:rPr>
            </w:pPr>
          </w:p>
          <w:p>
            <w:pPr>
              <w:pStyle w:val="TableParagraph"/>
              <w:ind w:left="110"/>
              <w:rPr>
                <w:b/>
                <w:sz w:val="20"/>
              </w:rPr>
            </w:pPr>
            <w:r>
              <w:rPr>
                <w:b/>
                <w:sz w:val="20"/>
              </w:rPr>
              <w:t>Dersin</w:t>
            </w:r>
            <w:r>
              <w:rPr>
                <w:b/>
                <w:spacing w:val="-8"/>
                <w:sz w:val="20"/>
              </w:rPr>
              <w:t> </w:t>
            </w:r>
            <w:r>
              <w:rPr>
                <w:b/>
                <w:sz w:val="20"/>
              </w:rPr>
              <w:t>Kısa</w:t>
            </w:r>
            <w:r>
              <w:rPr>
                <w:b/>
                <w:spacing w:val="-6"/>
                <w:sz w:val="20"/>
              </w:rPr>
              <w:t> </w:t>
            </w:r>
            <w:r>
              <w:rPr>
                <w:b/>
                <w:spacing w:val="-2"/>
                <w:sz w:val="20"/>
              </w:rPr>
              <w:t>İçeriği</w:t>
            </w:r>
          </w:p>
        </w:tc>
        <w:tc>
          <w:tcPr>
            <w:tcW w:w="7513" w:type="dxa"/>
            <w:tcBorders>
              <w:top w:val="single" w:sz="4" w:space="0" w:color="000000"/>
              <w:left w:val="single" w:sz="4" w:space="0" w:color="000000"/>
            </w:tcBorders>
          </w:tcPr>
          <w:p>
            <w:pPr>
              <w:pStyle w:val="TableParagraph"/>
              <w:spacing w:before="34"/>
              <w:rPr>
                <w:b/>
                <w:sz w:val="20"/>
              </w:rPr>
            </w:pPr>
          </w:p>
          <w:p>
            <w:pPr>
              <w:pStyle w:val="TableParagraph"/>
              <w:ind w:left="120"/>
              <w:rPr>
                <w:sz w:val="20"/>
              </w:rPr>
            </w:pPr>
            <w:r>
              <w:rPr>
                <w:sz w:val="20"/>
              </w:rPr>
              <w:t>Temel</w:t>
            </w:r>
            <w:r>
              <w:rPr>
                <w:spacing w:val="69"/>
                <w:sz w:val="20"/>
              </w:rPr>
              <w:t> </w:t>
            </w:r>
            <w:r>
              <w:rPr>
                <w:sz w:val="20"/>
              </w:rPr>
              <w:t>ölçümler;</w:t>
            </w:r>
            <w:r>
              <w:rPr>
                <w:spacing w:val="69"/>
                <w:sz w:val="20"/>
              </w:rPr>
              <w:t> </w:t>
            </w:r>
            <w:r>
              <w:rPr>
                <w:sz w:val="20"/>
              </w:rPr>
              <w:t>elektroliz;</w:t>
            </w:r>
            <w:r>
              <w:rPr>
                <w:spacing w:val="69"/>
                <w:sz w:val="20"/>
              </w:rPr>
              <w:t> </w:t>
            </w:r>
            <w:r>
              <w:rPr>
                <w:sz w:val="20"/>
              </w:rPr>
              <w:t>Ohm</w:t>
            </w:r>
            <w:r>
              <w:rPr>
                <w:spacing w:val="70"/>
                <w:sz w:val="20"/>
              </w:rPr>
              <w:t> </w:t>
            </w:r>
            <w:r>
              <w:rPr>
                <w:sz w:val="20"/>
              </w:rPr>
              <w:t>yasası;</w:t>
            </w:r>
            <w:r>
              <w:rPr>
                <w:spacing w:val="69"/>
                <w:sz w:val="20"/>
              </w:rPr>
              <w:t> </w:t>
            </w:r>
            <w:r>
              <w:rPr>
                <w:sz w:val="20"/>
              </w:rPr>
              <w:t>elektrik</w:t>
            </w:r>
            <w:r>
              <w:rPr>
                <w:spacing w:val="70"/>
                <w:sz w:val="20"/>
              </w:rPr>
              <w:t> </w:t>
            </w:r>
            <w:r>
              <w:rPr>
                <w:sz w:val="20"/>
              </w:rPr>
              <w:t>alan</w:t>
            </w:r>
            <w:r>
              <w:rPr>
                <w:spacing w:val="69"/>
                <w:sz w:val="20"/>
              </w:rPr>
              <w:t> </w:t>
            </w:r>
            <w:r>
              <w:rPr>
                <w:sz w:val="20"/>
              </w:rPr>
              <w:t>çizgileri;</w:t>
            </w:r>
            <w:r>
              <w:rPr>
                <w:spacing w:val="69"/>
                <w:sz w:val="20"/>
              </w:rPr>
              <w:t> </w:t>
            </w:r>
            <w:r>
              <w:rPr>
                <w:sz w:val="20"/>
              </w:rPr>
              <w:t>Kirchoff</w:t>
            </w:r>
            <w:r>
              <w:rPr>
                <w:spacing w:val="69"/>
                <w:sz w:val="20"/>
              </w:rPr>
              <w:t> </w:t>
            </w:r>
            <w:r>
              <w:rPr>
                <w:sz w:val="20"/>
              </w:rPr>
              <w:t>yasası</w:t>
            </w:r>
            <w:r>
              <w:rPr>
                <w:spacing w:val="69"/>
                <w:sz w:val="20"/>
              </w:rPr>
              <w:t> </w:t>
            </w:r>
            <w:r>
              <w:rPr>
                <w:sz w:val="20"/>
              </w:rPr>
              <w:t>ve Wheatstone köprüsü; değişken akım devreleri, manyetik kuvvet; transformatör.</w:t>
            </w: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447"/>
        <w:gridCol w:w="4928"/>
        <w:gridCol w:w="1416"/>
        <w:gridCol w:w="1417"/>
        <w:gridCol w:w="1419"/>
      </w:tblGrid>
      <w:tr>
        <w:trPr>
          <w:trHeight w:val="690" w:hRule="atLeast"/>
        </w:trPr>
        <w:tc>
          <w:tcPr>
            <w:tcW w:w="5375" w:type="dxa"/>
            <w:gridSpan w:val="2"/>
            <w:tcBorders>
              <w:bottom w:val="single" w:sz="4" w:space="0" w:color="000000"/>
              <w:right w:val="single" w:sz="4" w:space="0" w:color="000000"/>
            </w:tcBorders>
            <w:shd w:val="clear" w:color="auto" w:fill="FFF1CC"/>
          </w:tcPr>
          <w:p>
            <w:pPr>
              <w:pStyle w:val="TableParagraph"/>
              <w:rPr>
                <w:b/>
                <w:sz w:val="20"/>
              </w:rPr>
            </w:pPr>
          </w:p>
          <w:p>
            <w:pPr>
              <w:pStyle w:val="TableParagraph"/>
              <w:ind w:left="1605"/>
              <w:rPr>
                <w:b/>
                <w:sz w:val="20"/>
              </w:rPr>
            </w:pPr>
            <w:r>
              <w:rPr>
                <w:b/>
                <w:sz w:val="20"/>
              </w:rPr>
              <w:t>Dersin</w:t>
            </w:r>
            <w:r>
              <w:rPr>
                <w:b/>
                <w:spacing w:val="-8"/>
                <w:sz w:val="20"/>
              </w:rPr>
              <w:t> </w:t>
            </w:r>
            <w:r>
              <w:rPr>
                <w:b/>
                <w:sz w:val="20"/>
              </w:rPr>
              <w:t>Öğrenim</w:t>
            </w:r>
            <w:r>
              <w:rPr>
                <w:b/>
                <w:spacing w:val="-6"/>
                <w:sz w:val="20"/>
              </w:rPr>
              <w:t> </w:t>
            </w:r>
            <w:r>
              <w:rPr>
                <w:b/>
                <w:spacing w:val="-2"/>
                <w:sz w:val="20"/>
              </w:rPr>
              <w:t>Çıktıları</w:t>
            </w:r>
          </w:p>
        </w:tc>
        <w:tc>
          <w:tcPr>
            <w:tcW w:w="1416" w:type="dxa"/>
            <w:tcBorders>
              <w:left w:val="single" w:sz="4" w:space="0" w:color="000000"/>
              <w:bottom w:val="single" w:sz="4" w:space="0" w:color="000000"/>
              <w:right w:val="single" w:sz="4" w:space="0" w:color="000000"/>
            </w:tcBorders>
            <w:shd w:val="clear" w:color="auto" w:fill="FFF1CC"/>
          </w:tcPr>
          <w:p>
            <w:pPr>
              <w:pStyle w:val="TableParagraph"/>
              <w:spacing w:line="230" w:lineRule="exact"/>
              <w:ind w:left="273" w:right="243" w:firstLine="2"/>
              <w:jc w:val="center"/>
              <w:rPr>
                <w:b/>
                <w:sz w:val="20"/>
              </w:rPr>
            </w:pPr>
            <w:r>
              <w:rPr>
                <w:b/>
                <w:spacing w:val="-2"/>
                <w:sz w:val="20"/>
              </w:rPr>
              <w:t>Katkı Sağladığı PÇ/PÇ’ler</w:t>
            </w:r>
          </w:p>
        </w:tc>
        <w:tc>
          <w:tcPr>
            <w:tcW w:w="1417" w:type="dxa"/>
            <w:tcBorders>
              <w:left w:val="single" w:sz="4" w:space="0" w:color="000000"/>
              <w:bottom w:val="single" w:sz="4" w:space="0" w:color="000000"/>
              <w:right w:val="single" w:sz="4" w:space="0" w:color="000000"/>
            </w:tcBorders>
            <w:shd w:val="clear" w:color="auto" w:fill="FFF1CC"/>
          </w:tcPr>
          <w:p>
            <w:pPr>
              <w:pStyle w:val="TableParagraph"/>
              <w:spacing w:before="115"/>
              <w:ind w:left="160" w:right="123" w:firstLine="194"/>
              <w:rPr>
                <w:b/>
                <w:sz w:val="20"/>
              </w:rPr>
            </w:pPr>
            <w:r>
              <w:rPr>
                <w:b/>
                <w:spacing w:val="-2"/>
                <w:sz w:val="20"/>
              </w:rPr>
              <w:t>Öğretim </w:t>
            </w:r>
            <w:r>
              <w:rPr>
                <w:b/>
                <w:sz w:val="20"/>
              </w:rPr>
              <w:t>Yöntemleri</w:t>
            </w:r>
            <w:r>
              <w:rPr>
                <w:b/>
                <w:spacing w:val="-13"/>
                <w:sz w:val="20"/>
              </w:rPr>
              <w:t> </w:t>
            </w:r>
            <w:r>
              <w:rPr>
                <w:b/>
                <w:sz w:val="20"/>
              </w:rPr>
              <w:t>*</w:t>
            </w:r>
          </w:p>
        </w:tc>
        <w:tc>
          <w:tcPr>
            <w:tcW w:w="1419" w:type="dxa"/>
            <w:tcBorders>
              <w:left w:val="single" w:sz="4" w:space="0" w:color="000000"/>
              <w:bottom w:val="single" w:sz="4" w:space="0" w:color="000000"/>
            </w:tcBorders>
            <w:shd w:val="clear" w:color="auto" w:fill="FFF1CC"/>
          </w:tcPr>
          <w:p>
            <w:pPr>
              <w:pStyle w:val="TableParagraph"/>
              <w:spacing w:before="115"/>
              <w:ind w:left="112" w:right="63" w:firstLine="328"/>
              <w:rPr>
                <w:b/>
                <w:sz w:val="20"/>
              </w:rPr>
            </w:pPr>
            <w:r>
              <w:rPr>
                <w:b/>
                <w:spacing w:val="-2"/>
                <w:sz w:val="20"/>
              </w:rPr>
              <w:t>Ölçme </w:t>
            </w:r>
            <w:r>
              <w:rPr>
                <w:b/>
                <w:sz w:val="20"/>
              </w:rPr>
              <w:t>Yöntemleri</w:t>
            </w:r>
            <w:r>
              <w:rPr>
                <w:b/>
                <w:spacing w:val="-13"/>
                <w:sz w:val="20"/>
              </w:rPr>
              <w:t> </w:t>
            </w:r>
            <w:r>
              <w:rPr>
                <w:b/>
                <w:sz w:val="20"/>
              </w:rPr>
              <w:t>**</w:t>
            </w:r>
          </w:p>
        </w:tc>
      </w:tr>
      <w:tr>
        <w:trPr>
          <w:trHeight w:val="465" w:hRule="atLeast"/>
        </w:trPr>
        <w:tc>
          <w:tcPr>
            <w:tcW w:w="5375" w:type="dxa"/>
            <w:gridSpan w:val="2"/>
            <w:tcBorders>
              <w:top w:val="single" w:sz="4" w:space="0" w:color="000000"/>
              <w:bottom w:val="single" w:sz="4" w:space="0" w:color="000000"/>
              <w:right w:val="single" w:sz="4" w:space="0" w:color="000000"/>
            </w:tcBorders>
          </w:tcPr>
          <w:p>
            <w:pPr>
              <w:pStyle w:val="TableParagraph"/>
              <w:spacing w:before="118"/>
              <w:ind w:left="261"/>
              <w:rPr>
                <w:sz w:val="20"/>
              </w:rPr>
            </w:pPr>
            <w:r>
              <w:rPr>
                <w:b/>
                <w:sz w:val="20"/>
              </w:rPr>
              <w:t>1</w:t>
            </w:r>
            <w:r>
              <w:rPr>
                <w:b/>
                <w:spacing w:val="55"/>
                <w:sz w:val="20"/>
              </w:rPr>
              <w:t> </w:t>
            </w:r>
            <w:r>
              <w:rPr>
                <w:sz w:val="20"/>
              </w:rPr>
              <w:t>Gözlemsel</w:t>
            </w:r>
            <w:r>
              <w:rPr>
                <w:spacing w:val="-3"/>
                <w:sz w:val="20"/>
              </w:rPr>
              <w:t> </w:t>
            </w:r>
            <w:r>
              <w:rPr>
                <w:sz w:val="20"/>
              </w:rPr>
              <w:t>ve</w:t>
            </w:r>
            <w:r>
              <w:rPr>
                <w:spacing w:val="-4"/>
                <w:sz w:val="20"/>
              </w:rPr>
              <w:t> </w:t>
            </w:r>
            <w:r>
              <w:rPr>
                <w:sz w:val="20"/>
              </w:rPr>
              <w:t>analitik</w:t>
            </w:r>
            <w:r>
              <w:rPr>
                <w:spacing w:val="-3"/>
                <w:sz w:val="20"/>
              </w:rPr>
              <w:t> </w:t>
            </w:r>
            <w:r>
              <w:rPr>
                <w:sz w:val="20"/>
              </w:rPr>
              <w:t>yetenekleri</w:t>
            </w:r>
            <w:r>
              <w:rPr>
                <w:spacing w:val="-5"/>
                <w:sz w:val="20"/>
              </w:rPr>
              <w:t> </w:t>
            </w:r>
            <w:r>
              <w:rPr>
                <w:spacing w:val="-2"/>
                <w:sz w:val="20"/>
              </w:rPr>
              <w:t>artırma.</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2"/>
              <w:jc w:val="center"/>
              <w:rPr>
                <w:sz w:val="20"/>
              </w:rPr>
            </w:pPr>
            <w:r>
              <w:rPr>
                <w:sz w:val="20"/>
              </w:rPr>
              <w:t>1,</w:t>
            </w:r>
            <w:r>
              <w:rPr>
                <w:spacing w:val="-1"/>
                <w:sz w:val="20"/>
              </w:rPr>
              <w:t> </w:t>
            </w:r>
            <w:r>
              <w:rPr>
                <w:spacing w:val="-5"/>
                <w:sz w:val="20"/>
              </w:rPr>
              <w:t>11</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2"/>
              <w:jc w:val="center"/>
              <w:rPr>
                <w:sz w:val="20"/>
              </w:rPr>
            </w:pPr>
            <w:r>
              <w:rPr>
                <w:spacing w:val="-5"/>
                <w:sz w:val="20"/>
              </w:rPr>
              <w:t>13</w:t>
            </w:r>
          </w:p>
        </w:tc>
        <w:tc>
          <w:tcPr>
            <w:tcW w:w="1419" w:type="dxa"/>
            <w:tcBorders>
              <w:top w:val="single" w:sz="4" w:space="0" w:color="000000"/>
              <w:left w:val="single" w:sz="4" w:space="0" w:color="000000"/>
              <w:bottom w:val="single" w:sz="4" w:space="0" w:color="000000"/>
            </w:tcBorders>
          </w:tcPr>
          <w:p>
            <w:pPr>
              <w:pStyle w:val="TableParagraph"/>
              <w:spacing w:before="118"/>
              <w:ind w:left="42" w:right="4"/>
              <w:jc w:val="center"/>
              <w:rPr>
                <w:sz w:val="20"/>
              </w:rPr>
            </w:pPr>
            <w:r>
              <w:rPr>
                <w:spacing w:val="-10"/>
                <w:sz w:val="20"/>
              </w:rPr>
              <w:t>C</w:t>
            </w:r>
          </w:p>
        </w:tc>
      </w:tr>
      <w:tr>
        <w:trPr>
          <w:trHeight w:val="465" w:hRule="atLeast"/>
        </w:trPr>
        <w:tc>
          <w:tcPr>
            <w:tcW w:w="5375" w:type="dxa"/>
            <w:gridSpan w:val="2"/>
            <w:tcBorders>
              <w:top w:val="single" w:sz="4" w:space="0" w:color="000000"/>
              <w:bottom w:val="single" w:sz="4" w:space="0" w:color="000000"/>
              <w:right w:val="single" w:sz="4" w:space="0" w:color="000000"/>
            </w:tcBorders>
          </w:tcPr>
          <w:p>
            <w:pPr>
              <w:pStyle w:val="TableParagraph"/>
              <w:spacing w:before="118"/>
              <w:ind w:left="261"/>
              <w:rPr>
                <w:sz w:val="20"/>
              </w:rPr>
            </w:pPr>
            <w:r>
              <w:rPr>
                <w:b/>
                <w:sz w:val="20"/>
              </w:rPr>
              <w:t>2</w:t>
            </w:r>
            <w:r>
              <w:rPr>
                <w:b/>
                <w:spacing w:val="58"/>
                <w:sz w:val="20"/>
              </w:rPr>
              <w:t> </w:t>
            </w:r>
            <w:r>
              <w:rPr>
                <w:sz w:val="20"/>
              </w:rPr>
              <w:t>Yaygın</w:t>
            </w:r>
            <w:r>
              <w:rPr>
                <w:spacing w:val="-2"/>
                <w:sz w:val="20"/>
              </w:rPr>
              <w:t> </w:t>
            </w:r>
            <w:r>
              <w:rPr>
                <w:sz w:val="20"/>
              </w:rPr>
              <w:t>aletlerle</w:t>
            </w:r>
            <w:r>
              <w:rPr>
                <w:spacing w:val="-2"/>
                <w:sz w:val="20"/>
              </w:rPr>
              <w:t> </w:t>
            </w:r>
            <w:r>
              <w:rPr>
                <w:sz w:val="20"/>
              </w:rPr>
              <w:t>ölçüm</w:t>
            </w:r>
            <w:r>
              <w:rPr>
                <w:spacing w:val="-5"/>
                <w:sz w:val="20"/>
              </w:rPr>
              <w:t> </w:t>
            </w:r>
            <w:r>
              <w:rPr>
                <w:spacing w:val="-2"/>
                <w:sz w:val="20"/>
              </w:rPr>
              <w:t>yapma.</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2"/>
              <w:jc w:val="center"/>
              <w:rPr>
                <w:sz w:val="20"/>
              </w:rPr>
            </w:pPr>
            <w:r>
              <w:rPr>
                <w:sz w:val="20"/>
              </w:rPr>
              <w:t>4,</w:t>
            </w:r>
            <w:r>
              <w:rPr>
                <w:spacing w:val="-1"/>
                <w:sz w:val="20"/>
              </w:rPr>
              <w:t> </w:t>
            </w:r>
            <w:r>
              <w:rPr>
                <w:spacing w:val="-10"/>
                <w:sz w:val="20"/>
              </w:rPr>
              <w:t>5</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7"/>
              <w:jc w:val="center"/>
              <w:rPr>
                <w:sz w:val="20"/>
              </w:rPr>
            </w:pPr>
            <w:r>
              <w:rPr>
                <w:spacing w:val="-10"/>
                <w:sz w:val="20"/>
              </w:rPr>
              <w:t>3</w:t>
            </w:r>
          </w:p>
        </w:tc>
        <w:tc>
          <w:tcPr>
            <w:tcW w:w="1419" w:type="dxa"/>
            <w:tcBorders>
              <w:top w:val="single" w:sz="4" w:space="0" w:color="000000"/>
              <w:left w:val="single" w:sz="4" w:space="0" w:color="000000"/>
              <w:bottom w:val="single" w:sz="4" w:space="0" w:color="000000"/>
            </w:tcBorders>
          </w:tcPr>
          <w:p>
            <w:pPr>
              <w:pStyle w:val="TableParagraph"/>
              <w:spacing w:before="118"/>
              <w:ind w:left="42" w:right="4"/>
              <w:jc w:val="center"/>
              <w:rPr>
                <w:sz w:val="20"/>
              </w:rPr>
            </w:pPr>
            <w:r>
              <w:rPr>
                <w:spacing w:val="-10"/>
                <w:sz w:val="20"/>
              </w:rPr>
              <w:t>I</w:t>
            </w:r>
          </w:p>
        </w:tc>
      </w:tr>
      <w:tr>
        <w:trPr>
          <w:trHeight w:val="465" w:hRule="atLeast"/>
        </w:trPr>
        <w:tc>
          <w:tcPr>
            <w:tcW w:w="447" w:type="dxa"/>
            <w:tcBorders>
              <w:top w:val="single" w:sz="4" w:space="0" w:color="000000"/>
              <w:bottom w:val="single" w:sz="4" w:space="0" w:color="000000"/>
              <w:right w:val="nil"/>
            </w:tcBorders>
          </w:tcPr>
          <w:p>
            <w:pPr>
              <w:pStyle w:val="TableParagraph"/>
              <w:spacing w:before="118"/>
              <w:ind w:left="261"/>
              <w:rPr>
                <w:b/>
                <w:sz w:val="20"/>
              </w:rPr>
            </w:pPr>
            <w:r>
              <w:rPr>
                <w:b/>
                <w:spacing w:val="-10"/>
                <w:sz w:val="20"/>
              </w:rPr>
              <w:t>3</w:t>
            </w:r>
          </w:p>
        </w:tc>
        <w:tc>
          <w:tcPr>
            <w:tcW w:w="4928" w:type="dxa"/>
            <w:tcBorders>
              <w:top w:val="single" w:sz="4" w:space="0" w:color="000000"/>
              <w:left w:val="nil"/>
              <w:bottom w:val="single" w:sz="4" w:space="0" w:color="000000"/>
              <w:right w:val="single" w:sz="4" w:space="0" w:color="000000"/>
            </w:tcBorders>
            <w:shd w:val="clear" w:color="auto" w:fill="F9F9F9"/>
          </w:tcPr>
          <w:p>
            <w:pPr>
              <w:pStyle w:val="TableParagraph"/>
              <w:spacing w:line="230" w:lineRule="atLeast"/>
              <w:ind w:left="43"/>
              <w:rPr>
                <w:sz w:val="20"/>
              </w:rPr>
            </w:pPr>
            <w:r>
              <w:rPr>
                <w:sz w:val="20"/>
              </w:rPr>
              <w:t>Sayısal</w:t>
            </w:r>
            <w:r>
              <w:rPr>
                <w:spacing w:val="80"/>
                <w:w w:val="150"/>
                <w:sz w:val="20"/>
              </w:rPr>
              <w:t> </w:t>
            </w:r>
            <w:r>
              <w:rPr>
                <w:sz w:val="20"/>
              </w:rPr>
              <w:t>verilerin</w:t>
            </w:r>
            <w:r>
              <w:rPr>
                <w:spacing w:val="80"/>
                <w:w w:val="150"/>
                <w:sz w:val="20"/>
              </w:rPr>
              <w:t> </w:t>
            </w:r>
            <w:r>
              <w:rPr>
                <w:sz w:val="20"/>
              </w:rPr>
              <w:t>analizini</w:t>
            </w:r>
            <w:r>
              <w:rPr>
                <w:spacing w:val="80"/>
                <w:w w:val="150"/>
                <w:sz w:val="20"/>
              </w:rPr>
              <w:t> </w:t>
            </w:r>
            <w:r>
              <w:rPr>
                <w:sz w:val="20"/>
              </w:rPr>
              <w:t>ve</w:t>
            </w:r>
            <w:r>
              <w:rPr>
                <w:spacing w:val="80"/>
                <w:w w:val="150"/>
                <w:sz w:val="20"/>
              </w:rPr>
              <w:t> </w:t>
            </w:r>
            <w:r>
              <w:rPr>
                <w:sz w:val="20"/>
              </w:rPr>
              <w:t>oluşacak</w:t>
            </w:r>
            <w:r>
              <w:rPr>
                <w:spacing w:val="80"/>
                <w:w w:val="150"/>
                <w:sz w:val="20"/>
              </w:rPr>
              <w:t> </w:t>
            </w:r>
            <w:r>
              <w:rPr>
                <w:sz w:val="20"/>
              </w:rPr>
              <w:t>hata</w:t>
            </w:r>
            <w:r>
              <w:rPr>
                <w:spacing w:val="80"/>
                <w:w w:val="150"/>
                <w:sz w:val="20"/>
              </w:rPr>
              <w:t> </w:t>
            </w:r>
            <w:r>
              <w:rPr>
                <w:sz w:val="20"/>
              </w:rPr>
              <w:t>payını</w:t>
            </w:r>
            <w:r>
              <w:rPr>
                <w:spacing w:val="40"/>
                <w:sz w:val="20"/>
              </w:rPr>
              <w:t> </w:t>
            </w:r>
            <w:r>
              <w:rPr>
                <w:sz w:val="20"/>
              </w:rPr>
              <w:t>hesaplayabilme becerisi edinmek</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6"/>
              <w:jc w:val="center"/>
              <w:rPr>
                <w:sz w:val="20"/>
              </w:rPr>
            </w:pPr>
            <w:r>
              <w:rPr>
                <w:spacing w:val="-10"/>
                <w:sz w:val="20"/>
              </w:rPr>
              <w:t>5</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2"/>
              <w:jc w:val="center"/>
              <w:rPr>
                <w:sz w:val="20"/>
              </w:rPr>
            </w:pPr>
            <w:r>
              <w:rPr>
                <w:spacing w:val="-5"/>
                <w:sz w:val="20"/>
              </w:rPr>
              <w:t>15</w:t>
            </w:r>
          </w:p>
        </w:tc>
        <w:tc>
          <w:tcPr>
            <w:tcW w:w="1419" w:type="dxa"/>
            <w:tcBorders>
              <w:top w:val="single" w:sz="4" w:space="0" w:color="000000"/>
              <w:left w:val="single" w:sz="4" w:space="0" w:color="000000"/>
              <w:bottom w:val="single" w:sz="4" w:space="0" w:color="000000"/>
            </w:tcBorders>
          </w:tcPr>
          <w:p>
            <w:pPr>
              <w:pStyle w:val="TableParagraph"/>
              <w:spacing w:before="118"/>
              <w:ind w:left="42" w:right="1"/>
              <w:jc w:val="center"/>
              <w:rPr>
                <w:sz w:val="20"/>
              </w:rPr>
            </w:pPr>
            <w:r>
              <w:rPr>
                <w:spacing w:val="-10"/>
                <w:sz w:val="20"/>
              </w:rPr>
              <w:t>E</w:t>
            </w:r>
          </w:p>
        </w:tc>
      </w:tr>
      <w:tr>
        <w:trPr>
          <w:trHeight w:val="465" w:hRule="atLeast"/>
        </w:trPr>
        <w:tc>
          <w:tcPr>
            <w:tcW w:w="5375" w:type="dxa"/>
            <w:gridSpan w:val="2"/>
            <w:tcBorders>
              <w:top w:val="single" w:sz="4" w:space="0" w:color="000000"/>
              <w:bottom w:val="single" w:sz="4" w:space="0" w:color="000000"/>
              <w:right w:val="single" w:sz="4" w:space="0" w:color="000000"/>
            </w:tcBorders>
          </w:tcPr>
          <w:p>
            <w:pPr>
              <w:pStyle w:val="TableParagraph"/>
              <w:spacing w:before="118"/>
              <w:ind w:left="261"/>
              <w:rPr>
                <w:sz w:val="20"/>
              </w:rPr>
            </w:pPr>
            <w:r>
              <w:rPr>
                <w:b/>
                <w:sz w:val="20"/>
              </w:rPr>
              <w:t>4</w:t>
            </w:r>
            <w:r>
              <w:rPr>
                <w:b/>
                <w:spacing w:val="53"/>
                <w:sz w:val="20"/>
              </w:rPr>
              <w:t> </w:t>
            </w:r>
            <w:r>
              <w:rPr>
                <w:sz w:val="20"/>
              </w:rPr>
              <w:t>Deney</w:t>
            </w:r>
            <w:r>
              <w:rPr>
                <w:spacing w:val="-4"/>
                <w:sz w:val="20"/>
              </w:rPr>
              <w:t> </w:t>
            </w:r>
            <w:r>
              <w:rPr>
                <w:sz w:val="20"/>
              </w:rPr>
              <w:t>verilerinin</w:t>
            </w:r>
            <w:r>
              <w:rPr>
                <w:spacing w:val="-4"/>
                <w:sz w:val="20"/>
              </w:rPr>
              <w:t> </w:t>
            </w:r>
            <w:r>
              <w:rPr>
                <w:sz w:val="20"/>
              </w:rPr>
              <w:t>analizini</w:t>
            </w:r>
            <w:r>
              <w:rPr>
                <w:spacing w:val="-6"/>
                <w:sz w:val="20"/>
              </w:rPr>
              <w:t> </w:t>
            </w:r>
            <w:r>
              <w:rPr>
                <w:sz w:val="20"/>
              </w:rPr>
              <w:t>grafik</w:t>
            </w:r>
            <w:r>
              <w:rPr>
                <w:spacing w:val="-3"/>
                <w:sz w:val="20"/>
              </w:rPr>
              <w:t> </w:t>
            </w:r>
            <w:r>
              <w:rPr>
                <w:sz w:val="20"/>
              </w:rPr>
              <w:t>kullanarak</w:t>
            </w:r>
            <w:r>
              <w:rPr>
                <w:spacing w:val="-4"/>
                <w:sz w:val="20"/>
              </w:rPr>
              <w:t> </w:t>
            </w:r>
            <w:r>
              <w:rPr>
                <w:spacing w:val="-2"/>
                <w:sz w:val="20"/>
              </w:rPr>
              <w:t>sunabilme.</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2"/>
              <w:jc w:val="center"/>
              <w:rPr>
                <w:sz w:val="20"/>
              </w:rPr>
            </w:pPr>
            <w:r>
              <w:rPr>
                <w:sz w:val="20"/>
              </w:rPr>
              <w:t>2,</w:t>
            </w:r>
            <w:r>
              <w:rPr>
                <w:spacing w:val="-1"/>
                <w:sz w:val="20"/>
              </w:rPr>
              <w:t> </w:t>
            </w:r>
            <w:r>
              <w:rPr>
                <w:spacing w:val="-10"/>
                <w:sz w:val="20"/>
              </w:rPr>
              <w:t>5</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1"/>
              <w:jc w:val="center"/>
              <w:rPr>
                <w:sz w:val="20"/>
              </w:rPr>
            </w:pPr>
            <w:r>
              <w:rPr>
                <w:spacing w:val="-5"/>
                <w:sz w:val="20"/>
              </w:rPr>
              <w:t>15</w:t>
            </w:r>
          </w:p>
        </w:tc>
        <w:tc>
          <w:tcPr>
            <w:tcW w:w="1419" w:type="dxa"/>
            <w:tcBorders>
              <w:top w:val="single" w:sz="4" w:space="0" w:color="000000"/>
              <w:left w:val="single" w:sz="4" w:space="0" w:color="000000"/>
              <w:bottom w:val="single" w:sz="4" w:space="0" w:color="000000"/>
            </w:tcBorders>
          </w:tcPr>
          <w:p>
            <w:pPr>
              <w:pStyle w:val="TableParagraph"/>
              <w:spacing w:before="118"/>
              <w:ind w:left="42" w:right="1"/>
              <w:jc w:val="center"/>
              <w:rPr>
                <w:sz w:val="20"/>
              </w:rPr>
            </w:pPr>
            <w:r>
              <w:rPr>
                <w:spacing w:val="-10"/>
                <w:sz w:val="20"/>
              </w:rPr>
              <w:t>E</w:t>
            </w:r>
          </w:p>
        </w:tc>
      </w:tr>
      <w:tr>
        <w:trPr>
          <w:trHeight w:val="462" w:hRule="atLeast"/>
        </w:trPr>
        <w:tc>
          <w:tcPr>
            <w:tcW w:w="5375" w:type="dxa"/>
            <w:gridSpan w:val="2"/>
            <w:tcBorders>
              <w:top w:val="single" w:sz="4" w:space="0" w:color="000000"/>
              <w:bottom w:val="single" w:sz="4" w:space="0" w:color="000000"/>
              <w:right w:val="single" w:sz="4" w:space="0" w:color="000000"/>
            </w:tcBorders>
          </w:tcPr>
          <w:p>
            <w:pPr>
              <w:pStyle w:val="TableParagraph"/>
              <w:spacing w:line="148" w:lineRule="auto" w:before="27"/>
              <w:ind w:left="261"/>
              <w:rPr>
                <w:sz w:val="20"/>
              </w:rPr>
            </w:pPr>
            <w:r>
              <w:rPr>
                <w:b/>
                <w:position w:val="-11"/>
                <w:sz w:val="20"/>
              </w:rPr>
              <w:t>5</w:t>
            </w:r>
            <w:r>
              <w:rPr>
                <w:b/>
                <w:spacing w:val="59"/>
                <w:position w:val="-11"/>
                <w:sz w:val="20"/>
              </w:rPr>
              <w:t> </w:t>
            </w:r>
            <w:r>
              <w:rPr>
                <w:sz w:val="20"/>
              </w:rPr>
              <w:t>Deney</w:t>
            </w:r>
            <w:r>
              <w:rPr>
                <w:spacing w:val="67"/>
                <w:w w:val="150"/>
                <w:sz w:val="20"/>
              </w:rPr>
              <w:t> </w:t>
            </w:r>
            <w:r>
              <w:rPr>
                <w:sz w:val="20"/>
              </w:rPr>
              <w:t>sonuçlarını</w:t>
            </w:r>
            <w:r>
              <w:rPr>
                <w:spacing w:val="66"/>
                <w:w w:val="150"/>
                <w:sz w:val="20"/>
              </w:rPr>
              <w:t> </w:t>
            </w:r>
            <w:r>
              <w:rPr>
                <w:sz w:val="20"/>
              </w:rPr>
              <w:t>matematiksel</w:t>
            </w:r>
            <w:r>
              <w:rPr>
                <w:spacing w:val="66"/>
                <w:w w:val="150"/>
                <w:sz w:val="20"/>
              </w:rPr>
              <w:t> </w:t>
            </w:r>
            <w:r>
              <w:rPr>
                <w:sz w:val="20"/>
              </w:rPr>
              <w:t>ve</w:t>
            </w:r>
            <w:r>
              <w:rPr>
                <w:spacing w:val="65"/>
                <w:w w:val="150"/>
                <w:sz w:val="20"/>
              </w:rPr>
              <w:t> </w:t>
            </w:r>
            <w:r>
              <w:rPr>
                <w:sz w:val="20"/>
              </w:rPr>
              <w:t>fiziksel</w:t>
            </w:r>
            <w:r>
              <w:rPr>
                <w:spacing w:val="66"/>
                <w:w w:val="150"/>
                <w:sz w:val="20"/>
              </w:rPr>
              <w:t> </w:t>
            </w:r>
            <w:r>
              <w:rPr>
                <w:spacing w:val="-2"/>
                <w:sz w:val="20"/>
              </w:rPr>
              <w:t>modellerle</w:t>
            </w:r>
          </w:p>
          <w:p>
            <w:pPr>
              <w:pStyle w:val="TableParagraph"/>
              <w:spacing w:line="151" w:lineRule="exact"/>
              <w:ind w:left="475"/>
              <w:rPr>
                <w:sz w:val="20"/>
              </w:rPr>
            </w:pPr>
            <w:r>
              <w:rPr>
                <w:sz w:val="20"/>
              </w:rPr>
              <w:t>karşılaştırarak</w:t>
            </w:r>
            <w:r>
              <w:rPr>
                <w:spacing w:val="-9"/>
                <w:sz w:val="20"/>
              </w:rPr>
              <w:t> </w:t>
            </w:r>
            <w:r>
              <w:rPr>
                <w:sz w:val="20"/>
              </w:rPr>
              <w:t>yorum</w:t>
            </w:r>
            <w:r>
              <w:rPr>
                <w:spacing w:val="-9"/>
                <w:sz w:val="20"/>
              </w:rPr>
              <w:t> </w:t>
            </w:r>
            <w:r>
              <w:rPr>
                <w:spacing w:val="-2"/>
                <w:sz w:val="20"/>
              </w:rPr>
              <w:t>yapabilme.</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6"/>
              <w:jc w:val="center"/>
              <w:rPr>
                <w:sz w:val="20"/>
              </w:rPr>
            </w:pPr>
            <w:r>
              <w:rPr>
                <w:spacing w:val="-10"/>
                <w:sz w:val="20"/>
              </w:rPr>
              <w:t>5</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7"/>
              <w:jc w:val="center"/>
              <w:rPr>
                <w:sz w:val="20"/>
              </w:rPr>
            </w:pPr>
            <w:r>
              <w:rPr>
                <w:spacing w:val="-10"/>
                <w:sz w:val="20"/>
              </w:rPr>
              <w:t>8</w:t>
            </w:r>
          </w:p>
        </w:tc>
        <w:tc>
          <w:tcPr>
            <w:tcW w:w="1419" w:type="dxa"/>
            <w:tcBorders>
              <w:top w:val="single" w:sz="4" w:space="0" w:color="000000"/>
              <w:left w:val="single" w:sz="4" w:space="0" w:color="000000"/>
              <w:bottom w:val="single" w:sz="4" w:space="0" w:color="000000"/>
            </w:tcBorders>
          </w:tcPr>
          <w:p>
            <w:pPr>
              <w:pStyle w:val="TableParagraph"/>
              <w:spacing w:before="118"/>
              <w:ind w:left="42" w:right="1"/>
              <w:jc w:val="center"/>
              <w:rPr>
                <w:sz w:val="20"/>
              </w:rPr>
            </w:pPr>
            <w:r>
              <w:rPr>
                <w:spacing w:val="-10"/>
                <w:sz w:val="20"/>
              </w:rPr>
              <w:t>E</w:t>
            </w:r>
          </w:p>
        </w:tc>
      </w:tr>
      <w:tr>
        <w:trPr>
          <w:trHeight w:val="465" w:hRule="atLeast"/>
        </w:trPr>
        <w:tc>
          <w:tcPr>
            <w:tcW w:w="5375" w:type="dxa"/>
            <w:gridSpan w:val="2"/>
            <w:tcBorders>
              <w:top w:val="single" w:sz="4" w:space="0" w:color="000000"/>
              <w:bottom w:val="single" w:sz="4" w:space="0" w:color="000000"/>
              <w:right w:val="single" w:sz="4" w:space="0" w:color="000000"/>
            </w:tcBorders>
          </w:tcPr>
          <w:p>
            <w:pPr>
              <w:pStyle w:val="TableParagraph"/>
              <w:spacing w:before="118"/>
              <w:ind w:left="261"/>
              <w:rPr>
                <w:sz w:val="20"/>
              </w:rPr>
            </w:pPr>
            <w:r>
              <w:rPr>
                <w:b/>
                <w:sz w:val="20"/>
              </w:rPr>
              <w:t>6</w:t>
            </w:r>
            <w:r>
              <w:rPr>
                <w:b/>
                <w:spacing w:val="56"/>
                <w:sz w:val="20"/>
              </w:rPr>
              <w:t> </w:t>
            </w:r>
            <w:r>
              <w:rPr>
                <w:sz w:val="20"/>
              </w:rPr>
              <w:t>Laboratuvar</w:t>
            </w:r>
            <w:r>
              <w:rPr>
                <w:spacing w:val="-2"/>
                <w:sz w:val="20"/>
              </w:rPr>
              <w:t> </w:t>
            </w:r>
            <w:r>
              <w:rPr>
                <w:sz w:val="20"/>
              </w:rPr>
              <w:t>raporu</w:t>
            </w:r>
            <w:r>
              <w:rPr>
                <w:spacing w:val="-4"/>
                <w:sz w:val="20"/>
              </w:rPr>
              <w:t> </w:t>
            </w:r>
            <w:r>
              <w:rPr>
                <w:spacing w:val="-2"/>
                <w:sz w:val="20"/>
              </w:rPr>
              <w:t>hazırlama.</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3"/>
              <w:jc w:val="center"/>
              <w:rPr>
                <w:sz w:val="20"/>
              </w:rPr>
            </w:pPr>
            <w:r>
              <w:rPr>
                <w:sz w:val="20"/>
              </w:rPr>
              <w:t>1,</w:t>
            </w:r>
            <w:r>
              <w:rPr>
                <w:spacing w:val="-1"/>
                <w:sz w:val="20"/>
              </w:rPr>
              <w:t> </w:t>
            </w:r>
            <w:r>
              <w:rPr>
                <w:sz w:val="20"/>
              </w:rPr>
              <w:t>2,</w:t>
            </w:r>
            <w:r>
              <w:rPr>
                <w:spacing w:val="-2"/>
                <w:sz w:val="20"/>
              </w:rPr>
              <w:t> </w:t>
            </w:r>
            <w:r>
              <w:rPr>
                <w:sz w:val="20"/>
              </w:rPr>
              <w:t>4,</w:t>
            </w:r>
            <w:r>
              <w:rPr>
                <w:spacing w:val="-1"/>
                <w:sz w:val="20"/>
              </w:rPr>
              <w:t> </w:t>
            </w:r>
            <w:r>
              <w:rPr>
                <w:sz w:val="20"/>
              </w:rPr>
              <w:t>5,</w:t>
            </w:r>
            <w:r>
              <w:rPr>
                <w:spacing w:val="-2"/>
                <w:sz w:val="20"/>
              </w:rPr>
              <w:t> </w:t>
            </w:r>
            <w:r>
              <w:rPr>
                <w:spacing w:val="-10"/>
                <w:sz w:val="20"/>
              </w:rPr>
              <w:t>6</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1"/>
              <w:jc w:val="center"/>
              <w:rPr>
                <w:sz w:val="20"/>
              </w:rPr>
            </w:pPr>
            <w:r>
              <w:rPr>
                <w:spacing w:val="-5"/>
                <w:sz w:val="20"/>
              </w:rPr>
              <w:t>15</w:t>
            </w:r>
          </w:p>
        </w:tc>
        <w:tc>
          <w:tcPr>
            <w:tcW w:w="1419" w:type="dxa"/>
            <w:tcBorders>
              <w:top w:val="single" w:sz="4" w:space="0" w:color="000000"/>
              <w:left w:val="single" w:sz="4" w:space="0" w:color="000000"/>
              <w:bottom w:val="single" w:sz="4" w:space="0" w:color="000000"/>
            </w:tcBorders>
          </w:tcPr>
          <w:p>
            <w:pPr>
              <w:pStyle w:val="TableParagraph"/>
              <w:spacing w:before="118"/>
              <w:ind w:left="42" w:right="1"/>
              <w:jc w:val="center"/>
              <w:rPr>
                <w:sz w:val="20"/>
              </w:rPr>
            </w:pPr>
            <w:r>
              <w:rPr>
                <w:spacing w:val="-10"/>
                <w:sz w:val="20"/>
              </w:rPr>
              <w:t>E</w:t>
            </w:r>
          </w:p>
        </w:tc>
      </w:tr>
      <w:tr>
        <w:trPr>
          <w:trHeight w:val="465" w:hRule="atLeast"/>
        </w:trPr>
        <w:tc>
          <w:tcPr>
            <w:tcW w:w="5375" w:type="dxa"/>
            <w:gridSpan w:val="2"/>
            <w:tcBorders>
              <w:top w:val="single" w:sz="4" w:space="0" w:color="000000"/>
              <w:bottom w:val="single" w:sz="4" w:space="0" w:color="000000"/>
              <w:right w:val="single" w:sz="4" w:space="0" w:color="000000"/>
            </w:tcBorders>
          </w:tcPr>
          <w:p>
            <w:pPr>
              <w:pStyle w:val="TableParagraph"/>
              <w:spacing w:before="118"/>
              <w:ind w:left="261"/>
              <w:rPr>
                <w:sz w:val="20"/>
              </w:rPr>
            </w:pPr>
            <w:r>
              <w:rPr>
                <w:b/>
                <w:sz w:val="20"/>
              </w:rPr>
              <w:t>7</w:t>
            </w:r>
            <w:r>
              <w:rPr>
                <w:b/>
                <w:spacing w:val="55"/>
                <w:sz w:val="20"/>
              </w:rPr>
              <w:t> </w:t>
            </w:r>
            <w:r>
              <w:rPr>
                <w:sz w:val="20"/>
              </w:rPr>
              <w:t>Takım</w:t>
            </w:r>
            <w:r>
              <w:rPr>
                <w:spacing w:val="-4"/>
                <w:sz w:val="20"/>
              </w:rPr>
              <w:t> </w:t>
            </w:r>
            <w:r>
              <w:rPr>
                <w:sz w:val="20"/>
              </w:rPr>
              <w:t>çalışmasına</w:t>
            </w:r>
            <w:r>
              <w:rPr>
                <w:spacing w:val="-4"/>
                <w:sz w:val="20"/>
              </w:rPr>
              <w:t> </w:t>
            </w:r>
            <w:r>
              <w:rPr>
                <w:sz w:val="20"/>
              </w:rPr>
              <w:t>uyum</w:t>
            </w:r>
            <w:r>
              <w:rPr>
                <w:spacing w:val="-3"/>
                <w:sz w:val="20"/>
              </w:rPr>
              <w:t> </w:t>
            </w:r>
            <w:r>
              <w:rPr>
                <w:spacing w:val="-2"/>
                <w:sz w:val="20"/>
              </w:rPr>
              <w:t>sağlama.</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6"/>
              <w:jc w:val="center"/>
              <w:rPr>
                <w:sz w:val="20"/>
              </w:rPr>
            </w:pPr>
            <w:r>
              <w:rPr>
                <w:spacing w:val="-10"/>
                <w:sz w:val="20"/>
              </w:rPr>
              <w:t>6</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1"/>
              <w:jc w:val="center"/>
              <w:rPr>
                <w:sz w:val="20"/>
              </w:rPr>
            </w:pPr>
            <w:r>
              <w:rPr>
                <w:spacing w:val="-5"/>
                <w:sz w:val="20"/>
              </w:rPr>
              <w:t>12</w:t>
            </w:r>
          </w:p>
        </w:tc>
        <w:tc>
          <w:tcPr>
            <w:tcW w:w="1419" w:type="dxa"/>
            <w:tcBorders>
              <w:top w:val="single" w:sz="4" w:space="0" w:color="000000"/>
              <w:left w:val="single" w:sz="4" w:space="0" w:color="000000"/>
              <w:bottom w:val="single" w:sz="4" w:space="0" w:color="000000"/>
            </w:tcBorders>
          </w:tcPr>
          <w:p>
            <w:pPr>
              <w:pStyle w:val="TableParagraph"/>
              <w:spacing w:before="118"/>
              <w:ind w:left="42"/>
              <w:jc w:val="center"/>
              <w:rPr>
                <w:sz w:val="20"/>
              </w:rPr>
            </w:pPr>
            <w:r>
              <w:rPr>
                <w:sz w:val="20"/>
              </w:rPr>
              <w:t>C,</w:t>
            </w:r>
            <w:r>
              <w:rPr>
                <w:spacing w:val="-2"/>
                <w:sz w:val="20"/>
              </w:rPr>
              <w:t> </w:t>
            </w:r>
            <w:r>
              <w:rPr>
                <w:sz w:val="20"/>
              </w:rPr>
              <w:t>E,</w:t>
            </w:r>
            <w:r>
              <w:rPr>
                <w:spacing w:val="-2"/>
                <w:sz w:val="20"/>
              </w:rPr>
              <w:t> </w:t>
            </w:r>
            <w:r>
              <w:rPr>
                <w:sz w:val="20"/>
              </w:rPr>
              <w:t>I,</w:t>
            </w:r>
            <w:r>
              <w:rPr>
                <w:spacing w:val="-2"/>
                <w:sz w:val="20"/>
              </w:rPr>
              <w:t> </w:t>
            </w:r>
            <w:r>
              <w:rPr>
                <w:spacing w:val="-10"/>
                <w:sz w:val="20"/>
              </w:rPr>
              <w:t>K</w:t>
            </w:r>
          </w:p>
        </w:tc>
      </w:tr>
      <w:tr>
        <w:trPr>
          <w:trHeight w:val="1151" w:hRule="atLeast"/>
        </w:trPr>
        <w:tc>
          <w:tcPr>
            <w:tcW w:w="5375" w:type="dxa"/>
            <w:gridSpan w:val="2"/>
            <w:tcBorders>
              <w:top w:val="single" w:sz="4" w:space="0" w:color="000000"/>
              <w:bottom w:val="single" w:sz="4" w:space="0" w:color="000000"/>
              <w:right w:val="single" w:sz="4" w:space="0" w:color="000000"/>
            </w:tcBorders>
          </w:tcPr>
          <w:p>
            <w:pPr>
              <w:pStyle w:val="TableParagraph"/>
              <w:ind w:left="475" w:right="40"/>
              <w:jc w:val="both"/>
              <w:rPr>
                <w:sz w:val="20"/>
              </w:rPr>
            </w:pPr>
            <w:r>
              <w:rPr>
                <w:sz w:val="20"/>
              </w:rPr>
              <w:t>Voltmetre, ampermetre, sinyal üreteci, güç kaynağı ve osiloskop</w:t>
            </w:r>
            <w:r>
              <w:rPr>
                <w:spacing w:val="77"/>
                <w:sz w:val="20"/>
              </w:rPr>
              <w:t> </w:t>
            </w:r>
            <w:r>
              <w:rPr>
                <w:sz w:val="20"/>
              </w:rPr>
              <w:t>gibi</w:t>
            </w:r>
            <w:r>
              <w:rPr>
                <w:spacing w:val="77"/>
                <w:sz w:val="20"/>
              </w:rPr>
              <w:t> </w:t>
            </w:r>
            <w:r>
              <w:rPr>
                <w:sz w:val="20"/>
              </w:rPr>
              <w:t>cihazların</w:t>
            </w:r>
            <w:r>
              <w:rPr>
                <w:spacing w:val="77"/>
                <w:sz w:val="20"/>
              </w:rPr>
              <w:t> </w:t>
            </w:r>
            <w:r>
              <w:rPr>
                <w:sz w:val="20"/>
              </w:rPr>
              <w:t>kullanımını,</w:t>
            </w:r>
            <w:r>
              <w:rPr>
                <w:spacing w:val="77"/>
                <w:sz w:val="20"/>
              </w:rPr>
              <w:t> </w:t>
            </w:r>
            <w:r>
              <w:rPr>
                <w:sz w:val="20"/>
              </w:rPr>
              <w:t>elektriksel</w:t>
            </w:r>
            <w:r>
              <w:rPr>
                <w:spacing w:val="77"/>
                <w:sz w:val="20"/>
              </w:rPr>
              <w:t> </w:t>
            </w:r>
            <w:r>
              <w:rPr>
                <w:spacing w:val="-2"/>
                <w:sz w:val="20"/>
              </w:rPr>
              <w:t>ölçüm</w:t>
            </w:r>
          </w:p>
          <w:p>
            <w:pPr>
              <w:pStyle w:val="TableParagraph"/>
              <w:spacing w:line="230" w:lineRule="atLeast"/>
              <w:ind w:left="475" w:right="41" w:hanging="214"/>
              <w:jc w:val="both"/>
              <w:rPr>
                <w:sz w:val="20"/>
              </w:rPr>
            </w:pPr>
            <w:r>
              <w:rPr>
                <w:b/>
                <w:sz w:val="20"/>
              </w:rPr>
              <w:t>8 </w:t>
            </w:r>
            <w:r>
              <w:rPr>
                <w:sz w:val="20"/>
              </w:rPr>
              <w:t>prensiplerini, elektrik ve manyetizma arasındaki ilişkiyi, devre elemanlarının temel prensiplerini deneyimleyerek </w:t>
            </w:r>
            <w:r>
              <w:rPr>
                <w:spacing w:val="-2"/>
                <w:sz w:val="20"/>
              </w:rPr>
              <w:t>anlamak.</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b/>
                <w:sz w:val="20"/>
              </w:rPr>
            </w:pPr>
          </w:p>
          <w:p>
            <w:pPr>
              <w:pStyle w:val="TableParagraph"/>
              <w:spacing w:before="1"/>
              <w:rPr>
                <w:b/>
                <w:sz w:val="20"/>
              </w:rPr>
            </w:pPr>
          </w:p>
          <w:p>
            <w:pPr>
              <w:pStyle w:val="TableParagraph"/>
              <w:ind w:left="113" w:right="86"/>
              <w:jc w:val="center"/>
              <w:rPr>
                <w:sz w:val="20"/>
              </w:rPr>
            </w:pPr>
            <w:r>
              <w:rPr>
                <w:spacing w:val="-10"/>
                <w:sz w:val="20"/>
              </w:rPr>
              <w:t>1</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b/>
                <w:sz w:val="20"/>
              </w:rPr>
            </w:pPr>
          </w:p>
          <w:p>
            <w:pPr>
              <w:pStyle w:val="TableParagraph"/>
              <w:spacing w:before="1"/>
              <w:rPr>
                <w:b/>
                <w:sz w:val="20"/>
              </w:rPr>
            </w:pPr>
          </w:p>
          <w:p>
            <w:pPr>
              <w:pStyle w:val="TableParagraph"/>
              <w:ind w:left="33" w:right="7"/>
              <w:jc w:val="center"/>
              <w:rPr>
                <w:sz w:val="20"/>
              </w:rPr>
            </w:pPr>
            <w:r>
              <w:rPr>
                <w:spacing w:val="-10"/>
                <w:sz w:val="20"/>
              </w:rPr>
              <w:t>3</w:t>
            </w:r>
          </w:p>
        </w:tc>
        <w:tc>
          <w:tcPr>
            <w:tcW w:w="1419" w:type="dxa"/>
            <w:tcBorders>
              <w:top w:val="single" w:sz="4" w:space="0" w:color="000000"/>
              <w:left w:val="single" w:sz="4" w:space="0" w:color="000000"/>
              <w:bottom w:val="single" w:sz="4" w:space="0" w:color="000000"/>
            </w:tcBorders>
          </w:tcPr>
          <w:p>
            <w:pPr>
              <w:pStyle w:val="TableParagraph"/>
              <w:rPr>
                <w:b/>
                <w:sz w:val="20"/>
              </w:rPr>
            </w:pPr>
          </w:p>
          <w:p>
            <w:pPr>
              <w:pStyle w:val="TableParagraph"/>
              <w:spacing w:before="1"/>
              <w:rPr>
                <w:b/>
                <w:sz w:val="20"/>
              </w:rPr>
            </w:pPr>
          </w:p>
          <w:p>
            <w:pPr>
              <w:pStyle w:val="TableParagraph"/>
              <w:ind w:left="42" w:right="4"/>
              <w:jc w:val="center"/>
              <w:rPr>
                <w:sz w:val="20"/>
              </w:rPr>
            </w:pPr>
            <w:r>
              <w:rPr>
                <w:sz w:val="20"/>
              </w:rPr>
              <w:t>A,</w:t>
            </w:r>
            <w:r>
              <w:rPr>
                <w:spacing w:val="-1"/>
                <w:sz w:val="20"/>
              </w:rPr>
              <w:t> </w:t>
            </w:r>
            <w:r>
              <w:rPr>
                <w:spacing w:val="-10"/>
                <w:sz w:val="20"/>
              </w:rPr>
              <w:t>I</w:t>
            </w:r>
          </w:p>
        </w:tc>
      </w:tr>
      <w:tr>
        <w:trPr>
          <w:trHeight w:val="688" w:hRule="atLeast"/>
        </w:trPr>
        <w:tc>
          <w:tcPr>
            <w:tcW w:w="5375" w:type="dxa"/>
            <w:gridSpan w:val="2"/>
            <w:tcBorders>
              <w:top w:val="single" w:sz="4" w:space="0" w:color="000000"/>
              <w:bottom w:val="single" w:sz="4" w:space="0" w:color="000000"/>
              <w:right w:val="single" w:sz="4" w:space="0" w:color="000000"/>
            </w:tcBorders>
          </w:tcPr>
          <w:p>
            <w:pPr>
              <w:pStyle w:val="TableParagraph"/>
              <w:spacing w:line="229" w:lineRule="exact"/>
              <w:ind w:left="475"/>
              <w:rPr>
                <w:sz w:val="20"/>
              </w:rPr>
            </w:pPr>
            <w:r>
              <w:rPr>
                <w:sz w:val="20"/>
              </w:rPr>
              <w:t>Fizik</w:t>
            </w:r>
            <w:r>
              <w:rPr>
                <w:spacing w:val="73"/>
                <w:w w:val="150"/>
                <w:sz w:val="20"/>
              </w:rPr>
              <w:t> </w:t>
            </w:r>
            <w:r>
              <w:rPr>
                <w:sz w:val="20"/>
              </w:rPr>
              <w:t>merakını</w:t>
            </w:r>
            <w:r>
              <w:rPr>
                <w:spacing w:val="70"/>
                <w:w w:val="150"/>
                <w:sz w:val="20"/>
              </w:rPr>
              <w:t> </w:t>
            </w:r>
            <w:r>
              <w:rPr>
                <w:sz w:val="20"/>
              </w:rPr>
              <w:t>geliştirme</w:t>
            </w:r>
            <w:r>
              <w:rPr>
                <w:spacing w:val="71"/>
                <w:w w:val="150"/>
                <w:sz w:val="20"/>
              </w:rPr>
              <w:t> </w:t>
            </w:r>
            <w:r>
              <w:rPr>
                <w:sz w:val="20"/>
              </w:rPr>
              <w:t>ve</w:t>
            </w:r>
            <w:r>
              <w:rPr>
                <w:spacing w:val="74"/>
                <w:w w:val="150"/>
                <w:sz w:val="20"/>
              </w:rPr>
              <w:t> </w:t>
            </w:r>
            <w:r>
              <w:rPr>
                <w:sz w:val="20"/>
              </w:rPr>
              <w:t>belirli</w:t>
            </w:r>
            <w:r>
              <w:rPr>
                <w:spacing w:val="70"/>
                <w:w w:val="150"/>
                <w:sz w:val="20"/>
              </w:rPr>
              <w:t> </w:t>
            </w:r>
            <w:r>
              <w:rPr>
                <w:sz w:val="20"/>
              </w:rPr>
              <w:t>fizik</w:t>
            </w:r>
            <w:r>
              <w:rPr>
                <w:spacing w:val="71"/>
                <w:w w:val="150"/>
                <w:sz w:val="20"/>
              </w:rPr>
              <w:t> </w:t>
            </w:r>
            <w:r>
              <w:rPr>
                <w:sz w:val="20"/>
              </w:rPr>
              <w:t>yasaları</w:t>
            </w:r>
            <w:r>
              <w:rPr>
                <w:spacing w:val="74"/>
                <w:w w:val="150"/>
                <w:sz w:val="20"/>
              </w:rPr>
              <w:t> </w:t>
            </w:r>
            <w:r>
              <w:rPr>
                <w:spacing w:val="-5"/>
                <w:sz w:val="20"/>
              </w:rPr>
              <w:t>ile</w:t>
            </w:r>
          </w:p>
          <w:p>
            <w:pPr>
              <w:pStyle w:val="TableParagraph"/>
              <w:tabs>
                <w:tab w:pos="1817" w:val="left" w:leader="none"/>
                <w:tab w:pos="3227" w:val="left" w:leader="none"/>
                <w:tab w:pos="4404" w:val="left" w:leader="none"/>
              </w:tabs>
              <w:spacing w:line="230" w:lineRule="exact"/>
              <w:ind w:left="475" w:right="39" w:hanging="214"/>
              <w:rPr>
                <w:sz w:val="20"/>
              </w:rPr>
            </w:pPr>
            <w:r>
              <w:rPr>
                <w:b/>
                <w:sz w:val="20"/>
              </w:rPr>
              <w:t>9</w:t>
            </w:r>
            <w:r>
              <w:rPr>
                <w:b/>
                <w:spacing w:val="40"/>
                <w:sz w:val="20"/>
              </w:rPr>
              <w:t> </w:t>
            </w:r>
            <w:r>
              <w:rPr>
                <w:sz w:val="20"/>
              </w:rPr>
              <w:t>mühendislik</w:t>
              <w:tab/>
            </w:r>
            <w:r>
              <w:rPr>
                <w:spacing w:val="-2"/>
                <w:sz w:val="20"/>
              </w:rPr>
              <w:t>uygulamaları</w:t>
            </w:r>
            <w:r>
              <w:rPr>
                <w:sz w:val="20"/>
              </w:rPr>
              <w:tab/>
            </w:r>
            <w:r>
              <w:rPr>
                <w:spacing w:val="-2"/>
                <w:sz w:val="20"/>
              </w:rPr>
              <w:t>arasındaki</w:t>
            </w:r>
            <w:r>
              <w:rPr>
                <w:sz w:val="20"/>
              </w:rPr>
              <w:tab/>
            </w:r>
            <w:r>
              <w:rPr>
                <w:spacing w:val="-2"/>
                <w:sz w:val="20"/>
              </w:rPr>
              <w:t>bağlantılar</w:t>
            </w:r>
            <w:r>
              <w:rPr>
                <w:spacing w:val="-2"/>
                <w:sz w:val="20"/>
              </w:rPr>
              <w:t>ı</w:t>
            </w:r>
            <w:r>
              <w:rPr>
                <w:spacing w:val="-2"/>
                <w:sz w:val="20"/>
              </w:rPr>
              <w:t> </w:t>
            </w:r>
            <w:r>
              <w:rPr>
                <w:sz w:val="20"/>
              </w:rPr>
              <w:t>anlayabilme yeteneğinin gelişimi.</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228"/>
              <w:ind w:left="113" w:right="86"/>
              <w:jc w:val="center"/>
              <w:rPr>
                <w:sz w:val="20"/>
              </w:rPr>
            </w:pPr>
            <w:r>
              <w:rPr>
                <w:spacing w:val="-10"/>
                <w:sz w:val="20"/>
              </w:rPr>
              <w:t>1</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228"/>
              <w:ind w:left="33" w:right="1"/>
              <w:jc w:val="center"/>
              <w:rPr>
                <w:sz w:val="20"/>
              </w:rPr>
            </w:pPr>
            <w:r>
              <w:rPr>
                <w:spacing w:val="-5"/>
                <w:sz w:val="20"/>
              </w:rPr>
              <w:t>11</w:t>
            </w:r>
          </w:p>
        </w:tc>
        <w:tc>
          <w:tcPr>
            <w:tcW w:w="1419" w:type="dxa"/>
            <w:tcBorders>
              <w:top w:val="single" w:sz="4" w:space="0" w:color="000000"/>
              <w:left w:val="single" w:sz="4" w:space="0" w:color="000000"/>
              <w:bottom w:val="single" w:sz="4" w:space="0" w:color="000000"/>
            </w:tcBorders>
          </w:tcPr>
          <w:p>
            <w:pPr>
              <w:pStyle w:val="TableParagraph"/>
              <w:spacing w:before="228"/>
              <w:ind w:left="42" w:right="4"/>
              <w:jc w:val="center"/>
              <w:rPr>
                <w:sz w:val="20"/>
              </w:rPr>
            </w:pPr>
            <w:r>
              <w:rPr>
                <w:spacing w:val="-10"/>
                <w:sz w:val="20"/>
              </w:rPr>
              <w:t>I</w:t>
            </w:r>
          </w:p>
        </w:tc>
      </w:tr>
      <w:tr>
        <w:trPr>
          <w:trHeight w:val="466" w:hRule="atLeast"/>
        </w:trPr>
        <w:tc>
          <w:tcPr>
            <w:tcW w:w="5375" w:type="dxa"/>
            <w:gridSpan w:val="2"/>
            <w:tcBorders>
              <w:top w:val="single" w:sz="4" w:space="0" w:color="000000"/>
              <w:right w:val="single" w:sz="4" w:space="0" w:color="000000"/>
            </w:tcBorders>
          </w:tcPr>
          <w:p>
            <w:pPr>
              <w:pStyle w:val="TableParagraph"/>
              <w:spacing w:line="151" w:lineRule="auto" w:before="26"/>
              <w:ind w:left="163"/>
              <w:rPr>
                <w:sz w:val="20"/>
              </w:rPr>
            </w:pPr>
            <w:r>
              <w:rPr>
                <w:b/>
                <w:position w:val="-11"/>
                <w:sz w:val="20"/>
              </w:rPr>
              <w:t>10</w:t>
            </w:r>
            <w:r>
              <w:rPr>
                <w:b/>
                <w:spacing w:val="50"/>
                <w:position w:val="-11"/>
                <w:sz w:val="20"/>
              </w:rPr>
              <w:t> </w:t>
            </w:r>
            <w:r>
              <w:rPr>
                <w:sz w:val="20"/>
              </w:rPr>
              <w:t>İhtiyaç</w:t>
            </w:r>
            <w:r>
              <w:rPr>
                <w:spacing w:val="-11"/>
                <w:sz w:val="20"/>
              </w:rPr>
              <w:t> </w:t>
            </w:r>
            <w:r>
              <w:rPr>
                <w:sz w:val="20"/>
              </w:rPr>
              <w:t>halinde</w:t>
            </w:r>
            <w:r>
              <w:rPr>
                <w:spacing w:val="-11"/>
                <w:sz w:val="20"/>
              </w:rPr>
              <w:t> </w:t>
            </w:r>
            <w:r>
              <w:rPr>
                <w:sz w:val="20"/>
              </w:rPr>
              <w:t>kurulması</w:t>
            </w:r>
            <w:r>
              <w:rPr>
                <w:spacing w:val="-12"/>
                <w:sz w:val="20"/>
              </w:rPr>
              <w:t> </w:t>
            </w:r>
            <w:r>
              <w:rPr>
                <w:sz w:val="20"/>
              </w:rPr>
              <w:t>gereken</w:t>
            </w:r>
            <w:r>
              <w:rPr>
                <w:spacing w:val="-10"/>
                <w:sz w:val="20"/>
              </w:rPr>
              <w:t> </w:t>
            </w:r>
            <w:r>
              <w:rPr>
                <w:sz w:val="20"/>
              </w:rPr>
              <w:t>temel</w:t>
            </w:r>
            <w:r>
              <w:rPr>
                <w:spacing w:val="-13"/>
                <w:sz w:val="20"/>
              </w:rPr>
              <w:t> </w:t>
            </w:r>
            <w:r>
              <w:rPr>
                <w:sz w:val="20"/>
              </w:rPr>
              <w:t>deney</w:t>
            </w:r>
            <w:r>
              <w:rPr>
                <w:spacing w:val="-11"/>
                <w:sz w:val="20"/>
              </w:rPr>
              <w:t> </w:t>
            </w:r>
            <w:r>
              <w:rPr>
                <w:spacing w:val="-2"/>
                <w:sz w:val="20"/>
              </w:rPr>
              <w:t>düzeneklerini</w:t>
            </w:r>
          </w:p>
          <w:p>
            <w:pPr>
              <w:pStyle w:val="TableParagraph"/>
              <w:spacing w:line="155" w:lineRule="exact"/>
              <w:ind w:left="475"/>
              <w:rPr>
                <w:sz w:val="20"/>
              </w:rPr>
            </w:pPr>
            <w:r>
              <w:rPr>
                <w:sz w:val="20"/>
              </w:rPr>
              <w:t>kurabilecek</w:t>
            </w:r>
            <w:r>
              <w:rPr>
                <w:spacing w:val="-5"/>
                <w:sz w:val="20"/>
              </w:rPr>
              <w:t> </w:t>
            </w:r>
            <w:r>
              <w:rPr>
                <w:sz w:val="20"/>
              </w:rPr>
              <w:t>bilgi</w:t>
            </w:r>
            <w:r>
              <w:rPr>
                <w:spacing w:val="-4"/>
                <w:sz w:val="20"/>
              </w:rPr>
              <w:t> </w:t>
            </w:r>
            <w:r>
              <w:rPr>
                <w:sz w:val="20"/>
              </w:rPr>
              <w:t>ve</w:t>
            </w:r>
            <w:r>
              <w:rPr>
                <w:spacing w:val="-6"/>
                <w:sz w:val="20"/>
              </w:rPr>
              <w:t> </w:t>
            </w:r>
            <w:r>
              <w:rPr>
                <w:sz w:val="20"/>
              </w:rPr>
              <w:t>deneyim</w:t>
            </w:r>
            <w:r>
              <w:rPr>
                <w:spacing w:val="-4"/>
                <w:sz w:val="20"/>
              </w:rPr>
              <w:t> </w:t>
            </w:r>
            <w:r>
              <w:rPr>
                <w:spacing w:val="-2"/>
                <w:sz w:val="20"/>
              </w:rPr>
              <w:t>kazanımı.</w:t>
            </w:r>
          </w:p>
        </w:tc>
        <w:tc>
          <w:tcPr>
            <w:tcW w:w="1416" w:type="dxa"/>
            <w:tcBorders>
              <w:top w:val="single" w:sz="4" w:space="0" w:color="000000"/>
              <w:left w:val="single" w:sz="4" w:space="0" w:color="000000"/>
              <w:right w:val="single" w:sz="4" w:space="0" w:color="000000"/>
            </w:tcBorders>
          </w:tcPr>
          <w:p>
            <w:pPr>
              <w:pStyle w:val="TableParagraph"/>
              <w:spacing w:before="117"/>
              <w:ind w:left="113" w:right="82"/>
              <w:jc w:val="center"/>
              <w:rPr>
                <w:sz w:val="20"/>
              </w:rPr>
            </w:pPr>
            <w:r>
              <w:rPr>
                <w:sz w:val="20"/>
              </w:rPr>
              <w:t>3,</w:t>
            </w:r>
            <w:r>
              <w:rPr>
                <w:spacing w:val="-1"/>
                <w:sz w:val="20"/>
              </w:rPr>
              <w:t> </w:t>
            </w:r>
            <w:r>
              <w:rPr>
                <w:spacing w:val="-10"/>
                <w:sz w:val="20"/>
              </w:rPr>
              <w:t>4</w:t>
            </w:r>
          </w:p>
        </w:tc>
        <w:tc>
          <w:tcPr>
            <w:tcW w:w="1417" w:type="dxa"/>
            <w:tcBorders>
              <w:top w:val="single" w:sz="4" w:space="0" w:color="000000"/>
              <w:left w:val="single" w:sz="4" w:space="0" w:color="000000"/>
              <w:right w:val="single" w:sz="4" w:space="0" w:color="000000"/>
            </w:tcBorders>
          </w:tcPr>
          <w:p>
            <w:pPr>
              <w:pStyle w:val="TableParagraph"/>
              <w:spacing w:before="117"/>
              <w:ind w:left="33" w:right="6"/>
              <w:jc w:val="center"/>
              <w:rPr>
                <w:sz w:val="20"/>
              </w:rPr>
            </w:pPr>
            <w:r>
              <w:rPr>
                <w:sz w:val="20"/>
              </w:rPr>
              <w:t>3,</w:t>
            </w:r>
            <w:r>
              <w:rPr>
                <w:spacing w:val="-3"/>
                <w:sz w:val="20"/>
              </w:rPr>
              <w:t> </w:t>
            </w:r>
            <w:r>
              <w:rPr>
                <w:sz w:val="20"/>
              </w:rPr>
              <w:t>6,</w:t>
            </w:r>
            <w:r>
              <w:rPr>
                <w:spacing w:val="-2"/>
                <w:sz w:val="20"/>
              </w:rPr>
              <w:t> </w:t>
            </w:r>
            <w:r>
              <w:rPr>
                <w:spacing w:val="-7"/>
                <w:sz w:val="20"/>
              </w:rPr>
              <w:t>10</w:t>
            </w:r>
          </w:p>
        </w:tc>
        <w:tc>
          <w:tcPr>
            <w:tcW w:w="1419" w:type="dxa"/>
            <w:tcBorders>
              <w:top w:val="single" w:sz="4" w:space="0" w:color="000000"/>
              <w:left w:val="single" w:sz="4" w:space="0" w:color="000000"/>
            </w:tcBorders>
          </w:tcPr>
          <w:p>
            <w:pPr>
              <w:pStyle w:val="TableParagraph"/>
              <w:spacing w:before="117"/>
              <w:ind w:left="42" w:right="4"/>
              <w:jc w:val="center"/>
              <w:rPr>
                <w:sz w:val="20"/>
              </w:rPr>
            </w:pPr>
            <w:r>
              <w:rPr>
                <w:spacing w:val="-10"/>
                <w:sz w:val="20"/>
              </w:rPr>
              <w:t>I</w:t>
            </w:r>
          </w:p>
        </w:tc>
      </w:tr>
    </w:tbl>
    <w:p>
      <w:pPr>
        <w:pStyle w:val="BodyText"/>
        <w:rPr>
          <w:b/>
        </w:rPr>
      </w:pPr>
    </w:p>
    <w:p>
      <w:pPr>
        <w:pStyle w:val="BodyText"/>
        <w:spacing w:before="128"/>
        <w:rPr>
          <w:b/>
        </w:rPr>
      </w:pPr>
    </w:p>
    <w:p>
      <w:pPr>
        <w:pStyle w:val="BodyText"/>
        <w:spacing w:line="242" w:lineRule="auto" w:before="1"/>
        <w:ind w:left="424" w:right="137" w:hanging="284"/>
        <w:jc w:val="both"/>
      </w:pPr>
      <w:r>
        <w:rPr>
          <w:b/>
        </w:rPr>
        <w:t>*Öğretim</w:t>
      </w:r>
      <w:r>
        <w:rPr>
          <w:b/>
          <w:spacing w:val="-9"/>
        </w:rPr>
        <w:t> </w:t>
      </w:r>
      <w:r>
        <w:rPr>
          <w:b/>
        </w:rPr>
        <w:t>Yöntemleri</w:t>
      </w:r>
      <w:r>
        <w:rPr>
          <w:b/>
          <w:spacing w:val="-10"/>
        </w:rPr>
        <w:t> </w:t>
      </w:r>
      <w:r>
        <w:rPr>
          <w:b/>
        </w:rPr>
        <w:t>1:</w:t>
      </w:r>
      <w:r>
        <w:rPr/>
        <w:t>Anlatım,</w:t>
      </w:r>
      <w:r>
        <w:rPr>
          <w:spacing w:val="-10"/>
        </w:rPr>
        <w:t> </w:t>
      </w:r>
      <w:r>
        <w:rPr/>
        <w:t>2</w:t>
      </w:r>
      <w:r>
        <w:rPr>
          <w:b/>
        </w:rPr>
        <w:t>:</w:t>
      </w:r>
      <w:r>
        <w:rPr/>
        <w:t>Tartışma,</w:t>
      </w:r>
      <w:r>
        <w:rPr>
          <w:spacing w:val="-9"/>
        </w:rPr>
        <w:t> </w:t>
      </w:r>
      <w:r>
        <w:rPr>
          <w:b/>
        </w:rPr>
        <w:t>3:</w:t>
      </w:r>
      <w:r>
        <w:rPr/>
        <w:t>Deney,</w:t>
      </w:r>
      <w:r>
        <w:rPr>
          <w:spacing w:val="20"/>
        </w:rPr>
        <w:t> </w:t>
      </w:r>
      <w:r>
        <w:rPr>
          <w:b/>
        </w:rPr>
        <w:t>4:</w:t>
      </w:r>
      <w:r>
        <w:rPr/>
        <w:t>Benzetim,</w:t>
      </w:r>
      <w:r>
        <w:rPr>
          <w:spacing w:val="20"/>
        </w:rPr>
        <w:t> </w:t>
      </w:r>
      <w:r>
        <w:rPr>
          <w:b/>
        </w:rPr>
        <w:t>5:</w:t>
      </w:r>
      <w:r>
        <w:rPr/>
        <w:t>Soru</w:t>
      </w:r>
      <w:r>
        <w:rPr>
          <w:rFonts w:ascii="Cambria Math" w:hAnsi="Cambria Math"/>
        </w:rPr>
        <w:t>-</w:t>
      </w:r>
      <w:r>
        <w:rPr/>
        <w:t>Yanıt,</w:t>
      </w:r>
      <w:r>
        <w:rPr>
          <w:spacing w:val="-10"/>
        </w:rPr>
        <w:t> </w:t>
      </w:r>
      <w:r>
        <w:rPr>
          <w:b/>
        </w:rPr>
        <w:t>6:</w:t>
      </w:r>
      <w:r>
        <w:rPr/>
        <w:t>Uygulama,</w:t>
      </w:r>
      <w:r>
        <w:rPr>
          <w:spacing w:val="-10"/>
        </w:rPr>
        <w:t> </w:t>
      </w:r>
      <w:r>
        <w:rPr>
          <w:b/>
        </w:rPr>
        <w:t>7</w:t>
      </w:r>
      <w:r>
        <w:rPr/>
        <w:t>:Gözlem,</w:t>
      </w:r>
      <w:r>
        <w:rPr>
          <w:spacing w:val="-10"/>
        </w:rPr>
        <w:t> </w:t>
      </w:r>
      <w:r>
        <w:rPr>
          <w:b/>
        </w:rPr>
        <w:t>8</w:t>
      </w:r>
      <w:r>
        <w:rPr/>
        <w:t>:Örnek</w:t>
      </w:r>
      <w:r>
        <w:rPr>
          <w:spacing w:val="-8"/>
        </w:rPr>
        <w:t> </w:t>
      </w:r>
      <w:r>
        <w:rPr/>
        <w:t>Olay</w:t>
      </w:r>
      <w:r>
        <w:rPr>
          <w:spacing w:val="-1"/>
        </w:rPr>
        <w:t> </w:t>
      </w:r>
      <w:r>
        <w:rPr/>
        <w:t>İncelemesi,</w:t>
      </w:r>
      <w:r>
        <w:rPr>
          <w:spacing w:val="-10"/>
        </w:rPr>
        <w:t> </w:t>
      </w:r>
      <w:r>
        <w:rPr>
          <w:b/>
        </w:rPr>
        <w:t>9:</w:t>
      </w:r>
      <w:r>
        <w:rPr/>
        <w:t>Teknik</w:t>
      </w:r>
      <w:r>
        <w:rPr>
          <w:spacing w:val="-7"/>
        </w:rPr>
        <w:t> </w:t>
      </w:r>
      <w:r>
        <w:rPr/>
        <w:t>Gezi,</w:t>
      </w:r>
      <w:r>
        <w:rPr>
          <w:spacing w:val="40"/>
        </w:rPr>
        <w:t> </w:t>
      </w:r>
      <w:r>
        <w:rPr>
          <w:b/>
        </w:rPr>
        <w:t>10:</w:t>
      </w:r>
      <w:r>
        <w:rPr/>
        <w:t>Sorun/Problem</w:t>
      </w:r>
      <w:r>
        <w:rPr>
          <w:spacing w:val="-8"/>
        </w:rPr>
        <w:t> </w:t>
      </w:r>
      <w:r>
        <w:rPr/>
        <w:t>Çözme,</w:t>
      </w:r>
      <w:r>
        <w:rPr>
          <w:spacing w:val="-8"/>
        </w:rPr>
        <w:t> </w:t>
      </w:r>
      <w:r>
        <w:rPr>
          <w:b/>
        </w:rPr>
        <w:t>11:</w:t>
      </w:r>
      <w:r>
        <w:rPr/>
        <w:t>Bireysel</w:t>
      </w:r>
      <w:r>
        <w:rPr>
          <w:spacing w:val="-6"/>
        </w:rPr>
        <w:t> </w:t>
      </w:r>
      <w:r>
        <w:rPr/>
        <w:t>Çalışma,</w:t>
      </w:r>
      <w:r>
        <w:rPr>
          <w:spacing w:val="-7"/>
        </w:rPr>
        <w:t> </w:t>
      </w:r>
      <w:r>
        <w:rPr>
          <w:b/>
        </w:rPr>
        <w:t>12</w:t>
      </w:r>
      <w:r>
        <w:rPr/>
        <w:t>:Takım/Grup</w:t>
      </w:r>
      <w:r>
        <w:rPr>
          <w:spacing w:val="-8"/>
        </w:rPr>
        <w:t> </w:t>
      </w:r>
      <w:r>
        <w:rPr/>
        <w:t>Çalışması,</w:t>
      </w:r>
      <w:r>
        <w:rPr>
          <w:spacing w:val="-9"/>
        </w:rPr>
        <w:t> </w:t>
      </w:r>
      <w:r>
        <w:rPr>
          <w:b/>
        </w:rPr>
        <w:t>13</w:t>
      </w:r>
      <w:r>
        <w:rPr/>
        <w:t>:Beyin</w:t>
      </w:r>
      <w:r>
        <w:rPr>
          <w:spacing w:val="-6"/>
        </w:rPr>
        <w:t> </w:t>
      </w:r>
      <w:r>
        <w:rPr/>
        <w:t>Fırtınası,</w:t>
      </w:r>
      <w:r>
        <w:rPr>
          <w:spacing w:val="-8"/>
        </w:rPr>
        <w:t> </w:t>
      </w:r>
      <w:r>
        <w:rPr>
          <w:b/>
        </w:rPr>
        <w:t>14:</w:t>
      </w:r>
      <w:r>
        <w:rPr/>
        <w:t>Proje</w:t>
      </w:r>
      <w:r>
        <w:rPr>
          <w:spacing w:val="-8"/>
        </w:rPr>
        <w:t> </w:t>
      </w:r>
      <w:r>
        <w:rPr/>
        <w:t>Tasarımı</w:t>
      </w:r>
      <w:r>
        <w:rPr>
          <w:spacing w:val="-8"/>
        </w:rPr>
        <w:t> </w:t>
      </w:r>
      <w:r>
        <w:rPr/>
        <w:t>/</w:t>
      </w:r>
      <w:r>
        <w:rPr>
          <w:spacing w:val="-6"/>
        </w:rPr>
        <w:t> </w:t>
      </w:r>
      <w:r>
        <w:rPr/>
        <w:t>Yönetimi,</w:t>
      </w:r>
      <w:r>
        <w:rPr>
          <w:spacing w:val="-6"/>
        </w:rPr>
        <w:t> </w:t>
      </w:r>
      <w:r>
        <w:rPr>
          <w:b/>
        </w:rPr>
        <w:t>15:</w:t>
      </w:r>
      <w:r>
        <w:rPr/>
        <w:t>Rapor</w:t>
      </w:r>
      <w:r>
        <w:rPr>
          <w:spacing w:val="-7"/>
        </w:rPr>
        <w:t> </w:t>
      </w:r>
      <w:r>
        <w:rPr/>
        <w:t>Hazırlama</w:t>
      </w:r>
      <w:r>
        <w:rPr>
          <w:spacing w:val="40"/>
        </w:rPr>
        <w:t> </w:t>
      </w:r>
      <w:r>
        <w:rPr/>
        <w:t>ve/veya Sunma</w:t>
      </w:r>
    </w:p>
    <w:p>
      <w:pPr>
        <w:spacing w:before="0"/>
        <w:ind w:left="424" w:right="137" w:hanging="284"/>
        <w:jc w:val="both"/>
        <w:rPr>
          <w:sz w:val="16"/>
        </w:rPr>
      </w:pPr>
      <w:r>
        <w:rPr>
          <w:b/>
          <w:sz w:val="16"/>
        </w:rPr>
        <w:t>**Ölçme Yöntemleri A:</w:t>
      </w:r>
      <w:r>
        <w:rPr>
          <w:sz w:val="16"/>
        </w:rPr>
        <w:t>Sınav, </w:t>
      </w:r>
      <w:r>
        <w:rPr>
          <w:b/>
          <w:sz w:val="16"/>
        </w:rPr>
        <w:t>B:</w:t>
      </w:r>
      <w:r>
        <w:rPr>
          <w:sz w:val="16"/>
        </w:rPr>
        <w:t>Kısa Sınav, </w:t>
      </w:r>
      <w:r>
        <w:rPr>
          <w:b/>
          <w:sz w:val="16"/>
        </w:rPr>
        <w:t>C:</w:t>
      </w:r>
      <w:r>
        <w:rPr>
          <w:sz w:val="16"/>
        </w:rPr>
        <w:t>Sözlü Sınav, </w:t>
      </w:r>
      <w:r>
        <w:rPr>
          <w:b/>
          <w:sz w:val="16"/>
        </w:rPr>
        <w:t>D:</w:t>
      </w:r>
      <w:r>
        <w:rPr>
          <w:sz w:val="16"/>
        </w:rPr>
        <w:t>Ödev, </w:t>
      </w:r>
      <w:r>
        <w:rPr>
          <w:b/>
          <w:sz w:val="16"/>
        </w:rPr>
        <w:t>E:</w:t>
      </w:r>
      <w:r>
        <w:rPr>
          <w:sz w:val="16"/>
        </w:rPr>
        <w:t>Rapor, </w:t>
      </w:r>
      <w:r>
        <w:rPr>
          <w:b/>
          <w:sz w:val="16"/>
        </w:rPr>
        <w:t>F:</w:t>
      </w:r>
      <w:r>
        <w:rPr>
          <w:sz w:val="16"/>
        </w:rPr>
        <w:t>Makale İnceleme, </w:t>
      </w:r>
      <w:r>
        <w:rPr>
          <w:b/>
          <w:sz w:val="16"/>
        </w:rPr>
        <w:t>G:</w:t>
      </w:r>
      <w:r>
        <w:rPr>
          <w:sz w:val="16"/>
        </w:rPr>
        <w:t>Sunum, </w:t>
      </w:r>
      <w:r>
        <w:rPr>
          <w:b/>
          <w:sz w:val="16"/>
        </w:rPr>
        <w:t>I:</w:t>
      </w:r>
      <w:r>
        <w:rPr>
          <w:sz w:val="16"/>
        </w:rPr>
        <w:t>Deney Yapma Becerisi, </w:t>
      </w:r>
      <w:r>
        <w:rPr>
          <w:b/>
          <w:sz w:val="16"/>
        </w:rPr>
        <w:t>J:</w:t>
      </w:r>
      <w:r>
        <w:rPr>
          <w:sz w:val="16"/>
        </w:rPr>
        <w:t>Proje</w:t>
      </w:r>
      <w:r>
        <w:rPr>
          <w:spacing w:val="40"/>
          <w:sz w:val="16"/>
        </w:rPr>
        <w:t> </w:t>
      </w:r>
      <w:r>
        <w:rPr>
          <w:sz w:val="16"/>
        </w:rPr>
        <w:t>İzleme, </w:t>
      </w:r>
      <w:r>
        <w:rPr>
          <w:b/>
          <w:sz w:val="16"/>
        </w:rPr>
        <w:t>K</w:t>
      </w:r>
      <w:r>
        <w:rPr>
          <w:sz w:val="16"/>
        </w:rPr>
        <w:t>:Devam; </w:t>
      </w:r>
      <w:r>
        <w:rPr>
          <w:b/>
          <w:sz w:val="16"/>
        </w:rPr>
        <w:t>L</w:t>
      </w:r>
      <w:r>
        <w:rPr>
          <w:sz w:val="16"/>
        </w:rPr>
        <w:t>:Juri Sınavı</w:t>
      </w:r>
    </w:p>
    <w:p>
      <w:pPr>
        <w:spacing w:after="0"/>
        <w:jc w:val="both"/>
        <w:rPr>
          <w:sz w:val="16"/>
        </w:rPr>
        <w:sectPr>
          <w:pgSz w:w="11910" w:h="16840"/>
          <w:pgMar w:header="0" w:footer="244" w:top="180" w:bottom="44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568" w:hRule="atLeast"/>
        </w:trPr>
        <w:tc>
          <w:tcPr>
            <w:tcW w:w="2112" w:type="dxa"/>
            <w:tcBorders>
              <w:bottom w:val="single" w:sz="4" w:space="0" w:color="000000"/>
              <w:right w:val="single" w:sz="4" w:space="0" w:color="000000"/>
            </w:tcBorders>
            <w:shd w:val="clear" w:color="auto" w:fill="FFF1CC"/>
          </w:tcPr>
          <w:p>
            <w:pPr>
              <w:pStyle w:val="TableParagraph"/>
              <w:spacing w:before="170"/>
              <w:ind w:left="110"/>
              <w:rPr>
                <w:b/>
                <w:sz w:val="20"/>
              </w:rPr>
            </w:pPr>
            <w:r>
              <w:rPr>
                <w:b/>
                <w:sz w:val="20"/>
              </w:rPr>
              <w:t>Temel</w:t>
            </w:r>
            <w:r>
              <w:rPr>
                <w:b/>
                <w:spacing w:val="-5"/>
                <w:sz w:val="20"/>
              </w:rPr>
              <w:t> </w:t>
            </w:r>
            <w:r>
              <w:rPr>
                <w:b/>
                <w:sz w:val="20"/>
              </w:rPr>
              <w:t>Ders</w:t>
            </w:r>
            <w:r>
              <w:rPr>
                <w:b/>
                <w:spacing w:val="-5"/>
                <w:sz w:val="20"/>
              </w:rPr>
              <w:t> </w:t>
            </w:r>
            <w:r>
              <w:rPr>
                <w:b/>
                <w:spacing w:val="-2"/>
                <w:sz w:val="20"/>
              </w:rPr>
              <w:t>kitabı</w:t>
            </w:r>
          </w:p>
        </w:tc>
        <w:tc>
          <w:tcPr>
            <w:tcW w:w="7513" w:type="dxa"/>
            <w:tcBorders>
              <w:left w:val="single" w:sz="4" w:space="0" w:color="000000"/>
              <w:bottom w:val="single" w:sz="4" w:space="0" w:color="000000"/>
            </w:tcBorders>
          </w:tcPr>
          <w:p>
            <w:pPr>
              <w:pStyle w:val="TableParagraph"/>
              <w:spacing w:before="55"/>
              <w:ind w:left="120"/>
              <w:rPr>
                <w:sz w:val="20"/>
              </w:rPr>
            </w:pPr>
            <w:r>
              <w:rPr>
                <w:sz w:val="20"/>
              </w:rPr>
              <w:t>Physics</w:t>
            </w:r>
            <w:r>
              <w:rPr>
                <w:spacing w:val="-6"/>
                <w:sz w:val="20"/>
              </w:rPr>
              <w:t> </w:t>
            </w:r>
            <w:r>
              <w:rPr>
                <w:sz w:val="20"/>
              </w:rPr>
              <w:t>II</w:t>
            </w:r>
            <w:r>
              <w:rPr>
                <w:spacing w:val="-6"/>
                <w:sz w:val="20"/>
              </w:rPr>
              <w:t> </w:t>
            </w:r>
            <w:r>
              <w:rPr>
                <w:sz w:val="20"/>
              </w:rPr>
              <w:t>Experiments</w:t>
            </w:r>
            <w:r>
              <w:rPr>
                <w:spacing w:val="-6"/>
                <w:sz w:val="20"/>
              </w:rPr>
              <w:t> </w:t>
            </w:r>
            <w:r>
              <w:rPr>
                <w:sz w:val="20"/>
              </w:rPr>
              <w:t>Laboratory</w:t>
            </w:r>
            <w:r>
              <w:rPr>
                <w:spacing w:val="-5"/>
                <w:sz w:val="20"/>
              </w:rPr>
              <w:t> </w:t>
            </w:r>
            <w:r>
              <w:rPr>
                <w:sz w:val="20"/>
              </w:rPr>
              <w:t>Book,</w:t>
            </w:r>
            <w:r>
              <w:rPr>
                <w:spacing w:val="-7"/>
                <w:sz w:val="20"/>
              </w:rPr>
              <w:t> </w:t>
            </w:r>
            <w:r>
              <w:rPr>
                <w:sz w:val="20"/>
              </w:rPr>
              <w:t>Eskişehir:</w:t>
            </w:r>
            <w:r>
              <w:rPr>
                <w:spacing w:val="-6"/>
                <w:sz w:val="20"/>
              </w:rPr>
              <w:t> </w:t>
            </w:r>
            <w:r>
              <w:rPr>
                <w:sz w:val="20"/>
              </w:rPr>
              <w:t>Eskişehir</w:t>
            </w:r>
            <w:r>
              <w:rPr>
                <w:spacing w:val="-6"/>
                <w:sz w:val="20"/>
              </w:rPr>
              <w:t> </w:t>
            </w:r>
            <w:r>
              <w:rPr>
                <w:sz w:val="20"/>
              </w:rPr>
              <w:t>Osmangazi Üniversitesi Yayınları, Sertaç Eroğlu, Murat Kellegöz, Gökhan Kılıç, Halil Yasin Adıyaman</w:t>
            </w:r>
          </w:p>
        </w:tc>
      </w:tr>
      <w:tr>
        <w:trPr>
          <w:trHeight w:val="921"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spacing w:before="116"/>
              <w:rPr>
                <w:sz w:val="20"/>
              </w:rPr>
            </w:pPr>
          </w:p>
          <w:p>
            <w:pPr>
              <w:pStyle w:val="TableParagraph"/>
              <w:ind w:left="110"/>
              <w:rPr>
                <w:b/>
                <w:sz w:val="20"/>
              </w:rPr>
            </w:pPr>
            <w:r>
              <w:rPr>
                <w:b/>
                <w:sz w:val="20"/>
              </w:rPr>
              <w:t>Yardımcı</w:t>
            </w:r>
            <w:r>
              <w:rPr>
                <w:b/>
                <w:spacing w:val="-7"/>
                <w:sz w:val="20"/>
              </w:rPr>
              <w:t> </w:t>
            </w:r>
            <w:r>
              <w:rPr>
                <w:b/>
                <w:spacing w:val="-2"/>
                <w:sz w:val="20"/>
              </w:rPr>
              <w:t>Kaynaklar</w:t>
            </w:r>
          </w:p>
        </w:tc>
        <w:tc>
          <w:tcPr>
            <w:tcW w:w="7513" w:type="dxa"/>
            <w:tcBorders>
              <w:top w:val="single" w:sz="4" w:space="0" w:color="000000"/>
              <w:left w:val="single" w:sz="4" w:space="0" w:color="000000"/>
              <w:bottom w:val="single" w:sz="4" w:space="0" w:color="000000"/>
            </w:tcBorders>
          </w:tcPr>
          <w:p>
            <w:pPr>
              <w:pStyle w:val="TableParagraph"/>
              <w:ind w:left="120"/>
              <w:rPr>
                <w:sz w:val="20"/>
              </w:rPr>
            </w:pPr>
            <w:r>
              <w:rPr>
                <w:sz w:val="20"/>
              </w:rPr>
              <w:t>Halliday, D., Resnick, R., and Walker, J. (2008). Fundamentals of Physics (8th Edition). John Wiley &amp; Sons, Inc.</w:t>
            </w:r>
          </w:p>
          <w:p>
            <w:pPr>
              <w:pStyle w:val="TableParagraph"/>
              <w:spacing w:line="230" w:lineRule="atLeast"/>
              <w:ind w:left="120"/>
              <w:rPr>
                <w:sz w:val="20"/>
              </w:rPr>
            </w:pPr>
            <w:r>
              <w:rPr>
                <w:sz w:val="20"/>
              </w:rPr>
              <w:t>Serway,</w:t>
            </w:r>
            <w:r>
              <w:rPr>
                <w:spacing w:val="-4"/>
                <w:sz w:val="20"/>
              </w:rPr>
              <w:t> </w:t>
            </w:r>
            <w:r>
              <w:rPr>
                <w:sz w:val="20"/>
              </w:rPr>
              <w:t>R.A.,</w:t>
            </w:r>
            <w:r>
              <w:rPr>
                <w:spacing w:val="-4"/>
                <w:sz w:val="20"/>
              </w:rPr>
              <w:t> </w:t>
            </w:r>
            <w:r>
              <w:rPr>
                <w:sz w:val="20"/>
              </w:rPr>
              <w:t>Beichner,</w:t>
            </w:r>
            <w:r>
              <w:rPr>
                <w:spacing w:val="-2"/>
                <w:sz w:val="20"/>
              </w:rPr>
              <w:t> </w:t>
            </w:r>
            <w:r>
              <w:rPr>
                <w:sz w:val="20"/>
              </w:rPr>
              <w:t>R.J.,</w:t>
            </w:r>
            <w:r>
              <w:rPr>
                <w:spacing w:val="-4"/>
                <w:sz w:val="20"/>
              </w:rPr>
              <w:t> </w:t>
            </w:r>
            <w:r>
              <w:rPr>
                <w:sz w:val="20"/>
              </w:rPr>
              <w:t>Physics</w:t>
            </w:r>
            <w:r>
              <w:rPr>
                <w:spacing w:val="-5"/>
                <w:sz w:val="20"/>
              </w:rPr>
              <w:t> </w:t>
            </w:r>
            <w:r>
              <w:rPr>
                <w:sz w:val="20"/>
              </w:rPr>
              <w:t>For</w:t>
            </w:r>
            <w:r>
              <w:rPr>
                <w:spacing w:val="-4"/>
                <w:sz w:val="20"/>
              </w:rPr>
              <w:t> </w:t>
            </w:r>
            <w:r>
              <w:rPr>
                <w:sz w:val="20"/>
              </w:rPr>
              <w:t>Scientists</w:t>
            </w:r>
            <w:r>
              <w:rPr>
                <w:spacing w:val="-5"/>
                <w:sz w:val="20"/>
              </w:rPr>
              <w:t> </w:t>
            </w:r>
            <w:r>
              <w:rPr>
                <w:sz w:val="20"/>
              </w:rPr>
              <w:t>and</w:t>
            </w:r>
            <w:r>
              <w:rPr>
                <w:spacing w:val="-3"/>
                <w:sz w:val="20"/>
              </w:rPr>
              <w:t> </w:t>
            </w:r>
            <w:r>
              <w:rPr>
                <w:sz w:val="20"/>
              </w:rPr>
              <w:t>Engineers</w:t>
            </w:r>
            <w:r>
              <w:rPr>
                <w:spacing w:val="-5"/>
                <w:sz w:val="20"/>
              </w:rPr>
              <w:t> </w:t>
            </w:r>
            <w:r>
              <w:rPr>
                <w:sz w:val="20"/>
              </w:rPr>
              <w:t>with</w:t>
            </w:r>
            <w:r>
              <w:rPr>
                <w:spacing w:val="-3"/>
                <w:sz w:val="20"/>
              </w:rPr>
              <w:t> </w:t>
            </w:r>
            <w:r>
              <w:rPr>
                <w:sz w:val="20"/>
              </w:rPr>
              <w:t>Modern</w:t>
            </w:r>
            <w:r>
              <w:rPr>
                <w:spacing w:val="-3"/>
                <w:sz w:val="20"/>
              </w:rPr>
              <w:t> </w:t>
            </w:r>
            <w:r>
              <w:rPr>
                <w:sz w:val="20"/>
              </w:rPr>
              <w:t>Physics (2007), Harcourt College Publishers</w:t>
            </w:r>
          </w:p>
        </w:tc>
      </w:tr>
      <w:tr>
        <w:trPr>
          <w:trHeight w:val="565" w:hRule="atLeast"/>
        </w:trPr>
        <w:tc>
          <w:tcPr>
            <w:tcW w:w="2112" w:type="dxa"/>
            <w:tcBorders>
              <w:top w:val="single" w:sz="4" w:space="0" w:color="000000"/>
              <w:right w:val="single" w:sz="4" w:space="0" w:color="000000"/>
            </w:tcBorders>
            <w:shd w:val="clear" w:color="auto" w:fill="FFF1CC"/>
          </w:tcPr>
          <w:p>
            <w:pPr>
              <w:pStyle w:val="TableParagraph"/>
              <w:spacing w:before="53"/>
              <w:ind w:left="110" w:right="116"/>
              <w:rPr>
                <w:b/>
                <w:sz w:val="20"/>
              </w:rPr>
            </w:pPr>
            <w:r>
              <w:rPr>
                <w:b/>
                <w:sz w:val="20"/>
              </w:rPr>
              <w:t>Derste</w:t>
            </w:r>
            <w:r>
              <w:rPr>
                <w:b/>
                <w:spacing w:val="-13"/>
                <w:sz w:val="20"/>
              </w:rPr>
              <w:t> </w:t>
            </w:r>
            <w:r>
              <w:rPr>
                <w:b/>
                <w:sz w:val="20"/>
              </w:rPr>
              <w:t>Gerekli</w:t>
            </w:r>
            <w:r>
              <w:rPr>
                <w:b/>
                <w:spacing w:val="-12"/>
                <w:sz w:val="20"/>
              </w:rPr>
              <w:t> </w:t>
            </w:r>
            <w:r>
              <w:rPr>
                <w:b/>
                <w:sz w:val="20"/>
              </w:rPr>
              <w:t>Araç ve Gereçler</w:t>
            </w:r>
          </w:p>
        </w:tc>
        <w:tc>
          <w:tcPr>
            <w:tcW w:w="7513" w:type="dxa"/>
            <w:tcBorders>
              <w:top w:val="single" w:sz="4" w:space="0" w:color="000000"/>
              <w:left w:val="single" w:sz="4" w:space="0" w:color="000000"/>
            </w:tcBorders>
          </w:tcPr>
          <w:p>
            <w:pPr>
              <w:pStyle w:val="TableParagraph"/>
              <w:ind w:left="120"/>
              <w:rPr>
                <w:sz w:val="20"/>
              </w:rPr>
            </w:pPr>
            <w:r>
              <w:rPr>
                <w:spacing w:val="-10"/>
                <w:sz w:val="20"/>
              </w:rPr>
              <w:t>-</w:t>
            </w:r>
          </w:p>
        </w:tc>
      </w:tr>
    </w:tbl>
    <w:p>
      <w:pPr>
        <w:pStyle w:val="BodyText"/>
        <w:spacing w:after="1"/>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9626"/>
      </w:tblGrid>
      <w:tr>
        <w:trPr>
          <w:trHeight w:val="311" w:hRule="atLeast"/>
        </w:trPr>
        <w:tc>
          <w:tcPr>
            <w:tcW w:w="9626" w:type="dxa"/>
            <w:tcBorders>
              <w:bottom w:val="single" w:sz="4" w:space="0" w:color="000000"/>
            </w:tcBorders>
            <w:shd w:val="clear" w:color="auto" w:fill="FFF1CC"/>
          </w:tcPr>
          <w:p>
            <w:pPr>
              <w:pStyle w:val="TableParagraph"/>
              <w:spacing w:before="40"/>
              <w:ind w:left="738" w:right="707"/>
              <w:jc w:val="center"/>
              <w:rPr>
                <w:b/>
                <w:sz w:val="20"/>
              </w:rPr>
            </w:pPr>
            <w:r>
              <w:rPr>
                <w:b/>
                <w:sz w:val="20"/>
              </w:rPr>
              <w:t>Dersin</w:t>
            </w:r>
            <w:r>
              <w:rPr>
                <w:b/>
                <w:spacing w:val="-9"/>
                <w:sz w:val="20"/>
              </w:rPr>
              <w:t> </w:t>
            </w:r>
            <w:r>
              <w:rPr>
                <w:b/>
                <w:sz w:val="20"/>
              </w:rPr>
              <w:t>Haftalık</w:t>
            </w:r>
            <w:r>
              <w:rPr>
                <w:b/>
                <w:spacing w:val="-6"/>
                <w:sz w:val="20"/>
              </w:rPr>
              <w:t> </w:t>
            </w:r>
            <w:r>
              <w:rPr>
                <w:b/>
                <w:spacing w:val="-2"/>
                <w:sz w:val="20"/>
              </w:rPr>
              <w:t>Planı</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1</w:t>
            </w:r>
            <w:r>
              <w:rPr>
                <w:b/>
                <w:position w:val="-2"/>
                <w:sz w:val="20"/>
              </w:rPr>
              <w:tab/>
            </w:r>
            <w:r>
              <w:rPr>
                <w:sz w:val="20"/>
              </w:rPr>
              <w:t>Laboratuvar</w:t>
            </w:r>
            <w:r>
              <w:rPr>
                <w:spacing w:val="-6"/>
                <w:sz w:val="20"/>
              </w:rPr>
              <w:t> </w:t>
            </w:r>
            <w:r>
              <w:rPr>
                <w:sz w:val="20"/>
              </w:rPr>
              <w:t>tanıtımı,</w:t>
            </w:r>
            <w:r>
              <w:rPr>
                <w:spacing w:val="-6"/>
                <w:sz w:val="20"/>
              </w:rPr>
              <w:t> </w:t>
            </w:r>
            <w:r>
              <w:rPr>
                <w:sz w:val="20"/>
              </w:rPr>
              <w:t>deney</w:t>
            </w:r>
            <w:r>
              <w:rPr>
                <w:spacing w:val="-7"/>
                <w:sz w:val="20"/>
              </w:rPr>
              <w:t> </w:t>
            </w:r>
            <w:r>
              <w:rPr>
                <w:sz w:val="20"/>
              </w:rPr>
              <w:t>gruplarının</w:t>
            </w:r>
            <w:r>
              <w:rPr>
                <w:spacing w:val="-9"/>
                <w:sz w:val="20"/>
              </w:rPr>
              <w:t> </w:t>
            </w:r>
            <w:r>
              <w:rPr>
                <w:spacing w:val="-2"/>
                <w:sz w:val="20"/>
              </w:rPr>
              <w:t>oluşturulması</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2</w:t>
            </w:r>
            <w:r>
              <w:rPr>
                <w:b/>
                <w:position w:val="-2"/>
                <w:sz w:val="20"/>
              </w:rPr>
              <w:tab/>
            </w:r>
            <w:r>
              <w:rPr>
                <w:sz w:val="20"/>
              </w:rPr>
              <w:t>Elektroliz</w:t>
            </w:r>
            <w:r>
              <w:rPr>
                <w:spacing w:val="-6"/>
                <w:sz w:val="20"/>
              </w:rPr>
              <w:t> </w:t>
            </w:r>
            <w:r>
              <w:rPr>
                <w:spacing w:val="-2"/>
                <w:sz w:val="20"/>
              </w:rPr>
              <w:t>deneyi</w:t>
            </w:r>
          </w:p>
        </w:tc>
      </w:tr>
      <w:tr>
        <w:trPr>
          <w:trHeight w:val="285"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3</w:t>
            </w:r>
            <w:r>
              <w:rPr>
                <w:b/>
                <w:position w:val="-2"/>
                <w:sz w:val="20"/>
              </w:rPr>
              <w:tab/>
            </w:r>
            <w:r>
              <w:rPr>
                <w:sz w:val="20"/>
              </w:rPr>
              <w:t>Basit</w:t>
            </w:r>
            <w:r>
              <w:rPr>
                <w:spacing w:val="-6"/>
                <w:sz w:val="20"/>
              </w:rPr>
              <w:t> </w:t>
            </w:r>
            <w:r>
              <w:rPr>
                <w:sz w:val="20"/>
              </w:rPr>
              <w:t>ölçümler</w:t>
            </w:r>
            <w:r>
              <w:rPr>
                <w:spacing w:val="-3"/>
                <w:sz w:val="20"/>
              </w:rPr>
              <w:t> </w:t>
            </w:r>
            <w:r>
              <w:rPr>
                <w:sz w:val="20"/>
              </w:rPr>
              <w:t>ve</w:t>
            </w:r>
            <w:r>
              <w:rPr>
                <w:spacing w:val="-5"/>
                <w:sz w:val="20"/>
              </w:rPr>
              <w:t> </w:t>
            </w:r>
            <w:r>
              <w:rPr>
                <w:sz w:val="20"/>
              </w:rPr>
              <w:t>Ohm</w:t>
            </w:r>
            <w:r>
              <w:rPr>
                <w:spacing w:val="-3"/>
                <w:sz w:val="20"/>
              </w:rPr>
              <w:t> </w:t>
            </w:r>
            <w:r>
              <w:rPr>
                <w:sz w:val="20"/>
              </w:rPr>
              <w:t>yasası</w:t>
            </w:r>
            <w:r>
              <w:rPr>
                <w:spacing w:val="-5"/>
                <w:sz w:val="20"/>
              </w:rPr>
              <w:t> </w:t>
            </w:r>
            <w:r>
              <w:rPr>
                <w:spacing w:val="-2"/>
                <w:sz w:val="20"/>
              </w:rPr>
              <w:t>deneyi</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line="258" w:lineRule="exact"/>
              <w:ind w:left="285"/>
              <w:rPr>
                <w:sz w:val="20"/>
              </w:rPr>
            </w:pPr>
            <w:r>
              <w:rPr>
                <w:b/>
                <w:spacing w:val="-10"/>
                <w:position w:val="-2"/>
                <w:sz w:val="20"/>
              </w:rPr>
              <w:t>4</w:t>
            </w:r>
            <w:r>
              <w:rPr>
                <w:b/>
                <w:position w:val="-2"/>
                <w:sz w:val="20"/>
              </w:rPr>
              <w:tab/>
            </w:r>
            <w:r>
              <w:rPr>
                <w:sz w:val="20"/>
              </w:rPr>
              <w:t>Ohm</w:t>
            </w:r>
            <w:r>
              <w:rPr>
                <w:spacing w:val="-5"/>
                <w:sz w:val="20"/>
              </w:rPr>
              <w:t> </w:t>
            </w:r>
            <w:r>
              <w:rPr>
                <w:sz w:val="20"/>
              </w:rPr>
              <w:t>yasası</w:t>
            </w:r>
            <w:r>
              <w:rPr>
                <w:spacing w:val="-6"/>
                <w:sz w:val="20"/>
              </w:rPr>
              <w:t> </w:t>
            </w:r>
            <w:r>
              <w:rPr>
                <w:spacing w:val="-2"/>
                <w:sz w:val="20"/>
              </w:rPr>
              <w:t>deneyi</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5</w:t>
            </w:r>
            <w:r>
              <w:rPr>
                <w:b/>
                <w:position w:val="-2"/>
                <w:sz w:val="20"/>
              </w:rPr>
              <w:tab/>
            </w:r>
            <w:r>
              <w:rPr>
                <w:sz w:val="20"/>
              </w:rPr>
              <w:t>Wheatstone</w:t>
            </w:r>
            <w:r>
              <w:rPr>
                <w:spacing w:val="-7"/>
                <w:sz w:val="20"/>
              </w:rPr>
              <w:t> </w:t>
            </w:r>
            <w:r>
              <w:rPr>
                <w:sz w:val="20"/>
              </w:rPr>
              <w:t>köprüsü</w:t>
            </w:r>
            <w:r>
              <w:rPr>
                <w:spacing w:val="-7"/>
                <w:sz w:val="20"/>
              </w:rPr>
              <w:t> </w:t>
            </w:r>
            <w:r>
              <w:rPr>
                <w:spacing w:val="-2"/>
                <w:sz w:val="20"/>
              </w:rPr>
              <w:t>deneyi</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6</w:t>
            </w:r>
            <w:r>
              <w:rPr>
                <w:b/>
                <w:position w:val="-2"/>
                <w:sz w:val="20"/>
              </w:rPr>
              <w:tab/>
            </w:r>
            <w:r>
              <w:rPr>
                <w:sz w:val="20"/>
              </w:rPr>
              <w:t>Eşpotansiyel</w:t>
            </w:r>
            <w:r>
              <w:rPr>
                <w:spacing w:val="-6"/>
                <w:sz w:val="20"/>
              </w:rPr>
              <w:t> </w:t>
            </w:r>
            <w:r>
              <w:rPr>
                <w:sz w:val="20"/>
              </w:rPr>
              <w:t>ve</w:t>
            </w:r>
            <w:r>
              <w:rPr>
                <w:spacing w:val="-6"/>
                <w:sz w:val="20"/>
              </w:rPr>
              <w:t> </w:t>
            </w:r>
            <w:r>
              <w:rPr>
                <w:sz w:val="20"/>
              </w:rPr>
              <w:t>elektrik</w:t>
            </w:r>
            <w:r>
              <w:rPr>
                <w:spacing w:val="-4"/>
                <w:sz w:val="20"/>
              </w:rPr>
              <w:t> </w:t>
            </w:r>
            <w:r>
              <w:rPr>
                <w:sz w:val="20"/>
              </w:rPr>
              <w:t>alan</w:t>
            </w:r>
            <w:r>
              <w:rPr>
                <w:spacing w:val="-5"/>
                <w:sz w:val="20"/>
              </w:rPr>
              <w:t> </w:t>
            </w:r>
            <w:r>
              <w:rPr>
                <w:sz w:val="20"/>
              </w:rPr>
              <w:t>çizgileri</w:t>
            </w:r>
            <w:r>
              <w:rPr>
                <w:spacing w:val="-7"/>
                <w:sz w:val="20"/>
              </w:rPr>
              <w:t> </w:t>
            </w:r>
            <w:r>
              <w:rPr>
                <w:spacing w:val="-2"/>
                <w:sz w:val="20"/>
              </w:rPr>
              <w:t>deneyi</w:t>
            </w:r>
          </w:p>
        </w:tc>
      </w:tr>
      <w:tr>
        <w:trPr>
          <w:trHeight w:val="283" w:hRule="atLeast"/>
        </w:trPr>
        <w:tc>
          <w:tcPr>
            <w:tcW w:w="9626" w:type="dxa"/>
            <w:tcBorders>
              <w:top w:val="single" w:sz="4" w:space="0" w:color="000000"/>
              <w:bottom w:val="single" w:sz="4" w:space="0" w:color="000000"/>
            </w:tcBorders>
          </w:tcPr>
          <w:p>
            <w:pPr>
              <w:pStyle w:val="TableParagraph"/>
              <w:tabs>
                <w:tab w:pos="777" w:val="left" w:leader="none"/>
              </w:tabs>
              <w:spacing w:before="1"/>
              <w:ind w:left="285"/>
              <w:rPr>
                <w:sz w:val="20"/>
              </w:rPr>
            </w:pPr>
            <w:r>
              <w:rPr>
                <w:b/>
                <w:spacing w:val="-10"/>
                <w:position w:val="-2"/>
                <w:sz w:val="20"/>
              </w:rPr>
              <w:t>7</w:t>
            </w:r>
            <w:r>
              <w:rPr>
                <w:b/>
                <w:position w:val="-2"/>
                <w:sz w:val="20"/>
              </w:rPr>
              <w:tab/>
            </w:r>
            <w:r>
              <w:rPr>
                <w:sz w:val="20"/>
              </w:rPr>
              <w:t>Eşpotansiyel</w:t>
            </w:r>
            <w:r>
              <w:rPr>
                <w:spacing w:val="-6"/>
                <w:sz w:val="20"/>
              </w:rPr>
              <w:t> </w:t>
            </w:r>
            <w:r>
              <w:rPr>
                <w:sz w:val="20"/>
              </w:rPr>
              <w:t>ve</w:t>
            </w:r>
            <w:r>
              <w:rPr>
                <w:spacing w:val="-6"/>
                <w:sz w:val="20"/>
              </w:rPr>
              <w:t> </w:t>
            </w:r>
            <w:r>
              <w:rPr>
                <w:sz w:val="20"/>
              </w:rPr>
              <w:t>elektrik</w:t>
            </w:r>
            <w:r>
              <w:rPr>
                <w:spacing w:val="-4"/>
                <w:sz w:val="20"/>
              </w:rPr>
              <w:t> </w:t>
            </w:r>
            <w:r>
              <w:rPr>
                <w:sz w:val="20"/>
              </w:rPr>
              <w:t>alan</w:t>
            </w:r>
            <w:r>
              <w:rPr>
                <w:spacing w:val="-5"/>
                <w:sz w:val="20"/>
              </w:rPr>
              <w:t> </w:t>
            </w:r>
            <w:r>
              <w:rPr>
                <w:sz w:val="20"/>
              </w:rPr>
              <w:t>çizgileri</w:t>
            </w:r>
            <w:r>
              <w:rPr>
                <w:spacing w:val="-7"/>
                <w:sz w:val="20"/>
              </w:rPr>
              <w:t> </w:t>
            </w:r>
            <w:r>
              <w:rPr>
                <w:spacing w:val="-2"/>
                <w:sz w:val="20"/>
              </w:rPr>
              <w:t>deneyi</w:t>
            </w:r>
          </w:p>
        </w:tc>
      </w:tr>
      <w:tr>
        <w:trPr>
          <w:trHeight w:val="282" w:hRule="atLeast"/>
        </w:trPr>
        <w:tc>
          <w:tcPr>
            <w:tcW w:w="9626" w:type="dxa"/>
            <w:tcBorders>
              <w:top w:val="single" w:sz="4" w:space="0" w:color="000000"/>
              <w:bottom w:val="single" w:sz="4" w:space="0" w:color="000000"/>
            </w:tcBorders>
            <w:shd w:val="clear" w:color="auto" w:fill="D9D9D9"/>
          </w:tcPr>
          <w:p>
            <w:pPr>
              <w:pStyle w:val="TableParagraph"/>
              <w:tabs>
                <w:tab w:pos="777" w:val="left" w:leader="none"/>
              </w:tabs>
              <w:spacing w:before="26"/>
              <w:ind w:left="285"/>
              <w:rPr>
                <w:sz w:val="20"/>
              </w:rPr>
            </w:pPr>
            <w:r>
              <w:rPr>
                <w:b/>
                <w:spacing w:val="-10"/>
                <w:sz w:val="20"/>
              </w:rPr>
              <w:t>8</w:t>
            </w:r>
            <w:r>
              <w:rPr>
                <w:b/>
                <w:sz w:val="20"/>
              </w:rPr>
              <w:tab/>
            </w:r>
            <w:r>
              <w:rPr>
                <w:sz w:val="20"/>
              </w:rPr>
              <w:t>Ara</w:t>
            </w:r>
            <w:r>
              <w:rPr>
                <w:spacing w:val="-3"/>
                <w:sz w:val="20"/>
              </w:rPr>
              <w:t> </w:t>
            </w:r>
            <w:r>
              <w:rPr>
                <w:spacing w:val="-2"/>
                <w:sz w:val="20"/>
              </w:rPr>
              <w:t>Sınavlar</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9</w:t>
            </w:r>
            <w:r>
              <w:rPr>
                <w:b/>
                <w:position w:val="-2"/>
                <w:sz w:val="20"/>
              </w:rPr>
              <w:tab/>
            </w:r>
            <w:r>
              <w:rPr>
                <w:sz w:val="20"/>
              </w:rPr>
              <w:t>Manyetik</w:t>
            </w:r>
            <w:r>
              <w:rPr>
                <w:spacing w:val="-5"/>
                <w:sz w:val="20"/>
              </w:rPr>
              <w:t> </w:t>
            </w:r>
            <w:r>
              <w:rPr>
                <w:sz w:val="20"/>
              </w:rPr>
              <w:t>kuvvet</w:t>
            </w:r>
            <w:r>
              <w:rPr>
                <w:spacing w:val="-5"/>
                <w:sz w:val="20"/>
              </w:rPr>
              <w:t> </w:t>
            </w:r>
            <w:r>
              <w:rPr>
                <w:spacing w:val="-2"/>
                <w:sz w:val="20"/>
              </w:rPr>
              <w:t>deneyi</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10</w:t>
            </w:r>
            <w:r>
              <w:rPr>
                <w:b/>
                <w:position w:val="-2"/>
                <w:sz w:val="20"/>
              </w:rPr>
              <w:tab/>
            </w:r>
            <w:r>
              <w:rPr>
                <w:sz w:val="20"/>
              </w:rPr>
              <w:t>Biot-Savart</w:t>
            </w:r>
            <w:r>
              <w:rPr>
                <w:spacing w:val="-10"/>
                <w:sz w:val="20"/>
              </w:rPr>
              <w:t> </w:t>
            </w:r>
            <w:r>
              <w:rPr>
                <w:sz w:val="20"/>
              </w:rPr>
              <w:t>yasası</w:t>
            </w:r>
            <w:r>
              <w:rPr>
                <w:spacing w:val="-8"/>
                <w:sz w:val="20"/>
              </w:rPr>
              <w:t> </w:t>
            </w:r>
            <w:r>
              <w:rPr>
                <w:spacing w:val="-2"/>
                <w:sz w:val="20"/>
              </w:rPr>
              <w:t>deneyi</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11</w:t>
            </w:r>
            <w:r>
              <w:rPr>
                <w:b/>
                <w:position w:val="-2"/>
                <w:sz w:val="20"/>
              </w:rPr>
              <w:tab/>
            </w:r>
            <w:r>
              <w:rPr>
                <w:sz w:val="20"/>
              </w:rPr>
              <w:t>Transformator</w:t>
            </w:r>
            <w:r>
              <w:rPr>
                <w:spacing w:val="-12"/>
                <w:sz w:val="20"/>
              </w:rPr>
              <w:t> </w:t>
            </w:r>
            <w:r>
              <w:rPr>
                <w:spacing w:val="-2"/>
                <w:sz w:val="20"/>
              </w:rPr>
              <w:t>deneyi</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12</w:t>
            </w:r>
            <w:r>
              <w:rPr>
                <w:b/>
                <w:position w:val="-2"/>
                <w:sz w:val="20"/>
              </w:rPr>
              <w:tab/>
            </w:r>
            <w:r>
              <w:rPr>
                <w:sz w:val="20"/>
              </w:rPr>
              <w:t>Telde</w:t>
            </w:r>
            <w:r>
              <w:rPr>
                <w:spacing w:val="-5"/>
                <w:sz w:val="20"/>
              </w:rPr>
              <w:t> </w:t>
            </w:r>
            <w:r>
              <w:rPr>
                <w:sz w:val="20"/>
              </w:rPr>
              <w:t>rezonans</w:t>
            </w:r>
            <w:r>
              <w:rPr>
                <w:spacing w:val="-6"/>
                <w:sz w:val="20"/>
              </w:rPr>
              <w:t> </w:t>
            </w:r>
            <w:r>
              <w:rPr>
                <w:spacing w:val="-2"/>
                <w:sz w:val="20"/>
              </w:rPr>
              <w:t>deneyi</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13</w:t>
            </w:r>
            <w:r>
              <w:rPr>
                <w:b/>
                <w:position w:val="-2"/>
                <w:sz w:val="20"/>
              </w:rPr>
              <w:tab/>
            </w:r>
            <w:r>
              <w:rPr>
                <w:sz w:val="20"/>
              </w:rPr>
              <w:t>Rezonans</w:t>
            </w:r>
            <w:r>
              <w:rPr>
                <w:spacing w:val="-6"/>
                <w:sz w:val="20"/>
              </w:rPr>
              <w:t> </w:t>
            </w:r>
            <w:r>
              <w:rPr>
                <w:sz w:val="20"/>
              </w:rPr>
              <w:t>tüpü</w:t>
            </w:r>
            <w:r>
              <w:rPr>
                <w:spacing w:val="-4"/>
                <w:sz w:val="20"/>
              </w:rPr>
              <w:t> </w:t>
            </w:r>
            <w:r>
              <w:rPr>
                <w:sz w:val="20"/>
              </w:rPr>
              <w:t>ve</w:t>
            </w:r>
            <w:r>
              <w:rPr>
                <w:spacing w:val="-5"/>
                <w:sz w:val="20"/>
              </w:rPr>
              <w:t> </w:t>
            </w:r>
            <w:r>
              <w:rPr>
                <w:sz w:val="20"/>
              </w:rPr>
              <w:t>kararlı</w:t>
            </w:r>
            <w:r>
              <w:rPr>
                <w:spacing w:val="-5"/>
                <w:sz w:val="20"/>
              </w:rPr>
              <w:t> </w:t>
            </w:r>
            <w:r>
              <w:rPr>
                <w:sz w:val="20"/>
              </w:rPr>
              <w:t>dalgalar</w:t>
            </w:r>
            <w:r>
              <w:rPr>
                <w:spacing w:val="-4"/>
                <w:sz w:val="20"/>
              </w:rPr>
              <w:t> </w:t>
            </w:r>
            <w:r>
              <w:rPr>
                <w:spacing w:val="-2"/>
                <w:sz w:val="20"/>
              </w:rPr>
              <w:t>deneyi</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35"/>
              <w:rPr>
                <w:sz w:val="20"/>
              </w:rPr>
            </w:pPr>
            <w:r>
              <w:rPr>
                <w:b/>
                <w:spacing w:val="-5"/>
                <w:sz w:val="20"/>
              </w:rPr>
              <w:t>14</w:t>
            </w:r>
            <w:r>
              <w:rPr>
                <w:b/>
                <w:sz w:val="20"/>
              </w:rPr>
              <w:tab/>
            </w:r>
            <w:r>
              <w:rPr>
                <w:sz w:val="20"/>
              </w:rPr>
              <w:t>Rezonans</w:t>
            </w:r>
            <w:r>
              <w:rPr>
                <w:spacing w:val="-6"/>
                <w:sz w:val="20"/>
              </w:rPr>
              <w:t> </w:t>
            </w:r>
            <w:r>
              <w:rPr>
                <w:sz w:val="20"/>
              </w:rPr>
              <w:t>tüpü</w:t>
            </w:r>
            <w:r>
              <w:rPr>
                <w:spacing w:val="-4"/>
                <w:sz w:val="20"/>
              </w:rPr>
              <w:t> </w:t>
            </w:r>
            <w:r>
              <w:rPr>
                <w:sz w:val="20"/>
              </w:rPr>
              <w:t>ve</w:t>
            </w:r>
            <w:r>
              <w:rPr>
                <w:spacing w:val="-5"/>
                <w:sz w:val="20"/>
              </w:rPr>
              <w:t> </w:t>
            </w:r>
            <w:r>
              <w:rPr>
                <w:sz w:val="20"/>
              </w:rPr>
              <w:t>kararlı</w:t>
            </w:r>
            <w:r>
              <w:rPr>
                <w:spacing w:val="-5"/>
                <w:sz w:val="20"/>
              </w:rPr>
              <w:t> </w:t>
            </w:r>
            <w:r>
              <w:rPr>
                <w:sz w:val="20"/>
              </w:rPr>
              <w:t>dalgalar</w:t>
            </w:r>
            <w:r>
              <w:rPr>
                <w:spacing w:val="-4"/>
                <w:sz w:val="20"/>
              </w:rPr>
              <w:t> </w:t>
            </w:r>
            <w:r>
              <w:rPr>
                <w:spacing w:val="-2"/>
                <w:sz w:val="20"/>
              </w:rPr>
              <w:t>deneyi</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35"/>
              <w:rPr>
                <w:sz w:val="20"/>
              </w:rPr>
            </w:pPr>
            <w:r>
              <w:rPr>
                <w:b/>
                <w:spacing w:val="-5"/>
                <w:sz w:val="20"/>
              </w:rPr>
              <w:t>15</w:t>
            </w:r>
            <w:r>
              <w:rPr>
                <w:b/>
                <w:sz w:val="20"/>
              </w:rPr>
              <w:tab/>
            </w:r>
            <w:r>
              <w:rPr>
                <w:sz w:val="20"/>
              </w:rPr>
              <w:t>Telafi</w:t>
            </w:r>
            <w:r>
              <w:rPr>
                <w:spacing w:val="-5"/>
                <w:sz w:val="20"/>
              </w:rPr>
              <w:t> </w:t>
            </w:r>
            <w:r>
              <w:rPr>
                <w:sz w:val="20"/>
              </w:rPr>
              <w:t>deneyi,</w:t>
            </w:r>
            <w:r>
              <w:rPr>
                <w:spacing w:val="-6"/>
                <w:sz w:val="20"/>
              </w:rPr>
              <w:t> </w:t>
            </w:r>
            <w:r>
              <w:rPr>
                <w:sz w:val="20"/>
              </w:rPr>
              <w:t>genel</w:t>
            </w:r>
            <w:r>
              <w:rPr>
                <w:spacing w:val="-3"/>
                <w:sz w:val="20"/>
              </w:rPr>
              <w:t> </w:t>
            </w:r>
            <w:r>
              <w:rPr>
                <w:sz w:val="20"/>
              </w:rPr>
              <w:t>tekrar</w:t>
            </w:r>
            <w:r>
              <w:rPr>
                <w:spacing w:val="-3"/>
                <w:sz w:val="20"/>
              </w:rPr>
              <w:t> </w:t>
            </w:r>
            <w:r>
              <w:rPr>
                <w:sz w:val="20"/>
              </w:rPr>
              <w:t>ve</w:t>
            </w:r>
            <w:r>
              <w:rPr>
                <w:spacing w:val="-6"/>
                <w:sz w:val="20"/>
              </w:rPr>
              <w:t> </w:t>
            </w:r>
            <w:r>
              <w:rPr>
                <w:sz w:val="20"/>
              </w:rPr>
              <w:t>final</w:t>
            </w:r>
            <w:r>
              <w:rPr>
                <w:spacing w:val="-4"/>
                <w:sz w:val="20"/>
              </w:rPr>
              <w:t> </w:t>
            </w:r>
            <w:r>
              <w:rPr>
                <w:sz w:val="20"/>
              </w:rPr>
              <w:t>sınavına</w:t>
            </w:r>
            <w:r>
              <w:rPr>
                <w:spacing w:val="-3"/>
                <w:sz w:val="20"/>
              </w:rPr>
              <w:t> </w:t>
            </w:r>
            <w:r>
              <w:rPr>
                <w:spacing w:val="-2"/>
                <w:sz w:val="20"/>
              </w:rPr>
              <w:t>hazırlık</w:t>
            </w:r>
          </w:p>
        </w:tc>
      </w:tr>
      <w:tr>
        <w:trPr>
          <w:trHeight w:val="284" w:hRule="atLeast"/>
        </w:trPr>
        <w:tc>
          <w:tcPr>
            <w:tcW w:w="9626" w:type="dxa"/>
            <w:tcBorders>
              <w:top w:val="single" w:sz="4" w:space="0" w:color="000000"/>
            </w:tcBorders>
            <w:shd w:val="clear" w:color="auto" w:fill="D9D9D9"/>
          </w:tcPr>
          <w:p>
            <w:pPr>
              <w:pStyle w:val="TableParagraph"/>
              <w:tabs>
                <w:tab w:pos="777" w:val="left" w:leader="none"/>
              </w:tabs>
              <w:spacing w:before="29"/>
              <w:ind w:left="110"/>
              <w:rPr>
                <w:sz w:val="20"/>
              </w:rPr>
            </w:pPr>
            <w:r>
              <w:rPr>
                <w:b/>
                <w:spacing w:val="-2"/>
                <w:sz w:val="20"/>
              </w:rPr>
              <w:t>16,17</w:t>
            </w:r>
            <w:r>
              <w:rPr>
                <w:b/>
                <w:sz w:val="20"/>
              </w:rPr>
              <w:tab/>
            </w:r>
            <w:r>
              <w:rPr>
                <w:sz w:val="20"/>
              </w:rPr>
              <w:t>Yarıyıl</w:t>
            </w:r>
            <w:r>
              <w:rPr>
                <w:spacing w:val="-5"/>
                <w:sz w:val="20"/>
              </w:rPr>
              <w:t> </w:t>
            </w:r>
            <w:r>
              <w:rPr>
                <w:sz w:val="20"/>
              </w:rPr>
              <w:t>sonu</w:t>
            </w:r>
            <w:r>
              <w:rPr>
                <w:spacing w:val="-3"/>
                <w:sz w:val="20"/>
              </w:rPr>
              <w:t> </w:t>
            </w:r>
            <w:r>
              <w:rPr>
                <w:spacing w:val="-2"/>
                <w:sz w:val="20"/>
              </w:rPr>
              <w:t>sınavları</w:t>
            </w:r>
          </w:p>
        </w:tc>
      </w:tr>
    </w:tbl>
    <w:p>
      <w:pPr>
        <w:pStyle w:val="BodyText"/>
        <w:spacing w:before="8"/>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1275"/>
        <w:gridCol w:w="1278"/>
        <w:gridCol w:w="1275"/>
      </w:tblGrid>
      <w:tr>
        <w:trPr>
          <w:trHeight w:val="313" w:hRule="atLeast"/>
        </w:trPr>
        <w:tc>
          <w:tcPr>
            <w:tcW w:w="9628" w:type="dxa"/>
            <w:gridSpan w:val="4"/>
            <w:tcBorders>
              <w:bottom w:val="single" w:sz="4" w:space="0" w:color="000000"/>
            </w:tcBorders>
            <w:shd w:val="clear" w:color="auto" w:fill="FFF1CC"/>
          </w:tcPr>
          <w:p>
            <w:pPr>
              <w:pStyle w:val="TableParagraph"/>
              <w:spacing w:before="43"/>
              <w:ind w:left="30" w:right="1"/>
              <w:jc w:val="center"/>
              <w:rPr>
                <w:b/>
                <w:sz w:val="20"/>
              </w:rPr>
            </w:pPr>
            <w:r>
              <w:rPr>
                <w:b/>
                <w:sz w:val="20"/>
              </w:rPr>
              <w:t>Dersin</w:t>
            </w:r>
            <w:r>
              <w:rPr>
                <w:b/>
                <w:spacing w:val="-8"/>
                <w:sz w:val="20"/>
              </w:rPr>
              <w:t> </w:t>
            </w:r>
            <w:r>
              <w:rPr>
                <w:b/>
                <w:sz w:val="20"/>
              </w:rPr>
              <w:t>İş</w:t>
            </w:r>
            <w:r>
              <w:rPr>
                <w:b/>
                <w:spacing w:val="-6"/>
                <w:sz w:val="20"/>
              </w:rPr>
              <w:t> </w:t>
            </w:r>
            <w:r>
              <w:rPr>
                <w:b/>
                <w:sz w:val="20"/>
              </w:rPr>
              <w:t>Yükünün</w:t>
            </w:r>
            <w:r>
              <w:rPr>
                <w:b/>
                <w:spacing w:val="-7"/>
                <w:sz w:val="20"/>
              </w:rPr>
              <w:t> </w:t>
            </w:r>
            <w:r>
              <w:rPr>
                <w:b/>
                <w:spacing w:val="-2"/>
                <w:sz w:val="20"/>
              </w:rPr>
              <w:t>Hesaplanması</w:t>
            </w:r>
          </w:p>
        </w:tc>
      </w:tr>
      <w:tr>
        <w:trPr>
          <w:trHeight w:val="460" w:hRule="atLeast"/>
        </w:trPr>
        <w:tc>
          <w:tcPr>
            <w:tcW w:w="5800" w:type="dxa"/>
            <w:tcBorders>
              <w:top w:val="single" w:sz="4" w:space="0" w:color="000000"/>
              <w:bottom w:val="single" w:sz="4" w:space="0" w:color="000000"/>
              <w:right w:val="single" w:sz="4" w:space="0" w:color="000000"/>
            </w:tcBorders>
            <w:shd w:val="clear" w:color="auto" w:fill="FFF1CC"/>
          </w:tcPr>
          <w:p>
            <w:pPr>
              <w:pStyle w:val="TableParagraph"/>
              <w:spacing w:before="116"/>
              <w:ind w:left="18"/>
              <w:jc w:val="center"/>
              <w:rPr>
                <w:b/>
                <w:sz w:val="20"/>
              </w:rPr>
            </w:pPr>
            <w:r>
              <w:rPr>
                <w:b/>
                <w:spacing w:val="-2"/>
                <w:sz w:val="20"/>
              </w:rPr>
              <w:t>Etkinlikler</w:t>
            </w:r>
          </w:p>
        </w:tc>
        <w:tc>
          <w:tcPr>
            <w:tcW w:w="127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6"/>
              <w:ind w:left="30" w:right="5"/>
              <w:jc w:val="center"/>
              <w:rPr>
                <w:b/>
                <w:sz w:val="20"/>
              </w:rPr>
            </w:pPr>
            <w:r>
              <w:rPr>
                <w:b/>
                <w:spacing w:val="-2"/>
                <w:sz w:val="20"/>
              </w:rPr>
              <w:t>Sayısı</w:t>
            </w:r>
          </w:p>
        </w:tc>
        <w:tc>
          <w:tcPr>
            <w:tcW w:w="127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line="230" w:lineRule="exact"/>
              <w:ind w:left="390" w:right="346" w:hanging="10"/>
              <w:rPr>
                <w:b/>
                <w:sz w:val="20"/>
              </w:rPr>
            </w:pPr>
            <w:r>
              <w:rPr>
                <w:b/>
                <w:spacing w:val="-2"/>
                <w:sz w:val="20"/>
              </w:rPr>
              <w:t>Süresi (Saat)</w:t>
            </w:r>
          </w:p>
        </w:tc>
        <w:tc>
          <w:tcPr>
            <w:tcW w:w="1275" w:type="dxa"/>
            <w:tcBorders>
              <w:top w:val="single" w:sz="4" w:space="0" w:color="000000"/>
              <w:left w:val="single" w:sz="4" w:space="0" w:color="000000"/>
              <w:bottom w:val="single" w:sz="4" w:space="0" w:color="000000"/>
            </w:tcBorders>
            <w:shd w:val="clear" w:color="auto" w:fill="FFF1CC"/>
          </w:tcPr>
          <w:p>
            <w:pPr>
              <w:pStyle w:val="TableParagraph"/>
              <w:spacing w:line="230" w:lineRule="exact"/>
              <w:ind w:left="142" w:right="103" w:firstLine="67"/>
              <w:rPr>
                <w:b/>
                <w:sz w:val="20"/>
              </w:rPr>
            </w:pPr>
            <w:r>
              <w:rPr>
                <w:b/>
                <w:sz w:val="20"/>
              </w:rPr>
              <w:t>Toplam İş Yükü</w:t>
            </w:r>
            <w:r>
              <w:rPr>
                <w:b/>
                <w:spacing w:val="-5"/>
                <w:sz w:val="20"/>
              </w:rPr>
              <w:t> </w:t>
            </w:r>
            <w:r>
              <w:rPr>
                <w:b/>
                <w:spacing w:val="-2"/>
                <w:sz w:val="20"/>
              </w:rPr>
              <w:t>(saat)</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Ders</w:t>
            </w:r>
            <w:r>
              <w:rPr>
                <w:spacing w:val="-6"/>
                <w:sz w:val="20"/>
              </w:rPr>
              <w:t> </w:t>
            </w:r>
            <w:r>
              <w:rPr>
                <w:sz w:val="20"/>
              </w:rPr>
              <w:t>Süresi</w:t>
            </w:r>
            <w:r>
              <w:rPr>
                <w:spacing w:val="-5"/>
                <w:sz w:val="20"/>
              </w:rPr>
              <w:t> </w:t>
            </w:r>
            <w:r>
              <w:rPr>
                <w:sz w:val="20"/>
              </w:rPr>
              <w:t>(haftalık</w:t>
            </w:r>
            <w:r>
              <w:rPr>
                <w:spacing w:val="-3"/>
                <w:sz w:val="20"/>
              </w:rPr>
              <w:t> </w:t>
            </w:r>
            <w:r>
              <w:rPr>
                <w:sz w:val="20"/>
              </w:rPr>
              <w:t>toplam</w:t>
            </w:r>
            <w:r>
              <w:rPr>
                <w:spacing w:val="-6"/>
                <w:sz w:val="20"/>
              </w:rPr>
              <w:t> </w:t>
            </w:r>
            <w:r>
              <w:rPr>
                <w:sz w:val="20"/>
              </w:rPr>
              <w:t>ders</w:t>
            </w:r>
            <w:r>
              <w:rPr>
                <w:spacing w:val="-5"/>
                <w:sz w:val="20"/>
              </w:rPr>
              <w:t> </w:t>
            </w:r>
            <w:r>
              <w:rPr>
                <w:spacing w:val="-2"/>
                <w:sz w:val="20"/>
              </w:rPr>
              <w:t>saati)</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2</w:t>
            </w:r>
          </w:p>
        </w:tc>
        <w:tc>
          <w:tcPr>
            <w:tcW w:w="1275" w:type="dxa"/>
            <w:tcBorders>
              <w:top w:val="single" w:sz="4" w:space="0" w:color="000000"/>
              <w:left w:val="single" w:sz="4" w:space="0" w:color="000000"/>
              <w:bottom w:val="single" w:sz="4" w:space="0" w:color="000000"/>
            </w:tcBorders>
          </w:tcPr>
          <w:p>
            <w:pPr>
              <w:pStyle w:val="TableParagraph"/>
              <w:spacing w:before="41"/>
              <w:ind w:right="505"/>
              <w:jc w:val="right"/>
              <w:rPr>
                <w:sz w:val="20"/>
              </w:rPr>
            </w:pPr>
            <w:r>
              <w:rPr>
                <w:spacing w:val="-5"/>
                <w:sz w:val="20"/>
              </w:rPr>
              <w:t>28</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Sınıf</w:t>
            </w:r>
            <w:r>
              <w:rPr>
                <w:spacing w:val="-6"/>
                <w:sz w:val="20"/>
              </w:rPr>
              <w:t> </w:t>
            </w:r>
            <w:r>
              <w:rPr>
                <w:sz w:val="20"/>
              </w:rPr>
              <w:t>Ders</w:t>
            </w:r>
            <w:r>
              <w:rPr>
                <w:spacing w:val="-6"/>
                <w:sz w:val="20"/>
              </w:rPr>
              <w:t> </w:t>
            </w:r>
            <w:r>
              <w:rPr>
                <w:sz w:val="20"/>
              </w:rPr>
              <w:t>çalışma</w:t>
            </w:r>
            <w:r>
              <w:rPr>
                <w:spacing w:val="-5"/>
                <w:sz w:val="20"/>
              </w:rPr>
              <w:t> </w:t>
            </w:r>
            <w:r>
              <w:rPr>
                <w:sz w:val="20"/>
              </w:rPr>
              <w:t>süresi</w:t>
            </w:r>
            <w:r>
              <w:rPr>
                <w:spacing w:val="-7"/>
                <w:sz w:val="20"/>
              </w:rPr>
              <w:t> </w:t>
            </w:r>
            <w:r>
              <w:rPr>
                <w:sz w:val="20"/>
              </w:rPr>
              <w:t>(tekrar,</w:t>
            </w:r>
            <w:r>
              <w:rPr>
                <w:spacing w:val="-5"/>
                <w:sz w:val="20"/>
              </w:rPr>
              <w:t> </w:t>
            </w:r>
            <w:r>
              <w:rPr>
                <w:sz w:val="20"/>
              </w:rPr>
              <w:t>pekiştirme,</w:t>
            </w:r>
            <w:r>
              <w:rPr>
                <w:spacing w:val="-4"/>
                <w:sz w:val="20"/>
              </w:rPr>
              <w:t> </w:t>
            </w:r>
            <w:r>
              <w:rPr>
                <w:sz w:val="20"/>
              </w:rPr>
              <w:t>ön</w:t>
            </w:r>
            <w:r>
              <w:rPr>
                <w:spacing w:val="-5"/>
                <w:sz w:val="20"/>
              </w:rPr>
              <w:t> </w:t>
            </w:r>
            <w:r>
              <w:rPr>
                <w:spacing w:val="-2"/>
                <w:sz w:val="20"/>
              </w:rPr>
              <w:t>çalışma,….)</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pacing w:val="-4"/>
                <w:sz w:val="20"/>
              </w:rPr>
              <w:t>Ödev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Kısa</w:t>
            </w:r>
            <w:r>
              <w:rPr>
                <w:spacing w:val="-7"/>
                <w:sz w:val="20"/>
              </w:rPr>
              <w:t> </w:t>
            </w:r>
            <w:r>
              <w:rPr>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Kısa</w:t>
            </w:r>
            <w:r>
              <w:rPr>
                <w:spacing w:val="-6"/>
                <w:sz w:val="20"/>
              </w:rPr>
              <w:t> </w:t>
            </w:r>
            <w:r>
              <w:rPr>
                <w:sz w:val="20"/>
              </w:rPr>
              <w:t>Sınav</w:t>
            </w:r>
            <w:r>
              <w:rPr>
                <w:spacing w:val="-5"/>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4" w:hRule="atLeast"/>
        </w:trPr>
        <w:tc>
          <w:tcPr>
            <w:tcW w:w="5800" w:type="dxa"/>
            <w:tcBorders>
              <w:top w:val="single" w:sz="4" w:space="0" w:color="000000"/>
              <w:bottom w:val="single" w:sz="4" w:space="0" w:color="000000"/>
              <w:right w:val="single" w:sz="4" w:space="0" w:color="000000"/>
            </w:tcBorders>
          </w:tcPr>
          <w:p>
            <w:pPr>
              <w:pStyle w:val="TableParagraph"/>
              <w:spacing w:before="43"/>
              <w:ind w:left="110"/>
              <w:rPr>
                <w:sz w:val="20"/>
              </w:rPr>
            </w:pPr>
            <w:r>
              <w:rPr>
                <w:sz w:val="20"/>
              </w:rPr>
              <w:t>Sözlü</w:t>
            </w:r>
            <w:r>
              <w:rPr>
                <w:spacing w:val="-4"/>
                <w:sz w:val="20"/>
              </w:rPr>
              <w:t> </w:t>
            </w:r>
            <w:r>
              <w:rPr>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Sözlü</w:t>
            </w:r>
            <w:r>
              <w:rPr>
                <w:spacing w:val="-4"/>
                <w:sz w:val="20"/>
              </w:rPr>
              <w:t> </w:t>
            </w:r>
            <w:r>
              <w:rPr>
                <w:sz w:val="20"/>
              </w:rPr>
              <w:t>Sınav</w:t>
            </w:r>
            <w:r>
              <w:rPr>
                <w:spacing w:val="-4"/>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Rapor</w:t>
            </w:r>
            <w:r>
              <w:rPr>
                <w:spacing w:val="-5"/>
                <w:sz w:val="20"/>
              </w:rPr>
              <w:t> </w:t>
            </w:r>
            <w:r>
              <w:rPr>
                <w:sz w:val="20"/>
              </w:rPr>
              <w:t>(Hazırlık</w:t>
            </w:r>
            <w:r>
              <w:rPr>
                <w:spacing w:val="-5"/>
                <w:sz w:val="20"/>
              </w:rPr>
              <w:t> </w:t>
            </w:r>
            <w:r>
              <w:rPr>
                <w:sz w:val="20"/>
              </w:rPr>
              <w:t>ve</w:t>
            </w:r>
            <w:r>
              <w:rPr>
                <w:spacing w:val="-5"/>
                <w:sz w:val="20"/>
              </w:rPr>
              <w:t> </w:t>
            </w:r>
            <w:r>
              <w:rPr>
                <w:sz w:val="20"/>
              </w:rPr>
              <w:t>sunum</w:t>
            </w:r>
            <w:r>
              <w:rPr>
                <w:spacing w:val="-5"/>
                <w:sz w:val="20"/>
              </w:rPr>
              <w:t> </w:t>
            </w:r>
            <w:r>
              <w:rPr>
                <w:sz w:val="20"/>
              </w:rPr>
              <w:t>süresi</w:t>
            </w:r>
            <w:r>
              <w:rPr>
                <w:spacing w:val="-5"/>
                <w:sz w:val="20"/>
              </w:rPr>
              <w:t> </w:t>
            </w:r>
            <w:r>
              <w:rPr>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jc w:val="center"/>
              <w:rPr>
                <w:sz w:val="20"/>
              </w:rPr>
            </w:pPr>
            <w:r>
              <w:rPr>
                <w:spacing w:val="-5"/>
                <w:sz w:val="20"/>
              </w:rPr>
              <w:t>10</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2</w:t>
            </w:r>
          </w:p>
        </w:tc>
        <w:tc>
          <w:tcPr>
            <w:tcW w:w="1275" w:type="dxa"/>
            <w:tcBorders>
              <w:top w:val="single" w:sz="4" w:space="0" w:color="000000"/>
              <w:left w:val="single" w:sz="4" w:space="0" w:color="000000"/>
              <w:bottom w:val="single" w:sz="4" w:space="0" w:color="000000"/>
            </w:tcBorders>
          </w:tcPr>
          <w:p>
            <w:pPr>
              <w:pStyle w:val="TableParagraph"/>
              <w:spacing w:before="41"/>
              <w:ind w:right="505"/>
              <w:jc w:val="right"/>
              <w:rPr>
                <w:sz w:val="20"/>
              </w:rPr>
            </w:pPr>
            <w:r>
              <w:rPr>
                <w:spacing w:val="-5"/>
                <w:sz w:val="20"/>
              </w:rPr>
              <w:t>20</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Proje</w:t>
            </w:r>
            <w:r>
              <w:rPr>
                <w:spacing w:val="-6"/>
                <w:sz w:val="20"/>
              </w:rPr>
              <w:t> </w:t>
            </w:r>
            <w:r>
              <w:rPr>
                <w:sz w:val="20"/>
              </w:rPr>
              <w:t>(Hazırlık</w:t>
            </w:r>
            <w:r>
              <w:rPr>
                <w:spacing w:val="-5"/>
                <w:sz w:val="20"/>
              </w:rPr>
              <w:t> </w:t>
            </w:r>
            <w:r>
              <w:rPr>
                <w:sz w:val="20"/>
              </w:rPr>
              <w:t>ve</w:t>
            </w:r>
            <w:r>
              <w:rPr>
                <w:spacing w:val="-5"/>
                <w:sz w:val="20"/>
              </w:rPr>
              <w:t> </w:t>
            </w:r>
            <w:r>
              <w:rPr>
                <w:sz w:val="20"/>
              </w:rPr>
              <w:t>sunum</w:t>
            </w:r>
            <w:r>
              <w:rPr>
                <w:spacing w:val="-4"/>
                <w:sz w:val="20"/>
              </w:rPr>
              <w:t> </w:t>
            </w:r>
            <w:r>
              <w:rPr>
                <w:sz w:val="20"/>
              </w:rPr>
              <w:t>süresi</w:t>
            </w:r>
            <w:r>
              <w:rPr>
                <w:spacing w:val="-6"/>
                <w:sz w:val="20"/>
              </w:rPr>
              <w:t> </w:t>
            </w:r>
            <w:r>
              <w:rPr>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Sunum</w:t>
            </w:r>
            <w:r>
              <w:rPr>
                <w:spacing w:val="-5"/>
                <w:sz w:val="20"/>
              </w:rPr>
              <w:t> </w:t>
            </w:r>
            <w:r>
              <w:rPr>
                <w:sz w:val="20"/>
              </w:rPr>
              <w:t>(hazırlık</w:t>
            </w:r>
            <w:r>
              <w:rPr>
                <w:spacing w:val="-5"/>
                <w:sz w:val="20"/>
              </w:rPr>
              <w:t> </w:t>
            </w:r>
            <w:r>
              <w:rPr>
                <w:sz w:val="20"/>
              </w:rPr>
              <w:t>süresi</w:t>
            </w:r>
            <w:r>
              <w:rPr>
                <w:spacing w:val="-7"/>
                <w:sz w:val="20"/>
              </w:rPr>
              <w:t> </w:t>
            </w:r>
            <w:r>
              <w:rPr>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2"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4"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Ara</w:t>
            </w:r>
            <w:r>
              <w:rPr>
                <w:spacing w:val="-3"/>
                <w:sz w:val="20"/>
              </w:rPr>
              <w:t> </w:t>
            </w:r>
            <w:r>
              <w:rPr>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Ara</w:t>
            </w:r>
            <w:r>
              <w:rPr>
                <w:spacing w:val="-4"/>
                <w:sz w:val="20"/>
              </w:rPr>
              <w:t> </w:t>
            </w:r>
            <w:r>
              <w:rPr>
                <w:sz w:val="20"/>
              </w:rPr>
              <w:t>Sınav</w:t>
            </w:r>
            <w:r>
              <w:rPr>
                <w:spacing w:val="-3"/>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Yarıyıl</w:t>
            </w:r>
            <w:r>
              <w:rPr>
                <w:spacing w:val="-5"/>
                <w:sz w:val="20"/>
              </w:rPr>
              <w:t> </w:t>
            </w:r>
            <w:r>
              <w:rPr>
                <w:sz w:val="20"/>
              </w:rPr>
              <w:t>sonu</w:t>
            </w:r>
            <w:r>
              <w:rPr>
                <w:spacing w:val="-3"/>
                <w:sz w:val="20"/>
              </w:rPr>
              <w:t> </w:t>
            </w:r>
            <w:r>
              <w:rPr>
                <w:spacing w:val="-2"/>
                <w:sz w:val="20"/>
              </w:rPr>
              <w:t>sınavı</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2</w:t>
            </w:r>
          </w:p>
        </w:tc>
        <w:tc>
          <w:tcPr>
            <w:tcW w:w="1275" w:type="dxa"/>
            <w:tcBorders>
              <w:top w:val="single" w:sz="4" w:space="0" w:color="000000"/>
              <w:left w:val="single" w:sz="4" w:space="0" w:color="000000"/>
              <w:bottom w:val="single" w:sz="4" w:space="0" w:color="000000"/>
            </w:tcBorders>
          </w:tcPr>
          <w:p>
            <w:pPr>
              <w:pStyle w:val="TableParagraph"/>
              <w:spacing w:before="41"/>
              <w:ind w:right="557"/>
              <w:jc w:val="right"/>
              <w:rPr>
                <w:sz w:val="20"/>
              </w:rPr>
            </w:pPr>
            <w:r>
              <w:rPr>
                <w:spacing w:val="-10"/>
                <w:sz w:val="20"/>
              </w:rPr>
              <w:t>2</w:t>
            </w:r>
          </w:p>
        </w:tc>
      </w:tr>
      <w:tr>
        <w:trPr>
          <w:trHeight w:val="311" w:hRule="atLeast"/>
        </w:trPr>
        <w:tc>
          <w:tcPr>
            <w:tcW w:w="5800" w:type="dxa"/>
            <w:tcBorders>
              <w:top w:val="single" w:sz="4" w:space="0" w:color="000000"/>
              <w:right w:val="single" w:sz="4" w:space="0" w:color="000000"/>
            </w:tcBorders>
          </w:tcPr>
          <w:p>
            <w:pPr>
              <w:pStyle w:val="TableParagraph"/>
              <w:spacing w:before="41"/>
              <w:ind w:left="110"/>
              <w:rPr>
                <w:sz w:val="20"/>
              </w:rPr>
            </w:pPr>
            <w:r>
              <w:rPr>
                <w:sz w:val="20"/>
              </w:rPr>
              <w:t>Yarıyıl</w:t>
            </w:r>
            <w:r>
              <w:rPr>
                <w:spacing w:val="-5"/>
                <w:sz w:val="20"/>
              </w:rPr>
              <w:t> </w:t>
            </w:r>
            <w:r>
              <w:rPr>
                <w:sz w:val="20"/>
              </w:rPr>
              <w:t>sonu</w:t>
            </w:r>
            <w:r>
              <w:rPr>
                <w:spacing w:val="-3"/>
                <w:sz w:val="20"/>
              </w:rPr>
              <w:t> </w:t>
            </w:r>
            <w:r>
              <w:rPr>
                <w:sz w:val="20"/>
              </w:rPr>
              <w:t>sınavı</w:t>
            </w:r>
            <w:r>
              <w:rPr>
                <w:spacing w:val="-5"/>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jc w:val="center"/>
              <w:rPr>
                <w:sz w:val="20"/>
              </w:rPr>
            </w:pPr>
            <w:r>
              <w:rPr>
                <w:spacing w:val="-5"/>
                <w:sz w:val="20"/>
              </w:rPr>
              <w:t>10</w:t>
            </w:r>
          </w:p>
        </w:tc>
        <w:tc>
          <w:tcPr>
            <w:tcW w:w="1275" w:type="dxa"/>
            <w:tcBorders>
              <w:top w:val="single" w:sz="4" w:space="0" w:color="000000"/>
              <w:left w:val="single" w:sz="4" w:space="0" w:color="000000"/>
              <w:bottom w:val="single" w:sz="4" w:space="0" w:color="000000"/>
            </w:tcBorders>
          </w:tcPr>
          <w:p>
            <w:pPr>
              <w:pStyle w:val="TableParagraph"/>
              <w:spacing w:before="41"/>
              <w:ind w:right="505"/>
              <w:jc w:val="right"/>
              <w:rPr>
                <w:sz w:val="20"/>
              </w:rPr>
            </w:pPr>
            <w:r>
              <w:rPr>
                <w:spacing w:val="-5"/>
                <w:sz w:val="20"/>
              </w:rPr>
              <w:t>10</w:t>
            </w:r>
          </w:p>
        </w:tc>
      </w:tr>
      <w:tr>
        <w:trPr>
          <w:trHeight w:val="313" w:hRule="atLeast"/>
        </w:trPr>
        <w:tc>
          <w:tcPr>
            <w:tcW w:w="5800" w:type="dxa"/>
            <w:vMerge w:val="restart"/>
            <w:tcBorders>
              <w:left w:val="nil"/>
              <w:bottom w:val="nil"/>
            </w:tcBorders>
          </w:tcPr>
          <w:p>
            <w:pPr>
              <w:pStyle w:val="TableParagraph"/>
              <w:rPr>
                <w:sz w:val="18"/>
              </w:rPr>
            </w:pPr>
          </w:p>
        </w:tc>
        <w:tc>
          <w:tcPr>
            <w:tcW w:w="2553" w:type="dxa"/>
            <w:gridSpan w:val="2"/>
            <w:tcBorders>
              <w:top w:val="single" w:sz="4" w:space="0" w:color="000000"/>
              <w:bottom w:val="single" w:sz="4" w:space="0" w:color="000000"/>
              <w:right w:val="single" w:sz="4" w:space="0" w:color="000000"/>
            </w:tcBorders>
          </w:tcPr>
          <w:p>
            <w:pPr>
              <w:pStyle w:val="TableParagraph"/>
              <w:spacing w:before="43"/>
              <w:ind w:left="1108"/>
              <w:rPr>
                <w:b/>
                <w:sz w:val="20"/>
              </w:rPr>
            </w:pPr>
            <w:r>
              <w:rPr>
                <w:b/>
                <w:sz w:val="20"/>
              </w:rPr>
              <w:t>Toplam</w:t>
            </w:r>
            <w:r>
              <w:rPr>
                <w:b/>
                <w:spacing w:val="-6"/>
                <w:sz w:val="20"/>
              </w:rPr>
              <w:t> </w:t>
            </w:r>
            <w:r>
              <w:rPr>
                <w:b/>
                <w:sz w:val="20"/>
              </w:rPr>
              <w:t>iş</w:t>
            </w:r>
            <w:r>
              <w:rPr>
                <w:b/>
                <w:spacing w:val="-5"/>
                <w:sz w:val="20"/>
              </w:rPr>
              <w:t> </w:t>
            </w:r>
            <w:r>
              <w:rPr>
                <w:b/>
                <w:spacing w:val="-4"/>
                <w:sz w:val="20"/>
              </w:rPr>
              <w:t>yükü</w:t>
            </w:r>
          </w:p>
        </w:tc>
        <w:tc>
          <w:tcPr>
            <w:tcW w:w="1275" w:type="dxa"/>
            <w:tcBorders>
              <w:top w:val="single" w:sz="4" w:space="0" w:color="000000"/>
              <w:left w:val="single" w:sz="4" w:space="0" w:color="000000"/>
              <w:bottom w:val="single" w:sz="4" w:space="0" w:color="000000"/>
            </w:tcBorders>
          </w:tcPr>
          <w:p>
            <w:pPr>
              <w:pStyle w:val="TableParagraph"/>
              <w:spacing w:before="43"/>
              <w:ind w:right="505"/>
              <w:jc w:val="right"/>
              <w:rPr>
                <w:b/>
                <w:sz w:val="20"/>
              </w:rPr>
            </w:pPr>
            <w:r>
              <w:rPr>
                <w:b/>
                <w:spacing w:val="-5"/>
                <w:sz w:val="20"/>
              </w:rPr>
              <w:t>60</w:t>
            </w:r>
          </w:p>
        </w:tc>
      </w:tr>
      <w:tr>
        <w:trPr>
          <w:trHeight w:val="347"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bottom w:val="single" w:sz="4" w:space="0" w:color="000000"/>
              <w:right w:val="single" w:sz="4" w:space="0" w:color="000000"/>
            </w:tcBorders>
          </w:tcPr>
          <w:p>
            <w:pPr>
              <w:pStyle w:val="TableParagraph"/>
              <w:spacing w:before="58"/>
              <w:ind w:left="752"/>
              <w:rPr>
                <w:b/>
                <w:sz w:val="20"/>
              </w:rPr>
            </w:pPr>
            <w:r>
              <w:rPr>
                <w:b/>
                <w:sz w:val="20"/>
              </w:rPr>
              <w:t>Toplam</w:t>
            </w:r>
            <w:r>
              <w:rPr>
                <w:b/>
                <w:spacing w:val="-2"/>
                <w:sz w:val="20"/>
              </w:rPr>
              <w:t> </w:t>
            </w:r>
            <w:r>
              <w:rPr>
                <w:b/>
                <w:sz w:val="20"/>
              </w:rPr>
              <w:t>iş</w:t>
            </w:r>
            <w:r>
              <w:rPr>
                <w:b/>
                <w:spacing w:val="-4"/>
                <w:sz w:val="20"/>
              </w:rPr>
              <w:t> </w:t>
            </w:r>
            <w:r>
              <w:rPr>
                <w:b/>
                <w:sz w:val="20"/>
              </w:rPr>
              <w:t>yükü</w:t>
            </w:r>
            <w:r>
              <w:rPr>
                <w:b/>
                <w:spacing w:val="-4"/>
                <w:sz w:val="20"/>
              </w:rPr>
              <w:t> </w:t>
            </w:r>
            <w:r>
              <w:rPr>
                <w:b/>
                <w:sz w:val="20"/>
              </w:rPr>
              <w:t>/</w:t>
            </w:r>
            <w:r>
              <w:rPr>
                <w:b/>
                <w:spacing w:val="-3"/>
                <w:sz w:val="20"/>
              </w:rPr>
              <w:t> </w:t>
            </w:r>
            <w:r>
              <w:rPr>
                <w:b/>
                <w:spacing w:val="-5"/>
                <w:sz w:val="20"/>
              </w:rPr>
              <w:t>30</w:t>
            </w:r>
          </w:p>
        </w:tc>
        <w:tc>
          <w:tcPr>
            <w:tcW w:w="1275" w:type="dxa"/>
            <w:tcBorders>
              <w:top w:val="single" w:sz="4" w:space="0" w:color="000000"/>
              <w:left w:val="single" w:sz="4" w:space="0" w:color="000000"/>
              <w:bottom w:val="single" w:sz="4" w:space="0" w:color="000000"/>
            </w:tcBorders>
          </w:tcPr>
          <w:p>
            <w:pPr>
              <w:pStyle w:val="TableParagraph"/>
              <w:spacing w:before="58"/>
              <w:ind w:right="557"/>
              <w:jc w:val="right"/>
              <w:rPr>
                <w:b/>
                <w:sz w:val="20"/>
              </w:rPr>
            </w:pPr>
            <w:r>
              <w:rPr>
                <w:b/>
                <w:spacing w:val="-10"/>
                <w:sz w:val="20"/>
              </w:rPr>
              <w:t>2</w:t>
            </w:r>
          </w:p>
        </w:tc>
      </w:tr>
      <w:tr>
        <w:trPr>
          <w:trHeight w:val="311"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right w:val="single" w:sz="4" w:space="0" w:color="000000"/>
            </w:tcBorders>
          </w:tcPr>
          <w:p>
            <w:pPr>
              <w:pStyle w:val="TableParagraph"/>
              <w:spacing w:before="41"/>
              <w:ind w:left="596"/>
              <w:rPr>
                <w:b/>
                <w:sz w:val="20"/>
              </w:rPr>
            </w:pPr>
            <w:r>
              <w:rPr>
                <w:b/>
                <w:sz w:val="20"/>
              </w:rPr>
              <w:t>Dersin</w:t>
            </w:r>
            <w:r>
              <w:rPr>
                <w:b/>
                <w:spacing w:val="-7"/>
                <w:sz w:val="20"/>
              </w:rPr>
              <w:t> </w:t>
            </w:r>
            <w:r>
              <w:rPr>
                <w:b/>
                <w:sz w:val="20"/>
              </w:rPr>
              <w:t>AKTS</w:t>
            </w:r>
            <w:r>
              <w:rPr>
                <w:b/>
                <w:spacing w:val="-6"/>
                <w:sz w:val="20"/>
              </w:rPr>
              <w:t> </w:t>
            </w:r>
            <w:r>
              <w:rPr>
                <w:b/>
                <w:spacing w:val="-2"/>
                <w:sz w:val="20"/>
              </w:rPr>
              <w:t>Kredisi</w:t>
            </w:r>
          </w:p>
        </w:tc>
        <w:tc>
          <w:tcPr>
            <w:tcW w:w="1275" w:type="dxa"/>
            <w:tcBorders>
              <w:top w:val="single" w:sz="4" w:space="0" w:color="000000"/>
              <w:left w:val="single" w:sz="4" w:space="0" w:color="000000"/>
            </w:tcBorders>
          </w:tcPr>
          <w:p>
            <w:pPr>
              <w:pStyle w:val="TableParagraph"/>
              <w:spacing w:before="41"/>
              <w:ind w:right="557"/>
              <w:jc w:val="right"/>
              <w:rPr>
                <w:b/>
                <w:sz w:val="20"/>
              </w:rPr>
            </w:pPr>
            <w:r>
              <w:rPr>
                <w:b/>
                <w:spacing w:val="-10"/>
                <w:sz w:val="20"/>
              </w:rPr>
              <w:t>2</w:t>
            </w:r>
          </w:p>
        </w:tc>
      </w:tr>
    </w:tbl>
    <w:p>
      <w:pPr>
        <w:pStyle w:val="TableParagraph"/>
        <w:spacing w:after="0"/>
        <w:jc w:val="right"/>
        <w:rPr>
          <w:b/>
          <w:sz w:val="20"/>
        </w:rPr>
        <w:sectPr>
          <w:pgSz w:w="11910" w:h="16840"/>
          <w:pgMar w:header="0" w:footer="244" w:top="660" w:bottom="48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3826"/>
      </w:tblGrid>
      <w:tr>
        <w:trPr>
          <w:trHeight w:val="313" w:hRule="atLeast"/>
        </w:trPr>
        <w:tc>
          <w:tcPr>
            <w:tcW w:w="9626" w:type="dxa"/>
            <w:gridSpan w:val="2"/>
            <w:tcBorders>
              <w:bottom w:val="single" w:sz="4" w:space="0" w:color="000000"/>
            </w:tcBorders>
            <w:shd w:val="clear" w:color="auto" w:fill="FFF1CC"/>
          </w:tcPr>
          <w:p>
            <w:pPr>
              <w:pStyle w:val="TableParagraph"/>
              <w:spacing w:before="43"/>
              <w:ind w:left="738" w:right="706"/>
              <w:jc w:val="center"/>
              <w:rPr>
                <w:b/>
                <w:sz w:val="20"/>
              </w:rPr>
            </w:pPr>
            <w:r>
              <w:rPr>
                <w:b/>
                <w:spacing w:val="-2"/>
                <w:sz w:val="20"/>
              </w:rPr>
              <w:t>Değerlendirme</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Yarıyıl</w:t>
            </w:r>
            <w:r>
              <w:rPr>
                <w:b/>
                <w:spacing w:val="-4"/>
                <w:sz w:val="20"/>
              </w:rPr>
              <w:t> </w:t>
            </w:r>
            <w:r>
              <w:rPr>
                <w:b/>
                <w:sz w:val="20"/>
              </w:rPr>
              <w:t>içi</w:t>
            </w:r>
            <w:r>
              <w:rPr>
                <w:b/>
                <w:spacing w:val="-3"/>
                <w:sz w:val="20"/>
              </w:rPr>
              <w:t> </w:t>
            </w:r>
            <w:r>
              <w:rPr>
                <w:b/>
                <w:spacing w:val="-2"/>
                <w:sz w:val="20"/>
              </w:rPr>
              <w:t>Etkinlikleri</w:t>
            </w:r>
          </w:p>
        </w:tc>
        <w:tc>
          <w:tcPr>
            <w:tcW w:w="3826" w:type="dxa"/>
            <w:tcBorders>
              <w:top w:val="single" w:sz="4" w:space="0" w:color="000000"/>
              <w:left w:val="single" w:sz="4" w:space="0" w:color="000000"/>
              <w:bottom w:val="single" w:sz="4" w:space="0" w:color="000000"/>
            </w:tcBorders>
          </w:tcPr>
          <w:p>
            <w:pPr>
              <w:pStyle w:val="TableParagraph"/>
              <w:spacing w:before="70"/>
              <w:ind w:left="44" w:right="3"/>
              <w:jc w:val="center"/>
              <w:rPr>
                <w:b/>
                <w:sz w:val="20"/>
              </w:rPr>
            </w:pPr>
            <w:r>
              <w:rPr>
                <w:b/>
                <w:spacing w:val="-10"/>
                <w:sz w:val="20"/>
              </w:rPr>
              <w:t>%</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412"/>
              <w:rPr>
                <w:sz w:val="20"/>
              </w:rPr>
            </w:pPr>
            <w:r>
              <w:rPr>
                <w:spacing w:val="-2"/>
                <w:sz w:val="20"/>
              </w:rPr>
              <w:t>Rapor</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50</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rPr>
                <w:sz w:val="16"/>
              </w:rPr>
            </w:pP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rPr>
                <w:sz w:val="16"/>
              </w:rPr>
            </w:pP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6" w:hRule="atLeast"/>
        </w:trPr>
        <w:tc>
          <w:tcPr>
            <w:tcW w:w="5800" w:type="dxa"/>
            <w:tcBorders>
              <w:top w:val="single" w:sz="4" w:space="0" w:color="000000"/>
              <w:bottom w:val="single" w:sz="4" w:space="0" w:color="000000"/>
              <w:right w:val="single" w:sz="4" w:space="0" w:color="000000"/>
            </w:tcBorders>
          </w:tcPr>
          <w:p>
            <w:pPr>
              <w:pStyle w:val="TableParagraph"/>
              <w:rPr>
                <w:sz w:val="16"/>
              </w:rPr>
            </w:pP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Yarıyıl</w:t>
            </w:r>
            <w:r>
              <w:rPr>
                <w:b/>
                <w:spacing w:val="-5"/>
                <w:sz w:val="20"/>
              </w:rPr>
              <w:t> </w:t>
            </w:r>
            <w:r>
              <w:rPr>
                <w:b/>
                <w:sz w:val="20"/>
              </w:rPr>
              <w:t>Sonu</w:t>
            </w:r>
            <w:r>
              <w:rPr>
                <w:b/>
                <w:spacing w:val="-6"/>
                <w:sz w:val="20"/>
              </w:rPr>
              <w:t> </w:t>
            </w:r>
            <w:r>
              <w:rPr>
                <w:b/>
                <w:spacing w:val="-2"/>
                <w:sz w:val="20"/>
              </w:rPr>
              <w:t>Sınavı</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50</w:t>
            </w:r>
          </w:p>
        </w:tc>
      </w:tr>
      <w:tr>
        <w:trPr>
          <w:trHeight w:val="368" w:hRule="atLeast"/>
        </w:trPr>
        <w:tc>
          <w:tcPr>
            <w:tcW w:w="5800" w:type="dxa"/>
            <w:tcBorders>
              <w:top w:val="single" w:sz="4" w:space="0" w:color="000000"/>
              <w:right w:val="single" w:sz="4" w:space="0" w:color="000000"/>
            </w:tcBorders>
          </w:tcPr>
          <w:p>
            <w:pPr>
              <w:pStyle w:val="TableParagraph"/>
              <w:spacing w:before="70"/>
              <w:ind w:right="89"/>
              <w:jc w:val="right"/>
              <w:rPr>
                <w:b/>
                <w:sz w:val="20"/>
              </w:rPr>
            </w:pPr>
            <w:r>
              <w:rPr>
                <w:b/>
                <w:spacing w:val="-2"/>
                <w:sz w:val="20"/>
              </w:rPr>
              <w:t>Toplam</w:t>
            </w:r>
          </w:p>
        </w:tc>
        <w:tc>
          <w:tcPr>
            <w:tcW w:w="3826" w:type="dxa"/>
            <w:tcBorders>
              <w:top w:val="single" w:sz="4" w:space="0" w:color="000000"/>
              <w:left w:val="single" w:sz="4" w:space="0" w:color="000000"/>
            </w:tcBorders>
          </w:tcPr>
          <w:p>
            <w:pPr>
              <w:pStyle w:val="TableParagraph"/>
              <w:spacing w:before="70"/>
              <w:ind w:left="44" w:right="2"/>
              <w:jc w:val="center"/>
              <w:rPr>
                <w:sz w:val="20"/>
              </w:rPr>
            </w:pPr>
            <w:r>
              <w:rPr>
                <w:spacing w:val="-5"/>
                <w:sz w:val="20"/>
              </w:rPr>
              <w:t>100</w:t>
            </w:r>
          </w:p>
        </w:tc>
      </w:tr>
    </w:tbl>
    <w:p>
      <w:pPr>
        <w:pStyle w:val="BodyText"/>
        <w:spacing w:before="1"/>
        <w:rPr>
          <w:sz w:val="11"/>
        </w:rPr>
      </w:pPr>
    </w:p>
    <w:tbl>
      <w:tblPr>
        <w:tblW w:w="0" w:type="auto"/>
        <w:jc w:val="left"/>
        <w:tblInd w:w="16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52"/>
        <w:gridCol w:w="8082"/>
        <w:gridCol w:w="991"/>
      </w:tblGrid>
      <w:tr>
        <w:trPr>
          <w:trHeight w:val="642" w:hRule="atLeast"/>
        </w:trPr>
        <w:tc>
          <w:tcPr>
            <w:tcW w:w="9625" w:type="dxa"/>
            <w:gridSpan w:val="3"/>
            <w:tcBorders>
              <w:bottom w:val="single" w:sz="6" w:space="0" w:color="000000"/>
            </w:tcBorders>
            <w:shd w:val="clear" w:color="auto" w:fill="FFF1CC"/>
          </w:tcPr>
          <w:p>
            <w:pPr>
              <w:pStyle w:val="TableParagraph"/>
              <w:spacing w:before="91"/>
              <w:ind w:left="32" w:right="7"/>
              <w:jc w:val="center"/>
              <w:rPr>
                <w:b/>
                <w:sz w:val="20"/>
              </w:rPr>
            </w:pPr>
            <w:r>
              <w:rPr>
                <w:b/>
                <w:sz w:val="20"/>
              </w:rPr>
              <w:t>DERSİN</w:t>
            </w:r>
            <w:r>
              <w:rPr>
                <w:b/>
                <w:spacing w:val="-9"/>
                <w:sz w:val="20"/>
              </w:rPr>
              <w:t> </w:t>
            </w:r>
            <w:r>
              <w:rPr>
                <w:b/>
                <w:sz w:val="20"/>
              </w:rPr>
              <w:t>ÖĞRENİM</w:t>
            </w:r>
            <w:r>
              <w:rPr>
                <w:b/>
                <w:spacing w:val="-9"/>
                <w:sz w:val="20"/>
              </w:rPr>
              <w:t> </w:t>
            </w:r>
            <w:r>
              <w:rPr>
                <w:b/>
                <w:sz w:val="20"/>
              </w:rPr>
              <w:t>ÇIKTILARININ</w:t>
            </w:r>
            <w:r>
              <w:rPr>
                <w:b/>
                <w:spacing w:val="-9"/>
                <w:sz w:val="20"/>
              </w:rPr>
              <w:t> </w:t>
            </w:r>
            <w:r>
              <w:rPr>
                <w:b/>
                <w:sz w:val="20"/>
              </w:rPr>
              <w:t>PROGRAM</w:t>
            </w:r>
            <w:r>
              <w:rPr>
                <w:b/>
                <w:spacing w:val="-10"/>
                <w:sz w:val="20"/>
              </w:rPr>
              <w:t> </w:t>
            </w:r>
            <w:r>
              <w:rPr>
                <w:b/>
                <w:sz w:val="20"/>
              </w:rPr>
              <w:t>ÇIKTILARI</w:t>
            </w:r>
            <w:r>
              <w:rPr>
                <w:b/>
                <w:spacing w:val="-9"/>
                <w:sz w:val="20"/>
              </w:rPr>
              <w:t> </w:t>
            </w:r>
            <w:r>
              <w:rPr>
                <w:b/>
                <w:sz w:val="20"/>
              </w:rPr>
              <w:t>(PÇ)</w:t>
            </w:r>
            <w:r>
              <w:rPr>
                <w:b/>
                <w:spacing w:val="-8"/>
                <w:sz w:val="20"/>
              </w:rPr>
              <w:t> </w:t>
            </w:r>
            <w:r>
              <w:rPr>
                <w:b/>
                <w:sz w:val="20"/>
              </w:rPr>
              <w:t>İLE</w:t>
            </w:r>
            <w:r>
              <w:rPr>
                <w:b/>
                <w:spacing w:val="-9"/>
                <w:sz w:val="20"/>
              </w:rPr>
              <w:t> </w:t>
            </w:r>
            <w:r>
              <w:rPr>
                <w:b/>
                <w:sz w:val="20"/>
              </w:rPr>
              <w:t>OLAN</w:t>
            </w:r>
            <w:r>
              <w:rPr>
                <w:b/>
                <w:spacing w:val="-8"/>
                <w:sz w:val="20"/>
              </w:rPr>
              <w:t> </w:t>
            </w:r>
            <w:r>
              <w:rPr>
                <w:b/>
                <w:spacing w:val="-2"/>
                <w:sz w:val="20"/>
              </w:rPr>
              <w:t>İLİŞKİSİ</w:t>
            </w:r>
          </w:p>
          <w:p>
            <w:pPr>
              <w:pStyle w:val="TableParagraph"/>
              <w:ind w:left="32" w:right="3"/>
              <w:jc w:val="center"/>
              <w:rPr>
                <w:sz w:val="20"/>
              </w:rPr>
            </w:pPr>
            <w:r>
              <w:rPr>
                <w:sz w:val="20"/>
              </w:rPr>
              <w:t>(5:</w:t>
            </w:r>
            <w:r>
              <w:rPr>
                <w:spacing w:val="-4"/>
                <w:sz w:val="20"/>
              </w:rPr>
              <w:t> </w:t>
            </w:r>
            <w:r>
              <w:rPr>
                <w:sz w:val="20"/>
              </w:rPr>
              <w:t>Çok</w:t>
            </w:r>
            <w:r>
              <w:rPr>
                <w:spacing w:val="-2"/>
                <w:sz w:val="20"/>
              </w:rPr>
              <w:t> </w:t>
            </w:r>
            <w:r>
              <w:rPr>
                <w:sz w:val="20"/>
              </w:rPr>
              <w:t>yüksek,</w:t>
            </w:r>
            <w:r>
              <w:rPr>
                <w:spacing w:val="-3"/>
                <w:sz w:val="20"/>
              </w:rPr>
              <w:t> </w:t>
            </w:r>
            <w:r>
              <w:rPr>
                <w:sz w:val="20"/>
              </w:rPr>
              <w:t>4: Yüksek,</w:t>
            </w:r>
            <w:r>
              <w:rPr>
                <w:spacing w:val="-2"/>
                <w:sz w:val="20"/>
              </w:rPr>
              <w:t> </w:t>
            </w:r>
            <w:r>
              <w:rPr>
                <w:sz w:val="20"/>
              </w:rPr>
              <w:t>3:</w:t>
            </w:r>
            <w:r>
              <w:rPr>
                <w:spacing w:val="-6"/>
                <w:sz w:val="20"/>
              </w:rPr>
              <w:t> </w:t>
            </w:r>
            <w:r>
              <w:rPr>
                <w:sz w:val="20"/>
              </w:rPr>
              <w:t>Orta,</w:t>
            </w:r>
            <w:r>
              <w:rPr>
                <w:spacing w:val="-3"/>
                <w:sz w:val="20"/>
              </w:rPr>
              <w:t> </w:t>
            </w:r>
            <w:r>
              <w:rPr>
                <w:sz w:val="20"/>
              </w:rPr>
              <w:t>2:</w:t>
            </w:r>
            <w:r>
              <w:rPr>
                <w:spacing w:val="-4"/>
                <w:sz w:val="20"/>
              </w:rPr>
              <w:t> </w:t>
            </w:r>
            <w:r>
              <w:rPr>
                <w:sz w:val="20"/>
              </w:rPr>
              <w:t>Düşük,</w:t>
            </w:r>
            <w:r>
              <w:rPr>
                <w:spacing w:val="-4"/>
                <w:sz w:val="20"/>
              </w:rPr>
              <w:t> </w:t>
            </w:r>
            <w:r>
              <w:rPr>
                <w:sz w:val="20"/>
              </w:rPr>
              <w:t>1:</w:t>
            </w:r>
            <w:r>
              <w:rPr>
                <w:spacing w:val="-4"/>
                <w:sz w:val="20"/>
              </w:rPr>
              <w:t> </w:t>
            </w:r>
            <w:r>
              <w:rPr>
                <w:sz w:val="20"/>
              </w:rPr>
              <w:t>Çok</w:t>
            </w:r>
            <w:r>
              <w:rPr>
                <w:spacing w:val="-2"/>
                <w:sz w:val="20"/>
              </w:rPr>
              <w:t> düşük,)</w:t>
            </w:r>
          </w:p>
        </w:tc>
      </w:tr>
      <w:tr>
        <w:trPr>
          <w:trHeight w:val="467" w:hRule="atLeast"/>
        </w:trPr>
        <w:tc>
          <w:tcPr>
            <w:tcW w:w="552" w:type="dxa"/>
            <w:tcBorders>
              <w:top w:val="single" w:sz="6" w:space="0" w:color="000000"/>
              <w:bottom w:val="single" w:sz="6" w:space="0" w:color="000000"/>
              <w:right w:val="single" w:sz="6" w:space="0" w:color="000000"/>
            </w:tcBorders>
          </w:tcPr>
          <w:p>
            <w:pPr>
              <w:pStyle w:val="TableParagraph"/>
              <w:spacing w:before="120"/>
              <w:ind w:left="22" w:right="3"/>
              <w:jc w:val="center"/>
              <w:rPr>
                <w:b/>
                <w:sz w:val="20"/>
              </w:rPr>
            </w:pPr>
            <w:r>
              <w:rPr>
                <w:b/>
                <w:spacing w:val="-5"/>
                <w:sz w:val="20"/>
              </w:rPr>
              <w:t>NO</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120"/>
              <w:ind w:left="26"/>
              <w:jc w:val="center"/>
              <w:rPr>
                <w:b/>
                <w:sz w:val="20"/>
              </w:rPr>
            </w:pPr>
            <w:r>
              <w:rPr>
                <w:b/>
                <w:sz w:val="20"/>
              </w:rPr>
              <w:t>PROGRAM</w:t>
            </w:r>
            <w:r>
              <w:rPr>
                <w:b/>
                <w:spacing w:val="-11"/>
                <w:sz w:val="20"/>
              </w:rPr>
              <w:t> </w:t>
            </w:r>
            <w:r>
              <w:rPr>
                <w:b/>
                <w:spacing w:val="-2"/>
                <w:sz w:val="20"/>
              </w:rPr>
              <w:t>ÇIKTISI</w:t>
            </w:r>
          </w:p>
        </w:tc>
        <w:tc>
          <w:tcPr>
            <w:tcW w:w="991" w:type="dxa"/>
            <w:tcBorders>
              <w:top w:val="single" w:sz="6" w:space="0" w:color="000000"/>
              <w:left w:val="single" w:sz="6" w:space="0" w:color="000000"/>
              <w:bottom w:val="single" w:sz="6" w:space="0" w:color="000000"/>
            </w:tcBorders>
          </w:tcPr>
          <w:p>
            <w:pPr>
              <w:pStyle w:val="TableParagraph"/>
              <w:spacing w:before="120"/>
              <w:ind w:left="42"/>
              <w:jc w:val="center"/>
              <w:rPr>
                <w:b/>
                <w:sz w:val="20"/>
              </w:rPr>
            </w:pPr>
            <w:r>
              <w:rPr>
                <w:b/>
                <w:spacing w:val="-2"/>
                <w:sz w:val="20"/>
              </w:rPr>
              <w:t>Katkı</w:t>
            </w:r>
          </w:p>
        </w:tc>
      </w:tr>
      <w:tr>
        <w:trPr>
          <w:trHeight w:val="859" w:hRule="atLeast"/>
        </w:trPr>
        <w:tc>
          <w:tcPr>
            <w:tcW w:w="552" w:type="dxa"/>
            <w:tcBorders>
              <w:top w:val="single" w:sz="6" w:space="0" w:color="000000"/>
              <w:bottom w:val="single" w:sz="6" w:space="0" w:color="000000"/>
              <w:right w:val="single" w:sz="6" w:space="0" w:color="000000"/>
            </w:tcBorders>
          </w:tcPr>
          <w:p>
            <w:pPr>
              <w:pStyle w:val="TableParagraph"/>
              <w:spacing w:before="85"/>
              <w:rPr>
                <w:sz w:val="20"/>
              </w:rPr>
            </w:pPr>
          </w:p>
          <w:p>
            <w:pPr>
              <w:pStyle w:val="TableParagraph"/>
              <w:ind w:left="22" w:right="1"/>
              <w:jc w:val="center"/>
              <w:rPr>
                <w:b/>
                <w:sz w:val="20"/>
              </w:rPr>
            </w:pPr>
            <w:r>
              <w:rPr>
                <w:b/>
                <w:spacing w:val="-10"/>
                <w:sz w:val="20"/>
              </w:rPr>
              <w:t>1</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153"/>
              <w:ind w:left="64" w:right="20"/>
              <w:rPr>
                <w:sz w:val="16"/>
              </w:rPr>
            </w:pPr>
            <w:r>
              <w:rPr>
                <w:sz w:val="16"/>
              </w:rPr>
              <w:t>Temel Bilim: Matematik, fen bilimleri ve Yazılım Mühendisliği konularında yeterli bilgi birikimi; bu alanlardaki kuramsal</w:t>
            </w:r>
            <w:r>
              <w:rPr>
                <w:spacing w:val="40"/>
                <w:sz w:val="16"/>
              </w:rPr>
              <w:t> </w:t>
            </w:r>
            <w:r>
              <w:rPr>
                <w:sz w:val="16"/>
              </w:rPr>
              <w:t>ve uygulamalı bilgileri, karmaşık Yazılım Mühendisliği problemlerini modelleme ve çözme için uygulayabilme becerisi</w:t>
            </w:r>
          </w:p>
        </w:tc>
        <w:tc>
          <w:tcPr>
            <w:tcW w:w="991" w:type="dxa"/>
            <w:tcBorders>
              <w:top w:val="single" w:sz="6" w:space="0" w:color="000000"/>
              <w:left w:val="single" w:sz="6" w:space="0" w:color="000000"/>
              <w:bottom w:val="single" w:sz="6" w:space="0" w:color="000000"/>
            </w:tcBorders>
          </w:tcPr>
          <w:p>
            <w:pPr>
              <w:pStyle w:val="TableParagraph"/>
              <w:spacing w:before="85"/>
              <w:rPr>
                <w:sz w:val="20"/>
              </w:rPr>
            </w:pPr>
          </w:p>
          <w:p>
            <w:pPr>
              <w:pStyle w:val="TableParagraph"/>
              <w:ind w:left="42" w:right="3"/>
              <w:jc w:val="center"/>
              <w:rPr>
                <w:sz w:val="20"/>
              </w:rPr>
            </w:pPr>
            <w:r>
              <w:rPr>
                <w:spacing w:val="-10"/>
                <w:sz w:val="20"/>
              </w:rPr>
              <w:t>5</w:t>
            </w:r>
          </w:p>
        </w:tc>
      </w:tr>
      <w:tr>
        <w:trPr>
          <w:trHeight w:val="937" w:hRule="atLeast"/>
        </w:trPr>
        <w:tc>
          <w:tcPr>
            <w:tcW w:w="552" w:type="dxa"/>
            <w:tcBorders>
              <w:top w:val="single" w:sz="6" w:space="0" w:color="000000"/>
              <w:bottom w:val="single" w:sz="6" w:space="0" w:color="000000"/>
              <w:right w:val="single" w:sz="6" w:space="0" w:color="000000"/>
            </w:tcBorders>
          </w:tcPr>
          <w:p>
            <w:pPr>
              <w:pStyle w:val="TableParagraph"/>
              <w:spacing w:before="123"/>
              <w:rPr>
                <w:sz w:val="20"/>
              </w:rPr>
            </w:pPr>
          </w:p>
          <w:p>
            <w:pPr>
              <w:pStyle w:val="TableParagraph"/>
              <w:ind w:left="22" w:right="1"/>
              <w:jc w:val="center"/>
              <w:rPr>
                <w:b/>
                <w:sz w:val="20"/>
              </w:rPr>
            </w:pPr>
            <w:r>
              <w:rPr>
                <w:b/>
                <w:spacing w:val="-10"/>
                <w:sz w:val="20"/>
              </w:rPr>
              <w:t>2</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9"/>
              <w:rPr>
                <w:sz w:val="16"/>
              </w:rPr>
            </w:pPr>
          </w:p>
          <w:p>
            <w:pPr>
              <w:pStyle w:val="TableParagraph"/>
              <w:spacing w:line="254" w:lineRule="auto"/>
              <w:ind w:left="64" w:right="20"/>
              <w:rPr>
                <w:sz w:val="16"/>
              </w:rPr>
            </w:pPr>
            <w:r>
              <w:rPr>
                <w:sz w:val="16"/>
              </w:rPr>
              <w:t>Yazılım Mühendisliği: Yazılım Mühendisliği ve ilgili alanlarda karmaşık mühendislik problemlerini saptama, tanımlama,</w:t>
            </w:r>
            <w:r>
              <w:rPr>
                <w:spacing w:val="40"/>
                <w:sz w:val="16"/>
              </w:rPr>
              <w:t> </w:t>
            </w:r>
            <w:r>
              <w:rPr>
                <w:sz w:val="16"/>
              </w:rPr>
              <w:t>formüle etme ve uygun analiz ve modelleme yöntemlerini seçip uygulayarak çözme becerileri</w:t>
            </w:r>
          </w:p>
        </w:tc>
        <w:tc>
          <w:tcPr>
            <w:tcW w:w="991" w:type="dxa"/>
            <w:tcBorders>
              <w:top w:val="single" w:sz="6" w:space="0" w:color="000000"/>
              <w:left w:val="single" w:sz="6" w:space="0" w:color="000000"/>
              <w:bottom w:val="single" w:sz="6" w:space="0" w:color="000000"/>
            </w:tcBorders>
          </w:tcPr>
          <w:p>
            <w:pPr>
              <w:pStyle w:val="TableParagraph"/>
              <w:spacing w:before="123"/>
              <w:rPr>
                <w:sz w:val="20"/>
              </w:rPr>
            </w:pPr>
          </w:p>
          <w:p>
            <w:pPr>
              <w:pStyle w:val="TableParagraph"/>
              <w:ind w:left="42" w:right="3"/>
              <w:jc w:val="center"/>
              <w:rPr>
                <w:sz w:val="20"/>
              </w:rPr>
            </w:pPr>
            <w:r>
              <w:rPr>
                <w:spacing w:val="-10"/>
                <w:sz w:val="20"/>
              </w:rPr>
              <w:t>2</w:t>
            </w:r>
          </w:p>
        </w:tc>
      </w:tr>
      <w:tr>
        <w:trPr>
          <w:trHeight w:val="601" w:hRule="atLeast"/>
        </w:trPr>
        <w:tc>
          <w:tcPr>
            <w:tcW w:w="552" w:type="dxa"/>
            <w:tcBorders>
              <w:top w:val="single" w:sz="6" w:space="0" w:color="000000"/>
              <w:bottom w:val="single" w:sz="6" w:space="0" w:color="000000"/>
              <w:right w:val="single" w:sz="6" w:space="0" w:color="000000"/>
            </w:tcBorders>
          </w:tcPr>
          <w:p>
            <w:pPr>
              <w:pStyle w:val="TableParagraph"/>
              <w:spacing w:before="187"/>
              <w:ind w:left="22" w:right="1"/>
              <w:jc w:val="center"/>
              <w:rPr>
                <w:b/>
                <w:sz w:val="20"/>
              </w:rPr>
            </w:pPr>
            <w:r>
              <w:rPr>
                <w:b/>
                <w:spacing w:val="-10"/>
                <w:sz w:val="20"/>
              </w:rPr>
              <w:t>3</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4" w:lineRule="auto" w:before="30"/>
              <w:ind w:left="64" w:right="20"/>
              <w:rPr>
                <w:sz w:val="16"/>
              </w:rPr>
            </w:pPr>
            <w:r>
              <w:rPr>
                <w:sz w:val="16"/>
              </w:rPr>
              <w:t>Tasarım: Belirlenmiş bir hedef doğrultusunda karmaşık bir sistemi, cihazı veya ürünü gerçekçi kısıtlar ve koşullar altında</w:t>
            </w:r>
            <w:r>
              <w:rPr>
                <w:spacing w:val="40"/>
                <w:sz w:val="16"/>
              </w:rPr>
              <w:t> </w:t>
            </w:r>
            <w:r>
              <w:rPr>
                <w:sz w:val="16"/>
              </w:rPr>
              <w:t>modern tasarım yöntemlerini de uygulayarak tasarlama becerisi</w:t>
            </w:r>
          </w:p>
        </w:tc>
        <w:tc>
          <w:tcPr>
            <w:tcW w:w="991" w:type="dxa"/>
            <w:tcBorders>
              <w:top w:val="single" w:sz="6" w:space="0" w:color="000000"/>
              <w:left w:val="single" w:sz="6" w:space="0" w:color="000000"/>
              <w:bottom w:val="single" w:sz="6" w:space="0" w:color="000000"/>
            </w:tcBorders>
          </w:tcPr>
          <w:p>
            <w:pPr>
              <w:pStyle w:val="TableParagraph"/>
              <w:spacing w:before="187"/>
              <w:ind w:left="42" w:right="3"/>
              <w:jc w:val="center"/>
              <w:rPr>
                <w:sz w:val="20"/>
              </w:rPr>
            </w:pPr>
            <w:r>
              <w:rPr>
                <w:spacing w:val="-10"/>
                <w:sz w:val="20"/>
              </w:rPr>
              <w:t>2</w:t>
            </w:r>
          </w:p>
        </w:tc>
      </w:tr>
      <w:tr>
        <w:trPr>
          <w:trHeight w:val="695" w:hRule="atLeast"/>
        </w:trPr>
        <w:tc>
          <w:tcPr>
            <w:tcW w:w="552" w:type="dxa"/>
            <w:tcBorders>
              <w:top w:val="single" w:sz="6" w:space="0" w:color="000000"/>
              <w:bottom w:val="single" w:sz="6" w:space="0" w:color="000000"/>
              <w:right w:val="single" w:sz="6" w:space="0" w:color="000000"/>
            </w:tcBorders>
          </w:tcPr>
          <w:p>
            <w:pPr>
              <w:pStyle w:val="TableParagraph"/>
              <w:spacing w:before="3"/>
              <w:rPr>
                <w:sz w:val="20"/>
              </w:rPr>
            </w:pPr>
          </w:p>
          <w:p>
            <w:pPr>
              <w:pStyle w:val="TableParagraph"/>
              <w:ind w:left="22" w:right="1"/>
              <w:jc w:val="center"/>
              <w:rPr>
                <w:b/>
                <w:sz w:val="20"/>
              </w:rPr>
            </w:pPr>
            <w:r>
              <w:rPr>
                <w:b/>
                <w:spacing w:val="-10"/>
                <w:sz w:val="20"/>
              </w:rPr>
              <w:t>4</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30"/>
              <w:ind w:left="64" w:right="20"/>
              <w:rPr>
                <w:sz w:val="16"/>
              </w:rPr>
            </w:pPr>
            <w:r>
              <w:rPr>
                <w:sz w:val="16"/>
              </w:rPr>
              <w:t>Araç</w:t>
            </w:r>
            <w:r>
              <w:rPr>
                <w:spacing w:val="-6"/>
                <w:sz w:val="16"/>
              </w:rPr>
              <w:t> </w:t>
            </w:r>
            <w:r>
              <w:rPr>
                <w:sz w:val="16"/>
              </w:rPr>
              <w:t>Kullanımı:</w:t>
            </w:r>
            <w:r>
              <w:rPr>
                <w:spacing w:val="-6"/>
                <w:sz w:val="16"/>
              </w:rPr>
              <w:t> </w:t>
            </w:r>
            <w:r>
              <w:rPr>
                <w:sz w:val="16"/>
              </w:rPr>
              <w:t>Karmaşık</w:t>
            </w:r>
            <w:r>
              <w:rPr>
                <w:spacing w:val="-3"/>
                <w:sz w:val="16"/>
              </w:rPr>
              <w:t> </w:t>
            </w:r>
            <w:r>
              <w:rPr>
                <w:sz w:val="16"/>
              </w:rPr>
              <w:t>Yazılım</w:t>
            </w:r>
            <w:r>
              <w:rPr>
                <w:spacing w:val="-7"/>
                <w:sz w:val="16"/>
              </w:rPr>
              <w:t> </w:t>
            </w:r>
            <w:r>
              <w:rPr>
                <w:sz w:val="16"/>
              </w:rPr>
              <w:t>Mühendisliği</w:t>
            </w:r>
            <w:r>
              <w:rPr>
                <w:spacing w:val="-6"/>
                <w:sz w:val="16"/>
              </w:rPr>
              <w:t> </w:t>
            </w:r>
            <w:r>
              <w:rPr>
                <w:sz w:val="16"/>
              </w:rPr>
              <w:t>uygulamaları</w:t>
            </w:r>
            <w:r>
              <w:rPr>
                <w:spacing w:val="-6"/>
                <w:sz w:val="16"/>
              </w:rPr>
              <w:t> </w:t>
            </w:r>
            <w:r>
              <w:rPr>
                <w:sz w:val="16"/>
              </w:rPr>
              <w:t>için</w:t>
            </w:r>
            <w:r>
              <w:rPr>
                <w:spacing w:val="-5"/>
                <w:sz w:val="16"/>
              </w:rPr>
              <w:t> </w:t>
            </w:r>
            <w:r>
              <w:rPr>
                <w:sz w:val="16"/>
              </w:rPr>
              <w:t>gerekli</w:t>
            </w:r>
            <w:r>
              <w:rPr>
                <w:spacing w:val="-6"/>
                <w:sz w:val="16"/>
              </w:rPr>
              <w:t> </w:t>
            </w:r>
            <w:r>
              <w:rPr>
                <w:sz w:val="16"/>
              </w:rPr>
              <w:t>olan</w:t>
            </w:r>
            <w:r>
              <w:rPr>
                <w:spacing w:val="-6"/>
                <w:sz w:val="16"/>
              </w:rPr>
              <w:t> </w:t>
            </w:r>
            <w:r>
              <w:rPr>
                <w:sz w:val="16"/>
              </w:rPr>
              <w:t>modern</w:t>
            </w:r>
            <w:r>
              <w:rPr>
                <w:spacing w:val="-6"/>
                <w:sz w:val="16"/>
              </w:rPr>
              <w:t> </w:t>
            </w:r>
            <w:r>
              <w:rPr>
                <w:sz w:val="16"/>
              </w:rPr>
              <w:t>teknik</w:t>
            </w:r>
            <w:r>
              <w:rPr>
                <w:spacing w:val="-5"/>
                <w:sz w:val="16"/>
              </w:rPr>
              <w:t> </w:t>
            </w:r>
            <w:r>
              <w:rPr>
                <w:sz w:val="16"/>
              </w:rPr>
              <w:t>ve</w:t>
            </w:r>
            <w:r>
              <w:rPr>
                <w:spacing w:val="-4"/>
                <w:sz w:val="16"/>
              </w:rPr>
              <w:t> </w:t>
            </w:r>
            <w:r>
              <w:rPr>
                <w:sz w:val="16"/>
              </w:rPr>
              <w:t>araçları</w:t>
            </w:r>
            <w:r>
              <w:rPr>
                <w:spacing w:val="-5"/>
                <w:sz w:val="16"/>
              </w:rPr>
              <w:t> </w:t>
            </w:r>
            <w:r>
              <w:rPr>
                <w:sz w:val="16"/>
              </w:rPr>
              <w:t>geliştirme,</w:t>
            </w:r>
            <w:r>
              <w:rPr>
                <w:spacing w:val="-3"/>
                <w:sz w:val="16"/>
              </w:rPr>
              <w:t> </w:t>
            </w:r>
            <w:r>
              <w:rPr>
                <w:sz w:val="16"/>
              </w:rPr>
              <w:t>seçme,</w:t>
            </w:r>
            <w:r>
              <w:rPr>
                <w:spacing w:val="40"/>
                <w:sz w:val="16"/>
              </w:rPr>
              <w:t> </w:t>
            </w:r>
            <w:r>
              <w:rPr>
                <w:sz w:val="16"/>
              </w:rPr>
              <w:t>kullanma ve bilişim teknolojilerinden etkin bir şekilde yararlanma becerisi</w:t>
            </w:r>
          </w:p>
        </w:tc>
        <w:tc>
          <w:tcPr>
            <w:tcW w:w="991" w:type="dxa"/>
            <w:tcBorders>
              <w:top w:val="single" w:sz="6" w:space="0" w:color="000000"/>
              <w:left w:val="single" w:sz="6" w:space="0" w:color="000000"/>
              <w:bottom w:val="single" w:sz="6" w:space="0" w:color="000000"/>
            </w:tcBorders>
          </w:tcPr>
          <w:p>
            <w:pPr>
              <w:pStyle w:val="TableParagraph"/>
              <w:spacing w:before="3"/>
              <w:rPr>
                <w:sz w:val="20"/>
              </w:rPr>
            </w:pPr>
          </w:p>
          <w:p>
            <w:pPr>
              <w:pStyle w:val="TableParagraph"/>
              <w:ind w:left="42" w:right="3"/>
              <w:jc w:val="center"/>
              <w:rPr>
                <w:sz w:val="20"/>
              </w:rPr>
            </w:pPr>
            <w:r>
              <w:rPr>
                <w:spacing w:val="-10"/>
                <w:sz w:val="20"/>
              </w:rPr>
              <w:t>2</w:t>
            </w:r>
          </w:p>
        </w:tc>
      </w:tr>
      <w:tr>
        <w:trPr>
          <w:trHeight w:val="628" w:hRule="atLeast"/>
        </w:trPr>
        <w:tc>
          <w:tcPr>
            <w:tcW w:w="552" w:type="dxa"/>
            <w:tcBorders>
              <w:top w:val="single" w:sz="6" w:space="0" w:color="000000"/>
              <w:bottom w:val="single" w:sz="6" w:space="0" w:color="000000"/>
              <w:right w:val="single" w:sz="6" w:space="0" w:color="000000"/>
            </w:tcBorders>
          </w:tcPr>
          <w:p>
            <w:pPr>
              <w:pStyle w:val="TableParagraph"/>
              <w:spacing w:before="199"/>
              <w:ind w:left="22" w:right="1"/>
              <w:jc w:val="center"/>
              <w:rPr>
                <w:b/>
                <w:sz w:val="20"/>
              </w:rPr>
            </w:pPr>
            <w:r>
              <w:rPr>
                <w:b/>
                <w:spacing w:val="-10"/>
                <w:sz w:val="20"/>
              </w:rPr>
              <w:t>5</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37"/>
              <w:ind w:left="64" w:right="20"/>
              <w:rPr>
                <w:sz w:val="16"/>
              </w:rPr>
            </w:pPr>
            <w:r>
              <w:rPr>
                <w:sz w:val="16"/>
              </w:rPr>
              <w:t>Test</w:t>
            </w:r>
            <w:r>
              <w:rPr>
                <w:spacing w:val="-11"/>
                <w:sz w:val="16"/>
              </w:rPr>
              <w:t> </w:t>
            </w:r>
            <w:r>
              <w:rPr>
                <w:sz w:val="16"/>
              </w:rPr>
              <w:t>ve</w:t>
            </w:r>
            <w:r>
              <w:rPr>
                <w:spacing w:val="-10"/>
                <w:sz w:val="16"/>
              </w:rPr>
              <w:t> </w:t>
            </w:r>
            <w:r>
              <w:rPr>
                <w:sz w:val="16"/>
              </w:rPr>
              <w:t>Analiz:</w:t>
            </w:r>
            <w:r>
              <w:rPr>
                <w:spacing w:val="-11"/>
                <w:sz w:val="16"/>
              </w:rPr>
              <w:t> </w:t>
            </w:r>
            <w:r>
              <w:rPr>
                <w:sz w:val="16"/>
              </w:rPr>
              <w:t>Karmaşık</w:t>
            </w:r>
            <w:r>
              <w:rPr>
                <w:spacing w:val="-10"/>
                <w:sz w:val="16"/>
              </w:rPr>
              <w:t> </w:t>
            </w:r>
            <w:r>
              <w:rPr>
                <w:sz w:val="16"/>
              </w:rPr>
              <w:t>Yazılım</w:t>
            </w:r>
            <w:r>
              <w:rPr>
                <w:spacing w:val="-12"/>
                <w:sz w:val="16"/>
              </w:rPr>
              <w:t> </w:t>
            </w:r>
            <w:r>
              <w:rPr>
                <w:sz w:val="16"/>
              </w:rPr>
              <w:t>Mühendisliği</w:t>
            </w:r>
            <w:r>
              <w:rPr>
                <w:spacing w:val="-11"/>
                <w:sz w:val="16"/>
              </w:rPr>
              <w:t> </w:t>
            </w:r>
            <w:r>
              <w:rPr>
                <w:sz w:val="16"/>
              </w:rPr>
              <w:t>problemlerinin</w:t>
            </w:r>
            <w:r>
              <w:rPr>
                <w:spacing w:val="-10"/>
                <w:sz w:val="16"/>
              </w:rPr>
              <w:t> </w:t>
            </w:r>
            <w:r>
              <w:rPr>
                <w:sz w:val="16"/>
              </w:rPr>
              <w:t>incelenmesi</w:t>
            </w:r>
            <w:r>
              <w:rPr>
                <w:spacing w:val="-13"/>
                <w:sz w:val="16"/>
              </w:rPr>
              <w:t> </w:t>
            </w:r>
            <w:r>
              <w:rPr>
                <w:sz w:val="16"/>
              </w:rPr>
              <w:t>için</w:t>
            </w:r>
            <w:r>
              <w:rPr>
                <w:spacing w:val="-11"/>
                <w:sz w:val="16"/>
              </w:rPr>
              <w:t> </w:t>
            </w:r>
            <w:r>
              <w:rPr>
                <w:sz w:val="16"/>
              </w:rPr>
              <w:t>deney</w:t>
            </w:r>
            <w:r>
              <w:rPr>
                <w:spacing w:val="-10"/>
                <w:sz w:val="16"/>
              </w:rPr>
              <w:t> </w:t>
            </w:r>
            <w:r>
              <w:rPr>
                <w:sz w:val="16"/>
              </w:rPr>
              <w:t>tasarlama,</w:t>
            </w:r>
            <w:r>
              <w:rPr>
                <w:spacing w:val="-11"/>
                <w:sz w:val="16"/>
              </w:rPr>
              <w:t> </w:t>
            </w:r>
            <w:r>
              <w:rPr>
                <w:sz w:val="16"/>
              </w:rPr>
              <w:t>deney</w:t>
            </w:r>
            <w:r>
              <w:rPr>
                <w:spacing w:val="-10"/>
                <w:sz w:val="16"/>
              </w:rPr>
              <w:t> </w:t>
            </w:r>
            <w:r>
              <w:rPr>
                <w:sz w:val="16"/>
              </w:rPr>
              <w:t>yapma,</w:t>
            </w:r>
            <w:r>
              <w:rPr>
                <w:spacing w:val="-11"/>
                <w:sz w:val="16"/>
              </w:rPr>
              <w:t> </w:t>
            </w:r>
            <w:r>
              <w:rPr>
                <w:sz w:val="16"/>
              </w:rPr>
              <w:t>veri</w:t>
            </w:r>
            <w:r>
              <w:rPr>
                <w:spacing w:val="-10"/>
                <w:sz w:val="16"/>
              </w:rPr>
              <w:t> </w:t>
            </w:r>
            <w:r>
              <w:rPr>
                <w:sz w:val="16"/>
              </w:rPr>
              <w:t>toplama,</w:t>
            </w:r>
            <w:r>
              <w:rPr>
                <w:spacing w:val="40"/>
                <w:sz w:val="16"/>
              </w:rPr>
              <w:t> </w:t>
            </w:r>
            <w:r>
              <w:rPr>
                <w:sz w:val="16"/>
              </w:rPr>
              <w:t>sonuçları analiz etme ve yorumlama becerisi</w:t>
            </w:r>
          </w:p>
        </w:tc>
        <w:tc>
          <w:tcPr>
            <w:tcW w:w="991" w:type="dxa"/>
            <w:tcBorders>
              <w:top w:val="single" w:sz="6" w:space="0" w:color="000000"/>
              <w:left w:val="single" w:sz="6" w:space="0" w:color="000000"/>
              <w:bottom w:val="single" w:sz="6" w:space="0" w:color="000000"/>
            </w:tcBorders>
          </w:tcPr>
          <w:p>
            <w:pPr>
              <w:pStyle w:val="TableParagraph"/>
              <w:spacing w:before="199"/>
              <w:ind w:left="42" w:right="3"/>
              <w:jc w:val="center"/>
              <w:rPr>
                <w:sz w:val="20"/>
              </w:rPr>
            </w:pPr>
            <w:r>
              <w:rPr>
                <w:spacing w:val="-10"/>
                <w:sz w:val="20"/>
              </w:rPr>
              <w:t>2</w:t>
            </w:r>
          </w:p>
        </w:tc>
      </w:tr>
      <w:tr>
        <w:trPr>
          <w:trHeight w:val="467" w:hRule="atLeast"/>
        </w:trPr>
        <w:tc>
          <w:tcPr>
            <w:tcW w:w="552" w:type="dxa"/>
            <w:tcBorders>
              <w:top w:val="single" w:sz="6" w:space="0" w:color="000000"/>
              <w:bottom w:val="single" w:sz="6" w:space="0" w:color="000000"/>
              <w:right w:val="single" w:sz="6" w:space="0" w:color="000000"/>
            </w:tcBorders>
          </w:tcPr>
          <w:p>
            <w:pPr>
              <w:pStyle w:val="TableParagraph"/>
              <w:spacing w:before="120"/>
              <w:ind w:left="22" w:right="1"/>
              <w:jc w:val="center"/>
              <w:rPr>
                <w:b/>
                <w:sz w:val="20"/>
              </w:rPr>
            </w:pPr>
            <w:r>
              <w:rPr>
                <w:b/>
                <w:spacing w:val="-10"/>
                <w:sz w:val="20"/>
              </w:rPr>
              <w:t>6</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54"/>
              <w:ind w:left="64"/>
              <w:rPr>
                <w:sz w:val="16"/>
              </w:rPr>
            </w:pPr>
            <w:r>
              <w:rPr>
                <w:sz w:val="16"/>
              </w:rPr>
              <w:t>Grup</w:t>
            </w:r>
            <w:r>
              <w:rPr>
                <w:spacing w:val="-7"/>
                <w:sz w:val="16"/>
              </w:rPr>
              <w:t> </w:t>
            </w:r>
            <w:r>
              <w:rPr>
                <w:sz w:val="16"/>
              </w:rPr>
              <w:t>Çalışması:</w:t>
            </w:r>
            <w:r>
              <w:rPr>
                <w:spacing w:val="-4"/>
                <w:sz w:val="16"/>
              </w:rPr>
              <w:t> </w:t>
            </w:r>
            <w:r>
              <w:rPr>
                <w:sz w:val="16"/>
              </w:rPr>
              <w:t>Disiplin</w:t>
            </w:r>
            <w:r>
              <w:rPr>
                <w:spacing w:val="-7"/>
                <w:sz w:val="16"/>
              </w:rPr>
              <w:t> </w:t>
            </w:r>
            <w:r>
              <w:rPr>
                <w:sz w:val="16"/>
              </w:rPr>
              <w:t>içi</w:t>
            </w:r>
            <w:r>
              <w:rPr>
                <w:spacing w:val="-6"/>
                <w:sz w:val="16"/>
              </w:rPr>
              <w:t> </w:t>
            </w:r>
            <w:r>
              <w:rPr>
                <w:sz w:val="16"/>
              </w:rPr>
              <w:t>ve</w:t>
            </w:r>
            <w:r>
              <w:rPr>
                <w:spacing w:val="-7"/>
                <w:sz w:val="16"/>
              </w:rPr>
              <w:t> </w:t>
            </w:r>
            <w:r>
              <w:rPr>
                <w:sz w:val="16"/>
              </w:rPr>
              <w:t>çok</w:t>
            </w:r>
            <w:r>
              <w:rPr>
                <w:spacing w:val="-6"/>
                <w:sz w:val="16"/>
              </w:rPr>
              <w:t> </w:t>
            </w:r>
            <w:r>
              <w:rPr>
                <w:sz w:val="16"/>
              </w:rPr>
              <w:t>disiplinli</w:t>
            </w:r>
            <w:r>
              <w:rPr>
                <w:spacing w:val="-6"/>
                <w:sz w:val="16"/>
              </w:rPr>
              <w:t> </w:t>
            </w:r>
            <w:r>
              <w:rPr>
                <w:sz w:val="16"/>
              </w:rPr>
              <w:t>gruplarda</w:t>
            </w:r>
            <w:r>
              <w:rPr>
                <w:spacing w:val="-5"/>
                <w:sz w:val="16"/>
              </w:rPr>
              <w:t> </w:t>
            </w:r>
            <w:r>
              <w:rPr>
                <w:sz w:val="16"/>
              </w:rPr>
              <w:t>etkin</w:t>
            </w:r>
            <w:r>
              <w:rPr>
                <w:spacing w:val="-6"/>
                <w:sz w:val="16"/>
              </w:rPr>
              <w:t> </w:t>
            </w:r>
            <w:r>
              <w:rPr>
                <w:sz w:val="16"/>
              </w:rPr>
              <w:t>biçimde</w:t>
            </w:r>
            <w:r>
              <w:rPr>
                <w:spacing w:val="-7"/>
                <w:sz w:val="16"/>
              </w:rPr>
              <w:t> </w:t>
            </w:r>
            <w:r>
              <w:rPr>
                <w:sz w:val="16"/>
              </w:rPr>
              <w:t>çalışabilme</w:t>
            </w:r>
            <w:r>
              <w:rPr>
                <w:spacing w:val="-7"/>
                <w:sz w:val="16"/>
              </w:rPr>
              <w:t> </w:t>
            </w:r>
            <w:r>
              <w:rPr>
                <w:spacing w:val="-2"/>
                <w:sz w:val="16"/>
              </w:rPr>
              <w:t>becerisi</w:t>
            </w:r>
          </w:p>
        </w:tc>
        <w:tc>
          <w:tcPr>
            <w:tcW w:w="991" w:type="dxa"/>
            <w:tcBorders>
              <w:top w:val="single" w:sz="6" w:space="0" w:color="000000"/>
              <w:left w:val="single" w:sz="6" w:space="0" w:color="000000"/>
              <w:bottom w:val="single" w:sz="6" w:space="0" w:color="000000"/>
            </w:tcBorders>
          </w:tcPr>
          <w:p>
            <w:pPr>
              <w:pStyle w:val="TableParagraph"/>
              <w:spacing w:before="120"/>
              <w:ind w:left="42" w:right="3"/>
              <w:jc w:val="center"/>
              <w:rPr>
                <w:sz w:val="20"/>
              </w:rPr>
            </w:pPr>
            <w:r>
              <w:rPr>
                <w:spacing w:val="-10"/>
                <w:sz w:val="20"/>
              </w:rPr>
              <w:t>3</w:t>
            </w:r>
          </w:p>
        </w:tc>
      </w:tr>
      <w:tr>
        <w:trPr>
          <w:trHeight w:val="467" w:hRule="atLeast"/>
        </w:trPr>
        <w:tc>
          <w:tcPr>
            <w:tcW w:w="552" w:type="dxa"/>
            <w:tcBorders>
              <w:top w:val="single" w:sz="6" w:space="0" w:color="000000"/>
              <w:bottom w:val="single" w:sz="6" w:space="0" w:color="000000"/>
              <w:right w:val="single" w:sz="6" w:space="0" w:color="000000"/>
            </w:tcBorders>
          </w:tcPr>
          <w:p>
            <w:pPr>
              <w:pStyle w:val="TableParagraph"/>
              <w:spacing w:before="120"/>
              <w:ind w:left="22" w:right="1"/>
              <w:jc w:val="center"/>
              <w:rPr>
                <w:b/>
                <w:sz w:val="20"/>
              </w:rPr>
            </w:pPr>
            <w:r>
              <w:rPr>
                <w:b/>
                <w:spacing w:val="-10"/>
                <w:sz w:val="20"/>
              </w:rPr>
              <w:t>7</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54"/>
              <w:ind w:left="64"/>
              <w:rPr>
                <w:sz w:val="16"/>
              </w:rPr>
            </w:pPr>
            <w:r>
              <w:rPr>
                <w:sz w:val="16"/>
              </w:rPr>
              <w:t>İletişim</w:t>
            </w:r>
            <w:r>
              <w:rPr>
                <w:spacing w:val="-11"/>
                <w:sz w:val="16"/>
              </w:rPr>
              <w:t> </w:t>
            </w:r>
            <w:r>
              <w:rPr>
                <w:sz w:val="16"/>
              </w:rPr>
              <w:t>Becerisi:</w:t>
            </w:r>
            <w:r>
              <w:rPr>
                <w:spacing w:val="-4"/>
                <w:sz w:val="16"/>
              </w:rPr>
              <w:t> </w:t>
            </w:r>
            <w:r>
              <w:rPr>
                <w:sz w:val="16"/>
              </w:rPr>
              <w:t>Türkçe</w:t>
            </w:r>
            <w:r>
              <w:rPr>
                <w:spacing w:val="-8"/>
                <w:sz w:val="16"/>
              </w:rPr>
              <w:t> </w:t>
            </w:r>
            <w:r>
              <w:rPr>
                <w:sz w:val="16"/>
              </w:rPr>
              <w:t>sözlü</w:t>
            </w:r>
            <w:r>
              <w:rPr>
                <w:spacing w:val="-6"/>
                <w:sz w:val="16"/>
              </w:rPr>
              <w:t> </w:t>
            </w:r>
            <w:r>
              <w:rPr>
                <w:sz w:val="16"/>
              </w:rPr>
              <w:t>ve</w:t>
            </w:r>
            <w:r>
              <w:rPr>
                <w:spacing w:val="-8"/>
                <w:sz w:val="16"/>
              </w:rPr>
              <w:t> </w:t>
            </w:r>
            <w:r>
              <w:rPr>
                <w:sz w:val="16"/>
              </w:rPr>
              <w:t>yazılı</w:t>
            </w:r>
            <w:r>
              <w:rPr>
                <w:spacing w:val="-6"/>
                <w:sz w:val="16"/>
              </w:rPr>
              <w:t> </w:t>
            </w:r>
            <w:r>
              <w:rPr>
                <w:sz w:val="16"/>
              </w:rPr>
              <w:t>etkin</w:t>
            </w:r>
            <w:r>
              <w:rPr>
                <w:spacing w:val="-7"/>
                <w:sz w:val="16"/>
              </w:rPr>
              <w:t> </w:t>
            </w:r>
            <w:r>
              <w:rPr>
                <w:sz w:val="16"/>
              </w:rPr>
              <w:t>iletişim</w:t>
            </w:r>
            <w:r>
              <w:rPr>
                <w:spacing w:val="-7"/>
                <w:sz w:val="16"/>
              </w:rPr>
              <w:t> </w:t>
            </w:r>
            <w:r>
              <w:rPr>
                <w:sz w:val="16"/>
              </w:rPr>
              <w:t>kurma</w:t>
            </w:r>
            <w:r>
              <w:rPr>
                <w:spacing w:val="-7"/>
                <w:sz w:val="16"/>
              </w:rPr>
              <w:t> </w:t>
            </w:r>
            <w:r>
              <w:rPr>
                <w:sz w:val="16"/>
              </w:rPr>
              <w:t>becerileri</w:t>
            </w:r>
            <w:r>
              <w:rPr>
                <w:spacing w:val="-7"/>
                <w:sz w:val="16"/>
              </w:rPr>
              <w:t> </w:t>
            </w:r>
            <w:r>
              <w:rPr>
                <w:sz w:val="16"/>
              </w:rPr>
              <w:t>ve</w:t>
            </w:r>
            <w:r>
              <w:rPr>
                <w:spacing w:val="-7"/>
                <w:sz w:val="16"/>
              </w:rPr>
              <w:t> </w:t>
            </w:r>
            <w:r>
              <w:rPr>
                <w:sz w:val="16"/>
              </w:rPr>
              <w:t>yabancı</w:t>
            </w:r>
            <w:r>
              <w:rPr>
                <w:spacing w:val="-7"/>
                <w:sz w:val="16"/>
              </w:rPr>
              <w:t> </w:t>
            </w:r>
            <w:r>
              <w:rPr>
                <w:sz w:val="16"/>
              </w:rPr>
              <w:t>dil</w:t>
            </w:r>
            <w:r>
              <w:rPr>
                <w:spacing w:val="-6"/>
                <w:sz w:val="16"/>
              </w:rPr>
              <w:t> </w:t>
            </w:r>
            <w:r>
              <w:rPr>
                <w:sz w:val="16"/>
              </w:rPr>
              <w:t>bilgisini</w:t>
            </w:r>
            <w:r>
              <w:rPr>
                <w:spacing w:val="-7"/>
                <w:sz w:val="16"/>
              </w:rPr>
              <w:t> </w:t>
            </w:r>
            <w:r>
              <w:rPr>
                <w:sz w:val="16"/>
              </w:rPr>
              <w:t>kullanma/geliştirme</w:t>
            </w:r>
            <w:r>
              <w:rPr>
                <w:spacing w:val="-4"/>
                <w:sz w:val="16"/>
              </w:rPr>
              <w:t> </w:t>
            </w:r>
            <w:r>
              <w:rPr>
                <w:spacing w:val="-2"/>
                <w:sz w:val="16"/>
              </w:rPr>
              <w:t>becerisi</w:t>
            </w:r>
          </w:p>
        </w:tc>
        <w:tc>
          <w:tcPr>
            <w:tcW w:w="991" w:type="dxa"/>
            <w:tcBorders>
              <w:top w:val="single" w:sz="6" w:space="0" w:color="000000"/>
              <w:left w:val="single" w:sz="6" w:space="0" w:color="000000"/>
              <w:bottom w:val="single" w:sz="6" w:space="0" w:color="000000"/>
            </w:tcBorders>
          </w:tcPr>
          <w:p>
            <w:pPr>
              <w:pStyle w:val="TableParagraph"/>
              <w:spacing w:before="120"/>
              <w:ind w:left="42" w:right="3"/>
              <w:jc w:val="center"/>
              <w:rPr>
                <w:sz w:val="20"/>
              </w:rPr>
            </w:pPr>
            <w:r>
              <w:rPr>
                <w:spacing w:val="-10"/>
                <w:sz w:val="20"/>
              </w:rPr>
              <w:t>1</w:t>
            </w:r>
          </w:p>
        </w:tc>
      </w:tr>
      <w:tr>
        <w:trPr>
          <w:trHeight w:val="608" w:hRule="atLeast"/>
        </w:trPr>
        <w:tc>
          <w:tcPr>
            <w:tcW w:w="552" w:type="dxa"/>
            <w:tcBorders>
              <w:top w:val="single" w:sz="6" w:space="0" w:color="000000"/>
              <w:bottom w:val="single" w:sz="6" w:space="0" w:color="000000"/>
              <w:right w:val="single" w:sz="6" w:space="0" w:color="000000"/>
            </w:tcBorders>
          </w:tcPr>
          <w:p>
            <w:pPr>
              <w:pStyle w:val="TableParagraph"/>
              <w:spacing w:before="189"/>
              <w:ind w:left="22" w:right="1"/>
              <w:jc w:val="center"/>
              <w:rPr>
                <w:b/>
                <w:sz w:val="20"/>
              </w:rPr>
            </w:pPr>
            <w:r>
              <w:rPr>
                <w:b/>
                <w:spacing w:val="-10"/>
                <w:sz w:val="20"/>
              </w:rPr>
              <w:t>8</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30"/>
              <w:ind w:left="64" w:right="20"/>
              <w:rPr>
                <w:sz w:val="16"/>
              </w:rPr>
            </w:pPr>
            <w:r>
              <w:rPr>
                <w:sz w:val="16"/>
              </w:rPr>
              <w:t>Yaşam Boyu Öğrenme: Yaşam boyu öğrenmenin gerekliliği bilinci; bilgiye erişebilme, bilim ve teknolojideki gelişmeleri</w:t>
            </w:r>
            <w:r>
              <w:rPr>
                <w:spacing w:val="40"/>
                <w:sz w:val="16"/>
              </w:rPr>
              <w:t> </w:t>
            </w:r>
            <w:r>
              <w:rPr>
                <w:sz w:val="16"/>
              </w:rPr>
              <w:t>izleme ve kendini sürekli yenileme becerisi</w:t>
            </w:r>
          </w:p>
        </w:tc>
        <w:tc>
          <w:tcPr>
            <w:tcW w:w="991" w:type="dxa"/>
            <w:tcBorders>
              <w:top w:val="single" w:sz="6" w:space="0" w:color="000000"/>
              <w:left w:val="single" w:sz="6" w:space="0" w:color="000000"/>
              <w:bottom w:val="single" w:sz="6" w:space="0" w:color="000000"/>
            </w:tcBorders>
          </w:tcPr>
          <w:p>
            <w:pPr>
              <w:pStyle w:val="TableParagraph"/>
              <w:spacing w:before="189"/>
              <w:ind w:left="42" w:right="3"/>
              <w:jc w:val="center"/>
              <w:rPr>
                <w:sz w:val="20"/>
              </w:rPr>
            </w:pPr>
            <w:r>
              <w:rPr>
                <w:spacing w:val="-10"/>
                <w:sz w:val="20"/>
              </w:rPr>
              <w:t>1</w:t>
            </w:r>
          </w:p>
        </w:tc>
      </w:tr>
      <w:tr>
        <w:trPr>
          <w:trHeight w:val="467" w:hRule="atLeast"/>
        </w:trPr>
        <w:tc>
          <w:tcPr>
            <w:tcW w:w="552" w:type="dxa"/>
            <w:tcBorders>
              <w:top w:val="single" w:sz="6" w:space="0" w:color="000000"/>
              <w:bottom w:val="single" w:sz="6" w:space="0" w:color="000000"/>
              <w:right w:val="single" w:sz="6" w:space="0" w:color="000000"/>
            </w:tcBorders>
          </w:tcPr>
          <w:p>
            <w:pPr>
              <w:pStyle w:val="TableParagraph"/>
              <w:spacing w:before="120"/>
              <w:ind w:left="22" w:right="1"/>
              <w:jc w:val="center"/>
              <w:rPr>
                <w:b/>
                <w:sz w:val="20"/>
              </w:rPr>
            </w:pPr>
            <w:r>
              <w:rPr>
                <w:b/>
                <w:spacing w:val="-10"/>
                <w:sz w:val="20"/>
              </w:rPr>
              <w:t>9</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54"/>
              <w:ind w:left="64"/>
              <w:rPr>
                <w:sz w:val="16"/>
              </w:rPr>
            </w:pPr>
            <w:r>
              <w:rPr>
                <w:sz w:val="16"/>
              </w:rPr>
              <w:t>Etik:</w:t>
            </w:r>
            <w:r>
              <w:rPr>
                <w:spacing w:val="-6"/>
                <w:sz w:val="16"/>
              </w:rPr>
              <w:t> </w:t>
            </w:r>
            <w:r>
              <w:rPr>
                <w:sz w:val="16"/>
              </w:rPr>
              <w:t>Mesleki</w:t>
            </w:r>
            <w:r>
              <w:rPr>
                <w:spacing w:val="-6"/>
                <w:sz w:val="16"/>
              </w:rPr>
              <w:t> </w:t>
            </w:r>
            <w:r>
              <w:rPr>
                <w:sz w:val="16"/>
              </w:rPr>
              <w:t>ve</w:t>
            </w:r>
            <w:r>
              <w:rPr>
                <w:spacing w:val="-6"/>
                <w:sz w:val="16"/>
              </w:rPr>
              <w:t> </w:t>
            </w:r>
            <w:r>
              <w:rPr>
                <w:sz w:val="16"/>
              </w:rPr>
              <w:t>etik</w:t>
            </w:r>
            <w:r>
              <w:rPr>
                <w:spacing w:val="-4"/>
                <w:sz w:val="16"/>
              </w:rPr>
              <w:t> </w:t>
            </w:r>
            <w:r>
              <w:rPr>
                <w:sz w:val="16"/>
              </w:rPr>
              <w:t>sorumluluk</w:t>
            </w:r>
            <w:r>
              <w:rPr>
                <w:spacing w:val="-5"/>
                <w:sz w:val="16"/>
              </w:rPr>
              <w:t> </w:t>
            </w:r>
            <w:r>
              <w:rPr>
                <w:spacing w:val="-2"/>
                <w:sz w:val="16"/>
              </w:rPr>
              <w:t>bilinci</w:t>
            </w:r>
          </w:p>
        </w:tc>
        <w:tc>
          <w:tcPr>
            <w:tcW w:w="991" w:type="dxa"/>
            <w:tcBorders>
              <w:top w:val="single" w:sz="6" w:space="0" w:color="000000"/>
              <w:left w:val="single" w:sz="6" w:space="0" w:color="000000"/>
              <w:bottom w:val="single" w:sz="6" w:space="0" w:color="000000"/>
            </w:tcBorders>
          </w:tcPr>
          <w:p>
            <w:pPr>
              <w:pStyle w:val="TableParagraph"/>
              <w:spacing w:before="120"/>
              <w:ind w:left="42" w:right="3"/>
              <w:jc w:val="center"/>
              <w:rPr>
                <w:sz w:val="20"/>
              </w:rPr>
            </w:pPr>
            <w:r>
              <w:rPr>
                <w:spacing w:val="-10"/>
                <w:sz w:val="20"/>
              </w:rPr>
              <w:t>1</w:t>
            </w:r>
          </w:p>
        </w:tc>
      </w:tr>
      <w:tr>
        <w:trPr>
          <w:trHeight w:val="906" w:hRule="atLeast"/>
        </w:trPr>
        <w:tc>
          <w:tcPr>
            <w:tcW w:w="552" w:type="dxa"/>
            <w:tcBorders>
              <w:top w:val="single" w:sz="6" w:space="0" w:color="000000"/>
              <w:bottom w:val="single" w:sz="6" w:space="0" w:color="000000"/>
              <w:right w:val="single" w:sz="6" w:space="0" w:color="000000"/>
            </w:tcBorders>
          </w:tcPr>
          <w:p>
            <w:pPr>
              <w:pStyle w:val="TableParagraph"/>
              <w:spacing w:before="108"/>
              <w:rPr>
                <w:sz w:val="20"/>
              </w:rPr>
            </w:pPr>
          </w:p>
          <w:p>
            <w:pPr>
              <w:pStyle w:val="TableParagraph"/>
              <w:ind w:left="22"/>
              <w:jc w:val="center"/>
              <w:rPr>
                <w:b/>
                <w:sz w:val="20"/>
              </w:rPr>
            </w:pPr>
            <w:r>
              <w:rPr>
                <w:b/>
                <w:spacing w:val="-5"/>
                <w:sz w:val="20"/>
              </w:rPr>
              <w:t>10</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176"/>
              <w:ind w:left="64" w:right="20"/>
              <w:rPr>
                <w:sz w:val="16"/>
              </w:rPr>
            </w:pPr>
            <w:r>
              <w:rPr>
                <w:sz w:val="16"/>
              </w:rPr>
              <w:t>Girişimcilik ve</w:t>
            </w:r>
            <w:r>
              <w:rPr>
                <w:spacing w:val="19"/>
                <w:sz w:val="16"/>
              </w:rPr>
              <w:t> </w:t>
            </w:r>
            <w:r>
              <w:rPr>
                <w:sz w:val="16"/>
              </w:rPr>
              <w:t>Proje</w:t>
            </w:r>
            <w:r>
              <w:rPr>
                <w:spacing w:val="19"/>
                <w:sz w:val="16"/>
              </w:rPr>
              <w:t> </w:t>
            </w:r>
            <w:r>
              <w:rPr>
                <w:sz w:val="16"/>
              </w:rPr>
              <w:t>Yönetimi: Proje</w:t>
            </w:r>
            <w:r>
              <w:rPr>
                <w:spacing w:val="19"/>
                <w:sz w:val="16"/>
              </w:rPr>
              <w:t> </w:t>
            </w:r>
            <w:r>
              <w:rPr>
                <w:sz w:val="16"/>
              </w:rPr>
              <w:t>yönetimi</w:t>
            </w:r>
            <w:r>
              <w:rPr>
                <w:spacing w:val="20"/>
                <w:sz w:val="16"/>
              </w:rPr>
              <w:t> </w:t>
            </w:r>
            <w:r>
              <w:rPr>
                <w:sz w:val="16"/>
              </w:rPr>
              <w:t>ile</w:t>
            </w:r>
            <w:r>
              <w:rPr>
                <w:spacing w:val="19"/>
                <w:sz w:val="16"/>
              </w:rPr>
              <w:t> </w:t>
            </w:r>
            <w:r>
              <w:rPr>
                <w:sz w:val="16"/>
              </w:rPr>
              <w:t>risk</w:t>
            </w:r>
            <w:r>
              <w:rPr>
                <w:spacing w:val="22"/>
                <w:sz w:val="16"/>
              </w:rPr>
              <w:t> </w:t>
            </w:r>
            <w:r>
              <w:rPr>
                <w:sz w:val="16"/>
              </w:rPr>
              <w:t>yönetimi ve değişiklik yönetimi gibi</w:t>
            </w:r>
            <w:r>
              <w:rPr>
                <w:spacing w:val="20"/>
                <w:sz w:val="16"/>
              </w:rPr>
              <w:t> </w:t>
            </w:r>
            <w:r>
              <w:rPr>
                <w:sz w:val="16"/>
              </w:rPr>
              <w:t>iş hayatındaki</w:t>
            </w:r>
            <w:r>
              <w:rPr>
                <w:spacing w:val="20"/>
                <w:sz w:val="16"/>
              </w:rPr>
              <w:t> </w:t>
            </w:r>
            <w:r>
              <w:rPr>
                <w:sz w:val="16"/>
              </w:rPr>
              <w:t>uygulamalar</w:t>
            </w:r>
            <w:r>
              <w:rPr>
                <w:spacing w:val="40"/>
                <w:sz w:val="16"/>
              </w:rPr>
              <w:t> </w:t>
            </w:r>
            <w:r>
              <w:rPr>
                <w:sz w:val="16"/>
              </w:rPr>
              <w:t>hakkında bilgi; girişimcilik, yenilikçilik ve sürdürebilir kalkınma hakkında farkındalık</w:t>
            </w:r>
          </w:p>
        </w:tc>
        <w:tc>
          <w:tcPr>
            <w:tcW w:w="991" w:type="dxa"/>
            <w:tcBorders>
              <w:top w:val="single" w:sz="6" w:space="0" w:color="000000"/>
              <w:left w:val="single" w:sz="6" w:space="0" w:color="000000"/>
              <w:bottom w:val="single" w:sz="6" w:space="0" w:color="000000"/>
            </w:tcBorders>
          </w:tcPr>
          <w:p>
            <w:pPr>
              <w:pStyle w:val="TableParagraph"/>
              <w:spacing w:before="108"/>
              <w:rPr>
                <w:sz w:val="20"/>
              </w:rPr>
            </w:pPr>
          </w:p>
          <w:p>
            <w:pPr>
              <w:pStyle w:val="TableParagraph"/>
              <w:ind w:left="42" w:right="3"/>
              <w:jc w:val="center"/>
              <w:rPr>
                <w:sz w:val="20"/>
              </w:rPr>
            </w:pPr>
            <w:r>
              <w:rPr>
                <w:spacing w:val="-10"/>
                <w:sz w:val="20"/>
              </w:rPr>
              <w:t>1</w:t>
            </w:r>
          </w:p>
        </w:tc>
      </w:tr>
      <w:tr>
        <w:trPr>
          <w:trHeight w:val="856" w:hRule="atLeast"/>
        </w:trPr>
        <w:tc>
          <w:tcPr>
            <w:tcW w:w="552" w:type="dxa"/>
            <w:tcBorders>
              <w:top w:val="single" w:sz="6" w:space="0" w:color="000000"/>
              <w:right w:val="single" w:sz="6" w:space="0" w:color="000000"/>
            </w:tcBorders>
          </w:tcPr>
          <w:p>
            <w:pPr>
              <w:pStyle w:val="TableParagraph"/>
              <w:spacing w:before="82"/>
              <w:rPr>
                <w:sz w:val="20"/>
              </w:rPr>
            </w:pPr>
          </w:p>
          <w:p>
            <w:pPr>
              <w:pStyle w:val="TableParagraph"/>
              <w:ind w:left="22"/>
              <w:jc w:val="center"/>
              <w:rPr>
                <w:b/>
                <w:sz w:val="20"/>
              </w:rPr>
            </w:pPr>
            <w:r>
              <w:rPr>
                <w:b/>
                <w:spacing w:val="-5"/>
                <w:sz w:val="20"/>
              </w:rPr>
              <w:t>11</w:t>
            </w:r>
          </w:p>
        </w:tc>
        <w:tc>
          <w:tcPr>
            <w:tcW w:w="8082" w:type="dxa"/>
            <w:tcBorders>
              <w:top w:val="single" w:sz="6" w:space="0" w:color="000000"/>
              <w:left w:val="single" w:sz="6" w:space="0" w:color="000000"/>
              <w:right w:val="single" w:sz="6" w:space="0" w:color="000000"/>
            </w:tcBorders>
          </w:tcPr>
          <w:p>
            <w:pPr>
              <w:pStyle w:val="TableParagraph"/>
              <w:spacing w:line="256" w:lineRule="auto" w:before="52"/>
              <w:ind w:left="64" w:right="30"/>
              <w:jc w:val="both"/>
              <w:rPr>
                <w:sz w:val="16"/>
              </w:rPr>
            </w:pPr>
            <w:r>
              <w:rPr>
                <w:sz w:val="16"/>
              </w:rPr>
              <w:t>Çevre:</w:t>
            </w:r>
            <w:r>
              <w:rPr>
                <w:spacing w:val="-6"/>
                <w:sz w:val="16"/>
              </w:rPr>
              <w:t> </w:t>
            </w:r>
            <w:r>
              <w:rPr>
                <w:sz w:val="16"/>
              </w:rPr>
              <w:t>Mühendislik</w:t>
            </w:r>
            <w:r>
              <w:rPr>
                <w:spacing w:val="-6"/>
                <w:sz w:val="16"/>
              </w:rPr>
              <w:t> </w:t>
            </w:r>
            <w:r>
              <w:rPr>
                <w:sz w:val="16"/>
              </w:rPr>
              <w:t>uygulamalarının</w:t>
            </w:r>
            <w:r>
              <w:rPr>
                <w:spacing w:val="-7"/>
                <w:sz w:val="16"/>
              </w:rPr>
              <w:t> </w:t>
            </w:r>
            <w:r>
              <w:rPr>
                <w:sz w:val="16"/>
              </w:rPr>
              <w:t>evrensel</w:t>
            </w:r>
            <w:r>
              <w:rPr>
                <w:spacing w:val="-6"/>
                <w:sz w:val="16"/>
              </w:rPr>
              <w:t> </w:t>
            </w:r>
            <w:r>
              <w:rPr>
                <w:sz w:val="16"/>
              </w:rPr>
              <w:t>ve</w:t>
            </w:r>
            <w:r>
              <w:rPr>
                <w:spacing w:val="-7"/>
                <w:sz w:val="16"/>
              </w:rPr>
              <w:t> </w:t>
            </w:r>
            <w:r>
              <w:rPr>
                <w:sz w:val="16"/>
              </w:rPr>
              <w:t>toplumsal</w:t>
            </w:r>
            <w:r>
              <w:rPr>
                <w:spacing w:val="-6"/>
                <w:sz w:val="16"/>
              </w:rPr>
              <w:t> </w:t>
            </w:r>
            <w:r>
              <w:rPr>
                <w:sz w:val="16"/>
              </w:rPr>
              <w:t>boyutlarda</w:t>
            </w:r>
            <w:r>
              <w:rPr>
                <w:spacing w:val="-5"/>
                <w:sz w:val="16"/>
              </w:rPr>
              <w:t> </w:t>
            </w:r>
            <w:r>
              <w:rPr>
                <w:sz w:val="16"/>
              </w:rPr>
              <w:t>sağlık,</w:t>
            </w:r>
            <w:r>
              <w:rPr>
                <w:spacing w:val="-6"/>
                <w:sz w:val="16"/>
              </w:rPr>
              <w:t> </w:t>
            </w:r>
            <w:r>
              <w:rPr>
                <w:sz w:val="16"/>
              </w:rPr>
              <w:t>çevre</w:t>
            </w:r>
            <w:r>
              <w:rPr>
                <w:spacing w:val="-7"/>
                <w:sz w:val="16"/>
              </w:rPr>
              <w:t> </w:t>
            </w:r>
            <w:r>
              <w:rPr>
                <w:sz w:val="16"/>
              </w:rPr>
              <w:t>ve</w:t>
            </w:r>
            <w:r>
              <w:rPr>
                <w:spacing w:val="-1"/>
                <w:sz w:val="16"/>
              </w:rPr>
              <w:t> </w:t>
            </w:r>
            <w:r>
              <w:rPr>
                <w:sz w:val="16"/>
              </w:rPr>
              <w:t>güvenlik</w:t>
            </w:r>
            <w:r>
              <w:rPr>
                <w:spacing w:val="-6"/>
                <w:sz w:val="16"/>
              </w:rPr>
              <w:t> </w:t>
            </w:r>
            <w:r>
              <w:rPr>
                <w:sz w:val="16"/>
              </w:rPr>
              <w:t>üzerindeki</w:t>
            </w:r>
            <w:r>
              <w:rPr>
                <w:spacing w:val="-6"/>
                <w:sz w:val="16"/>
              </w:rPr>
              <w:t> </w:t>
            </w:r>
            <w:r>
              <w:rPr>
                <w:sz w:val="16"/>
              </w:rPr>
              <w:t>etkileri</w:t>
            </w:r>
            <w:r>
              <w:rPr>
                <w:spacing w:val="-4"/>
                <w:sz w:val="16"/>
              </w:rPr>
              <w:t> </w:t>
            </w:r>
            <w:r>
              <w:rPr>
                <w:sz w:val="16"/>
              </w:rPr>
              <w:t>hakkında</w:t>
            </w:r>
            <w:r>
              <w:rPr>
                <w:spacing w:val="40"/>
                <w:sz w:val="16"/>
              </w:rPr>
              <w:t> </w:t>
            </w:r>
            <w:r>
              <w:rPr>
                <w:sz w:val="16"/>
              </w:rPr>
              <w:t>bilgi; ulusal ve uluslararası yasal düzenlemeler ile standartlar hakkında ve mühendislik çözümlerinin hukuksal sonuçları</w:t>
            </w:r>
            <w:r>
              <w:rPr>
                <w:spacing w:val="40"/>
                <w:sz w:val="16"/>
              </w:rPr>
              <w:t> </w:t>
            </w:r>
            <w:r>
              <w:rPr>
                <w:sz w:val="16"/>
              </w:rPr>
              <w:t>konusunda farkındalık</w:t>
            </w:r>
          </w:p>
        </w:tc>
        <w:tc>
          <w:tcPr>
            <w:tcW w:w="991" w:type="dxa"/>
            <w:tcBorders>
              <w:top w:val="single" w:sz="6" w:space="0" w:color="000000"/>
              <w:left w:val="single" w:sz="6" w:space="0" w:color="000000"/>
              <w:bottom w:val="single" w:sz="6" w:space="0" w:color="000000"/>
            </w:tcBorders>
          </w:tcPr>
          <w:p>
            <w:pPr>
              <w:pStyle w:val="TableParagraph"/>
              <w:spacing w:before="82"/>
              <w:rPr>
                <w:sz w:val="20"/>
              </w:rPr>
            </w:pPr>
          </w:p>
          <w:p>
            <w:pPr>
              <w:pStyle w:val="TableParagraph"/>
              <w:ind w:left="42" w:right="3"/>
              <w:jc w:val="center"/>
              <w:rPr>
                <w:sz w:val="20"/>
              </w:rPr>
            </w:pPr>
            <w:r>
              <w:rPr>
                <w:spacing w:val="-10"/>
                <w:sz w:val="20"/>
              </w:rPr>
              <w:t>2</w:t>
            </w:r>
          </w:p>
        </w:tc>
      </w:tr>
    </w:tbl>
    <w:p>
      <w:pPr>
        <w:pStyle w:val="BodyText"/>
        <w:spacing w:before="1"/>
        <w:rPr>
          <w:sz w:val="11"/>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404"/>
        <w:gridCol w:w="2055"/>
        <w:gridCol w:w="2055"/>
        <w:gridCol w:w="2057"/>
        <w:gridCol w:w="2055"/>
      </w:tblGrid>
      <w:tr>
        <w:trPr>
          <w:trHeight w:val="450" w:hRule="atLeast"/>
        </w:trPr>
        <w:tc>
          <w:tcPr>
            <w:tcW w:w="9626" w:type="dxa"/>
            <w:gridSpan w:val="5"/>
            <w:tcBorders>
              <w:bottom w:val="single" w:sz="4" w:space="0" w:color="000000"/>
            </w:tcBorders>
            <w:shd w:val="clear" w:color="auto" w:fill="FFF1CC"/>
          </w:tcPr>
          <w:p>
            <w:pPr>
              <w:pStyle w:val="TableParagraph"/>
              <w:spacing w:before="110"/>
              <w:ind w:left="33" w:right="2"/>
              <w:jc w:val="center"/>
              <w:rPr>
                <w:b/>
                <w:sz w:val="20"/>
              </w:rPr>
            </w:pPr>
            <w:r>
              <w:rPr>
                <w:b/>
                <w:sz w:val="20"/>
              </w:rPr>
              <w:t>DERSİN</w:t>
            </w:r>
            <w:r>
              <w:rPr>
                <w:b/>
                <w:spacing w:val="-10"/>
                <w:sz w:val="20"/>
              </w:rPr>
              <w:t> </w:t>
            </w:r>
            <w:r>
              <w:rPr>
                <w:b/>
                <w:spacing w:val="-2"/>
                <w:sz w:val="20"/>
              </w:rPr>
              <w:t>YÜRÜTÜCÜLERİ</w:t>
            </w:r>
          </w:p>
        </w:tc>
      </w:tr>
      <w:tr>
        <w:trPr>
          <w:trHeight w:val="566" w:hRule="atLeast"/>
        </w:trPr>
        <w:tc>
          <w:tcPr>
            <w:tcW w:w="1404" w:type="dxa"/>
            <w:tcBorders>
              <w:top w:val="single" w:sz="4" w:space="0" w:color="000000"/>
              <w:bottom w:val="single" w:sz="4" w:space="0" w:color="000000"/>
              <w:right w:val="single" w:sz="4" w:space="0" w:color="000000"/>
            </w:tcBorders>
            <w:shd w:val="clear" w:color="auto" w:fill="FFF1CC"/>
          </w:tcPr>
          <w:p>
            <w:pPr>
              <w:pStyle w:val="TableParagraph"/>
              <w:spacing w:before="168"/>
              <w:ind w:left="110"/>
              <w:rPr>
                <w:b/>
                <w:sz w:val="20"/>
              </w:rPr>
            </w:pPr>
            <w:r>
              <w:rPr>
                <w:b/>
                <w:spacing w:val="-2"/>
                <w:sz w:val="20"/>
              </w:rPr>
              <w:t>Yürütücü</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spacing w:before="53"/>
              <w:ind w:left="729" w:hanging="586"/>
              <w:rPr>
                <w:sz w:val="20"/>
              </w:rPr>
            </w:pPr>
            <w:r>
              <w:rPr>
                <w:sz w:val="20"/>
              </w:rPr>
              <w:t>Dr.</w:t>
            </w:r>
            <w:r>
              <w:rPr>
                <w:spacing w:val="-13"/>
                <w:sz w:val="20"/>
              </w:rPr>
              <w:t> </w:t>
            </w:r>
            <w:r>
              <w:rPr>
                <w:sz w:val="20"/>
              </w:rPr>
              <w:t>Öğr.</w:t>
            </w:r>
            <w:r>
              <w:rPr>
                <w:spacing w:val="-12"/>
                <w:sz w:val="20"/>
              </w:rPr>
              <w:t> </w:t>
            </w:r>
            <w:r>
              <w:rPr>
                <w:sz w:val="20"/>
              </w:rPr>
              <w:t>Üyesi</w:t>
            </w:r>
            <w:r>
              <w:rPr>
                <w:spacing w:val="-13"/>
                <w:sz w:val="20"/>
              </w:rPr>
              <w:t> </w:t>
            </w:r>
            <w:r>
              <w:rPr>
                <w:sz w:val="20"/>
              </w:rPr>
              <w:t>Selçuk </w:t>
            </w:r>
            <w:r>
              <w:rPr>
                <w:spacing w:val="-2"/>
                <w:sz w:val="20"/>
              </w:rPr>
              <w:t>TEMİZ</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bottom w:val="single" w:sz="4" w:space="0" w:color="000000"/>
            </w:tcBorders>
          </w:tcPr>
          <w:p>
            <w:pPr>
              <w:pStyle w:val="TableParagraph"/>
              <w:rPr>
                <w:sz w:val="16"/>
              </w:rPr>
            </w:pPr>
          </w:p>
        </w:tc>
      </w:tr>
      <w:tr>
        <w:trPr>
          <w:trHeight w:val="791" w:hRule="atLeast"/>
        </w:trPr>
        <w:tc>
          <w:tcPr>
            <w:tcW w:w="1404" w:type="dxa"/>
            <w:tcBorders>
              <w:top w:val="single" w:sz="4" w:space="0" w:color="000000"/>
              <w:right w:val="single" w:sz="4" w:space="0" w:color="000000"/>
            </w:tcBorders>
            <w:shd w:val="clear" w:color="auto" w:fill="FFF1CC"/>
          </w:tcPr>
          <w:p>
            <w:pPr>
              <w:pStyle w:val="TableParagraph"/>
              <w:spacing w:before="51"/>
              <w:rPr>
                <w:sz w:val="20"/>
              </w:rPr>
            </w:pPr>
          </w:p>
          <w:p>
            <w:pPr>
              <w:pStyle w:val="TableParagraph"/>
              <w:ind w:left="110"/>
              <w:rPr>
                <w:b/>
                <w:sz w:val="20"/>
              </w:rPr>
            </w:pPr>
            <w:r>
              <w:rPr>
                <w:b/>
                <w:spacing w:val="-4"/>
                <w:sz w:val="20"/>
              </w:rPr>
              <w:t>İmza</w:t>
            </w: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tcBorders>
          </w:tcPr>
          <w:p>
            <w:pPr>
              <w:pStyle w:val="TableParagraph"/>
              <w:rPr>
                <w:sz w:val="16"/>
              </w:rPr>
            </w:pPr>
          </w:p>
        </w:tc>
      </w:tr>
    </w:tbl>
    <w:p>
      <w:pPr>
        <w:pStyle w:val="Heading2"/>
      </w:pPr>
      <w:r>
        <w:rPr>
          <w:spacing w:val="-2"/>
        </w:rPr>
        <w:t>15/05/2025</w:t>
      </w:r>
    </w:p>
    <w:p>
      <w:pPr>
        <w:pStyle w:val="Heading2"/>
        <w:spacing w:after="0"/>
        <w:sectPr>
          <w:pgSz w:w="11910" w:h="16840"/>
          <w:pgMar w:header="0" w:footer="244" w:top="660" w:bottom="480" w:left="992" w:right="992"/>
        </w:sectPr>
      </w:pPr>
    </w:p>
    <w:p>
      <w:pPr>
        <w:pStyle w:val="BodyText"/>
        <w:spacing w:before="92"/>
        <w:rPr>
          <w:sz w:val="22"/>
        </w:rPr>
      </w:pPr>
    </w:p>
    <w:p>
      <w:pPr>
        <w:pStyle w:val="Heading1"/>
        <w:spacing w:line="501" w:lineRule="auto"/>
      </w:pPr>
      <w:r>
        <w:rPr/>
        <w:drawing>
          <wp:anchor distT="0" distB="0" distL="0" distR="0" allowOverlap="1" layoutInCell="1" locked="0" behindDoc="0" simplePos="0" relativeHeight="15749120">
            <wp:simplePos x="0" y="0"/>
            <wp:positionH relativeFrom="page">
              <wp:posOffset>723900</wp:posOffset>
            </wp:positionH>
            <wp:positionV relativeFrom="paragraph">
              <wp:posOffset>-221220</wp:posOffset>
            </wp:positionV>
            <wp:extent cx="719455" cy="719454"/>
            <wp:effectExtent l="0" t="0" r="0" b="0"/>
            <wp:wrapNone/>
            <wp:docPr id="42" name="Image 42"/>
            <wp:cNvGraphicFramePr>
              <a:graphicFrameLocks/>
            </wp:cNvGraphicFramePr>
            <a:graphic>
              <a:graphicData uri="http://schemas.openxmlformats.org/drawingml/2006/picture">
                <pic:pic>
                  <pic:nvPicPr>
                    <pic:cNvPr id="42" name="Image 42"/>
                    <pic:cNvPicPr/>
                  </pic:nvPicPr>
                  <pic:blipFill>
                    <a:blip r:embed="rId6" cstate="print"/>
                    <a:stretch>
                      <a:fillRect/>
                    </a:stretch>
                  </pic:blipFill>
                  <pic:spPr>
                    <a:xfrm>
                      <a:off x="0" y="0"/>
                      <a:ext cx="719455" cy="719454"/>
                    </a:xfrm>
                    <a:prstGeom prst="rect">
                      <a:avLst/>
                    </a:prstGeom>
                  </pic:spPr>
                </pic:pic>
              </a:graphicData>
            </a:graphic>
          </wp:anchor>
        </w:drawing>
      </w:r>
      <w:r>
        <w:rPr/>
        <w:drawing>
          <wp:anchor distT="0" distB="0" distL="0" distR="0" allowOverlap="1" layoutInCell="1" locked="0" behindDoc="0" simplePos="0" relativeHeight="15749632">
            <wp:simplePos x="0" y="0"/>
            <wp:positionH relativeFrom="page">
              <wp:posOffset>6124575</wp:posOffset>
            </wp:positionH>
            <wp:positionV relativeFrom="paragraph">
              <wp:posOffset>-221220</wp:posOffset>
            </wp:positionV>
            <wp:extent cx="719454" cy="719454"/>
            <wp:effectExtent l="0" t="0" r="0" b="0"/>
            <wp:wrapNone/>
            <wp:docPr id="43" name="Image 43"/>
            <wp:cNvGraphicFramePr>
              <a:graphicFrameLocks/>
            </wp:cNvGraphicFramePr>
            <a:graphic>
              <a:graphicData uri="http://schemas.openxmlformats.org/drawingml/2006/picture">
                <pic:pic>
                  <pic:nvPicPr>
                    <pic:cNvPr id="43" name="Image 43"/>
                    <pic:cNvPicPr/>
                  </pic:nvPicPr>
                  <pic:blipFill>
                    <a:blip r:embed="rId6" cstate="print"/>
                    <a:stretch>
                      <a:fillRect/>
                    </a:stretch>
                  </pic:blipFill>
                  <pic:spPr>
                    <a:xfrm>
                      <a:off x="0" y="0"/>
                      <a:ext cx="719454" cy="719454"/>
                    </a:xfrm>
                    <a:prstGeom prst="rect">
                      <a:avLst/>
                    </a:prstGeom>
                  </pic:spPr>
                </pic:pic>
              </a:graphicData>
            </a:graphic>
          </wp:anchor>
        </w:drawing>
      </w:r>
      <w:r>
        <w:rPr/>
        <mc:AlternateContent>
          <mc:Choice Requires="wps">
            <w:drawing>
              <wp:anchor distT="0" distB="0" distL="0" distR="0" allowOverlap="1" layoutInCell="1" locked="0" behindDoc="0" simplePos="0" relativeHeight="15750144">
                <wp:simplePos x="0" y="0"/>
                <wp:positionH relativeFrom="page">
                  <wp:posOffset>681227</wp:posOffset>
                </wp:positionH>
                <wp:positionV relativeFrom="paragraph">
                  <wp:posOffset>508394</wp:posOffset>
                </wp:positionV>
                <wp:extent cx="6207125" cy="494030"/>
                <wp:effectExtent l="0" t="0" r="0" b="0"/>
                <wp:wrapNone/>
                <wp:docPr id="44" name="Textbox 44"/>
                <wp:cNvGraphicFramePr>
                  <a:graphicFrameLocks/>
                </wp:cNvGraphicFramePr>
                <a:graphic>
                  <a:graphicData uri="http://schemas.microsoft.com/office/word/2010/wordprocessingShape">
                    <wps:wsp>
                      <wps:cNvPr id="44" name="Textbox 44"/>
                      <wps:cNvSpPr txBox="1"/>
                      <wps:spPr>
                        <a:xfrm>
                          <a:off x="0" y="0"/>
                          <a:ext cx="6207125" cy="494030"/>
                        </a:xfrm>
                        <a:prstGeom prst="rect">
                          <a:avLst/>
                        </a:prstGeom>
                      </wps:spPr>
                      <wps:txbx>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0"/>
                                    <w:ind w:left="25" w:right="4"/>
                                    <w:jc w:val="center"/>
                                    <w:rPr>
                                      <w:b/>
                                      <w:sz w:val="20"/>
                                    </w:rPr>
                                  </w:pPr>
                                  <w:r>
                                    <w:rPr>
                                      <w:b/>
                                      <w:sz w:val="20"/>
                                    </w:rPr>
                                    <w:t>Dersin</w:t>
                                  </w:r>
                                  <w:r>
                                    <w:rPr>
                                      <w:b/>
                                      <w:spacing w:val="-9"/>
                                      <w:sz w:val="20"/>
                                    </w:rPr>
                                    <w:t> </w:t>
                                  </w:r>
                                  <w:r>
                                    <w:rPr>
                                      <w:b/>
                                      <w:spacing w:val="-5"/>
                                      <w:sz w:val="20"/>
                                    </w:rPr>
                                    <w:t>Adı</w:t>
                                  </w:r>
                                </w:p>
                              </w:tc>
                              <w:tc>
                                <w:tcPr>
                                  <w:tcW w:w="3118" w:type="dxa"/>
                                  <w:tcBorders>
                                    <w:left w:val="single" w:sz="4" w:space="0" w:color="000000"/>
                                    <w:bottom w:val="single" w:sz="4" w:space="0" w:color="000000"/>
                                  </w:tcBorders>
                                  <w:shd w:val="clear" w:color="auto" w:fill="FFF1CC"/>
                                </w:tcPr>
                                <w:p>
                                  <w:pPr>
                                    <w:pStyle w:val="TableParagraph"/>
                                    <w:spacing w:before="40"/>
                                    <w:ind w:left="1022"/>
                                    <w:rPr>
                                      <w:b/>
                                      <w:sz w:val="20"/>
                                    </w:rPr>
                                  </w:pPr>
                                  <w:r>
                                    <w:rPr>
                                      <w:b/>
                                      <w:sz w:val="20"/>
                                    </w:rPr>
                                    <w:t>Dersin</w:t>
                                  </w:r>
                                  <w:r>
                                    <w:rPr>
                                      <w:b/>
                                      <w:spacing w:val="-8"/>
                                      <w:sz w:val="20"/>
                                    </w:rPr>
                                    <w:t> </w:t>
                                  </w:r>
                                  <w:r>
                                    <w:rPr>
                                      <w:b/>
                                      <w:spacing w:val="-4"/>
                                      <w:sz w:val="20"/>
                                    </w:rPr>
                                    <w:t>Kodu</w:t>
                                  </w:r>
                                </w:p>
                              </w:tc>
                            </w:tr>
                            <w:tr>
                              <w:trPr>
                                <w:trHeight w:val="397" w:hRule="atLeast"/>
                              </w:trPr>
                              <w:tc>
                                <w:tcPr>
                                  <w:tcW w:w="6508" w:type="dxa"/>
                                  <w:tcBorders>
                                    <w:top w:val="single" w:sz="4" w:space="0" w:color="000000"/>
                                    <w:right w:val="single" w:sz="4" w:space="0" w:color="000000"/>
                                  </w:tcBorders>
                                </w:tcPr>
                                <w:p>
                                  <w:pPr>
                                    <w:pStyle w:val="TableParagraph"/>
                                    <w:spacing w:before="84"/>
                                    <w:ind w:left="25" w:right="5"/>
                                    <w:jc w:val="center"/>
                                    <w:rPr>
                                      <w:sz w:val="20"/>
                                    </w:rPr>
                                  </w:pPr>
                                  <w:r>
                                    <w:rPr>
                                      <w:sz w:val="20"/>
                                    </w:rPr>
                                    <w:t>LİNEER</w:t>
                                  </w:r>
                                  <w:r>
                                    <w:rPr>
                                      <w:spacing w:val="-9"/>
                                      <w:sz w:val="20"/>
                                    </w:rPr>
                                    <w:t> </w:t>
                                  </w:r>
                                  <w:r>
                                    <w:rPr>
                                      <w:spacing w:val="-2"/>
                                      <w:sz w:val="20"/>
                                    </w:rPr>
                                    <w:t>CEBİR</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wps:txbx>
                      <wps:bodyPr wrap="square" lIns="0" tIns="0" rIns="0" bIns="0" rtlCol="0">
                        <a:noAutofit/>
                      </wps:bodyPr>
                    </wps:wsp>
                  </a:graphicData>
                </a:graphic>
              </wp:anchor>
            </w:drawing>
          </mc:Choice>
          <mc:Fallback>
            <w:pict>
              <v:shape style="position:absolute;margin-left:53.639999pt;margin-top:40.031075pt;width:488.75pt;height:38.9pt;mso-position-horizontal-relative:page;mso-position-vertical-relative:paragraph;z-index:15750144" type="#_x0000_t202" id="docshape16" filled="false" stroked="false">
                <v:textbox inset="0,0,0,0">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0"/>
                              <w:ind w:left="25" w:right="4"/>
                              <w:jc w:val="center"/>
                              <w:rPr>
                                <w:b/>
                                <w:sz w:val="20"/>
                              </w:rPr>
                            </w:pPr>
                            <w:r>
                              <w:rPr>
                                <w:b/>
                                <w:sz w:val="20"/>
                              </w:rPr>
                              <w:t>Dersin</w:t>
                            </w:r>
                            <w:r>
                              <w:rPr>
                                <w:b/>
                                <w:spacing w:val="-9"/>
                                <w:sz w:val="20"/>
                              </w:rPr>
                              <w:t> </w:t>
                            </w:r>
                            <w:r>
                              <w:rPr>
                                <w:b/>
                                <w:spacing w:val="-5"/>
                                <w:sz w:val="20"/>
                              </w:rPr>
                              <w:t>Adı</w:t>
                            </w:r>
                          </w:p>
                        </w:tc>
                        <w:tc>
                          <w:tcPr>
                            <w:tcW w:w="3118" w:type="dxa"/>
                            <w:tcBorders>
                              <w:left w:val="single" w:sz="4" w:space="0" w:color="000000"/>
                              <w:bottom w:val="single" w:sz="4" w:space="0" w:color="000000"/>
                            </w:tcBorders>
                            <w:shd w:val="clear" w:color="auto" w:fill="FFF1CC"/>
                          </w:tcPr>
                          <w:p>
                            <w:pPr>
                              <w:pStyle w:val="TableParagraph"/>
                              <w:spacing w:before="40"/>
                              <w:ind w:left="1022"/>
                              <w:rPr>
                                <w:b/>
                                <w:sz w:val="20"/>
                              </w:rPr>
                            </w:pPr>
                            <w:r>
                              <w:rPr>
                                <w:b/>
                                <w:sz w:val="20"/>
                              </w:rPr>
                              <w:t>Dersin</w:t>
                            </w:r>
                            <w:r>
                              <w:rPr>
                                <w:b/>
                                <w:spacing w:val="-8"/>
                                <w:sz w:val="20"/>
                              </w:rPr>
                              <w:t> </w:t>
                            </w:r>
                            <w:r>
                              <w:rPr>
                                <w:b/>
                                <w:spacing w:val="-4"/>
                                <w:sz w:val="20"/>
                              </w:rPr>
                              <w:t>Kodu</w:t>
                            </w:r>
                          </w:p>
                        </w:tc>
                      </w:tr>
                      <w:tr>
                        <w:trPr>
                          <w:trHeight w:val="397" w:hRule="atLeast"/>
                        </w:trPr>
                        <w:tc>
                          <w:tcPr>
                            <w:tcW w:w="6508" w:type="dxa"/>
                            <w:tcBorders>
                              <w:top w:val="single" w:sz="4" w:space="0" w:color="000000"/>
                              <w:right w:val="single" w:sz="4" w:space="0" w:color="000000"/>
                            </w:tcBorders>
                          </w:tcPr>
                          <w:p>
                            <w:pPr>
                              <w:pStyle w:val="TableParagraph"/>
                              <w:spacing w:before="84"/>
                              <w:ind w:left="25" w:right="5"/>
                              <w:jc w:val="center"/>
                              <w:rPr>
                                <w:sz w:val="20"/>
                              </w:rPr>
                            </w:pPr>
                            <w:r>
                              <w:rPr>
                                <w:sz w:val="20"/>
                              </w:rPr>
                              <w:t>LİNEER</w:t>
                            </w:r>
                            <w:r>
                              <w:rPr>
                                <w:spacing w:val="-9"/>
                                <w:sz w:val="20"/>
                              </w:rPr>
                              <w:t> </w:t>
                            </w:r>
                            <w:r>
                              <w:rPr>
                                <w:spacing w:val="-2"/>
                                <w:sz w:val="20"/>
                              </w:rPr>
                              <w:t>CEBİR</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v:textbox>
                <w10:wrap type="none"/>
              </v:shape>
            </w:pict>
          </mc:Fallback>
        </mc:AlternateContent>
      </w:r>
      <w:r>
        <w:rPr/>
        <w:t>ESOGÜ</w:t>
      </w:r>
      <w:r>
        <w:rPr>
          <w:spacing w:val="-12"/>
        </w:rPr>
        <w:t> </w:t>
      </w:r>
      <w:r>
        <w:rPr/>
        <w:t>YAZILIM</w:t>
      </w:r>
      <w:r>
        <w:rPr>
          <w:spacing w:val="-11"/>
        </w:rPr>
        <w:t> </w:t>
      </w:r>
      <w:r>
        <w:rPr/>
        <w:t>MÜHENDİSLİĞİ</w:t>
      </w:r>
      <w:r>
        <w:rPr>
          <w:spacing w:val="-10"/>
        </w:rPr>
        <w:t> </w:t>
      </w:r>
      <w:r>
        <w:rPr/>
        <w:t>BÖLÜMÜ DERS BİLGİ FORMU</w:t>
      </w:r>
    </w:p>
    <w:p>
      <w:pPr>
        <w:pStyle w:val="BodyText"/>
        <w:rPr>
          <w:b/>
          <w:sz w:val="20"/>
        </w:rPr>
      </w:pPr>
    </w:p>
    <w:p>
      <w:pPr>
        <w:pStyle w:val="BodyText"/>
        <w:spacing w:before="183"/>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30"/>
        <w:gridCol w:w="1885"/>
        <w:gridCol w:w="1986"/>
        <w:gridCol w:w="3827"/>
      </w:tblGrid>
      <w:tr>
        <w:trPr>
          <w:trHeight w:val="313" w:hRule="atLeast"/>
        </w:trPr>
        <w:tc>
          <w:tcPr>
            <w:tcW w:w="1930" w:type="dxa"/>
            <w:vMerge w:val="restart"/>
            <w:tcBorders>
              <w:bottom w:val="single" w:sz="4" w:space="0" w:color="000000"/>
              <w:right w:val="single" w:sz="4" w:space="0" w:color="000000"/>
            </w:tcBorders>
            <w:shd w:val="clear" w:color="auto" w:fill="FFF1CC"/>
          </w:tcPr>
          <w:p>
            <w:pPr>
              <w:pStyle w:val="TableParagraph"/>
              <w:spacing w:before="204"/>
              <w:ind w:left="19"/>
              <w:jc w:val="center"/>
              <w:rPr>
                <w:b/>
                <w:sz w:val="20"/>
              </w:rPr>
            </w:pPr>
            <w:r>
              <w:rPr>
                <w:b/>
                <w:spacing w:val="-2"/>
                <w:sz w:val="20"/>
              </w:rPr>
              <w:t>Yarıyıl</w:t>
            </w:r>
          </w:p>
        </w:tc>
        <w:tc>
          <w:tcPr>
            <w:tcW w:w="3871" w:type="dxa"/>
            <w:gridSpan w:val="2"/>
            <w:tcBorders>
              <w:left w:val="single" w:sz="4" w:space="0" w:color="000000"/>
              <w:bottom w:val="single" w:sz="4" w:space="0" w:color="000000"/>
              <w:right w:val="single" w:sz="4" w:space="0" w:color="000000"/>
            </w:tcBorders>
            <w:shd w:val="clear" w:color="auto" w:fill="FFF1CC"/>
          </w:tcPr>
          <w:p>
            <w:pPr>
              <w:pStyle w:val="TableParagraph"/>
              <w:spacing w:before="43"/>
              <w:ind w:left="1121"/>
              <w:rPr>
                <w:b/>
                <w:sz w:val="20"/>
              </w:rPr>
            </w:pPr>
            <w:r>
              <w:rPr>
                <w:b/>
                <w:sz w:val="20"/>
              </w:rPr>
              <w:t>Haftalık</w:t>
            </w:r>
            <w:r>
              <w:rPr>
                <w:b/>
                <w:spacing w:val="-6"/>
                <w:sz w:val="20"/>
              </w:rPr>
              <w:t> </w:t>
            </w:r>
            <w:r>
              <w:rPr>
                <w:b/>
                <w:sz w:val="20"/>
              </w:rPr>
              <w:t>Ders</w:t>
            </w:r>
            <w:r>
              <w:rPr>
                <w:b/>
                <w:spacing w:val="-7"/>
                <w:sz w:val="20"/>
              </w:rPr>
              <w:t> </w:t>
            </w:r>
            <w:r>
              <w:rPr>
                <w:b/>
                <w:spacing w:val="-2"/>
                <w:sz w:val="20"/>
              </w:rPr>
              <w:t>Saati</w:t>
            </w:r>
          </w:p>
        </w:tc>
        <w:tc>
          <w:tcPr>
            <w:tcW w:w="3827" w:type="dxa"/>
            <w:vMerge w:val="restart"/>
            <w:tcBorders>
              <w:left w:val="single" w:sz="4" w:space="0" w:color="000000"/>
              <w:bottom w:val="single" w:sz="4" w:space="0" w:color="000000"/>
            </w:tcBorders>
            <w:shd w:val="clear" w:color="auto" w:fill="FFF1CC"/>
          </w:tcPr>
          <w:p>
            <w:pPr>
              <w:pStyle w:val="TableParagraph"/>
              <w:spacing w:before="204"/>
              <w:ind w:left="35"/>
              <w:jc w:val="center"/>
              <w:rPr>
                <w:b/>
                <w:sz w:val="20"/>
              </w:rPr>
            </w:pPr>
            <w:r>
              <w:rPr>
                <w:b/>
                <w:spacing w:val="-4"/>
                <w:sz w:val="20"/>
              </w:rPr>
              <w:t>AKTS</w:t>
            </w:r>
          </w:p>
        </w:tc>
      </w:tr>
      <w:tr>
        <w:trPr>
          <w:trHeight w:val="311" w:hRule="atLeast"/>
        </w:trPr>
        <w:tc>
          <w:tcPr>
            <w:tcW w:w="1930" w:type="dxa"/>
            <w:vMerge/>
            <w:tcBorders>
              <w:top w:val="nil"/>
              <w:bottom w:val="single" w:sz="4" w:space="0" w:color="000000"/>
              <w:right w:val="single" w:sz="4" w:space="0" w:color="000000"/>
            </w:tcBorders>
            <w:shd w:val="clear" w:color="auto" w:fill="FFF1CC"/>
          </w:tcPr>
          <w:p>
            <w:pPr>
              <w:rPr>
                <w:sz w:val="2"/>
                <w:szCs w:val="2"/>
              </w:rPr>
            </w:pPr>
          </w:p>
        </w:tc>
        <w:tc>
          <w:tcPr>
            <w:tcW w:w="188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6"/>
              <w:jc w:val="center"/>
              <w:rPr>
                <w:b/>
                <w:sz w:val="20"/>
              </w:rPr>
            </w:pPr>
            <w:r>
              <w:rPr>
                <w:b/>
                <w:spacing w:val="-2"/>
                <w:sz w:val="20"/>
              </w:rPr>
              <w:t>Teorik</w:t>
            </w:r>
          </w:p>
        </w:tc>
        <w:tc>
          <w:tcPr>
            <w:tcW w:w="1986"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4"/>
              <w:jc w:val="center"/>
              <w:rPr>
                <w:b/>
                <w:sz w:val="20"/>
              </w:rPr>
            </w:pPr>
            <w:r>
              <w:rPr>
                <w:b/>
                <w:spacing w:val="-2"/>
                <w:sz w:val="20"/>
              </w:rPr>
              <w:t>Uygulama</w:t>
            </w:r>
          </w:p>
        </w:tc>
        <w:tc>
          <w:tcPr>
            <w:tcW w:w="3827" w:type="dxa"/>
            <w:vMerge/>
            <w:tcBorders>
              <w:top w:val="nil"/>
              <w:left w:val="single" w:sz="4" w:space="0" w:color="000000"/>
              <w:bottom w:val="single" w:sz="4" w:space="0" w:color="000000"/>
            </w:tcBorders>
            <w:shd w:val="clear" w:color="auto" w:fill="FFF1CC"/>
          </w:tcPr>
          <w:p>
            <w:pPr>
              <w:rPr>
                <w:sz w:val="2"/>
                <w:szCs w:val="2"/>
              </w:rPr>
            </w:pPr>
          </w:p>
        </w:tc>
      </w:tr>
      <w:tr>
        <w:trPr>
          <w:trHeight w:val="395" w:hRule="atLeast"/>
        </w:trPr>
        <w:tc>
          <w:tcPr>
            <w:tcW w:w="1930" w:type="dxa"/>
            <w:tcBorders>
              <w:top w:val="single" w:sz="4" w:space="0" w:color="000000"/>
              <w:right w:val="single" w:sz="4" w:space="0" w:color="000000"/>
            </w:tcBorders>
          </w:tcPr>
          <w:p>
            <w:pPr>
              <w:pStyle w:val="TableParagraph"/>
              <w:spacing w:before="84"/>
              <w:ind w:left="19" w:right="1"/>
              <w:jc w:val="center"/>
              <w:rPr>
                <w:sz w:val="20"/>
              </w:rPr>
            </w:pPr>
            <w:r>
              <w:rPr>
                <w:spacing w:val="-10"/>
                <w:sz w:val="20"/>
              </w:rPr>
              <w:t>2</w:t>
            </w:r>
          </w:p>
        </w:tc>
        <w:tc>
          <w:tcPr>
            <w:tcW w:w="1885" w:type="dxa"/>
            <w:tcBorders>
              <w:top w:val="single" w:sz="4" w:space="0" w:color="000000"/>
              <w:left w:val="single" w:sz="4" w:space="0" w:color="000000"/>
              <w:right w:val="single" w:sz="4" w:space="0" w:color="000000"/>
            </w:tcBorders>
          </w:tcPr>
          <w:p>
            <w:pPr>
              <w:pStyle w:val="TableParagraph"/>
              <w:spacing w:before="84"/>
              <w:ind w:left="26" w:right="1"/>
              <w:jc w:val="center"/>
              <w:rPr>
                <w:sz w:val="20"/>
              </w:rPr>
            </w:pPr>
            <w:r>
              <w:rPr>
                <w:spacing w:val="-10"/>
                <w:sz w:val="20"/>
              </w:rPr>
              <w:t>3</w:t>
            </w:r>
          </w:p>
        </w:tc>
        <w:tc>
          <w:tcPr>
            <w:tcW w:w="1986" w:type="dxa"/>
            <w:tcBorders>
              <w:top w:val="single" w:sz="4" w:space="0" w:color="000000"/>
              <w:left w:val="single" w:sz="4" w:space="0" w:color="000000"/>
              <w:right w:val="single" w:sz="4" w:space="0" w:color="000000"/>
            </w:tcBorders>
          </w:tcPr>
          <w:p>
            <w:pPr>
              <w:pStyle w:val="TableParagraph"/>
              <w:spacing w:before="84"/>
              <w:ind w:left="24" w:right="1"/>
              <w:jc w:val="center"/>
              <w:rPr>
                <w:sz w:val="20"/>
              </w:rPr>
            </w:pPr>
            <w:r>
              <w:rPr>
                <w:spacing w:val="-10"/>
                <w:sz w:val="20"/>
              </w:rPr>
              <w:t>0</w:t>
            </w:r>
          </w:p>
        </w:tc>
        <w:tc>
          <w:tcPr>
            <w:tcW w:w="3827" w:type="dxa"/>
            <w:tcBorders>
              <w:top w:val="single" w:sz="4" w:space="0" w:color="000000"/>
              <w:left w:val="single" w:sz="4" w:space="0" w:color="000000"/>
            </w:tcBorders>
          </w:tcPr>
          <w:p>
            <w:pPr>
              <w:pStyle w:val="TableParagraph"/>
              <w:spacing w:before="84"/>
              <w:ind w:left="35"/>
              <w:jc w:val="center"/>
              <w:rPr>
                <w:sz w:val="20"/>
              </w:rPr>
            </w:pPr>
            <w:r>
              <w:rPr>
                <w:spacing w:val="-10"/>
                <w:sz w:val="20"/>
              </w:rPr>
              <w:t>3</w:t>
            </w: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25"/>
        <w:gridCol w:w="1925"/>
        <w:gridCol w:w="1925"/>
        <w:gridCol w:w="1868"/>
        <w:gridCol w:w="1983"/>
      </w:tblGrid>
      <w:tr>
        <w:trPr>
          <w:trHeight w:val="313" w:hRule="atLeast"/>
        </w:trPr>
        <w:tc>
          <w:tcPr>
            <w:tcW w:w="9626" w:type="dxa"/>
            <w:gridSpan w:val="5"/>
            <w:tcBorders>
              <w:bottom w:val="single" w:sz="4" w:space="0" w:color="000000"/>
            </w:tcBorders>
            <w:shd w:val="clear" w:color="auto" w:fill="FFF1CC"/>
          </w:tcPr>
          <w:p>
            <w:pPr>
              <w:pStyle w:val="TableParagraph"/>
              <w:spacing w:before="40"/>
              <w:ind w:left="33"/>
              <w:jc w:val="center"/>
              <w:rPr>
                <w:b/>
                <w:sz w:val="20"/>
              </w:rPr>
            </w:pPr>
            <w:r>
              <w:rPr>
                <w:b/>
                <w:sz w:val="20"/>
              </w:rPr>
              <w:t>Dersin</w:t>
            </w:r>
            <w:r>
              <w:rPr>
                <w:b/>
                <w:spacing w:val="-6"/>
                <w:sz w:val="20"/>
              </w:rPr>
              <w:t> </w:t>
            </w:r>
            <w:r>
              <w:rPr>
                <w:b/>
                <w:sz w:val="20"/>
              </w:rPr>
              <w:t>Kategorisi</w:t>
            </w:r>
            <w:r>
              <w:rPr>
                <w:b/>
                <w:spacing w:val="-6"/>
                <w:sz w:val="20"/>
              </w:rPr>
              <w:t> </w:t>
            </w:r>
            <w:r>
              <w:rPr>
                <w:b/>
                <w:sz w:val="20"/>
              </w:rPr>
              <w:t>(kredi</w:t>
            </w:r>
            <w:r>
              <w:rPr>
                <w:b/>
                <w:spacing w:val="-6"/>
                <w:sz w:val="20"/>
              </w:rPr>
              <w:t> </w:t>
            </w:r>
            <w:r>
              <w:rPr>
                <w:b/>
                <w:spacing w:val="-2"/>
                <w:sz w:val="20"/>
              </w:rPr>
              <w:t>dağılımı)</w:t>
            </w:r>
          </w:p>
        </w:tc>
      </w:tr>
      <w:tr>
        <w:trPr>
          <w:trHeight w:val="457" w:hRule="atLeast"/>
        </w:trPr>
        <w:tc>
          <w:tcPr>
            <w:tcW w:w="1925" w:type="dxa"/>
            <w:tcBorders>
              <w:top w:val="single" w:sz="4" w:space="0" w:color="000000"/>
              <w:bottom w:val="single" w:sz="4" w:space="0" w:color="000000"/>
              <w:right w:val="single" w:sz="4" w:space="0" w:color="000000"/>
            </w:tcBorders>
            <w:shd w:val="clear" w:color="auto" w:fill="FFF1CC"/>
          </w:tcPr>
          <w:p>
            <w:pPr>
              <w:pStyle w:val="TableParagraph"/>
              <w:spacing w:line="228" w:lineRule="exact"/>
              <w:ind w:left="321" w:firstLine="50"/>
              <w:rPr>
                <w:b/>
                <w:sz w:val="20"/>
              </w:rPr>
            </w:pPr>
            <w:r>
              <w:rPr>
                <w:b/>
                <w:sz w:val="20"/>
              </w:rPr>
              <w:t>Matematik ve Temel</w:t>
            </w:r>
            <w:r>
              <w:rPr>
                <w:b/>
                <w:spacing w:val="-5"/>
                <w:sz w:val="20"/>
              </w:rPr>
              <w:t> </w:t>
            </w:r>
            <w:r>
              <w:rPr>
                <w:b/>
                <w:spacing w:val="-2"/>
                <w:sz w:val="20"/>
              </w:rPr>
              <w:t>Bilimler</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line="228" w:lineRule="exact"/>
              <w:ind w:left="592" w:hanging="161"/>
              <w:rPr>
                <w:b/>
                <w:sz w:val="20"/>
              </w:rPr>
            </w:pPr>
            <w:r>
              <w:rPr>
                <w:b/>
                <w:spacing w:val="-2"/>
                <w:sz w:val="20"/>
              </w:rPr>
              <w:t>Mühendislik Bilimleri</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3"/>
              <w:ind w:left="610"/>
              <w:rPr>
                <w:b/>
                <w:sz w:val="20"/>
              </w:rPr>
            </w:pPr>
            <w:r>
              <w:rPr>
                <w:b/>
                <w:spacing w:val="-2"/>
                <w:sz w:val="20"/>
              </w:rPr>
              <w:t>Tasarım</w:t>
            </w:r>
          </w:p>
        </w:tc>
        <w:tc>
          <w:tcPr>
            <w:tcW w:w="186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3"/>
              <w:ind w:left="382"/>
              <w:rPr>
                <w:b/>
                <w:sz w:val="20"/>
              </w:rPr>
            </w:pPr>
            <w:r>
              <w:rPr>
                <w:b/>
                <w:sz w:val="20"/>
              </w:rPr>
              <w:t>Genel</w:t>
            </w:r>
            <w:r>
              <w:rPr>
                <w:b/>
                <w:spacing w:val="-5"/>
                <w:sz w:val="20"/>
              </w:rPr>
              <w:t> </w:t>
            </w:r>
            <w:r>
              <w:rPr>
                <w:b/>
                <w:spacing w:val="-2"/>
                <w:sz w:val="20"/>
              </w:rPr>
              <w:t>Eğitim</w:t>
            </w:r>
          </w:p>
        </w:tc>
        <w:tc>
          <w:tcPr>
            <w:tcW w:w="1983" w:type="dxa"/>
            <w:tcBorders>
              <w:top w:val="single" w:sz="4" w:space="0" w:color="000000"/>
              <w:left w:val="single" w:sz="4" w:space="0" w:color="000000"/>
              <w:bottom w:val="single" w:sz="4" w:space="0" w:color="000000"/>
            </w:tcBorders>
            <w:shd w:val="clear" w:color="auto" w:fill="FFF1CC"/>
          </w:tcPr>
          <w:p>
            <w:pPr>
              <w:pStyle w:val="TableParagraph"/>
              <w:spacing w:before="113"/>
              <w:ind w:left="355"/>
              <w:rPr>
                <w:b/>
                <w:sz w:val="20"/>
              </w:rPr>
            </w:pPr>
            <w:r>
              <w:rPr>
                <w:b/>
                <w:sz w:val="20"/>
              </w:rPr>
              <w:t>Sosyal</w:t>
            </w:r>
            <w:r>
              <w:rPr>
                <w:b/>
                <w:spacing w:val="-6"/>
                <w:sz w:val="20"/>
              </w:rPr>
              <w:t> </w:t>
            </w:r>
            <w:r>
              <w:rPr>
                <w:b/>
                <w:spacing w:val="-2"/>
                <w:sz w:val="20"/>
              </w:rPr>
              <w:t>Bilimler</w:t>
            </w:r>
          </w:p>
        </w:tc>
      </w:tr>
      <w:tr>
        <w:trPr>
          <w:trHeight w:val="395" w:hRule="atLeast"/>
        </w:trPr>
        <w:tc>
          <w:tcPr>
            <w:tcW w:w="1925" w:type="dxa"/>
            <w:tcBorders>
              <w:top w:val="single" w:sz="4" w:space="0" w:color="000000"/>
              <w:right w:val="single" w:sz="4" w:space="0" w:color="000000"/>
            </w:tcBorders>
          </w:tcPr>
          <w:p>
            <w:pPr>
              <w:pStyle w:val="TableParagraph"/>
              <w:spacing w:before="84"/>
              <w:ind w:left="23"/>
              <w:jc w:val="center"/>
              <w:rPr>
                <w:sz w:val="20"/>
              </w:rPr>
            </w:pPr>
            <w:r>
              <w:rPr>
                <w:spacing w:val="-10"/>
                <w:sz w:val="20"/>
              </w:rPr>
              <w:t>3</w:t>
            </w:r>
          </w:p>
        </w:tc>
        <w:tc>
          <w:tcPr>
            <w:tcW w:w="1925" w:type="dxa"/>
            <w:tcBorders>
              <w:top w:val="single" w:sz="4" w:space="0" w:color="000000"/>
              <w:left w:val="single" w:sz="4" w:space="0" w:color="000000"/>
              <w:right w:val="single" w:sz="4" w:space="0" w:color="000000"/>
            </w:tcBorders>
          </w:tcPr>
          <w:p>
            <w:pPr>
              <w:pStyle w:val="TableParagraph"/>
              <w:rPr>
                <w:sz w:val="18"/>
              </w:rPr>
            </w:pPr>
          </w:p>
        </w:tc>
        <w:tc>
          <w:tcPr>
            <w:tcW w:w="1925" w:type="dxa"/>
            <w:tcBorders>
              <w:top w:val="single" w:sz="4" w:space="0" w:color="000000"/>
              <w:left w:val="single" w:sz="4" w:space="0" w:color="000000"/>
              <w:right w:val="single" w:sz="4" w:space="0" w:color="000000"/>
            </w:tcBorders>
          </w:tcPr>
          <w:p>
            <w:pPr>
              <w:pStyle w:val="TableParagraph"/>
              <w:rPr>
                <w:sz w:val="18"/>
              </w:rPr>
            </w:pPr>
          </w:p>
        </w:tc>
        <w:tc>
          <w:tcPr>
            <w:tcW w:w="1868" w:type="dxa"/>
            <w:tcBorders>
              <w:top w:val="single" w:sz="4" w:space="0" w:color="000000"/>
              <w:left w:val="single" w:sz="4" w:space="0" w:color="000000"/>
              <w:right w:val="single" w:sz="4" w:space="0" w:color="000000"/>
            </w:tcBorders>
          </w:tcPr>
          <w:p>
            <w:pPr>
              <w:pStyle w:val="TableParagraph"/>
              <w:rPr>
                <w:sz w:val="18"/>
              </w:rPr>
            </w:pPr>
          </w:p>
        </w:tc>
        <w:tc>
          <w:tcPr>
            <w:tcW w:w="1983" w:type="dxa"/>
            <w:tcBorders>
              <w:top w:val="single" w:sz="4" w:space="0" w:color="000000"/>
              <w:left w:val="single" w:sz="4" w:space="0" w:color="000000"/>
            </w:tcBorders>
          </w:tcPr>
          <w:p>
            <w:pPr>
              <w:pStyle w:val="TableParagraph"/>
              <w:rPr>
                <w:sz w:val="18"/>
              </w:rPr>
            </w:pP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3210"/>
        <w:gridCol w:w="3209"/>
        <w:gridCol w:w="3207"/>
      </w:tblGrid>
      <w:tr>
        <w:trPr>
          <w:trHeight w:val="313" w:hRule="atLeast"/>
        </w:trPr>
        <w:tc>
          <w:tcPr>
            <w:tcW w:w="3210" w:type="dxa"/>
            <w:tcBorders>
              <w:bottom w:val="single" w:sz="4" w:space="0" w:color="000000"/>
              <w:right w:val="single" w:sz="4" w:space="0" w:color="000000"/>
            </w:tcBorders>
            <w:shd w:val="clear" w:color="auto" w:fill="FFF1CC"/>
          </w:tcPr>
          <w:p>
            <w:pPr>
              <w:pStyle w:val="TableParagraph"/>
              <w:spacing w:before="43"/>
              <w:ind w:left="21" w:right="1"/>
              <w:jc w:val="center"/>
              <w:rPr>
                <w:b/>
                <w:sz w:val="20"/>
              </w:rPr>
            </w:pPr>
            <w:r>
              <w:rPr>
                <w:b/>
                <w:sz w:val="20"/>
              </w:rPr>
              <w:t>Dersin</w:t>
            </w:r>
            <w:r>
              <w:rPr>
                <w:b/>
                <w:spacing w:val="-8"/>
                <w:sz w:val="20"/>
              </w:rPr>
              <w:t> </w:t>
            </w:r>
            <w:r>
              <w:rPr>
                <w:b/>
                <w:spacing w:val="-4"/>
                <w:sz w:val="20"/>
              </w:rPr>
              <w:t>Dili</w:t>
            </w:r>
          </w:p>
        </w:tc>
        <w:tc>
          <w:tcPr>
            <w:tcW w:w="3209" w:type="dxa"/>
            <w:tcBorders>
              <w:left w:val="single" w:sz="4" w:space="0" w:color="000000"/>
              <w:bottom w:val="single" w:sz="4" w:space="0" w:color="000000"/>
              <w:right w:val="single" w:sz="4" w:space="0" w:color="000000"/>
            </w:tcBorders>
            <w:shd w:val="clear" w:color="auto" w:fill="FFF1CC"/>
          </w:tcPr>
          <w:p>
            <w:pPr>
              <w:pStyle w:val="TableParagraph"/>
              <w:spacing w:before="43"/>
              <w:ind w:left="25"/>
              <w:jc w:val="center"/>
              <w:rPr>
                <w:b/>
                <w:sz w:val="20"/>
              </w:rPr>
            </w:pPr>
            <w:r>
              <w:rPr>
                <w:b/>
                <w:sz w:val="20"/>
              </w:rPr>
              <w:t>Dersin</w:t>
            </w:r>
            <w:r>
              <w:rPr>
                <w:b/>
                <w:spacing w:val="-7"/>
                <w:sz w:val="20"/>
              </w:rPr>
              <w:t> </w:t>
            </w:r>
            <w:r>
              <w:rPr>
                <w:b/>
                <w:spacing w:val="-2"/>
                <w:sz w:val="20"/>
              </w:rPr>
              <w:t>Seviyesi</w:t>
            </w:r>
          </w:p>
        </w:tc>
        <w:tc>
          <w:tcPr>
            <w:tcW w:w="3207" w:type="dxa"/>
            <w:tcBorders>
              <w:left w:val="single" w:sz="4" w:space="0" w:color="000000"/>
              <w:bottom w:val="single" w:sz="4" w:space="0" w:color="000000"/>
            </w:tcBorders>
            <w:shd w:val="clear" w:color="auto" w:fill="FFF1CC"/>
          </w:tcPr>
          <w:p>
            <w:pPr>
              <w:pStyle w:val="TableParagraph"/>
              <w:spacing w:before="43"/>
              <w:ind w:left="39" w:right="3"/>
              <w:jc w:val="center"/>
              <w:rPr>
                <w:b/>
                <w:sz w:val="20"/>
              </w:rPr>
            </w:pPr>
            <w:r>
              <w:rPr>
                <w:b/>
                <w:sz w:val="20"/>
              </w:rPr>
              <w:t>Dersin</w:t>
            </w:r>
            <w:r>
              <w:rPr>
                <w:b/>
                <w:spacing w:val="-4"/>
                <w:sz w:val="20"/>
              </w:rPr>
              <w:t> Türü</w:t>
            </w:r>
          </w:p>
        </w:tc>
      </w:tr>
      <w:tr>
        <w:trPr>
          <w:trHeight w:val="395" w:hRule="atLeast"/>
        </w:trPr>
        <w:tc>
          <w:tcPr>
            <w:tcW w:w="3210" w:type="dxa"/>
            <w:tcBorders>
              <w:top w:val="single" w:sz="4" w:space="0" w:color="000000"/>
              <w:right w:val="single" w:sz="4" w:space="0" w:color="000000"/>
            </w:tcBorders>
          </w:tcPr>
          <w:p>
            <w:pPr>
              <w:pStyle w:val="TableParagraph"/>
              <w:spacing w:before="85"/>
              <w:ind w:left="21" w:right="2"/>
              <w:jc w:val="center"/>
              <w:rPr>
                <w:sz w:val="20"/>
              </w:rPr>
            </w:pPr>
            <w:r>
              <w:rPr>
                <w:spacing w:val="-2"/>
                <w:sz w:val="20"/>
              </w:rPr>
              <w:t>İngilizce</w:t>
            </w:r>
          </w:p>
        </w:tc>
        <w:tc>
          <w:tcPr>
            <w:tcW w:w="3209" w:type="dxa"/>
            <w:tcBorders>
              <w:top w:val="single" w:sz="4" w:space="0" w:color="000000"/>
              <w:left w:val="single" w:sz="4" w:space="0" w:color="000000"/>
              <w:right w:val="single" w:sz="4" w:space="0" w:color="000000"/>
            </w:tcBorders>
          </w:tcPr>
          <w:p>
            <w:pPr>
              <w:pStyle w:val="TableParagraph"/>
              <w:spacing w:before="85"/>
              <w:ind w:left="25" w:right="2"/>
              <w:jc w:val="center"/>
              <w:rPr>
                <w:sz w:val="20"/>
              </w:rPr>
            </w:pPr>
            <w:r>
              <w:rPr>
                <w:spacing w:val="-2"/>
                <w:sz w:val="20"/>
              </w:rPr>
              <w:t>Lisans</w:t>
            </w:r>
          </w:p>
        </w:tc>
        <w:tc>
          <w:tcPr>
            <w:tcW w:w="3207" w:type="dxa"/>
            <w:tcBorders>
              <w:top w:val="single" w:sz="4" w:space="0" w:color="000000"/>
              <w:left w:val="single" w:sz="4" w:space="0" w:color="000000"/>
            </w:tcBorders>
          </w:tcPr>
          <w:p>
            <w:pPr>
              <w:pStyle w:val="TableParagraph"/>
              <w:spacing w:before="85"/>
              <w:ind w:left="39"/>
              <w:jc w:val="center"/>
              <w:rPr>
                <w:sz w:val="20"/>
              </w:rPr>
            </w:pPr>
            <w:r>
              <w:rPr>
                <w:spacing w:val="-2"/>
                <w:sz w:val="20"/>
              </w:rPr>
              <w:t>Zorunlu</w:t>
            </w:r>
          </w:p>
        </w:tc>
      </w:tr>
    </w:tbl>
    <w:p>
      <w:pPr>
        <w:pStyle w:val="BodyText"/>
        <w:spacing w:before="17"/>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421" w:hRule="atLeast"/>
        </w:trPr>
        <w:tc>
          <w:tcPr>
            <w:tcW w:w="2112" w:type="dxa"/>
            <w:tcBorders>
              <w:bottom w:val="single" w:sz="4" w:space="0" w:color="000000"/>
              <w:right w:val="single" w:sz="4" w:space="0" w:color="000000"/>
            </w:tcBorders>
            <w:shd w:val="clear" w:color="auto" w:fill="FFF1CC"/>
          </w:tcPr>
          <w:p>
            <w:pPr>
              <w:pStyle w:val="TableParagraph"/>
              <w:spacing w:before="96"/>
              <w:ind w:left="110"/>
              <w:rPr>
                <w:b/>
                <w:sz w:val="20"/>
              </w:rPr>
            </w:pPr>
            <w:r>
              <w:rPr>
                <w:b/>
                <w:sz w:val="20"/>
              </w:rPr>
              <w:t>Önkoşul</w:t>
            </w:r>
            <w:r>
              <w:rPr>
                <w:b/>
                <w:spacing w:val="-9"/>
                <w:sz w:val="20"/>
              </w:rPr>
              <w:t> </w:t>
            </w:r>
            <w:r>
              <w:rPr>
                <w:b/>
                <w:spacing w:val="-2"/>
                <w:sz w:val="20"/>
              </w:rPr>
              <w:t>Dersleri</w:t>
            </w:r>
          </w:p>
        </w:tc>
        <w:tc>
          <w:tcPr>
            <w:tcW w:w="7513" w:type="dxa"/>
            <w:tcBorders>
              <w:left w:val="single" w:sz="4" w:space="0" w:color="000000"/>
              <w:bottom w:val="single" w:sz="4" w:space="0" w:color="000000"/>
            </w:tcBorders>
          </w:tcPr>
          <w:p>
            <w:pPr>
              <w:pStyle w:val="TableParagraph"/>
              <w:rPr>
                <w:sz w:val="18"/>
              </w:rPr>
            </w:pPr>
          </w:p>
        </w:tc>
      </w:tr>
      <w:tr>
        <w:trPr>
          <w:trHeight w:val="1379"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rPr>
                <w:b/>
                <w:sz w:val="20"/>
              </w:rPr>
            </w:pPr>
          </w:p>
          <w:p>
            <w:pPr>
              <w:pStyle w:val="TableParagraph"/>
              <w:spacing w:before="113"/>
              <w:rPr>
                <w:b/>
                <w:sz w:val="20"/>
              </w:rPr>
            </w:pPr>
          </w:p>
          <w:p>
            <w:pPr>
              <w:pStyle w:val="TableParagraph"/>
              <w:spacing w:before="1"/>
              <w:ind w:left="110"/>
              <w:rPr>
                <w:b/>
                <w:sz w:val="20"/>
              </w:rPr>
            </w:pPr>
            <w:r>
              <w:rPr>
                <w:b/>
                <w:sz w:val="20"/>
              </w:rPr>
              <w:t>Dersin</w:t>
            </w:r>
            <w:r>
              <w:rPr>
                <w:b/>
                <w:spacing w:val="-9"/>
                <w:sz w:val="20"/>
              </w:rPr>
              <w:t> </w:t>
            </w:r>
            <w:r>
              <w:rPr>
                <w:b/>
                <w:spacing w:val="-2"/>
                <w:sz w:val="20"/>
              </w:rPr>
              <w:t>Amacı</w:t>
            </w:r>
          </w:p>
        </w:tc>
        <w:tc>
          <w:tcPr>
            <w:tcW w:w="7513" w:type="dxa"/>
            <w:tcBorders>
              <w:top w:val="single" w:sz="4" w:space="0" w:color="000000"/>
              <w:left w:val="single" w:sz="4" w:space="0" w:color="000000"/>
              <w:bottom w:val="single" w:sz="4" w:space="0" w:color="000000"/>
            </w:tcBorders>
          </w:tcPr>
          <w:p>
            <w:pPr>
              <w:pStyle w:val="TableParagraph"/>
              <w:ind w:left="120" w:right="76"/>
              <w:jc w:val="both"/>
              <w:rPr>
                <w:sz w:val="20"/>
              </w:rPr>
            </w:pPr>
            <w:r>
              <w:rPr>
                <w:sz w:val="20"/>
              </w:rPr>
              <w:t>Bu</w:t>
            </w:r>
            <w:r>
              <w:rPr>
                <w:spacing w:val="-13"/>
                <w:sz w:val="20"/>
              </w:rPr>
              <w:t> </w:t>
            </w:r>
            <w:r>
              <w:rPr>
                <w:sz w:val="20"/>
              </w:rPr>
              <w:t>dersin</w:t>
            </w:r>
            <w:r>
              <w:rPr>
                <w:spacing w:val="-12"/>
                <w:sz w:val="20"/>
              </w:rPr>
              <w:t> </w:t>
            </w:r>
            <w:r>
              <w:rPr>
                <w:sz w:val="20"/>
              </w:rPr>
              <w:t>amacı,</w:t>
            </w:r>
            <w:r>
              <w:rPr>
                <w:spacing w:val="-13"/>
                <w:sz w:val="20"/>
              </w:rPr>
              <w:t> </w:t>
            </w:r>
            <w:r>
              <w:rPr>
                <w:sz w:val="20"/>
              </w:rPr>
              <w:t>öğrencilere</w:t>
            </w:r>
            <w:r>
              <w:rPr>
                <w:spacing w:val="-12"/>
                <w:sz w:val="20"/>
              </w:rPr>
              <w:t> </w:t>
            </w:r>
            <w:r>
              <w:rPr>
                <w:sz w:val="20"/>
              </w:rPr>
              <w:t>lineer</w:t>
            </w:r>
            <w:r>
              <w:rPr>
                <w:spacing w:val="-13"/>
                <w:sz w:val="20"/>
              </w:rPr>
              <w:t> </w:t>
            </w:r>
            <w:r>
              <w:rPr>
                <w:sz w:val="20"/>
              </w:rPr>
              <w:t>cebirin</w:t>
            </w:r>
            <w:r>
              <w:rPr>
                <w:spacing w:val="-12"/>
                <w:sz w:val="20"/>
              </w:rPr>
              <w:t> </w:t>
            </w:r>
            <w:r>
              <w:rPr>
                <w:sz w:val="20"/>
              </w:rPr>
              <w:t>temel</w:t>
            </w:r>
            <w:r>
              <w:rPr>
                <w:spacing w:val="-13"/>
                <w:sz w:val="20"/>
              </w:rPr>
              <w:t> </w:t>
            </w:r>
            <w:r>
              <w:rPr>
                <w:sz w:val="20"/>
              </w:rPr>
              <w:t>kavram</w:t>
            </w:r>
            <w:r>
              <w:rPr>
                <w:spacing w:val="-12"/>
                <w:sz w:val="20"/>
              </w:rPr>
              <w:t> </w:t>
            </w:r>
            <w:r>
              <w:rPr>
                <w:sz w:val="20"/>
              </w:rPr>
              <w:t>ve</w:t>
            </w:r>
            <w:r>
              <w:rPr>
                <w:spacing w:val="-13"/>
                <w:sz w:val="20"/>
              </w:rPr>
              <w:t> </w:t>
            </w:r>
            <w:r>
              <w:rPr>
                <w:sz w:val="20"/>
              </w:rPr>
              <w:t>tekniklerini</w:t>
            </w:r>
            <w:r>
              <w:rPr>
                <w:spacing w:val="-12"/>
                <w:sz w:val="20"/>
              </w:rPr>
              <w:t> </w:t>
            </w:r>
            <w:r>
              <w:rPr>
                <w:sz w:val="20"/>
              </w:rPr>
              <w:t>kapsamlı</w:t>
            </w:r>
            <w:r>
              <w:rPr>
                <w:spacing w:val="-13"/>
                <w:sz w:val="20"/>
              </w:rPr>
              <w:t> </w:t>
            </w:r>
            <w:r>
              <w:rPr>
                <w:sz w:val="20"/>
              </w:rPr>
              <w:t>bir</w:t>
            </w:r>
            <w:r>
              <w:rPr>
                <w:spacing w:val="-12"/>
                <w:sz w:val="20"/>
              </w:rPr>
              <w:t> </w:t>
            </w:r>
            <w:r>
              <w:rPr>
                <w:sz w:val="20"/>
              </w:rPr>
              <w:t>şekilde öğretmektir. Öğrenciler, lineer denklem sistemlerini çözmeyi, vektör uzaylarını, lineer dönüşümleri ve matrisleri anlamayı ve bu kavramları bilim, mühendislik ve diğer alanlardaki çeşitli problemlere uygulamayı öğreneceklerdir. Ders, öğrencilerin analitik ve problem</w:t>
            </w:r>
            <w:r>
              <w:rPr>
                <w:spacing w:val="44"/>
                <w:sz w:val="20"/>
              </w:rPr>
              <w:t> </w:t>
            </w:r>
            <w:r>
              <w:rPr>
                <w:sz w:val="20"/>
              </w:rPr>
              <w:t>çözme</w:t>
            </w:r>
            <w:r>
              <w:rPr>
                <w:spacing w:val="44"/>
                <w:sz w:val="20"/>
              </w:rPr>
              <w:t> </w:t>
            </w:r>
            <w:r>
              <w:rPr>
                <w:sz w:val="20"/>
              </w:rPr>
              <w:t>becerilerini</w:t>
            </w:r>
            <w:r>
              <w:rPr>
                <w:spacing w:val="44"/>
                <w:sz w:val="20"/>
              </w:rPr>
              <w:t> </w:t>
            </w:r>
            <w:r>
              <w:rPr>
                <w:sz w:val="20"/>
              </w:rPr>
              <w:t>geliştirmeyi</w:t>
            </w:r>
            <w:r>
              <w:rPr>
                <w:spacing w:val="45"/>
                <w:sz w:val="20"/>
              </w:rPr>
              <w:t> </w:t>
            </w:r>
            <w:r>
              <w:rPr>
                <w:sz w:val="20"/>
              </w:rPr>
              <w:t>hedeflemekte</w:t>
            </w:r>
            <w:r>
              <w:rPr>
                <w:spacing w:val="46"/>
                <w:sz w:val="20"/>
              </w:rPr>
              <w:t> </w:t>
            </w:r>
            <w:r>
              <w:rPr>
                <w:sz w:val="20"/>
              </w:rPr>
              <w:t>olup,</w:t>
            </w:r>
            <w:r>
              <w:rPr>
                <w:spacing w:val="47"/>
                <w:sz w:val="20"/>
              </w:rPr>
              <w:t> </w:t>
            </w:r>
            <w:r>
              <w:rPr>
                <w:sz w:val="20"/>
              </w:rPr>
              <w:t>lineer</w:t>
            </w:r>
            <w:r>
              <w:rPr>
                <w:spacing w:val="46"/>
                <w:sz w:val="20"/>
              </w:rPr>
              <w:t> </w:t>
            </w:r>
            <w:r>
              <w:rPr>
                <w:sz w:val="20"/>
              </w:rPr>
              <w:t>cebirsel</w:t>
            </w:r>
            <w:r>
              <w:rPr>
                <w:spacing w:val="46"/>
                <w:sz w:val="20"/>
              </w:rPr>
              <w:t> </w:t>
            </w:r>
            <w:r>
              <w:rPr>
                <w:spacing w:val="-2"/>
                <w:sz w:val="20"/>
              </w:rPr>
              <w:t>yöntemleri</w:t>
            </w:r>
          </w:p>
          <w:p>
            <w:pPr>
              <w:pStyle w:val="TableParagraph"/>
              <w:spacing w:line="209" w:lineRule="exact"/>
              <w:ind w:left="120"/>
              <w:jc w:val="both"/>
              <w:rPr>
                <w:sz w:val="20"/>
              </w:rPr>
            </w:pPr>
            <w:r>
              <w:rPr>
                <w:sz w:val="20"/>
              </w:rPr>
              <w:t>kullanarak</w:t>
            </w:r>
            <w:r>
              <w:rPr>
                <w:spacing w:val="-8"/>
                <w:sz w:val="20"/>
              </w:rPr>
              <w:t> </w:t>
            </w:r>
            <w:r>
              <w:rPr>
                <w:sz w:val="20"/>
              </w:rPr>
              <w:t>gerçek</w:t>
            </w:r>
            <w:r>
              <w:rPr>
                <w:spacing w:val="-8"/>
                <w:sz w:val="20"/>
              </w:rPr>
              <w:t> </w:t>
            </w:r>
            <w:r>
              <w:rPr>
                <w:sz w:val="20"/>
              </w:rPr>
              <w:t>dünya</w:t>
            </w:r>
            <w:r>
              <w:rPr>
                <w:spacing w:val="-6"/>
                <w:sz w:val="20"/>
              </w:rPr>
              <w:t> </w:t>
            </w:r>
            <w:r>
              <w:rPr>
                <w:sz w:val="20"/>
              </w:rPr>
              <w:t>problemlerini</w:t>
            </w:r>
            <w:r>
              <w:rPr>
                <w:spacing w:val="-8"/>
                <w:sz w:val="20"/>
              </w:rPr>
              <w:t> </w:t>
            </w:r>
            <w:r>
              <w:rPr>
                <w:sz w:val="20"/>
              </w:rPr>
              <w:t>modelleyip</w:t>
            </w:r>
            <w:r>
              <w:rPr>
                <w:spacing w:val="-6"/>
                <w:sz w:val="20"/>
              </w:rPr>
              <w:t> </w:t>
            </w:r>
            <w:r>
              <w:rPr>
                <w:sz w:val="20"/>
              </w:rPr>
              <w:t>çözmelerini</w:t>
            </w:r>
            <w:r>
              <w:rPr>
                <w:spacing w:val="-7"/>
                <w:sz w:val="20"/>
              </w:rPr>
              <w:t> </w:t>
            </w:r>
            <w:r>
              <w:rPr>
                <w:sz w:val="20"/>
              </w:rPr>
              <w:t>sağlamayı</w:t>
            </w:r>
            <w:r>
              <w:rPr>
                <w:spacing w:val="-8"/>
                <w:sz w:val="20"/>
              </w:rPr>
              <w:t> </w:t>
            </w:r>
            <w:r>
              <w:rPr>
                <w:spacing w:val="-2"/>
                <w:sz w:val="20"/>
              </w:rPr>
              <w:t>amaçlamaktadır.</w:t>
            </w:r>
          </w:p>
        </w:tc>
      </w:tr>
      <w:tr>
        <w:trPr>
          <w:trHeight w:val="980" w:hRule="atLeast"/>
        </w:trPr>
        <w:tc>
          <w:tcPr>
            <w:tcW w:w="2112" w:type="dxa"/>
            <w:tcBorders>
              <w:top w:val="single" w:sz="4" w:space="0" w:color="000000"/>
              <w:right w:val="single" w:sz="4" w:space="0" w:color="000000"/>
            </w:tcBorders>
            <w:shd w:val="clear" w:color="auto" w:fill="FFF1CC"/>
          </w:tcPr>
          <w:p>
            <w:pPr>
              <w:pStyle w:val="TableParagraph"/>
              <w:spacing w:before="147"/>
              <w:rPr>
                <w:b/>
                <w:sz w:val="20"/>
              </w:rPr>
            </w:pPr>
          </w:p>
          <w:p>
            <w:pPr>
              <w:pStyle w:val="TableParagraph"/>
              <w:ind w:left="110"/>
              <w:rPr>
                <w:b/>
                <w:sz w:val="20"/>
              </w:rPr>
            </w:pPr>
            <w:r>
              <w:rPr>
                <w:b/>
                <w:sz w:val="20"/>
              </w:rPr>
              <w:t>Dersin</w:t>
            </w:r>
            <w:r>
              <w:rPr>
                <w:b/>
                <w:spacing w:val="-8"/>
                <w:sz w:val="20"/>
              </w:rPr>
              <w:t> </w:t>
            </w:r>
            <w:r>
              <w:rPr>
                <w:b/>
                <w:sz w:val="20"/>
              </w:rPr>
              <w:t>Kısa</w:t>
            </w:r>
            <w:r>
              <w:rPr>
                <w:b/>
                <w:spacing w:val="-6"/>
                <w:sz w:val="20"/>
              </w:rPr>
              <w:t> </w:t>
            </w:r>
            <w:r>
              <w:rPr>
                <w:b/>
                <w:spacing w:val="-2"/>
                <w:sz w:val="20"/>
              </w:rPr>
              <w:t>İçeriği</w:t>
            </w:r>
          </w:p>
        </w:tc>
        <w:tc>
          <w:tcPr>
            <w:tcW w:w="7513" w:type="dxa"/>
            <w:tcBorders>
              <w:top w:val="single" w:sz="4" w:space="0" w:color="000000"/>
              <w:left w:val="single" w:sz="4" w:space="0" w:color="000000"/>
            </w:tcBorders>
          </w:tcPr>
          <w:p>
            <w:pPr>
              <w:pStyle w:val="TableParagraph"/>
              <w:spacing w:before="146"/>
              <w:ind w:left="120" w:right="79"/>
              <w:jc w:val="both"/>
              <w:rPr>
                <w:sz w:val="20"/>
              </w:rPr>
            </w:pPr>
            <w:r>
              <w:rPr>
                <w:sz w:val="20"/>
              </w:rPr>
              <w:t>Lineer Denklemler, Matrisler, Lineer Sistemlerin Çözülmesi, Determinantlar ve Uygulamaları, Vektör Uzayları, İç Çarpım Uzayları, Lineer Dönüşümler, Özdeğerler ve </w:t>
            </w:r>
            <w:r>
              <w:rPr>
                <w:spacing w:val="-2"/>
                <w:sz w:val="20"/>
              </w:rPr>
              <w:t>Özvektörler.</w:t>
            </w:r>
          </w:p>
        </w:tc>
      </w:tr>
    </w:tbl>
    <w:p>
      <w:pPr>
        <w:pStyle w:val="BodyText"/>
        <w:spacing w:before="11"/>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375"/>
        <w:gridCol w:w="1416"/>
        <w:gridCol w:w="1417"/>
        <w:gridCol w:w="1419"/>
      </w:tblGrid>
      <w:tr>
        <w:trPr>
          <w:trHeight w:val="690" w:hRule="atLeast"/>
        </w:trPr>
        <w:tc>
          <w:tcPr>
            <w:tcW w:w="5375" w:type="dxa"/>
            <w:tcBorders>
              <w:bottom w:val="single" w:sz="4" w:space="0" w:color="000000"/>
              <w:right w:val="single" w:sz="4" w:space="0" w:color="000000"/>
            </w:tcBorders>
            <w:shd w:val="clear" w:color="auto" w:fill="FFF1CC"/>
          </w:tcPr>
          <w:p>
            <w:pPr>
              <w:pStyle w:val="TableParagraph"/>
              <w:rPr>
                <w:b/>
                <w:sz w:val="20"/>
              </w:rPr>
            </w:pPr>
          </w:p>
          <w:p>
            <w:pPr>
              <w:pStyle w:val="TableParagraph"/>
              <w:ind w:left="1605"/>
              <w:rPr>
                <w:b/>
                <w:sz w:val="20"/>
              </w:rPr>
            </w:pPr>
            <w:r>
              <w:rPr>
                <w:b/>
                <w:sz w:val="20"/>
              </w:rPr>
              <w:t>Dersin</w:t>
            </w:r>
            <w:r>
              <w:rPr>
                <w:b/>
                <w:spacing w:val="-8"/>
                <w:sz w:val="20"/>
              </w:rPr>
              <w:t> </w:t>
            </w:r>
            <w:r>
              <w:rPr>
                <w:b/>
                <w:sz w:val="20"/>
              </w:rPr>
              <w:t>Öğrenim</w:t>
            </w:r>
            <w:r>
              <w:rPr>
                <w:b/>
                <w:spacing w:val="-6"/>
                <w:sz w:val="20"/>
              </w:rPr>
              <w:t> </w:t>
            </w:r>
            <w:r>
              <w:rPr>
                <w:b/>
                <w:spacing w:val="-2"/>
                <w:sz w:val="20"/>
              </w:rPr>
              <w:t>Çıktıları</w:t>
            </w:r>
          </w:p>
        </w:tc>
        <w:tc>
          <w:tcPr>
            <w:tcW w:w="1416" w:type="dxa"/>
            <w:tcBorders>
              <w:left w:val="single" w:sz="4" w:space="0" w:color="000000"/>
              <w:bottom w:val="single" w:sz="4" w:space="0" w:color="000000"/>
              <w:right w:val="single" w:sz="4" w:space="0" w:color="000000"/>
            </w:tcBorders>
            <w:shd w:val="clear" w:color="auto" w:fill="FFF1CC"/>
          </w:tcPr>
          <w:p>
            <w:pPr>
              <w:pStyle w:val="TableParagraph"/>
              <w:spacing w:before="2"/>
              <w:ind w:left="113" w:right="81"/>
              <w:jc w:val="center"/>
              <w:rPr>
                <w:b/>
                <w:sz w:val="20"/>
              </w:rPr>
            </w:pPr>
            <w:r>
              <w:rPr>
                <w:b/>
                <w:spacing w:val="-2"/>
                <w:sz w:val="20"/>
              </w:rPr>
              <w:t>Katkı Sağladığı</w:t>
            </w:r>
          </w:p>
          <w:p>
            <w:pPr>
              <w:pStyle w:val="TableParagraph"/>
              <w:spacing w:line="208" w:lineRule="exact"/>
              <w:ind w:left="113" w:right="86"/>
              <w:jc w:val="center"/>
              <w:rPr>
                <w:b/>
                <w:sz w:val="20"/>
              </w:rPr>
            </w:pPr>
            <w:r>
              <w:rPr>
                <w:b/>
                <w:spacing w:val="-2"/>
                <w:sz w:val="20"/>
              </w:rPr>
              <w:t>PÇ/PÇ’ler</w:t>
            </w:r>
          </w:p>
        </w:tc>
        <w:tc>
          <w:tcPr>
            <w:tcW w:w="1417" w:type="dxa"/>
            <w:tcBorders>
              <w:left w:val="single" w:sz="4" w:space="0" w:color="000000"/>
              <w:bottom w:val="single" w:sz="4" w:space="0" w:color="000000"/>
              <w:right w:val="single" w:sz="4" w:space="0" w:color="000000"/>
            </w:tcBorders>
            <w:shd w:val="clear" w:color="auto" w:fill="FFF1CC"/>
          </w:tcPr>
          <w:p>
            <w:pPr>
              <w:pStyle w:val="TableParagraph"/>
              <w:spacing w:before="115"/>
              <w:ind w:left="160" w:right="123" w:firstLine="194"/>
              <w:rPr>
                <w:b/>
                <w:sz w:val="20"/>
              </w:rPr>
            </w:pPr>
            <w:r>
              <w:rPr>
                <w:b/>
                <w:spacing w:val="-2"/>
                <w:sz w:val="20"/>
              </w:rPr>
              <w:t>Öğretim </w:t>
            </w:r>
            <w:r>
              <w:rPr>
                <w:b/>
                <w:sz w:val="20"/>
              </w:rPr>
              <w:t>Yöntemleri</w:t>
            </w:r>
            <w:r>
              <w:rPr>
                <w:b/>
                <w:spacing w:val="-13"/>
                <w:sz w:val="20"/>
              </w:rPr>
              <w:t> </w:t>
            </w:r>
            <w:r>
              <w:rPr>
                <w:b/>
                <w:sz w:val="20"/>
              </w:rPr>
              <w:t>*</w:t>
            </w:r>
          </w:p>
        </w:tc>
        <w:tc>
          <w:tcPr>
            <w:tcW w:w="1419" w:type="dxa"/>
            <w:tcBorders>
              <w:left w:val="single" w:sz="4" w:space="0" w:color="000000"/>
              <w:bottom w:val="single" w:sz="4" w:space="0" w:color="000000"/>
            </w:tcBorders>
            <w:shd w:val="clear" w:color="auto" w:fill="FFF1CC"/>
          </w:tcPr>
          <w:p>
            <w:pPr>
              <w:pStyle w:val="TableParagraph"/>
              <w:spacing w:before="115"/>
              <w:ind w:left="112" w:right="63" w:firstLine="328"/>
              <w:rPr>
                <w:b/>
                <w:sz w:val="20"/>
              </w:rPr>
            </w:pPr>
            <w:r>
              <w:rPr>
                <w:b/>
                <w:spacing w:val="-2"/>
                <w:sz w:val="20"/>
              </w:rPr>
              <w:t>Ölçme </w:t>
            </w:r>
            <w:r>
              <w:rPr>
                <w:b/>
                <w:sz w:val="20"/>
              </w:rPr>
              <w:t>Yöntemleri</w:t>
            </w:r>
            <w:r>
              <w:rPr>
                <w:b/>
                <w:spacing w:val="-13"/>
                <w:sz w:val="20"/>
              </w:rPr>
              <w:t> </w:t>
            </w:r>
            <w:r>
              <w:rPr>
                <w:b/>
                <w:sz w:val="20"/>
              </w:rPr>
              <w:t>**</w:t>
            </w:r>
          </w:p>
        </w:tc>
      </w:tr>
      <w:tr>
        <w:trPr>
          <w:trHeight w:val="921" w:hRule="atLeast"/>
        </w:trPr>
        <w:tc>
          <w:tcPr>
            <w:tcW w:w="5375" w:type="dxa"/>
            <w:tcBorders>
              <w:top w:val="single" w:sz="4" w:space="0" w:color="000000"/>
              <w:bottom w:val="single" w:sz="4" w:space="0" w:color="000000"/>
              <w:right w:val="single" w:sz="4" w:space="0" w:color="000000"/>
            </w:tcBorders>
          </w:tcPr>
          <w:p>
            <w:pPr>
              <w:pStyle w:val="TableParagraph"/>
              <w:ind w:left="475"/>
              <w:rPr>
                <w:sz w:val="20"/>
              </w:rPr>
            </w:pPr>
            <w:r>
              <w:rPr>
                <w:sz w:val="20"/>
              </w:rPr>
              <w:t>Öğrenciler,</w:t>
            </w:r>
            <w:r>
              <w:rPr>
                <w:spacing w:val="-6"/>
                <w:sz w:val="20"/>
              </w:rPr>
              <w:t> </w:t>
            </w:r>
            <w:r>
              <w:rPr>
                <w:sz w:val="20"/>
              </w:rPr>
              <w:t>matris</w:t>
            </w:r>
            <w:r>
              <w:rPr>
                <w:spacing w:val="-7"/>
                <w:sz w:val="20"/>
              </w:rPr>
              <w:t> </w:t>
            </w:r>
            <w:r>
              <w:rPr>
                <w:sz w:val="20"/>
              </w:rPr>
              <w:t>işlemlerini,</w:t>
            </w:r>
            <w:r>
              <w:rPr>
                <w:spacing w:val="-8"/>
                <w:sz w:val="20"/>
              </w:rPr>
              <w:t> </w:t>
            </w:r>
            <w:r>
              <w:rPr>
                <w:sz w:val="20"/>
              </w:rPr>
              <w:t>toplama,</w:t>
            </w:r>
            <w:r>
              <w:rPr>
                <w:spacing w:val="-5"/>
                <w:sz w:val="20"/>
              </w:rPr>
              <w:t> </w:t>
            </w:r>
            <w:r>
              <w:rPr>
                <w:sz w:val="20"/>
              </w:rPr>
              <w:t>çarpma</w:t>
            </w:r>
            <w:r>
              <w:rPr>
                <w:spacing w:val="-5"/>
                <w:sz w:val="20"/>
              </w:rPr>
              <w:t> </w:t>
            </w:r>
            <w:r>
              <w:rPr>
                <w:sz w:val="20"/>
              </w:rPr>
              <w:t>ve</w:t>
            </w:r>
            <w:r>
              <w:rPr>
                <w:spacing w:val="-6"/>
                <w:sz w:val="20"/>
              </w:rPr>
              <w:t> </w:t>
            </w:r>
            <w:r>
              <w:rPr>
                <w:spacing w:val="-2"/>
                <w:sz w:val="20"/>
              </w:rPr>
              <w:t>tersini</w:t>
            </w:r>
          </w:p>
          <w:p>
            <w:pPr>
              <w:pStyle w:val="TableParagraph"/>
              <w:spacing w:line="158" w:lineRule="auto" w:before="23"/>
              <w:ind w:left="475" w:right="148" w:hanging="214"/>
              <w:rPr>
                <w:sz w:val="20"/>
              </w:rPr>
            </w:pPr>
            <w:r>
              <w:rPr>
                <w:b/>
                <w:position w:val="-11"/>
                <w:sz w:val="20"/>
              </w:rPr>
              <w:t>1</w:t>
            </w:r>
            <w:r>
              <w:rPr>
                <w:b/>
                <w:spacing w:val="40"/>
                <w:position w:val="-11"/>
                <w:sz w:val="20"/>
              </w:rPr>
              <w:t> </w:t>
            </w:r>
            <w:r>
              <w:rPr>
                <w:sz w:val="20"/>
              </w:rPr>
              <w:t>alma gibi işlemleri yapma</w:t>
            </w:r>
            <w:r>
              <w:rPr>
                <w:spacing w:val="-1"/>
                <w:sz w:val="20"/>
              </w:rPr>
              <w:t> </w:t>
            </w:r>
            <w:r>
              <w:rPr>
                <w:sz w:val="20"/>
              </w:rPr>
              <w:t>konusunda yetkinlik kazanacaklar</w:t>
            </w:r>
            <w:r>
              <w:rPr>
                <w:spacing w:val="-10"/>
                <w:sz w:val="20"/>
              </w:rPr>
              <w:t> </w:t>
            </w:r>
            <w:r>
              <w:rPr>
                <w:sz w:val="20"/>
              </w:rPr>
              <w:t>ve</w:t>
            </w:r>
            <w:r>
              <w:rPr>
                <w:spacing w:val="-8"/>
                <w:sz w:val="20"/>
              </w:rPr>
              <w:t> </w:t>
            </w:r>
            <w:r>
              <w:rPr>
                <w:sz w:val="20"/>
              </w:rPr>
              <w:t>bu</w:t>
            </w:r>
            <w:r>
              <w:rPr>
                <w:spacing w:val="-9"/>
                <w:sz w:val="20"/>
              </w:rPr>
              <w:t> </w:t>
            </w:r>
            <w:r>
              <w:rPr>
                <w:sz w:val="20"/>
              </w:rPr>
              <w:t>işlemlerin</w:t>
            </w:r>
            <w:r>
              <w:rPr>
                <w:spacing w:val="-10"/>
                <w:sz w:val="20"/>
              </w:rPr>
              <w:t> </w:t>
            </w:r>
            <w:r>
              <w:rPr>
                <w:sz w:val="20"/>
              </w:rPr>
              <w:t>lineer</w:t>
            </w:r>
            <w:r>
              <w:rPr>
                <w:spacing w:val="-8"/>
                <w:sz w:val="20"/>
              </w:rPr>
              <w:t> </w:t>
            </w:r>
            <w:r>
              <w:rPr>
                <w:sz w:val="20"/>
              </w:rPr>
              <w:t>sistemlerin</w:t>
            </w:r>
          </w:p>
          <w:p>
            <w:pPr>
              <w:pStyle w:val="TableParagraph"/>
              <w:spacing w:line="210" w:lineRule="exact" w:before="15"/>
              <w:ind w:left="475"/>
              <w:rPr>
                <w:sz w:val="20"/>
              </w:rPr>
            </w:pPr>
            <w:r>
              <w:rPr>
                <w:sz w:val="20"/>
              </w:rPr>
              <w:t>çözümündeki</w:t>
            </w:r>
            <w:r>
              <w:rPr>
                <w:spacing w:val="-12"/>
                <w:sz w:val="20"/>
              </w:rPr>
              <w:t> </w:t>
            </w:r>
            <w:r>
              <w:rPr>
                <w:sz w:val="20"/>
              </w:rPr>
              <w:t>uygulamalarını</w:t>
            </w:r>
            <w:r>
              <w:rPr>
                <w:spacing w:val="-11"/>
                <w:sz w:val="20"/>
              </w:rPr>
              <w:t> </w:t>
            </w:r>
            <w:r>
              <w:rPr>
                <w:spacing w:val="-2"/>
                <w:sz w:val="20"/>
              </w:rPr>
              <w:t>anlayacaklardır.</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5"/>
              <w:rPr>
                <w:b/>
                <w:sz w:val="20"/>
              </w:rPr>
            </w:pPr>
          </w:p>
          <w:p>
            <w:pPr>
              <w:pStyle w:val="TableParagraph"/>
              <w:spacing w:before="1"/>
              <w:ind w:left="113" w:right="83"/>
              <w:jc w:val="center"/>
              <w:rPr>
                <w:sz w:val="20"/>
              </w:rPr>
            </w:pPr>
            <w:r>
              <w:rPr>
                <w:spacing w:val="-5"/>
                <w:sz w:val="20"/>
              </w:rPr>
              <w:t>1,2</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5"/>
              <w:rPr>
                <w:b/>
                <w:sz w:val="20"/>
              </w:rPr>
            </w:pPr>
          </w:p>
          <w:p>
            <w:pPr>
              <w:pStyle w:val="TableParagraph"/>
              <w:spacing w:before="1"/>
              <w:ind w:left="33" w:right="4"/>
              <w:jc w:val="center"/>
              <w:rPr>
                <w:sz w:val="20"/>
              </w:rPr>
            </w:pPr>
            <w:r>
              <w:rPr>
                <w:spacing w:val="-2"/>
                <w:sz w:val="20"/>
              </w:rPr>
              <w:t>1,2,5,10,11</w:t>
            </w:r>
          </w:p>
        </w:tc>
        <w:tc>
          <w:tcPr>
            <w:tcW w:w="1419" w:type="dxa"/>
            <w:tcBorders>
              <w:top w:val="single" w:sz="4" w:space="0" w:color="000000"/>
              <w:left w:val="single" w:sz="4" w:space="0" w:color="000000"/>
              <w:bottom w:val="single" w:sz="4" w:space="0" w:color="000000"/>
            </w:tcBorders>
          </w:tcPr>
          <w:p>
            <w:pPr>
              <w:pStyle w:val="TableParagraph"/>
              <w:spacing w:before="115"/>
              <w:rPr>
                <w:b/>
                <w:sz w:val="20"/>
              </w:rPr>
            </w:pPr>
          </w:p>
          <w:p>
            <w:pPr>
              <w:pStyle w:val="TableParagraph"/>
              <w:spacing w:before="1"/>
              <w:ind w:left="42" w:right="3"/>
              <w:jc w:val="center"/>
              <w:rPr>
                <w:sz w:val="20"/>
              </w:rPr>
            </w:pPr>
            <w:r>
              <w:rPr>
                <w:spacing w:val="-10"/>
                <w:sz w:val="20"/>
              </w:rPr>
              <w:t>A</w:t>
            </w:r>
          </w:p>
        </w:tc>
      </w:tr>
      <w:tr>
        <w:trPr>
          <w:trHeight w:val="688" w:hRule="atLeast"/>
        </w:trPr>
        <w:tc>
          <w:tcPr>
            <w:tcW w:w="5375" w:type="dxa"/>
            <w:tcBorders>
              <w:top w:val="single" w:sz="4" w:space="0" w:color="000000"/>
              <w:bottom w:val="single" w:sz="4" w:space="0" w:color="000000"/>
              <w:right w:val="single" w:sz="4" w:space="0" w:color="000000"/>
            </w:tcBorders>
          </w:tcPr>
          <w:p>
            <w:pPr>
              <w:pStyle w:val="TableParagraph"/>
              <w:spacing w:line="229" w:lineRule="exact"/>
              <w:ind w:left="475"/>
              <w:rPr>
                <w:sz w:val="20"/>
              </w:rPr>
            </w:pPr>
            <w:r>
              <w:rPr>
                <w:sz w:val="20"/>
              </w:rPr>
              <w:t>Öğrenciler,</w:t>
            </w:r>
            <w:r>
              <w:rPr>
                <w:spacing w:val="-7"/>
                <w:sz w:val="20"/>
              </w:rPr>
              <w:t> </w:t>
            </w:r>
            <w:r>
              <w:rPr>
                <w:sz w:val="20"/>
              </w:rPr>
              <w:t>Gauss</w:t>
            </w:r>
            <w:r>
              <w:rPr>
                <w:spacing w:val="-7"/>
                <w:sz w:val="20"/>
              </w:rPr>
              <w:t> </w:t>
            </w:r>
            <w:r>
              <w:rPr>
                <w:sz w:val="20"/>
              </w:rPr>
              <w:t>eliminasyonu</w:t>
            </w:r>
            <w:r>
              <w:rPr>
                <w:spacing w:val="-5"/>
                <w:sz w:val="20"/>
              </w:rPr>
              <w:t> </w:t>
            </w:r>
            <w:r>
              <w:rPr>
                <w:sz w:val="20"/>
              </w:rPr>
              <w:t>ve</w:t>
            </w:r>
            <w:r>
              <w:rPr>
                <w:spacing w:val="-3"/>
                <w:sz w:val="20"/>
              </w:rPr>
              <w:t> </w:t>
            </w:r>
            <w:r>
              <w:rPr>
                <w:sz w:val="20"/>
              </w:rPr>
              <w:t>Gauss-Jordan</w:t>
            </w:r>
            <w:r>
              <w:rPr>
                <w:spacing w:val="-4"/>
                <w:sz w:val="20"/>
              </w:rPr>
              <w:t> </w:t>
            </w:r>
            <w:r>
              <w:rPr>
                <w:sz w:val="20"/>
              </w:rPr>
              <w:t>da</w:t>
            </w:r>
            <w:r>
              <w:rPr>
                <w:spacing w:val="-8"/>
                <w:sz w:val="20"/>
              </w:rPr>
              <w:t> </w:t>
            </w:r>
            <w:r>
              <w:rPr>
                <w:spacing w:val="-4"/>
                <w:sz w:val="20"/>
              </w:rPr>
              <w:t>dahil</w:t>
            </w:r>
          </w:p>
          <w:p>
            <w:pPr>
              <w:pStyle w:val="TableParagraph"/>
              <w:spacing w:line="230" w:lineRule="exact"/>
              <w:ind w:left="475" w:hanging="214"/>
              <w:rPr>
                <w:sz w:val="20"/>
              </w:rPr>
            </w:pPr>
            <w:r>
              <w:rPr>
                <w:b/>
                <w:sz w:val="20"/>
              </w:rPr>
              <w:t>2</w:t>
            </w:r>
            <w:r>
              <w:rPr>
                <w:b/>
                <w:spacing w:val="40"/>
                <w:sz w:val="20"/>
              </w:rPr>
              <w:t> </w:t>
            </w:r>
            <w:r>
              <w:rPr>
                <w:sz w:val="20"/>
              </w:rPr>
              <w:t>olmak</w:t>
            </w:r>
            <w:r>
              <w:rPr>
                <w:spacing w:val="-4"/>
                <w:sz w:val="20"/>
              </w:rPr>
              <w:t> </w:t>
            </w:r>
            <w:r>
              <w:rPr>
                <w:sz w:val="20"/>
              </w:rPr>
              <w:t>üzere</w:t>
            </w:r>
            <w:r>
              <w:rPr>
                <w:spacing w:val="-7"/>
                <w:sz w:val="20"/>
              </w:rPr>
              <w:t> </w:t>
            </w:r>
            <w:r>
              <w:rPr>
                <w:sz w:val="20"/>
              </w:rPr>
              <w:t>çeşitli</w:t>
            </w:r>
            <w:r>
              <w:rPr>
                <w:spacing w:val="-6"/>
                <w:sz w:val="20"/>
              </w:rPr>
              <w:t> </w:t>
            </w:r>
            <w:r>
              <w:rPr>
                <w:sz w:val="20"/>
              </w:rPr>
              <w:t>yöntemleri</w:t>
            </w:r>
            <w:r>
              <w:rPr>
                <w:spacing w:val="-8"/>
                <w:sz w:val="20"/>
              </w:rPr>
              <w:t> </w:t>
            </w:r>
            <w:r>
              <w:rPr>
                <w:sz w:val="20"/>
              </w:rPr>
              <w:t>kullanarak</w:t>
            </w:r>
            <w:r>
              <w:rPr>
                <w:spacing w:val="-6"/>
                <w:sz w:val="20"/>
              </w:rPr>
              <w:t> </w:t>
            </w:r>
            <w:r>
              <w:rPr>
                <w:sz w:val="20"/>
              </w:rPr>
              <w:t>lineer</w:t>
            </w:r>
            <w:r>
              <w:rPr>
                <w:spacing w:val="-5"/>
                <w:sz w:val="20"/>
              </w:rPr>
              <w:t> </w:t>
            </w:r>
            <w:r>
              <w:rPr>
                <w:sz w:val="20"/>
              </w:rPr>
              <w:t>denklem sistemlerini çözebilecek ve analiz edebileceklerdir.</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228"/>
              <w:ind w:left="113" w:right="84"/>
              <w:jc w:val="center"/>
              <w:rPr>
                <w:sz w:val="20"/>
              </w:rPr>
            </w:pPr>
            <w:r>
              <w:rPr>
                <w:spacing w:val="-5"/>
                <w:sz w:val="20"/>
              </w:rPr>
              <w:t>1,2</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228"/>
              <w:ind w:left="33" w:right="4"/>
              <w:jc w:val="center"/>
              <w:rPr>
                <w:sz w:val="20"/>
              </w:rPr>
            </w:pPr>
            <w:r>
              <w:rPr>
                <w:spacing w:val="-2"/>
                <w:sz w:val="20"/>
              </w:rPr>
              <w:t>1,2,5,10,11</w:t>
            </w:r>
          </w:p>
        </w:tc>
        <w:tc>
          <w:tcPr>
            <w:tcW w:w="1419" w:type="dxa"/>
            <w:tcBorders>
              <w:top w:val="single" w:sz="4" w:space="0" w:color="000000"/>
              <w:left w:val="single" w:sz="4" w:space="0" w:color="000000"/>
              <w:bottom w:val="single" w:sz="4" w:space="0" w:color="000000"/>
            </w:tcBorders>
          </w:tcPr>
          <w:p>
            <w:pPr>
              <w:pStyle w:val="TableParagraph"/>
              <w:spacing w:before="228"/>
              <w:ind w:left="42" w:right="3"/>
              <w:jc w:val="center"/>
              <w:rPr>
                <w:sz w:val="20"/>
              </w:rPr>
            </w:pPr>
            <w:r>
              <w:rPr>
                <w:spacing w:val="-10"/>
                <w:sz w:val="20"/>
              </w:rPr>
              <w:t>A</w:t>
            </w:r>
          </w:p>
        </w:tc>
      </w:tr>
      <w:tr>
        <w:trPr>
          <w:trHeight w:val="920" w:hRule="atLeast"/>
        </w:trPr>
        <w:tc>
          <w:tcPr>
            <w:tcW w:w="5375" w:type="dxa"/>
            <w:tcBorders>
              <w:top w:val="single" w:sz="4" w:space="0" w:color="000000"/>
              <w:bottom w:val="single" w:sz="4" w:space="0" w:color="000000"/>
              <w:right w:val="single" w:sz="4" w:space="0" w:color="000000"/>
            </w:tcBorders>
          </w:tcPr>
          <w:p>
            <w:pPr>
              <w:pStyle w:val="TableParagraph"/>
              <w:spacing w:line="230" w:lineRule="exact"/>
              <w:ind w:left="475"/>
              <w:rPr>
                <w:sz w:val="20"/>
              </w:rPr>
            </w:pPr>
            <w:r>
              <w:rPr>
                <w:sz w:val="20"/>
              </w:rPr>
              <w:t>Öğrenciler,</w:t>
            </w:r>
            <w:r>
              <w:rPr>
                <w:spacing w:val="-8"/>
                <w:sz w:val="20"/>
              </w:rPr>
              <w:t> </w:t>
            </w:r>
            <w:r>
              <w:rPr>
                <w:sz w:val="20"/>
              </w:rPr>
              <w:t>determinant</w:t>
            </w:r>
            <w:r>
              <w:rPr>
                <w:spacing w:val="-9"/>
                <w:sz w:val="20"/>
              </w:rPr>
              <w:t> </w:t>
            </w:r>
            <w:r>
              <w:rPr>
                <w:sz w:val="20"/>
              </w:rPr>
              <w:t>kavramını</w:t>
            </w:r>
            <w:r>
              <w:rPr>
                <w:spacing w:val="-8"/>
                <w:sz w:val="20"/>
              </w:rPr>
              <w:t> </w:t>
            </w:r>
            <w:r>
              <w:rPr>
                <w:sz w:val="20"/>
              </w:rPr>
              <w:t>anlayacak,</w:t>
            </w:r>
            <w:r>
              <w:rPr>
                <w:spacing w:val="-10"/>
                <w:sz w:val="20"/>
              </w:rPr>
              <w:t> </w:t>
            </w:r>
            <w:r>
              <w:rPr>
                <w:spacing w:val="-2"/>
                <w:sz w:val="20"/>
              </w:rPr>
              <w:t>nasıl</w:t>
            </w:r>
          </w:p>
          <w:p>
            <w:pPr>
              <w:pStyle w:val="TableParagraph"/>
              <w:spacing w:line="158" w:lineRule="auto" w:before="23"/>
              <w:ind w:left="475" w:hanging="214"/>
              <w:rPr>
                <w:sz w:val="20"/>
              </w:rPr>
            </w:pPr>
            <w:r>
              <w:rPr>
                <w:b/>
                <w:position w:val="-11"/>
                <w:sz w:val="20"/>
              </w:rPr>
              <w:t>3</w:t>
            </w:r>
            <w:r>
              <w:rPr>
                <w:b/>
                <w:spacing w:val="40"/>
                <w:position w:val="-11"/>
                <w:sz w:val="20"/>
              </w:rPr>
              <w:t> </w:t>
            </w:r>
            <w:r>
              <w:rPr>
                <w:sz w:val="20"/>
              </w:rPr>
              <w:t>hesaplanacağını</w:t>
            </w:r>
            <w:r>
              <w:rPr>
                <w:spacing w:val="-6"/>
                <w:sz w:val="20"/>
              </w:rPr>
              <w:t> </w:t>
            </w:r>
            <w:r>
              <w:rPr>
                <w:sz w:val="20"/>
              </w:rPr>
              <w:t>öğrenecek</w:t>
            </w:r>
            <w:r>
              <w:rPr>
                <w:spacing w:val="-4"/>
                <w:sz w:val="20"/>
              </w:rPr>
              <w:t> </w:t>
            </w:r>
            <w:r>
              <w:rPr>
                <w:sz w:val="20"/>
              </w:rPr>
              <w:t>ve</w:t>
            </w:r>
            <w:r>
              <w:rPr>
                <w:spacing w:val="-7"/>
                <w:sz w:val="20"/>
              </w:rPr>
              <w:t> </w:t>
            </w:r>
            <w:r>
              <w:rPr>
                <w:sz w:val="20"/>
              </w:rPr>
              <w:t>bu</w:t>
            </w:r>
            <w:r>
              <w:rPr>
                <w:spacing w:val="-4"/>
                <w:sz w:val="20"/>
              </w:rPr>
              <w:t> </w:t>
            </w:r>
            <w:r>
              <w:rPr>
                <w:sz w:val="20"/>
              </w:rPr>
              <w:t>bilgiyi</w:t>
            </w:r>
            <w:r>
              <w:rPr>
                <w:spacing w:val="-6"/>
                <w:sz w:val="20"/>
              </w:rPr>
              <w:t> </w:t>
            </w:r>
            <w:r>
              <w:rPr>
                <w:sz w:val="20"/>
              </w:rPr>
              <w:t>lineer</w:t>
            </w:r>
            <w:r>
              <w:rPr>
                <w:spacing w:val="-5"/>
                <w:sz w:val="20"/>
              </w:rPr>
              <w:t> </w:t>
            </w:r>
            <w:r>
              <w:rPr>
                <w:sz w:val="20"/>
              </w:rPr>
              <w:t>sistemleri çözmek, matris özelliklerini anlamak ve geometrik</w:t>
            </w:r>
          </w:p>
          <w:p>
            <w:pPr>
              <w:pStyle w:val="TableParagraph"/>
              <w:spacing w:line="210" w:lineRule="exact" w:before="14"/>
              <w:ind w:left="475"/>
              <w:rPr>
                <w:sz w:val="20"/>
              </w:rPr>
            </w:pPr>
            <w:r>
              <w:rPr>
                <w:sz w:val="20"/>
              </w:rPr>
              <w:t>dönüşümleri</w:t>
            </w:r>
            <w:r>
              <w:rPr>
                <w:spacing w:val="-7"/>
                <w:sz w:val="20"/>
              </w:rPr>
              <w:t> </w:t>
            </w:r>
            <w:r>
              <w:rPr>
                <w:sz w:val="20"/>
              </w:rPr>
              <w:t>analiz</w:t>
            </w:r>
            <w:r>
              <w:rPr>
                <w:spacing w:val="-5"/>
                <w:sz w:val="20"/>
              </w:rPr>
              <w:t> </w:t>
            </w:r>
            <w:r>
              <w:rPr>
                <w:sz w:val="20"/>
              </w:rPr>
              <w:t>etmek</w:t>
            </w:r>
            <w:r>
              <w:rPr>
                <w:spacing w:val="-3"/>
                <w:sz w:val="20"/>
              </w:rPr>
              <w:t> </w:t>
            </w:r>
            <w:r>
              <w:rPr>
                <w:sz w:val="20"/>
              </w:rPr>
              <w:t>için</w:t>
            </w:r>
            <w:r>
              <w:rPr>
                <w:spacing w:val="-5"/>
                <w:sz w:val="20"/>
              </w:rPr>
              <w:t> </w:t>
            </w:r>
            <w:r>
              <w:rPr>
                <w:spacing w:val="-2"/>
                <w:sz w:val="20"/>
              </w:rPr>
              <w:t>uygulayacaklardır.</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5"/>
              <w:rPr>
                <w:b/>
                <w:sz w:val="20"/>
              </w:rPr>
            </w:pPr>
          </w:p>
          <w:p>
            <w:pPr>
              <w:pStyle w:val="TableParagraph"/>
              <w:ind w:left="113" w:right="84"/>
              <w:jc w:val="center"/>
              <w:rPr>
                <w:sz w:val="20"/>
              </w:rPr>
            </w:pPr>
            <w:r>
              <w:rPr>
                <w:spacing w:val="-5"/>
                <w:sz w:val="20"/>
              </w:rPr>
              <w:t>1,2</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5"/>
              <w:rPr>
                <w:b/>
                <w:sz w:val="20"/>
              </w:rPr>
            </w:pPr>
          </w:p>
          <w:p>
            <w:pPr>
              <w:pStyle w:val="TableParagraph"/>
              <w:ind w:left="33" w:right="4"/>
              <w:jc w:val="center"/>
              <w:rPr>
                <w:sz w:val="20"/>
              </w:rPr>
            </w:pPr>
            <w:r>
              <w:rPr>
                <w:spacing w:val="-2"/>
                <w:sz w:val="20"/>
              </w:rPr>
              <w:t>1,2,5,10,11</w:t>
            </w:r>
          </w:p>
        </w:tc>
        <w:tc>
          <w:tcPr>
            <w:tcW w:w="1419" w:type="dxa"/>
            <w:tcBorders>
              <w:top w:val="single" w:sz="4" w:space="0" w:color="000000"/>
              <w:left w:val="single" w:sz="4" w:space="0" w:color="000000"/>
              <w:bottom w:val="single" w:sz="4" w:space="0" w:color="000000"/>
            </w:tcBorders>
          </w:tcPr>
          <w:p>
            <w:pPr>
              <w:pStyle w:val="TableParagraph"/>
              <w:spacing w:before="115"/>
              <w:rPr>
                <w:b/>
                <w:sz w:val="20"/>
              </w:rPr>
            </w:pPr>
          </w:p>
          <w:p>
            <w:pPr>
              <w:pStyle w:val="TableParagraph"/>
              <w:ind w:left="42" w:right="3"/>
              <w:jc w:val="center"/>
              <w:rPr>
                <w:sz w:val="20"/>
              </w:rPr>
            </w:pPr>
            <w:r>
              <w:rPr>
                <w:spacing w:val="-10"/>
                <w:sz w:val="20"/>
              </w:rPr>
              <w:t>A</w:t>
            </w:r>
          </w:p>
        </w:tc>
      </w:tr>
      <w:tr>
        <w:trPr>
          <w:trHeight w:val="688" w:hRule="atLeast"/>
        </w:trPr>
        <w:tc>
          <w:tcPr>
            <w:tcW w:w="5375" w:type="dxa"/>
            <w:tcBorders>
              <w:top w:val="single" w:sz="4" w:space="0" w:color="000000"/>
              <w:bottom w:val="single" w:sz="4" w:space="0" w:color="000000"/>
              <w:right w:val="single" w:sz="4" w:space="0" w:color="000000"/>
            </w:tcBorders>
          </w:tcPr>
          <w:p>
            <w:pPr>
              <w:pStyle w:val="TableParagraph"/>
              <w:ind w:left="475"/>
              <w:rPr>
                <w:sz w:val="20"/>
              </w:rPr>
            </w:pPr>
            <w:r>
              <w:rPr>
                <w:sz w:val="20"/>
              </w:rPr>
              <w:t>Öğrenciler,</w:t>
            </w:r>
            <w:r>
              <w:rPr>
                <w:spacing w:val="-5"/>
                <w:sz w:val="20"/>
              </w:rPr>
              <w:t> </w:t>
            </w:r>
            <w:r>
              <w:rPr>
                <w:sz w:val="20"/>
              </w:rPr>
              <w:t>vektör</w:t>
            </w:r>
            <w:r>
              <w:rPr>
                <w:spacing w:val="-7"/>
                <w:sz w:val="20"/>
              </w:rPr>
              <w:t> </w:t>
            </w:r>
            <w:r>
              <w:rPr>
                <w:sz w:val="20"/>
              </w:rPr>
              <w:t>uzaylarını</w:t>
            </w:r>
            <w:r>
              <w:rPr>
                <w:spacing w:val="-8"/>
                <w:sz w:val="20"/>
              </w:rPr>
              <w:t> </w:t>
            </w:r>
            <w:r>
              <w:rPr>
                <w:sz w:val="20"/>
              </w:rPr>
              <w:t>ve</w:t>
            </w:r>
            <w:r>
              <w:rPr>
                <w:spacing w:val="-5"/>
                <w:sz w:val="20"/>
              </w:rPr>
              <w:t> </w:t>
            </w:r>
            <w:r>
              <w:rPr>
                <w:sz w:val="20"/>
              </w:rPr>
              <w:t>alt</w:t>
            </w:r>
            <w:r>
              <w:rPr>
                <w:spacing w:val="-4"/>
                <w:sz w:val="20"/>
              </w:rPr>
              <w:t> </w:t>
            </w:r>
            <w:r>
              <w:rPr>
                <w:sz w:val="20"/>
              </w:rPr>
              <w:t>uzayları</w:t>
            </w:r>
            <w:r>
              <w:rPr>
                <w:spacing w:val="-6"/>
                <w:sz w:val="20"/>
              </w:rPr>
              <w:t> </w:t>
            </w:r>
            <w:r>
              <w:rPr>
                <w:sz w:val="20"/>
              </w:rPr>
              <w:t>tanımlamayı</w:t>
            </w:r>
            <w:r>
              <w:rPr>
                <w:spacing w:val="-6"/>
                <w:sz w:val="20"/>
              </w:rPr>
              <w:t> </w:t>
            </w:r>
            <w:r>
              <w:rPr>
                <w:spacing w:val="-5"/>
                <w:sz w:val="20"/>
              </w:rPr>
              <w:t>ve</w:t>
            </w:r>
          </w:p>
          <w:p>
            <w:pPr>
              <w:pStyle w:val="TableParagraph"/>
              <w:spacing w:line="228" w:lineRule="exact"/>
              <w:ind w:left="475" w:hanging="214"/>
              <w:rPr>
                <w:sz w:val="20"/>
              </w:rPr>
            </w:pPr>
            <w:r>
              <w:rPr>
                <w:b/>
                <w:sz w:val="20"/>
              </w:rPr>
              <w:t>4</w:t>
            </w:r>
            <w:r>
              <w:rPr>
                <w:b/>
                <w:spacing w:val="40"/>
                <w:sz w:val="20"/>
              </w:rPr>
              <w:t> </w:t>
            </w:r>
            <w:r>
              <w:rPr>
                <w:sz w:val="20"/>
              </w:rPr>
              <w:t>bunlarla çalışmayı öğrenecek, bu uzayların özelliklerini, bazlarını,</w:t>
            </w:r>
            <w:r>
              <w:rPr>
                <w:spacing w:val="-8"/>
                <w:sz w:val="20"/>
              </w:rPr>
              <w:t> </w:t>
            </w:r>
            <w:r>
              <w:rPr>
                <w:sz w:val="20"/>
              </w:rPr>
              <w:t>boyutlarını</w:t>
            </w:r>
            <w:r>
              <w:rPr>
                <w:spacing w:val="-11"/>
                <w:sz w:val="20"/>
              </w:rPr>
              <w:t> </w:t>
            </w:r>
            <w:r>
              <w:rPr>
                <w:sz w:val="20"/>
              </w:rPr>
              <w:t>ve</w:t>
            </w:r>
            <w:r>
              <w:rPr>
                <w:spacing w:val="-6"/>
                <w:sz w:val="20"/>
              </w:rPr>
              <w:t> </w:t>
            </w:r>
            <w:r>
              <w:rPr>
                <w:sz w:val="20"/>
              </w:rPr>
              <w:t>germe</w:t>
            </w:r>
            <w:r>
              <w:rPr>
                <w:spacing w:val="-7"/>
                <w:sz w:val="20"/>
              </w:rPr>
              <w:t> </w:t>
            </w:r>
            <w:r>
              <w:rPr>
                <w:sz w:val="20"/>
              </w:rPr>
              <w:t>kümelerini</w:t>
            </w:r>
            <w:r>
              <w:rPr>
                <w:spacing w:val="-9"/>
                <w:sz w:val="20"/>
              </w:rPr>
              <w:t> </w:t>
            </w:r>
            <w:r>
              <w:rPr>
                <w:sz w:val="20"/>
              </w:rPr>
              <w:t>anlayacaklardır.</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
              <w:rPr>
                <w:b/>
                <w:sz w:val="20"/>
              </w:rPr>
            </w:pPr>
          </w:p>
          <w:p>
            <w:pPr>
              <w:pStyle w:val="TableParagraph"/>
              <w:ind w:left="113" w:right="84"/>
              <w:jc w:val="center"/>
              <w:rPr>
                <w:sz w:val="20"/>
              </w:rPr>
            </w:pPr>
            <w:r>
              <w:rPr>
                <w:spacing w:val="-5"/>
                <w:sz w:val="20"/>
              </w:rPr>
              <w:t>1,2</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
              <w:rPr>
                <w:b/>
                <w:sz w:val="20"/>
              </w:rPr>
            </w:pPr>
          </w:p>
          <w:p>
            <w:pPr>
              <w:pStyle w:val="TableParagraph"/>
              <w:ind w:left="33" w:right="4"/>
              <w:jc w:val="center"/>
              <w:rPr>
                <w:sz w:val="20"/>
              </w:rPr>
            </w:pPr>
            <w:r>
              <w:rPr>
                <w:spacing w:val="-2"/>
                <w:sz w:val="20"/>
              </w:rPr>
              <w:t>1,2,5,10,11</w:t>
            </w:r>
          </w:p>
        </w:tc>
        <w:tc>
          <w:tcPr>
            <w:tcW w:w="1419" w:type="dxa"/>
            <w:tcBorders>
              <w:top w:val="single" w:sz="4" w:space="0" w:color="000000"/>
              <w:left w:val="single" w:sz="4" w:space="0" w:color="000000"/>
              <w:bottom w:val="single" w:sz="4" w:space="0" w:color="000000"/>
            </w:tcBorders>
          </w:tcPr>
          <w:p>
            <w:pPr>
              <w:pStyle w:val="TableParagraph"/>
              <w:spacing w:before="1"/>
              <w:rPr>
                <w:b/>
                <w:sz w:val="20"/>
              </w:rPr>
            </w:pPr>
          </w:p>
          <w:p>
            <w:pPr>
              <w:pStyle w:val="TableParagraph"/>
              <w:ind w:left="42" w:right="3"/>
              <w:jc w:val="center"/>
              <w:rPr>
                <w:sz w:val="20"/>
              </w:rPr>
            </w:pPr>
            <w:r>
              <w:rPr>
                <w:spacing w:val="-10"/>
                <w:sz w:val="20"/>
              </w:rPr>
              <w:t>A</w:t>
            </w:r>
          </w:p>
        </w:tc>
      </w:tr>
      <w:tr>
        <w:trPr>
          <w:trHeight w:val="921" w:hRule="atLeast"/>
        </w:trPr>
        <w:tc>
          <w:tcPr>
            <w:tcW w:w="5375" w:type="dxa"/>
            <w:tcBorders>
              <w:top w:val="single" w:sz="4" w:space="0" w:color="000000"/>
              <w:bottom w:val="single" w:sz="4" w:space="0" w:color="000000"/>
              <w:right w:val="single" w:sz="4" w:space="0" w:color="000000"/>
            </w:tcBorders>
          </w:tcPr>
          <w:p>
            <w:pPr>
              <w:pStyle w:val="TableParagraph"/>
              <w:ind w:left="475"/>
              <w:rPr>
                <w:sz w:val="20"/>
              </w:rPr>
            </w:pPr>
            <w:r>
              <w:rPr>
                <w:sz w:val="20"/>
              </w:rPr>
              <w:t>Öğrenciler,</w:t>
            </w:r>
            <w:r>
              <w:rPr>
                <w:spacing w:val="-7"/>
                <w:sz w:val="20"/>
              </w:rPr>
              <w:t> </w:t>
            </w:r>
            <w:r>
              <w:rPr>
                <w:sz w:val="20"/>
              </w:rPr>
              <w:t>iç</w:t>
            </w:r>
            <w:r>
              <w:rPr>
                <w:spacing w:val="-6"/>
                <w:sz w:val="20"/>
              </w:rPr>
              <w:t> </w:t>
            </w:r>
            <w:r>
              <w:rPr>
                <w:sz w:val="20"/>
              </w:rPr>
              <w:t>çarpım</w:t>
            </w:r>
            <w:r>
              <w:rPr>
                <w:spacing w:val="-6"/>
                <w:sz w:val="20"/>
              </w:rPr>
              <w:t> </w:t>
            </w:r>
            <w:r>
              <w:rPr>
                <w:sz w:val="20"/>
              </w:rPr>
              <w:t>uzaylarını,</w:t>
            </w:r>
            <w:r>
              <w:rPr>
                <w:spacing w:val="-2"/>
                <w:sz w:val="20"/>
              </w:rPr>
              <w:t> </w:t>
            </w:r>
            <w:r>
              <w:rPr>
                <w:sz w:val="20"/>
              </w:rPr>
              <w:t>ortogonalite,</w:t>
            </w:r>
            <w:r>
              <w:rPr>
                <w:spacing w:val="-6"/>
                <w:sz w:val="20"/>
              </w:rPr>
              <w:t> </w:t>
            </w:r>
            <w:r>
              <w:rPr>
                <w:spacing w:val="-2"/>
                <w:sz w:val="20"/>
              </w:rPr>
              <w:t>ortonormal</w:t>
            </w:r>
          </w:p>
          <w:p>
            <w:pPr>
              <w:pStyle w:val="TableParagraph"/>
              <w:spacing w:line="158" w:lineRule="auto" w:before="23"/>
              <w:ind w:left="475" w:right="35" w:hanging="214"/>
              <w:rPr>
                <w:sz w:val="20"/>
              </w:rPr>
            </w:pPr>
            <w:r>
              <w:rPr>
                <w:b/>
                <w:position w:val="-11"/>
                <w:sz w:val="20"/>
              </w:rPr>
              <w:t>5</w:t>
            </w:r>
            <w:r>
              <w:rPr>
                <w:b/>
                <w:spacing w:val="40"/>
                <w:position w:val="-11"/>
                <w:sz w:val="20"/>
              </w:rPr>
              <w:t> </w:t>
            </w:r>
            <w:r>
              <w:rPr>
                <w:sz w:val="20"/>
              </w:rPr>
              <w:t>bazlar</w:t>
            </w:r>
            <w:r>
              <w:rPr>
                <w:spacing w:val="-4"/>
                <w:sz w:val="20"/>
              </w:rPr>
              <w:t> </w:t>
            </w:r>
            <w:r>
              <w:rPr>
                <w:sz w:val="20"/>
              </w:rPr>
              <w:t>ve</w:t>
            </w:r>
            <w:r>
              <w:rPr>
                <w:spacing w:val="-5"/>
                <w:sz w:val="20"/>
              </w:rPr>
              <w:t> </w:t>
            </w:r>
            <w:r>
              <w:rPr>
                <w:sz w:val="20"/>
              </w:rPr>
              <w:t>izdüşüm</w:t>
            </w:r>
            <w:r>
              <w:rPr>
                <w:spacing w:val="-4"/>
                <w:sz w:val="20"/>
              </w:rPr>
              <w:t> </w:t>
            </w:r>
            <w:r>
              <w:rPr>
                <w:sz w:val="20"/>
              </w:rPr>
              <w:t>gibi</w:t>
            </w:r>
            <w:r>
              <w:rPr>
                <w:spacing w:val="-7"/>
                <w:sz w:val="20"/>
              </w:rPr>
              <w:t> </w:t>
            </w:r>
            <w:r>
              <w:rPr>
                <w:sz w:val="20"/>
              </w:rPr>
              <w:t>kavramları</w:t>
            </w:r>
            <w:r>
              <w:rPr>
                <w:spacing w:val="-6"/>
                <w:sz w:val="20"/>
              </w:rPr>
              <w:t> </w:t>
            </w:r>
            <w:r>
              <w:rPr>
                <w:sz w:val="20"/>
              </w:rPr>
              <w:t>anlayacak</w:t>
            </w:r>
            <w:r>
              <w:rPr>
                <w:spacing w:val="-6"/>
                <w:sz w:val="20"/>
              </w:rPr>
              <w:t> </w:t>
            </w:r>
            <w:r>
              <w:rPr>
                <w:sz w:val="20"/>
              </w:rPr>
              <w:t>ve</w:t>
            </w:r>
            <w:r>
              <w:rPr>
                <w:spacing w:val="-5"/>
                <w:sz w:val="20"/>
              </w:rPr>
              <w:t> </w:t>
            </w:r>
            <w:r>
              <w:rPr>
                <w:sz w:val="20"/>
              </w:rPr>
              <w:t>bu kavramları geometrik problemleri çözmek için</w:t>
            </w:r>
          </w:p>
          <w:p>
            <w:pPr>
              <w:pStyle w:val="TableParagraph"/>
              <w:spacing w:line="210" w:lineRule="exact" w:before="15"/>
              <w:ind w:left="475"/>
              <w:rPr>
                <w:sz w:val="20"/>
              </w:rPr>
            </w:pPr>
            <w:r>
              <w:rPr>
                <w:spacing w:val="-2"/>
                <w:sz w:val="20"/>
              </w:rPr>
              <w:t>uygulayacaklardır.</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5"/>
              <w:rPr>
                <w:b/>
                <w:sz w:val="20"/>
              </w:rPr>
            </w:pPr>
          </w:p>
          <w:p>
            <w:pPr>
              <w:pStyle w:val="TableParagraph"/>
              <w:spacing w:before="1"/>
              <w:ind w:left="113" w:right="84"/>
              <w:jc w:val="center"/>
              <w:rPr>
                <w:sz w:val="20"/>
              </w:rPr>
            </w:pPr>
            <w:r>
              <w:rPr>
                <w:spacing w:val="-5"/>
                <w:sz w:val="20"/>
              </w:rPr>
              <w:t>1,2</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5"/>
              <w:rPr>
                <w:b/>
                <w:sz w:val="20"/>
              </w:rPr>
            </w:pPr>
          </w:p>
          <w:p>
            <w:pPr>
              <w:pStyle w:val="TableParagraph"/>
              <w:spacing w:before="1"/>
              <w:ind w:left="33" w:right="4"/>
              <w:jc w:val="center"/>
              <w:rPr>
                <w:sz w:val="20"/>
              </w:rPr>
            </w:pPr>
            <w:r>
              <w:rPr>
                <w:spacing w:val="-2"/>
                <w:sz w:val="20"/>
              </w:rPr>
              <w:t>1,2,5,10,11</w:t>
            </w:r>
          </w:p>
        </w:tc>
        <w:tc>
          <w:tcPr>
            <w:tcW w:w="1419" w:type="dxa"/>
            <w:tcBorders>
              <w:top w:val="single" w:sz="4" w:space="0" w:color="000000"/>
              <w:left w:val="single" w:sz="4" w:space="0" w:color="000000"/>
              <w:bottom w:val="single" w:sz="4" w:space="0" w:color="000000"/>
            </w:tcBorders>
          </w:tcPr>
          <w:p>
            <w:pPr>
              <w:pStyle w:val="TableParagraph"/>
              <w:spacing w:before="115"/>
              <w:rPr>
                <w:b/>
                <w:sz w:val="20"/>
              </w:rPr>
            </w:pPr>
          </w:p>
          <w:p>
            <w:pPr>
              <w:pStyle w:val="TableParagraph"/>
              <w:spacing w:before="1"/>
              <w:ind w:left="42" w:right="3"/>
              <w:jc w:val="center"/>
              <w:rPr>
                <w:sz w:val="20"/>
              </w:rPr>
            </w:pPr>
            <w:r>
              <w:rPr>
                <w:spacing w:val="-10"/>
                <w:sz w:val="20"/>
              </w:rPr>
              <w:t>A</w:t>
            </w:r>
          </w:p>
        </w:tc>
      </w:tr>
      <w:tr>
        <w:trPr>
          <w:trHeight w:val="920" w:hRule="atLeast"/>
        </w:trPr>
        <w:tc>
          <w:tcPr>
            <w:tcW w:w="5375" w:type="dxa"/>
            <w:tcBorders>
              <w:top w:val="single" w:sz="4" w:space="0" w:color="000000"/>
              <w:right w:val="single" w:sz="4" w:space="0" w:color="000000"/>
            </w:tcBorders>
          </w:tcPr>
          <w:p>
            <w:pPr>
              <w:pStyle w:val="TableParagraph"/>
              <w:ind w:left="475"/>
              <w:rPr>
                <w:sz w:val="20"/>
              </w:rPr>
            </w:pPr>
            <w:r>
              <w:rPr>
                <w:sz w:val="20"/>
              </w:rPr>
              <w:t>Öğrenciler,</w:t>
            </w:r>
            <w:r>
              <w:rPr>
                <w:spacing w:val="-7"/>
                <w:sz w:val="20"/>
              </w:rPr>
              <w:t> </w:t>
            </w:r>
            <w:r>
              <w:rPr>
                <w:sz w:val="20"/>
              </w:rPr>
              <w:t>lineer</w:t>
            </w:r>
            <w:r>
              <w:rPr>
                <w:spacing w:val="-8"/>
                <w:sz w:val="20"/>
              </w:rPr>
              <w:t> </w:t>
            </w:r>
            <w:r>
              <w:rPr>
                <w:sz w:val="20"/>
              </w:rPr>
              <w:t>dönüşüm</w:t>
            </w:r>
            <w:r>
              <w:rPr>
                <w:spacing w:val="-5"/>
                <w:sz w:val="20"/>
              </w:rPr>
              <w:t> </w:t>
            </w:r>
            <w:r>
              <w:rPr>
                <w:sz w:val="20"/>
              </w:rPr>
              <w:t>kavramını</w:t>
            </w:r>
            <w:r>
              <w:rPr>
                <w:spacing w:val="-8"/>
                <w:sz w:val="20"/>
              </w:rPr>
              <w:t> </w:t>
            </w:r>
            <w:r>
              <w:rPr>
                <w:sz w:val="20"/>
              </w:rPr>
              <w:t>anlayacak,</w:t>
            </w:r>
            <w:r>
              <w:rPr>
                <w:spacing w:val="-6"/>
                <w:sz w:val="20"/>
              </w:rPr>
              <w:t> </w:t>
            </w:r>
            <w:r>
              <w:rPr>
                <w:spacing w:val="-2"/>
                <w:sz w:val="20"/>
              </w:rPr>
              <w:t>özdeğer</w:t>
            </w:r>
          </w:p>
          <w:p>
            <w:pPr>
              <w:pStyle w:val="TableParagraph"/>
              <w:spacing w:line="158" w:lineRule="auto" w:before="23"/>
              <w:ind w:left="475" w:hanging="214"/>
              <w:rPr>
                <w:sz w:val="20"/>
              </w:rPr>
            </w:pPr>
            <w:r>
              <w:rPr>
                <w:b/>
                <w:position w:val="-11"/>
                <w:sz w:val="20"/>
              </w:rPr>
              <w:t>6</w:t>
            </w:r>
            <w:r>
              <w:rPr>
                <w:b/>
                <w:spacing w:val="40"/>
                <w:position w:val="-11"/>
                <w:sz w:val="20"/>
              </w:rPr>
              <w:t> </w:t>
            </w:r>
            <w:r>
              <w:rPr>
                <w:sz w:val="20"/>
              </w:rPr>
              <w:t>ve</w:t>
            </w:r>
            <w:r>
              <w:rPr>
                <w:spacing w:val="-5"/>
                <w:sz w:val="20"/>
              </w:rPr>
              <w:t> </w:t>
            </w:r>
            <w:r>
              <w:rPr>
                <w:sz w:val="20"/>
              </w:rPr>
              <w:t>özvektörleri</w:t>
            </w:r>
            <w:r>
              <w:rPr>
                <w:spacing w:val="-6"/>
                <w:sz w:val="20"/>
              </w:rPr>
              <w:t> </w:t>
            </w:r>
            <w:r>
              <w:rPr>
                <w:sz w:val="20"/>
              </w:rPr>
              <w:t>hesaplamayı</w:t>
            </w:r>
            <w:r>
              <w:rPr>
                <w:spacing w:val="-3"/>
                <w:sz w:val="20"/>
              </w:rPr>
              <w:t> </w:t>
            </w:r>
            <w:r>
              <w:rPr>
                <w:sz w:val="20"/>
              </w:rPr>
              <w:t>öğrenecek</w:t>
            </w:r>
            <w:r>
              <w:rPr>
                <w:spacing w:val="-6"/>
                <w:sz w:val="20"/>
              </w:rPr>
              <w:t> </w:t>
            </w:r>
            <w:r>
              <w:rPr>
                <w:sz w:val="20"/>
              </w:rPr>
              <w:t>ve</w:t>
            </w:r>
            <w:r>
              <w:rPr>
                <w:spacing w:val="-5"/>
                <w:sz w:val="20"/>
              </w:rPr>
              <w:t> </w:t>
            </w:r>
            <w:r>
              <w:rPr>
                <w:sz w:val="20"/>
              </w:rPr>
              <w:t>bu</w:t>
            </w:r>
            <w:r>
              <w:rPr>
                <w:spacing w:val="-4"/>
                <w:sz w:val="20"/>
              </w:rPr>
              <w:t> </w:t>
            </w:r>
            <w:r>
              <w:rPr>
                <w:sz w:val="20"/>
              </w:rPr>
              <w:t>kavramları diferansiyel denklemler ve kararlılık analizi gibi çeşitli</w:t>
            </w:r>
          </w:p>
          <w:p>
            <w:pPr>
              <w:pStyle w:val="TableParagraph"/>
              <w:spacing w:line="212" w:lineRule="exact" w:before="12"/>
              <w:ind w:left="475"/>
              <w:rPr>
                <w:sz w:val="20"/>
              </w:rPr>
            </w:pPr>
            <w:r>
              <w:rPr>
                <w:sz w:val="20"/>
              </w:rPr>
              <w:t>bağlamlarda</w:t>
            </w:r>
            <w:r>
              <w:rPr>
                <w:spacing w:val="-8"/>
                <w:sz w:val="20"/>
              </w:rPr>
              <w:t> </w:t>
            </w:r>
            <w:r>
              <w:rPr>
                <w:sz w:val="20"/>
              </w:rPr>
              <w:t>problem</w:t>
            </w:r>
            <w:r>
              <w:rPr>
                <w:spacing w:val="-4"/>
                <w:sz w:val="20"/>
              </w:rPr>
              <w:t> </w:t>
            </w:r>
            <w:r>
              <w:rPr>
                <w:sz w:val="20"/>
              </w:rPr>
              <w:t>çözmek</w:t>
            </w:r>
            <w:r>
              <w:rPr>
                <w:spacing w:val="-7"/>
                <w:sz w:val="20"/>
              </w:rPr>
              <w:t> </w:t>
            </w:r>
            <w:r>
              <w:rPr>
                <w:sz w:val="20"/>
              </w:rPr>
              <w:t>için</w:t>
            </w:r>
            <w:r>
              <w:rPr>
                <w:spacing w:val="-4"/>
                <w:sz w:val="20"/>
              </w:rPr>
              <w:t> </w:t>
            </w:r>
            <w:r>
              <w:rPr>
                <w:spacing w:val="-2"/>
                <w:sz w:val="20"/>
              </w:rPr>
              <w:t>uygulayacaklardır.</w:t>
            </w:r>
          </w:p>
        </w:tc>
        <w:tc>
          <w:tcPr>
            <w:tcW w:w="1416" w:type="dxa"/>
            <w:tcBorders>
              <w:top w:val="single" w:sz="4" w:space="0" w:color="000000"/>
              <w:left w:val="single" w:sz="4" w:space="0" w:color="000000"/>
              <w:right w:val="single" w:sz="4" w:space="0" w:color="000000"/>
            </w:tcBorders>
          </w:tcPr>
          <w:p>
            <w:pPr>
              <w:pStyle w:val="TableParagraph"/>
              <w:spacing w:before="115"/>
              <w:rPr>
                <w:b/>
                <w:sz w:val="20"/>
              </w:rPr>
            </w:pPr>
          </w:p>
          <w:p>
            <w:pPr>
              <w:pStyle w:val="TableParagraph"/>
              <w:spacing w:before="1"/>
              <w:ind w:left="113" w:right="84"/>
              <w:jc w:val="center"/>
              <w:rPr>
                <w:sz w:val="20"/>
              </w:rPr>
            </w:pPr>
            <w:r>
              <w:rPr>
                <w:spacing w:val="-5"/>
                <w:sz w:val="20"/>
              </w:rPr>
              <w:t>1,2</w:t>
            </w:r>
          </w:p>
        </w:tc>
        <w:tc>
          <w:tcPr>
            <w:tcW w:w="1417" w:type="dxa"/>
            <w:tcBorders>
              <w:top w:val="single" w:sz="4" w:space="0" w:color="000000"/>
              <w:left w:val="single" w:sz="4" w:space="0" w:color="000000"/>
              <w:right w:val="single" w:sz="4" w:space="0" w:color="000000"/>
            </w:tcBorders>
          </w:tcPr>
          <w:p>
            <w:pPr>
              <w:pStyle w:val="TableParagraph"/>
              <w:spacing w:before="115"/>
              <w:rPr>
                <w:b/>
                <w:sz w:val="20"/>
              </w:rPr>
            </w:pPr>
          </w:p>
          <w:p>
            <w:pPr>
              <w:pStyle w:val="TableParagraph"/>
              <w:spacing w:before="1"/>
              <w:ind w:left="33" w:right="4"/>
              <w:jc w:val="center"/>
              <w:rPr>
                <w:sz w:val="20"/>
              </w:rPr>
            </w:pPr>
            <w:r>
              <w:rPr>
                <w:spacing w:val="-2"/>
                <w:sz w:val="20"/>
              </w:rPr>
              <w:t>1,2,5,10,11</w:t>
            </w:r>
          </w:p>
        </w:tc>
        <w:tc>
          <w:tcPr>
            <w:tcW w:w="1419" w:type="dxa"/>
            <w:tcBorders>
              <w:top w:val="single" w:sz="4" w:space="0" w:color="000000"/>
              <w:left w:val="single" w:sz="4" w:space="0" w:color="000000"/>
            </w:tcBorders>
          </w:tcPr>
          <w:p>
            <w:pPr>
              <w:pStyle w:val="TableParagraph"/>
              <w:spacing w:before="115"/>
              <w:rPr>
                <w:b/>
                <w:sz w:val="20"/>
              </w:rPr>
            </w:pPr>
          </w:p>
          <w:p>
            <w:pPr>
              <w:pStyle w:val="TableParagraph"/>
              <w:spacing w:before="1"/>
              <w:ind w:left="42" w:right="3"/>
              <w:jc w:val="center"/>
              <w:rPr>
                <w:sz w:val="20"/>
              </w:rPr>
            </w:pPr>
            <w:r>
              <w:rPr>
                <w:spacing w:val="-10"/>
                <w:sz w:val="20"/>
              </w:rPr>
              <w:t>A</w:t>
            </w:r>
          </w:p>
        </w:tc>
      </w:tr>
    </w:tbl>
    <w:p>
      <w:pPr>
        <w:pStyle w:val="BodyText"/>
        <w:rPr>
          <w:b/>
        </w:rPr>
      </w:pPr>
    </w:p>
    <w:p>
      <w:pPr>
        <w:pStyle w:val="BodyText"/>
        <w:rPr>
          <w:b/>
        </w:rPr>
      </w:pPr>
    </w:p>
    <w:p>
      <w:pPr>
        <w:pStyle w:val="BodyText"/>
        <w:spacing w:before="116"/>
        <w:rPr>
          <w:b/>
        </w:rPr>
      </w:pPr>
    </w:p>
    <w:p>
      <w:pPr>
        <w:pStyle w:val="BodyText"/>
        <w:spacing w:line="242" w:lineRule="auto"/>
        <w:ind w:left="424" w:right="137" w:hanging="284"/>
        <w:jc w:val="both"/>
      </w:pPr>
      <w:r>
        <w:rPr>
          <w:b/>
        </w:rPr>
        <w:t>*Öğretim</w:t>
      </w:r>
      <w:r>
        <w:rPr>
          <w:b/>
          <w:spacing w:val="-9"/>
        </w:rPr>
        <w:t> </w:t>
      </w:r>
      <w:r>
        <w:rPr>
          <w:b/>
        </w:rPr>
        <w:t>Yöntemleri</w:t>
      </w:r>
      <w:r>
        <w:rPr>
          <w:b/>
          <w:spacing w:val="-10"/>
        </w:rPr>
        <w:t> </w:t>
      </w:r>
      <w:r>
        <w:rPr>
          <w:b/>
        </w:rPr>
        <w:t>1:</w:t>
      </w:r>
      <w:r>
        <w:rPr/>
        <w:t>Anlatım,</w:t>
      </w:r>
      <w:r>
        <w:rPr>
          <w:spacing w:val="-10"/>
        </w:rPr>
        <w:t> </w:t>
      </w:r>
      <w:r>
        <w:rPr/>
        <w:t>2</w:t>
      </w:r>
      <w:r>
        <w:rPr>
          <w:b/>
        </w:rPr>
        <w:t>:</w:t>
      </w:r>
      <w:r>
        <w:rPr/>
        <w:t>Tartışma,</w:t>
      </w:r>
      <w:r>
        <w:rPr>
          <w:spacing w:val="-9"/>
        </w:rPr>
        <w:t> </w:t>
      </w:r>
      <w:r>
        <w:rPr>
          <w:b/>
        </w:rPr>
        <w:t>3:</w:t>
      </w:r>
      <w:r>
        <w:rPr/>
        <w:t>Deney,</w:t>
      </w:r>
      <w:r>
        <w:rPr>
          <w:spacing w:val="20"/>
        </w:rPr>
        <w:t> </w:t>
      </w:r>
      <w:r>
        <w:rPr>
          <w:b/>
        </w:rPr>
        <w:t>4:</w:t>
      </w:r>
      <w:r>
        <w:rPr/>
        <w:t>Benzetim,</w:t>
      </w:r>
      <w:r>
        <w:rPr>
          <w:spacing w:val="20"/>
        </w:rPr>
        <w:t> </w:t>
      </w:r>
      <w:r>
        <w:rPr>
          <w:b/>
        </w:rPr>
        <w:t>5:</w:t>
      </w:r>
      <w:r>
        <w:rPr/>
        <w:t>Soru</w:t>
      </w:r>
      <w:r>
        <w:rPr>
          <w:rFonts w:ascii="Cambria Math" w:hAnsi="Cambria Math"/>
        </w:rPr>
        <w:t>-</w:t>
      </w:r>
      <w:r>
        <w:rPr/>
        <w:t>Yanıt,</w:t>
      </w:r>
      <w:r>
        <w:rPr>
          <w:spacing w:val="-10"/>
        </w:rPr>
        <w:t> </w:t>
      </w:r>
      <w:r>
        <w:rPr>
          <w:b/>
        </w:rPr>
        <w:t>6:</w:t>
      </w:r>
      <w:r>
        <w:rPr/>
        <w:t>Uygulama,</w:t>
      </w:r>
      <w:r>
        <w:rPr>
          <w:spacing w:val="-10"/>
        </w:rPr>
        <w:t> </w:t>
      </w:r>
      <w:r>
        <w:rPr>
          <w:b/>
        </w:rPr>
        <w:t>7</w:t>
      </w:r>
      <w:r>
        <w:rPr/>
        <w:t>:Gözlem,</w:t>
      </w:r>
      <w:r>
        <w:rPr>
          <w:spacing w:val="-10"/>
        </w:rPr>
        <w:t> </w:t>
      </w:r>
      <w:r>
        <w:rPr>
          <w:b/>
        </w:rPr>
        <w:t>8</w:t>
      </w:r>
      <w:r>
        <w:rPr/>
        <w:t>:Örnek</w:t>
      </w:r>
      <w:r>
        <w:rPr>
          <w:spacing w:val="-8"/>
        </w:rPr>
        <w:t> </w:t>
      </w:r>
      <w:r>
        <w:rPr/>
        <w:t>Olay</w:t>
      </w:r>
      <w:r>
        <w:rPr>
          <w:spacing w:val="-1"/>
        </w:rPr>
        <w:t> </w:t>
      </w:r>
      <w:r>
        <w:rPr/>
        <w:t>İncelemesi,</w:t>
      </w:r>
      <w:r>
        <w:rPr>
          <w:spacing w:val="-10"/>
        </w:rPr>
        <w:t> </w:t>
      </w:r>
      <w:r>
        <w:rPr>
          <w:b/>
        </w:rPr>
        <w:t>9:</w:t>
      </w:r>
      <w:r>
        <w:rPr/>
        <w:t>Teknik</w:t>
      </w:r>
      <w:r>
        <w:rPr>
          <w:spacing w:val="-7"/>
        </w:rPr>
        <w:t> </w:t>
      </w:r>
      <w:r>
        <w:rPr/>
        <w:t>Gezi,</w:t>
      </w:r>
      <w:r>
        <w:rPr>
          <w:spacing w:val="40"/>
        </w:rPr>
        <w:t> </w:t>
      </w:r>
      <w:r>
        <w:rPr>
          <w:b/>
        </w:rPr>
        <w:t>10:</w:t>
      </w:r>
      <w:r>
        <w:rPr/>
        <w:t>Sorun/Problem</w:t>
      </w:r>
      <w:r>
        <w:rPr>
          <w:spacing w:val="-8"/>
        </w:rPr>
        <w:t> </w:t>
      </w:r>
      <w:r>
        <w:rPr/>
        <w:t>Çözme,</w:t>
      </w:r>
      <w:r>
        <w:rPr>
          <w:spacing w:val="-8"/>
        </w:rPr>
        <w:t> </w:t>
      </w:r>
      <w:r>
        <w:rPr>
          <w:b/>
        </w:rPr>
        <w:t>11:</w:t>
      </w:r>
      <w:r>
        <w:rPr/>
        <w:t>Bireysel</w:t>
      </w:r>
      <w:r>
        <w:rPr>
          <w:spacing w:val="-6"/>
        </w:rPr>
        <w:t> </w:t>
      </w:r>
      <w:r>
        <w:rPr/>
        <w:t>Çalışma,</w:t>
      </w:r>
      <w:r>
        <w:rPr>
          <w:spacing w:val="-7"/>
        </w:rPr>
        <w:t> </w:t>
      </w:r>
      <w:r>
        <w:rPr>
          <w:b/>
        </w:rPr>
        <w:t>12</w:t>
      </w:r>
      <w:r>
        <w:rPr/>
        <w:t>:Takım/Grup</w:t>
      </w:r>
      <w:r>
        <w:rPr>
          <w:spacing w:val="-8"/>
        </w:rPr>
        <w:t> </w:t>
      </w:r>
      <w:r>
        <w:rPr/>
        <w:t>Çalışması,</w:t>
      </w:r>
      <w:r>
        <w:rPr>
          <w:spacing w:val="-9"/>
        </w:rPr>
        <w:t> </w:t>
      </w:r>
      <w:r>
        <w:rPr>
          <w:b/>
        </w:rPr>
        <w:t>13</w:t>
      </w:r>
      <w:r>
        <w:rPr/>
        <w:t>:Beyin</w:t>
      </w:r>
      <w:r>
        <w:rPr>
          <w:spacing w:val="-6"/>
        </w:rPr>
        <w:t> </w:t>
      </w:r>
      <w:r>
        <w:rPr/>
        <w:t>Fırtınası,</w:t>
      </w:r>
      <w:r>
        <w:rPr>
          <w:spacing w:val="-8"/>
        </w:rPr>
        <w:t> </w:t>
      </w:r>
      <w:r>
        <w:rPr>
          <w:b/>
        </w:rPr>
        <w:t>14:</w:t>
      </w:r>
      <w:r>
        <w:rPr/>
        <w:t>Proje</w:t>
      </w:r>
      <w:r>
        <w:rPr>
          <w:spacing w:val="-8"/>
        </w:rPr>
        <w:t> </w:t>
      </w:r>
      <w:r>
        <w:rPr/>
        <w:t>Tasarımı</w:t>
      </w:r>
      <w:r>
        <w:rPr>
          <w:spacing w:val="-8"/>
        </w:rPr>
        <w:t> </w:t>
      </w:r>
      <w:r>
        <w:rPr/>
        <w:t>/</w:t>
      </w:r>
      <w:r>
        <w:rPr>
          <w:spacing w:val="-6"/>
        </w:rPr>
        <w:t> </w:t>
      </w:r>
      <w:r>
        <w:rPr/>
        <w:t>Yönetimi,</w:t>
      </w:r>
      <w:r>
        <w:rPr>
          <w:spacing w:val="-6"/>
        </w:rPr>
        <w:t> </w:t>
      </w:r>
      <w:r>
        <w:rPr>
          <w:b/>
        </w:rPr>
        <w:t>15:</w:t>
      </w:r>
      <w:r>
        <w:rPr/>
        <w:t>Rapor</w:t>
      </w:r>
      <w:r>
        <w:rPr>
          <w:spacing w:val="-7"/>
        </w:rPr>
        <w:t> </w:t>
      </w:r>
      <w:r>
        <w:rPr/>
        <w:t>Hazırlama</w:t>
      </w:r>
      <w:r>
        <w:rPr>
          <w:spacing w:val="40"/>
        </w:rPr>
        <w:t> </w:t>
      </w:r>
      <w:r>
        <w:rPr/>
        <w:t>ve/veya Sunma</w:t>
      </w:r>
    </w:p>
    <w:p>
      <w:pPr>
        <w:spacing w:before="0"/>
        <w:ind w:left="424" w:right="137" w:hanging="284"/>
        <w:jc w:val="both"/>
        <w:rPr>
          <w:sz w:val="16"/>
        </w:rPr>
      </w:pPr>
      <w:r>
        <w:rPr>
          <w:b/>
          <w:sz w:val="16"/>
        </w:rPr>
        <w:t>**Ölçme Yöntemleri A:</w:t>
      </w:r>
      <w:r>
        <w:rPr>
          <w:sz w:val="16"/>
        </w:rPr>
        <w:t>Sınav, </w:t>
      </w:r>
      <w:r>
        <w:rPr>
          <w:b/>
          <w:sz w:val="16"/>
        </w:rPr>
        <w:t>B:</w:t>
      </w:r>
      <w:r>
        <w:rPr>
          <w:sz w:val="16"/>
        </w:rPr>
        <w:t>Kısa Sınav, </w:t>
      </w:r>
      <w:r>
        <w:rPr>
          <w:b/>
          <w:sz w:val="16"/>
        </w:rPr>
        <w:t>C:</w:t>
      </w:r>
      <w:r>
        <w:rPr>
          <w:sz w:val="16"/>
        </w:rPr>
        <w:t>Sözlü Sınav, </w:t>
      </w:r>
      <w:r>
        <w:rPr>
          <w:b/>
          <w:sz w:val="16"/>
        </w:rPr>
        <w:t>D:</w:t>
      </w:r>
      <w:r>
        <w:rPr>
          <w:sz w:val="16"/>
        </w:rPr>
        <w:t>Ödev, </w:t>
      </w:r>
      <w:r>
        <w:rPr>
          <w:b/>
          <w:sz w:val="16"/>
        </w:rPr>
        <w:t>E:</w:t>
      </w:r>
      <w:r>
        <w:rPr>
          <w:sz w:val="16"/>
        </w:rPr>
        <w:t>Rapor, </w:t>
      </w:r>
      <w:r>
        <w:rPr>
          <w:b/>
          <w:sz w:val="16"/>
        </w:rPr>
        <w:t>F:</w:t>
      </w:r>
      <w:r>
        <w:rPr>
          <w:sz w:val="16"/>
        </w:rPr>
        <w:t>Makale İnceleme, </w:t>
      </w:r>
      <w:r>
        <w:rPr>
          <w:b/>
          <w:sz w:val="16"/>
        </w:rPr>
        <w:t>G:</w:t>
      </w:r>
      <w:r>
        <w:rPr>
          <w:sz w:val="16"/>
        </w:rPr>
        <w:t>Sunum, </w:t>
      </w:r>
      <w:r>
        <w:rPr>
          <w:b/>
          <w:sz w:val="16"/>
        </w:rPr>
        <w:t>I:</w:t>
      </w:r>
      <w:r>
        <w:rPr>
          <w:sz w:val="16"/>
        </w:rPr>
        <w:t>Deney Yapma Becerisi, </w:t>
      </w:r>
      <w:r>
        <w:rPr>
          <w:b/>
          <w:sz w:val="16"/>
        </w:rPr>
        <w:t>J:</w:t>
      </w:r>
      <w:r>
        <w:rPr>
          <w:sz w:val="16"/>
        </w:rPr>
        <w:t>Proje</w:t>
      </w:r>
      <w:r>
        <w:rPr>
          <w:spacing w:val="40"/>
          <w:sz w:val="16"/>
        </w:rPr>
        <w:t> </w:t>
      </w:r>
      <w:r>
        <w:rPr>
          <w:sz w:val="16"/>
        </w:rPr>
        <w:t>İzleme, </w:t>
      </w:r>
      <w:r>
        <w:rPr>
          <w:b/>
          <w:sz w:val="16"/>
        </w:rPr>
        <w:t>K</w:t>
      </w:r>
      <w:r>
        <w:rPr>
          <w:sz w:val="16"/>
        </w:rPr>
        <w:t>:Devam; </w:t>
      </w:r>
      <w:r>
        <w:rPr>
          <w:b/>
          <w:sz w:val="16"/>
        </w:rPr>
        <w:t>L</w:t>
      </w:r>
      <w:r>
        <w:rPr>
          <w:sz w:val="16"/>
        </w:rPr>
        <w:t>:Juri Sınavı</w:t>
      </w:r>
    </w:p>
    <w:p>
      <w:pPr>
        <w:spacing w:after="0"/>
        <w:jc w:val="both"/>
        <w:rPr>
          <w:sz w:val="16"/>
        </w:rPr>
        <w:sectPr>
          <w:pgSz w:w="11910" w:h="16840"/>
          <w:pgMar w:header="0" w:footer="244" w:top="180" w:bottom="44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568" w:hRule="atLeast"/>
        </w:trPr>
        <w:tc>
          <w:tcPr>
            <w:tcW w:w="2112" w:type="dxa"/>
            <w:tcBorders>
              <w:bottom w:val="single" w:sz="4" w:space="0" w:color="000000"/>
              <w:right w:val="single" w:sz="4" w:space="0" w:color="000000"/>
            </w:tcBorders>
            <w:shd w:val="clear" w:color="auto" w:fill="FFF1CC"/>
          </w:tcPr>
          <w:p>
            <w:pPr>
              <w:pStyle w:val="TableParagraph"/>
              <w:spacing w:before="170"/>
              <w:ind w:left="110"/>
              <w:rPr>
                <w:b/>
                <w:sz w:val="20"/>
              </w:rPr>
            </w:pPr>
            <w:r>
              <w:rPr>
                <w:b/>
                <w:sz w:val="20"/>
              </w:rPr>
              <w:t>Temel</w:t>
            </w:r>
            <w:r>
              <w:rPr>
                <w:b/>
                <w:spacing w:val="-5"/>
                <w:sz w:val="20"/>
              </w:rPr>
              <w:t> </w:t>
            </w:r>
            <w:r>
              <w:rPr>
                <w:b/>
                <w:sz w:val="20"/>
              </w:rPr>
              <w:t>Ders</w:t>
            </w:r>
            <w:r>
              <w:rPr>
                <w:b/>
                <w:spacing w:val="-5"/>
                <w:sz w:val="20"/>
              </w:rPr>
              <w:t> </w:t>
            </w:r>
            <w:r>
              <w:rPr>
                <w:b/>
                <w:spacing w:val="-2"/>
                <w:sz w:val="20"/>
              </w:rPr>
              <w:t>kitabı</w:t>
            </w:r>
          </w:p>
        </w:tc>
        <w:tc>
          <w:tcPr>
            <w:tcW w:w="7513" w:type="dxa"/>
            <w:tcBorders>
              <w:left w:val="single" w:sz="4" w:space="0" w:color="000000"/>
              <w:bottom w:val="single" w:sz="4" w:space="0" w:color="000000"/>
            </w:tcBorders>
          </w:tcPr>
          <w:p>
            <w:pPr>
              <w:pStyle w:val="TableParagraph"/>
              <w:spacing w:before="2"/>
              <w:ind w:left="120"/>
              <w:rPr>
                <w:sz w:val="20"/>
              </w:rPr>
            </w:pPr>
            <w:r>
              <w:rPr>
                <w:sz w:val="20"/>
              </w:rPr>
              <w:t>Bernard</w:t>
            </w:r>
            <w:r>
              <w:rPr>
                <w:spacing w:val="-4"/>
                <w:sz w:val="20"/>
              </w:rPr>
              <w:t> </w:t>
            </w:r>
            <w:r>
              <w:rPr>
                <w:sz w:val="20"/>
              </w:rPr>
              <w:t>Kolman,</w:t>
            </w:r>
            <w:r>
              <w:rPr>
                <w:spacing w:val="-7"/>
                <w:sz w:val="20"/>
              </w:rPr>
              <w:t> </w:t>
            </w:r>
            <w:r>
              <w:rPr>
                <w:sz w:val="20"/>
              </w:rPr>
              <w:t>David</w:t>
            </w:r>
            <w:r>
              <w:rPr>
                <w:spacing w:val="-4"/>
                <w:sz w:val="20"/>
              </w:rPr>
              <w:t> </w:t>
            </w:r>
            <w:r>
              <w:rPr>
                <w:sz w:val="20"/>
              </w:rPr>
              <w:t>Hill.</w:t>
            </w:r>
            <w:r>
              <w:rPr>
                <w:spacing w:val="-7"/>
                <w:sz w:val="20"/>
              </w:rPr>
              <w:t> </w:t>
            </w:r>
            <w:r>
              <w:rPr>
                <w:sz w:val="20"/>
              </w:rPr>
              <w:t>Elementary</w:t>
            </w:r>
            <w:r>
              <w:rPr>
                <w:spacing w:val="-4"/>
                <w:sz w:val="20"/>
              </w:rPr>
              <w:t> </w:t>
            </w:r>
            <w:r>
              <w:rPr>
                <w:sz w:val="20"/>
              </w:rPr>
              <w:t>Linear</w:t>
            </w:r>
            <w:r>
              <w:rPr>
                <w:spacing w:val="-5"/>
                <w:sz w:val="20"/>
              </w:rPr>
              <w:t> </w:t>
            </w:r>
            <w:r>
              <w:rPr>
                <w:sz w:val="20"/>
              </w:rPr>
              <w:t>Algebra</w:t>
            </w:r>
            <w:r>
              <w:rPr>
                <w:spacing w:val="-7"/>
                <w:sz w:val="20"/>
              </w:rPr>
              <w:t> </w:t>
            </w:r>
            <w:r>
              <w:rPr>
                <w:sz w:val="20"/>
              </w:rPr>
              <w:t>with</w:t>
            </w:r>
            <w:r>
              <w:rPr>
                <w:spacing w:val="-4"/>
                <w:sz w:val="20"/>
              </w:rPr>
              <w:t> </w:t>
            </w:r>
            <w:r>
              <w:rPr>
                <w:sz w:val="20"/>
              </w:rPr>
              <w:t>Applications,</w:t>
            </w:r>
            <w:r>
              <w:rPr>
                <w:spacing w:val="-5"/>
                <w:sz w:val="20"/>
              </w:rPr>
              <w:t> </w:t>
            </w:r>
            <w:r>
              <w:rPr>
                <w:sz w:val="20"/>
              </w:rPr>
              <w:t>Pearson Education Press, 9th edition, 2012.</w:t>
            </w:r>
          </w:p>
        </w:tc>
      </w:tr>
      <w:tr>
        <w:trPr>
          <w:trHeight w:val="844"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spacing w:before="77"/>
              <w:rPr>
                <w:sz w:val="20"/>
              </w:rPr>
            </w:pPr>
          </w:p>
          <w:p>
            <w:pPr>
              <w:pStyle w:val="TableParagraph"/>
              <w:spacing w:before="1"/>
              <w:ind w:left="110"/>
              <w:rPr>
                <w:b/>
                <w:sz w:val="20"/>
              </w:rPr>
            </w:pPr>
            <w:r>
              <w:rPr>
                <w:b/>
                <w:sz w:val="20"/>
              </w:rPr>
              <w:t>Yardımcı</w:t>
            </w:r>
            <w:r>
              <w:rPr>
                <w:b/>
                <w:spacing w:val="-7"/>
                <w:sz w:val="20"/>
              </w:rPr>
              <w:t> </w:t>
            </w:r>
            <w:r>
              <w:rPr>
                <w:b/>
                <w:spacing w:val="-2"/>
                <w:sz w:val="20"/>
              </w:rPr>
              <w:t>Kaynaklar</w:t>
            </w:r>
          </w:p>
        </w:tc>
        <w:tc>
          <w:tcPr>
            <w:tcW w:w="7513" w:type="dxa"/>
            <w:tcBorders>
              <w:top w:val="single" w:sz="4" w:space="0" w:color="000000"/>
              <w:left w:val="single" w:sz="4" w:space="0" w:color="000000"/>
              <w:bottom w:val="single" w:sz="4" w:space="0" w:color="000000"/>
            </w:tcBorders>
          </w:tcPr>
          <w:p>
            <w:pPr>
              <w:pStyle w:val="TableParagraph"/>
              <w:spacing w:before="1"/>
              <w:rPr>
                <w:sz w:val="20"/>
              </w:rPr>
            </w:pPr>
          </w:p>
          <w:p>
            <w:pPr>
              <w:pStyle w:val="TableParagraph"/>
              <w:ind w:left="120" w:right="521"/>
              <w:rPr>
                <w:sz w:val="20"/>
              </w:rPr>
            </w:pPr>
            <w:r>
              <w:rPr>
                <w:sz w:val="20"/>
              </w:rPr>
              <w:t>David</w:t>
            </w:r>
            <w:r>
              <w:rPr>
                <w:spacing w:val="-3"/>
                <w:sz w:val="20"/>
              </w:rPr>
              <w:t> </w:t>
            </w:r>
            <w:r>
              <w:rPr>
                <w:sz w:val="20"/>
              </w:rPr>
              <w:t>C.</w:t>
            </w:r>
            <w:r>
              <w:rPr>
                <w:spacing w:val="-4"/>
                <w:sz w:val="20"/>
              </w:rPr>
              <w:t> </w:t>
            </w:r>
            <w:r>
              <w:rPr>
                <w:sz w:val="20"/>
              </w:rPr>
              <w:t>Lay,</w:t>
            </w:r>
            <w:r>
              <w:rPr>
                <w:spacing w:val="-4"/>
                <w:sz w:val="20"/>
              </w:rPr>
              <w:t> </w:t>
            </w:r>
            <w:r>
              <w:rPr>
                <w:sz w:val="20"/>
              </w:rPr>
              <w:t>Steven</w:t>
            </w:r>
            <w:r>
              <w:rPr>
                <w:spacing w:val="-3"/>
                <w:sz w:val="20"/>
              </w:rPr>
              <w:t> </w:t>
            </w:r>
            <w:r>
              <w:rPr>
                <w:sz w:val="20"/>
              </w:rPr>
              <w:t>R.</w:t>
            </w:r>
            <w:r>
              <w:rPr>
                <w:spacing w:val="-4"/>
                <w:sz w:val="20"/>
              </w:rPr>
              <w:t> </w:t>
            </w:r>
            <w:r>
              <w:rPr>
                <w:sz w:val="20"/>
              </w:rPr>
              <w:t>Lay,</w:t>
            </w:r>
            <w:r>
              <w:rPr>
                <w:spacing w:val="-6"/>
                <w:sz w:val="20"/>
              </w:rPr>
              <w:t> </w:t>
            </w:r>
            <w:r>
              <w:rPr>
                <w:sz w:val="20"/>
              </w:rPr>
              <w:t>Judi</w:t>
            </w:r>
            <w:r>
              <w:rPr>
                <w:spacing w:val="-5"/>
                <w:sz w:val="20"/>
              </w:rPr>
              <w:t> </w:t>
            </w:r>
            <w:r>
              <w:rPr>
                <w:sz w:val="20"/>
              </w:rPr>
              <w:t>J.</w:t>
            </w:r>
            <w:r>
              <w:rPr>
                <w:spacing w:val="-4"/>
                <w:sz w:val="20"/>
              </w:rPr>
              <w:t> </w:t>
            </w:r>
            <w:r>
              <w:rPr>
                <w:sz w:val="20"/>
              </w:rPr>
              <w:t>McDonald.</w:t>
            </w:r>
            <w:r>
              <w:rPr>
                <w:spacing w:val="-4"/>
                <w:sz w:val="20"/>
              </w:rPr>
              <w:t> </w:t>
            </w:r>
            <w:r>
              <w:rPr>
                <w:sz w:val="20"/>
              </w:rPr>
              <w:t>Linear</w:t>
            </w:r>
            <w:r>
              <w:rPr>
                <w:spacing w:val="-4"/>
                <w:sz w:val="20"/>
              </w:rPr>
              <w:t> </w:t>
            </w:r>
            <w:r>
              <w:rPr>
                <w:sz w:val="20"/>
              </w:rPr>
              <w:t>Algebra</w:t>
            </w:r>
            <w:r>
              <w:rPr>
                <w:spacing w:val="-4"/>
                <w:sz w:val="20"/>
              </w:rPr>
              <w:t> </w:t>
            </w:r>
            <w:r>
              <w:rPr>
                <w:sz w:val="20"/>
              </w:rPr>
              <w:t>and</w:t>
            </w:r>
            <w:r>
              <w:rPr>
                <w:spacing w:val="-5"/>
                <w:sz w:val="20"/>
              </w:rPr>
              <w:t> </w:t>
            </w:r>
            <w:r>
              <w:rPr>
                <w:sz w:val="20"/>
              </w:rPr>
              <w:t>Its</w:t>
            </w:r>
            <w:r>
              <w:rPr>
                <w:spacing w:val="-5"/>
                <w:sz w:val="20"/>
              </w:rPr>
              <w:t> </w:t>
            </w:r>
            <w:r>
              <w:rPr>
                <w:sz w:val="20"/>
              </w:rPr>
              <w:t>Applications. 2022, Sixth Edition, Pearson.</w:t>
            </w:r>
          </w:p>
        </w:tc>
      </w:tr>
      <w:tr>
        <w:trPr>
          <w:trHeight w:val="565" w:hRule="atLeast"/>
        </w:trPr>
        <w:tc>
          <w:tcPr>
            <w:tcW w:w="2112" w:type="dxa"/>
            <w:tcBorders>
              <w:top w:val="single" w:sz="4" w:space="0" w:color="000000"/>
              <w:right w:val="single" w:sz="4" w:space="0" w:color="000000"/>
            </w:tcBorders>
            <w:shd w:val="clear" w:color="auto" w:fill="FFF1CC"/>
          </w:tcPr>
          <w:p>
            <w:pPr>
              <w:pStyle w:val="TableParagraph"/>
              <w:spacing w:before="53"/>
              <w:ind w:left="110" w:right="116"/>
              <w:rPr>
                <w:b/>
                <w:sz w:val="20"/>
              </w:rPr>
            </w:pPr>
            <w:r>
              <w:rPr>
                <w:b/>
                <w:sz w:val="20"/>
              </w:rPr>
              <w:t>Derste</w:t>
            </w:r>
            <w:r>
              <w:rPr>
                <w:b/>
                <w:spacing w:val="-13"/>
                <w:sz w:val="20"/>
              </w:rPr>
              <w:t> </w:t>
            </w:r>
            <w:r>
              <w:rPr>
                <w:b/>
                <w:sz w:val="20"/>
              </w:rPr>
              <w:t>Gerekli</w:t>
            </w:r>
            <w:r>
              <w:rPr>
                <w:b/>
                <w:spacing w:val="-12"/>
                <w:sz w:val="20"/>
              </w:rPr>
              <w:t> </w:t>
            </w:r>
            <w:r>
              <w:rPr>
                <w:b/>
                <w:sz w:val="20"/>
              </w:rPr>
              <w:t>Araç ve Gereçler</w:t>
            </w:r>
          </w:p>
        </w:tc>
        <w:tc>
          <w:tcPr>
            <w:tcW w:w="7513" w:type="dxa"/>
            <w:tcBorders>
              <w:top w:val="single" w:sz="4" w:space="0" w:color="000000"/>
              <w:left w:val="single" w:sz="4" w:space="0" w:color="000000"/>
            </w:tcBorders>
          </w:tcPr>
          <w:p>
            <w:pPr>
              <w:pStyle w:val="TableParagraph"/>
              <w:rPr>
                <w:sz w:val="18"/>
              </w:rPr>
            </w:pPr>
          </w:p>
        </w:tc>
      </w:tr>
    </w:tbl>
    <w:p>
      <w:pPr>
        <w:pStyle w:val="BodyText"/>
        <w:spacing w:before="1"/>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9626"/>
      </w:tblGrid>
      <w:tr>
        <w:trPr>
          <w:trHeight w:val="311" w:hRule="atLeast"/>
        </w:trPr>
        <w:tc>
          <w:tcPr>
            <w:tcW w:w="9626" w:type="dxa"/>
            <w:tcBorders>
              <w:bottom w:val="single" w:sz="4" w:space="0" w:color="000000"/>
            </w:tcBorders>
            <w:shd w:val="clear" w:color="auto" w:fill="FFF1CC"/>
          </w:tcPr>
          <w:p>
            <w:pPr>
              <w:pStyle w:val="TableParagraph"/>
              <w:spacing w:before="40"/>
              <w:ind w:left="738" w:right="707"/>
              <w:jc w:val="center"/>
              <w:rPr>
                <w:b/>
                <w:sz w:val="20"/>
              </w:rPr>
            </w:pPr>
            <w:r>
              <w:rPr>
                <w:b/>
                <w:sz w:val="20"/>
              </w:rPr>
              <w:t>Dersin</w:t>
            </w:r>
            <w:r>
              <w:rPr>
                <w:b/>
                <w:spacing w:val="-9"/>
                <w:sz w:val="20"/>
              </w:rPr>
              <w:t> </w:t>
            </w:r>
            <w:r>
              <w:rPr>
                <w:b/>
                <w:sz w:val="20"/>
              </w:rPr>
              <w:t>Haftalık</w:t>
            </w:r>
            <w:r>
              <w:rPr>
                <w:b/>
                <w:spacing w:val="-6"/>
                <w:sz w:val="20"/>
              </w:rPr>
              <w:t> </w:t>
            </w:r>
            <w:r>
              <w:rPr>
                <w:b/>
                <w:spacing w:val="-2"/>
                <w:sz w:val="20"/>
              </w:rPr>
              <w:t>Planı</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1</w:t>
            </w:r>
            <w:r>
              <w:rPr>
                <w:b/>
                <w:position w:val="-2"/>
                <w:sz w:val="20"/>
              </w:rPr>
              <w:tab/>
            </w:r>
            <w:r>
              <w:rPr>
                <w:sz w:val="20"/>
              </w:rPr>
              <w:t>Doğrusallık</w:t>
            </w:r>
            <w:r>
              <w:rPr>
                <w:spacing w:val="-5"/>
                <w:sz w:val="20"/>
              </w:rPr>
              <w:t> </w:t>
            </w:r>
            <w:r>
              <w:rPr>
                <w:sz w:val="20"/>
              </w:rPr>
              <w:t>ve</w:t>
            </w:r>
            <w:r>
              <w:rPr>
                <w:spacing w:val="-3"/>
                <w:sz w:val="20"/>
              </w:rPr>
              <w:t> </w:t>
            </w:r>
            <w:r>
              <w:rPr>
                <w:sz w:val="20"/>
              </w:rPr>
              <w:t>Lineer</w:t>
            </w:r>
            <w:r>
              <w:rPr>
                <w:spacing w:val="-3"/>
                <w:sz w:val="20"/>
              </w:rPr>
              <w:t> </w:t>
            </w:r>
            <w:r>
              <w:rPr>
                <w:spacing w:val="-2"/>
                <w:sz w:val="20"/>
              </w:rPr>
              <w:t>Denklemler</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2</w:t>
            </w:r>
            <w:r>
              <w:rPr>
                <w:b/>
                <w:position w:val="-2"/>
                <w:sz w:val="20"/>
              </w:rPr>
              <w:tab/>
            </w:r>
            <w:r>
              <w:rPr>
                <w:sz w:val="20"/>
              </w:rPr>
              <w:t>Matrisler:</w:t>
            </w:r>
            <w:r>
              <w:rPr>
                <w:spacing w:val="-8"/>
                <w:sz w:val="20"/>
              </w:rPr>
              <w:t> </w:t>
            </w:r>
            <w:r>
              <w:rPr>
                <w:sz w:val="20"/>
              </w:rPr>
              <w:t>Özellikler,</w:t>
            </w:r>
            <w:r>
              <w:rPr>
                <w:spacing w:val="-7"/>
                <w:sz w:val="20"/>
              </w:rPr>
              <w:t> </w:t>
            </w:r>
            <w:r>
              <w:rPr>
                <w:sz w:val="20"/>
              </w:rPr>
              <w:t>İşlemler,</w:t>
            </w:r>
            <w:r>
              <w:rPr>
                <w:spacing w:val="-7"/>
                <w:sz w:val="20"/>
              </w:rPr>
              <w:t> </w:t>
            </w:r>
            <w:r>
              <w:rPr>
                <w:sz w:val="20"/>
              </w:rPr>
              <w:t>Ters</w:t>
            </w:r>
            <w:r>
              <w:rPr>
                <w:spacing w:val="-3"/>
                <w:sz w:val="20"/>
              </w:rPr>
              <w:t> </w:t>
            </w:r>
            <w:r>
              <w:rPr>
                <w:spacing w:val="-2"/>
                <w:sz w:val="20"/>
              </w:rPr>
              <w:t>Matrisler</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3</w:t>
            </w:r>
            <w:r>
              <w:rPr>
                <w:b/>
                <w:position w:val="-2"/>
                <w:sz w:val="20"/>
              </w:rPr>
              <w:tab/>
            </w:r>
            <w:r>
              <w:rPr>
                <w:sz w:val="20"/>
              </w:rPr>
              <w:t>Lineer</w:t>
            </w:r>
            <w:r>
              <w:rPr>
                <w:spacing w:val="-7"/>
                <w:sz w:val="20"/>
              </w:rPr>
              <w:t> </w:t>
            </w:r>
            <w:r>
              <w:rPr>
                <w:sz w:val="20"/>
              </w:rPr>
              <w:t>Denklemlerin</w:t>
            </w:r>
            <w:r>
              <w:rPr>
                <w:spacing w:val="-7"/>
                <w:sz w:val="20"/>
              </w:rPr>
              <w:t> </w:t>
            </w:r>
            <w:r>
              <w:rPr>
                <w:spacing w:val="-2"/>
                <w:sz w:val="20"/>
              </w:rPr>
              <w:t>Çözümleri</w:t>
            </w:r>
          </w:p>
        </w:tc>
      </w:tr>
      <w:tr>
        <w:trPr>
          <w:trHeight w:val="285"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4</w:t>
            </w:r>
            <w:r>
              <w:rPr>
                <w:b/>
                <w:position w:val="-2"/>
                <w:sz w:val="20"/>
              </w:rPr>
              <w:tab/>
            </w:r>
            <w:r>
              <w:rPr>
                <w:spacing w:val="-2"/>
                <w:sz w:val="20"/>
              </w:rPr>
              <w:t>Determinantlar</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5</w:t>
            </w:r>
            <w:r>
              <w:rPr>
                <w:b/>
                <w:position w:val="-2"/>
                <w:sz w:val="20"/>
              </w:rPr>
              <w:tab/>
            </w:r>
            <w:r>
              <w:rPr>
                <w:sz w:val="20"/>
              </w:rPr>
              <w:t>Elementer</w:t>
            </w:r>
            <w:r>
              <w:rPr>
                <w:spacing w:val="-9"/>
                <w:sz w:val="20"/>
              </w:rPr>
              <w:t> </w:t>
            </w:r>
            <w:r>
              <w:rPr>
                <w:sz w:val="20"/>
              </w:rPr>
              <w:t>Matrisler,</w:t>
            </w:r>
            <w:r>
              <w:rPr>
                <w:spacing w:val="-10"/>
                <w:sz w:val="20"/>
              </w:rPr>
              <w:t> </w:t>
            </w:r>
            <w:r>
              <w:rPr>
                <w:sz w:val="20"/>
              </w:rPr>
              <w:t>Determinantların</w:t>
            </w:r>
            <w:r>
              <w:rPr>
                <w:spacing w:val="-9"/>
                <w:sz w:val="20"/>
              </w:rPr>
              <w:t> </w:t>
            </w:r>
            <w:r>
              <w:rPr>
                <w:spacing w:val="-2"/>
                <w:sz w:val="20"/>
              </w:rPr>
              <w:t>Uygulamaları</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6</w:t>
            </w:r>
            <w:r>
              <w:rPr>
                <w:b/>
                <w:position w:val="-2"/>
                <w:sz w:val="20"/>
              </w:rPr>
              <w:tab/>
            </w:r>
            <w:r>
              <w:rPr>
                <w:spacing w:val="-2"/>
                <w:sz w:val="20"/>
              </w:rPr>
              <w:t>Vektörler</w:t>
            </w:r>
          </w:p>
        </w:tc>
      </w:tr>
      <w:tr>
        <w:trPr>
          <w:trHeight w:val="283" w:hRule="atLeast"/>
        </w:trPr>
        <w:tc>
          <w:tcPr>
            <w:tcW w:w="9626" w:type="dxa"/>
            <w:tcBorders>
              <w:top w:val="single" w:sz="4" w:space="0" w:color="000000"/>
              <w:bottom w:val="single" w:sz="4" w:space="0" w:color="000000"/>
            </w:tcBorders>
          </w:tcPr>
          <w:p>
            <w:pPr>
              <w:pStyle w:val="TableParagraph"/>
              <w:tabs>
                <w:tab w:pos="777" w:val="left" w:leader="none"/>
              </w:tabs>
              <w:spacing w:before="1"/>
              <w:ind w:left="285"/>
              <w:rPr>
                <w:sz w:val="20"/>
              </w:rPr>
            </w:pPr>
            <w:r>
              <w:rPr>
                <w:b/>
                <w:spacing w:val="-10"/>
                <w:position w:val="-2"/>
                <w:sz w:val="20"/>
              </w:rPr>
              <w:t>7</w:t>
            </w:r>
            <w:r>
              <w:rPr>
                <w:b/>
                <w:position w:val="-2"/>
                <w:sz w:val="20"/>
              </w:rPr>
              <w:tab/>
            </w:r>
            <w:r>
              <w:rPr>
                <w:sz w:val="20"/>
              </w:rPr>
              <w:t>Vektör</w:t>
            </w:r>
            <w:r>
              <w:rPr>
                <w:spacing w:val="-7"/>
                <w:sz w:val="20"/>
              </w:rPr>
              <w:t> </w:t>
            </w:r>
            <w:r>
              <w:rPr>
                <w:sz w:val="20"/>
              </w:rPr>
              <w:t>Uzayları:</w:t>
            </w:r>
            <w:r>
              <w:rPr>
                <w:spacing w:val="-7"/>
                <w:sz w:val="20"/>
              </w:rPr>
              <w:t> </w:t>
            </w:r>
            <w:r>
              <w:rPr>
                <w:sz w:val="20"/>
              </w:rPr>
              <w:t>Tanımlar,</w:t>
            </w:r>
            <w:r>
              <w:rPr>
                <w:spacing w:val="-6"/>
                <w:sz w:val="20"/>
              </w:rPr>
              <w:t> </w:t>
            </w:r>
            <w:r>
              <w:rPr>
                <w:sz w:val="20"/>
              </w:rPr>
              <w:t>Örnek</w:t>
            </w:r>
            <w:r>
              <w:rPr>
                <w:spacing w:val="-5"/>
                <w:sz w:val="20"/>
              </w:rPr>
              <w:t> </w:t>
            </w:r>
            <w:r>
              <w:rPr>
                <w:sz w:val="20"/>
              </w:rPr>
              <w:t>Vektör</w:t>
            </w:r>
            <w:r>
              <w:rPr>
                <w:spacing w:val="-8"/>
                <w:sz w:val="20"/>
              </w:rPr>
              <w:t> </w:t>
            </w:r>
            <w:r>
              <w:rPr>
                <w:spacing w:val="-2"/>
                <w:sz w:val="20"/>
              </w:rPr>
              <w:t>Uzayları</w:t>
            </w:r>
          </w:p>
        </w:tc>
      </w:tr>
      <w:tr>
        <w:trPr>
          <w:trHeight w:val="282" w:hRule="atLeast"/>
        </w:trPr>
        <w:tc>
          <w:tcPr>
            <w:tcW w:w="9626" w:type="dxa"/>
            <w:tcBorders>
              <w:top w:val="single" w:sz="4" w:space="0" w:color="000000"/>
              <w:bottom w:val="single" w:sz="4" w:space="0" w:color="000000"/>
            </w:tcBorders>
            <w:shd w:val="clear" w:color="auto" w:fill="D9D9D9"/>
          </w:tcPr>
          <w:p>
            <w:pPr>
              <w:pStyle w:val="TableParagraph"/>
              <w:tabs>
                <w:tab w:pos="777" w:val="left" w:leader="none"/>
              </w:tabs>
              <w:ind w:left="285"/>
              <w:rPr>
                <w:sz w:val="20"/>
              </w:rPr>
            </w:pPr>
            <w:r>
              <w:rPr>
                <w:b/>
                <w:spacing w:val="-10"/>
                <w:position w:val="-2"/>
                <w:sz w:val="20"/>
              </w:rPr>
              <w:t>8</w:t>
            </w:r>
            <w:r>
              <w:rPr>
                <w:b/>
                <w:position w:val="-2"/>
                <w:sz w:val="20"/>
              </w:rPr>
              <w:tab/>
            </w:r>
            <w:r>
              <w:rPr>
                <w:sz w:val="20"/>
              </w:rPr>
              <w:t>Ara</w:t>
            </w:r>
            <w:r>
              <w:rPr>
                <w:spacing w:val="-3"/>
                <w:sz w:val="20"/>
              </w:rPr>
              <w:t> </w:t>
            </w:r>
            <w:r>
              <w:rPr>
                <w:spacing w:val="-2"/>
                <w:sz w:val="20"/>
              </w:rPr>
              <w:t>Sınav</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9</w:t>
            </w:r>
            <w:r>
              <w:rPr>
                <w:b/>
                <w:position w:val="-2"/>
                <w:sz w:val="20"/>
              </w:rPr>
              <w:tab/>
            </w:r>
            <w:r>
              <w:rPr>
                <w:sz w:val="20"/>
              </w:rPr>
              <w:t>Vektör</w:t>
            </w:r>
            <w:r>
              <w:rPr>
                <w:spacing w:val="-5"/>
                <w:sz w:val="20"/>
              </w:rPr>
              <w:t> </w:t>
            </w:r>
            <w:r>
              <w:rPr>
                <w:sz w:val="20"/>
              </w:rPr>
              <w:t>Uzayları:</w:t>
            </w:r>
            <w:r>
              <w:rPr>
                <w:spacing w:val="-5"/>
                <w:sz w:val="20"/>
              </w:rPr>
              <w:t> </w:t>
            </w:r>
            <w:r>
              <w:rPr>
                <w:sz w:val="20"/>
              </w:rPr>
              <w:t>Alt</w:t>
            </w:r>
            <w:r>
              <w:rPr>
                <w:spacing w:val="-5"/>
                <w:sz w:val="20"/>
              </w:rPr>
              <w:t> </w:t>
            </w:r>
            <w:r>
              <w:rPr>
                <w:spacing w:val="-2"/>
                <w:sz w:val="20"/>
              </w:rPr>
              <w:t>Uzaylar</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10</w:t>
            </w:r>
            <w:r>
              <w:rPr>
                <w:b/>
                <w:position w:val="-2"/>
                <w:sz w:val="20"/>
              </w:rPr>
              <w:tab/>
            </w:r>
            <w:r>
              <w:rPr>
                <w:sz w:val="20"/>
              </w:rPr>
              <w:t>Vektör</w:t>
            </w:r>
            <w:r>
              <w:rPr>
                <w:spacing w:val="-6"/>
                <w:sz w:val="20"/>
              </w:rPr>
              <w:t> </w:t>
            </w:r>
            <w:r>
              <w:rPr>
                <w:sz w:val="20"/>
              </w:rPr>
              <w:t>Uzayları:</w:t>
            </w:r>
            <w:r>
              <w:rPr>
                <w:spacing w:val="-4"/>
                <w:sz w:val="20"/>
              </w:rPr>
              <w:t> </w:t>
            </w:r>
            <w:r>
              <w:rPr>
                <w:sz w:val="20"/>
              </w:rPr>
              <w:t>Germe,</w:t>
            </w:r>
            <w:r>
              <w:rPr>
                <w:spacing w:val="-7"/>
                <w:sz w:val="20"/>
              </w:rPr>
              <w:t> </w:t>
            </w:r>
            <w:r>
              <w:rPr>
                <w:sz w:val="20"/>
              </w:rPr>
              <w:t>Taban,</w:t>
            </w:r>
            <w:r>
              <w:rPr>
                <w:spacing w:val="-5"/>
                <w:sz w:val="20"/>
              </w:rPr>
              <w:t> </w:t>
            </w:r>
            <w:r>
              <w:rPr>
                <w:spacing w:val="-4"/>
                <w:sz w:val="20"/>
              </w:rPr>
              <w:t>Boyut</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11</w:t>
            </w:r>
            <w:r>
              <w:rPr>
                <w:b/>
                <w:position w:val="-2"/>
                <w:sz w:val="20"/>
              </w:rPr>
              <w:tab/>
            </w:r>
            <w:r>
              <w:rPr>
                <w:sz w:val="20"/>
              </w:rPr>
              <w:t>İç</w:t>
            </w:r>
            <w:r>
              <w:rPr>
                <w:spacing w:val="-6"/>
                <w:sz w:val="20"/>
              </w:rPr>
              <w:t> </w:t>
            </w:r>
            <w:r>
              <w:rPr>
                <w:sz w:val="20"/>
              </w:rPr>
              <w:t>Çarpım</w:t>
            </w:r>
            <w:r>
              <w:rPr>
                <w:spacing w:val="-6"/>
                <w:sz w:val="20"/>
              </w:rPr>
              <w:t> </w:t>
            </w:r>
            <w:r>
              <w:rPr>
                <w:sz w:val="20"/>
              </w:rPr>
              <w:t>Uzayları:</w:t>
            </w:r>
            <w:r>
              <w:rPr>
                <w:spacing w:val="-7"/>
                <w:sz w:val="20"/>
              </w:rPr>
              <w:t> </w:t>
            </w:r>
            <w:r>
              <w:rPr>
                <w:sz w:val="20"/>
              </w:rPr>
              <w:t>Tanımlar,</w:t>
            </w:r>
            <w:r>
              <w:rPr>
                <w:spacing w:val="-7"/>
                <w:sz w:val="20"/>
              </w:rPr>
              <w:t> </w:t>
            </w:r>
            <w:r>
              <w:rPr>
                <w:sz w:val="20"/>
              </w:rPr>
              <w:t>Aksiyomlar,</w:t>
            </w:r>
            <w:r>
              <w:rPr>
                <w:spacing w:val="-6"/>
                <w:sz w:val="20"/>
              </w:rPr>
              <w:t> </w:t>
            </w:r>
            <w:r>
              <w:rPr>
                <w:sz w:val="20"/>
              </w:rPr>
              <w:t>Örnek</w:t>
            </w:r>
            <w:r>
              <w:rPr>
                <w:spacing w:val="-5"/>
                <w:sz w:val="20"/>
              </w:rPr>
              <w:t> </w:t>
            </w:r>
            <w:r>
              <w:rPr>
                <w:spacing w:val="-2"/>
                <w:sz w:val="20"/>
              </w:rPr>
              <w:t>Sorunlar</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12</w:t>
            </w:r>
            <w:r>
              <w:rPr>
                <w:b/>
                <w:position w:val="-2"/>
                <w:sz w:val="20"/>
              </w:rPr>
              <w:tab/>
            </w:r>
            <w:r>
              <w:rPr>
                <w:sz w:val="20"/>
              </w:rPr>
              <w:t>İç</w:t>
            </w:r>
            <w:r>
              <w:rPr>
                <w:spacing w:val="-9"/>
                <w:sz w:val="20"/>
              </w:rPr>
              <w:t> </w:t>
            </w:r>
            <w:r>
              <w:rPr>
                <w:sz w:val="20"/>
              </w:rPr>
              <w:t>Çarpım</w:t>
            </w:r>
            <w:r>
              <w:rPr>
                <w:spacing w:val="-8"/>
                <w:sz w:val="20"/>
              </w:rPr>
              <w:t> </w:t>
            </w:r>
            <w:r>
              <w:rPr>
                <w:sz w:val="20"/>
              </w:rPr>
              <w:t>Uzayları:</w:t>
            </w:r>
            <w:r>
              <w:rPr>
                <w:spacing w:val="-9"/>
                <w:sz w:val="20"/>
              </w:rPr>
              <w:t> </w:t>
            </w:r>
            <w:r>
              <w:rPr>
                <w:sz w:val="20"/>
              </w:rPr>
              <w:t>Ortogonallik,</w:t>
            </w:r>
            <w:r>
              <w:rPr>
                <w:spacing w:val="-8"/>
                <w:sz w:val="20"/>
              </w:rPr>
              <w:t> </w:t>
            </w:r>
            <w:r>
              <w:rPr>
                <w:sz w:val="20"/>
              </w:rPr>
              <w:t>Ortonormallik,</w:t>
            </w:r>
            <w:r>
              <w:rPr>
                <w:spacing w:val="-8"/>
                <w:sz w:val="20"/>
              </w:rPr>
              <w:t> </w:t>
            </w:r>
            <w:r>
              <w:rPr>
                <w:sz w:val="20"/>
              </w:rPr>
              <w:t>Ortonormal</w:t>
            </w:r>
            <w:r>
              <w:rPr>
                <w:spacing w:val="-8"/>
                <w:sz w:val="20"/>
              </w:rPr>
              <w:t> </w:t>
            </w:r>
            <w:r>
              <w:rPr>
                <w:spacing w:val="-2"/>
                <w:sz w:val="20"/>
              </w:rPr>
              <w:t>Taban</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13</w:t>
            </w:r>
            <w:r>
              <w:rPr>
                <w:b/>
                <w:position w:val="-2"/>
                <w:sz w:val="20"/>
              </w:rPr>
              <w:tab/>
            </w:r>
            <w:r>
              <w:rPr>
                <w:sz w:val="20"/>
              </w:rPr>
              <w:t>Homojen</w:t>
            </w:r>
            <w:r>
              <w:rPr>
                <w:spacing w:val="-7"/>
                <w:sz w:val="20"/>
              </w:rPr>
              <w:t> </w:t>
            </w:r>
            <w:r>
              <w:rPr>
                <w:sz w:val="20"/>
              </w:rPr>
              <w:t>Sistemler,</w:t>
            </w:r>
            <w:r>
              <w:rPr>
                <w:spacing w:val="-7"/>
                <w:sz w:val="20"/>
              </w:rPr>
              <w:t> </w:t>
            </w:r>
            <w:r>
              <w:rPr>
                <w:sz w:val="20"/>
              </w:rPr>
              <w:t>Koordinatlar</w:t>
            </w:r>
            <w:r>
              <w:rPr>
                <w:spacing w:val="-7"/>
                <w:sz w:val="20"/>
              </w:rPr>
              <w:t> </w:t>
            </w:r>
            <w:r>
              <w:rPr>
                <w:sz w:val="20"/>
              </w:rPr>
              <w:t>ve</w:t>
            </w:r>
            <w:r>
              <w:rPr>
                <w:spacing w:val="-7"/>
                <w:sz w:val="20"/>
              </w:rPr>
              <w:t> </w:t>
            </w:r>
            <w:r>
              <w:rPr>
                <w:spacing w:val="-2"/>
                <w:sz w:val="20"/>
              </w:rPr>
              <w:t>İzomorfizmler</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14</w:t>
            </w:r>
            <w:r>
              <w:rPr>
                <w:b/>
                <w:position w:val="-2"/>
                <w:sz w:val="20"/>
              </w:rPr>
              <w:tab/>
            </w:r>
            <w:r>
              <w:rPr>
                <w:sz w:val="20"/>
              </w:rPr>
              <w:t>Lineer</w:t>
            </w:r>
            <w:r>
              <w:rPr>
                <w:spacing w:val="-7"/>
                <w:sz w:val="20"/>
              </w:rPr>
              <w:t> </w:t>
            </w:r>
            <w:r>
              <w:rPr>
                <w:sz w:val="20"/>
              </w:rPr>
              <w:t>Dönüşüm,</w:t>
            </w:r>
            <w:r>
              <w:rPr>
                <w:spacing w:val="-6"/>
                <w:sz w:val="20"/>
              </w:rPr>
              <w:t> </w:t>
            </w:r>
            <w:r>
              <w:rPr>
                <w:sz w:val="20"/>
              </w:rPr>
              <w:t>Taban</w:t>
            </w:r>
            <w:r>
              <w:rPr>
                <w:spacing w:val="-3"/>
                <w:sz w:val="20"/>
              </w:rPr>
              <w:t> </w:t>
            </w:r>
            <w:r>
              <w:rPr>
                <w:spacing w:val="-2"/>
                <w:sz w:val="20"/>
              </w:rPr>
              <w:t>Değiştirme</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15</w:t>
            </w:r>
            <w:r>
              <w:rPr>
                <w:b/>
                <w:position w:val="-2"/>
                <w:sz w:val="20"/>
              </w:rPr>
              <w:tab/>
            </w:r>
            <w:r>
              <w:rPr>
                <w:sz w:val="20"/>
              </w:rPr>
              <w:t>Özdeğerler</w:t>
            </w:r>
            <w:r>
              <w:rPr>
                <w:spacing w:val="-3"/>
                <w:sz w:val="20"/>
              </w:rPr>
              <w:t> </w:t>
            </w:r>
            <w:r>
              <w:rPr>
                <w:sz w:val="20"/>
              </w:rPr>
              <w:t>ve</w:t>
            </w:r>
            <w:r>
              <w:rPr>
                <w:spacing w:val="-5"/>
                <w:sz w:val="20"/>
              </w:rPr>
              <w:t> </w:t>
            </w:r>
            <w:r>
              <w:rPr>
                <w:spacing w:val="-2"/>
                <w:sz w:val="20"/>
              </w:rPr>
              <w:t>Özvektörler</w:t>
            </w:r>
          </w:p>
        </w:tc>
      </w:tr>
      <w:tr>
        <w:trPr>
          <w:trHeight w:val="284" w:hRule="atLeast"/>
        </w:trPr>
        <w:tc>
          <w:tcPr>
            <w:tcW w:w="9626" w:type="dxa"/>
            <w:tcBorders>
              <w:top w:val="single" w:sz="4" w:space="0" w:color="000000"/>
            </w:tcBorders>
            <w:shd w:val="clear" w:color="auto" w:fill="D9D9D9"/>
          </w:tcPr>
          <w:p>
            <w:pPr>
              <w:pStyle w:val="TableParagraph"/>
              <w:tabs>
                <w:tab w:pos="777" w:val="left" w:leader="none"/>
              </w:tabs>
              <w:spacing w:before="26"/>
              <w:ind w:left="110"/>
              <w:rPr>
                <w:sz w:val="20"/>
              </w:rPr>
            </w:pPr>
            <w:r>
              <w:rPr>
                <w:b/>
                <w:spacing w:val="-2"/>
                <w:sz w:val="20"/>
              </w:rPr>
              <w:t>16,17</w:t>
            </w:r>
            <w:r>
              <w:rPr>
                <w:b/>
                <w:sz w:val="20"/>
              </w:rPr>
              <w:tab/>
            </w:r>
            <w:r>
              <w:rPr>
                <w:sz w:val="20"/>
              </w:rPr>
              <w:t>Yarıyıl</w:t>
            </w:r>
            <w:r>
              <w:rPr>
                <w:spacing w:val="-5"/>
                <w:sz w:val="20"/>
              </w:rPr>
              <w:t> </w:t>
            </w:r>
            <w:r>
              <w:rPr>
                <w:sz w:val="20"/>
              </w:rPr>
              <w:t>sonu</w:t>
            </w:r>
            <w:r>
              <w:rPr>
                <w:spacing w:val="-3"/>
                <w:sz w:val="20"/>
              </w:rPr>
              <w:t> </w:t>
            </w:r>
            <w:r>
              <w:rPr>
                <w:spacing w:val="-2"/>
                <w:sz w:val="20"/>
              </w:rPr>
              <w:t>sınavları</w:t>
            </w:r>
          </w:p>
        </w:tc>
      </w:tr>
    </w:tbl>
    <w:p>
      <w:pPr>
        <w:pStyle w:val="BodyText"/>
        <w:spacing w:before="8"/>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1275"/>
        <w:gridCol w:w="1278"/>
        <w:gridCol w:w="1275"/>
      </w:tblGrid>
      <w:tr>
        <w:trPr>
          <w:trHeight w:val="313" w:hRule="atLeast"/>
        </w:trPr>
        <w:tc>
          <w:tcPr>
            <w:tcW w:w="9628" w:type="dxa"/>
            <w:gridSpan w:val="4"/>
            <w:tcBorders>
              <w:bottom w:val="single" w:sz="4" w:space="0" w:color="000000"/>
            </w:tcBorders>
            <w:shd w:val="clear" w:color="auto" w:fill="FFF1CC"/>
          </w:tcPr>
          <w:p>
            <w:pPr>
              <w:pStyle w:val="TableParagraph"/>
              <w:spacing w:before="43"/>
              <w:ind w:left="30" w:right="1"/>
              <w:jc w:val="center"/>
              <w:rPr>
                <w:b/>
                <w:sz w:val="20"/>
              </w:rPr>
            </w:pPr>
            <w:r>
              <w:rPr>
                <w:b/>
                <w:sz w:val="20"/>
              </w:rPr>
              <w:t>Dersin</w:t>
            </w:r>
            <w:r>
              <w:rPr>
                <w:b/>
                <w:spacing w:val="-8"/>
                <w:sz w:val="20"/>
              </w:rPr>
              <w:t> </w:t>
            </w:r>
            <w:r>
              <w:rPr>
                <w:b/>
                <w:sz w:val="20"/>
              </w:rPr>
              <w:t>İş</w:t>
            </w:r>
            <w:r>
              <w:rPr>
                <w:b/>
                <w:spacing w:val="-7"/>
                <w:sz w:val="20"/>
              </w:rPr>
              <w:t> </w:t>
            </w:r>
            <w:r>
              <w:rPr>
                <w:b/>
                <w:sz w:val="20"/>
              </w:rPr>
              <w:t>Yükünün</w:t>
            </w:r>
            <w:r>
              <w:rPr>
                <w:b/>
                <w:spacing w:val="-7"/>
                <w:sz w:val="20"/>
              </w:rPr>
              <w:t> </w:t>
            </w:r>
            <w:r>
              <w:rPr>
                <w:b/>
                <w:spacing w:val="-2"/>
                <w:sz w:val="20"/>
              </w:rPr>
              <w:t>Hesaplanması</w:t>
            </w:r>
          </w:p>
        </w:tc>
      </w:tr>
      <w:tr>
        <w:trPr>
          <w:trHeight w:val="460" w:hRule="atLeast"/>
        </w:trPr>
        <w:tc>
          <w:tcPr>
            <w:tcW w:w="5800" w:type="dxa"/>
            <w:tcBorders>
              <w:top w:val="single" w:sz="4" w:space="0" w:color="000000"/>
              <w:bottom w:val="single" w:sz="4" w:space="0" w:color="000000"/>
              <w:right w:val="single" w:sz="4" w:space="0" w:color="000000"/>
            </w:tcBorders>
            <w:shd w:val="clear" w:color="auto" w:fill="FFF1CC"/>
          </w:tcPr>
          <w:p>
            <w:pPr>
              <w:pStyle w:val="TableParagraph"/>
              <w:spacing w:before="116"/>
              <w:ind w:left="18"/>
              <w:jc w:val="center"/>
              <w:rPr>
                <w:b/>
                <w:sz w:val="20"/>
              </w:rPr>
            </w:pPr>
            <w:r>
              <w:rPr>
                <w:b/>
                <w:spacing w:val="-2"/>
                <w:sz w:val="20"/>
              </w:rPr>
              <w:t>Etkinlikler</w:t>
            </w:r>
          </w:p>
        </w:tc>
        <w:tc>
          <w:tcPr>
            <w:tcW w:w="127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6"/>
              <w:ind w:left="30" w:right="5"/>
              <w:jc w:val="center"/>
              <w:rPr>
                <w:b/>
                <w:sz w:val="20"/>
              </w:rPr>
            </w:pPr>
            <w:r>
              <w:rPr>
                <w:b/>
                <w:spacing w:val="-2"/>
                <w:sz w:val="20"/>
              </w:rPr>
              <w:t>Sayısı</w:t>
            </w:r>
          </w:p>
        </w:tc>
        <w:tc>
          <w:tcPr>
            <w:tcW w:w="127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line="230" w:lineRule="exact"/>
              <w:ind w:left="390" w:right="346" w:hanging="10"/>
              <w:rPr>
                <w:b/>
                <w:sz w:val="20"/>
              </w:rPr>
            </w:pPr>
            <w:r>
              <w:rPr>
                <w:b/>
                <w:spacing w:val="-2"/>
                <w:sz w:val="20"/>
              </w:rPr>
              <w:t>Süresi (Saat)</w:t>
            </w:r>
          </w:p>
        </w:tc>
        <w:tc>
          <w:tcPr>
            <w:tcW w:w="1275" w:type="dxa"/>
            <w:tcBorders>
              <w:top w:val="single" w:sz="4" w:space="0" w:color="000000"/>
              <w:left w:val="single" w:sz="4" w:space="0" w:color="000000"/>
              <w:bottom w:val="single" w:sz="4" w:space="0" w:color="000000"/>
            </w:tcBorders>
            <w:shd w:val="clear" w:color="auto" w:fill="FFF1CC"/>
          </w:tcPr>
          <w:p>
            <w:pPr>
              <w:pStyle w:val="TableParagraph"/>
              <w:spacing w:line="230" w:lineRule="exact"/>
              <w:ind w:left="142" w:right="103" w:firstLine="67"/>
              <w:rPr>
                <w:b/>
                <w:sz w:val="20"/>
              </w:rPr>
            </w:pPr>
            <w:r>
              <w:rPr>
                <w:b/>
                <w:sz w:val="20"/>
              </w:rPr>
              <w:t>Toplam İş Yükü</w:t>
            </w:r>
            <w:r>
              <w:rPr>
                <w:b/>
                <w:spacing w:val="-5"/>
                <w:sz w:val="20"/>
              </w:rPr>
              <w:t> </w:t>
            </w:r>
            <w:r>
              <w:rPr>
                <w:b/>
                <w:spacing w:val="-2"/>
                <w:sz w:val="20"/>
              </w:rPr>
              <w:t>(saat)</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Ders</w:t>
            </w:r>
            <w:r>
              <w:rPr>
                <w:spacing w:val="-6"/>
                <w:sz w:val="20"/>
              </w:rPr>
              <w:t> </w:t>
            </w:r>
            <w:r>
              <w:rPr>
                <w:sz w:val="20"/>
              </w:rPr>
              <w:t>Süresi</w:t>
            </w:r>
            <w:r>
              <w:rPr>
                <w:spacing w:val="-5"/>
                <w:sz w:val="20"/>
              </w:rPr>
              <w:t> </w:t>
            </w:r>
            <w:r>
              <w:rPr>
                <w:sz w:val="20"/>
              </w:rPr>
              <w:t>(haftalık</w:t>
            </w:r>
            <w:r>
              <w:rPr>
                <w:spacing w:val="-3"/>
                <w:sz w:val="20"/>
              </w:rPr>
              <w:t> </w:t>
            </w:r>
            <w:r>
              <w:rPr>
                <w:sz w:val="20"/>
              </w:rPr>
              <w:t>toplam</w:t>
            </w:r>
            <w:r>
              <w:rPr>
                <w:spacing w:val="-6"/>
                <w:sz w:val="20"/>
              </w:rPr>
              <w:t> </w:t>
            </w:r>
            <w:r>
              <w:rPr>
                <w:sz w:val="20"/>
              </w:rPr>
              <w:t>ders</w:t>
            </w:r>
            <w:r>
              <w:rPr>
                <w:spacing w:val="-5"/>
                <w:sz w:val="20"/>
              </w:rPr>
              <w:t> </w:t>
            </w:r>
            <w:r>
              <w:rPr>
                <w:spacing w:val="-2"/>
                <w:sz w:val="20"/>
              </w:rPr>
              <w:t>saati)</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3</w:t>
            </w:r>
          </w:p>
        </w:tc>
        <w:tc>
          <w:tcPr>
            <w:tcW w:w="1275" w:type="dxa"/>
            <w:tcBorders>
              <w:top w:val="single" w:sz="4" w:space="0" w:color="000000"/>
              <w:left w:val="single" w:sz="4" w:space="0" w:color="000000"/>
              <w:bottom w:val="single" w:sz="4" w:space="0" w:color="000000"/>
            </w:tcBorders>
          </w:tcPr>
          <w:p>
            <w:pPr>
              <w:pStyle w:val="TableParagraph"/>
              <w:spacing w:before="41"/>
              <w:ind w:left="39" w:right="2"/>
              <w:jc w:val="center"/>
              <w:rPr>
                <w:sz w:val="20"/>
              </w:rPr>
            </w:pPr>
            <w:r>
              <w:rPr>
                <w:spacing w:val="-5"/>
                <w:sz w:val="20"/>
              </w:rPr>
              <w:t>42</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Sınıf</w:t>
            </w:r>
            <w:r>
              <w:rPr>
                <w:spacing w:val="-6"/>
                <w:sz w:val="20"/>
              </w:rPr>
              <w:t> </w:t>
            </w:r>
            <w:r>
              <w:rPr>
                <w:sz w:val="20"/>
              </w:rPr>
              <w:t>Ders</w:t>
            </w:r>
            <w:r>
              <w:rPr>
                <w:spacing w:val="-6"/>
                <w:sz w:val="20"/>
              </w:rPr>
              <w:t> </w:t>
            </w:r>
            <w:r>
              <w:rPr>
                <w:sz w:val="20"/>
              </w:rPr>
              <w:t>çalışma</w:t>
            </w:r>
            <w:r>
              <w:rPr>
                <w:spacing w:val="-5"/>
                <w:sz w:val="20"/>
              </w:rPr>
              <w:t> </w:t>
            </w:r>
            <w:r>
              <w:rPr>
                <w:sz w:val="20"/>
              </w:rPr>
              <w:t>süresi</w:t>
            </w:r>
            <w:r>
              <w:rPr>
                <w:spacing w:val="-6"/>
                <w:sz w:val="20"/>
              </w:rPr>
              <w:t> </w:t>
            </w:r>
            <w:r>
              <w:rPr>
                <w:sz w:val="20"/>
              </w:rPr>
              <w:t>(tekrar,</w:t>
            </w:r>
            <w:r>
              <w:rPr>
                <w:spacing w:val="-2"/>
                <w:sz w:val="20"/>
              </w:rPr>
              <w:t> </w:t>
            </w:r>
            <w:r>
              <w:rPr>
                <w:sz w:val="20"/>
              </w:rPr>
              <w:t>pekiştirme,</w:t>
            </w:r>
            <w:r>
              <w:rPr>
                <w:spacing w:val="-4"/>
                <w:sz w:val="20"/>
              </w:rPr>
              <w:t> </w:t>
            </w:r>
            <w:r>
              <w:rPr>
                <w:sz w:val="20"/>
              </w:rPr>
              <w:t>ön</w:t>
            </w:r>
            <w:r>
              <w:rPr>
                <w:spacing w:val="-5"/>
                <w:sz w:val="20"/>
              </w:rPr>
              <w:t> </w:t>
            </w:r>
            <w:r>
              <w:rPr>
                <w:spacing w:val="-2"/>
                <w:sz w:val="20"/>
              </w:rPr>
              <w:t>çalışma,….)</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1</w:t>
            </w:r>
          </w:p>
        </w:tc>
        <w:tc>
          <w:tcPr>
            <w:tcW w:w="1275" w:type="dxa"/>
            <w:tcBorders>
              <w:top w:val="single" w:sz="4" w:space="0" w:color="000000"/>
              <w:left w:val="single" w:sz="4" w:space="0" w:color="000000"/>
              <w:bottom w:val="single" w:sz="4" w:space="0" w:color="000000"/>
            </w:tcBorders>
          </w:tcPr>
          <w:p>
            <w:pPr>
              <w:pStyle w:val="TableParagraph"/>
              <w:spacing w:before="41"/>
              <w:ind w:left="39" w:right="2"/>
              <w:jc w:val="center"/>
              <w:rPr>
                <w:sz w:val="20"/>
              </w:rPr>
            </w:pPr>
            <w:r>
              <w:rPr>
                <w:spacing w:val="-5"/>
                <w:sz w:val="20"/>
              </w:rPr>
              <w:t>14</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pacing w:val="-4"/>
                <w:sz w:val="20"/>
              </w:rPr>
              <w:t>Ödev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Kısa</w:t>
            </w:r>
            <w:r>
              <w:rPr>
                <w:spacing w:val="-7"/>
                <w:sz w:val="20"/>
              </w:rPr>
              <w:t> </w:t>
            </w:r>
            <w:r>
              <w:rPr>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Kısa</w:t>
            </w:r>
            <w:r>
              <w:rPr>
                <w:spacing w:val="-6"/>
                <w:sz w:val="20"/>
              </w:rPr>
              <w:t> </w:t>
            </w:r>
            <w:r>
              <w:rPr>
                <w:sz w:val="20"/>
              </w:rPr>
              <w:t>Sınav</w:t>
            </w:r>
            <w:r>
              <w:rPr>
                <w:spacing w:val="-5"/>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3"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Sözlü</w:t>
            </w:r>
            <w:r>
              <w:rPr>
                <w:spacing w:val="-4"/>
                <w:sz w:val="20"/>
              </w:rPr>
              <w:t> </w:t>
            </w:r>
            <w:r>
              <w:rPr>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Sözlü</w:t>
            </w:r>
            <w:r>
              <w:rPr>
                <w:spacing w:val="-4"/>
                <w:sz w:val="20"/>
              </w:rPr>
              <w:t> </w:t>
            </w:r>
            <w:r>
              <w:rPr>
                <w:sz w:val="20"/>
              </w:rPr>
              <w:t>Sınav</w:t>
            </w:r>
            <w:r>
              <w:rPr>
                <w:spacing w:val="-4"/>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Rapor</w:t>
            </w:r>
            <w:r>
              <w:rPr>
                <w:spacing w:val="-5"/>
                <w:sz w:val="20"/>
              </w:rPr>
              <w:t> </w:t>
            </w:r>
            <w:r>
              <w:rPr>
                <w:sz w:val="20"/>
              </w:rPr>
              <w:t>(Hazırlık</w:t>
            </w:r>
            <w:r>
              <w:rPr>
                <w:spacing w:val="-5"/>
                <w:sz w:val="20"/>
              </w:rPr>
              <w:t> </w:t>
            </w:r>
            <w:r>
              <w:rPr>
                <w:sz w:val="20"/>
              </w:rPr>
              <w:t>ve</w:t>
            </w:r>
            <w:r>
              <w:rPr>
                <w:spacing w:val="-5"/>
                <w:sz w:val="20"/>
              </w:rPr>
              <w:t> </w:t>
            </w:r>
            <w:r>
              <w:rPr>
                <w:sz w:val="20"/>
              </w:rPr>
              <w:t>sunum</w:t>
            </w:r>
            <w:r>
              <w:rPr>
                <w:spacing w:val="-5"/>
                <w:sz w:val="20"/>
              </w:rPr>
              <w:t> </w:t>
            </w:r>
            <w:r>
              <w:rPr>
                <w:sz w:val="20"/>
              </w:rPr>
              <w:t>süresi</w:t>
            </w:r>
            <w:r>
              <w:rPr>
                <w:spacing w:val="-5"/>
                <w:sz w:val="20"/>
              </w:rPr>
              <w:t> </w:t>
            </w:r>
            <w:r>
              <w:rPr>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Proje</w:t>
            </w:r>
            <w:r>
              <w:rPr>
                <w:spacing w:val="-6"/>
                <w:sz w:val="20"/>
              </w:rPr>
              <w:t> </w:t>
            </w:r>
            <w:r>
              <w:rPr>
                <w:sz w:val="20"/>
              </w:rPr>
              <w:t>(Hazırlık</w:t>
            </w:r>
            <w:r>
              <w:rPr>
                <w:spacing w:val="-5"/>
                <w:sz w:val="20"/>
              </w:rPr>
              <w:t> </w:t>
            </w:r>
            <w:r>
              <w:rPr>
                <w:sz w:val="20"/>
              </w:rPr>
              <w:t>ve</w:t>
            </w:r>
            <w:r>
              <w:rPr>
                <w:spacing w:val="-5"/>
                <w:sz w:val="20"/>
              </w:rPr>
              <w:t> </w:t>
            </w:r>
            <w:r>
              <w:rPr>
                <w:sz w:val="20"/>
              </w:rPr>
              <w:t>sunum</w:t>
            </w:r>
            <w:r>
              <w:rPr>
                <w:spacing w:val="-4"/>
                <w:sz w:val="20"/>
              </w:rPr>
              <w:t> </w:t>
            </w:r>
            <w:r>
              <w:rPr>
                <w:sz w:val="20"/>
              </w:rPr>
              <w:t>süresi</w:t>
            </w:r>
            <w:r>
              <w:rPr>
                <w:spacing w:val="-6"/>
                <w:sz w:val="20"/>
              </w:rPr>
              <w:t> </w:t>
            </w:r>
            <w:r>
              <w:rPr>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Sunum</w:t>
            </w:r>
            <w:r>
              <w:rPr>
                <w:spacing w:val="-5"/>
                <w:sz w:val="20"/>
              </w:rPr>
              <w:t> </w:t>
            </w:r>
            <w:r>
              <w:rPr>
                <w:sz w:val="20"/>
              </w:rPr>
              <w:t>(hazırlık</w:t>
            </w:r>
            <w:r>
              <w:rPr>
                <w:spacing w:val="-5"/>
                <w:sz w:val="20"/>
              </w:rPr>
              <w:t> </w:t>
            </w:r>
            <w:r>
              <w:rPr>
                <w:sz w:val="20"/>
              </w:rPr>
              <w:t>süresi</w:t>
            </w:r>
            <w:r>
              <w:rPr>
                <w:spacing w:val="-7"/>
                <w:sz w:val="20"/>
              </w:rPr>
              <w:t> </w:t>
            </w:r>
            <w:r>
              <w:rPr>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2"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4"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Ara</w:t>
            </w:r>
            <w:r>
              <w:rPr>
                <w:spacing w:val="-3"/>
                <w:sz w:val="20"/>
              </w:rPr>
              <w:t> </w:t>
            </w:r>
            <w:r>
              <w:rPr>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1</w:t>
            </w:r>
          </w:p>
        </w:tc>
        <w:tc>
          <w:tcPr>
            <w:tcW w:w="1275" w:type="dxa"/>
            <w:tcBorders>
              <w:top w:val="single" w:sz="4" w:space="0" w:color="000000"/>
              <w:left w:val="single" w:sz="4" w:space="0" w:color="000000"/>
              <w:bottom w:val="single" w:sz="4" w:space="0" w:color="000000"/>
            </w:tcBorders>
          </w:tcPr>
          <w:p>
            <w:pPr>
              <w:pStyle w:val="TableParagraph"/>
              <w:spacing w:before="41"/>
              <w:ind w:left="39" w:right="3"/>
              <w:jc w:val="center"/>
              <w:rPr>
                <w:sz w:val="20"/>
              </w:rPr>
            </w:pPr>
            <w:r>
              <w:rPr>
                <w:spacing w:val="-10"/>
                <w:sz w:val="20"/>
              </w:rPr>
              <w:t>1</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Ara</w:t>
            </w:r>
            <w:r>
              <w:rPr>
                <w:spacing w:val="-4"/>
                <w:sz w:val="20"/>
              </w:rPr>
              <w:t> </w:t>
            </w:r>
            <w:r>
              <w:rPr>
                <w:sz w:val="20"/>
              </w:rPr>
              <w:t>Sınav</w:t>
            </w:r>
            <w:r>
              <w:rPr>
                <w:spacing w:val="-3"/>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jc w:val="center"/>
              <w:rPr>
                <w:sz w:val="20"/>
              </w:rPr>
            </w:pPr>
            <w:r>
              <w:rPr>
                <w:spacing w:val="-5"/>
                <w:sz w:val="20"/>
              </w:rPr>
              <w:t>20</w:t>
            </w:r>
          </w:p>
        </w:tc>
        <w:tc>
          <w:tcPr>
            <w:tcW w:w="1275" w:type="dxa"/>
            <w:tcBorders>
              <w:top w:val="single" w:sz="4" w:space="0" w:color="000000"/>
              <w:left w:val="single" w:sz="4" w:space="0" w:color="000000"/>
              <w:bottom w:val="single" w:sz="4" w:space="0" w:color="000000"/>
            </w:tcBorders>
          </w:tcPr>
          <w:p>
            <w:pPr>
              <w:pStyle w:val="TableParagraph"/>
              <w:spacing w:before="41"/>
              <w:ind w:left="39" w:right="2"/>
              <w:jc w:val="center"/>
              <w:rPr>
                <w:sz w:val="20"/>
              </w:rPr>
            </w:pPr>
            <w:r>
              <w:rPr>
                <w:spacing w:val="-5"/>
                <w:sz w:val="20"/>
              </w:rPr>
              <w:t>20</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Yarıyıl</w:t>
            </w:r>
            <w:r>
              <w:rPr>
                <w:spacing w:val="-5"/>
                <w:sz w:val="20"/>
              </w:rPr>
              <w:t> </w:t>
            </w:r>
            <w:r>
              <w:rPr>
                <w:sz w:val="20"/>
              </w:rPr>
              <w:t>sonu</w:t>
            </w:r>
            <w:r>
              <w:rPr>
                <w:spacing w:val="-3"/>
                <w:sz w:val="20"/>
              </w:rPr>
              <w:t> </w:t>
            </w:r>
            <w:r>
              <w:rPr>
                <w:spacing w:val="-2"/>
                <w:sz w:val="20"/>
              </w:rPr>
              <w:t>sınavı</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1</w:t>
            </w:r>
          </w:p>
        </w:tc>
        <w:tc>
          <w:tcPr>
            <w:tcW w:w="1275" w:type="dxa"/>
            <w:tcBorders>
              <w:top w:val="single" w:sz="4" w:space="0" w:color="000000"/>
              <w:left w:val="single" w:sz="4" w:space="0" w:color="000000"/>
              <w:bottom w:val="single" w:sz="4" w:space="0" w:color="000000"/>
            </w:tcBorders>
          </w:tcPr>
          <w:p>
            <w:pPr>
              <w:pStyle w:val="TableParagraph"/>
              <w:spacing w:before="41"/>
              <w:ind w:left="39" w:right="3"/>
              <w:jc w:val="center"/>
              <w:rPr>
                <w:sz w:val="20"/>
              </w:rPr>
            </w:pPr>
            <w:r>
              <w:rPr>
                <w:spacing w:val="-10"/>
                <w:sz w:val="20"/>
              </w:rPr>
              <w:t>1</w:t>
            </w:r>
          </w:p>
        </w:tc>
      </w:tr>
      <w:tr>
        <w:trPr>
          <w:trHeight w:val="311" w:hRule="atLeast"/>
        </w:trPr>
        <w:tc>
          <w:tcPr>
            <w:tcW w:w="5800" w:type="dxa"/>
            <w:tcBorders>
              <w:top w:val="single" w:sz="4" w:space="0" w:color="000000"/>
              <w:right w:val="single" w:sz="4" w:space="0" w:color="000000"/>
            </w:tcBorders>
          </w:tcPr>
          <w:p>
            <w:pPr>
              <w:pStyle w:val="TableParagraph"/>
              <w:spacing w:before="41"/>
              <w:ind w:left="110"/>
              <w:rPr>
                <w:sz w:val="20"/>
              </w:rPr>
            </w:pPr>
            <w:r>
              <w:rPr>
                <w:sz w:val="20"/>
              </w:rPr>
              <w:t>Yarıyıl</w:t>
            </w:r>
            <w:r>
              <w:rPr>
                <w:spacing w:val="-6"/>
                <w:sz w:val="20"/>
              </w:rPr>
              <w:t> </w:t>
            </w:r>
            <w:r>
              <w:rPr>
                <w:sz w:val="20"/>
              </w:rPr>
              <w:t>sonu</w:t>
            </w:r>
            <w:r>
              <w:rPr>
                <w:spacing w:val="-3"/>
                <w:sz w:val="20"/>
              </w:rPr>
              <w:t> </w:t>
            </w:r>
            <w:r>
              <w:rPr>
                <w:sz w:val="20"/>
              </w:rPr>
              <w:t>sınavı</w:t>
            </w:r>
            <w:r>
              <w:rPr>
                <w:spacing w:val="-5"/>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jc w:val="center"/>
              <w:rPr>
                <w:sz w:val="20"/>
              </w:rPr>
            </w:pPr>
            <w:r>
              <w:rPr>
                <w:spacing w:val="-5"/>
                <w:sz w:val="20"/>
              </w:rPr>
              <w:t>20</w:t>
            </w:r>
          </w:p>
        </w:tc>
        <w:tc>
          <w:tcPr>
            <w:tcW w:w="1275" w:type="dxa"/>
            <w:tcBorders>
              <w:top w:val="single" w:sz="4" w:space="0" w:color="000000"/>
              <w:left w:val="single" w:sz="4" w:space="0" w:color="000000"/>
              <w:bottom w:val="single" w:sz="4" w:space="0" w:color="000000"/>
            </w:tcBorders>
          </w:tcPr>
          <w:p>
            <w:pPr>
              <w:pStyle w:val="TableParagraph"/>
              <w:spacing w:before="41"/>
              <w:ind w:left="39" w:right="2"/>
              <w:jc w:val="center"/>
              <w:rPr>
                <w:sz w:val="20"/>
              </w:rPr>
            </w:pPr>
            <w:r>
              <w:rPr>
                <w:spacing w:val="-5"/>
                <w:sz w:val="20"/>
              </w:rPr>
              <w:t>20</w:t>
            </w:r>
          </w:p>
        </w:tc>
      </w:tr>
      <w:tr>
        <w:trPr>
          <w:trHeight w:val="313" w:hRule="atLeast"/>
        </w:trPr>
        <w:tc>
          <w:tcPr>
            <w:tcW w:w="5800" w:type="dxa"/>
            <w:vMerge w:val="restart"/>
            <w:tcBorders>
              <w:left w:val="nil"/>
              <w:bottom w:val="nil"/>
            </w:tcBorders>
          </w:tcPr>
          <w:p>
            <w:pPr>
              <w:pStyle w:val="TableParagraph"/>
              <w:rPr>
                <w:sz w:val="18"/>
              </w:rPr>
            </w:pPr>
          </w:p>
        </w:tc>
        <w:tc>
          <w:tcPr>
            <w:tcW w:w="2553" w:type="dxa"/>
            <w:gridSpan w:val="2"/>
            <w:tcBorders>
              <w:top w:val="single" w:sz="4" w:space="0" w:color="000000"/>
              <w:bottom w:val="single" w:sz="4" w:space="0" w:color="000000"/>
              <w:right w:val="single" w:sz="4" w:space="0" w:color="000000"/>
            </w:tcBorders>
          </w:tcPr>
          <w:p>
            <w:pPr>
              <w:pStyle w:val="TableParagraph"/>
              <w:spacing w:before="43"/>
              <w:ind w:left="1108"/>
              <w:rPr>
                <w:b/>
                <w:sz w:val="20"/>
              </w:rPr>
            </w:pPr>
            <w:r>
              <w:rPr>
                <w:b/>
                <w:sz w:val="20"/>
              </w:rPr>
              <w:t>Toplam</w:t>
            </w:r>
            <w:r>
              <w:rPr>
                <w:b/>
                <w:spacing w:val="-6"/>
                <w:sz w:val="20"/>
              </w:rPr>
              <w:t> </w:t>
            </w:r>
            <w:r>
              <w:rPr>
                <w:b/>
                <w:sz w:val="20"/>
              </w:rPr>
              <w:t>iş</w:t>
            </w:r>
            <w:r>
              <w:rPr>
                <w:b/>
                <w:spacing w:val="-5"/>
                <w:sz w:val="20"/>
              </w:rPr>
              <w:t> </w:t>
            </w:r>
            <w:r>
              <w:rPr>
                <w:b/>
                <w:spacing w:val="-4"/>
                <w:sz w:val="20"/>
              </w:rPr>
              <w:t>yükü</w:t>
            </w:r>
          </w:p>
        </w:tc>
        <w:tc>
          <w:tcPr>
            <w:tcW w:w="1275" w:type="dxa"/>
            <w:tcBorders>
              <w:top w:val="single" w:sz="4" w:space="0" w:color="000000"/>
              <w:left w:val="single" w:sz="4" w:space="0" w:color="000000"/>
              <w:bottom w:val="single" w:sz="4" w:space="0" w:color="000000"/>
            </w:tcBorders>
          </w:tcPr>
          <w:p>
            <w:pPr>
              <w:pStyle w:val="TableParagraph"/>
              <w:spacing w:before="43"/>
              <w:ind w:left="39" w:right="2"/>
              <w:jc w:val="center"/>
              <w:rPr>
                <w:b/>
                <w:sz w:val="20"/>
              </w:rPr>
            </w:pPr>
            <w:r>
              <w:rPr>
                <w:b/>
                <w:spacing w:val="-5"/>
                <w:sz w:val="20"/>
              </w:rPr>
              <w:t>98</w:t>
            </w:r>
          </w:p>
        </w:tc>
      </w:tr>
      <w:tr>
        <w:trPr>
          <w:trHeight w:val="345"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bottom w:val="single" w:sz="4" w:space="0" w:color="000000"/>
              <w:right w:val="single" w:sz="4" w:space="0" w:color="000000"/>
            </w:tcBorders>
          </w:tcPr>
          <w:p>
            <w:pPr>
              <w:pStyle w:val="TableParagraph"/>
              <w:spacing w:before="58"/>
              <w:ind w:left="752"/>
              <w:rPr>
                <w:b/>
                <w:sz w:val="20"/>
              </w:rPr>
            </w:pPr>
            <w:r>
              <w:rPr>
                <w:b/>
                <w:sz w:val="20"/>
              </w:rPr>
              <w:t>Toplam</w:t>
            </w:r>
            <w:r>
              <w:rPr>
                <w:b/>
                <w:spacing w:val="-2"/>
                <w:sz w:val="20"/>
              </w:rPr>
              <w:t> </w:t>
            </w:r>
            <w:r>
              <w:rPr>
                <w:b/>
                <w:sz w:val="20"/>
              </w:rPr>
              <w:t>iş</w:t>
            </w:r>
            <w:r>
              <w:rPr>
                <w:b/>
                <w:spacing w:val="-4"/>
                <w:sz w:val="20"/>
              </w:rPr>
              <w:t> </w:t>
            </w:r>
            <w:r>
              <w:rPr>
                <w:b/>
                <w:sz w:val="20"/>
              </w:rPr>
              <w:t>yükü</w:t>
            </w:r>
            <w:r>
              <w:rPr>
                <w:b/>
                <w:spacing w:val="-4"/>
                <w:sz w:val="20"/>
              </w:rPr>
              <w:t> </w:t>
            </w:r>
            <w:r>
              <w:rPr>
                <w:b/>
                <w:sz w:val="20"/>
              </w:rPr>
              <w:t>/</w:t>
            </w:r>
            <w:r>
              <w:rPr>
                <w:b/>
                <w:spacing w:val="-3"/>
                <w:sz w:val="20"/>
              </w:rPr>
              <w:t> </w:t>
            </w:r>
            <w:r>
              <w:rPr>
                <w:b/>
                <w:spacing w:val="-5"/>
                <w:sz w:val="20"/>
              </w:rPr>
              <w:t>30</w:t>
            </w:r>
          </w:p>
        </w:tc>
        <w:tc>
          <w:tcPr>
            <w:tcW w:w="1275" w:type="dxa"/>
            <w:tcBorders>
              <w:top w:val="single" w:sz="4" w:space="0" w:color="000000"/>
              <w:left w:val="single" w:sz="4" w:space="0" w:color="000000"/>
              <w:bottom w:val="single" w:sz="4" w:space="0" w:color="000000"/>
            </w:tcBorders>
          </w:tcPr>
          <w:p>
            <w:pPr>
              <w:pStyle w:val="TableParagraph"/>
              <w:spacing w:before="58"/>
              <w:ind w:left="39" w:right="1"/>
              <w:jc w:val="center"/>
              <w:rPr>
                <w:b/>
                <w:sz w:val="20"/>
              </w:rPr>
            </w:pPr>
            <w:r>
              <w:rPr>
                <w:b/>
                <w:spacing w:val="-5"/>
                <w:sz w:val="20"/>
              </w:rPr>
              <w:t>3,2</w:t>
            </w:r>
          </w:p>
        </w:tc>
      </w:tr>
      <w:tr>
        <w:trPr>
          <w:trHeight w:val="313"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right w:val="single" w:sz="4" w:space="0" w:color="000000"/>
            </w:tcBorders>
          </w:tcPr>
          <w:p>
            <w:pPr>
              <w:pStyle w:val="TableParagraph"/>
              <w:spacing w:before="43"/>
              <w:ind w:left="596"/>
              <w:rPr>
                <w:b/>
                <w:sz w:val="20"/>
              </w:rPr>
            </w:pPr>
            <w:r>
              <w:rPr>
                <w:b/>
                <w:sz w:val="20"/>
              </w:rPr>
              <w:t>Dersin</w:t>
            </w:r>
            <w:r>
              <w:rPr>
                <w:b/>
                <w:spacing w:val="-7"/>
                <w:sz w:val="20"/>
              </w:rPr>
              <w:t> </w:t>
            </w:r>
            <w:r>
              <w:rPr>
                <w:b/>
                <w:sz w:val="20"/>
              </w:rPr>
              <w:t>AKTS</w:t>
            </w:r>
            <w:r>
              <w:rPr>
                <w:b/>
                <w:spacing w:val="-6"/>
                <w:sz w:val="20"/>
              </w:rPr>
              <w:t> </w:t>
            </w:r>
            <w:r>
              <w:rPr>
                <w:b/>
                <w:spacing w:val="-2"/>
                <w:sz w:val="20"/>
              </w:rPr>
              <w:t>Kredisi</w:t>
            </w:r>
          </w:p>
        </w:tc>
        <w:tc>
          <w:tcPr>
            <w:tcW w:w="1275" w:type="dxa"/>
            <w:tcBorders>
              <w:top w:val="single" w:sz="4" w:space="0" w:color="000000"/>
              <w:left w:val="single" w:sz="4" w:space="0" w:color="000000"/>
            </w:tcBorders>
          </w:tcPr>
          <w:p>
            <w:pPr>
              <w:pStyle w:val="TableParagraph"/>
              <w:spacing w:before="43"/>
              <w:ind w:left="39" w:right="3"/>
              <w:jc w:val="center"/>
              <w:rPr>
                <w:b/>
                <w:sz w:val="20"/>
              </w:rPr>
            </w:pPr>
            <w:r>
              <w:rPr>
                <w:b/>
                <w:spacing w:val="-10"/>
                <w:sz w:val="20"/>
              </w:rPr>
              <w:t>3</w:t>
            </w:r>
          </w:p>
        </w:tc>
      </w:tr>
    </w:tbl>
    <w:p>
      <w:pPr>
        <w:pStyle w:val="TableParagraph"/>
        <w:spacing w:after="0"/>
        <w:jc w:val="center"/>
        <w:rPr>
          <w:b/>
          <w:sz w:val="20"/>
        </w:rPr>
        <w:sectPr>
          <w:pgSz w:w="11910" w:h="16840"/>
          <w:pgMar w:header="0" w:footer="244" w:top="660" w:bottom="48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3826"/>
      </w:tblGrid>
      <w:tr>
        <w:trPr>
          <w:trHeight w:val="313" w:hRule="atLeast"/>
        </w:trPr>
        <w:tc>
          <w:tcPr>
            <w:tcW w:w="9626" w:type="dxa"/>
            <w:gridSpan w:val="2"/>
            <w:tcBorders>
              <w:bottom w:val="single" w:sz="4" w:space="0" w:color="000000"/>
            </w:tcBorders>
            <w:shd w:val="clear" w:color="auto" w:fill="FFF1CC"/>
          </w:tcPr>
          <w:p>
            <w:pPr>
              <w:pStyle w:val="TableParagraph"/>
              <w:spacing w:before="43"/>
              <w:ind w:left="738" w:right="706"/>
              <w:jc w:val="center"/>
              <w:rPr>
                <w:b/>
                <w:sz w:val="20"/>
              </w:rPr>
            </w:pPr>
            <w:r>
              <w:rPr>
                <w:b/>
                <w:spacing w:val="-2"/>
                <w:sz w:val="20"/>
              </w:rPr>
              <w:t>Değerlendirme</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Yarıyıl</w:t>
            </w:r>
            <w:r>
              <w:rPr>
                <w:b/>
                <w:spacing w:val="-4"/>
                <w:sz w:val="20"/>
              </w:rPr>
              <w:t> </w:t>
            </w:r>
            <w:r>
              <w:rPr>
                <w:b/>
                <w:sz w:val="20"/>
              </w:rPr>
              <w:t>içi</w:t>
            </w:r>
            <w:r>
              <w:rPr>
                <w:b/>
                <w:spacing w:val="-3"/>
                <w:sz w:val="20"/>
              </w:rPr>
              <w:t> </w:t>
            </w:r>
            <w:r>
              <w:rPr>
                <w:b/>
                <w:spacing w:val="-2"/>
                <w:sz w:val="20"/>
              </w:rPr>
              <w:t>Etkinlikleri</w:t>
            </w:r>
          </w:p>
        </w:tc>
        <w:tc>
          <w:tcPr>
            <w:tcW w:w="3826" w:type="dxa"/>
            <w:tcBorders>
              <w:top w:val="single" w:sz="4" w:space="0" w:color="000000"/>
              <w:left w:val="single" w:sz="4" w:space="0" w:color="000000"/>
              <w:bottom w:val="single" w:sz="4" w:space="0" w:color="000000"/>
            </w:tcBorders>
          </w:tcPr>
          <w:p>
            <w:pPr>
              <w:pStyle w:val="TableParagraph"/>
              <w:spacing w:before="70"/>
              <w:ind w:left="44" w:right="3"/>
              <w:jc w:val="center"/>
              <w:rPr>
                <w:b/>
                <w:sz w:val="20"/>
              </w:rPr>
            </w:pPr>
            <w:r>
              <w:rPr>
                <w:b/>
                <w:spacing w:val="-10"/>
                <w:sz w:val="20"/>
              </w:rPr>
              <w:t>%</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412"/>
              <w:rPr>
                <w:sz w:val="20"/>
              </w:rPr>
            </w:pPr>
            <w:r>
              <w:rPr>
                <w:spacing w:val="-2"/>
                <w:sz w:val="20"/>
              </w:rPr>
              <w:t>Sınav</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40</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rPr>
                <w:sz w:val="16"/>
              </w:rPr>
            </w:pP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rPr>
                <w:sz w:val="16"/>
              </w:rPr>
            </w:pP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6" w:hRule="atLeast"/>
        </w:trPr>
        <w:tc>
          <w:tcPr>
            <w:tcW w:w="5800" w:type="dxa"/>
            <w:tcBorders>
              <w:top w:val="single" w:sz="4" w:space="0" w:color="000000"/>
              <w:bottom w:val="single" w:sz="4" w:space="0" w:color="000000"/>
              <w:right w:val="single" w:sz="4" w:space="0" w:color="000000"/>
            </w:tcBorders>
          </w:tcPr>
          <w:p>
            <w:pPr>
              <w:pStyle w:val="TableParagraph"/>
              <w:rPr>
                <w:sz w:val="16"/>
              </w:rPr>
            </w:pP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Yarıyıl</w:t>
            </w:r>
            <w:r>
              <w:rPr>
                <w:b/>
                <w:spacing w:val="-6"/>
                <w:sz w:val="20"/>
              </w:rPr>
              <w:t> </w:t>
            </w:r>
            <w:r>
              <w:rPr>
                <w:b/>
                <w:sz w:val="20"/>
              </w:rPr>
              <w:t>Sonu</w:t>
            </w:r>
            <w:r>
              <w:rPr>
                <w:b/>
                <w:spacing w:val="-6"/>
                <w:sz w:val="20"/>
              </w:rPr>
              <w:t> </w:t>
            </w:r>
            <w:r>
              <w:rPr>
                <w:b/>
                <w:spacing w:val="-2"/>
                <w:sz w:val="20"/>
              </w:rPr>
              <w:t>Sınavı</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60</w:t>
            </w:r>
          </w:p>
        </w:tc>
      </w:tr>
      <w:tr>
        <w:trPr>
          <w:trHeight w:val="368" w:hRule="atLeast"/>
        </w:trPr>
        <w:tc>
          <w:tcPr>
            <w:tcW w:w="5800" w:type="dxa"/>
            <w:tcBorders>
              <w:top w:val="single" w:sz="4" w:space="0" w:color="000000"/>
              <w:right w:val="single" w:sz="4" w:space="0" w:color="000000"/>
            </w:tcBorders>
          </w:tcPr>
          <w:p>
            <w:pPr>
              <w:pStyle w:val="TableParagraph"/>
              <w:spacing w:before="70"/>
              <w:ind w:right="89"/>
              <w:jc w:val="right"/>
              <w:rPr>
                <w:b/>
                <w:sz w:val="20"/>
              </w:rPr>
            </w:pPr>
            <w:r>
              <w:rPr>
                <w:b/>
                <w:spacing w:val="-2"/>
                <w:sz w:val="20"/>
              </w:rPr>
              <w:t>Toplam</w:t>
            </w:r>
          </w:p>
        </w:tc>
        <w:tc>
          <w:tcPr>
            <w:tcW w:w="3826" w:type="dxa"/>
            <w:tcBorders>
              <w:top w:val="single" w:sz="4" w:space="0" w:color="000000"/>
              <w:left w:val="single" w:sz="4" w:space="0" w:color="000000"/>
            </w:tcBorders>
          </w:tcPr>
          <w:p>
            <w:pPr>
              <w:pStyle w:val="TableParagraph"/>
              <w:spacing w:before="70"/>
              <w:ind w:left="44" w:right="2"/>
              <w:jc w:val="center"/>
              <w:rPr>
                <w:sz w:val="20"/>
              </w:rPr>
            </w:pPr>
            <w:r>
              <w:rPr>
                <w:spacing w:val="-5"/>
                <w:sz w:val="20"/>
              </w:rPr>
              <w:t>100</w:t>
            </w:r>
          </w:p>
        </w:tc>
      </w:tr>
    </w:tbl>
    <w:p>
      <w:pPr>
        <w:pStyle w:val="BodyText"/>
        <w:spacing w:before="1"/>
        <w:rPr>
          <w:sz w:val="11"/>
        </w:rPr>
      </w:pPr>
    </w:p>
    <w:tbl>
      <w:tblPr>
        <w:tblW w:w="0" w:type="auto"/>
        <w:jc w:val="left"/>
        <w:tblInd w:w="16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52"/>
        <w:gridCol w:w="8082"/>
        <w:gridCol w:w="991"/>
      </w:tblGrid>
      <w:tr>
        <w:trPr>
          <w:trHeight w:val="642" w:hRule="atLeast"/>
        </w:trPr>
        <w:tc>
          <w:tcPr>
            <w:tcW w:w="9625" w:type="dxa"/>
            <w:gridSpan w:val="3"/>
            <w:tcBorders>
              <w:bottom w:val="single" w:sz="6" w:space="0" w:color="000000"/>
            </w:tcBorders>
            <w:shd w:val="clear" w:color="auto" w:fill="FFF1CC"/>
          </w:tcPr>
          <w:p>
            <w:pPr>
              <w:pStyle w:val="TableParagraph"/>
              <w:spacing w:before="91"/>
              <w:ind w:left="32" w:right="7"/>
              <w:jc w:val="center"/>
              <w:rPr>
                <w:b/>
                <w:sz w:val="20"/>
              </w:rPr>
            </w:pPr>
            <w:r>
              <w:rPr>
                <w:b/>
                <w:sz w:val="20"/>
              </w:rPr>
              <w:t>DERSİN</w:t>
            </w:r>
            <w:r>
              <w:rPr>
                <w:b/>
                <w:spacing w:val="-9"/>
                <w:sz w:val="20"/>
              </w:rPr>
              <w:t> </w:t>
            </w:r>
            <w:r>
              <w:rPr>
                <w:b/>
                <w:sz w:val="20"/>
              </w:rPr>
              <w:t>ÖĞRENİM</w:t>
            </w:r>
            <w:r>
              <w:rPr>
                <w:b/>
                <w:spacing w:val="-9"/>
                <w:sz w:val="20"/>
              </w:rPr>
              <w:t> </w:t>
            </w:r>
            <w:r>
              <w:rPr>
                <w:b/>
                <w:sz w:val="20"/>
              </w:rPr>
              <w:t>ÇIKTILARININ</w:t>
            </w:r>
            <w:r>
              <w:rPr>
                <w:b/>
                <w:spacing w:val="-9"/>
                <w:sz w:val="20"/>
              </w:rPr>
              <w:t> </w:t>
            </w:r>
            <w:r>
              <w:rPr>
                <w:b/>
                <w:sz w:val="20"/>
              </w:rPr>
              <w:t>PROGRAM</w:t>
            </w:r>
            <w:r>
              <w:rPr>
                <w:b/>
                <w:spacing w:val="-10"/>
                <w:sz w:val="20"/>
              </w:rPr>
              <w:t> </w:t>
            </w:r>
            <w:r>
              <w:rPr>
                <w:b/>
                <w:sz w:val="20"/>
              </w:rPr>
              <w:t>ÇIKTILARI</w:t>
            </w:r>
            <w:r>
              <w:rPr>
                <w:b/>
                <w:spacing w:val="-9"/>
                <w:sz w:val="20"/>
              </w:rPr>
              <w:t> </w:t>
            </w:r>
            <w:r>
              <w:rPr>
                <w:b/>
                <w:sz w:val="20"/>
              </w:rPr>
              <w:t>(PÇ)</w:t>
            </w:r>
            <w:r>
              <w:rPr>
                <w:b/>
                <w:spacing w:val="-8"/>
                <w:sz w:val="20"/>
              </w:rPr>
              <w:t> </w:t>
            </w:r>
            <w:r>
              <w:rPr>
                <w:b/>
                <w:sz w:val="20"/>
              </w:rPr>
              <w:t>İLE</w:t>
            </w:r>
            <w:r>
              <w:rPr>
                <w:b/>
                <w:spacing w:val="-9"/>
                <w:sz w:val="20"/>
              </w:rPr>
              <w:t> </w:t>
            </w:r>
            <w:r>
              <w:rPr>
                <w:b/>
                <w:sz w:val="20"/>
              </w:rPr>
              <w:t>OLAN</w:t>
            </w:r>
            <w:r>
              <w:rPr>
                <w:b/>
                <w:spacing w:val="-8"/>
                <w:sz w:val="20"/>
              </w:rPr>
              <w:t> </w:t>
            </w:r>
            <w:r>
              <w:rPr>
                <w:b/>
                <w:spacing w:val="-2"/>
                <w:sz w:val="20"/>
              </w:rPr>
              <w:t>İLİŞKİSİ</w:t>
            </w:r>
          </w:p>
          <w:p>
            <w:pPr>
              <w:pStyle w:val="TableParagraph"/>
              <w:ind w:left="32" w:right="3"/>
              <w:jc w:val="center"/>
              <w:rPr>
                <w:sz w:val="20"/>
              </w:rPr>
            </w:pPr>
            <w:r>
              <w:rPr>
                <w:sz w:val="20"/>
              </w:rPr>
              <w:t>(5:</w:t>
            </w:r>
            <w:r>
              <w:rPr>
                <w:spacing w:val="-4"/>
                <w:sz w:val="20"/>
              </w:rPr>
              <w:t> </w:t>
            </w:r>
            <w:r>
              <w:rPr>
                <w:sz w:val="20"/>
              </w:rPr>
              <w:t>Çok</w:t>
            </w:r>
            <w:r>
              <w:rPr>
                <w:spacing w:val="-1"/>
                <w:sz w:val="20"/>
              </w:rPr>
              <w:t> </w:t>
            </w:r>
            <w:r>
              <w:rPr>
                <w:sz w:val="20"/>
              </w:rPr>
              <w:t>yüksek,</w:t>
            </w:r>
            <w:r>
              <w:rPr>
                <w:spacing w:val="-3"/>
                <w:sz w:val="20"/>
              </w:rPr>
              <w:t> </w:t>
            </w:r>
            <w:r>
              <w:rPr>
                <w:sz w:val="20"/>
              </w:rPr>
              <w:t>4:</w:t>
            </w:r>
            <w:r>
              <w:rPr>
                <w:spacing w:val="-2"/>
                <w:sz w:val="20"/>
              </w:rPr>
              <w:t> </w:t>
            </w:r>
            <w:r>
              <w:rPr>
                <w:sz w:val="20"/>
              </w:rPr>
              <w:t>Yüksek,</w:t>
            </w:r>
            <w:r>
              <w:rPr>
                <w:spacing w:val="-2"/>
                <w:sz w:val="20"/>
              </w:rPr>
              <w:t> </w:t>
            </w:r>
            <w:r>
              <w:rPr>
                <w:sz w:val="20"/>
              </w:rPr>
              <w:t>3:</w:t>
            </w:r>
            <w:r>
              <w:rPr>
                <w:spacing w:val="-6"/>
                <w:sz w:val="20"/>
              </w:rPr>
              <w:t> </w:t>
            </w:r>
            <w:r>
              <w:rPr>
                <w:sz w:val="20"/>
              </w:rPr>
              <w:t>Orta,</w:t>
            </w:r>
            <w:r>
              <w:rPr>
                <w:spacing w:val="-3"/>
                <w:sz w:val="20"/>
              </w:rPr>
              <w:t> </w:t>
            </w:r>
            <w:r>
              <w:rPr>
                <w:sz w:val="20"/>
              </w:rPr>
              <w:t>2:</w:t>
            </w:r>
            <w:r>
              <w:rPr>
                <w:spacing w:val="-4"/>
                <w:sz w:val="20"/>
              </w:rPr>
              <w:t> </w:t>
            </w:r>
            <w:r>
              <w:rPr>
                <w:sz w:val="20"/>
              </w:rPr>
              <w:t>Düşük,</w:t>
            </w:r>
            <w:r>
              <w:rPr>
                <w:spacing w:val="-4"/>
                <w:sz w:val="20"/>
              </w:rPr>
              <w:t> </w:t>
            </w:r>
            <w:r>
              <w:rPr>
                <w:sz w:val="20"/>
              </w:rPr>
              <w:t>1:</w:t>
            </w:r>
            <w:r>
              <w:rPr>
                <w:spacing w:val="-4"/>
                <w:sz w:val="20"/>
              </w:rPr>
              <w:t> </w:t>
            </w:r>
            <w:r>
              <w:rPr>
                <w:sz w:val="20"/>
              </w:rPr>
              <w:t>Çok</w:t>
            </w:r>
            <w:r>
              <w:rPr>
                <w:spacing w:val="-2"/>
                <w:sz w:val="20"/>
              </w:rPr>
              <w:t> düşük,)</w:t>
            </w:r>
          </w:p>
        </w:tc>
      </w:tr>
      <w:tr>
        <w:trPr>
          <w:trHeight w:val="467" w:hRule="atLeast"/>
        </w:trPr>
        <w:tc>
          <w:tcPr>
            <w:tcW w:w="552" w:type="dxa"/>
            <w:tcBorders>
              <w:top w:val="single" w:sz="6" w:space="0" w:color="000000"/>
              <w:bottom w:val="single" w:sz="6" w:space="0" w:color="000000"/>
              <w:right w:val="single" w:sz="6" w:space="0" w:color="000000"/>
            </w:tcBorders>
          </w:tcPr>
          <w:p>
            <w:pPr>
              <w:pStyle w:val="TableParagraph"/>
              <w:spacing w:before="120"/>
              <w:ind w:left="22" w:right="3"/>
              <w:jc w:val="center"/>
              <w:rPr>
                <w:b/>
                <w:sz w:val="20"/>
              </w:rPr>
            </w:pPr>
            <w:r>
              <w:rPr>
                <w:b/>
                <w:spacing w:val="-5"/>
                <w:sz w:val="20"/>
              </w:rPr>
              <w:t>NO</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120"/>
              <w:ind w:left="26"/>
              <w:jc w:val="center"/>
              <w:rPr>
                <w:b/>
                <w:sz w:val="20"/>
              </w:rPr>
            </w:pPr>
            <w:r>
              <w:rPr>
                <w:b/>
                <w:sz w:val="20"/>
              </w:rPr>
              <w:t>PROGRAM</w:t>
            </w:r>
            <w:r>
              <w:rPr>
                <w:b/>
                <w:spacing w:val="-11"/>
                <w:sz w:val="20"/>
              </w:rPr>
              <w:t> </w:t>
            </w:r>
            <w:r>
              <w:rPr>
                <w:b/>
                <w:spacing w:val="-2"/>
                <w:sz w:val="20"/>
              </w:rPr>
              <w:t>ÇIKTISI</w:t>
            </w:r>
          </w:p>
        </w:tc>
        <w:tc>
          <w:tcPr>
            <w:tcW w:w="991" w:type="dxa"/>
            <w:tcBorders>
              <w:top w:val="single" w:sz="6" w:space="0" w:color="000000"/>
              <w:left w:val="single" w:sz="6" w:space="0" w:color="000000"/>
              <w:bottom w:val="single" w:sz="6" w:space="0" w:color="000000"/>
            </w:tcBorders>
          </w:tcPr>
          <w:p>
            <w:pPr>
              <w:pStyle w:val="TableParagraph"/>
              <w:spacing w:before="120"/>
              <w:ind w:left="42"/>
              <w:jc w:val="center"/>
              <w:rPr>
                <w:b/>
                <w:sz w:val="20"/>
              </w:rPr>
            </w:pPr>
            <w:r>
              <w:rPr>
                <w:b/>
                <w:spacing w:val="-2"/>
                <w:sz w:val="20"/>
              </w:rPr>
              <w:t>Katkı</w:t>
            </w:r>
          </w:p>
        </w:tc>
      </w:tr>
      <w:tr>
        <w:trPr>
          <w:trHeight w:val="614" w:hRule="atLeast"/>
        </w:trPr>
        <w:tc>
          <w:tcPr>
            <w:tcW w:w="552" w:type="dxa"/>
            <w:tcBorders>
              <w:top w:val="single" w:sz="6" w:space="0" w:color="000000"/>
              <w:bottom w:val="single" w:sz="6" w:space="0" w:color="000000"/>
              <w:right w:val="single" w:sz="6" w:space="0" w:color="000000"/>
            </w:tcBorders>
          </w:tcPr>
          <w:p>
            <w:pPr>
              <w:pStyle w:val="TableParagraph"/>
              <w:spacing w:before="192"/>
              <w:ind w:left="22" w:right="1"/>
              <w:jc w:val="center"/>
              <w:rPr>
                <w:b/>
                <w:sz w:val="20"/>
              </w:rPr>
            </w:pPr>
            <w:r>
              <w:rPr>
                <w:b/>
                <w:spacing w:val="-10"/>
                <w:sz w:val="20"/>
              </w:rPr>
              <w:t>1</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30"/>
              <w:ind w:left="64" w:right="20"/>
              <w:rPr>
                <w:sz w:val="16"/>
              </w:rPr>
            </w:pPr>
            <w:r>
              <w:rPr>
                <w:sz w:val="16"/>
              </w:rPr>
              <w:t>Temel Bilim: Matematik, fen bilimleri ve Yazılım Mühendisliği konularında yeterli bilgi birikimi; bu alanlardaki kuramsal</w:t>
            </w:r>
            <w:r>
              <w:rPr>
                <w:spacing w:val="40"/>
                <w:sz w:val="16"/>
              </w:rPr>
              <w:t> </w:t>
            </w:r>
            <w:r>
              <w:rPr>
                <w:sz w:val="16"/>
              </w:rPr>
              <w:t>ve uygulamalı bilgileri, karmaşık Yazılım Mühendisliği problemlerini modelleme ve çözme için uygulayabilme becerisi</w:t>
            </w:r>
          </w:p>
        </w:tc>
        <w:tc>
          <w:tcPr>
            <w:tcW w:w="991" w:type="dxa"/>
            <w:tcBorders>
              <w:top w:val="single" w:sz="6" w:space="0" w:color="000000"/>
              <w:left w:val="single" w:sz="6" w:space="0" w:color="000000"/>
              <w:bottom w:val="single" w:sz="6" w:space="0" w:color="000000"/>
            </w:tcBorders>
          </w:tcPr>
          <w:p>
            <w:pPr>
              <w:pStyle w:val="TableParagraph"/>
              <w:spacing w:before="192"/>
              <w:ind w:left="42" w:right="3"/>
              <w:jc w:val="center"/>
              <w:rPr>
                <w:sz w:val="20"/>
              </w:rPr>
            </w:pPr>
            <w:r>
              <w:rPr>
                <w:spacing w:val="-10"/>
                <w:sz w:val="20"/>
              </w:rPr>
              <w:t>5</w:t>
            </w:r>
          </w:p>
        </w:tc>
      </w:tr>
      <w:tr>
        <w:trPr>
          <w:trHeight w:val="611" w:hRule="atLeast"/>
        </w:trPr>
        <w:tc>
          <w:tcPr>
            <w:tcW w:w="552" w:type="dxa"/>
            <w:tcBorders>
              <w:top w:val="single" w:sz="6" w:space="0" w:color="000000"/>
              <w:bottom w:val="single" w:sz="6" w:space="0" w:color="000000"/>
              <w:right w:val="single" w:sz="6" w:space="0" w:color="000000"/>
            </w:tcBorders>
          </w:tcPr>
          <w:p>
            <w:pPr>
              <w:pStyle w:val="TableParagraph"/>
              <w:spacing w:before="192"/>
              <w:ind w:left="22" w:right="1"/>
              <w:jc w:val="center"/>
              <w:rPr>
                <w:b/>
                <w:sz w:val="20"/>
              </w:rPr>
            </w:pPr>
            <w:r>
              <w:rPr>
                <w:b/>
                <w:spacing w:val="-10"/>
                <w:sz w:val="20"/>
              </w:rPr>
              <w:t>2</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4" w:lineRule="auto" w:before="30"/>
              <w:ind w:left="64" w:right="20"/>
              <w:rPr>
                <w:sz w:val="16"/>
              </w:rPr>
            </w:pPr>
            <w:r>
              <w:rPr>
                <w:sz w:val="16"/>
              </w:rPr>
              <w:t>Yazılım Mühendisliği: Yazılım Mühendisliği ve ilgili alanlarda karmaşık mühendislik problemlerini saptama, tanımlama,</w:t>
            </w:r>
            <w:r>
              <w:rPr>
                <w:spacing w:val="40"/>
                <w:sz w:val="16"/>
              </w:rPr>
              <w:t> </w:t>
            </w:r>
            <w:r>
              <w:rPr>
                <w:sz w:val="16"/>
              </w:rPr>
              <w:t>formüle etme ve uygun analiz ve modelleme yöntemlerini seçip uygulayarak çözme becerileri</w:t>
            </w:r>
          </w:p>
        </w:tc>
        <w:tc>
          <w:tcPr>
            <w:tcW w:w="991" w:type="dxa"/>
            <w:tcBorders>
              <w:top w:val="single" w:sz="6" w:space="0" w:color="000000"/>
              <w:left w:val="single" w:sz="6" w:space="0" w:color="000000"/>
              <w:bottom w:val="single" w:sz="6" w:space="0" w:color="000000"/>
            </w:tcBorders>
          </w:tcPr>
          <w:p>
            <w:pPr>
              <w:pStyle w:val="TableParagraph"/>
              <w:spacing w:before="192"/>
              <w:ind w:left="42" w:right="3"/>
              <w:jc w:val="center"/>
              <w:rPr>
                <w:sz w:val="20"/>
              </w:rPr>
            </w:pPr>
            <w:r>
              <w:rPr>
                <w:spacing w:val="-10"/>
                <w:sz w:val="20"/>
              </w:rPr>
              <w:t>3</w:t>
            </w:r>
          </w:p>
        </w:tc>
      </w:tr>
      <w:tr>
        <w:trPr>
          <w:trHeight w:val="613" w:hRule="atLeast"/>
        </w:trPr>
        <w:tc>
          <w:tcPr>
            <w:tcW w:w="552" w:type="dxa"/>
            <w:tcBorders>
              <w:top w:val="single" w:sz="6" w:space="0" w:color="000000"/>
              <w:bottom w:val="single" w:sz="6" w:space="0" w:color="000000"/>
              <w:right w:val="single" w:sz="6" w:space="0" w:color="000000"/>
            </w:tcBorders>
          </w:tcPr>
          <w:p>
            <w:pPr>
              <w:pStyle w:val="TableParagraph"/>
              <w:spacing w:before="192"/>
              <w:ind w:left="22" w:right="1"/>
              <w:jc w:val="center"/>
              <w:rPr>
                <w:b/>
                <w:sz w:val="20"/>
              </w:rPr>
            </w:pPr>
            <w:r>
              <w:rPr>
                <w:b/>
                <w:spacing w:val="-10"/>
                <w:sz w:val="20"/>
              </w:rPr>
              <w:t>3</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30"/>
              <w:ind w:left="64" w:right="20"/>
              <w:rPr>
                <w:sz w:val="16"/>
              </w:rPr>
            </w:pPr>
            <w:r>
              <w:rPr>
                <w:sz w:val="16"/>
              </w:rPr>
              <w:t>Tasarım: Belirlenmiş bir hedef doğrultusunda karmaşık bir sistemi, cihazı veya ürünü gerçekçi kısıtlar ve koşullar altında</w:t>
            </w:r>
            <w:r>
              <w:rPr>
                <w:spacing w:val="40"/>
                <w:sz w:val="16"/>
              </w:rPr>
              <w:t> </w:t>
            </w:r>
            <w:r>
              <w:rPr>
                <w:sz w:val="16"/>
              </w:rPr>
              <w:t>modern tasarım yöntemlerini de uygulayarak tasarlama becerisi</w:t>
            </w:r>
          </w:p>
        </w:tc>
        <w:tc>
          <w:tcPr>
            <w:tcW w:w="991" w:type="dxa"/>
            <w:tcBorders>
              <w:top w:val="single" w:sz="6" w:space="0" w:color="000000"/>
              <w:left w:val="single" w:sz="6" w:space="0" w:color="000000"/>
              <w:bottom w:val="single" w:sz="6" w:space="0" w:color="000000"/>
            </w:tcBorders>
          </w:tcPr>
          <w:p>
            <w:pPr>
              <w:pStyle w:val="TableParagraph"/>
              <w:spacing w:before="192"/>
              <w:ind w:left="42" w:right="3"/>
              <w:jc w:val="center"/>
              <w:rPr>
                <w:sz w:val="20"/>
              </w:rPr>
            </w:pPr>
            <w:r>
              <w:rPr>
                <w:spacing w:val="-10"/>
                <w:sz w:val="20"/>
              </w:rPr>
              <w:t>1</w:t>
            </w:r>
          </w:p>
        </w:tc>
      </w:tr>
      <w:tr>
        <w:trPr>
          <w:trHeight w:val="613" w:hRule="atLeast"/>
        </w:trPr>
        <w:tc>
          <w:tcPr>
            <w:tcW w:w="552" w:type="dxa"/>
            <w:tcBorders>
              <w:top w:val="single" w:sz="6" w:space="0" w:color="000000"/>
              <w:bottom w:val="single" w:sz="6" w:space="0" w:color="000000"/>
              <w:right w:val="single" w:sz="6" w:space="0" w:color="000000"/>
            </w:tcBorders>
          </w:tcPr>
          <w:p>
            <w:pPr>
              <w:pStyle w:val="TableParagraph"/>
              <w:spacing w:before="192"/>
              <w:ind w:left="22" w:right="1"/>
              <w:jc w:val="center"/>
              <w:rPr>
                <w:b/>
                <w:sz w:val="20"/>
              </w:rPr>
            </w:pPr>
            <w:r>
              <w:rPr>
                <w:b/>
                <w:spacing w:val="-10"/>
                <w:sz w:val="20"/>
              </w:rPr>
              <w:t>4</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30"/>
              <w:ind w:left="64" w:right="20"/>
              <w:rPr>
                <w:sz w:val="16"/>
              </w:rPr>
            </w:pPr>
            <w:r>
              <w:rPr>
                <w:sz w:val="16"/>
              </w:rPr>
              <w:t>Araç</w:t>
            </w:r>
            <w:r>
              <w:rPr>
                <w:spacing w:val="-6"/>
                <w:sz w:val="16"/>
              </w:rPr>
              <w:t> </w:t>
            </w:r>
            <w:r>
              <w:rPr>
                <w:sz w:val="16"/>
              </w:rPr>
              <w:t>Kullanımı:</w:t>
            </w:r>
            <w:r>
              <w:rPr>
                <w:spacing w:val="-5"/>
                <w:sz w:val="16"/>
              </w:rPr>
              <w:t> </w:t>
            </w:r>
            <w:r>
              <w:rPr>
                <w:sz w:val="16"/>
              </w:rPr>
              <w:t>Karmaşık</w:t>
            </w:r>
            <w:r>
              <w:rPr>
                <w:spacing w:val="-3"/>
                <w:sz w:val="16"/>
              </w:rPr>
              <w:t> </w:t>
            </w:r>
            <w:r>
              <w:rPr>
                <w:sz w:val="16"/>
              </w:rPr>
              <w:t>Yazılım</w:t>
            </w:r>
            <w:r>
              <w:rPr>
                <w:spacing w:val="-6"/>
                <w:sz w:val="16"/>
              </w:rPr>
              <w:t> </w:t>
            </w:r>
            <w:r>
              <w:rPr>
                <w:sz w:val="16"/>
              </w:rPr>
              <w:t>Mühendisliği</w:t>
            </w:r>
            <w:r>
              <w:rPr>
                <w:spacing w:val="-6"/>
                <w:sz w:val="16"/>
              </w:rPr>
              <w:t> </w:t>
            </w:r>
            <w:r>
              <w:rPr>
                <w:sz w:val="16"/>
              </w:rPr>
              <w:t>uygulamaları</w:t>
            </w:r>
            <w:r>
              <w:rPr>
                <w:spacing w:val="-6"/>
                <w:sz w:val="16"/>
              </w:rPr>
              <w:t> </w:t>
            </w:r>
            <w:r>
              <w:rPr>
                <w:sz w:val="16"/>
              </w:rPr>
              <w:t>için</w:t>
            </w:r>
            <w:r>
              <w:rPr>
                <w:spacing w:val="-5"/>
                <w:sz w:val="16"/>
              </w:rPr>
              <w:t> </w:t>
            </w:r>
            <w:r>
              <w:rPr>
                <w:sz w:val="16"/>
              </w:rPr>
              <w:t>gerekli</w:t>
            </w:r>
            <w:r>
              <w:rPr>
                <w:spacing w:val="-6"/>
                <w:sz w:val="16"/>
              </w:rPr>
              <w:t> </w:t>
            </w:r>
            <w:r>
              <w:rPr>
                <w:sz w:val="16"/>
              </w:rPr>
              <w:t>olan</w:t>
            </w:r>
            <w:r>
              <w:rPr>
                <w:spacing w:val="-6"/>
                <w:sz w:val="16"/>
              </w:rPr>
              <w:t> </w:t>
            </w:r>
            <w:r>
              <w:rPr>
                <w:sz w:val="16"/>
              </w:rPr>
              <w:t>modern</w:t>
            </w:r>
            <w:r>
              <w:rPr>
                <w:spacing w:val="-6"/>
                <w:sz w:val="16"/>
              </w:rPr>
              <w:t> </w:t>
            </w:r>
            <w:r>
              <w:rPr>
                <w:sz w:val="16"/>
              </w:rPr>
              <w:t>teknik</w:t>
            </w:r>
            <w:r>
              <w:rPr>
                <w:spacing w:val="-5"/>
                <w:sz w:val="16"/>
              </w:rPr>
              <w:t> </w:t>
            </w:r>
            <w:r>
              <w:rPr>
                <w:sz w:val="16"/>
              </w:rPr>
              <w:t>ve</w:t>
            </w:r>
            <w:r>
              <w:rPr>
                <w:spacing w:val="-4"/>
                <w:sz w:val="16"/>
              </w:rPr>
              <w:t> </w:t>
            </w:r>
            <w:r>
              <w:rPr>
                <w:sz w:val="16"/>
              </w:rPr>
              <w:t>araçları</w:t>
            </w:r>
            <w:r>
              <w:rPr>
                <w:spacing w:val="-5"/>
                <w:sz w:val="16"/>
              </w:rPr>
              <w:t> </w:t>
            </w:r>
            <w:r>
              <w:rPr>
                <w:sz w:val="16"/>
              </w:rPr>
              <w:t>geliştirme,</w:t>
            </w:r>
            <w:r>
              <w:rPr>
                <w:spacing w:val="-4"/>
                <w:sz w:val="16"/>
              </w:rPr>
              <w:t> </w:t>
            </w:r>
            <w:r>
              <w:rPr>
                <w:sz w:val="16"/>
              </w:rPr>
              <w:t>seçme,</w:t>
            </w:r>
            <w:r>
              <w:rPr>
                <w:spacing w:val="40"/>
                <w:sz w:val="16"/>
              </w:rPr>
              <w:t> </w:t>
            </w:r>
            <w:r>
              <w:rPr>
                <w:sz w:val="16"/>
              </w:rPr>
              <w:t>kullanma ve bilişim teknolojilerinden etkin bir şekilde yararlanma becerisi</w:t>
            </w:r>
          </w:p>
        </w:tc>
        <w:tc>
          <w:tcPr>
            <w:tcW w:w="991" w:type="dxa"/>
            <w:tcBorders>
              <w:top w:val="single" w:sz="6" w:space="0" w:color="000000"/>
              <w:left w:val="single" w:sz="6" w:space="0" w:color="000000"/>
              <w:bottom w:val="single" w:sz="6" w:space="0" w:color="000000"/>
            </w:tcBorders>
          </w:tcPr>
          <w:p>
            <w:pPr>
              <w:pStyle w:val="TableParagraph"/>
              <w:spacing w:before="192"/>
              <w:ind w:left="42" w:right="3"/>
              <w:jc w:val="center"/>
              <w:rPr>
                <w:sz w:val="20"/>
              </w:rPr>
            </w:pPr>
            <w:r>
              <w:rPr>
                <w:spacing w:val="-10"/>
                <w:sz w:val="20"/>
              </w:rPr>
              <w:t>1</w:t>
            </w:r>
          </w:p>
        </w:tc>
      </w:tr>
      <w:tr>
        <w:trPr>
          <w:trHeight w:val="611" w:hRule="atLeast"/>
        </w:trPr>
        <w:tc>
          <w:tcPr>
            <w:tcW w:w="552" w:type="dxa"/>
            <w:tcBorders>
              <w:top w:val="single" w:sz="6" w:space="0" w:color="000000"/>
              <w:bottom w:val="single" w:sz="6" w:space="0" w:color="000000"/>
              <w:right w:val="single" w:sz="6" w:space="0" w:color="000000"/>
            </w:tcBorders>
          </w:tcPr>
          <w:p>
            <w:pPr>
              <w:pStyle w:val="TableParagraph"/>
              <w:spacing w:before="192"/>
              <w:ind w:left="22" w:right="1"/>
              <w:jc w:val="center"/>
              <w:rPr>
                <w:b/>
                <w:sz w:val="20"/>
              </w:rPr>
            </w:pPr>
            <w:r>
              <w:rPr>
                <w:b/>
                <w:spacing w:val="-10"/>
                <w:sz w:val="20"/>
              </w:rPr>
              <w:t>5</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4" w:lineRule="auto" w:before="30"/>
              <w:ind w:left="64" w:right="20"/>
              <w:rPr>
                <w:sz w:val="16"/>
              </w:rPr>
            </w:pPr>
            <w:r>
              <w:rPr>
                <w:sz w:val="16"/>
              </w:rPr>
              <w:t>Test</w:t>
            </w:r>
            <w:r>
              <w:rPr>
                <w:spacing w:val="-11"/>
                <w:sz w:val="16"/>
              </w:rPr>
              <w:t> </w:t>
            </w:r>
            <w:r>
              <w:rPr>
                <w:sz w:val="16"/>
              </w:rPr>
              <w:t>ve</w:t>
            </w:r>
            <w:r>
              <w:rPr>
                <w:spacing w:val="-10"/>
                <w:sz w:val="16"/>
              </w:rPr>
              <w:t> </w:t>
            </w:r>
            <w:r>
              <w:rPr>
                <w:sz w:val="16"/>
              </w:rPr>
              <w:t>Analiz:</w:t>
            </w:r>
            <w:r>
              <w:rPr>
                <w:spacing w:val="-10"/>
                <w:sz w:val="16"/>
              </w:rPr>
              <w:t> </w:t>
            </w:r>
            <w:r>
              <w:rPr>
                <w:sz w:val="16"/>
              </w:rPr>
              <w:t>Karmaşık</w:t>
            </w:r>
            <w:r>
              <w:rPr>
                <w:spacing w:val="-10"/>
                <w:sz w:val="16"/>
              </w:rPr>
              <w:t> </w:t>
            </w:r>
            <w:r>
              <w:rPr>
                <w:sz w:val="16"/>
              </w:rPr>
              <w:t>Yazılım</w:t>
            </w:r>
            <w:r>
              <w:rPr>
                <w:spacing w:val="-11"/>
                <w:sz w:val="16"/>
              </w:rPr>
              <w:t> </w:t>
            </w:r>
            <w:r>
              <w:rPr>
                <w:sz w:val="16"/>
              </w:rPr>
              <w:t>Mühendisliği</w:t>
            </w:r>
            <w:r>
              <w:rPr>
                <w:spacing w:val="-11"/>
                <w:sz w:val="16"/>
              </w:rPr>
              <w:t> </w:t>
            </w:r>
            <w:r>
              <w:rPr>
                <w:sz w:val="16"/>
              </w:rPr>
              <w:t>problemlerinin</w:t>
            </w:r>
            <w:r>
              <w:rPr>
                <w:spacing w:val="-10"/>
                <w:sz w:val="16"/>
              </w:rPr>
              <w:t> </w:t>
            </w:r>
            <w:r>
              <w:rPr>
                <w:sz w:val="16"/>
              </w:rPr>
              <w:t>incelenmesi</w:t>
            </w:r>
            <w:r>
              <w:rPr>
                <w:spacing w:val="-13"/>
                <w:sz w:val="16"/>
              </w:rPr>
              <w:t> </w:t>
            </w:r>
            <w:r>
              <w:rPr>
                <w:sz w:val="16"/>
              </w:rPr>
              <w:t>için</w:t>
            </w:r>
            <w:r>
              <w:rPr>
                <w:spacing w:val="-11"/>
                <w:sz w:val="16"/>
              </w:rPr>
              <w:t> </w:t>
            </w:r>
            <w:r>
              <w:rPr>
                <w:sz w:val="16"/>
              </w:rPr>
              <w:t>deney</w:t>
            </w:r>
            <w:r>
              <w:rPr>
                <w:spacing w:val="-10"/>
                <w:sz w:val="16"/>
              </w:rPr>
              <w:t> </w:t>
            </w:r>
            <w:r>
              <w:rPr>
                <w:sz w:val="16"/>
              </w:rPr>
              <w:t>tasarlama,</w:t>
            </w:r>
            <w:r>
              <w:rPr>
                <w:spacing w:val="-11"/>
                <w:sz w:val="16"/>
              </w:rPr>
              <w:t> </w:t>
            </w:r>
            <w:r>
              <w:rPr>
                <w:sz w:val="16"/>
              </w:rPr>
              <w:t>deney</w:t>
            </w:r>
            <w:r>
              <w:rPr>
                <w:spacing w:val="-10"/>
                <w:sz w:val="16"/>
              </w:rPr>
              <w:t> </w:t>
            </w:r>
            <w:r>
              <w:rPr>
                <w:sz w:val="16"/>
              </w:rPr>
              <w:t>yapma,</w:t>
            </w:r>
            <w:r>
              <w:rPr>
                <w:spacing w:val="-11"/>
                <w:sz w:val="16"/>
              </w:rPr>
              <w:t> </w:t>
            </w:r>
            <w:r>
              <w:rPr>
                <w:sz w:val="16"/>
              </w:rPr>
              <w:t>veri</w:t>
            </w:r>
            <w:r>
              <w:rPr>
                <w:spacing w:val="-10"/>
                <w:sz w:val="16"/>
              </w:rPr>
              <w:t> </w:t>
            </w:r>
            <w:r>
              <w:rPr>
                <w:sz w:val="16"/>
              </w:rPr>
              <w:t>toplama,</w:t>
            </w:r>
            <w:r>
              <w:rPr>
                <w:spacing w:val="40"/>
                <w:sz w:val="16"/>
              </w:rPr>
              <w:t> </w:t>
            </w:r>
            <w:r>
              <w:rPr>
                <w:sz w:val="16"/>
              </w:rPr>
              <w:t>sonuçları analiz etme ve yorumlama becerisi</w:t>
            </w:r>
          </w:p>
        </w:tc>
        <w:tc>
          <w:tcPr>
            <w:tcW w:w="991" w:type="dxa"/>
            <w:tcBorders>
              <w:top w:val="single" w:sz="6" w:space="0" w:color="000000"/>
              <w:left w:val="single" w:sz="6" w:space="0" w:color="000000"/>
              <w:bottom w:val="single" w:sz="6" w:space="0" w:color="000000"/>
            </w:tcBorders>
          </w:tcPr>
          <w:p>
            <w:pPr>
              <w:pStyle w:val="TableParagraph"/>
              <w:spacing w:before="192"/>
              <w:ind w:left="42" w:right="3"/>
              <w:jc w:val="center"/>
              <w:rPr>
                <w:sz w:val="20"/>
              </w:rPr>
            </w:pPr>
            <w:r>
              <w:rPr>
                <w:spacing w:val="-10"/>
                <w:sz w:val="20"/>
              </w:rPr>
              <w:t>1</w:t>
            </w:r>
          </w:p>
        </w:tc>
      </w:tr>
      <w:tr>
        <w:trPr>
          <w:trHeight w:val="414" w:hRule="atLeast"/>
        </w:trPr>
        <w:tc>
          <w:tcPr>
            <w:tcW w:w="552" w:type="dxa"/>
            <w:tcBorders>
              <w:top w:val="single" w:sz="6" w:space="0" w:color="000000"/>
              <w:bottom w:val="single" w:sz="6" w:space="0" w:color="000000"/>
              <w:right w:val="single" w:sz="6" w:space="0" w:color="000000"/>
            </w:tcBorders>
          </w:tcPr>
          <w:p>
            <w:pPr>
              <w:pStyle w:val="TableParagraph"/>
              <w:spacing w:before="93"/>
              <w:ind w:left="22" w:right="1"/>
              <w:jc w:val="center"/>
              <w:rPr>
                <w:b/>
                <w:sz w:val="20"/>
              </w:rPr>
            </w:pPr>
            <w:r>
              <w:rPr>
                <w:b/>
                <w:spacing w:val="-10"/>
                <w:sz w:val="20"/>
              </w:rPr>
              <w:t>6</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28"/>
              <w:ind w:left="64"/>
              <w:rPr>
                <w:sz w:val="16"/>
              </w:rPr>
            </w:pPr>
            <w:r>
              <w:rPr>
                <w:sz w:val="16"/>
              </w:rPr>
              <w:t>Grup</w:t>
            </w:r>
            <w:r>
              <w:rPr>
                <w:spacing w:val="-7"/>
                <w:sz w:val="16"/>
              </w:rPr>
              <w:t> </w:t>
            </w:r>
            <w:r>
              <w:rPr>
                <w:sz w:val="16"/>
              </w:rPr>
              <w:t>Çalışması:</w:t>
            </w:r>
            <w:r>
              <w:rPr>
                <w:spacing w:val="-4"/>
                <w:sz w:val="16"/>
              </w:rPr>
              <w:t> </w:t>
            </w:r>
            <w:r>
              <w:rPr>
                <w:sz w:val="16"/>
              </w:rPr>
              <w:t>Disiplin</w:t>
            </w:r>
            <w:r>
              <w:rPr>
                <w:spacing w:val="-7"/>
                <w:sz w:val="16"/>
              </w:rPr>
              <w:t> </w:t>
            </w:r>
            <w:r>
              <w:rPr>
                <w:sz w:val="16"/>
              </w:rPr>
              <w:t>içi</w:t>
            </w:r>
            <w:r>
              <w:rPr>
                <w:spacing w:val="-6"/>
                <w:sz w:val="16"/>
              </w:rPr>
              <w:t> </w:t>
            </w:r>
            <w:r>
              <w:rPr>
                <w:sz w:val="16"/>
              </w:rPr>
              <w:t>ve</w:t>
            </w:r>
            <w:r>
              <w:rPr>
                <w:spacing w:val="-7"/>
                <w:sz w:val="16"/>
              </w:rPr>
              <w:t> </w:t>
            </w:r>
            <w:r>
              <w:rPr>
                <w:sz w:val="16"/>
              </w:rPr>
              <w:t>çok</w:t>
            </w:r>
            <w:r>
              <w:rPr>
                <w:spacing w:val="-6"/>
                <w:sz w:val="16"/>
              </w:rPr>
              <w:t> </w:t>
            </w:r>
            <w:r>
              <w:rPr>
                <w:sz w:val="16"/>
              </w:rPr>
              <w:t>disiplinli</w:t>
            </w:r>
            <w:r>
              <w:rPr>
                <w:spacing w:val="-6"/>
                <w:sz w:val="16"/>
              </w:rPr>
              <w:t> </w:t>
            </w:r>
            <w:r>
              <w:rPr>
                <w:sz w:val="16"/>
              </w:rPr>
              <w:t>gruplarda</w:t>
            </w:r>
            <w:r>
              <w:rPr>
                <w:spacing w:val="-5"/>
                <w:sz w:val="16"/>
              </w:rPr>
              <w:t> </w:t>
            </w:r>
            <w:r>
              <w:rPr>
                <w:sz w:val="16"/>
              </w:rPr>
              <w:t>etkin</w:t>
            </w:r>
            <w:r>
              <w:rPr>
                <w:spacing w:val="-6"/>
                <w:sz w:val="16"/>
              </w:rPr>
              <w:t> </w:t>
            </w:r>
            <w:r>
              <w:rPr>
                <w:sz w:val="16"/>
              </w:rPr>
              <w:t>biçimde</w:t>
            </w:r>
            <w:r>
              <w:rPr>
                <w:spacing w:val="-7"/>
                <w:sz w:val="16"/>
              </w:rPr>
              <w:t> </w:t>
            </w:r>
            <w:r>
              <w:rPr>
                <w:sz w:val="16"/>
              </w:rPr>
              <w:t>çalışabilme</w:t>
            </w:r>
            <w:r>
              <w:rPr>
                <w:spacing w:val="-7"/>
                <w:sz w:val="16"/>
              </w:rPr>
              <w:t> </w:t>
            </w:r>
            <w:r>
              <w:rPr>
                <w:spacing w:val="-2"/>
                <w:sz w:val="16"/>
              </w:rPr>
              <w:t>becerisi</w:t>
            </w:r>
          </w:p>
        </w:tc>
        <w:tc>
          <w:tcPr>
            <w:tcW w:w="991" w:type="dxa"/>
            <w:tcBorders>
              <w:top w:val="single" w:sz="6" w:space="0" w:color="000000"/>
              <w:left w:val="single" w:sz="6" w:space="0" w:color="000000"/>
              <w:bottom w:val="single" w:sz="6" w:space="0" w:color="000000"/>
            </w:tcBorders>
          </w:tcPr>
          <w:p>
            <w:pPr>
              <w:pStyle w:val="TableParagraph"/>
              <w:spacing w:before="93"/>
              <w:ind w:left="42" w:right="3"/>
              <w:jc w:val="center"/>
              <w:rPr>
                <w:sz w:val="20"/>
              </w:rPr>
            </w:pPr>
            <w:r>
              <w:rPr>
                <w:spacing w:val="-10"/>
                <w:sz w:val="20"/>
              </w:rPr>
              <w:t>1</w:t>
            </w:r>
          </w:p>
        </w:tc>
      </w:tr>
      <w:tr>
        <w:trPr>
          <w:trHeight w:val="415" w:hRule="atLeast"/>
        </w:trPr>
        <w:tc>
          <w:tcPr>
            <w:tcW w:w="552" w:type="dxa"/>
            <w:tcBorders>
              <w:top w:val="single" w:sz="6" w:space="0" w:color="000000"/>
              <w:bottom w:val="single" w:sz="6" w:space="0" w:color="000000"/>
              <w:right w:val="single" w:sz="6" w:space="0" w:color="000000"/>
            </w:tcBorders>
          </w:tcPr>
          <w:p>
            <w:pPr>
              <w:pStyle w:val="TableParagraph"/>
              <w:spacing w:before="94"/>
              <w:ind w:left="22" w:right="1"/>
              <w:jc w:val="center"/>
              <w:rPr>
                <w:b/>
                <w:sz w:val="20"/>
              </w:rPr>
            </w:pPr>
            <w:r>
              <w:rPr>
                <w:b/>
                <w:spacing w:val="-10"/>
                <w:sz w:val="20"/>
              </w:rPr>
              <w:t>7</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28"/>
              <w:ind w:left="64"/>
              <w:rPr>
                <w:sz w:val="16"/>
              </w:rPr>
            </w:pPr>
            <w:r>
              <w:rPr>
                <w:sz w:val="16"/>
              </w:rPr>
              <w:t>İletişim</w:t>
            </w:r>
            <w:r>
              <w:rPr>
                <w:spacing w:val="-11"/>
                <w:sz w:val="16"/>
              </w:rPr>
              <w:t> </w:t>
            </w:r>
            <w:r>
              <w:rPr>
                <w:sz w:val="16"/>
              </w:rPr>
              <w:t>Becerisi:</w:t>
            </w:r>
            <w:r>
              <w:rPr>
                <w:spacing w:val="-4"/>
                <w:sz w:val="16"/>
              </w:rPr>
              <w:t> </w:t>
            </w:r>
            <w:r>
              <w:rPr>
                <w:sz w:val="16"/>
              </w:rPr>
              <w:t>Türkçe</w:t>
            </w:r>
            <w:r>
              <w:rPr>
                <w:spacing w:val="-7"/>
                <w:sz w:val="16"/>
              </w:rPr>
              <w:t> </w:t>
            </w:r>
            <w:r>
              <w:rPr>
                <w:sz w:val="16"/>
              </w:rPr>
              <w:t>sözlü</w:t>
            </w:r>
            <w:r>
              <w:rPr>
                <w:spacing w:val="-6"/>
                <w:sz w:val="16"/>
              </w:rPr>
              <w:t> </w:t>
            </w:r>
            <w:r>
              <w:rPr>
                <w:sz w:val="16"/>
              </w:rPr>
              <w:t>ve</w:t>
            </w:r>
            <w:r>
              <w:rPr>
                <w:spacing w:val="-8"/>
                <w:sz w:val="16"/>
              </w:rPr>
              <w:t> </w:t>
            </w:r>
            <w:r>
              <w:rPr>
                <w:sz w:val="16"/>
              </w:rPr>
              <w:t>yazılı</w:t>
            </w:r>
            <w:r>
              <w:rPr>
                <w:spacing w:val="-6"/>
                <w:sz w:val="16"/>
              </w:rPr>
              <w:t> </w:t>
            </w:r>
            <w:r>
              <w:rPr>
                <w:sz w:val="16"/>
              </w:rPr>
              <w:t>etkin</w:t>
            </w:r>
            <w:r>
              <w:rPr>
                <w:spacing w:val="-7"/>
                <w:sz w:val="16"/>
              </w:rPr>
              <w:t> </w:t>
            </w:r>
            <w:r>
              <w:rPr>
                <w:sz w:val="16"/>
              </w:rPr>
              <w:t>iletişim</w:t>
            </w:r>
            <w:r>
              <w:rPr>
                <w:spacing w:val="-7"/>
                <w:sz w:val="16"/>
              </w:rPr>
              <w:t> </w:t>
            </w:r>
            <w:r>
              <w:rPr>
                <w:sz w:val="16"/>
              </w:rPr>
              <w:t>kurma</w:t>
            </w:r>
            <w:r>
              <w:rPr>
                <w:spacing w:val="-7"/>
                <w:sz w:val="16"/>
              </w:rPr>
              <w:t> </w:t>
            </w:r>
            <w:r>
              <w:rPr>
                <w:sz w:val="16"/>
              </w:rPr>
              <w:t>becerileri</w:t>
            </w:r>
            <w:r>
              <w:rPr>
                <w:spacing w:val="-7"/>
                <w:sz w:val="16"/>
              </w:rPr>
              <w:t> </w:t>
            </w:r>
            <w:r>
              <w:rPr>
                <w:sz w:val="16"/>
              </w:rPr>
              <w:t>ve</w:t>
            </w:r>
            <w:r>
              <w:rPr>
                <w:spacing w:val="-7"/>
                <w:sz w:val="16"/>
              </w:rPr>
              <w:t> </w:t>
            </w:r>
            <w:r>
              <w:rPr>
                <w:sz w:val="16"/>
              </w:rPr>
              <w:t>yabancı</w:t>
            </w:r>
            <w:r>
              <w:rPr>
                <w:spacing w:val="-7"/>
                <w:sz w:val="16"/>
              </w:rPr>
              <w:t> </w:t>
            </w:r>
            <w:r>
              <w:rPr>
                <w:sz w:val="16"/>
              </w:rPr>
              <w:t>dil</w:t>
            </w:r>
            <w:r>
              <w:rPr>
                <w:spacing w:val="-6"/>
                <w:sz w:val="16"/>
              </w:rPr>
              <w:t> </w:t>
            </w:r>
            <w:r>
              <w:rPr>
                <w:sz w:val="16"/>
              </w:rPr>
              <w:t>bilgisini</w:t>
            </w:r>
            <w:r>
              <w:rPr>
                <w:spacing w:val="-7"/>
                <w:sz w:val="16"/>
              </w:rPr>
              <w:t> </w:t>
            </w:r>
            <w:r>
              <w:rPr>
                <w:sz w:val="16"/>
              </w:rPr>
              <w:t>kullanma/geliştirme</w:t>
            </w:r>
            <w:r>
              <w:rPr>
                <w:spacing w:val="-4"/>
                <w:sz w:val="16"/>
              </w:rPr>
              <w:t> </w:t>
            </w:r>
            <w:r>
              <w:rPr>
                <w:spacing w:val="-2"/>
                <w:sz w:val="16"/>
              </w:rPr>
              <w:t>becerisi</w:t>
            </w:r>
          </w:p>
        </w:tc>
        <w:tc>
          <w:tcPr>
            <w:tcW w:w="991" w:type="dxa"/>
            <w:tcBorders>
              <w:top w:val="single" w:sz="6" w:space="0" w:color="000000"/>
              <w:left w:val="single" w:sz="6" w:space="0" w:color="000000"/>
              <w:bottom w:val="single" w:sz="6" w:space="0" w:color="000000"/>
            </w:tcBorders>
          </w:tcPr>
          <w:p>
            <w:pPr>
              <w:pStyle w:val="TableParagraph"/>
              <w:spacing w:before="94"/>
              <w:ind w:left="42" w:right="3"/>
              <w:jc w:val="center"/>
              <w:rPr>
                <w:sz w:val="20"/>
              </w:rPr>
            </w:pPr>
            <w:r>
              <w:rPr>
                <w:spacing w:val="-10"/>
                <w:sz w:val="20"/>
              </w:rPr>
              <w:t>1</w:t>
            </w:r>
          </w:p>
        </w:tc>
      </w:tr>
      <w:tr>
        <w:trPr>
          <w:trHeight w:val="613" w:hRule="atLeast"/>
        </w:trPr>
        <w:tc>
          <w:tcPr>
            <w:tcW w:w="552" w:type="dxa"/>
            <w:tcBorders>
              <w:top w:val="single" w:sz="6" w:space="0" w:color="000000"/>
              <w:bottom w:val="single" w:sz="6" w:space="0" w:color="000000"/>
              <w:right w:val="single" w:sz="6" w:space="0" w:color="000000"/>
            </w:tcBorders>
          </w:tcPr>
          <w:p>
            <w:pPr>
              <w:pStyle w:val="TableParagraph"/>
              <w:spacing w:before="192"/>
              <w:ind w:left="22" w:right="1"/>
              <w:jc w:val="center"/>
              <w:rPr>
                <w:b/>
                <w:sz w:val="20"/>
              </w:rPr>
            </w:pPr>
            <w:r>
              <w:rPr>
                <w:b/>
                <w:spacing w:val="-10"/>
                <w:sz w:val="20"/>
              </w:rPr>
              <w:t>8</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30"/>
              <w:ind w:left="64" w:right="20"/>
              <w:rPr>
                <w:sz w:val="16"/>
              </w:rPr>
            </w:pPr>
            <w:r>
              <w:rPr>
                <w:sz w:val="16"/>
              </w:rPr>
              <w:t>Yaşam Boyu Öğrenme: Yaşam boyu öğrenmenin gerekliliği bilinci; bilgiye erişebilme, bilim ve teknolojideki gelişmeleri</w:t>
            </w:r>
            <w:r>
              <w:rPr>
                <w:spacing w:val="40"/>
                <w:sz w:val="16"/>
              </w:rPr>
              <w:t> </w:t>
            </w:r>
            <w:r>
              <w:rPr>
                <w:sz w:val="16"/>
              </w:rPr>
              <w:t>izleme ve kendini sürekli yenileme becerisi</w:t>
            </w:r>
          </w:p>
        </w:tc>
        <w:tc>
          <w:tcPr>
            <w:tcW w:w="991" w:type="dxa"/>
            <w:tcBorders>
              <w:top w:val="single" w:sz="6" w:space="0" w:color="000000"/>
              <w:left w:val="single" w:sz="6" w:space="0" w:color="000000"/>
              <w:bottom w:val="single" w:sz="6" w:space="0" w:color="000000"/>
            </w:tcBorders>
          </w:tcPr>
          <w:p>
            <w:pPr>
              <w:pStyle w:val="TableParagraph"/>
              <w:spacing w:before="192"/>
              <w:ind w:left="42" w:right="3"/>
              <w:jc w:val="center"/>
              <w:rPr>
                <w:sz w:val="20"/>
              </w:rPr>
            </w:pPr>
            <w:r>
              <w:rPr>
                <w:spacing w:val="-10"/>
                <w:sz w:val="20"/>
              </w:rPr>
              <w:t>1</w:t>
            </w:r>
          </w:p>
        </w:tc>
      </w:tr>
      <w:tr>
        <w:trPr>
          <w:trHeight w:val="414" w:hRule="atLeast"/>
        </w:trPr>
        <w:tc>
          <w:tcPr>
            <w:tcW w:w="552" w:type="dxa"/>
            <w:tcBorders>
              <w:top w:val="single" w:sz="6" w:space="0" w:color="000000"/>
              <w:bottom w:val="single" w:sz="6" w:space="0" w:color="000000"/>
              <w:right w:val="single" w:sz="6" w:space="0" w:color="000000"/>
            </w:tcBorders>
          </w:tcPr>
          <w:p>
            <w:pPr>
              <w:pStyle w:val="TableParagraph"/>
              <w:spacing w:before="93"/>
              <w:ind w:left="22" w:right="1"/>
              <w:jc w:val="center"/>
              <w:rPr>
                <w:b/>
                <w:sz w:val="20"/>
              </w:rPr>
            </w:pPr>
            <w:r>
              <w:rPr>
                <w:b/>
                <w:spacing w:val="-10"/>
                <w:sz w:val="20"/>
              </w:rPr>
              <w:t>9</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28"/>
              <w:ind w:left="64"/>
              <w:rPr>
                <w:sz w:val="16"/>
              </w:rPr>
            </w:pPr>
            <w:r>
              <w:rPr>
                <w:sz w:val="16"/>
              </w:rPr>
              <w:t>Etik:</w:t>
            </w:r>
            <w:r>
              <w:rPr>
                <w:spacing w:val="-6"/>
                <w:sz w:val="16"/>
              </w:rPr>
              <w:t> </w:t>
            </w:r>
            <w:r>
              <w:rPr>
                <w:sz w:val="16"/>
              </w:rPr>
              <w:t>Mesleki</w:t>
            </w:r>
            <w:r>
              <w:rPr>
                <w:spacing w:val="-6"/>
                <w:sz w:val="16"/>
              </w:rPr>
              <w:t> </w:t>
            </w:r>
            <w:r>
              <w:rPr>
                <w:sz w:val="16"/>
              </w:rPr>
              <w:t>ve</w:t>
            </w:r>
            <w:r>
              <w:rPr>
                <w:spacing w:val="-6"/>
                <w:sz w:val="16"/>
              </w:rPr>
              <w:t> </w:t>
            </w:r>
            <w:r>
              <w:rPr>
                <w:sz w:val="16"/>
              </w:rPr>
              <w:t>etik</w:t>
            </w:r>
            <w:r>
              <w:rPr>
                <w:spacing w:val="-4"/>
                <w:sz w:val="16"/>
              </w:rPr>
              <w:t> </w:t>
            </w:r>
            <w:r>
              <w:rPr>
                <w:sz w:val="16"/>
              </w:rPr>
              <w:t>sorumluluk</w:t>
            </w:r>
            <w:r>
              <w:rPr>
                <w:spacing w:val="-5"/>
                <w:sz w:val="16"/>
              </w:rPr>
              <w:t> </w:t>
            </w:r>
            <w:r>
              <w:rPr>
                <w:spacing w:val="-2"/>
                <w:sz w:val="16"/>
              </w:rPr>
              <w:t>bilinci</w:t>
            </w:r>
          </w:p>
        </w:tc>
        <w:tc>
          <w:tcPr>
            <w:tcW w:w="991" w:type="dxa"/>
            <w:tcBorders>
              <w:top w:val="single" w:sz="6" w:space="0" w:color="000000"/>
              <w:left w:val="single" w:sz="6" w:space="0" w:color="000000"/>
              <w:bottom w:val="single" w:sz="6" w:space="0" w:color="000000"/>
            </w:tcBorders>
          </w:tcPr>
          <w:p>
            <w:pPr>
              <w:pStyle w:val="TableParagraph"/>
              <w:spacing w:before="93"/>
              <w:ind w:left="42" w:right="3"/>
              <w:jc w:val="center"/>
              <w:rPr>
                <w:sz w:val="20"/>
              </w:rPr>
            </w:pPr>
            <w:r>
              <w:rPr>
                <w:spacing w:val="-10"/>
                <w:sz w:val="20"/>
              </w:rPr>
              <w:t>1</w:t>
            </w:r>
          </w:p>
        </w:tc>
      </w:tr>
      <w:tr>
        <w:trPr>
          <w:trHeight w:val="613" w:hRule="atLeast"/>
        </w:trPr>
        <w:tc>
          <w:tcPr>
            <w:tcW w:w="552" w:type="dxa"/>
            <w:tcBorders>
              <w:top w:val="single" w:sz="6" w:space="0" w:color="000000"/>
              <w:bottom w:val="single" w:sz="6" w:space="0" w:color="000000"/>
              <w:right w:val="single" w:sz="6" w:space="0" w:color="000000"/>
            </w:tcBorders>
          </w:tcPr>
          <w:p>
            <w:pPr>
              <w:pStyle w:val="TableParagraph"/>
              <w:spacing w:before="192"/>
              <w:ind w:left="22"/>
              <w:jc w:val="center"/>
              <w:rPr>
                <w:b/>
                <w:sz w:val="20"/>
              </w:rPr>
            </w:pPr>
            <w:r>
              <w:rPr>
                <w:b/>
                <w:spacing w:val="-5"/>
                <w:sz w:val="20"/>
              </w:rPr>
              <w:t>10</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30"/>
              <w:ind w:left="64" w:right="20"/>
              <w:rPr>
                <w:sz w:val="16"/>
              </w:rPr>
            </w:pPr>
            <w:r>
              <w:rPr>
                <w:sz w:val="16"/>
              </w:rPr>
              <w:t>Girişimcilik ve</w:t>
            </w:r>
            <w:r>
              <w:rPr>
                <w:spacing w:val="19"/>
                <w:sz w:val="16"/>
              </w:rPr>
              <w:t> </w:t>
            </w:r>
            <w:r>
              <w:rPr>
                <w:sz w:val="16"/>
              </w:rPr>
              <w:t>Proje</w:t>
            </w:r>
            <w:r>
              <w:rPr>
                <w:spacing w:val="19"/>
                <w:sz w:val="16"/>
              </w:rPr>
              <w:t> </w:t>
            </w:r>
            <w:r>
              <w:rPr>
                <w:sz w:val="16"/>
              </w:rPr>
              <w:t>Yönetimi:</w:t>
            </w:r>
            <w:r>
              <w:rPr>
                <w:spacing w:val="20"/>
                <w:sz w:val="16"/>
              </w:rPr>
              <w:t> </w:t>
            </w:r>
            <w:r>
              <w:rPr>
                <w:sz w:val="16"/>
              </w:rPr>
              <w:t>Proje</w:t>
            </w:r>
            <w:r>
              <w:rPr>
                <w:spacing w:val="19"/>
                <w:sz w:val="16"/>
              </w:rPr>
              <w:t> </w:t>
            </w:r>
            <w:r>
              <w:rPr>
                <w:sz w:val="16"/>
              </w:rPr>
              <w:t>yönetimi</w:t>
            </w:r>
            <w:r>
              <w:rPr>
                <w:spacing w:val="20"/>
                <w:sz w:val="16"/>
              </w:rPr>
              <w:t> </w:t>
            </w:r>
            <w:r>
              <w:rPr>
                <w:sz w:val="16"/>
              </w:rPr>
              <w:t>ile</w:t>
            </w:r>
            <w:r>
              <w:rPr>
                <w:spacing w:val="19"/>
                <w:sz w:val="16"/>
              </w:rPr>
              <w:t> </w:t>
            </w:r>
            <w:r>
              <w:rPr>
                <w:sz w:val="16"/>
              </w:rPr>
              <w:t>risk yönetimi ve değişiklik yönetimi gibi</w:t>
            </w:r>
            <w:r>
              <w:rPr>
                <w:spacing w:val="20"/>
                <w:sz w:val="16"/>
              </w:rPr>
              <w:t> </w:t>
            </w:r>
            <w:r>
              <w:rPr>
                <w:sz w:val="16"/>
              </w:rPr>
              <w:t>iş hayatındaki</w:t>
            </w:r>
            <w:r>
              <w:rPr>
                <w:spacing w:val="20"/>
                <w:sz w:val="16"/>
              </w:rPr>
              <w:t> </w:t>
            </w:r>
            <w:r>
              <w:rPr>
                <w:sz w:val="16"/>
              </w:rPr>
              <w:t>uygulamalar</w:t>
            </w:r>
            <w:r>
              <w:rPr>
                <w:spacing w:val="40"/>
                <w:sz w:val="16"/>
              </w:rPr>
              <w:t> </w:t>
            </w:r>
            <w:r>
              <w:rPr>
                <w:sz w:val="16"/>
              </w:rPr>
              <w:t>hakkında bilgi; girişimcilik, yenilikçilik ve sürdürebilir kalkınma hakkında farkındalık</w:t>
            </w:r>
          </w:p>
        </w:tc>
        <w:tc>
          <w:tcPr>
            <w:tcW w:w="991" w:type="dxa"/>
            <w:tcBorders>
              <w:top w:val="single" w:sz="6" w:space="0" w:color="000000"/>
              <w:left w:val="single" w:sz="6" w:space="0" w:color="000000"/>
              <w:bottom w:val="single" w:sz="6" w:space="0" w:color="000000"/>
            </w:tcBorders>
          </w:tcPr>
          <w:p>
            <w:pPr>
              <w:pStyle w:val="TableParagraph"/>
              <w:spacing w:before="192"/>
              <w:ind w:left="42" w:right="3"/>
              <w:jc w:val="center"/>
              <w:rPr>
                <w:sz w:val="20"/>
              </w:rPr>
            </w:pPr>
            <w:r>
              <w:rPr>
                <w:spacing w:val="-10"/>
                <w:sz w:val="20"/>
              </w:rPr>
              <w:t>1</w:t>
            </w:r>
          </w:p>
        </w:tc>
      </w:tr>
      <w:tr>
        <w:trPr>
          <w:trHeight w:val="812" w:hRule="atLeast"/>
        </w:trPr>
        <w:tc>
          <w:tcPr>
            <w:tcW w:w="552" w:type="dxa"/>
            <w:tcBorders>
              <w:top w:val="single" w:sz="6" w:space="0" w:color="000000"/>
              <w:right w:val="single" w:sz="6" w:space="0" w:color="000000"/>
            </w:tcBorders>
          </w:tcPr>
          <w:p>
            <w:pPr>
              <w:pStyle w:val="TableParagraph"/>
              <w:spacing w:before="60"/>
              <w:rPr>
                <w:sz w:val="20"/>
              </w:rPr>
            </w:pPr>
          </w:p>
          <w:p>
            <w:pPr>
              <w:pStyle w:val="TableParagraph"/>
              <w:ind w:left="22"/>
              <w:jc w:val="center"/>
              <w:rPr>
                <w:b/>
                <w:sz w:val="20"/>
              </w:rPr>
            </w:pPr>
            <w:r>
              <w:rPr>
                <w:b/>
                <w:spacing w:val="-5"/>
                <w:sz w:val="20"/>
              </w:rPr>
              <w:t>11</w:t>
            </w:r>
          </w:p>
        </w:tc>
        <w:tc>
          <w:tcPr>
            <w:tcW w:w="8082" w:type="dxa"/>
            <w:tcBorders>
              <w:top w:val="single" w:sz="6" w:space="0" w:color="000000"/>
              <w:left w:val="single" w:sz="6" w:space="0" w:color="000000"/>
              <w:right w:val="single" w:sz="6" w:space="0" w:color="000000"/>
            </w:tcBorders>
          </w:tcPr>
          <w:p>
            <w:pPr>
              <w:pStyle w:val="TableParagraph"/>
              <w:spacing w:line="256" w:lineRule="auto" w:before="30"/>
              <w:ind w:left="64" w:right="35"/>
              <w:jc w:val="both"/>
              <w:rPr>
                <w:sz w:val="16"/>
              </w:rPr>
            </w:pPr>
            <w:r>
              <w:rPr>
                <w:sz w:val="16"/>
              </w:rPr>
              <w:t>Çevre:</w:t>
            </w:r>
            <w:r>
              <w:rPr>
                <w:spacing w:val="-5"/>
                <w:sz w:val="16"/>
              </w:rPr>
              <w:t> </w:t>
            </w:r>
            <w:r>
              <w:rPr>
                <w:sz w:val="16"/>
              </w:rPr>
              <w:t>Mühendislik</w:t>
            </w:r>
            <w:r>
              <w:rPr>
                <w:spacing w:val="-6"/>
                <w:sz w:val="16"/>
              </w:rPr>
              <w:t> </w:t>
            </w:r>
            <w:r>
              <w:rPr>
                <w:sz w:val="16"/>
              </w:rPr>
              <w:t>uygulamalarının</w:t>
            </w:r>
            <w:r>
              <w:rPr>
                <w:spacing w:val="-6"/>
                <w:sz w:val="16"/>
              </w:rPr>
              <w:t> </w:t>
            </w:r>
            <w:r>
              <w:rPr>
                <w:sz w:val="16"/>
              </w:rPr>
              <w:t>evrensel</w:t>
            </w:r>
            <w:r>
              <w:rPr>
                <w:spacing w:val="-6"/>
                <w:sz w:val="16"/>
              </w:rPr>
              <w:t> </w:t>
            </w:r>
            <w:r>
              <w:rPr>
                <w:sz w:val="16"/>
              </w:rPr>
              <w:t>ve</w:t>
            </w:r>
            <w:r>
              <w:rPr>
                <w:spacing w:val="-6"/>
                <w:sz w:val="16"/>
              </w:rPr>
              <w:t> </w:t>
            </w:r>
            <w:r>
              <w:rPr>
                <w:sz w:val="16"/>
              </w:rPr>
              <w:t>toplumsal</w:t>
            </w:r>
            <w:r>
              <w:rPr>
                <w:spacing w:val="-6"/>
                <w:sz w:val="16"/>
              </w:rPr>
              <w:t> </w:t>
            </w:r>
            <w:r>
              <w:rPr>
                <w:sz w:val="16"/>
              </w:rPr>
              <w:t>boyutlarda</w:t>
            </w:r>
            <w:r>
              <w:rPr>
                <w:spacing w:val="-5"/>
                <w:sz w:val="16"/>
              </w:rPr>
              <w:t> </w:t>
            </w:r>
            <w:r>
              <w:rPr>
                <w:sz w:val="16"/>
              </w:rPr>
              <w:t>sağlık,</w:t>
            </w:r>
            <w:r>
              <w:rPr>
                <w:spacing w:val="-6"/>
                <w:sz w:val="16"/>
              </w:rPr>
              <w:t> </w:t>
            </w:r>
            <w:r>
              <w:rPr>
                <w:sz w:val="16"/>
              </w:rPr>
              <w:t>çevre</w:t>
            </w:r>
            <w:r>
              <w:rPr>
                <w:spacing w:val="-6"/>
                <w:sz w:val="16"/>
              </w:rPr>
              <w:t> </w:t>
            </w:r>
            <w:r>
              <w:rPr>
                <w:sz w:val="16"/>
              </w:rPr>
              <w:t>ve</w:t>
            </w:r>
            <w:r>
              <w:rPr>
                <w:spacing w:val="-6"/>
                <w:sz w:val="16"/>
              </w:rPr>
              <w:t> </w:t>
            </w:r>
            <w:r>
              <w:rPr>
                <w:sz w:val="16"/>
              </w:rPr>
              <w:t>güvenlik</w:t>
            </w:r>
            <w:r>
              <w:rPr>
                <w:spacing w:val="-5"/>
                <w:sz w:val="16"/>
              </w:rPr>
              <w:t> </w:t>
            </w:r>
            <w:r>
              <w:rPr>
                <w:sz w:val="16"/>
              </w:rPr>
              <w:t>üzerindeki</w:t>
            </w:r>
            <w:r>
              <w:rPr>
                <w:spacing w:val="-6"/>
                <w:sz w:val="16"/>
              </w:rPr>
              <w:t> </w:t>
            </w:r>
            <w:r>
              <w:rPr>
                <w:sz w:val="16"/>
              </w:rPr>
              <w:t>etkileri</w:t>
            </w:r>
            <w:r>
              <w:rPr>
                <w:spacing w:val="-4"/>
                <w:sz w:val="16"/>
              </w:rPr>
              <w:t> </w:t>
            </w:r>
            <w:r>
              <w:rPr>
                <w:sz w:val="16"/>
              </w:rPr>
              <w:t>hakkında</w:t>
            </w:r>
            <w:r>
              <w:rPr>
                <w:spacing w:val="40"/>
                <w:sz w:val="16"/>
              </w:rPr>
              <w:t> </w:t>
            </w:r>
            <w:r>
              <w:rPr>
                <w:sz w:val="16"/>
              </w:rPr>
              <w:t>bilgi; ulusal ve uluslararası yasal düzenlemeler ile standartlar hakkında ve mühendislik çözümlerinin hukuksal sonuçları</w:t>
            </w:r>
            <w:r>
              <w:rPr>
                <w:spacing w:val="40"/>
                <w:sz w:val="16"/>
              </w:rPr>
              <w:t> </w:t>
            </w:r>
            <w:r>
              <w:rPr>
                <w:sz w:val="16"/>
              </w:rPr>
              <w:t>konusunda farkındalık</w:t>
            </w:r>
          </w:p>
        </w:tc>
        <w:tc>
          <w:tcPr>
            <w:tcW w:w="991" w:type="dxa"/>
            <w:tcBorders>
              <w:top w:val="single" w:sz="6" w:space="0" w:color="000000"/>
              <w:left w:val="single" w:sz="6" w:space="0" w:color="000000"/>
              <w:bottom w:val="single" w:sz="6" w:space="0" w:color="000000"/>
            </w:tcBorders>
          </w:tcPr>
          <w:p>
            <w:pPr>
              <w:pStyle w:val="TableParagraph"/>
              <w:spacing w:before="60"/>
              <w:rPr>
                <w:sz w:val="20"/>
              </w:rPr>
            </w:pPr>
          </w:p>
          <w:p>
            <w:pPr>
              <w:pStyle w:val="TableParagraph"/>
              <w:ind w:left="42" w:right="3"/>
              <w:jc w:val="center"/>
              <w:rPr>
                <w:sz w:val="20"/>
              </w:rPr>
            </w:pPr>
            <w:r>
              <w:rPr>
                <w:spacing w:val="-10"/>
                <w:sz w:val="20"/>
              </w:rPr>
              <w:t>1</w:t>
            </w:r>
          </w:p>
        </w:tc>
      </w:tr>
    </w:tbl>
    <w:p>
      <w:pPr>
        <w:pStyle w:val="BodyText"/>
        <w:spacing w:before="1"/>
        <w:rPr>
          <w:sz w:val="11"/>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404"/>
        <w:gridCol w:w="2055"/>
        <w:gridCol w:w="2055"/>
        <w:gridCol w:w="2057"/>
        <w:gridCol w:w="2055"/>
      </w:tblGrid>
      <w:tr>
        <w:trPr>
          <w:trHeight w:val="448" w:hRule="atLeast"/>
        </w:trPr>
        <w:tc>
          <w:tcPr>
            <w:tcW w:w="9626" w:type="dxa"/>
            <w:gridSpan w:val="5"/>
            <w:tcBorders>
              <w:bottom w:val="single" w:sz="4" w:space="0" w:color="000000"/>
            </w:tcBorders>
            <w:shd w:val="clear" w:color="auto" w:fill="FFF1CC"/>
          </w:tcPr>
          <w:p>
            <w:pPr>
              <w:pStyle w:val="TableParagraph"/>
              <w:spacing w:before="110"/>
              <w:ind w:left="33" w:right="2"/>
              <w:jc w:val="center"/>
              <w:rPr>
                <w:b/>
                <w:sz w:val="20"/>
              </w:rPr>
            </w:pPr>
            <w:r>
              <w:rPr>
                <w:b/>
                <w:sz w:val="20"/>
              </w:rPr>
              <w:t>DERSİN</w:t>
            </w:r>
            <w:r>
              <w:rPr>
                <w:b/>
                <w:spacing w:val="-10"/>
                <w:sz w:val="20"/>
              </w:rPr>
              <w:t> </w:t>
            </w:r>
            <w:r>
              <w:rPr>
                <w:b/>
                <w:spacing w:val="-2"/>
                <w:sz w:val="20"/>
              </w:rPr>
              <w:t>YÜRÜTÜCÜLERİ</w:t>
            </w:r>
          </w:p>
        </w:tc>
      </w:tr>
      <w:tr>
        <w:trPr>
          <w:trHeight w:val="568" w:hRule="atLeast"/>
        </w:trPr>
        <w:tc>
          <w:tcPr>
            <w:tcW w:w="1404" w:type="dxa"/>
            <w:tcBorders>
              <w:top w:val="single" w:sz="4" w:space="0" w:color="000000"/>
              <w:bottom w:val="single" w:sz="4" w:space="0" w:color="000000"/>
              <w:right w:val="single" w:sz="4" w:space="0" w:color="000000"/>
            </w:tcBorders>
            <w:shd w:val="clear" w:color="auto" w:fill="FFF1CC"/>
          </w:tcPr>
          <w:p>
            <w:pPr>
              <w:pStyle w:val="TableParagraph"/>
              <w:spacing w:before="169"/>
              <w:ind w:left="110"/>
              <w:rPr>
                <w:b/>
                <w:sz w:val="20"/>
              </w:rPr>
            </w:pPr>
            <w:r>
              <w:rPr>
                <w:b/>
                <w:spacing w:val="-2"/>
                <w:sz w:val="20"/>
              </w:rPr>
              <w:t>Yürütücü</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spacing w:before="53"/>
              <w:ind w:left="593" w:hanging="444"/>
              <w:rPr>
                <w:sz w:val="20"/>
              </w:rPr>
            </w:pPr>
            <w:r>
              <w:rPr>
                <w:sz w:val="20"/>
              </w:rPr>
              <w:t>Dr.</w:t>
            </w:r>
            <w:r>
              <w:rPr>
                <w:spacing w:val="-13"/>
                <w:sz w:val="20"/>
              </w:rPr>
              <w:t> </w:t>
            </w:r>
            <w:r>
              <w:rPr>
                <w:sz w:val="20"/>
              </w:rPr>
              <w:t>Öğr.</w:t>
            </w:r>
            <w:r>
              <w:rPr>
                <w:spacing w:val="-12"/>
                <w:sz w:val="20"/>
              </w:rPr>
              <w:t> </w:t>
            </w:r>
            <w:r>
              <w:rPr>
                <w:sz w:val="20"/>
              </w:rPr>
              <w:t>Üyesi</w:t>
            </w:r>
            <w:r>
              <w:rPr>
                <w:spacing w:val="-13"/>
                <w:sz w:val="20"/>
              </w:rPr>
              <w:t> </w:t>
            </w:r>
            <w:r>
              <w:rPr>
                <w:sz w:val="20"/>
              </w:rPr>
              <w:t>Emrah </w:t>
            </w:r>
            <w:r>
              <w:rPr>
                <w:spacing w:val="-2"/>
                <w:sz w:val="20"/>
              </w:rPr>
              <w:t>ATILGAN</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bottom w:val="single" w:sz="4" w:space="0" w:color="000000"/>
            </w:tcBorders>
          </w:tcPr>
          <w:p>
            <w:pPr>
              <w:pStyle w:val="TableParagraph"/>
              <w:rPr>
                <w:sz w:val="16"/>
              </w:rPr>
            </w:pPr>
          </w:p>
        </w:tc>
      </w:tr>
      <w:tr>
        <w:trPr>
          <w:trHeight w:val="791" w:hRule="atLeast"/>
        </w:trPr>
        <w:tc>
          <w:tcPr>
            <w:tcW w:w="1404" w:type="dxa"/>
            <w:tcBorders>
              <w:top w:val="single" w:sz="4" w:space="0" w:color="000000"/>
              <w:right w:val="single" w:sz="4" w:space="0" w:color="000000"/>
            </w:tcBorders>
            <w:shd w:val="clear" w:color="auto" w:fill="FFF1CC"/>
          </w:tcPr>
          <w:p>
            <w:pPr>
              <w:pStyle w:val="TableParagraph"/>
              <w:spacing w:before="51"/>
              <w:rPr>
                <w:sz w:val="20"/>
              </w:rPr>
            </w:pPr>
          </w:p>
          <w:p>
            <w:pPr>
              <w:pStyle w:val="TableParagraph"/>
              <w:ind w:left="110"/>
              <w:rPr>
                <w:b/>
                <w:sz w:val="20"/>
              </w:rPr>
            </w:pPr>
            <w:r>
              <w:rPr>
                <w:b/>
                <w:spacing w:val="-4"/>
                <w:sz w:val="20"/>
              </w:rPr>
              <w:t>İmza</w:t>
            </w: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tcBorders>
          </w:tcPr>
          <w:p>
            <w:pPr>
              <w:pStyle w:val="TableParagraph"/>
              <w:rPr>
                <w:sz w:val="16"/>
              </w:rPr>
            </w:pPr>
          </w:p>
        </w:tc>
      </w:tr>
    </w:tbl>
    <w:p>
      <w:pPr>
        <w:pStyle w:val="Heading2"/>
        <w:spacing w:before="3"/>
      </w:pPr>
      <w:r>
        <w:rPr>
          <w:spacing w:val="-2"/>
        </w:rPr>
        <w:t>15/05/2025</w:t>
      </w:r>
    </w:p>
    <w:p>
      <w:pPr>
        <w:pStyle w:val="Heading2"/>
        <w:spacing w:after="0"/>
        <w:sectPr>
          <w:pgSz w:w="11910" w:h="16840"/>
          <w:pgMar w:header="0" w:footer="244" w:top="660" w:bottom="480" w:left="992" w:right="992"/>
        </w:sectPr>
      </w:pPr>
    </w:p>
    <w:p>
      <w:pPr>
        <w:pStyle w:val="BodyText"/>
        <w:spacing w:before="92"/>
        <w:rPr>
          <w:sz w:val="22"/>
        </w:rPr>
      </w:pPr>
    </w:p>
    <w:p>
      <w:pPr>
        <w:pStyle w:val="Heading1"/>
        <w:spacing w:line="501" w:lineRule="auto"/>
      </w:pPr>
      <w:r>
        <w:rPr/>
        <w:drawing>
          <wp:anchor distT="0" distB="0" distL="0" distR="0" allowOverlap="1" layoutInCell="1" locked="0" behindDoc="0" simplePos="0" relativeHeight="15750656">
            <wp:simplePos x="0" y="0"/>
            <wp:positionH relativeFrom="page">
              <wp:posOffset>723900</wp:posOffset>
            </wp:positionH>
            <wp:positionV relativeFrom="paragraph">
              <wp:posOffset>-221220</wp:posOffset>
            </wp:positionV>
            <wp:extent cx="719455" cy="719454"/>
            <wp:effectExtent l="0" t="0" r="0" b="0"/>
            <wp:wrapNone/>
            <wp:docPr id="45" name="Image 45"/>
            <wp:cNvGraphicFramePr>
              <a:graphicFrameLocks/>
            </wp:cNvGraphicFramePr>
            <a:graphic>
              <a:graphicData uri="http://schemas.openxmlformats.org/drawingml/2006/picture">
                <pic:pic>
                  <pic:nvPicPr>
                    <pic:cNvPr id="45" name="Image 45"/>
                    <pic:cNvPicPr/>
                  </pic:nvPicPr>
                  <pic:blipFill>
                    <a:blip r:embed="rId6" cstate="print"/>
                    <a:stretch>
                      <a:fillRect/>
                    </a:stretch>
                  </pic:blipFill>
                  <pic:spPr>
                    <a:xfrm>
                      <a:off x="0" y="0"/>
                      <a:ext cx="719455" cy="719454"/>
                    </a:xfrm>
                    <a:prstGeom prst="rect">
                      <a:avLst/>
                    </a:prstGeom>
                  </pic:spPr>
                </pic:pic>
              </a:graphicData>
            </a:graphic>
          </wp:anchor>
        </w:drawing>
      </w:r>
      <w:r>
        <w:rPr/>
        <w:drawing>
          <wp:anchor distT="0" distB="0" distL="0" distR="0" allowOverlap="1" layoutInCell="1" locked="0" behindDoc="0" simplePos="0" relativeHeight="15751168">
            <wp:simplePos x="0" y="0"/>
            <wp:positionH relativeFrom="page">
              <wp:posOffset>6124575</wp:posOffset>
            </wp:positionH>
            <wp:positionV relativeFrom="paragraph">
              <wp:posOffset>-221220</wp:posOffset>
            </wp:positionV>
            <wp:extent cx="719454" cy="719454"/>
            <wp:effectExtent l="0" t="0" r="0" b="0"/>
            <wp:wrapNone/>
            <wp:docPr id="46" name="Image 46"/>
            <wp:cNvGraphicFramePr>
              <a:graphicFrameLocks/>
            </wp:cNvGraphicFramePr>
            <a:graphic>
              <a:graphicData uri="http://schemas.openxmlformats.org/drawingml/2006/picture">
                <pic:pic>
                  <pic:nvPicPr>
                    <pic:cNvPr id="46" name="Image 46"/>
                    <pic:cNvPicPr/>
                  </pic:nvPicPr>
                  <pic:blipFill>
                    <a:blip r:embed="rId6" cstate="print"/>
                    <a:stretch>
                      <a:fillRect/>
                    </a:stretch>
                  </pic:blipFill>
                  <pic:spPr>
                    <a:xfrm>
                      <a:off x="0" y="0"/>
                      <a:ext cx="719454" cy="719454"/>
                    </a:xfrm>
                    <a:prstGeom prst="rect">
                      <a:avLst/>
                    </a:prstGeom>
                  </pic:spPr>
                </pic:pic>
              </a:graphicData>
            </a:graphic>
          </wp:anchor>
        </w:drawing>
      </w:r>
      <w:r>
        <w:rPr/>
        <mc:AlternateContent>
          <mc:Choice Requires="wps">
            <w:drawing>
              <wp:anchor distT="0" distB="0" distL="0" distR="0" allowOverlap="1" layoutInCell="1" locked="0" behindDoc="0" simplePos="0" relativeHeight="15751680">
                <wp:simplePos x="0" y="0"/>
                <wp:positionH relativeFrom="page">
                  <wp:posOffset>681227</wp:posOffset>
                </wp:positionH>
                <wp:positionV relativeFrom="paragraph">
                  <wp:posOffset>508394</wp:posOffset>
                </wp:positionV>
                <wp:extent cx="6207125" cy="494030"/>
                <wp:effectExtent l="0" t="0" r="0" b="0"/>
                <wp:wrapNone/>
                <wp:docPr id="47" name="Textbox 47"/>
                <wp:cNvGraphicFramePr>
                  <a:graphicFrameLocks/>
                </wp:cNvGraphicFramePr>
                <a:graphic>
                  <a:graphicData uri="http://schemas.microsoft.com/office/word/2010/wordprocessingShape">
                    <wps:wsp>
                      <wps:cNvPr id="47" name="Textbox 47"/>
                      <wps:cNvSpPr txBox="1"/>
                      <wps:spPr>
                        <a:xfrm>
                          <a:off x="0" y="0"/>
                          <a:ext cx="6207125" cy="494030"/>
                        </a:xfrm>
                        <a:prstGeom prst="rect">
                          <a:avLst/>
                        </a:prstGeom>
                      </wps:spPr>
                      <wps:txbx>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0"/>
                                    <w:ind w:left="25" w:right="4"/>
                                    <w:jc w:val="center"/>
                                    <w:rPr>
                                      <w:b/>
                                      <w:sz w:val="20"/>
                                    </w:rPr>
                                  </w:pPr>
                                  <w:r>
                                    <w:rPr>
                                      <w:b/>
                                      <w:sz w:val="20"/>
                                    </w:rPr>
                                    <w:t>Dersin</w:t>
                                  </w:r>
                                  <w:r>
                                    <w:rPr>
                                      <w:b/>
                                      <w:spacing w:val="-9"/>
                                      <w:sz w:val="20"/>
                                    </w:rPr>
                                    <w:t> </w:t>
                                  </w:r>
                                  <w:r>
                                    <w:rPr>
                                      <w:b/>
                                      <w:spacing w:val="-5"/>
                                      <w:sz w:val="20"/>
                                    </w:rPr>
                                    <w:t>Adı</w:t>
                                  </w:r>
                                </w:p>
                              </w:tc>
                              <w:tc>
                                <w:tcPr>
                                  <w:tcW w:w="3118" w:type="dxa"/>
                                  <w:tcBorders>
                                    <w:left w:val="single" w:sz="4" w:space="0" w:color="000000"/>
                                    <w:bottom w:val="single" w:sz="4" w:space="0" w:color="000000"/>
                                  </w:tcBorders>
                                  <w:shd w:val="clear" w:color="auto" w:fill="FFF1CC"/>
                                </w:tcPr>
                                <w:p>
                                  <w:pPr>
                                    <w:pStyle w:val="TableParagraph"/>
                                    <w:spacing w:before="40"/>
                                    <w:ind w:left="1022"/>
                                    <w:rPr>
                                      <w:b/>
                                      <w:sz w:val="20"/>
                                    </w:rPr>
                                  </w:pPr>
                                  <w:r>
                                    <w:rPr>
                                      <w:b/>
                                      <w:sz w:val="20"/>
                                    </w:rPr>
                                    <w:t>Dersin</w:t>
                                  </w:r>
                                  <w:r>
                                    <w:rPr>
                                      <w:b/>
                                      <w:spacing w:val="-8"/>
                                      <w:sz w:val="20"/>
                                    </w:rPr>
                                    <w:t> </w:t>
                                  </w:r>
                                  <w:r>
                                    <w:rPr>
                                      <w:b/>
                                      <w:spacing w:val="-4"/>
                                      <w:sz w:val="20"/>
                                    </w:rPr>
                                    <w:t>Kodu</w:t>
                                  </w:r>
                                </w:p>
                              </w:tc>
                            </w:tr>
                            <w:tr>
                              <w:trPr>
                                <w:trHeight w:val="397" w:hRule="atLeast"/>
                              </w:trPr>
                              <w:tc>
                                <w:tcPr>
                                  <w:tcW w:w="6508" w:type="dxa"/>
                                  <w:tcBorders>
                                    <w:top w:val="single" w:sz="4" w:space="0" w:color="000000"/>
                                    <w:right w:val="single" w:sz="4" w:space="0" w:color="000000"/>
                                  </w:tcBorders>
                                </w:tcPr>
                                <w:p>
                                  <w:pPr>
                                    <w:pStyle w:val="TableParagraph"/>
                                    <w:spacing w:before="84"/>
                                    <w:ind w:left="25" w:right="5"/>
                                    <w:jc w:val="center"/>
                                    <w:rPr>
                                      <w:sz w:val="20"/>
                                    </w:rPr>
                                  </w:pPr>
                                  <w:r>
                                    <w:rPr>
                                      <w:spacing w:val="-2"/>
                                      <w:sz w:val="20"/>
                                    </w:rPr>
                                    <w:t>BİLGİSAYAR</w:t>
                                  </w:r>
                                  <w:r>
                                    <w:rPr>
                                      <w:spacing w:val="4"/>
                                      <w:sz w:val="20"/>
                                    </w:rPr>
                                    <w:t> </w:t>
                                  </w:r>
                                  <w:r>
                                    <w:rPr>
                                      <w:spacing w:val="-2"/>
                                      <w:sz w:val="20"/>
                                    </w:rPr>
                                    <w:t>PROGRAMLAMA</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wps:txbx>
                      <wps:bodyPr wrap="square" lIns="0" tIns="0" rIns="0" bIns="0" rtlCol="0">
                        <a:noAutofit/>
                      </wps:bodyPr>
                    </wps:wsp>
                  </a:graphicData>
                </a:graphic>
              </wp:anchor>
            </w:drawing>
          </mc:Choice>
          <mc:Fallback>
            <w:pict>
              <v:shape style="position:absolute;margin-left:53.639999pt;margin-top:40.031075pt;width:488.75pt;height:38.9pt;mso-position-horizontal-relative:page;mso-position-vertical-relative:paragraph;z-index:15751680" type="#_x0000_t202" id="docshape17" filled="false" stroked="false">
                <v:textbox inset="0,0,0,0">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0"/>
                              <w:ind w:left="25" w:right="4"/>
                              <w:jc w:val="center"/>
                              <w:rPr>
                                <w:b/>
                                <w:sz w:val="20"/>
                              </w:rPr>
                            </w:pPr>
                            <w:r>
                              <w:rPr>
                                <w:b/>
                                <w:sz w:val="20"/>
                              </w:rPr>
                              <w:t>Dersin</w:t>
                            </w:r>
                            <w:r>
                              <w:rPr>
                                <w:b/>
                                <w:spacing w:val="-9"/>
                                <w:sz w:val="20"/>
                              </w:rPr>
                              <w:t> </w:t>
                            </w:r>
                            <w:r>
                              <w:rPr>
                                <w:b/>
                                <w:spacing w:val="-5"/>
                                <w:sz w:val="20"/>
                              </w:rPr>
                              <w:t>Adı</w:t>
                            </w:r>
                          </w:p>
                        </w:tc>
                        <w:tc>
                          <w:tcPr>
                            <w:tcW w:w="3118" w:type="dxa"/>
                            <w:tcBorders>
                              <w:left w:val="single" w:sz="4" w:space="0" w:color="000000"/>
                              <w:bottom w:val="single" w:sz="4" w:space="0" w:color="000000"/>
                            </w:tcBorders>
                            <w:shd w:val="clear" w:color="auto" w:fill="FFF1CC"/>
                          </w:tcPr>
                          <w:p>
                            <w:pPr>
                              <w:pStyle w:val="TableParagraph"/>
                              <w:spacing w:before="40"/>
                              <w:ind w:left="1022"/>
                              <w:rPr>
                                <w:b/>
                                <w:sz w:val="20"/>
                              </w:rPr>
                            </w:pPr>
                            <w:r>
                              <w:rPr>
                                <w:b/>
                                <w:sz w:val="20"/>
                              </w:rPr>
                              <w:t>Dersin</w:t>
                            </w:r>
                            <w:r>
                              <w:rPr>
                                <w:b/>
                                <w:spacing w:val="-8"/>
                                <w:sz w:val="20"/>
                              </w:rPr>
                              <w:t> </w:t>
                            </w:r>
                            <w:r>
                              <w:rPr>
                                <w:b/>
                                <w:spacing w:val="-4"/>
                                <w:sz w:val="20"/>
                              </w:rPr>
                              <w:t>Kodu</w:t>
                            </w:r>
                          </w:p>
                        </w:tc>
                      </w:tr>
                      <w:tr>
                        <w:trPr>
                          <w:trHeight w:val="397" w:hRule="atLeast"/>
                        </w:trPr>
                        <w:tc>
                          <w:tcPr>
                            <w:tcW w:w="6508" w:type="dxa"/>
                            <w:tcBorders>
                              <w:top w:val="single" w:sz="4" w:space="0" w:color="000000"/>
                              <w:right w:val="single" w:sz="4" w:space="0" w:color="000000"/>
                            </w:tcBorders>
                          </w:tcPr>
                          <w:p>
                            <w:pPr>
                              <w:pStyle w:val="TableParagraph"/>
                              <w:spacing w:before="84"/>
                              <w:ind w:left="25" w:right="5"/>
                              <w:jc w:val="center"/>
                              <w:rPr>
                                <w:sz w:val="20"/>
                              </w:rPr>
                            </w:pPr>
                            <w:r>
                              <w:rPr>
                                <w:spacing w:val="-2"/>
                                <w:sz w:val="20"/>
                              </w:rPr>
                              <w:t>BİLGİSAYAR</w:t>
                            </w:r>
                            <w:r>
                              <w:rPr>
                                <w:spacing w:val="4"/>
                                <w:sz w:val="20"/>
                              </w:rPr>
                              <w:t> </w:t>
                            </w:r>
                            <w:r>
                              <w:rPr>
                                <w:spacing w:val="-2"/>
                                <w:sz w:val="20"/>
                              </w:rPr>
                              <w:t>PROGRAMLAMA</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v:textbox>
                <w10:wrap type="none"/>
              </v:shape>
            </w:pict>
          </mc:Fallback>
        </mc:AlternateContent>
      </w:r>
      <w:r>
        <w:rPr/>
        <w:t>ESOGÜ</w:t>
      </w:r>
      <w:r>
        <w:rPr>
          <w:spacing w:val="-12"/>
        </w:rPr>
        <w:t> </w:t>
      </w:r>
      <w:r>
        <w:rPr/>
        <w:t>YAZILIM</w:t>
      </w:r>
      <w:r>
        <w:rPr>
          <w:spacing w:val="-11"/>
        </w:rPr>
        <w:t> </w:t>
      </w:r>
      <w:r>
        <w:rPr/>
        <w:t>MÜHENDİSLİĞİ</w:t>
      </w:r>
      <w:r>
        <w:rPr>
          <w:spacing w:val="-10"/>
        </w:rPr>
        <w:t> </w:t>
      </w:r>
      <w:r>
        <w:rPr/>
        <w:t>BÖLÜMÜ DERS BİLGİ FORMU</w:t>
      </w:r>
    </w:p>
    <w:p>
      <w:pPr>
        <w:pStyle w:val="BodyText"/>
        <w:rPr>
          <w:b/>
          <w:sz w:val="20"/>
        </w:rPr>
      </w:pPr>
    </w:p>
    <w:p>
      <w:pPr>
        <w:pStyle w:val="BodyText"/>
        <w:spacing w:before="183"/>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30"/>
        <w:gridCol w:w="1885"/>
        <w:gridCol w:w="1986"/>
        <w:gridCol w:w="3827"/>
      </w:tblGrid>
      <w:tr>
        <w:trPr>
          <w:trHeight w:val="313" w:hRule="atLeast"/>
        </w:trPr>
        <w:tc>
          <w:tcPr>
            <w:tcW w:w="1930" w:type="dxa"/>
            <w:vMerge w:val="restart"/>
            <w:tcBorders>
              <w:bottom w:val="single" w:sz="4" w:space="0" w:color="000000"/>
              <w:right w:val="single" w:sz="4" w:space="0" w:color="000000"/>
            </w:tcBorders>
            <w:shd w:val="clear" w:color="auto" w:fill="FFF1CC"/>
          </w:tcPr>
          <w:p>
            <w:pPr>
              <w:pStyle w:val="TableParagraph"/>
              <w:spacing w:before="204"/>
              <w:ind w:left="19"/>
              <w:jc w:val="center"/>
              <w:rPr>
                <w:b/>
                <w:sz w:val="20"/>
              </w:rPr>
            </w:pPr>
            <w:r>
              <w:rPr>
                <w:b/>
                <w:spacing w:val="-2"/>
                <w:sz w:val="20"/>
              </w:rPr>
              <w:t>Yarıyıl</w:t>
            </w:r>
          </w:p>
        </w:tc>
        <w:tc>
          <w:tcPr>
            <w:tcW w:w="3871" w:type="dxa"/>
            <w:gridSpan w:val="2"/>
            <w:tcBorders>
              <w:left w:val="single" w:sz="4" w:space="0" w:color="000000"/>
              <w:bottom w:val="single" w:sz="4" w:space="0" w:color="000000"/>
              <w:right w:val="single" w:sz="4" w:space="0" w:color="000000"/>
            </w:tcBorders>
            <w:shd w:val="clear" w:color="auto" w:fill="FFF1CC"/>
          </w:tcPr>
          <w:p>
            <w:pPr>
              <w:pStyle w:val="TableParagraph"/>
              <w:spacing w:before="43"/>
              <w:ind w:left="1121"/>
              <w:rPr>
                <w:b/>
                <w:sz w:val="20"/>
              </w:rPr>
            </w:pPr>
            <w:r>
              <w:rPr>
                <w:b/>
                <w:sz w:val="20"/>
              </w:rPr>
              <w:t>Haftalık</w:t>
            </w:r>
            <w:r>
              <w:rPr>
                <w:b/>
                <w:spacing w:val="-6"/>
                <w:sz w:val="20"/>
              </w:rPr>
              <w:t> </w:t>
            </w:r>
            <w:r>
              <w:rPr>
                <w:b/>
                <w:sz w:val="20"/>
              </w:rPr>
              <w:t>Ders</w:t>
            </w:r>
            <w:r>
              <w:rPr>
                <w:b/>
                <w:spacing w:val="-7"/>
                <w:sz w:val="20"/>
              </w:rPr>
              <w:t> </w:t>
            </w:r>
            <w:r>
              <w:rPr>
                <w:b/>
                <w:spacing w:val="-2"/>
                <w:sz w:val="20"/>
              </w:rPr>
              <w:t>Saati</w:t>
            </w:r>
          </w:p>
        </w:tc>
        <w:tc>
          <w:tcPr>
            <w:tcW w:w="3827" w:type="dxa"/>
            <w:vMerge w:val="restart"/>
            <w:tcBorders>
              <w:left w:val="single" w:sz="4" w:space="0" w:color="000000"/>
              <w:bottom w:val="single" w:sz="4" w:space="0" w:color="000000"/>
            </w:tcBorders>
            <w:shd w:val="clear" w:color="auto" w:fill="FFF1CC"/>
          </w:tcPr>
          <w:p>
            <w:pPr>
              <w:pStyle w:val="TableParagraph"/>
              <w:spacing w:before="204"/>
              <w:ind w:left="35"/>
              <w:jc w:val="center"/>
              <w:rPr>
                <w:b/>
                <w:sz w:val="20"/>
              </w:rPr>
            </w:pPr>
            <w:r>
              <w:rPr>
                <w:b/>
                <w:spacing w:val="-4"/>
                <w:sz w:val="20"/>
              </w:rPr>
              <w:t>AKTS</w:t>
            </w:r>
          </w:p>
        </w:tc>
      </w:tr>
      <w:tr>
        <w:trPr>
          <w:trHeight w:val="311" w:hRule="atLeast"/>
        </w:trPr>
        <w:tc>
          <w:tcPr>
            <w:tcW w:w="1930" w:type="dxa"/>
            <w:vMerge/>
            <w:tcBorders>
              <w:top w:val="nil"/>
              <w:bottom w:val="single" w:sz="4" w:space="0" w:color="000000"/>
              <w:right w:val="single" w:sz="4" w:space="0" w:color="000000"/>
            </w:tcBorders>
            <w:shd w:val="clear" w:color="auto" w:fill="FFF1CC"/>
          </w:tcPr>
          <w:p>
            <w:pPr>
              <w:rPr>
                <w:sz w:val="2"/>
                <w:szCs w:val="2"/>
              </w:rPr>
            </w:pPr>
          </w:p>
        </w:tc>
        <w:tc>
          <w:tcPr>
            <w:tcW w:w="188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6"/>
              <w:jc w:val="center"/>
              <w:rPr>
                <w:b/>
                <w:sz w:val="20"/>
              </w:rPr>
            </w:pPr>
            <w:r>
              <w:rPr>
                <w:b/>
                <w:spacing w:val="-2"/>
                <w:sz w:val="20"/>
              </w:rPr>
              <w:t>Teorik</w:t>
            </w:r>
          </w:p>
        </w:tc>
        <w:tc>
          <w:tcPr>
            <w:tcW w:w="1986"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4"/>
              <w:jc w:val="center"/>
              <w:rPr>
                <w:b/>
                <w:sz w:val="20"/>
              </w:rPr>
            </w:pPr>
            <w:r>
              <w:rPr>
                <w:b/>
                <w:spacing w:val="-2"/>
                <w:sz w:val="20"/>
              </w:rPr>
              <w:t>Uygulama</w:t>
            </w:r>
          </w:p>
        </w:tc>
        <w:tc>
          <w:tcPr>
            <w:tcW w:w="3827" w:type="dxa"/>
            <w:vMerge/>
            <w:tcBorders>
              <w:top w:val="nil"/>
              <w:left w:val="single" w:sz="4" w:space="0" w:color="000000"/>
              <w:bottom w:val="single" w:sz="4" w:space="0" w:color="000000"/>
            </w:tcBorders>
            <w:shd w:val="clear" w:color="auto" w:fill="FFF1CC"/>
          </w:tcPr>
          <w:p>
            <w:pPr>
              <w:rPr>
                <w:sz w:val="2"/>
                <w:szCs w:val="2"/>
              </w:rPr>
            </w:pPr>
          </w:p>
        </w:tc>
      </w:tr>
      <w:tr>
        <w:trPr>
          <w:trHeight w:val="395" w:hRule="atLeast"/>
        </w:trPr>
        <w:tc>
          <w:tcPr>
            <w:tcW w:w="1930" w:type="dxa"/>
            <w:tcBorders>
              <w:top w:val="single" w:sz="4" w:space="0" w:color="000000"/>
              <w:right w:val="single" w:sz="4" w:space="0" w:color="000000"/>
            </w:tcBorders>
          </w:tcPr>
          <w:p>
            <w:pPr>
              <w:pStyle w:val="TableParagraph"/>
              <w:spacing w:before="84"/>
              <w:ind w:left="19" w:right="1"/>
              <w:jc w:val="center"/>
              <w:rPr>
                <w:sz w:val="20"/>
              </w:rPr>
            </w:pPr>
            <w:r>
              <w:rPr>
                <w:spacing w:val="-10"/>
                <w:sz w:val="20"/>
              </w:rPr>
              <w:t>2</w:t>
            </w:r>
          </w:p>
        </w:tc>
        <w:tc>
          <w:tcPr>
            <w:tcW w:w="1885" w:type="dxa"/>
            <w:tcBorders>
              <w:top w:val="single" w:sz="4" w:space="0" w:color="000000"/>
              <w:left w:val="single" w:sz="4" w:space="0" w:color="000000"/>
              <w:right w:val="single" w:sz="4" w:space="0" w:color="000000"/>
            </w:tcBorders>
          </w:tcPr>
          <w:p>
            <w:pPr>
              <w:pStyle w:val="TableParagraph"/>
              <w:spacing w:before="84"/>
              <w:ind w:left="26" w:right="1"/>
              <w:jc w:val="center"/>
              <w:rPr>
                <w:sz w:val="20"/>
              </w:rPr>
            </w:pPr>
            <w:r>
              <w:rPr>
                <w:spacing w:val="-10"/>
                <w:sz w:val="20"/>
              </w:rPr>
              <w:t>3</w:t>
            </w:r>
          </w:p>
        </w:tc>
        <w:tc>
          <w:tcPr>
            <w:tcW w:w="1986" w:type="dxa"/>
            <w:tcBorders>
              <w:top w:val="single" w:sz="4" w:space="0" w:color="000000"/>
              <w:left w:val="single" w:sz="4" w:space="0" w:color="000000"/>
              <w:right w:val="single" w:sz="4" w:space="0" w:color="000000"/>
            </w:tcBorders>
          </w:tcPr>
          <w:p>
            <w:pPr>
              <w:pStyle w:val="TableParagraph"/>
              <w:spacing w:before="84"/>
              <w:ind w:left="24" w:right="1"/>
              <w:jc w:val="center"/>
              <w:rPr>
                <w:sz w:val="20"/>
              </w:rPr>
            </w:pPr>
            <w:r>
              <w:rPr>
                <w:spacing w:val="-10"/>
                <w:sz w:val="20"/>
              </w:rPr>
              <w:t>0</w:t>
            </w:r>
          </w:p>
        </w:tc>
        <w:tc>
          <w:tcPr>
            <w:tcW w:w="3827" w:type="dxa"/>
            <w:tcBorders>
              <w:top w:val="single" w:sz="4" w:space="0" w:color="000000"/>
              <w:left w:val="single" w:sz="4" w:space="0" w:color="000000"/>
            </w:tcBorders>
          </w:tcPr>
          <w:p>
            <w:pPr>
              <w:pStyle w:val="TableParagraph"/>
              <w:spacing w:before="84"/>
              <w:ind w:left="35"/>
              <w:jc w:val="center"/>
              <w:rPr>
                <w:sz w:val="20"/>
              </w:rPr>
            </w:pPr>
            <w:r>
              <w:rPr>
                <w:spacing w:val="-10"/>
                <w:sz w:val="20"/>
              </w:rPr>
              <w:t>4</w:t>
            </w: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25"/>
        <w:gridCol w:w="1925"/>
        <w:gridCol w:w="1925"/>
        <w:gridCol w:w="1868"/>
        <w:gridCol w:w="1983"/>
      </w:tblGrid>
      <w:tr>
        <w:trPr>
          <w:trHeight w:val="313" w:hRule="atLeast"/>
        </w:trPr>
        <w:tc>
          <w:tcPr>
            <w:tcW w:w="9626" w:type="dxa"/>
            <w:gridSpan w:val="5"/>
            <w:tcBorders>
              <w:bottom w:val="single" w:sz="4" w:space="0" w:color="000000"/>
            </w:tcBorders>
            <w:shd w:val="clear" w:color="auto" w:fill="FFF1CC"/>
          </w:tcPr>
          <w:p>
            <w:pPr>
              <w:pStyle w:val="TableParagraph"/>
              <w:spacing w:before="40"/>
              <w:ind w:left="33"/>
              <w:jc w:val="center"/>
              <w:rPr>
                <w:b/>
                <w:sz w:val="20"/>
              </w:rPr>
            </w:pPr>
            <w:r>
              <w:rPr>
                <w:b/>
                <w:sz w:val="20"/>
              </w:rPr>
              <w:t>Dersin</w:t>
            </w:r>
            <w:r>
              <w:rPr>
                <w:b/>
                <w:spacing w:val="-6"/>
                <w:sz w:val="20"/>
              </w:rPr>
              <w:t> </w:t>
            </w:r>
            <w:r>
              <w:rPr>
                <w:b/>
                <w:sz w:val="20"/>
              </w:rPr>
              <w:t>Kategorisi</w:t>
            </w:r>
            <w:r>
              <w:rPr>
                <w:b/>
                <w:spacing w:val="-6"/>
                <w:sz w:val="20"/>
              </w:rPr>
              <w:t> </w:t>
            </w:r>
            <w:r>
              <w:rPr>
                <w:b/>
                <w:sz w:val="20"/>
              </w:rPr>
              <w:t>(kredi</w:t>
            </w:r>
            <w:r>
              <w:rPr>
                <w:b/>
                <w:spacing w:val="-6"/>
                <w:sz w:val="20"/>
              </w:rPr>
              <w:t> </w:t>
            </w:r>
            <w:r>
              <w:rPr>
                <w:b/>
                <w:spacing w:val="-2"/>
                <w:sz w:val="20"/>
              </w:rPr>
              <w:t>dağılımı)</w:t>
            </w:r>
          </w:p>
        </w:tc>
      </w:tr>
      <w:tr>
        <w:trPr>
          <w:trHeight w:val="457" w:hRule="atLeast"/>
        </w:trPr>
        <w:tc>
          <w:tcPr>
            <w:tcW w:w="1925" w:type="dxa"/>
            <w:tcBorders>
              <w:top w:val="single" w:sz="4" w:space="0" w:color="000000"/>
              <w:bottom w:val="single" w:sz="4" w:space="0" w:color="000000"/>
              <w:right w:val="single" w:sz="4" w:space="0" w:color="000000"/>
            </w:tcBorders>
            <w:shd w:val="clear" w:color="auto" w:fill="FFF1CC"/>
          </w:tcPr>
          <w:p>
            <w:pPr>
              <w:pStyle w:val="TableParagraph"/>
              <w:spacing w:line="228" w:lineRule="exact"/>
              <w:ind w:left="321" w:firstLine="50"/>
              <w:rPr>
                <w:b/>
                <w:sz w:val="20"/>
              </w:rPr>
            </w:pPr>
            <w:r>
              <w:rPr>
                <w:b/>
                <w:sz w:val="20"/>
              </w:rPr>
              <w:t>Matematik ve Temel</w:t>
            </w:r>
            <w:r>
              <w:rPr>
                <w:b/>
                <w:spacing w:val="-5"/>
                <w:sz w:val="20"/>
              </w:rPr>
              <w:t> </w:t>
            </w:r>
            <w:r>
              <w:rPr>
                <w:b/>
                <w:spacing w:val="-2"/>
                <w:sz w:val="20"/>
              </w:rPr>
              <w:t>Bilimler</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line="228" w:lineRule="exact"/>
              <w:ind w:left="592" w:hanging="161"/>
              <w:rPr>
                <w:b/>
                <w:sz w:val="20"/>
              </w:rPr>
            </w:pPr>
            <w:r>
              <w:rPr>
                <w:b/>
                <w:spacing w:val="-2"/>
                <w:sz w:val="20"/>
              </w:rPr>
              <w:t>Mühendislik Bilimleri</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3"/>
              <w:ind w:left="610"/>
              <w:rPr>
                <w:b/>
                <w:sz w:val="20"/>
              </w:rPr>
            </w:pPr>
            <w:r>
              <w:rPr>
                <w:b/>
                <w:spacing w:val="-2"/>
                <w:sz w:val="20"/>
              </w:rPr>
              <w:t>Tasarım</w:t>
            </w:r>
          </w:p>
        </w:tc>
        <w:tc>
          <w:tcPr>
            <w:tcW w:w="186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3"/>
              <w:ind w:left="382"/>
              <w:rPr>
                <w:b/>
                <w:sz w:val="20"/>
              </w:rPr>
            </w:pPr>
            <w:r>
              <w:rPr>
                <w:b/>
                <w:sz w:val="20"/>
              </w:rPr>
              <w:t>Genel</w:t>
            </w:r>
            <w:r>
              <w:rPr>
                <w:b/>
                <w:spacing w:val="-5"/>
                <w:sz w:val="20"/>
              </w:rPr>
              <w:t> </w:t>
            </w:r>
            <w:r>
              <w:rPr>
                <w:b/>
                <w:spacing w:val="-2"/>
                <w:sz w:val="20"/>
              </w:rPr>
              <w:t>Eğitim</w:t>
            </w:r>
          </w:p>
        </w:tc>
        <w:tc>
          <w:tcPr>
            <w:tcW w:w="1983" w:type="dxa"/>
            <w:tcBorders>
              <w:top w:val="single" w:sz="4" w:space="0" w:color="000000"/>
              <w:left w:val="single" w:sz="4" w:space="0" w:color="000000"/>
              <w:bottom w:val="single" w:sz="4" w:space="0" w:color="000000"/>
            </w:tcBorders>
            <w:shd w:val="clear" w:color="auto" w:fill="FFF1CC"/>
          </w:tcPr>
          <w:p>
            <w:pPr>
              <w:pStyle w:val="TableParagraph"/>
              <w:spacing w:before="113"/>
              <w:ind w:left="355"/>
              <w:rPr>
                <w:b/>
                <w:sz w:val="20"/>
              </w:rPr>
            </w:pPr>
            <w:r>
              <w:rPr>
                <w:b/>
                <w:sz w:val="20"/>
              </w:rPr>
              <w:t>Sosyal</w:t>
            </w:r>
            <w:r>
              <w:rPr>
                <w:b/>
                <w:spacing w:val="-6"/>
                <w:sz w:val="20"/>
              </w:rPr>
              <w:t> </w:t>
            </w:r>
            <w:r>
              <w:rPr>
                <w:b/>
                <w:spacing w:val="-2"/>
                <w:sz w:val="20"/>
              </w:rPr>
              <w:t>Bilimler</w:t>
            </w:r>
          </w:p>
        </w:tc>
      </w:tr>
      <w:tr>
        <w:trPr>
          <w:trHeight w:val="395" w:hRule="atLeast"/>
        </w:trPr>
        <w:tc>
          <w:tcPr>
            <w:tcW w:w="1925" w:type="dxa"/>
            <w:tcBorders>
              <w:top w:val="single" w:sz="4" w:space="0" w:color="000000"/>
              <w:right w:val="single" w:sz="4" w:space="0" w:color="000000"/>
            </w:tcBorders>
          </w:tcPr>
          <w:p>
            <w:pPr>
              <w:pStyle w:val="TableParagraph"/>
              <w:rPr>
                <w:sz w:val="18"/>
              </w:rPr>
            </w:pPr>
          </w:p>
        </w:tc>
        <w:tc>
          <w:tcPr>
            <w:tcW w:w="1925" w:type="dxa"/>
            <w:tcBorders>
              <w:top w:val="single" w:sz="4" w:space="0" w:color="000000"/>
              <w:left w:val="single" w:sz="4" w:space="0" w:color="000000"/>
              <w:right w:val="single" w:sz="4" w:space="0" w:color="000000"/>
            </w:tcBorders>
          </w:tcPr>
          <w:p>
            <w:pPr>
              <w:pStyle w:val="TableParagraph"/>
              <w:spacing w:before="84"/>
              <w:ind w:left="29"/>
              <w:jc w:val="center"/>
              <w:rPr>
                <w:sz w:val="20"/>
              </w:rPr>
            </w:pPr>
            <w:r>
              <w:rPr>
                <w:spacing w:val="-10"/>
                <w:sz w:val="20"/>
              </w:rPr>
              <w:t>4</w:t>
            </w:r>
          </w:p>
        </w:tc>
        <w:tc>
          <w:tcPr>
            <w:tcW w:w="1925" w:type="dxa"/>
            <w:tcBorders>
              <w:top w:val="single" w:sz="4" w:space="0" w:color="000000"/>
              <w:left w:val="single" w:sz="4" w:space="0" w:color="000000"/>
              <w:right w:val="single" w:sz="4" w:space="0" w:color="000000"/>
            </w:tcBorders>
          </w:tcPr>
          <w:p>
            <w:pPr>
              <w:pStyle w:val="TableParagraph"/>
              <w:rPr>
                <w:sz w:val="18"/>
              </w:rPr>
            </w:pPr>
          </w:p>
        </w:tc>
        <w:tc>
          <w:tcPr>
            <w:tcW w:w="1868" w:type="dxa"/>
            <w:tcBorders>
              <w:top w:val="single" w:sz="4" w:space="0" w:color="000000"/>
              <w:left w:val="single" w:sz="4" w:space="0" w:color="000000"/>
              <w:right w:val="single" w:sz="4" w:space="0" w:color="000000"/>
            </w:tcBorders>
          </w:tcPr>
          <w:p>
            <w:pPr>
              <w:pStyle w:val="TableParagraph"/>
              <w:rPr>
                <w:sz w:val="18"/>
              </w:rPr>
            </w:pPr>
          </w:p>
        </w:tc>
        <w:tc>
          <w:tcPr>
            <w:tcW w:w="1983" w:type="dxa"/>
            <w:tcBorders>
              <w:top w:val="single" w:sz="4" w:space="0" w:color="000000"/>
              <w:left w:val="single" w:sz="4" w:space="0" w:color="000000"/>
            </w:tcBorders>
          </w:tcPr>
          <w:p>
            <w:pPr>
              <w:pStyle w:val="TableParagraph"/>
              <w:rPr>
                <w:sz w:val="18"/>
              </w:rPr>
            </w:pP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3210"/>
        <w:gridCol w:w="3209"/>
        <w:gridCol w:w="3207"/>
      </w:tblGrid>
      <w:tr>
        <w:trPr>
          <w:trHeight w:val="313" w:hRule="atLeast"/>
        </w:trPr>
        <w:tc>
          <w:tcPr>
            <w:tcW w:w="3210" w:type="dxa"/>
            <w:tcBorders>
              <w:bottom w:val="single" w:sz="4" w:space="0" w:color="000000"/>
              <w:right w:val="single" w:sz="4" w:space="0" w:color="000000"/>
            </w:tcBorders>
            <w:shd w:val="clear" w:color="auto" w:fill="FFF1CC"/>
          </w:tcPr>
          <w:p>
            <w:pPr>
              <w:pStyle w:val="TableParagraph"/>
              <w:spacing w:before="43"/>
              <w:ind w:left="21" w:right="1"/>
              <w:jc w:val="center"/>
              <w:rPr>
                <w:b/>
                <w:sz w:val="20"/>
              </w:rPr>
            </w:pPr>
            <w:r>
              <w:rPr>
                <w:b/>
                <w:sz w:val="20"/>
              </w:rPr>
              <w:t>Dersin</w:t>
            </w:r>
            <w:r>
              <w:rPr>
                <w:b/>
                <w:spacing w:val="-8"/>
                <w:sz w:val="20"/>
              </w:rPr>
              <w:t> </w:t>
            </w:r>
            <w:r>
              <w:rPr>
                <w:b/>
                <w:spacing w:val="-4"/>
                <w:sz w:val="20"/>
              </w:rPr>
              <w:t>Dili</w:t>
            </w:r>
          </w:p>
        </w:tc>
        <w:tc>
          <w:tcPr>
            <w:tcW w:w="3209" w:type="dxa"/>
            <w:tcBorders>
              <w:left w:val="single" w:sz="4" w:space="0" w:color="000000"/>
              <w:bottom w:val="single" w:sz="4" w:space="0" w:color="000000"/>
              <w:right w:val="single" w:sz="4" w:space="0" w:color="000000"/>
            </w:tcBorders>
            <w:shd w:val="clear" w:color="auto" w:fill="FFF1CC"/>
          </w:tcPr>
          <w:p>
            <w:pPr>
              <w:pStyle w:val="TableParagraph"/>
              <w:spacing w:before="43"/>
              <w:ind w:left="25"/>
              <w:jc w:val="center"/>
              <w:rPr>
                <w:b/>
                <w:sz w:val="20"/>
              </w:rPr>
            </w:pPr>
            <w:r>
              <w:rPr>
                <w:b/>
                <w:sz w:val="20"/>
              </w:rPr>
              <w:t>Dersin</w:t>
            </w:r>
            <w:r>
              <w:rPr>
                <w:b/>
                <w:spacing w:val="-7"/>
                <w:sz w:val="20"/>
              </w:rPr>
              <w:t> </w:t>
            </w:r>
            <w:r>
              <w:rPr>
                <w:b/>
                <w:spacing w:val="-2"/>
                <w:sz w:val="20"/>
              </w:rPr>
              <w:t>Seviyesi</w:t>
            </w:r>
          </w:p>
        </w:tc>
        <w:tc>
          <w:tcPr>
            <w:tcW w:w="3207" w:type="dxa"/>
            <w:tcBorders>
              <w:left w:val="single" w:sz="4" w:space="0" w:color="000000"/>
              <w:bottom w:val="single" w:sz="4" w:space="0" w:color="000000"/>
            </w:tcBorders>
            <w:shd w:val="clear" w:color="auto" w:fill="FFF1CC"/>
          </w:tcPr>
          <w:p>
            <w:pPr>
              <w:pStyle w:val="TableParagraph"/>
              <w:spacing w:before="43"/>
              <w:ind w:left="39" w:right="3"/>
              <w:jc w:val="center"/>
              <w:rPr>
                <w:b/>
                <w:sz w:val="20"/>
              </w:rPr>
            </w:pPr>
            <w:r>
              <w:rPr>
                <w:b/>
                <w:sz w:val="20"/>
              </w:rPr>
              <w:t>Dersin</w:t>
            </w:r>
            <w:r>
              <w:rPr>
                <w:b/>
                <w:spacing w:val="-4"/>
                <w:sz w:val="20"/>
              </w:rPr>
              <w:t> Türü</w:t>
            </w:r>
          </w:p>
        </w:tc>
      </w:tr>
      <w:tr>
        <w:trPr>
          <w:trHeight w:val="395" w:hRule="atLeast"/>
        </w:trPr>
        <w:tc>
          <w:tcPr>
            <w:tcW w:w="3210" w:type="dxa"/>
            <w:tcBorders>
              <w:top w:val="single" w:sz="4" w:space="0" w:color="000000"/>
              <w:right w:val="single" w:sz="4" w:space="0" w:color="000000"/>
            </w:tcBorders>
          </w:tcPr>
          <w:p>
            <w:pPr>
              <w:pStyle w:val="TableParagraph"/>
              <w:spacing w:before="85"/>
              <w:ind w:left="21" w:right="2"/>
              <w:jc w:val="center"/>
              <w:rPr>
                <w:sz w:val="20"/>
              </w:rPr>
            </w:pPr>
            <w:r>
              <w:rPr>
                <w:spacing w:val="-2"/>
                <w:sz w:val="20"/>
              </w:rPr>
              <w:t>İngilizce</w:t>
            </w:r>
          </w:p>
        </w:tc>
        <w:tc>
          <w:tcPr>
            <w:tcW w:w="3209" w:type="dxa"/>
            <w:tcBorders>
              <w:top w:val="single" w:sz="4" w:space="0" w:color="000000"/>
              <w:left w:val="single" w:sz="4" w:space="0" w:color="000000"/>
              <w:right w:val="single" w:sz="4" w:space="0" w:color="000000"/>
            </w:tcBorders>
          </w:tcPr>
          <w:p>
            <w:pPr>
              <w:pStyle w:val="TableParagraph"/>
              <w:spacing w:before="85"/>
              <w:ind w:left="25" w:right="2"/>
              <w:jc w:val="center"/>
              <w:rPr>
                <w:sz w:val="20"/>
              </w:rPr>
            </w:pPr>
            <w:r>
              <w:rPr>
                <w:spacing w:val="-2"/>
                <w:sz w:val="20"/>
              </w:rPr>
              <w:t>Lisans</w:t>
            </w:r>
          </w:p>
        </w:tc>
        <w:tc>
          <w:tcPr>
            <w:tcW w:w="3207" w:type="dxa"/>
            <w:tcBorders>
              <w:top w:val="single" w:sz="4" w:space="0" w:color="000000"/>
              <w:left w:val="single" w:sz="4" w:space="0" w:color="000000"/>
            </w:tcBorders>
          </w:tcPr>
          <w:p>
            <w:pPr>
              <w:pStyle w:val="TableParagraph"/>
              <w:spacing w:before="85"/>
              <w:ind w:left="39"/>
              <w:jc w:val="center"/>
              <w:rPr>
                <w:sz w:val="20"/>
              </w:rPr>
            </w:pPr>
            <w:r>
              <w:rPr>
                <w:spacing w:val="-2"/>
                <w:sz w:val="20"/>
              </w:rPr>
              <w:t>Zorunlu</w:t>
            </w:r>
          </w:p>
        </w:tc>
      </w:tr>
    </w:tbl>
    <w:p>
      <w:pPr>
        <w:pStyle w:val="BodyText"/>
        <w:spacing w:before="17"/>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421" w:hRule="atLeast"/>
        </w:trPr>
        <w:tc>
          <w:tcPr>
            <w:tcW w:w="2112" w:type="dxa"/>
            <w:tcBorders>
              <w:bottom w:val="single" w:sz="4" w:space="0" w:color="000000"/>
              <w:right w:val="single" w:sz="4" w:space="0" w:color="000000"/>
            </w:tcBorders>
            <w:shd w:val="clear" w:color="auto" w:fill="FFF1CC"/>
          </w:tcPr>
          <w:p>
            <w:pPr>
              <w:pStyle w:val="TableParagraph"/>
              <w:spacing w:before="96"/>
              <w:ind w:left="110"/>
              <w:rPr>
                <w:b/>
                <w:sz w:val="20"/>
              </w:rPr>
            </w:pPr>
            <w:r>
              <w:rPr>
                <w:b/>
                <w:sz w:val="20"/>
              </w:rPr>
              <w:t>Önkoşul</w:t>
            </w:r>
            <w:r>
              <w:rPr>
                <w:b/>
                <w:spacing w:val="-9"/>
                <w:sz w:val="20"/>
              </w:rPr>
              <w:t> </w:t>
            </w:r>
            <w:r>
              <w:rPr>
                <w:b/>
                <w:spacing w:val="-2"/>
                <w:sz w:val="20"/>
              </w:rPr>
              <w:t>Dersleri</w:t>
            </w:r>
          </w:p>
        </w:tc>
        <w:tc>
          <w:tcPr>
            <w:tcW w:w="7513" w:type="dxa"/>
            <w:tcBorders>
              <w:left w:val="single" w:sz="4" w:space="0" w:color="000000"/>
              <w:bottom w:val="single" w:sz="4" w:space="0" w:color="000000"/>
            </w:tcBorders>
          </w:tcPr>
          <w:p>
            <w:pPr>
              <w:pStyle w:val="TableParagraph"/>
              <w:rPr>
                <w:sz w:val="18"/>
              </w:rPr>
            </w:pPr>
          </w:p>
        </w:tc>
      </w:tr>
      <w:tr>
        <w:trPr>
          <w:trHeight w:val="1009"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spacing w:before="159"/>
              <w:rPr>
                <w:b/>
                <w:sz w:val="20"/>
              </w:rPr>
            </w:pPr>
          </w:p>
          <w:p>
            <w:pPr>
              <w:pStyle w:val="TableParagraph"/>
              <w:ind w:left="110"/>
              <w:rPr>
                <w:b/>
                <w:sz w:val="20"/>
              </w:rPr>
            </w:pPr>
            <w:r>
              <w:rPr>
                <w:b/>
                <w:sz w:val="20"/>
              </w:rPr>
              <w:t>Dersin</w:t>
            </w:r>
            <w:r>
              <w:rPr>
                <w:b/>
                <w:spacing w:val="-9"/>
                <w:sz w:val="20"/>
              </w:rPr>
              <w:t> </w:t>
            </w:r>
            <w:r>
              <w:rPr>
                <w:b/>
                <w:spacing w:val="-2"/>
                <w:sz w:val="20"/>
              </w:rPr>
              <w:t>Amacı</w:t>
            </w:r>
          </w:p>
        </w:tc>
        <w:tc>
          <w:tcPr>
            <w:tcW w:w="7513" w:type="dxa"/>
            <w:tcBorders>
              <w:top w:val="single" w:sz="4" w:space="0" w:color="000000"/>
              <w:left w:val="single" w:sz="4" w:space="0" w:color="000000"/>
              <w:bottom w:val="single" w:sz="4" w:space="0" w:color="000000"/>
            </w:tcBorders>
          </w:tcPr>
          <w:p>
            <w:pPr>
              <w:pStyle w:val="TableParagraph"/>
              <w:spacing w:before="159"/>
              <w:rPr>
                <w:b/>
                <w:sz w:val="20"/>
              </w:rPr>
            </w:pPr>
          </w:p>
          <w:p>
            <w:pPr>
              <w:pStyle w:val="TableParagraph"/>
              <w:ind w:left="120"/>
              <w:rPr>
                <w:sz w:val="20"/>
              </w:rPr>
            </w:pPr>
            <w:r>
              <w:rPr>
                <w:sz w:val="20"/>
              </w:rPr>
              <w:t>C++</w:t>
            </w:r>
            <w:r>
              <w:rPr>
                <w:spacing w:val="-4"/>
                <w:sz w:val="20"/>
              </w:rPr>
              <w:t> </w:t>
            </w:r>
            <w:r>
              <w:rPr>
                <w:sz w:val="20"/>
              </w:rPr>
              <w:t>programlama</w:t>
            </w:r>
            <w:r>
              <w:rPr>
                <w:spacing w:val="-6"/>
                <w:sz w:val="20"/>
              </w:rPr>
              <w:t> </w:t>
            </w:r>
            <w:r>
              <w:rPr>
                <w:sz w:val="20"/>
              </w:rPr>
              <w:t>dili</w:t>
            </w:r>
            <w:r>
              <w:rPr>
                <w:spacing w:val="-5"/>
                <w:sz w:val="20"/>
              </w:rPr>
              <w:t> </w:t>
            </w:r>
            <w:r>
              <w:rPr>
                <w:sz w:val="20"/>
              </w:rPr>
              <w:t>ile</w:t>
            </w:r>
            <w:r>
              <w:rPr>
                <w:spacing w:val="-5"/>
                <w:sz w:val="20"/>
              </w:rPr>
              <w:t> </w:t>
            </w:r>
            <w:r>
              <w:rPr>
                <w:sz w:val="20"/>
              </w:rPr>
              <w:t>ileri</w:t>
            </w:r>
            <w:r>
              <w:rPr>
                <w:spacing w:val="-5"/>
                <w:sz w:val="20"/>
              </w:rPr>
              <w:t> </w:t>
            </w:r>
            <w:r>
              <w:rPr>
                <w:sz w:val="20"/>
              </w:rPr>
              <w:t>seviyede</w:t>
            </w:r>
            <w:r>
              <w:rPr>
                <w:spacing w:val="-5"/>
                <w:sz w:val="20"/>
              </w:rPr>
              <w:t> </w:t>
            </w:r>
            <w:r>
              <w:rPr>
                <w:sz w:val="20"/>
              </w:rPr>
              <w:t>program</w:t>
            </w:r>
            <w:r>
              <w:rPr>
                <w:spacing w:val="-5"/>
                <w:sz w:val="20"/>
              </w:rPr>
              <w:t> </w:t>
            </w:r>
            <w:r>
              <w:rPr>
                <w:sz w:val="20"/>
              </w:rPr>
              <w:t>yazabilme</w:t>
            </w:r>
            <w:r>
              <w:rPr>
                <w:spacing w:val="-6"/>
                <w:sz w:val="20"/>
              </w:rPr>
              <w:t> </w:t>
            </w:r>
            <w:r>
              <w:rPr>
                <w:sz w:val="20"/>
              </w:rPr>
              <w:t>kabiliyeti</w:t>
            </w:r>
            <w:r>
              <w:rPr>
                <w:spacing w:val="3"/>
                <w:sz w:val="20"/>
              </w:rPr>
              <w:t> </w:t>
            </w:r>
            <w:r>
              <w:rPr>
                <w:spacing w:val="-2"/>
                <w:sz w:val="20"/>
              </w:rPr>
              <w:t>kazandırmaktır.</w:t>
            </w:r>
          </w:p>
        </w:tc>
      </w:tr>
      <w:tr>
        <w:trPr>
          <w:trHeight w:val="1148" w:hRule="atLeast"/>
        </w:trPr>
        <w:tc>
          <w:tcPr>
            <w:tcW w:w="2112" w:type="dxa"/>
            <w:tcBorders>
              <w:top w:val="single" w:sz="4" w:space="0" w:color="000000"/>
              <w:right w:val="single" w:sz="4" w:space="0" w:color="000000"/>
            </w:tcBorders>
            <w:shd w:val="clear" w:color="auto" w:fill="FFF1CC"/>
          </w:tcPr>
          <w:p>
            <w:pPr>
              <w:pStyle w:val="TableParagraph"/>
              <w:rPr>
                <w:b/>
                <w:sz w:val="20"/>
              </w:rPr>
            </w:pPr>
          </w:p>
          <w:p>
            <w:pPr>
              <w:pStyle w:val="TableParagraph"/>
              <w:spacing w:before="1"/>
              <w:rPr>
                <w:b/>
                <w:sz w:val="20"/>
              </w:rPr>
            </w:pPr>
          </w:p>
          <w:p>
            <w:pPr>
              <w:pStyle w:val="TableParagraph"/>
              <w:ind w:left="110"/>
              <w:rPr>
                <w:b/>
                <w:sz w:val="20"/>
              </w:rPr>
            </w:pPr>
            <w:r>
              <w:rPr>
                <w:b/>
                <w:sz w:val="20"/>
              </w:rPr>
              <w:t>Dersin</w:t>
            </w:r>
            <w:r>
              <w:rPr>
                <w:b/>
                <w:spacing w:val="-8"/>
                <w:sz w:val="20"/>
              </w:rPr>
              <w:t> </w:t>
            </w:r>
            <w:r>
              <w:rPr>
                <w:b/>
                <w:sz w:val="20"/>
              </w:rPr>
              <w:t>Kısa</w:t>
            </w:r>
            <w:r>
              <w:rPr>
                <w:b/>
                <w:spacing w:val="-6"/>
                <w:sz w:val="20"/>
              </w:rPr>
              <w:t> </w:t>
            </w:r>
            <w:r>
              <w:rPr>
                <w:b/>
                <w:spacing w:val="-2"/>
                <w:sz w:val="20"/>
              </w:rPr>
              <w:t>İçeriği</w:t>
            </w:r>
          </w:p>
        </w:tc>
        <w:tc>
          <w:tcPr>
            <w:tcW w:w="7513" w:type="dxa"/>
            <w:tcBorders>
              <w:top w:val="single" w:sz="4" w:space="0" w:color="000000"/>
              <w:left w:val="single" w:sz="4" w:space="0" w:color="000000"/>
            </w:tcBorders>
          </w:tcPr>
          <w:p>
            <w:pPr>
              <w:pStyle w:val="TableParagraph"/>
              <w:spacing w:line="230" w:lineRule="atLeast"/>
              <w:ind w:left="120" w:right="77"/>
              <w:jc w:val="both"/>
              <w:rPr>
                <w:sz w:val="20"/>
              </w:rPr>
            </w:pPr>
            <w:r>
              <w:rPr>
                <w:sz w:val="20"/>
              </w:rPr>
              <w:t>Bu</w:t>
            </w:r>
            <w:r>
              <w:rPr>
                <w:spacing w:val="-5"/>
                <w:sz w:val="20"/>
              </w:rPr>
              <w:t> </w:t>
            </w:r>
            <w:r>
              <w:rPr>
                <w:sz w:val="20"/>
              </w:rPr>
              <w:t>ders</w:t>
            </w:r>
            <w:r>
              <w:rPr>
                <w:spacing w:val="-7"/>
                <w:sz w:val="20"/>
              </w:rPr>
              <w:t> </w:t>
            </w:r>
            <w:r>
              <w:rPr>
                <w:sz w:val="20"/>
              </w:rPr>
              <w:t>yapısal</w:t>
            </w:r>
            <w:r>
              <w:rPr>
                <w:spacing w:val="-6"/>
                <w:sz w:val="20"/>
              </w:rPr>
              <w:t> </w:t>
            </w:r>
            <w:r>
              <w:rPr>
                <w:sz w:val="20"/>
              </w:rPr>
              <w:t>program</w:t>
            </w:r>
            <w:r>
              <w:rPr>
                <w:spacing w:val="-5"/>
                <w:sz w:val="20"/>
              </w:rPr>
              <w:t> </w:t>
            </w:r>
            <w:r>
              <w:rPr>
                <w:sz w:val="20"/>
              </w:rPr>
              <w:t>tasarımı</w:t>
            </w:r>
            <w:r>
              <w:rPr>
                <w:spacing w:val="-7"/>
                <w:sz w:val="20"/>
              </w:rPr>
              <w:t> </w:t>
            </w:r>
            <w:r>
              <w:rPr>
                <w:sz w:val="20"/>
              </w:rPr>
              <w:t>ve</w:t>
            </w:r>
            <w:r>
              <w:rPr>
                <w:spacing w:val="-6"/>
                <w:sz w:val="20"/>
              </w:rPr>
              <w:t> </w:t>
            </w:r>
            <w:r>
              <w:rPr>
                <w:sz w:val="20"/>
              </w:rPr>
              <w:t>programların</w:t>
            </w:r>
            <w:r>
              <w:rPr>
                <w:spacing w:val="-6"/>
                <w:sz w:val="20"/>
              </w:rPr>
              <w:t> </w:t>
            </w:r>
            <w:r>
              <w:rPr>
                <w:sz w:val="20"/>
              </w:rPr>
              <w:t>uygulanması</w:t>
            </w:r>
            <w:r>
              <w:rPr>
                <w:spacing w:val="-7"/>
                <w:sz w:val="20"/>
              </w:rPr>
              <w:t> </w:t>
            </w:r>
            <w:r>
              <w:rPr>
                <w:sz w:val="20"/>
              </w:rPr>
              <w:t>için</w:t>
            </w:r>
            <w:r>
              <w:rPr>
                <w:spacing w:val="-5"/>
                <w:sz w:val="20"/>
              </w:rPr>
              <w:t> </w:t>
            </w:r>
            <w:r>
              <w:rPr>
                <w:sz w:val="20"/>
              </w:rPr>
              <w:t>kullanılacak</w:t>
            </w:r>
            <w:r>
              <w:rPr>
                <w:spacing w:val="-5"/>
                <w:sz w:val="20"/>
              </w:rPr>
              <w:t> </w:t>
            </w:r>
            <w:r>
              <w:rPr>
                <w:sz w:val="20"/>
              </w:rPr>
              <w:t>programla dili</w:t>
            </w:r>
            <w:r>
              <w:rPr>
                <w:spacing w:val="-5"/>
                <w:sz w:val="20"/>
              </w:rPr>
              <w:t> </w:t>
            </w:r>
            <w:r>
              <w:rPr>
                <w:sz w:val="20"/>
              </w:rPr>
              <w:t>olan</w:t>
            </w:r>
            <w:r>
              <w:rPr>
                <w:spacing w:val="-3"/>
                <w:sz w:val="20"/>
              </w:rPr>
              <w:t> </w:t>
            </w:r>
            <w:r>
              <w:rPr>
                <w:sz w:val="20"/>
              </w:rPr>
              <w:t>C++</w:t>
            </w:r>
            <w:r>
              <w:rPr>
                <w:spacing w:val="-3"/>
                <w:sz w:val="20"/>
              </w:rPr>
              <w:t> </w:t>
            </w:r>
            <w:r>
              <w:rPr>
                <w:sz w:val="20"/>
              </w:rPr>
              <w:t>dilinin</w:t>
            </w:r>
            <w:r>
              <w:rPr>
                <w:spacing w:val="-3"/>
                <w:sz w:val="20"/>
              </w:rPr>
              <w:t> </w:t>
            </w:r>
            <w:r>
              <w:rPr>
                <w:sz w:val="20"/>
              </w:rPr>
              <w:t>ileri</w:t>
            </w:r>
            <w:r>
              <w:rPr>
                <w:spacing w:val="-5"/>
                <w:sz w:val="20"/>
              </w:rPr>
              <w:t> </w:t>
            </w:r>
            <w:r>
              <w:rPr>
                <w:sz w:val="20"/>
              </w:rPr>
              <w:t>seviyedeki</w:t>
            </w:r>
            <w:r>
              <w:rPr>
                <w:spacing w:val="-5"/>
                <w:sz w:val="20"/>
              </w:rPr>
              <w:t> </w:t>
            </w:r>
            <w:r>
              <w:rPr>
                <w:sz w:val="20"/>
              </w:rPr>
              <w:t>uygulamalarını</w:t>
            </w:r>
            <w:r>
              <w:rPr>
                <w:spacing w:val="-5"/>
                <w:sz w:val="20"/>
              </w:rPr>
              <w:t> </w:t>
            </w:r>
            <w:r>
              <w:rPr>
                <w:sz w:val="20"/>
              </w:rPr>
              <w:t>içerir.</w:t>
            </w:r>
            <w:r>
              <w:rPr>
                <w:spacing w:val="-6"/>
                <w:sz w:val="20"/>
              </w:rPr>
              <w:t> </w:t>
            </w:r>
            <w:r>
              <w:rPr>
                <w:sz w:val="20"/>
              </w:rPr>
              <w:t>Öğrenciler</w:t>
            </w:r>
            <w:r>
              <w:rPr>
                <w:spacing w:val="-3"/>
                <w:sz w:val="20"/>
              </w:rPr>
              <w:t> </w:t>
            </w:r>
            <w:r>
              <w:rPr>
                <w:sz w:val="20"/>
              </w:rPr>
              <w:t>diziler,</w:t>
            </w:r>
            <w:r>
              <w:rPr>
                <w:spacing w:val="-6"/>
                <w:sz w:val="20"/>
              </w:rPr>
              <w:t> </w:t>
            </w:r>
            <w:r>
              <w:rPr>
                <w:sz w:val="20"/>
              </w:rPr>
              <w:t>göstergeçler, dinamik hafıza yönetimi, yapılar, dosyalar gibi uygulamaları nasıl tasarlaması gerektiğini yorumlar. Ayrıca bu dersle öğrencilere nesneye dayalı programla ile uygulama yapabilme yeteneği kazandırılması amaçlanmaktadır.</w:t>
            </w:r>
          </w:p>
        </w:tc>
      </w:tr>
    </w:tbl>
    <w:p>
      <w:pPr>
        <w:pStyle w:val="BodyText"/>
        <w:spacing w:before="11"/>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375"/>
        <w:gridCol w:w="1416"/>
        <w:gridCol w:w="1417"/>
        <w:gridCol w:w="1419"/>
      </w:tblGrid>
      <w:tr>
        <w:trPr>
          <w:trHeight w:val="690" w:hRule="atLeast"/>
        </w:trPr>
        <w:tc>
          <w:tcPr>
            <w:tcW w:w="5375" w:type="dxa"/>
            <w:tcBorders>
              <w:bottom w:val="single" w:sz="4" w:space="0" w:color="000000"/>
              <w:right w:val="single" w:sz="4" w:space="0" w:color="000000"/>
            </w:tcBorders>
            <w:shd w:val="clear" w:color="auto" w:fill="FFF1CC"/>
          </w:tcPr>
          <w:p>
            <w:pPr>
              <w:pStyle w:val="TableParagraph"/>
              <w:rPr>
                <w:b/>
                <w:sz w:val="20"/>
              </w:rPr>
            </w:pPr>
          </w:p>
          <w:p>
            <w:pPr>
              <w:pStyle w:val="TableParagraph"/>
              <w:ind w:left="1605"/>
              <w:rPr>
                <w:b/>
                <w:sz w:val="20"/>
              </w:rPr>
            </w:pPr>
            <w:r>
              <w:rPr>
                <w:b/>
                <w:sz w:val="20"/>
              </w:rPr>
              <w:t>Dersin</w:t>
            </w:r>
            <w:r>
              <w:rPr>
                <w:b/>
                <w:spacing w:val="-8"/>
                <w:sz w:val="20"/>
              </w:rPr>
              <w:t> </w:t>
            </w:r>
            <w:r>
              <w:rPr>
                <w:b/>
                <w:sz w:val="20"/>
              </w:rPr>
              <w:t>Öğrenim</w:t>
            </w:r>
            <w:r>
              <w:rPr>
                <w:b/>
                <w:spacing w:val="-6"/>
                <w:sz w:val="20"/>
              </w:rPr>
              <w:t> </w:t>
            </w:r>
            <w:r>
              <w:rPr>
                <w:b/>
                <w:spacing w:val="-2"/>
                <w:sz w:val="20"/>
              </w:rPr>
              <w:t>Çıktıları</w:t>
            </w:r>
          </w:p>
        </w:tc>
        <w:tc>
          <w:tcPr>
            <w:tcW w:w="1416" w:type="dxa"/>
            <w:tcBorders>
              <w:left w:val="single" w:sz="4" w:space="0" w:color="000000"/>
              <w:bottom w:val="single" w:sz="4" w:space="0" w:color="000000"/>
              <w:right w:val="single" w:sz="4" w:space="0" w:color="000000"/>
            </w:tcBorders>
            <w:shd w:val="clear" w:color="auto" w:fill="FFF1CC"/>
          </w:tcPr>
          <w:p>
            <w:pPr>
              <w:pStyle w:val="TableParagraph"/>
              <w:spacing w:line="230" w:lineRule="atLeast"/>
              <w:ind w:left="273" w:right="243" w:firstLine="2"/>
              <w:jc w:val="center"/>
              <w:rPr>
                <w:b/>
                <w:sz w:val="20"/>
              </w:rPr>
            </w:pPr>
            <w:r>
              <w:rPr>
                <w:b/>
                <w:spacing w:val="-2"/>
                <w:sz w:val="20"/>
              </w:rPr>
              <w:t>Katkı Sağladığı PÇ/PÇ’ler</w:t>
            </w:r>
          </w:p>
        </w:tc>
        <w:tc>
          <w:tcPr>
            <w:tcW w:w="1417" w:type="dxa"/>
            <w:tcBorders>
              <w:left w:val="single" w:sz="4" w:space="0" w:color="000000"/>
              <w:bottom w:val="single" w:sz="4" w:space="0" w:color="000000"/>
              <w:right w:val="single" w:sz="4" w:space="0" w:color="000000"/>
            </w:tcBorders>
            <w:shd w:val="clear" w:color="auto" w:fill="FFF1CC"/>
          </w:tcPr>
          <w:p>
            <w:pPr>
              <w:pStyle w:val="TableParagraph"/>
              <w:spacing w:before="115"/>
              <w:ind w:left="160" w:right="123" w:firstLine="194"/>
              <w:rPr>
                <w:b/>
                <w:sz w:val="20"/>
              </w:rPr>
            </w:pPr>
            <w:r>
              <w:rPr>
                <w:b/>
                <w:spacing w:val="-2"/>
                <w:sz w:val="20"/>
              </w:rPr>
              <w:t>Öğretim </w:t>
            </w:r>
            <w:r>
              <w:rPr>
                <w:b/>
                <w:sz w:val="20"/>
              </w:rPr>
              <w:t>Yöntemleri</w:t>
            </w:r>
            <w:r>
              <w:rPr>
                <w:b/>
                <w:spacing w:val="-13"/>
                <w:sz w:val="20"/>
              </w:rPr>
              <w:t> </w:t>
            </w:r>
            <w:r>
              <w:rPr>
                <w:b/>
                <w:sz w:val="20"/>
              </w:rPr>
              <w:t>*</w:t>
            </w:r>
          </w:p>
        </w:tc>
        <w:tc>
          <w:tcPr>
            <w:tcW w:w="1419" w:type="dxa"/>
            <w:tcBorders>
              <w:left w:val="single" w:sz="4" w:space="0" w:color="000000"/>
              <w:bottom w:val="single" w:sz="4" w:space="0" w:color="000000"/>
            </w:tcBorders>
            <w:shd w:val="clear" w:color="auto" w:fill="FFF1CC"/>
          </w:tcPr>
          <w:p>
            <w:pPr>
              <w:pStyle w:val="TableParagraph"/>
              <w:spacing w:before="115"/>
              <w:ind w:left="112" w:right="63" w:firstLine="328"/>
              <w:rPr>
                <w:b/>
                <w:sz w:val="20"/>
              </w:rPr>
            </w:pPr>
            <w:r>
              <w:rPr>
                <w:b/>
                <w:spacing w:val="-2"/>
                <w:sz w:val="20"/>
              </w:rPr>
              <w:t>Ölçme </w:t>
            </w:r>
            <w:r>
              <w:rPr>
                <w:b/>
                <w:sz w:val="20"/>
              </w:rPr>
              <w:t>Yöntemleri</w:t>
            </w:r>
            <w:r>
              <w:rPr>
                <w:b/>
                <w:spacing w:val="-13"/>
                <w:sz w:val="20"/>
              </w:rPr>
              <w:t> </w:t>
            </w:r>
            <w:r>
              <w:rPr>
                <w:b/>
                <w:sz w:val="20"/>
              </w:rPr>
              <w:t>**</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261"/>
              <w:rPr>
                <w:sz w:val="20"/>
              </w:rPr>
            </w:pPr>
            <w:r>
              <w:rPr>
                <w:b/>
                <w:sz w:val="20"/>
              </w:rPr>
              <w:t>1</w:t>
            </w:r>
            <w:r>
              <w:rPr>
                <w:b/>
                <w:spacing w:val="52"/>
                <w:sz w:val="20"/>
              </w:rPr>
              <w:t> </w:t>
            </w:r>
            <w:r>
              <w:rPr>
                <w:sz w:val="20"/>
              </w:rPr>
              <w:t>İleri</w:t>
            </w:r>
            <w:r>
              <w:rPr>
                <w:spacing w:val="-6"/>
                <w:sz w:val="20"/>
              </w:rPr>
              <w:t> </w:t>
            </w:r>
            <w:r>
              <w:rPr>
                <w:sz w:val="20"/>
              </w:rPr>
              <w:t>düzeyde</w:t>
            </w:r>
            <w:r>
              <w:rPr>
                <w:spacing w:val="-5"/>
                <w:sz w:val="20"/>
              </w:rPr>
              <w:t> </w:t>
            </w:r>
            <w:r>
              <w:rPr>
                <w:sz w:val="20"/>
              </w:rPr>
              <w:t>yazılım</w:t>
            </w:r>
            <w:r>
              <w:rPr>
                <w:spacing w:val="-5"/>
                <w:sz w:val="20"/>
              </w:rPr>
              <w:t> </w:t>
            </w:r>
            <w:r>
              <w:rPr>
                <w:sz w:val="20"/>
              </w:rPr>
              <w:t>geliştirme</w:t>
            </w:r>
            <w:r>
              <w:rPr>
                <w:spacing w:val="-6"/>
                <w:sz w:val="20"/>
              </w:rPr>
              <w:t> </w:t>
            </w:r>
            <w:r>
              <w:rPr>
                <w:sz w:val="20"/>
              </w:rPr>
              <w:t>kavramlarını</w:t>
            </w:r>
            <w:r>
              <w:rPr>
                <w:spacing w:val="-6"/>
                <w:sz w:val="20"/>
              </w:rPr>
              <w:t> </w:t>
            </w:r>
            <w:r>
              <w:rPr>
                <w:spacing w:val="-2"/>
                <w:sz w:val="20"/>
              </w:rPr>
              <w:t>anlamak.</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4"/>
              <w:jc w:val="center"/>
              <w:rPr>
                <w:sz w:val="20"/>
              </w:rPr>
            </w:pPr>
            <w:r>
              <w:rPr>
                <w:spacing w:val="-5"/>
                <w:sz w:val="20"/>
              </w:rPr>
              <w:t>3,4</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4"/>
              <w:jc w:val="center"/>
              <w:rPr>
                <w:sz w:val="20"/>
              </w:rPr>
            </w:pPr>
            <w:r>
              <w:rPr>
                <w:spacing w:val="-2"/>
                <w:sz w:val="20"/>
              </w:rPr>
              <w:t>1,5,10,11</w:t>
            </w:r>
          </w:p>
        </w:tc>
        <w:tc>
          <w:tcPr>
            <w:tcW w:w="1419" w:type="dxa"/>
            <w:tcBorders>
              <w:top w:val="single" w:sz="4" w:space="0" w:color="000000"/>
              <w:left w:val="single" w:sz="4" w:space="0" w:color="000000"/>
              <w:bottom w:val="single" w:sz="4" w:space="0" w:color="000000"/>
            </w:tcBorders>
          </w:tcPr>
          <w:p>
            <w:pPr>
              <w:pStyle w:val="TableParagraph"/>
              <w:spacing w:before="118"/>
              <w:ind w:left="42" w:right="3"/>
              <w:jc w:val="center"/>
              <w:rPr>
                <w:sz w:val="20"/>
              </w:rPr>
            </w:pPr>
            <w:r>
              <w:rPr>
                <w:spacing w:val="-10"/>
                <w:sz w:val="20"/>
              </w:rPr>
              <w:t>A</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line="151" w:lineRule="auto" w:before="27"/>
              <w:ind w:left="261"/>
              <w:rPr>
                <w:sz w:val="20"/>
              </w:rPr>
            </w:pPr>
            <w:r>
              <w:rPr>
                <w:b/>
                <w:position w:val="-11"/>
                <w:sz w:val="20"/>
              </w:rPr>
              <w:t>2</w:t>
            </w:r>
            <w:r>
              <w:rPr>
                <w:b/>
                <w:spacing w:val="52"/>
                <w:position w:val="-11"/>
                <w:sz w:val="20"/>
              </w:rPr>
              <w:t> </w:t>
            </w:r>
            <w:r>
              <w:rPr>
                <w:sz w:val="20"/>
              </w:rPr>
              <w:t>Yazılım</w:t>
            </w:r>
            <w:r>
              <w:rPr>
                <w:spacing w:val="-6"/>
                <w:sz w:val="20"/>
              </w:rPr>
              <w:t> </w:t>
            </w:r>
            <w:r>
              <w:rPr>
                <w:sz w:val="20"/>
              </w:rPr>
              <w:t>geliştiricileri</w:t>
            </w:r>
            <w:r>
              <w:rPr>
                <w:spacing w:val="-6"/>
                <w:sz w:val="20"/>
              </w:rPr>
              <w:t> </w:t>
            </w:r>
            <w:r>
              <w:rPr>
                <w:sz w:val="20"/>
              </w:rPr>
              <w:t>ile</w:t>
            </w:r>
            <w:r>
              <w:rPr>
                <w:spacing w:val="-5"/>
                <w:sz w:val="20"/>
              </w:rPr>
              <w:t> </w:t>
            </w:r>
            <w:r>
              <w:rPr>
                <w:sz w:val="20"/>
              </w:rPr>
              <w:t>iletişimi</w:t>
            </w:r>
            <w:r>
              <w:rPr>
                <w:spacing w:val="-6"/>
                <w:sz w:val="20"/>
              </w:rPr>
              <w:t> </w:t>
            </w:r>
            <w:r>
              <w:rPr>
                <w:sz w:val="20"/>
              </w:rPr>
              <w:t>kolaylaştırmak</w:t>
            </w:r>
            <w:r>
              <w:rPr>
                <w:spacing w:val="-5"/>
                <w:sz w:val="20"/>
              </w:rPr>
              <w:t> </w:t>
            </w:r>
            <w:r>
              <w:rPr>
                <w:spacing w:val="-4"/>
                <w:sz w:val="20"/>
              </w:rPr>
              <w:t>için</w:t>
            </w:r>
          </w:p>
          <w:p>
            <w:pPr>
              <w:pStyle w:val="TableParagraph"/>
              <w:spacing w:line="153" w:lineRule="exact"/>
              <w:ind w:left="475"/>
              <w:rPr>
                <w:sz w:val="20"/>
              </w:rPr>
            </w:pPr>
            <w:r>
              <w:rPr>
                <w:sz w:val="20"/>
              </w:rPr>
              <w:t>kavram</w:t>
            </w:r>
            <w:r>
              <w:rPr>
                <w:spacing w:val="-7"/>
                <w:sz w:val="20"/>
              </w:rPr>
              <w:t> </w:t>
            </w:r>
            <w:r>
              <w:rPr>
                <w:sz w:val="20"/>
              </w:rPr>
              <w:t>ve</w:t>
            </w:r>
            <w:r>
              <w:rPr>
                <w:spacing w:val="-5"/>
                <w:sz w:val="20"/>
              </w:rPr>
              <w:t> </w:t>
            </w:r>
            <w:r>
              <w:rPr>
                <w:sz w:val="20"/>
              </w:rPr>
              <w:t>terminolojiyi</w:t>
            </w:r>
            <w:r>
              <w:rPr>
                <w:spacing w:val="-7"/>
                <w:sz w:val="20"/>
              </w:rPr>
              <w:t> </w:t>
            </w:r>
            <w:r>
              <w:rPr>
                <w:spacing w:val="-2"/>
                <w:sz w:val="20"/>
              </w:rPr>
              <w:t>tanımak.</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4" w:right="81"/>
              <w:jc w:val="center"/>
              <w:rPr>
                <w:sz w:val="20"/>
              </w:rPr>
            </w:pPr>
            <w:r>
              <w:rPr>
                <w:spacing w:val="-2"/>
                <w:sz w:val="20"/>
              </w:rPr>
              <w:t>2,3,4</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4"/>
              <w:jc w:val="center"/>
              <w:rPr>
                <w:sz w:val="20"/>
              </w:rPr>
            </w:pPr>
            <w:r>
              <w:rPr>
                <w:spacing w:val="-2"/>
                <w:sz w:val="20"/>
              </w:rPr>
              <w:t>1,5,10,11</w:t>
            </w:r>
          </w:p>
        </w:tc>
        <w:tc>
          <w:tcPr>
            <w:tcW w:w="1419" w:type="dxa"/>
            <w:tcBorders>
              <w:top w:val="single" w:sz="4" w:space="0" w:color="000000"/>
              <w:left w:val="single" w:sz="4" w:space="0" w:color="000000"/>
              <w:bottom w:val="single" w:sz="4" w:space="0" w:color="000000"/>
            </w:tcBorders>
          </w:tcPr>
          <w:p>
            <w:pPr>
              <w:pStyle w:val="TableParagraph"/>
              <w:spacing w:before="118"/>
              <w:ind w:left="42" w:right="3"/>
              <w:jc w:val="center"/>
              <w:rPr>
                <w:sz w:val="20"/>
              </w:rPr>
            </w:pPr>
            <w:r>
              <w:rPr>
                <w:spacing w:val="-10"/>
                <w:sz w:val="20"/>
              </w:rPr>
              <w:t>A</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line="151" w:lineRule="auto" w:before="27"/>
              <w:ind w:left="261"/>
              <w:rPr>
                <w:sz w:val="20"/>
              </w:rPr>
            </w:pPr>
            <w:r>
              <w:rPr>
                <w:b/>
                <w:position w:val="-11"/>
                <w:sz w:val="20"/>
              </w:rPr>
              <w:t>3</w:t>
            </w:r>
            <w:r>
              <w:rPr>
                <w:b/>
                <w:spacing w:val="56"/>
                <w:position w:val="-11"/>
                <w:sz w:val="20"/>
              </w:rPr>
              <w:t> </w:t>
            </w:r>
            <w:r>
              <w:rPr>
                <w:sz w:val="20"/>
              </w:rPr>
              <w:t>İleri</w:t>
            </w:r>
            <w:r>
              <w:rPr>
                <w:spacing w:val="-4"/>
                <w:sz w:val="20"/>
              </w:rPr>
              <w:t> </w:t>
            </w:r>
            <w:r>
              <w:rPr>
                <w:sz w:val="20"/>
              </w:rPr>
              <w:t>seviyedeki</w:t>
            </w:r>
            <w:r>
              <w:rPr>
                <w:spacing w:val="-4"/>
                <w:sz w:val="20"/>
              </w:rPr>
              <w:t> </w:t>
            </w:r>
            <w:r>
              <w:rPr>
                <w:sz w:val="20"/>
              </w:rPr>
              <w:t>C++</w:t>
            </w:r>
            <w:r>
              <w:rPr>
                <w:spacing w:val="-3"/>
                <w:sz w:val="20"/>
              </w:rPr>
              <w:t> </w:t>
            </w:r>
            <w:r>
              <w:rPr>
                <w:sz w:val="20"/>
              </w:rPr>
              <w:t>kodlarını</w:t>
            </w:r>
            <w:r>
              <w:rPr>
                <w:spacing w:val="-6"/>
                <w:sz w:val="20"/>
              </w:rPr>
              <w:t> </w:t>
            </w:r>
            <w:r>
              <w:rPr>
                <w:sz w:val="20"/>
              </w:rPr>
              <w:t>okuma,</w:t>
            </w:r>
            <w:r>
              <w:rPr>
                <w:spacing w:val="-3"/>
                <w:sz w:val="20"/>
              </w:rPr>
              <w:t> </w:t>
            </w:r>
            <w:r>
              <w:rPr>
                <w:sz w:val="20"/>
              </w:rPr>
              <w:t>takip</w:t>
            </w:r>
            <w:r>
              <w:rPr>
                <w:spacing w:val="-3"/>
                <w:sz w:val="20"/>
              </w:rPr>
              <w:t> </w:t>
            </w:r>
            <w:r>
              <w:rPr>
                <w:sz w:val="20"/>
              </w:rPr>
              <w:t>etme</w:t>
            </w:r>
            <w:r>
              <w:rPr>
                <w:spacing w:val="-5"/>
                <w:sz w:val="20"/>
              </w:rPr>
              <w:t> </w:t>
            </w:r>
            <w:r>
              <w:rPr>
                <w:sz w:val="20"/>
              </w:rPr>
              <w:t>ve</w:t>
            </w:r>
            <w:r>
              <w:rPr>
                <w:spacing w:val="-3"/>
                <w:sz w:val="20"/>
              </w:rPr>
              <w:t> </w:t>
            </w:r>
            <w:r>
              <w:rPr>
                <w:spacing w:val="-2"/>
                <w:sz w:val="20"/>
              </w:rPr>
              <w:t>anlama</w:t>
            </w:r>
          </w:p>
          <w:p>
            <w:pPr>
              <w:pStyle w:val="TableParagraph"/>
              <w:spacing w:line="153" w:lineRule="exact"/>
              <w:ind w:left="475"/>
              <w:rPr>
                <w:sz w:val="20"/>
              </w:rPr>
            </w:pPr>
            <w:r>
              <w:rPr>
                <w:sz w:val="20"/>
              </w:rPr>
              <w:t>becerisini</w:t>
            </w:r>
            <w:r>
              <w:rPr>
                <w:spacing w:val="-9"/>
                <w:sz w:val="20"/>
              </w:rPr>
              <w:t> </w:t>
            </w:r>
            <w:r>
              <w:rPr>
                <w:spacing w:val="-2"/>
                <w:sz w:val="20"/>
              </w:rPr>
              <w:t>geliştirmek.</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4"/>
              <w:jc w:val="center"/>
              <w:rPr>
                <w:sz w:val="20"/>
              </w:rPr>
            </w:pPr>
            <w:r>
              <w:rPr>
                <w:spacing w:val="-5"/>
                <w:sz w:val="20"/>
              </w:rPr>
              <w:t>2,3</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4"/>
              <w:jc w:val="center"/>
              <w:rPr>
                <w:sz w:val="20"/>
              </w:rPr>
            </w:pPr>
            <w:r>
              <w:rPr>
                <w:spacing w:val="-2"/>
                <w:sz w:val="20"/>
              </w:rPr>
              <w:t>1,5,10,11</w:t>
            </w:r>
          </w:p>
        </w:tc>
        <w:tc>
          <w:tcPr>
            <w:tcW w:w="1419" w:type="dxa"/>
            <w:tcBorders>
              <w:top w:val="single" w:sz="4" w:space="0" w:color="000000"/>
              <w:left w:val="single" w:sz="4" w:space="0" w:color="000000"/>
              <w:bottom w:val="single" w:sz="4" w:space="0" w:color="000000"/>
            </w:tcBorders>
          </w:tcPr>
          <w:p>
            <w:pPr>
              <w:pStyle w:val="TableParagraph"/>
              <w:spacing w:before="118"/>
              <w:ind w:left="42" w:right="3"/>
              <w:jc w:val="center"/>
              <w:rPr>
                <w:sz w:val="20"/>
              </w:rPr>
            </w:pPr>
            <w:r>
              <w:rPr>
                <w:spacing w:val="-10"/>
                <w:sz w:val="20"/>
              </w:rPr>
              <w:t>A</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261"/>
              <w:rPr>
                <w:sz w:val="20"/>
              </w:rPr>
            </w:pPr>
            <w:r>
              <w:rPr>
                <w:b/>
                <w:sz w:val="20"/>
              </w:rPr>
              <w:t>4</w:t>
            </w:r>
            <w:r>
              <w:rPr>
                <w:b/>
                <w:spacing w:val="57"/>
                <w:sz w:val="20"/>
              </w:rPr>
              <w:t> </w:t>
            </w:r>
            <w:r>
              <w:rPr>
                <w:sz w:val="20"/>
              </w:rPr>
              <w:t>Tek</w:t>
            </w:r>
            <w:r>
              <w:rPr>
                <w:spacing w:val="-2"/>
                <w:sz w:val="20"/>
              </w:rPr>
              <w:t> </w:t>
            </w:r>
            <w:r>
              <w:rPr>
                <w:sz w:val="20"/>
              </w:rPr>
              <w:t>boyutlu</w:t>
            </w:r>
            <w:r>
              <w:rPr>
                <w:spacing w:val="-3"/>
                <w:sz w:val="20"/>
              </w:rPr>
              <w:t> </w:t>
            </w:r>
            <w:r>
              <w:rPr>
                <w:sz w:val="20"/>
              </w:rPr>
              <w:t>ve</w:t>
            </w:r>
            <w:r>
              <w:rPr>
                <w:spacing w:val="-5"/>
                <w:sz w:val="20"/>
              </w:rPr>
              <w:t> </w:t>
            </w:r>
            <w:r>
              <w:rPr>
                <w:sz w:val="20"/>
              </w:rPr>
              <w:t>çok</w:t>
            </w:r>
            <w:r>
              <w:rPr>
                <w:spacing w:val="-4"/>
                <w:sz w:val="20"/>
              </w:rPr>
              <w:t> </w:t>
            </w:r>
            <w:r>
              <w:rPr>
                <w:sz w:val="20"/>
              </w:rPr>
              <w:t>boyutlu</w:t>
            </w:r>
            <w:r>
              <w:rPr>
                <w:spacing w:val="-2"/>
                <w:sz w:val="20"/>
              </w:rPr>
              <w:t> </w:t>
            </w:r>
            <w:r>
              <w:rPr>
                <w:sz w:val="20"/>
              </w:rPr>
              <w:t>dizileri</w:t>
            </w:r>
            <w:r>
              <w:rPr>
                <w:spacing w:val="-4"/>
                <w:sz w:val="20"/>
              </w:rPr>
              <w:t> </w:t>
            </w:r>
            <w:r>
              <w:rPr>
                <w:spacing w:val="-2"/>
                <w:sz w:val="20"/>
              </w:rPr>
              <w:t>kullanabilmek.</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6"/>
              <w:jc w:val="center"/>
              <w:rPr>
                <w:sz w:val="20"/>
              </w:rPr>
            </w:pPr>
            <w:r>
              <w:rPr>
                <w:spacing w:val="-10"/>
                <w:sz w:val="20"/>
              </w:rPr>
              <w:t>2</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4"/>
              <w:jc w:val="center"/>
              <w:rPr>
                <w:sz w:val="20"/>
              </w:rPr>
            </w:pPr>
            <w:r>
              <w:rPr>
                <w:spacing w:val="-2"/>
                <w:sz w:val="20"/>
              </w:rPr>
              <w:t>1,5,10,11</w:t>
            </w:r>
          </w:p>
        </w:tc>
        <w:tc>
          <w:tcPr>
            <w:tcW w:w="1419" w:type="dxa"/>
            <w:tcBorders>
              <w:top w:val="single" w:sz="4" w:space="0" w:color="000000"/>
              <w:left w:val="single" w:sz="4" w:space="0" w:color="000000"/>
              <w:bottom w:val="single" w:sz="4" w:space="0" w:color="000000"/>
            </w:tcBorders>
          </w:tcPr>
          <w:p>
            <w:pPr>
              <w:pStyle w:val="TableParagraph"/>
              <w:spacing w:before="118"/>
              <w:ind w:left="42" w:right="3"/>
              <w:jc w:val="center"/>
              <w:rPr>
                <w:sz w:val="20"/>
              </w:rPr>
            </w:pPr>
            <w:r>
              <w:rPr>
                <w:spacing w:val="-10"/>
                <w:sz w:val="20"/>
              </w:rPr>
              <w:t>A</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261"/>
              <w:rPr>
                <w:sz w:val="20"/>
              </w:rPr>
            </w:pPr>
            <w:r>
              <w:rPr>
                <w:b/>
                <w:sz w:val="20"/>
              </w:rPr>
              <w:t>5</w:t>
            </w:r>
            <w:r>
              <w:rPr>
                <w:b/>
                <w:spacing w:val="57"/>
                <w:sz w:val="20"/>
              </w:rPr>
              <w:t> </w:t>
            </w:r>
            <w:r>
              <w:rPr>
                <w:sz w:val="20"/>
              </w:rPr>
              <w:t>Göstergeleri</w:t>
            </w:r>
            <w:r>
              <w:rPr>
                <w:spacing w:val="-3"/>
                <w:sz w:val="20"/>
              </w:rPr>
              <w:t> </w:t>
            </w:r>
            <w:r>
              <w:rPr>
                <w:spacing w:val="-2"/>
                <w:sz w:val="20"/>
              </w:rPr>
              <w:t>kullanmak.</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3"/>
              <w:jc w:val="center"/>
              <w:rPr>
                <w:sz w:val="20"/>
              </w:rPr>
            </w:pPr>
            <w:r>
              <w:rPr>
                <w:spacing w:val="-5"/>
                <w:sz w:val="20"/>
              </w:rPr>
              <w:t>2,4</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4"/>
              <w:jc w:val="center"/>
              <w:rPr>
                <w:sz w:val="20"/>
              </w:rPr>
            </w:pPr>
            <w:r>
              <w:rPr>
                <w:spacing w:val="-2"/>
                <w:sz w:val="20"/>
              </w:rPr>
              <w:t>1,5,10,11</w:t>
            </w:r>
          </w:p>
        </w:tc>
        <w:tc>
          <w:tcPr>
            <w:tcW w:w="1419" w:type="dxa"/>
            <w:tcBorders>
              <w:top w:val="single" w:sz="4" w:space="0" w:color="000000"/>
              <w:left w:val="single" w:sz="4" w:space="0" w:color="000000"/>
              <w:bottom w:val="single" w:sz="4" w:space="0" w:color="000000"/>
            </w:tcBorders>
          </w:tcPr>
          <w:p>
            <w:pPr>
              <w:pStyle w:val="TableParagraph"/>
              <w:spacing w:before="118"/>
              <w:ind w:left="42" w:right="3"/>
              <w:jc w:val="center"/>
              <w:rPr>
                <w:sz w:val="20"/>
              </w:rPr>
            </w:pPr>
            <w:r>
              <w:rPr>
                <w:spacing w:val="-10"/>
                <w:sz w:val="20"/>
              </w:rPr>
              <w:t>A</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261"/>
              <w:rPr>
                <w:sz w:val="20"/>
              </w:rPr>
            </w:pPr>
            <w:r>
              <w:rPr>
                <w:b/>
                <w:sz w:val="20"/>
              </w:rPr>
              <w:t>6</w:t>
            </w:r>
            <w:r>
              <w:rPr>
                <w:b/>
                <w:spacing w:val="57"/>
                <w:sz w:val="20"/>
              </w:rPr>
              <w:t> </w:t>
            </w:r>
            <w:r>
              <w:rPr>
                <w:sz w:val="20"/>
              </w:rPr>
              <w:t>Karakter</w:t>
            </w:r>
            <w:r>
              <w:rPr>
                <w:spacing w:val="-2"/>
                <w:sz w:val="20"/>
              </w:rPr>
              <w:t> </w:t>
            </w:r>
            <w:r>
              <w:rPr>
                <w:sz w:val="20"/>
              </w:rPr>
              <w:t>dizilerini</w:t>
            </w:r>
            <w:r>
              <w:rPr>
                <w:spacing w:val="-4"/>
                <w:sz w:val="20"/>
              </w:rPr>
              <w:t> </w:t>
            </w:r>
            <w:r>
              <w:rPr>
                <w:spacing w:val="-2"/>
                <w:sz w:val="20"/>
              </w:rPr>
              <w:t>kullanmak.</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6"/>
              <w:jc w:val="center"/>
              <w:rPr>
                <w:sz w:val="20"/>
              </w:rPr>
            </w:pPr>
            <w:r>
              <w:rPr>
                <w:spacing w:val="-10"/>
                <w:sz w:val="20"/>
              </w:rPr>
              <w:t>2</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4"/>
              <w:jc w:val="center"/>
              <w:rPr>
                <w:sz w:val="20"/>
              </w:rPr>
            </w:pPr>
            <w:r>
              <w:rPr>
                <w:spacing w:val="-2"/>
                <w:sz w:val="20"/>
              </w:rPr>
              <w:t>1,5,10,11</w:t>
            </w:r>
          </w:p>
        </w:tc>
        <w:tc>
          <w:tcPr>
            <w:tcW w:w="1419" w:type="dxa"/>
            <w:tcBorders>
              <w:top w:val="single" w:sz="4" w:space="0" w:color="000000"/>
              <w:left w:val="single" w:sz="4" w:space="0" w:color="000000"/>
              <w:bottom w:val="single" w:sz="4" w:space="0" w:color="000000"/>
            </w:tcBorders>
          </w:tcPr>
          <w:p>
            <w:pPr>
              <w:pStyle w:val="TableParagraph"/>
              <w:spacing w:before="118"/>
              <w:ind w:left="42" w:right="3"/>
              <w:jc w:val="center"/>
              <w:rPr>
                <w:sz w:val="20"/>
              </w:rPr>
            </w:pPr>
            <w:r>
              <w:rPr>
                <w:spacing w:val="-10"/>
                <w:sz w:val="20"/>
              </w:rPr>
              <w:t>A</w:t>
            </w:r>
          </w:p>
        </w:tc>
      </w:tr>
      <w:tr>
        <w:trPr>
          <w:trHeight w:val="463" w:hRule="atLeast"/>
        </w:trPr>
        <w:tc>
          <w:tcPr>
            <w:tcW w:w="5375" w:type="dxa"/>
            <w:tcBorders>
              <w:top w:val="single" w:sz="4" w:space="0" w:color="000000"/>
              <w:bottom w:val="single" w:sz="4" w:space="0" w:color="000000"/>
              <w:right w:val="single" w:sz="4" w:space="0" w:color="000000"/>
            </w:tcBorders>
          </w:tcPr>
          <w:p>
            <w:pPr>
              <w:pStyle w:val="TableParagraph"/>
              <w:spacing w:before="116"/>
              <w:ind w:left="261"/>
              <w:rPr>
                <w:sz w:val="20"/>
              </w:rPr>
            </w:pPr>
            <w:r>
              <w:rPr>
                <w:b/>
                <w:sz w:val="20"/>
              </w:rPr>
              <w:t>7</w:t>
            </w:r>
            <w:r>
              <w:rPr>
                <w:b/>
                <w:spacing w:val="56"/>
                <w:sz w:val="20"/>
              </w:rPr>
              <w:t> </w:t>
            </w:r>
            <w:r>
              <w:rPr>
                <w:sz w:val="20"/>
              </w:rPr>
              <w:t>Dinamik</w:t>
            </w:r>
            <w:r>
              <w:rPr>
                <w:spacing w:val="-3"/>
                <w:sz w:val="20"/>
              </w:rPr>
              <w:t> </w:t>
            </w:r>
            <w:r>
              <w:rPr>
                <w:sz w:val="20"/>
              </w:rPr>
              <w:t>bellek</w:t>
            </w:r>
            <w:r>
              <w:rPr>
                <w:spacing w:val="-3"/>
                <w:sz w:val="20"/>
              </w:rPr>
              <w:t> </w:t>
            </w:r>
            <w:r>
              <w:rPr>
                <w:sz w:val="20"/>
              </w:rPr>
              <w:t>yönetimini</w:t>
            </w:r>
            <w:r>
              <w:rPr>
                <w:spacing w:val="-4"/>
                <w:sz w:val="20"/>
              </w:rPr>
              <w:t> </w:t>
            </w:r>
            <w:r>
              <w:rPr>
                <w:spacing w:val="-2"/>
                <w:sz w:val="20"/>
              </w:rPr>
              <w:t>sağlamak.</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6"/>
              <w:ind w:left="113" w:right="86"/>
              <w:jc w:val="center"/>
              <w:rPr>
                <w:sz w:val="20"/>
              </w:rPr>
            </w:pPr>
            <w:r>
              <w:rPr>
                <w:spacing w:val="-10"/>
                <w:sz w:val="20"/>
              </w:rPr>
              <w:t>2</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6"/>
              <w:ind w:left="33" w:right="4"/>
              <w:jc w:val="center"/>
              <w:rPr>
                <w:sz w:val="20"/>
              </w:rPr>
            </w:pPr>
            <w:r>
              <w:rPr>
                <w:spacing w:val="-2"/>
                <w:sz w:val="20"/>
              </w:rPr>
              <w:t>1,5,10,11</w:t>
            </w:r>
          </w:p>
        </w:tc>
        <w:tc>
          <w:tcPr>
            <w:tcW w:w="1419" w:type="dxa"/>
            <w:tcBorders>
              <w:top w:val="single" w:sz="4" w:space="0" w:color="000000"/>
              <w:left w:val="single" w:sz="4" w:space="0" w:color="000000"/>
              <w:bottom w:val="single" w:sz="4" w:space="0" w:color="000000"/>
            </w:tcBorders>
          </w:tcPr>
          <w:p>
            <w:pPr>
              <w:pStyle w:val="TableParagraph"/>
              <w:spacing w:before="116"/>
              <w:ind w:left="42" w:right="3"/>
              <w:jc w:val="center"/>
              <w:rPr>
                <w:sz w:val="20"/>
              </w:rPr>
            </w:pPr>
            <w:r>
              <w:rPr>
                <w:spacing w:val="-10"/>
                <w:sz w:val="20"/>
              </w:rPr>
              <w:t>A</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261"/>
              <w:rPr>
                <w:sz w:val="20"/>
              </w:rPr>
            </w:pPr>
            <w:r>
              <w:rPr>
                <w:b/>
                <w:sz w:val="20"/>
              </w:rPr>
              <w:t>8</w:t>
            </w:r>
            <w:r>
              <w:rPr>
                <w:b/>
                <w:spacing w:val="61"/>
                <w:sz w:val="20"/>
              </w:rPr>
              <w:t> </w:t>
            </w:r>
            <w:r>
              <w:rPr>
                <w:sz w:val="20"/>
              </w:rPr>
              <w:t>Yapı</w:t>
            </w:r>
            <w:r>
              <w:rPr>
                <w:spacing w:val="-2"/>
                <w:sz w:val="20"/>
              </w:rPr>
              <w:t> tasarlamak.</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6"/>
              <w:jc w:val="center"/>
              <w:rPr>
                <w:sz w:val="20"/>
              </w:rPr>
            </w:pPr>
            <w:r>
              <w:rPr>
                <w:spacing w:val="-10"/>
                <w:sz w:val="20"/>
              </w:rPr>
              <w:t>2</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4"/>
              <w:jc w:val="center"/>
              <w:rPr>
                <w:sz w:val="20"/>
              </w:rPr>
            </w:pPr>
            <w:r>
              <w:rPr>
                <w:spacing w:val="-2"/>
                <w:sz w:val="20"/>
              </w:rPr>
              <w:t>1,5,10,11</w:t>
            </w:r>
          </w:p>
        </w:tc>
        <w:tc>
          <w:tcPr>
            <w:tcW w:w="1419" w:type="dxa"/>
            <w:tcBorders>
              <w:top w:val="single" w:sz="4" w:space="0" w:color="000000"/>
              <w:left w:val="single" w:sz="4" w:space="0" w:color="000000"/>
              <w:bottom w:val="single" w:sz="4" w:space="0" w:color="000000"/>
            </w:tcBorders>
          </w:tcPr>
          <w:p>
            <w:pPr>
              <w:pStyle w:val="TableParagraph"/>
              <w:spacing w:before="118"/>
              <w:ind w:left="42" w:right="3"/>
              <w:jc w:val="center"/>
              <w:rPr>
                <w:sz w:val="20"/>
              </w:rPr>
            </w:pPr>
            <w:r>
              <w:rPr>
                <w:spacing w:val="-10"/>
                <w:sz w:val="20"/>
              </w:rPr>
              <w:t>A</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261"/>
              <w:rPr>
                <w:sz w:val="20"/>
              </w:rPr>
            </w:pPr>
            <w:r>
              <w:rPr>
                <w:b/>
                <w:sz w:val="20"/>
              </w:rPr>
              <w:t>9</w:t>
            </w:r>
            <w:r>
              <w:rPr>
                <w:b/>
                <w:spacing w:val="59"/>
                <w:sz w:val="20"/>
              </w:rPr>
              <w:t> </w:t>
            </w:r>
            <w:r>
              <w:rPr>
                <w:sz w:val="20"/>
              </w:rPr>
              <w:t>Dosyaları</w:t>
            </w:r>
            <w:r>
              <w:rPr>
                <w:spacing w:val="-3"/>
                <w:sz w:val="20"/>
              </w:rPr>
              <w:t> </w:t>
            </w:r>
            <w:r>
              <w:rPr>
                <w:spacing w:val="-2"/>
                <w:sz w:val="20"/>
              </w:rPr>
              <w:t>kullanmak.</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6"/>
              <w:jc w:val="center"/>
              <w:rPr>
                <w:sz w:val="20"/>
              </w:rPr>
            </w:pPr>
            <w:r>
              <w:rPr>
                <w:spacing w:val="-10"/>
                <w:sz w:val="20"/>
              </w:rPr>
              <w:t>2</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4"/>
              <w:jc w:val="center"/>
              <w:rPr>
                <w:sz w:val="20"/>
              </w:rPr>
            </w:pPr>
            <w:r>
              <w:rPr>
                <w:spacing w:val="-2"/>
                <w:sz w:val="20"/>
              </w:rPr>
              <w:t>1,5,10,11</w:t>
            </w:r>
          </w:p>
        </w:tc>
        <w:tc>
          <w:tcPr>
            <w:tcW w:w="1419" w:type="dxa"/>
            <w:tcBorders>
              <w:top w:val="single" w:sz="4" w:space="0" w:color="000000"/>
              <w:left w:val="single" w:sz="4" w:space="0" w:color="000000"/>
              <w:bottom w:val="single" w:sz="4" w:space="0" w:color="000000"/>
            </w:tcBorders>
          </w:tcPr>
          <w:p>
            <w:pPr>
              <w:pStyle w:val="TableParagraph"/>
              <w:spacing w:before="118"/>
              <w:ind w:left="42" w:right="3"/>
              <w:jc w:val="center"/>
              <w:rPr>
                <w:sz w:val="20"/>
              </w:rPr>
            </w:pPr>
            <w:r>
              <w:rPr>
                <w:spacing w:val="-10"/>
                <w:sz w:val="20"/>
              </w:rPr>
              <w:t>A</w:t>
            </w:r>
          </w:p>
        </w:tc>
      </w:tr>
      <w:tr>
        <w:trPr>
          <w:trHeight w:val="467" w:hRule="atLeast"/>
        </w:trPr>
        <w:tc>
          <w:tcPr>
            <w:tcW w:w="5375" w:type="dxa"/>
            <w:tcBorders>
              <w:top w:val="single" w:sz="4" w:space="0" w:color="000000"/>
              <w:right w:val="single" w:sz="4" w:space="0" w:color="000000"/>
            </w:tcBorders>
          </w:tcPr>
          <w:p>
            <w:pPr>
              <w:pStyle w:val="TableParagraph"/>
              <w:spacing w:before="118"/>
              <w:ind w:left="163"/>
              <w:rPr>
                <w:sz w:val="20"/>
              </w:rPr>
            </w:pPr>
            <w:r>
              <w:rPr>
                <w:b/>
                <w:sz w:val="20"/>
              </w:rPr>
              <w:t>10</w:t>
            </w:r>
            <w:r>
              <w:rPr>
                <w:b/>
                <w:spacing w:val="53"/>
                <w:sz w:val="20"/>
              </w:rPr>
              <w:t> </w:t>
            </w:r>
            <w:r>
              <w:rPr>
                <w:sz w:val="20"/>
              </w:rPr>
              <w:t>Nesneye</w:t>
            </w:r>
            <w:r>
              <w:rPr>
                <w:spacing w:val="-4"/>
                <w:sz w:val="20"/>
              </w:rPr>
              <w:t> </w:t>
            </w:r>
            <w:r>
              <w:rPr>
                <w:sz w:val="20"/>
              </w:rPr>
              <w:t>Dayalı</w:t>
            </w:r>
            <w:r>
              <w:rPr>
                <w:spacing w:val="-3"/>
                <w:sz w:val="20"/>
              </w:rPr>
              <w:t> </w:t>
            </w:r>
            <w:r>
              <w:rPr>
                <w:sz w:val="20"/>
              </w:rPr>
              <w:t>Programlama</w:t>
            </w:r>
            <w:r>
              <w:rPr>
                <w:spacing w:val="-5"/>
                <w:sz w:val="20"/>
              </w:rPr>
              <w:t> </w:t>
            </w:r>
            <w:r>
              <w:rPr>
                <w:spacing w:val="-2"/>
                <w:sz w:val="20"/>
              </w:rPr>
              <w:t>yapabilmek.</w:t>
            </w:r>
          </w:p>
        </w:tc>
        <w:tc>
          <w:tcPr>
            <w:tcW w:w="1416" w:type="dxa"/>
            <w:tcBorders>
              <w:top w:val="single" w:sz="4" w:space="0" w:color="000000"/>
              <w:left w:val="single" w:sz="4" w:space="0" w:color="000000"/>
              <w:right w:val="single" w:sz="4" w:space="0" w:color="000000"/>
            </w:tcBorders>
          </w:tcPr>
          <w:p>
            <w:pPr>
              <w:pStyle w:val="TableParagraph"/>
              <w:spacing w:before="118"/>
              <w:ind w:left="113" w:right="86"/>
              <w:jc w:val="center"/>
              <w:rPr>
                <w:sz w:val="20"/>
              </w:rPr>
            </w:pPr>
            <w:r>
              <w:rPr>
                <w:spacing w:val="-10"/>
                <w:sz w:val="20"/>
              </w:rPr>
              <w:t>2</w:t>
            </w:r>
          </w:p>
        </w:tc>
        <w:tc>
          <w:tcPr>
            <w:tcW w:w="1417" w:type="dxa"/>
            <w:tcBorders>
              <w:top w:val="single" w:sz="4" w:space="0" w:color="000000"/>
              <w:left w:val="single" w:sz="4" w:space="0" w:color="000000"/>
              <w:right w:val="single" w:sz="4" w:space="0" w:color="000000"/>
            </w:tcBorders>
          </w:tcPr>
          <w:p>
            <w:pPr>
              <w:pStyle w:val="TableParagraph"/>
              <w:spacing w:before="118"/>
              <w:ind w:left="33" w:right="4"/>
              <w:jc w:val="center"/>
              <w:rPr>
                <w:sz w:val="20"/>
              </w:rPr>
            </w:pPr>
            <w:r>
              <w:rPr>
                <w:spacing w:val="-2"/>
                <w:sz w:val="20"/>
              </w:rPr>
              <w:t>1,5,10,11</w:t>
            </w:r>
          </w:p>
        </w:tc>
        <w:tc>
          <w:tcPr>
            <w:tcW w:w="1419" w:type="dxa"/>
            <w:tcBorders>
              <w:top w:val="single" w:sz="4" w:space="0" w:color="000000"/>
              <w:left w:val="single" w:sz="4" w:space="0" w:color="000000"/>
            </w:tcBorders>
          </w:tcPr>
          <w:p>
            <w:pPr>
              <w:pStyle w:val="TableParagraph"/>
              <w:spacing w:before="118"/>
              <w:ind w:left="42" w:right="3"/>
              <w:jc w:val="center"/>
              <w:rPr>
                <w:sz w:val="20"/>
              </w:rPr>
            </w:pPr>
            <w:r>
              <w:rPr>
                <w:spacing w:val="-10"/>
                <w:sz w:val="20"/>
              </w:rPr>
              <w:t>A</w:t>
            </w:r>
          </w:p>
        </w:tc>
      </w:tr>
    </w:tbl>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35"/>
        <w:rPr>
          <w:b/>
        </w:rPr>
      </w:pPr>
    </w:p>
    <w:p>
      <w:pPr>
        <w:pStyle w:val="BodyText"/>
        <w:spacing w:line="242" w:lineRule="auto"/>
        <w:ind w:left="424" w:right="137" w:hanging="284"/>
        <w:jc w:val="both"/>
      </w:pPr>
      <w:r>
        <w:rPr>
          <w:b/>
        </w:rPr>
        <w:t>*Öğretim</w:t>
      </w:r>
      <w:r>
        <w:rPr>
          <w:b/>
          <w:spacing w:val="-9"/>
        </w:rPr>
        <w:t> </w:t>
      </w:r>
      <w:r>
        <w:rPr>
          <w:b/>
        </w:rPr>
        <w:t>Yöntemleri</w:t>
      </w:r>
      <w:r>
        <w:rPr>
          <w:b/>
          <w:spacing w:val="-10"/>
        </w:rPr>
        <w:t> </w:t>
      </w:r>
      <w:r>
        <w:rPr>
          <w:b/>
        </w:rPr>
        <w:t>1:</w:t>
      </w:r>
      <w:r>
        <w:rPr/>
        <w:t>Anlatım,</w:t>
      </w:r>
      <w:r>
        <w:rPr>
          <w:spacing w:val="-10"/>
        </w:rPr>
        <w:t> </w:t>
      </w:r>
      <w:r>
        <w:rPr/>
        <w:t>2</w:t>
      </w:r>
      <w:r>
        <w:rPr>
          <w:b/>
        </w:rPr>
        <w:t>:</w:t>
      </w:r>
      <w:r>
        <w:rPr/>
        <w:t>Tartışma,</w:t>
      </w:r>
      <w:r>
        <w:rPr>
          <w:spacing w:val="-9"/>
        </w:rPr>
        <w:t> </w:t>
      </w:r>
      <w:r>
        <w:rPr>
          <w:b/>
        </w:rPr>
        <w:t>3:</w:t>
      </w:r>
      <w:r>
        <w:rPr/>
        <w:t>Deney,</w:t>
      </w:r>
      <w:r>
        <w:rPr>
          <w:spacing w:val="20"/>
        </w:rPr>
        <w:t> </w:t>
      </w:r>
      <w:r>
        <w:rPr>
          <w:b/>
        </w:rPr>
        <w:t>4:</w:t>
      </w:r>
      <w:r>
        <w:rPr/>
        <w:t>Benzetim,</w:t>
      </w:r>
      <w:r>
        <w:rPr>
          <w:spacing w:val="20"/>
        </w:rPr>
        <w:t> </w:t>
      </w:r>
      <w:r>
        <w:rPr>
          <w:b/>
        </w:rPr>
        <w:t>5:</w:t>
      </w:r>
      <w:r>
        <w:rPr/>
        <w:t>Soru</w:t>
      </w:r>
      <w:r>
        <w:rPr>
          <w:rFonts w:ascii="Cambria Math" w:hAnsi="Cambria Math"/>
        </w:rPr>
        <w:t>-</w:t>
      </w:r>
      <w:r>
        <w:rPr/>
        <w:t>Yanıt,</w:t>
      </w:r>
      <w:r>
        <w:rPr>
          <w:spacing w:val="-10"/>
        </w:rPr>
        <w:t> </w:t>
      </w:r>
      <w:r>
        <w:rPr>
          <w:b/>
        </w:rPr>
        <w:t>6:</w:t>
      </w:r>
      <w:r>
        <w:rPr/>
        <w:t>Uygulama,</w:t>
      </w:r>
      <w:r>
        <w:rPr>
          <w:spacing w:val="-10"/>
        </w:rPr>
        <w:t> </w:t>
      </w:r>
      <w:r>
        <w:rPr>
          <w:b/>
        </w:rPr>
        <w:t>7</w:t>
      </w:r>
      <w:r>
        <w:rPr/>
        <w:t>:Gözlem,</w:t>
      </w:r>
      <w:r>
        <w:rPr>
          <w:spacing w:val="-10"/>
        </w:rPr>
        <w:t> </w:t>
      </w:r>
      <w:r>
        <w:rPr>
          <w:b/>
        </w:rPr>
        <w:t>8</w:t>
      </w:r>
      <w:r>
        <w:rPr/>
        <w:t>:Örnek</w:t>
      </w:r>
      <w:r>
        <w:rPr>
          <w:spacing w:val="-8"/>
        </w:rPr>
        <w:t> </w:t>
      </w:r>
      <w:r>
        <w:rPr/>
        <w:t>Olay</w:t>
      </w:r>
      <w:r>
        <w:rPr>
          <w:spacing w:val="-1"/>
        </w:rPr>
        <w:t> </w:t>
      </w:r>
      <w:r>
        <w:rPr/>
        <w:t>İncelemesi,</w:t>
      </w:r>
      <w:r>
        <w:rPr>
          <w:spacing w:val="-10"/>
        </w:rPr>
        <w:t> </w:t>
      </w:r>
      <w:r>
        <w:rPr>
          <w:b/>
        </w:rPr>
        <w:t>9:</w:t>
      </w:r>
      <w:r>
        <w:rPr/>
        <w:t>Teknik</w:t>
      </w:r>
      <w:r>
        <w:rPr>
          <w:spacing w:val="-7"/>
        </w:rPr>
        <w:t> </w:t>
      </w:r>
      <w:r>
        <w:rPr/>
        <w:t>Gezi,</w:t>
      </w:r>
      <w:r>
        <w:rPr>
          <w:spacing w:val="40"/>
        </w:rPr>
        <w:t> </w:t>
      </w:r>
      <w:r>
        <w:rPr>
          <w:b/>
        </w:rPr>
        <w:t>10:</w:t>
      </w:r>
      <w:r>
        <w:rPr/>
        <w:t>Sorun/Problem</w:t>
      </w:r>
      <w:r>
        <w:rPr>
          <w:spacing w:val="-8"/>
        </w:rPr>
        <w:t> </w:t>
      </w:r>
      <w:r>
        <w:rPr/>
        <w:t>Çözme,</w:t>
      </w:r>
      <w:r>
        <w:rPr>
          <w:spacing w:val="-8"/>
        </w:rPr>
        <w:t> </w:t>
      </w:r>
      <w:r>
        <w:rPr>
          <w:b/>
        </w:rPr>
        <w:t>11:</w:t>
      </w:r>
      <w:r>
        <w:rPr/>
        <w:t>Bireysel</w:t>
      </w:r>
      <w:r>
        <w:rPr>
          <w:spacing w:val="-6"/>
        </w:rPr>
        <w:t> </w:t>
      </w:r>
      <w:r>
        <w:rPr/>
        <w:t>Çalışma,</w:t>
      </w:r>
      <w:r>
        <w:rPr>
          <w:spacing w:val="-7"/>
        </w:rPr>
        <w:t> </w:t>
      </w:r>
      <w:r>
        <w:rPr>
          <w:b/>
        </w:rPr>
        <w:t>12</w:t>
      </w:r>
      <w:r>
        <w:rPr/>
        <w:t>:Takım/Grup</w:t>
      </w:r>
      <w:r>
        <w:rPr>
          <w:spacing w:val="-8"/>
        </w:rPr>
        <w:t> </w:t>
      </w:r>
      <w:r>
        <w:rPr/>
        <w:t>Çalışması,</w:t>
      </w:r>
      <w:r>
        <w:rPr>
          <w:spacing w:val="-9"/>
        </w:rPr>
        <w:t> </w:t>
      </w:r>
      <w:r>
        <w:rPr>
          <w:b/>
        </w:rPr>
        <w:t>13</w:t>
      </w:r>
      <w:r>
        <w:rPr/>
        <w:t>:Beyin</w:t>
      </w:r>
      <w:r>
        <w:rPr>
          <w:spacing w:val="-6"/>
        </w:rPr>
        <w:t> </w:t>
      </w:r>
      <w:r>
        <w:rPr/>
        <w:t>Fırtınası,</w:t>
      </w:r>
      <w:r>
        <w:rPr>
          <w:spacing w:val="-8"/>
        </w:rPr>
        <w:t> </w:t>
      </w:r>
      <w:r>
        <w:rPr>
          <w:b/>
        </w:rPr>
        <w:t>14:</w:t>
      </w:r>
      <w:r>
        <w:rPr/>
        <w:t>Proje</w:t>
      </w:r>
      <w:r>
        <w:rPr>
          <w:spacing w:val="-8"/>
        </w:rPr>
        <w:t> </w:t>
      </w:r>
      <w:r>
        <w:rPr/>
        <w:t>Tasarımı</w:t>
      </w:r>
      <w:r>
        <w:rPr>
          <w:spacing w:val="-8"/>
        </w:rPr>
        <w:t> </w:t>
      </w:r>
      <w:r>
        <w:rPr/>
        <w:t>/</w:t>
      </w:r>
      <w:r>
        <w:rPr>
          <w:spacing w:val="-6"/>
        </w:rPr>
        <w:t> </w:t>
      </w:r>
      <w:r>
        <w:rPr/>
        <w:t>Yönetimi,</w:t>
      </w:r>
      <w:r>
        <w:rPr>
          <w:spacing w:val="-6"/>
        </w:rPr>
        <w:t> </w:t>
      </w:r>
      <w:r>
        <w:rPr>
          <w:b/>
        </w:rPr>
        <w:t>15:</w:t>
      </w:r>
      <w:r>
        <w:rPr/>
        <w:t>Rapor</w:t>
      </w:r>
      <w:r>
        <w:rPr>
          <w:spacing w:val="-7"/>
        </w:rPr>
        <w:t> </w:t>
      </w:r>
      <w:r>
        <w:rPr/>
        <w:t>Hazırlama</w:t>
      </w:r>
      <w:r>
        <w:rPr>
          <w:spacing w:val="40"/>
        </w:rPr>
        <w:t> </w:t>
      </w:r>
      <w:r>
        <w:rPr/>
        <w:t>ve/veya Sunma</w:t>
      </w:r>
    </w:p>
    <w:p>
      <w:pPr>
        <w:spacing w:before="0"/>
        <w:ind w:left="424" w:right="137" w:hanging="284"/>
        <w:jc w:val="both"/>
        <w:rPr>
          <w:sz w:val="16"/>
        </w:rPr>
      </w:pPr>
      <w:r>
        <w:rPr>
          <w:b/>
          <w:sz w:val="16"/>
        </w:rPr>
        <w:t>**Ölçme Yöntemleri A:</w:t>
      </w:r>
      <w:r>
        <w:rPr>
          <w:sz w:val="16"/>
        </w:rPr>
        <w:t>Sınav, </w:t>
      </w:r>
      <w:r>
        <w:rPr>
          <w:b/>
          <w:sz w:val="16"/>
        </w:rPr>
        <w:t>B:</w:t>
      </w:r>
      <w:r>
        <w:rPr>
          <w:sz w:val="16"/>
        </w:rPr>
        <w:t>Kısa Sınav, </w:t>
      </w:r>
      <w:r>
        <w:rPr>
          <w:b/>
          <w:sz w:val="16"/>
        </w:rPr>
        <w:t>C:</w:t>
      </w:r>
      <w:r>
        <w:rPr>
          <w:sz w:val="16"/>
        </w:rPr>
        <w:t>Sözlü Sınav, </w:t>
      </w:r>
      <w:r>
        <w:rPr>
          <w:b/>
          <w:sz w:val="16"/>
        </w:rPr>
        <w:t>D:</w:t>
      </w:r>
      <w:r>
        <w:rPr>
          <w:sz w:val="16"/>
        </w:rPr>
        <w:t>Ödev, </w:t>
      </w:r>
      <w:r>
        <w:rPr>
          <w:b/>
          <w:sz w:val="16"/>
        </w:rPr>
        <w:t>E:</w:t>
      </w:r>
      <w:r>
        <w:rPr>
          <w:sz w:val="16"/>
        </w:rPr>
        <w:t>Rapor, </w:t>
      </w:r>
      <w:r>
        <w:rPr>
          <w:b/>
          <w:sz w:val="16"/>
        </w:rPr>
        <w:t>F:</w:t>
      </w:r>
      <w:r>
        <w:rPr>
          <w:sz w:val="16"/>
        </w:rPr>
        <w:t>Makale İnceleme, </w:t>
      </w:r>
      <w:r>
        <w:rPr>
          <w:b/>
          <w:sz w:val="16"/>
        </w:rPr>
        <w:t>G:</w:t>
      </w:r>
      <w:r>
        <w:rPr>
          <w:sz w:val="16"/>
        </w:rPr>
        <w:t>Sunum, </w:t>
      </w:r>
      <w:r>
        <w:rPr>
          <w:b/>
          <w:sz w:val="16"/>
        </w:rPr>
        <w:t>I:</w:t>
      </w:r>
      <w:r>
        <w:rPr>
          <w:sz w:val="16"/>
        </w:rPr>
        <w:t>Deney Yapma Becerisi, </w:t>
      </w:r>
      <w:r>
        <w:rPr>
          <w:b/>
          <w:sz w:val="16"/>
        </w:rPr>
        <w:t>J:</w:t>
      </w:r>
      <w:r>
        <w:rPr>
          <w:sz w:val="16"/>
        </w:rPr>
        <w:t>Proje</w:t>
      </w:r>
      <w:r>
        <w:rPr>
          <w:spacing w:val="40"/>
          <w:sz w:val="16"/>
        </w:rPr>
        <w:t> </w:t>
      </w:r>
      <w:r>
        <w:rPr>
          <w:sz w:val="16"/>
        </w:rPr>
        <w:t>İzleme, </w:t>
      </w:r>
      <w:r>
        <w:rPr>
          <w:b/>
          <w:sz w:val="16"/>
        </w:rPr>
        <w:t>K</w:t>
      </w:r>
      <w:r>
        <w:rPr>
          <w:sz w:val="16"/>
        </w:rPr>
        <w:t>:Devam; </w:t>
      </w:r>
      <w:r>
        <w:rPr>
          <w:b/>
          <w:sz w:val="16"/>
        </w:rPr>
        <w:t>L</w:t>
      </w:r>
      <w:r>
        <w:rPr>
          <w:sz w:val="16"/>
        </w:rPr>
        <w:t>:Juri Sınavı</w:t>
      </w:r>
    </w:p>
    <w:p>
      <w:pPr>
        <w:spacing w:after="0"/>
        <w:jc w:val="both"/>
        <w:rPr>
          <w:sz w:val="16"/>
        </w:rPr>
        <w:sectPr>
          <w:pgSz w:w="11910" w:h="16840"/>
          <w:pgMar w:header="0" w:footer="244" w:top="180" w:bottom="44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568" w:hRule="atLeast"/>
        </w:trPr>
        <w:tc>
          <w:tcPr>
            <w:tcW w:w="2112" w:type="dxa"/>
            <w:tcBorders>
              <w:bottom w:val="single" w:sz="4" w:space="0" w:color="000000"/>
              <w:right w:val="single" w:sz="4" w:space="0" w:color="000000"/>
            </w:tcBorders>
            <w:shd w:val="clear" w:color="auto" w:fill="FFF1CC"/>
          </w:tcPr>
          <w:p>
            <w:pPr>
              <w:pStyle w:val="TableParagraph"/>
              <w:spacing w:before="170"/>
              <w:ind w:left="110"/>
              <w:rPr>
                <w:b/>
                <w:sz w:val="20"/>
              </w:rPr>
            </w:pPr>
            <w:r>
              <w:rPr>
                <w:b/>
                <w:sz w:val="20"/>
              </w:rPr>
              <w:t>Temel</w:t>
            </w:r>
            <w:r>
              <w:rPr>
                <w:b/>
                <w:spacing w:val="-5"/>
                <w:sz w:val="20"/>
              </w:rPr>
              <w:t> </w:t>
            </w:r>
            <w:r>
              <w:rPr>
                <w:b/>
                <w:sz w:val="20"/>
              </w:rPr>
              <w:t>Ders</w:t>
            </w:r>
            <w:r>
              <w:rPr>
                <w:b/>
                <w:spacing w:val="-5"/>
                <w:sz w:val="20"/>
              </w:rPr>
              <w:t> </w:t>
            </w:r>
            <w:r>
              <w:rPr>
                <w:b/>
                <w:spacing w:val="-2"/>
                <w:sz w:val="20"/>
              </w:rPr>
              <w:t>kitabı</w:t>
            </w:r>
          </w:p>
        </w:tc>
        <w:tc>
          <w:tcPr>
            <w:tcW w:w="7513" w:type="dxa"/>
            <w:tcBorders>
              <w:left w:val="single" w:sz="4" w:space="0" w:color="000000"/>
              <w:bottom w:val="single" w:sz="4" w:space="0" w:color="000000"/>
            </w:tcBorders>
          </w:tcPr>
          <w:p>
            <w:pPr>
              <w:pStyle w:val="TableParagraph"/>
              <w:spacing w:before="2"/>
              <w:ind w:left="120"/>
              <w:rPr>
                <w:sz w:val="20"/>
              </w:rPr>
            </w:pPr>
            <w:r>
              <w:rPr>
                <w:sz w:val="20"/>
              </w:rPr>
              <w:t>H.M.</w:t>
            </w:r>
            <w:r>
              <w:rPr>
                <w:spacing w:val="-4"/>
                <w:sz w:val="20"/>
              </w:rPr>
              <w:t> </w:t>
            </w:r>
            <w:r>
              <w:rPr>
                <w:sz w:val="20"/>
              </w:rPr>
              <w:t>Deitel,</w:t>
            </w:r>
            <w:r>
              <w:rPr>
                <w:spacing w:val="-3"/>
                <w:sz w:val="20"/>
              </w:rPr>
              <w:t> </w:t>
            </w:r>
            <w:r>
              <w:rPr>
                <w:sz w:val="20"/>
              </w:rPr>
              <w:t>P.J.</w:t>
            </w:r>
            <w:r>
              <w:rPr>
                <w:spacing w:val="-2"/>
                <w:sz w:val="20"/>
              </w:rPr>
              <w:t> </w:t>
            </w:r>
            <w:r>
              <w:rPr>
                <w:sz w:val="20"/>
              </w:rPr>
              <w:t>Deitel,</w:t>
            </w:r>
            <w:r>
              <w:rPr>
                <w:spacing w:val="-3"/>
                <w:sz w:val="20"/>
              </w:rPr>
              <w:t> </w:t>
            </w:r>
            <w:r>
              <w:rPr>
                <w:sz w:val="20"/>
              </w:rPr>
              <w:t>I.</w:t>
            </w:r>
            <w:r>
              <w:rPr>
                <w:spacing w:val="-4"/>
                <w:sz w:val="20"/>
              </w:rPr>
              <w:t> </w:t>
            </w:r>
            <w:r>
              <w:rPr>
                <w:sz w:val="20"/>
              </w:rPr>
              <w:t>Pohl,</w:t>
            </w:r>
            <w:r>
              <w:rPr>
                <w:spacing w:val="-4"/>
                <w:sz w:val="20"/>
              </w:rPr>
              <w:t> </w:t>
            </w:r>
            <w:r>
              <w:rPr>
                <w:sz w:val="20"/>
              </w:rPr>
              <w:t>C++:</w:t>
            </w:r>
            <w:r>
              <w:rPr>
                <w:spacing w:val="-4"/>
                <w:sz w:val="20"/>
              </w:rPr>
              <w:t> </w:t>
            </w:r>
            <w:r>
              <w:rPr>
                <w:sz w:val="20"/>
              </w:rPr>
              <w:t>How</w:t>
            </w:r>
            <w:r>
              <w:rPr>
                <w:spacing w:val="-4"/>
                <w:sz w:val="20"/>
              </w:rPr>
              <w:t> </w:t>
            </w:r>
            <w:r>
              <w:rPr>
                <w:sz w:val="20"/>
              </w:rPr>
              <w:t>To</w:t>
            </w:r>
            <w:r>
              <w:rPr>
                <w:spacing w:val="-3"/>
                <w:sz w:val="20"/>
              </w:rPr>
              <w:t> </w:t>
            </w:r>
            <w:r>
              <w:rPr>
                <w:sz w:val="20"/>
              </w:rPr>
              <w:t>Program,</w:t>
            </w:r>
            <w:r>
              <w:rPr>
                <w:spacing w:val="-4"/>
                <w:sz w:val="20"/>
              </w:rPr>
              <w:t> 2016.</w:t>
            </w:r>
          </w:p>
        </w:tc>
      </w:tr>
      <w:tr>
        <w:trPr>
          <w:trHeight w:val="844"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spacing w:before="77"/>
              <w:rPr>
                <w:sz w:val="20"/>
              </w:rPr>
            </w:pPr>
          </w:p>
          <w:p>
            <w:pPr>
              <w:pStyle w:val="TableParagraph"/>
              <w:spacing w:before="1"/>
              <w:ind w:left="110"/>
              <w:rPr>
                <w:b/>
                <w:sz w:val="20"/>
              </w:rPr>
            </w:pPr>
            <w:r>
              <w:rPr>
                <w:b/>
                <w:sz w:val="20"/>
              </w:rPr>
              <w:t>Yardımcı</w:t>
            </w:r>
            <w:r>
              <w:rPr>
                <w:b/>
                <w:spacing w:val="-7"/>
                <w:sz w:val="20"/>
              </w:rPr>
              <w:t> </w:t>
            </w:r>
            <w:r>
              <w:rPr>
                <w:b/>
                <w:spacing w:val="-2"/>
                <w:sz w:val="20"/>
              </w:rPr>
              <w:t>Kaynaklar</w:t>
            </w:r>
          </w:p>
        </w:tc>
        <w:tc>
          <w:tcPr>
            <w:tcW w:w="7513" w:type="dxa"/>
            <w:tcBorders>
              <w:top w:val="single" w:sz="4" w:space="0" w:color="000000"/>
              <w:left w:val="single" w:sz="4" w:space="0" w:color="000000"/>
              <w:bottom w:val="single" w:sz="4" w:space="0" w:color="000000"/>
            </w:tcBorders>
          </w:tcPr>
          <w:p>
            <w:pPr>
              <w:pStyle w:val="TableParagraph"/>
              <w:ind w:left="120"/>
              <w:rPr>
                <w:sz w:val="20"/>
              </w:rPr>
            </w:pPr>
            <w:r>
              <w:rPr>
                <w:sz w:val="20"/>
              </w:rPr>
              <w:t>Ders</w:t>
            </w:r>
            <w:r>
              <w:rPr>
                <w:spacing w:val="-4"/>
                <w:sz w:val="20"/>
              </w:rPr>
              <w:t> </w:t>
            </w:r>
            <w:r>
              <w:rPr>
                <w:sz w:val="20"/>
              </w:rPr>
              <w:t>föyleri</w:t>
            </w:r>
            <w:r>
              <w:rPr>
                <w:spacing w:val="-3"/>
                <w:sz w:val="20"/>
              </w:rPr>
              <w:t> </w:t>
            </w:r>
            <w:r>
              <w:rPr>
                <w:sz w:val="20"/>
              </w:rPr>
              <w:t>ve</w:t>
            </w:r>
            <w:r>
              <w:rPr>
                <w:spacing w:val="-2"/>
                <w:sz w:val="20"/>
              </w:rPr>
              <w:t> slaytlar.</w:t>
            </w:r>
          </w:p>
        </w:tc>
      </w:tr>
      <w:tr>
        <w:trPr>
          <w:trHeight w:val="565" w:hRule="atLeast"/>
        </w:trPr>
        <w:tc>
          <w:tcPr>
            <w:tcW w:w="2112" w:type="dxa"/>
            <w:tcBorders>
              <w:top w:val="single" w:sz="4" w:space="0" w:color="000000"/>
              <w:right w:val="single" w:sz="4" w:space="0" w:color="000000"/>
            </w:tcBorders>
            <w:shd w:val="clear" w:color="auto" w:fill="FFF1CC"/>
          </w:tcPr>
          <w:p>
            <w:pPr>
              <w:pStyle w:val="TableParagraph"/>
              <w:spacing w:before="53"/>
              <w:ind w:left="110" w:right="116"/>
              <w:rPr>
                <w:b/>
                <w:sz w:val="20"/>
              </w:rPr>
            </w:pPr>
            <w:r>
              <w:rPr>
                <w:b/>
                <w:sz w:val="20"/>
              </w:rPr>
              <w:t>Derste</w:t>
            </w:r>
            <w:r>
              <w:rPr>
                <w:b/>
                <w:spacing w:val="-13"/>
                <w:sz w:val="20"/>
              </w:rPr>
              <w:t> </w:t>
            </w:r>
            <w:r>
              <w:rPr>
                <w:b/>
                <w:sz w:val="20"/>
              </w:rPr>
              <w:t>Gerekli</w:t>
            </w:r>
            <w:r>
              <w:rPr>
                <w:b/>
                <w:spacing w:val="-12"/>
                <w:sz w:val="20"/>
              </w:rPr>
              <w:t> </w:t>
            </w:r>
            <w:r>
              <w:rPr>
                <w:b/>
                <w:sz w:val="20"/>
              </w:rPr>
              <w:t>Araç ve Gereçler</w:t>
            </w:r>
          </w:p>
        </w:tc>
        <w:tc>
          <w:tcPr>
            <w:tcW w:w="7513" w:type="dxa"/>
            <w:tcBorders>
              <w:top w:val="single" w:sz="4" w:space="0" w:color="000000"/>
              <w:left w:val="single" w:sz="4" w:space="0" w:color="000000"/>
            </w:tcBorders>
          </w:tcPr>
          <w:p>
            <w:pPr>
              <w:pStyle w:val="TableParagraph"/>
              <w:ind w:left="120"/>
              <w:rPr>
                <w:sz w:val="20"/>
              </w:rPr>
            </w:pPr>
            <w:r>
              <w:rPr>
                <w:sz w:val="20"/>
              </w:rPr>
              <w:t>Bilgisayar,</w:t>
            </w:r>
            <w:r>
              <w:rPr>
                <w:spacing w:val="-6"/>
                <w:sz w:val="20"/>
              </w:rPr>
              <w:t> </w:t>
            </w:r>
            <w:r>
              <w:rPr>
                <w:sz w:val="20"/>
              </w:rPr>
              <w:t>Visual</w:t>
            </w:r>
            <w:r>
              <w:rPr>
                <w:spacing w:val="-6"/>
                <w:sz w:val="20"/>
              </w:rPr>
              <w:t> </w:t>
            </w:r>
            <w:r>
              <w:rPr>
                <w:sz w:val="20"/>
              </w:rPr>
              <w:t>Studio</w:t>
            </w:r>
            <w:r>
              <w:rPr>
                <w:spacing w:val="-5"/>
                <w:sz w:val="20"/>
              </w:rPr>
              <w:t> </w:t>
            </w:r>
            <w:r>
              <w:rPr>
                <w:sz w:val="20"/>
              </w:rPr>
              <w:t>2013</w:t>
            </w:r>
            <w:r>
              <w:rPr>
                <w:spacing w:val="-5"/>
                <w:sz w:val="20"/>
              </w:rPr>
              <w:t> </w:t>
            </w:r>
            <w:r>
              <w:rPr>
                <w:sz w:val="20"/>
              </w:rPr>
              <w:t>veya</w:t>
            </w:r>
            <w:r>
              <w:rPr>
                <w:spacing w:val="-6"/>
                <w:sz w:val="20"/>
              </w:rPr>
              <w:t> </w:t>
            </w:r>
            <w:r>
              <w:rPr>
                <w:sz w:val="20"/>
              </w:rPr>
              <w:t>sonrası,</w:t>
            </w:r>
            <w:r>
              <w:rPr>
                <w:spacing w:val="-6"/>
                <w:sz w:val="20"/>
              </w:rPr>
              <w:t> </w:t>
            </w:r>
            <w:r>
              <w:rPr>
                <w:spacing w:val="-2"/>
                <w:sz w:val="20"/>
              </w:rPr>
              <w:t>projeksiyon.</w:t>
            </w:r>
          </w:p>
        </w:tc>
      </w:tr>
    </w:tbl>
    <w:p>
      <w:pPr>
        <w:pStyle w:val="BodyText"/>
        <w:spacing w:before="1"/>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9626"/>
      </w:tblGrid>
      <w:tr>
        <w:trPr>
          <w:trHeight w:val="311" w:hRule="atLeast"/>
        </w:trPr>
        <w:tc>
          <w:tcPr>
            <w:tcW w:w="9626" w:type="dxa"/>
            <w:tcBorders>
              <w:bottom w:val="single" w:sz="4" w:space="0" w:color="000000"/>
            </w:tcBorders>
            <w:shd w:val="clear" w:color="auto" w:fill="FFF1CC"/>
          </w:tcPr>
          <w:p>
            <w:pPr>
              <w:pStyle w:val="TableParagraph"/>
              <w:spacing w:before="40"/>
              <w:ind w:left="738" w:right="707"/>
              <w:jc w:val="center"/>
              <w:rPr>
                <w:b/>
                <w:sz w:val="20"/>
              </w:rPr>
            </w:pPr>
            <w:r>
              <w:rPr>
                <w:b/>
                <w:sz w:val="20"/>
              </w:rPr>
              <w:t>Dersin</w:t>
            </w:r>
            <w:r>
              <w:rPr>
                <w:b/>
                <w:spacing w:val="-9"/>
                <w:sz w:val="20"/>
              </w:rPr>
              <w:t> </w:t>
            </w:r>
            <w:r>
              <w:rPr>
                <w:b/>
                <w:sz w:val="20"/>
              </w:rPr>
              <w:t>Haftalık</w:t>
            </w:r>
            <w:r>
              <w:rPr>
                <w:b/>
                <w:spacing w:val="-6"/>
                <w:sz w:val="20"/>
              </w:rPr>
              <w:t> </w:t>
            </w:r>
            <w:r>
              <w:rPr>
                <w:b/>
                <w:spacing w:val="-2"/>
                <w:sz w:val="20"/>
              </w:rPr>
              <w:t>Planı</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1</w:t>
            </w:r>
            <w:r>
              <w:rPr>
                <w:b/>
                <w:position w:val="-2"/>
                <w:sz w:val="20"/>
              </w:rPr>
              <w:tab/>
            </w:r>
            <w:r>
              <w:rPr>
                <w:sz w:val="20"/>
              </w:rPr>
              <w:t>Programlamaya</w:t>
            </w:r>
            <w:r>
              <w:rPr>
                <w:spacing w:val="-8"/>
                <w:sz w:val="20"/>
              </w:rPr>
              <w:t> </w:t>
            </w:r>
            <w:r>
              <w:rPr>
                <w:sz w:val="20"/>
              </w:rPr>
              <w:t>giriş</w:t>
            </w:r>
            <w:r>
              <w:rPr>
                <w:spacing w:val="-7"/>
                <w:sz w:val="20"/>
              </w:rPr>
              <w:t> </w:t>
            </w:r>
            <w:r>
              <w:rPr>
                <w:spacing w:val="-2"/>
                <w:sz w:val="20"/>
              </w:rPr>
              <w:t>özeti.</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2</w:t>
            </w:r>
            <w:r>
              <w:rPr>
                <w:b/>
                <w:position w:val="-2"/>
                <w:sz w:val="20"/>
              </w:rPr>
              <w:tab/>
            </w:r>
            <w:r>
              <w:rPr>
                <w:sz w:val="20"/>
              </w:rPr>
              <w:t>Diziler</w:t>
            </w:r>
            <w:r>
              <w:rPr>
                <w:spacing w:val="-3"/>
                <w:sz w:val="20"/>
              </w:rPr>
              <w:t> </w:t>
            </w:r>
            <w:r>
              <w:rPr>
                <w:sz w:val="20"/>
              </w:rPr>
              <w:t>ve</w:t>
            </w:r>
            <w:r>
              <w:rPr>
                <w:spacing w:val="-2"/>
                <w:sz w:val="20"/>
              </w:rPr>
              <w:t> Matrisler</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3</w:t>
            </w:r>
            <w:r>
              <w:rPr>
                <w:b/>
                <w:position w:val="-2"/>
                <w:sz w:val="20"/>
              </w:rPr>
              <w:tab/>
            </w:r>
            <w:r>
              <w:rPr>
                <w:spacing w:val="-2"/>
                <w:sz w:val="20"/>
              </w:rPr>
              <w:t>Göstergeçler.</w:t>
            </w:r>
          </w:p>
        </w:tc>
      </w:tr>
      <w:tr>
        <w:trPr>
          <w:trHeight w:val="285"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4</w:t>
            </w:r>
            <w:r>
              <w:rPr>
                <w:b/>
                <w:position w:val="-2"/>
                <w:sz w:val="20"/>
              </w:rPr>
              <w:tab/>
            </w:r>
            <w:r>
              <w:rPr>
                <w:sz w:val="20"/>
              </w:rPr>
              <w:t>Göstergeç</w:t>
            </w:r>
            <w:r>
              <w:rPr>
                <w:spacing w:val="-6"/>
                <w:sz w:val="20"/>
              </w:rPr>
              <w:t> </w:t>
            </w:r>
            <w:r>
              <w:rPr>
                <w:sz w:val="20"/>
              </w:rPr>
              <w:t>ifadeleri</w:t>
            </w:r>
            <w:r>
              <w:rPr>
                <w:spacing w:val="-6"/>
                <w:sz w:val="20"/>
              </w:rPr>
              <w:t> </w:t>
            </w:r>
            <w:r>
              <w:rPr>
                <w:sz w:val="20"/>
              </w:rPr>
              <w:t>ve</w:t>
            </w:r>
            <w:r>
              <w:rPr>
                <w:spacing w:val="-7"/>
                <w:sz w:val="20"/>
              </w:rPr>
              <w:t> </w:t>
            </w:r>
            <w:r>
              <w:rPr>
                <w:sz w:val="20"/>
              </w:rPr>
              <w:t>göstergeç</w:t>
            </w:r>
            <w:r>
              <w:rPr>
                <w:spacing w:val="-6"/>
                <w:sz w:val="20"/>
              </w:rPr>
              <w:t> </w:t>
            </w:r>
            <w:r>
              <w:rPr>
                <w:spacing w:val="-2"/>
                <w:sz w:val="20"/>
              </w:rPr>
              <w:t>aritmetiği.</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5</w:t>
            </w:r>
            <w:r>
              <w:rPr>
                <w:b/>
                <w:position w:val="-2"/>
                <w:sz w:val="20"/>
              </w:rPr>
              <w:tab/>
            </w:r>
            <w:r>
              <w:rPr>
                <w:spacing w:val="-2"/>
                <w:sz w:val="20"/>
              </w:rPr>
              <w:t>Göstergeç-diziler.</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6</w:t>
            </w:r>
            <w:r>
              <w:rPr>
                <w:b/>
                <w:position w:val="-2"/>
                <w:sz w:val="20"/>
              </w:rPr>
              <w:tab/>
            </w:r>
            <w:r>
              <w:rPr>
                <w:sz w:val="20"/>
              </w:rPr>
              <w:t>Karakter</w:t>
            </w:r>
            <w:r>
              <w:rPr>
                <w:spacing w:val="-4"/>
                <w:sz w:val="20"/>
              </w:rPr>
              <w:t> </w:t>
            </w:r>
            <w:r>
              <w:rPr>
                <w:spacing w:val="-2"/>
                <w:sz w:val="20"/>
              </w:rPr>
              <w:t>dizileri.</w:t>
            </w:r>
          </w:p>
        </w:tc>
      </w:tr>
      <w:tr>
        <w:trPr>
          <w:trHeight w:val="283" w:hRule="atLeast"/>
        </w:trPr>
        <w:tc>
          <w:tcPr>
            <w:tcW w:w="9626" w:type="dxa"/>
            <w:tcBorders>
              <w:top w:val="single" w:sz="4" w:space="0" w:color="000000"/>
              <w:bottom w:val="single" w:sz="4" w:space="0" w:color="000000"/>
            </w:tcBorders>
          </w:tcPr>
          <w:p>
            <w:pPr>
              <w:pStyle w:val="TableParagraph"/>
              <w:tabs>
                <w:tab w:pos="777" w:val="left" w:leader="none"/>
              </w:tabs>
              <w:spacing w:before="1"/>
              <w:ind w:left="285"/>
              <w:rPr>
                <w:sz w:val="20"/>
              </w:rPr>
            </w:pPr>
            <w:r>
              <w:rPr>
                <w:b/>
                <w:spacing w:val="-10"/>
                <w:position w:val="-2"/>
                <w:sz w:val="20"/>
              </w:rPr>
              <w:t>7</w:t>
            </w:r>
            <w:r>
              <w:rPr>
                <w:b/>
                <w:position w:val="-2"/>
                <w:sz w:val="20"/>
              </w:rPr>
              <w:tab/>
            </w:r>
            <w:r>
              <w:rPr>
                <w:sz w:val="20"/>
              </w:rPr>
              <w:t>Standart</w:t>
            </w:r>
            <w:r>
              <w:rPr>
                <w:spacing w:val="-6"/>
                <w:sz w:val="20"/>
              </w:rPr>
              <w:t> </w:t>
            </w:r>
            <w:r>
              <w:rPr>
                <w:sz w:val="20"/>
              </w:rPr>
              <w:t>karakter</w:t>
            </w:r>
            <w:r>
              <w:rPr>
                <w:spacing w:val="-7"/>
                <w:sz w:val="20"/>
              </w:rPr>
              <w:t> </w:t>
            </w:r>
            <w:r>
              <w:rPr>
                <w:sz w:val="20"/>
              </w:rPr>
              <w:t>dizisi</w:t>
            </w:r>
            <w:r>
              <w:rPr>
                <w:spacing w:val="-6"/>
                <w:sz w:val="20"/>
              </w:rPr>
              <w:t> </w:t>
            </w:r>
            <w:r>
              <w:rPr>
                <w:sz w:val="20"/>
              </w:rPr>
              <w:t>kütüphanesi</w:t>
            </w:r>
            <w:r>
              <w:rPr>
                <w:spacing w:val="-6"/>
                <w:sz w:val="20"/>
              </w:rPr>
              <w:t> </w:t>
            </w:r>
            <w:r>
              <w:rPr>
                <w:sz w:val="20"/>
              </w:rPr>
              <w:t>ve</w:t>
            </w:r>
            <w:r>
              <w:rPr>
                <w:spacing w:val="-5"/>
                <w:sz w:val="20"/>
              </w:rPr>
              <w:t> </w:t>
            </w:r>
            <w:r>
              <w:rPr>
                <w:spacing w:val="-2"/>
                <w:sz w:val="20"/>
              </w:rPr>
              <w:t>fonksiyonları.</w:t>
            </w:r>
          </w:p>
        </w:tc>
      </w:tr>
      <w:tr>
        <w:trPr>
          <w:trHeight w:val="282" w:hRule="atLeast"/>
        </w:trPr>
        <w:tc>
          <w:tcPr>
            <w:tcW w:w="9626" w:type="dxa"/>
            <w:tcBorders>
              <w:top w:val="single" w:sz="4" w:space="0" w:color="000000"/>
              <w:bottom w:val="single" w:sz="4" w:space="0" w:color="000000"/>
            </w:tcBorders>
            <w:shd w:val="clear" w:color="auto" w:fill="D9D9D9"/>
          </w:tcPr>
          <w:p>
            <w:pPr>
              <w:pStyle w:val="TableParagraph"/>
              <w:tabs>
                <w:tab w:pos="777" w:val="left" w:leader="none"/>
              </w:tabs>
              <w:spacing w:before="26"/>
              <w:ind w:left="285"/>
              <w:rPr>
                <w:sz w:val="20"/>
              </w:rPr>
            </w:pPr>
            <w:r>
              <w:rPr>
                <w:b/>
                <w:spacing w:val="-10"/>
                <w:sz w:val="20"/>
              </w:rPr>
              <w:t>8</w:t>
            </w:r>
            <w:r>
              <w:rPr>
                <w:b/>
                <w:sz w:val="20"/>
              </w:rPr>
              <w:tab/>
            </w:r>
            <w:r>
              <w:rPr>
                <w:sz w:val="20"/>
              </w:rPr>
              <w:t>Ara</w:t>
            </w:r>
            <w:r>
              <w:rPr>
                <w:spacing w:val="-3"/>
                <w:sz w:val="20"/>
              </w:rPr>
              <w:t> </w:t>
            </w:r>
            <w:r>
              <w:rPr>
                <w:spacing w:val="-2"/>
                <w:sz w:val="20"/>
              </w:rPr>
              <w:t>Sınavlar</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9</w:t>
            </w:r>
            <w:r>
              <w:rPr>
                <w:b/>
                <w:position w:val="-2"/>
                <w:sz w:val="20"/>
              </w:rPr>
              <w:tab/>
            </w:r>
            <w:r>
              <w:rPr>
                <w:sz w:val="20"/>
              </w:rPr>
              <w:t>Dinamik</w:t>
            </w:r>
            <w:r>
              <w:rPr>
                <w:spacing w:val="-4"/>
                <w:sz w:val="20"/>
              </w:rPr>
              <w:t> </w:t>
            </w:r>
            <w:r>
              <w:rPr>
                <w:sz w:val="20"/>
              </w:rPr>
              <w:t>bellek</w:t>
            </w:r>
            <w:r>
              <w:rPr>
                <w:spacing w:val="-3"/>
                <w:sz w:val="20"/>
              </w:rPr>
              <w:t> </w:t>
            </w:r>
            <w:r>
              <w:rPr>
                <w:spacing w:val="-2"/>
                <w:sz w:val="20"/>
              </w:rPr>
              <w:t>yönetimi.</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10</w:t>
            </w:r>
            <w:r>
              <w:rPr>
                <w:b/>
                <w:position w:val="-2"/>
                <w:sz w:val="20"/>
              </w:rPr>
              <w:tab/>
            </w:r>
            <w:r>
              <w:rPr>
                <w:sz w:val="20"/>
              </w:rPr>
              <w:t>Yapılar</w:t>
            </w:r>
            <w:r>
              <w:rPr>
                <w:spacing w:val="-3"/>
                <w:sz w:val="20"/>
              </w:rPr>
              <w:t> </w:t>
            </w:r>
            <w:r>
              <w:rPr>
                <w:sz w:val="20"/>
              </w:rPr>
              <w:t>ve</w:t>
            </w:r>
            <w:r>
              <w:rPr>
                <w:spacing w:val="-3"/>
                <w:sz w:val="20"/>
              </w:rPr>
              <w:t> </w:t>
            </w:r>
            <w:r>
              <w:rPr>
                <w:sz w:val="20"/>
              </w:rPr>
              <w:t>tür</w:t>
            </w:r>
            <w:r>
              <w:rPr>
                <w:spacing w:val="-1"/>
                <w:sz w:val="20"/>
              </w:rPr>
              <w:t> </w:t>
            </w:r>
            <w:r>
              <w:rPr>
                <w:spacing w:val="-2"/>
                <w:sz w:val="20"/>
              </w:rPr>
              <w:t>tanımları.</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11</w:t>
            </w:r>
            <w:r>
              <w:rPr>
                <w:b/>
                <w:position w:val="-2"/>
                <w:sz w:val="20"/>
              </w:rPr>
              <w:tab/>
            </w:r>
            <w:r>
              <w:rPr>
                <w:sz w:val="20"/>
              </w:rPr>
              <w:t>Yapılar</w:t>
            </w:r>
            <w:r>
              <w:rPr>
                <w:spacing w:val="-3"/>
                <w:sz w:val="20"/>
              </w:rPr>
              <w:t> </w:t>
            </w:r>
            <w:r>
              <w:rPr>
                <w:sz w:val="20"/>
              </w:rPr>
              <w:t>ve</w:t>
            </w:r>
            <w:r>
              <w:rPr>
                <w:spacing w:val="-3"/>
                <w:sz w:val="20"/>
              </w:rPr>
              <w:t> </w:t>
            </w:r>
            <w:r>
              <w:rPr>
                <w:sz w:val="20"/>
              </w:rPr>
              <w:t>tür</w:t>
            </w:r>
            <w:r>
              <w:rPr>
                <w:spacing w:val="-3"/>
                <w:sz w:val="20"/>
              </w:rPr>
              <w:t> </w:t>
            </w:r>
            <w:r>
              <w:rPr>
                <w:spacing w:val="-2"/>
                <w:sz w:val="20"/>
              </w:rPr>
              <w:t>tanımları.</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12</w:t>
            </w:r>
            <w:r>
              <w:rPr>
                <w:b/>
                <w:position w:val="-2"/>
                <w:sz w:val="20"/>
              </w:rPr>
              <w:tab/>
            </w:r>
            <w:r>
              <w:rPr>
                <w:spacing w:val="-2"/>
                <w:sz w:val="20"/>
              </w:rPr>
              <w:t>Birlikler.</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13</w:t>
            </w:r>
            <w:r>
              <w:rPr>
                <w:b/>
                <w:position w:val="-2"/>
                <w:sz w:val="20"/>
              </w:rPr>
              <w:tab/>
            </w:r>
            <w:r>
              <w:rPr>
                <w:sz w:val="20"/>
              </w:rPr>
              <w:t>Dosya</w:t>
            </w:r>
            <w:r>
              <w:rPr>
                <w:spacing w:val="-5"/>
                <w:sz w:val="20"/>
              </w:rPr>
              <w:t> </w:t>
            </w:r>
            <w:r>
              <w:rPr>
                <w:spacing w:val="-2"/>
                <w:sz w:val="20"/>
              </w:rPr>
              <w:t>işleme.</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14</w:t>
            </w:r>
            <w:r>
              <w:rPr>
                <w:b/>
                <w:position w:val="-2"/>
                <w:sz w:val="20"/>
              </w:rPr>
              <w:tab/>
            </w:r>
            <w:r>
              <w:rPr>
                <w:sz w:val="20"/>
              </w:rPr>
              <w:t>Nesneye</w:t>
            </w:r>
            <w:r>
              <w:rPr>
                <w:spacing w:val="-5"/>
                <w:sz w:val="20"/>
              </w:rPr>
              <w:t> </w:t>
            </w:r>
            <w:r>
              <w:rPr>
                <w:sz w:val="20"/>
              </w:rPr>
              <w:t>dayalı</w:t>
            </w:r>
            <w:r>
              <w:rPr>
                <w:spacing w:val="-4"/>
                <w:sz w:val="20"/>
              </w:rPr>
              <w:t> </w:t>
            </w:r>
            <w:r>
              <w:rPr>
                <w:spacing w:val="-2"/>
                <w:sz w:val="20"/>
              </w:rPr>
              <w:t>programlama</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15</w:t>
            </w:r>
            <w:r>
              <w:rPr>
                <w:b/>
                <w:position w:val="-2"/>
                <w:sz w:val="20"/>
              </w:rPr>
              <w:tab/>
            </w:r>
            <w:r>
              <w:rPr>
                <w:sz w:val="20"/>
              </w:rPr>
              <w:t>Nesneye</w:t>
            </w:r>
            <w:r>
              <w:rPr>
                <w:spacing w:val="-5"/>
                <w:sz w:val="20"/>
              </w:rPr>
              <w:t> </w:t>
            </w:r>
            <w:r>
              <w:rPr>
                <w:sz w:val="20"/>
              </w:rPr>
              <w:t>dayalı</w:t>
            </w:r>
            <w:r>
              <w:rPr>
                <w:spacing w:val="-4"/>
                <w:sz w:val="20"/>
              </w:rPr>
              <w:t> </w:t>
            </w:r>
            <w:r>
              <w:rPr>
                <w:spacing w:val="-2"/>
                <w:sz w:val="20"/>
              </w:rPr>
              <w:t>programlama</w:t>
            </w:r>
          </w:p>
        </w:tc>
      </w:tr>
      <w:tr>
        <w:trPr>
          <w:trHeight w:val="284" w:hRule="atLeast"/>
        </w:trPr>
        <w:tc>
          <w:tcPr>
            <w:tcW w:w="9626" w:type="dxa"/>
            <w:tcBorders>
              <w:top w:val="single" w:sz="4" w:space="0" w:color="000000"/>
            </w:tcBorders>
            <w:shd w:val="clear" w:color="auto" w:fill="D9D9D9"/>
          </w:tcPr>
          <w:p>
            <w:pPr>
              <w:pStyle w:val="TableParagraph"/>
              <w:tabs>
                <w:tab w:pos="777" w:val="left" w:leader="none"/>
              </w:tabs>
              <w:spacing w:before="26"/>
              <w:ind w:left="110"/>
              <w:rPr>
                <w:sz w:val="20"/>
              </w:rPr>
            </w:pPr>
            <w:r>
              <w:rPr>
                <w:b/>
                <w:spacing w:val="-2"/>
                <w:sz w:val="20"/>
              </w:rPr>
              <w:t>16,17</w:t>
            </w:r>
            <w:r>
              <w:rPr>
                <w:b/>
                <w:sz w:val="20"/>
              </w:rPr>
              <w:tab/>
            </w:r>
            <w:r>
              <w:rPr>
                <w:sz w:val="20"/>
              </w:rPr>
              <w:t>Yarıyıl</w:t>
            </w:r>
            <w:r>
              <w:rPr>
                <w:spacing w:val="-5"/>
                <w:sz w:val="20"/>
              </w:rPr>
              <w:t> </w:t>
            </w:r>
            <w:r>
              <w:rPr>
                <w:sz w:val="20"/>
              </w:rPr>
              <w:t>sonu</w:t>
            </w:r>
            <w:r>
              <w:rPr>
                <w:spacing w:val="-3"/>
                <w:sz w:val="20"/>
              </w:rPr>
              <w:t> </w:t>
            </w:r>
            <w:r>
              <w:rPr>
                <w:spacing w:val="-2"/>
                <w:sz w:val="20"/>
              </w:rPr>
              <w:t>sınavları</w:t>
            </w:r>
          </w:p>
        </w:tc>
      </w:tr>
    </w:tbl>
    <w:p>
      <w:pPr>
        <w:pStyle w:val="BodyText"/>
        <w:spacing w:before="8"/>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1275"/>
        <w:gridCol w:w="1278"/>
        <w:gridCol w:w="1275"/>
      </w:tblGrid>
      <w:tr>
        <w:trPr>
          <w:trHeight w:val="313" w:hRule="atLeast"/>
        </w:trPr>
        <w:tc>
          <w:tcPr>
            <w:tcW w:w="9628" w:type="dxa"/>
            <w:gridSpan w:val="4"/>
            <w:tcBorders>
              <w:bottom w:val="single" w:sz="4" w:space="0" w:color="000000"/>
            </w:tcBorders>
            <w:shd w:val="clear" w:color="auto" w:fill="FFF1CC"/>
          </w:tcPr>
          <w:p>
            <w:pPr>
              <w:pStyle w:val="TableParagraph"/>
              <w:spacing w:before="43"/>
              <w:ind w:left="30" w:right="1"/>
              <w:jc w:val="center"/>
              <w:rPr>
                <w:b/>
                <w:sz w:val="20"/>
              </w:rPr>
            </w:pPr>
            <w:r>
              <w:rPr>
                <w:b/>
                <w:sz w:val="20"/>
              </w:rPr>
              <w:t>Dersin</w:t>
            </w:r>
            <w:r>
              <w:rPr>
                <w:b/>
                <w:spacing w:val="-8"/>
                <w:sz w:val="20"/>
              </w:rPr>
              <w:t> </w:t>
            </w:r>
            <w:r>
              <w:rPr>
                <w:b/>
                <w:sz w:val="20"/>
              </w:rPr>
              <w:t>İş</w:t>
            </w:r>
            <w:r>
              <w:rPr>
                <w:b/>
                <w:spacing w:val="-7"/>
                <w:sz w:val="20"/>
              </w:rPr>
              <w:t> </w:t>
            </w:r>
            <w:r>
              <w:rPr>
                <w:b/>
                <w:sz w:val="20"/>
              </w:rPr>
              <w:t>Yükünün</w:t>
            </w:r>
            <w:r>
              <w:rPr>
                <w:b/>
                <w:spacing w:val="-7"/>
                <w:sz w:val="20"/>
              </w:rPr>
              <w:t> </w:t>
            </w:r>
            <w:r>
              <w:rPr>
                <w:b/>
                <w:spacing w:val="-2"/>
                <w:sz w:val="20"/>
              </w:rPr>
              <w:t>Hesaplanması</w:t>
            </w:r>
          </w:p>
        </w:tc>
      </w:tr>
      <w:tr>
        <w:trPr>
          <w:trHeight w:val="460" w:hRule="atLeast"/>
        </w:trPr>
        <w:tc>
          <w:tcPr>
            <w:tcW w:w="5800" w:type="dxa"/>
            <w:tcBorders>
              <w:top w:val="single" w:sz="4" w:space="0" w:color="000000"/>
              <w:bottom w:val="single" w:sz="4" w:space="0" w:color="000000"/>
              <w:right w:val="single" w:sz="4" w:space="0" w:color="000000"/>
            </w:tcBorders>
            <w:shd w:val="clear" w:color="auto" w:fill="FFF1CC"/>
          </w:tcPr>
          <w:p>
            <w:pPr>
              <w:pStyle w:val="TableParagraph"/>
              <w:spacing w:before="116"/>
              <w:ind w:left="18"/>
              <w:jc w:val="center"/>
              <w:rPr>
                <w:b/>
                <w:sz w:val="20"/>
              </w:rPr>
            </w:pPr>
            <w:r>
              <w:rPr>
                <w:b/>
                <w:spacing w:val="-2"/>
                <w:sz w:val="20"/>
              </w:rPr>
              <w:t>Etkinlikler</w:t>
            </w:r>
          </w:p>
        </w:tc>
        <w:tc>
          <w:tcPr>
            <w:tcW w:w="127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6"/>
              <w:ind w:left="30" w:right="5"/>
              <w:jc w:val="center"/>
              <w:rPr>
                <w:b/>
                <w:sz w:val="20"/>
              </w:rPr>
            </w:pPr>
            <w:r>
              <w:rPr>
                <w:b/>
                <w:spacing w:val="-2"/>
                <w:sz w:val="20"/>
              </w:rPr>
              <w:t>Sayısı</w:t>
            </w:r>
          </w:p>
        </w:tc>
        <w:tc>
          <w:tcPr>
            <w:tcW w:w="127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line="230" w:lineRule="exact"/>
              <w:ind w:left="390" w:right="346" w:hanging="10"/>
              <w:rPr>
                <w:b/>
                <w:sz w:val="20"/>
              </w:rPr>
            </w:pPr>
            <w:r>
              <w:rPr>
                <w:b/>
                <w:spacing w:val="-2"/>
                <w:sz w:val="20"/>
              </w:rPr>
              <w:t>Süresi (Saat)</w:t>
            </w:r>
          </w:p>
        </w:tc>
        <w:tc>
          <w:tcPr>
            <w:tcW w:w="1275" w:type="dxa"/>
            <w:tcBorders>
              <w:top w:val="single" w:sz="4" w:space="0" w:color="000000"/>
              <w:left w:val="single" w:sz="4" w:space="0" w:color="000000"/>
              <w:bottom w:val="single" w:sz="4" w:space="0" w:color="000000"/>
            </w:tcBorders>
            <w:shd w:val="clear" w:color="auto" w:fill="FFF1CC"/>
          </w:tcPr>
          <w:p>
            <w:pPr>
              <w:pStyle w:val="TableParagraph"/>
              <w:spacing w:line="230" w:lineRule="exact"/>
              <w:ind w:left="142" w:right="103" w:firstLine="67"/>
              <w:rPr>
                <w:b/>
                <w:sz w:val="20"/>
              </w:rPr>
            </w:pPr>
            <w:r>
              <w:rPr>
                <w:b/>
                <w:sz w:val="20"/>
              </w:rPr>
              <w:t>Toplam İş Yükü</w:t>
            </w:r>
            <w:r>
              <w:rPr>
                <w:b/>
                <w:spacing w:val="-4"/>
                <w:sz w:val="20"/>
              </w:rPr>
              <w:t> </w:t>
            </w:r>
            <w:r>
              <w:rPr>
                <w:b/>
                <w:spacing w:val="-2"/>
                <w:sz w:val="20"/>
              </w:rPr>
              <w:t>(saat)</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Ders</w:t>
            </w:r>
            <w:r>
              <w:rPr>
                <w:spacing w:val="-6"/>
                <w:sz w:val="20"/>
              </w:rPr>
              <w:t> </w:t>
            </w:r>
            <w:r>
              <w:rPr>
                <w:sz w:val="20"/>
              </w:rPr>
              <w:t>Süresi</w:t>
            </w:r>
            <w:r>
              <w:rPr>
                <w:spacing w:val="-5"/>
                <w:sz w:val="20"/>
              </w:rPr>
              <w:t> </w:t>
            </w:r>
            <w:r>
              <w:rPr>
                <w:sz w:val="20"/>
              </w:rPr>
              <w:t>(haftalık</w:t>
            </w:r>
            <w:r>
              <w:rPr>
                <w:spacing w:val="-3"/>
                <w:sz w:val="20"/>
              </w:rPr>
              <w:t> </w:t>
            </w:r>
            <w:r>
              <w:rPr>
                <w:sz w:val="20"/>
              </w:rPr>
              <w:t>toplam</w:t>
            </w:r>
            <w:r>
              <w:rPr>
                <w:spacing w:val="-6"/>
                <w:sz w:val="20"/>
              </w:rPr>
              <w:t> </w:t>
            </w:r>
            <w:r>
              <w:rPr>
                <w:sz w:val="20"/>
              </w:rPr>
              <w:t>ders</w:t>
            </w:r>
            <w:r>
              <w:rPr>
                <w:spacing w:val="-5"/>
                <w:sz w:val="20"/>
              </w:rPr>
              <w:t> </w:t>
            </w:r>
            <w:r>
              <w:rPr>
                <w:spacing w:val="-2"/>
                <w:sz w:val="20"/>
              </w:rPr>
              <w:t>saati)</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3</w:t>
            </w:r>
          </w:p>
        </w:tc>
        <w:tc>
          <w:tcPr>
            <w:tcW w:w="1275" w:type="dxa"/>
            <w:tcBorders>
              <w:top w:val="single" w:sz="4" w:space="0" w:color="000000"/>
              <w:left w:val="single" w:sz="4" w:space="0" w:color="000000"/>
              <w:bottom w:val="single" w:sz="4" w:space="0" w:color="000000"/>
            </w:tcBorders>
          </w:tcPr>
          <w:p>
            <w:pPr>
              <w:pStyle w:val="TableParagraph"/>
              <w:spacing w:before="41"/>
              <w:ind w:left="39" w:right="2"/>
              <w:jc w:val="center"/>
              <w:rPr>
                <w:sz w:val="20"/>
              </w:rPr>
            </w:pPr>
            <w:r>
              <w:rPr>
                <w:spacing w:val="-5"/>
                <w:sz w:val="20"/>
              </w:rPr>
              <w:t>42</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Sınıf</w:t>
            </w:r>
            <w:r>
              <w:rPr>
                <w:spacing w:val="-6"/>
                <w:sz w:val="20"/>
              </w:rPr>
              <w:t> </w:t>
            </w:r>
            <w:r>
              <w:rPr>
                <w:sz w:val="20"/>
              </w:rPr>
              <w:t>Ders</w:t>
            </w:r>
            <w:r>
              <w:rPr>
                <w:spacing w:val="-6"/>
                <w:sz w:val="20"/>
              </w:rPr>
              <w:t> </w:t>
            </w:r>
            <w:r>
              <w:rPr>
                <w:sz w:val="20"/>
              </w:rPr>
              <w:t>çalışma</w:t>
            </w:r>
            <w:r>
              <w:rPr>
                <w:spacing w:val="-5"/>
                <w:sz w:val="20"/>
              </w:rPr>
              <w:t> </w:t>
            </w:r>
            <w:r>
              <w:rPr>
                <w:sz w:val="20"/>
              </w:rPr>
              <w:t>süresi</w:t>
            </w:r>
            <w:r>
              <w:rPr>
                <w:spacing w:val="-7"/>
                <w:sz w:val="20"/>
              </w:rPr>
              <w:t> </w:t>
            </w:r>
            <w:r>
              <w:rPr>
                <w:sz w:val="20"/>
              </w:rPr>
              <w:t>(tekrar,</w:t>
            </w:r>
            <w:r>
              <w:rPr>
                <w:spacing w:val="-5"/>
                <w:sz w:val="20"/>
              </w:rPr>
              <w:t> </w:t>
            </w:r>
            <w:r>
              <w:rPr>
                <w:sz w:val="20"/>
              </w:rPr>
              <w:t>pekiştirme,</w:t>
            </w:r>
            <w:r>
              <w:rPr>
                <w:spacing w:val="-4"/>
                <w:sz w:val="20"/>
              </w:rPr>
              <w:t> </w:t>
            </w:r>
            <w:r>
              <w:rPr>
                <w:sz w:val="20"/>
              </w:rPr>
              <w:t>ön</w:t>
            </w:r>
            <w:r>
              <w:rPr>
                <w:spacing w:val="-5"/>
                <w:sz w:val="20"/>
              </w:rPr>
              <w:t> </w:t>
            </w:r>
            <w:r>
              <w:rPr>
                <w:spacing w:val="-2"/>
                <w:sz w:val="20"/>
              </w:rPr>
              <w:t>çalışma,….)</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2</w:t>
            </w:r>
          </w:p>
        </w:tc>
        <w:tc>
          <w:tcPr>
            <w:tcW w:w="1275" w:type="dxa"/>
            <w:tcBorders>
              <w:top w:val="single" w:sz="4" w:space="0" w:color="000000"/>
              <w:left w:val="single" w:sz="4" w:space="0" w:color="000000"/>
              <w:bottom w:val="single" w:sz="4" w:space="0" w:color="000000"/>
            </w:tcBorders>
          </w:tcPr>
          <w:p>
            <w:pPr>
              <w:pStyle w:val="TableParagraph"/>
              <w:spacing w:before="41"/>
              <w:ind w:left="39" w:right="2"/>
              <w:jc w:val="center"/>
              <w:rPr>
                <w:sz w:val="20"/>
              </w:rPr>
            </w:pPr>
            <w:r>
              <w:rPr>
                <w:spacing w:val="-5"/>
                <w:sz w:val="20"/>
              </w:rPr>
              <w:t>28</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pacing w:val="-4"/>
                <w:sz w:val="20"/>
              </w:rPr>
              <w:t>Ödev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Kısa</w:t>
            </w:r>
            <w:r>
              <w:rPr>
                <w:spacing w:val="-7"/>
                <w:sz w:val="20"/>
              </w:rPr>
              <w:t> </w:t>
            </w:r>
            <w:r>
              <w:rPr>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Kısa</w:t>
            </w:r>
            <w:r>
              <w:rPr>
                <w:spacing w:val="-6"/>
                <w:sz w:val="20"/>
              </w:rPr>
              <w:t> </w:t>
            </w:r>
            <w:r>
              <w:rPr>
                <w:sz w:val="20"/>
              </w:rPr>
              <w:t>Sınav</w:t>
            </w:r>
            <w:r>
              <w:rPr>
                <w:spacing w:val="-5"/>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3"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Sözlü</w:t>
            </w:r>
            <w:r>
              <w:rPr>
                <w:spacing w:val="-4"/>
                <w:sz w:val="20"/>
              </w:rPr>
              <w:t> </w:t>
            </w:r>
            <w:r>
              <w:rPr>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Sözlü</w:t>
            </w:r>
            <w:r>
              <w:rPr>
                <w:spacing w:val="-4"/>
                <w:sz w:val="20"/>
              </w:rPr>
              <w:t> </w:t>
            </w:r>
            <w:r>
              <w:rPr>
                <w:sz w:val="20"/>
              </w:rPr>
              <w:t>Sınav</w:t>
            </w:r>
            <w:r>
              <w:rPr>
                <w:spacing w:val="-4"/>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Rapor</w:t>
            </w:r>
            <w:r>
              <w:rPr>
                <w:spacing w:val="-5"/>
                <w:sz w:val="20"/>
              </w:rPr>
              <w:t> </w:t>
            </w:r>
            <w:r>
              <w:rPr>
                <w:sz w:val="20"/>
              </w:rPr>
              <w:t>(Hazırlık</w:t>
            </w:r>
            <w:r>
              <w:rPr>
                <w:spacing w:val="-5"/>
                <w:sz w:val="20"/>
              </w:rPr>
              <w:t> </w:t>
            </w:r>
            <w:r>
              <w:rPr>
                <w:sz w:val="20"/>
              </w:rPr>
              <w:t>ve</w:t>
            </w:r>
            <w:r>
              <w:rPr>
                <w:spacing w:val="-5"/>
                <w:sz w:val="20"/>
              </w:rPr>
              <w:t> </w:t>
            </w:r>
            <w:r>
              <w:rPr>
                <w:sz w:val="20"/>
              </w:rPr>
              <w:t>sunum</w:t>
            </w:r>
            <w:r>
              <w:rPr>
                <w:spacing w:val="-2"/>
                <w:sz w:val="20"/>
              </w:rPr>
              <w:t> </w:t>
            </w:r>
            <w:r>
              <w:rPr>
                <w:sz w:val="20"/>
              </w:rPr>
              <w:t>süresi</w:t>
            </w:r>
            <w:r>
              <w:rPr>
                <w:spacing w:val="-5"/>
                <w:sz w:val="20"/>
              </w:rPr>
              <w:t> </w:t>
            </w:r>
            <w:r>
              <w:rPr>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Proje</w:t>
            </w:r>
            <w:r>
              <w:rPr>
                <w:spacing w:val="-6"/>
                <w:sz w:val="20"/>
              </w:rPr>
              <w:t> </w:t>
            </w:r>
            <w:r>
              <w:rPr>
                <w:sz w:val="20"/>
              </w:rPr>
              <w:t>(Hazırlık</w:t>
            </w:r>
            <w:r>
              <w:rPr>
                <w:spacing w:val="-5"/>
                <w:sz w:val="20"/>
              </w:rPr>
              <w:t> </w:t>
            </w:r>
            <w:r>
              <w:rPr>
                <w:sz w:val="20"/>
              </w:rPr>
              <w:t>ve</w:t>
            </w:r>
            <w:r>
              <w:rPr>
                <w:spacing w:val="-5"/>
                <w:sz w:val="20"/>
              </w:rPr>
              <w:t> </w:t>
            </w:r>
            <w:r>
              <w:rPr>
                <w:sz w:val="20"/>
              </w:rPr>
              <w:t>sunum</w:t>
            </w:r>
            <w:r>
              <w:rPr>
                <w:spacing w:val="-4"/>
                <w:sz w:val="20"/>
              </w:rPr>
              <w:t> </w:t>
            </w:r>
            <w:r>
              <w:rPr>
                <w:sz w:val="20"/>
              </w:rPr>
              <w:t>süresi</w:t>
            </w:r>
            <w:r>
              <w:rPr>
                <w:spacing w:val="-6"/>
                <w:sz w:val="20"/>
              </w:rPr>
              <w:t> </w:t>
            </w:r>
            <w:r>
              <w:rPr>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Sunum</w:t>
            </w:r>
            <w:r>
              <w:rPr>
                <w:spacing w:val="-5"/>
                <w:sz w:val="20"/>
              </w:rPr>
              <w:t> </w:t>
            </w:r>
            <w:r>
              <w:rPr>
                <w:sz w:val="20"/>
              </w:rPr>
              <w:t>(hazırlık</w:t>
            </w:r>
            <w:r>
              <w:rPr>
                <w:spacing w:val="-5"/>
                <w:sz w:val="20"/>
              </w:rPr>
              <w:t> </w:t>
            </w:r>
            <w:r>
              <w:rPr>
                <w:sz w:val="20"/>
              </w:rPr>
              <w:t>süresi</w:t>
            </w:r>
            <w:r>
              <w:rPr>
                <w:spacing w:val="-7"/>
                <w:sz w:val="20"/>
              </w:rPr>
              <w:t> </w:t>
            </w:r>
            <w:r>
              <w:rPr>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2"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4"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Ara</w:t>
            </w:r>
            <w:r>
              <w:rPr>
                <w:spacing w:val="-3"/>
                <w:sz w:val="20"/>
              </w:rPr>
              <w:t> </w:t>
            </w:r>
            <w:r>
              <w:rPr>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2</w:t>
            </w:r>
          </w:p>
        </w:tc>
        <w:tc>
          <w:tcPr>
            <w:tcW w:w="1275" w:type="dxa"/>
            <w:tcBorders>
              <w:top w:val="single" w:sz="4" w:space="0" w:color="000000"/>
              <w:left w:val="single" w:sz="4" w:space="0" w:color="000000"/>
              <w:bottom w:val="single" w:sz="4" w:space="0" w:color="000000"/>
            </w:tcBorders>
          </w:tcPr>
          <w:p>
            <w:pPr>
              <w:pStyle w:val="TableParagraph"/>
              <w:spacing w:before="41"/>
              <w:ind w:left="39" w:right="3"/>
              <w:jc w:val="center"/>
              <w:rPr>
                <w:sz w:val="20"/>
              </w:rPr>
            </w:pPr>
            <w:r>
              <w:rPr>
                <w:spacing w:val="-10"/>
                <w:sz w:val="20"/>
              </w:rPr>
              <w:t>2</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Ara</w:t>
            </w:r>
            <w:r>
              <w:rPr>
                <w:spacing w:val="-4"/>
                <w:sz w:val="20"/>
              </w:rPr>
              <w:t> </w:t>
            </w:r>
            <w:r>
              <w:rPr>
                <w:sz w:val="20"/>
              </w:rPr>
              <w:t>Sınav</w:t>
            </w:r>
            <w:r>
              <w:rPr>
                <w:spacing w:val="-3"/>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jc w:val="center"/>
              <w:rPr>
                <w:sz w:val="20"/>
              </w:rPr>
            </w:pPr>
            <w:r>
              <w:rPr>
                <w:spacing w:val="-5"/>
                <w:sz w:val="20"/>
              </w:rPr>
              <w:t>20</w:t>
            </w:r>
          </w:p>
        </w:tc>
        <w:tc>
          <w:tcPr>
            <w:tcW w:w="1275" w:type="dxa"/>
            <w:tcBorders>
              <w:top w:val="single" w:sz="4" w:space="0" w:color="000000"/>
              <w:left w:val="single" w:sz="4" w:space="0" w:color="000000"/>
              <w:bottom w:val="single" w:sz="4" w:space="0" w:color="000000"/>
            </w:tcBorders>
          </w:tcPr>
          <w:p>
            <w:pPr>
              <w:pStyle w:val="TableParagraph"/>
              <w:spacing w:before="41"/>
              <w:ind w:left="39" w:right="3"/>
              <w:jc w:val="center"/>
              <w:rPr>
                <w:sz w:val="20"/>
              </w:rPr>
            </w:pPr>
            <w:r>
              <w:rPr>
                <w:spacing w:val="-5"/>
                <w:sz w:val="20"/>
              </w:rPr>
              <w:t>20</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Yarıyıl</w:t>
            </w:r>
            <w:r>
              <w:rPr>
                <w:spacing w:val="-5"/>
                <w:sz w:val="20"/>
              </w:rPr>
              <w:t> </w:t>
            </w:r>
            <w:r>
              <w:rPr>
                <w:sz w:val="20"/>
              </w:rPr>
              <w:t>sonu</w:t>
            </w:r>
            <w:r>
              <w:rPr>
                <w:spacing w:val="-3"/>
                <w:sz w:val="20"/>
              </w:rPr>
              <w:t> </w:t>
            </w:r>
            <w:r>
              <w:rPr>
                <w:spacing w:val="-2"/>
                <w:sz w:val="20"/>
              </w:rPr>
              <w:t>sınavı</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2</w:t>
            </w:r>
          </w:p>
        </w:tc>
        <w:tc>
          <w:tcPr>
            <w:tcW w:w="1275" w:type="dxa"/>
            <w:tcBorders>
              <w:top w:val="single" w:sz="4" w:space="0" w:color="000000"/>
              <w:left w:val="single" w:sz="4" w:space="0" w:color="000000"/>
              <w:bottom w:val="single" w:sz="4" w:space="0" w:color="000000"/>
            </w:tcBorders>
          </w:tcPr>
          <w:p>
            <w:pPr>
              <w:pStyle w:val="TableParagraph"/>
              <w:spacing w:before="41"/>
              <w:ind w:left="39" w:right="3"/>
              <w:jc w:val="center"/>
              <w:rPr>
                <w:sz w:val="20"/>
              </w:rPr>
            </w:pPr>
            <w:r>
              <w:rPr>
                <w:spacing w:val="-10"/>
                <w:sz w:val="20"/>
              </w:rPr>
              <w:t>2</w:t>
            </w:r>
          </w:p>
        </w:tc>
      </w:tr>
      <w:tr>
        <w:trPr>
          <w:trHeight w:val="311" w:hRule="atLeast"/>
        </w:trPr>
        <w:tc>
          <w:tcPr>
            <w:tcW w:w="5800" w:type="dxa"/>
            <w:tcBorders>
              <w:top w:val="single" w:sz="4" w:space="0" w:color="000000"/>
              <w:right w:val="single" w:sz="4" w:space="0" w:color="000000"/>
            </w:tcBorders>
          </w:tcPr>
          <w:p>
            <w:pPr>
              <w:pStyle w:val="TableParagraph"/>
              <w:spacing w:before="41"/>
              <w:ind w:left="110"/>
              <w:rPr>
                <w:sz w:val="20"/>
              </w:rPr>
            </w:pPr>
            <w:r>
              <w:rPr>
                <w:sz w:val="20"/>
              </w:rPr>
              <w:t>Yarıyıl</w:t>
            </w:r>
            <w:r>
              <w:rPr>
                <w:spacing w:val="-6"/>
                <w:sz w:val="20"/>
              </w:rPr>
              <w:t> </w:t>
            </w:r>
            <w:r>
              <w:rPr>
                <w:sz w:val="20"/>
              </w:rPr>
              <w:t>sonu</w:t>
            </w:r>
            <w:r>
              <w:rPr>
                <w:spacing w:val="-3"/>
                <w:sz w:val="20"/>
              </w:rPr>
              <w:t> </w:t>
            </w:r>
            <w:r>
              <w:rPr>
                <w:sz w:val="20"/>
              </w:rPr>
              <w:t>sınavı</w:t>
            </w:r>
            <w:r>
              <w:rPr>
                <w:spacing w:val="-5"/>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jc w:val="center"/>
              <w:rPr>
                <w:sz w:val="20"/>
              </w:rPr>
            </w:pPr>
            <w:r>
              <w:rPr>
                <w:spacing w:val="-5"/>
                <w:sz w:val="20"/>
              </w:rPr>
              <w:t>30</w:t>
            </w:r>
          </w:p>
        </w:tc>
        <w:tc>
          <w:tcPr>
            <w:tcW w:w="1275" w:type="dxa"/>
            <w:tcBorders>
              <w:top w:val="single" w:sz="4" w:space="0" w:color="000000"/>
              <w:left w:val="single" w:sz="4" w:space="0" w:color="000000"/>
              <w:bottom w:val="single" w:sz="4" w:space="0" w:color="000000"/>
            </w:tcBorders>
          </w:tcPr>
          <w:p>
            <w:pPr>
              <w:pStyle w:val="TableParagraph"/>
              <w:spacing w:before="41"/>
              <w:ind w:left="39" w:right="2"/>
              <w:jc w:val="center"/>
              <w:rPr>
                <w:sz w:val="20"/>
              </w:rPr>
            </w:pPr>
            <w:r>
              <w:rPr>
                <w:spacing w:val="-5"/>
                <w:sz w:val="20"/>
              </w:rPr>
              <w:t>30</w:t>
            </w:r>
          </w:p>
        </w:tc>
      </w:tr>
      <w:tr>
        <w:trPr>
          <w:trHeight w:val="313" w:hRule="atLeast"/>
        </w:trPr>
        <w:tc>
          <w:tcPr>
            <w:tcW w:w="5800" w:type="dxa"/>
            <w:vMerge w:val="restart"/>
            <w:tcBorders>
              <w:left w:val="nil"/>
              <w:bottom w:val="nil"/>
            </w:tcBorders>
          </w:tcPr>
          <w:p>
            <w:pPr>
              <w:pStyle w:val="TableParagraph"/>
              <w:rPr>
                <w:sz w:val="18"/>
              </w:rPr>
            </w:pPr>
          </w:p>
        </w:tc>
        <w:tc>
          <w:tcPr>
            <w:tcW w:w="2553" w:type="dxa"/>
            <w:gridSpan w:val="2"/>
            <w:tcBorders>
              <w:top w:val="single" w:sz="4" w:space="0" w:color="000000"/>
              <w:bottom w:val="single" w:sz="4" w:space="0" w:color="000000"/>
              <w:right w:val="single" w:sz="4" w:space="0" w:color="000000"/>
            </w:tcBorders>
          </w:tcPr>
          <w:p>
            <w:pPr>
              <w:pStyle w:val="TableParagraph"/>
              <w:spacing w:before="43"/>
              <w:ind w:left="1108"/>
              <w:rPr>
                <w:b/>
                <w:sz w:val="20"/>
              </w:rPr>
            </w:pPr>
            <w:r>
              <w:rPr>
                <w:b/>
                <w:sz w:val="20"/>
              </w:rPr>
              <w:t>Toplam</w:t>
            </w:r>
            <w:r>
              <w:rPr>
                <w:b/>
                <w:spacing w:val="-6"/>
                <w:sz w:val="20"/>
              </w:rPr>
              <w:t> </w:t>
            </w:r>
            <w:r>
              <w:rPr>
                <w:b/>
                <w:sz w:val="20"/>
              </w:rPr>
              <w:t>iş</w:t>
            </w:r>
            <w:r>
              <w:rPr>
                <w:b/>
                <w:spacing w:val="-5"/>
                <w:sz w:val="20"/>
              </w:rPr>
              <w:t> </w:t>
            </w:r>
            <w:r>
              <w:rPr>
                <w:b/>
                <w:spacing w:val="-4"/>
                <w:sz w:val="20"/>
              </w:rPr>
              <w:t>yükü</w:t>
            </w:r>
          </w:p>
        </w:tc>
        <w:tc>
          <w:tcPr>
            <w:tcW w:w="1275" w:type="dxa"/>
            <w:tcBorders>
              <w:top w:val="single" w:sz="4" w:space="0" w:color="000000"/>
              <w:left w:val="single" w:sz="4" w:space="0" w:color="000000"/>
              <w:bottom w:val="single" w:sz="4" w:space="0" w:color="000000"/>
            </w:tcBorders>
          </w:tcPr>
          <w:p>
            <w:pPr>
              <w:pStyle w:val="TableParagraph"/>
              <w:spacing w:before="43"/>
              <w:ind w:left="39" w:right="2"/>
              <w:jc w:val="center"/>
              <w:rPr>
                <w:b/>
                <w:sz w:val="20"/>
              </w:rPr>
            </w:pPr>
            <w:r>
              <w:rPr>
                <w:b/>
                <w:spacing w:val="-5"/>
                <w:sz w:val="20"/>
              </w:rPr>
              <w:t>124</w:t>
            </w:r>
          </w:p>
        </w:tc>
      </w:tr>
      <w:tr>
        <w:trPr>
          <w:trHeight w:val="345"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bottom w:val="single" w:sz="4" w:space="0" w:color="000000"/>
              <w:right w:val="single" w:sz="4" w:space="0" w:color="000000"/>
            </w:tcBorders>
          </w:tcPr>
          <w:p>
            <w:pPr>
              <w:pStyle w:val="TableParagraph"/>
              <w:spacing w:before="58"/>
              <w:ind w:left="752"/>
              <w:rPr>
                <w:b/>
                <w:sz w:val="20"/>
              </w:rPr>
            </w:pPr>
            <w:r>
              <w:rPr>
                <w:b/>
                <w:sz w:val="20"/>
              </w:rPr>
              <w:t>Toplam</w:t>
            </w:r>
            <w:r>
              <w:rPr>
                <w:b/>
                <w:spacing w:val="-2"/>
                <w:sz w:val="20"/>
              </w:rPr>
              <w:t> </w:t>
            </w:r>
            <w:r>
              <w:rPr>
                <w:b/>
                <w:sz w:val="20"/>
              </w:rPr>
              <w:t>iş</w:t>
            </w:r>
            <w:r>
              <w:rPr>
                <w:b/>
                <w:spacing w:val="-4"/>
                <w:sz w:val="20"/>
              </w:rPr>
              <w:t> </w:t>
            </w:r>
            <w:r>
              <w:rPr>
                <w:b/>
                <w:sz w:val="20"/>
              </w:rPr>
              <w:t>yükü</w:t>
            </w:r>
            <w:r>
              <w:rPr>
                <w:b/>
                <w:spacing w:val="-4"/>
                <w:sz w:val="20"/>
              </w:rPr>
              <w:t> </w:t>
            </w:r>
            <w:r>
              <w:rPr>
                <w:b/>
                <w:sz w:val="20"/>
              </w:rPr>
              <w:t>/</w:t>
            </w:r>
            <w:r>
              <w:rPr>
                <w:b/>
                <w:spacing w:val="-3"/>
                <w:sz w:val="20"/>
              </w:rPr>
              <w:t> </w:t>
            </w:r>
            <w:r>
              <w:rPr>
                <w:b/>
                <w:spacing w:val="-5"/>
                <w:sz w:val="20"/>
              </w:rPr>
              <w:t>30</w:t>
            </w:r>
          </w:p>
        </w:tc>
        <w:tc>
          <w:tcPr>
            <w:tcW w:w="1275" w:type="dxa"/>
            <w:tcBorders>
              <w:top w:val="single" w:sz="4" w:space="0" w:color="000000"/>
              <w:left w:val="single" w:sz="4" w:space="0" w:color="000000"/>
              <w:bottom w:val="single" w:sz="4" w:space="0" w:color="000000"/>
            </w:tcBorders>
          </w:tcPr>
          <w:p>
            <w:pPr>
              <w:pStyle w:val="TableParagraph"/>
              <w:spacing w:before="58"/>
              <w:ind w:left="39" w:right="1"/>
              <w:jc w:val="center"/>
              <w:rPr>
                <w:b/>
                <w:sz w:val="20"/>
              </w:rPr>
            </w:pPr>
            <w:r>
              <w:rPr>
                <w:b/>
                <w:spacing w:val="-4"/>
                <w:sz w:val="20"/>
              </w:rPr>
              <w:t>4.13</w:t>
            </w:r>
          </w:p>
        </w:tc>
      </w:tr>
      <w:tr>
        <w:trPr>
          <w:trHeight w:val="313"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right w:val="single" w:sz="4" w:space="0" w:color="000000"/>
            </w:tcBorders>
          </w:tcPr>
          <w:p>
            <w:pPr>
              <w:pStyle w:val="TableParagraph"/>
              <w:spacing w:before="43"/>
              <w:ind w:left="596"/>
              <w:rPr>
                <w:b/>
                <w:sz w:val="20"/>
              </w:rPr>
            </w:pPr>
            <w:r>
              <w:rPr>
                <w:b/>
                <w:sz w:val="20"/>
              </w:rPr>
              <w:t>Dersin</w:t>
            </w:r>
            <w:r>
              <w:rPr>
                <w:b/>
                <w:spacing w:val="-7"/>
                <w:sz w:val="20"/>
              </w:rPr>
              <w:t> </w:t>
            </w:r>
            <w:r>
              <w:rPr>
                <w:b/>
                <w:sz w:val="20"/>
              </w:rPr>
              <w:t>AKTS</w:t>
            </w:r>
            <w:r>
              <w:rPr>
                <w:b/>
                <w:spacing w:val="-6"/>
                <w:sz w:val="20"/>
              </w:rPr>
              <w:t> </w:t>
            </w:r>
            <w:r>
              <w:rPr>
                <w:b/>
                <w:spacing w:val="-2"/>
                <w:sz w:val="20"/>
              </w:rPr>
              <w:t>Kredisi</w:t>
            </w:r>
          </w:p>
        </w:tc>
        <w:tc>
          <w:tcPr>
            <w:tcW w:w="1275" w:type="dxa"/>
            <w:tcBorders>
              <w:top w:val="single" w:sz="4" w:space="0" w:color="000000"/>
              <w:left w:val="single" w:sz="4" w:space="0" w:color="000000"/>
            </w:tcBorders>
          </w:tcPr>
          <w:p>
            <w:pPr>
              <w:pStyle w:val="TableParagraph"/>
              <w:spacing w:before="43"/>
              <w:ind w:left="39" w:right="3"/>
              <w:jc w:val="center"/>
              <w:rPr>
                <w:b/>
                <w:sz w:val="20"/>
              </w:rPr>
            </w:pPr>
            <w:r>
              <w:rPr>
                <w:b/>
                <w:spacing w:val="-10"/>
                <w:sz w:val="20"/>
              </w:rPr>
              <w:t>4</w:t>
            </w:r>
          </w:p>
        </w:tc>
      </w:tr>
    </w:tbl>
    <w:p>
      <w:pPr>
        <w:pStyle w:val="TableParagraph"/>
        <w:spacing w:after="0"/>
        <w:jc w:val="center"/>
        <w:rPr>
          <w:b/>
          <w:sz w:val="20"/>
        </w:rPr>
        <w:sectPr>
          <w:pgSz w:w="11910" w:h="16840"/>
          <w:pgMar w:header="0" w:footer="244" w:top="660" w:bottom="48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3826"/>
      </w:tblGrid>
      <w:tr>
        <w:trPr>
          <w:trHeight w:val="313" w:hRule="atLeast"/>
        </w:trPr>
        <w:tc>
          <w:tcPr>
            <w:tcW w:w="9626" w:type="dxa"/>
            <w:gridSpan w:val="2"/>
            <w:tcBorders>
              <w:bottom w:val="single" w:sz="4" w:space="0" w:color="000000"/>
            </w:tcBorders>
            <w:shd w:val="clear" w:color="auto" w:fill="FFF1CC"/>
          </w:tcPr>
          <w:p>
            <w:pPr>
              <w:pStyle w:val="TableParagraph"/>
              <w:spacing w:before="43"/>
              <w:ind w:left="738"/>
              <w:jc w:val="center"/>
              <w:rPr>
                <w:b/>
                <w:sz w:val="20"/>
              </w:rPr>
            </w:pPr>
            <w:r>
              <w:rPr>
                <w:b/>
                <w:spacing w:val="-2"/>
                <w:sz w:val="20"/>
              </w:rPr>
              <w:t>Değerlendirme</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Yarıyıl</w:t>
            </w:r>
            <w:r>
              <w:rPr>
                <w:b/>
                <w:spacing w:val="-4"/>
                <w:sz w:val="20"/>
              </w:rPr>
              <w:t> </w:t>
            </w:r>
            <w:r>
              <w:rPr>
                <w:b/>
                <w:sz w:val="20"/>
              </w:rPr>
              <w:t>içi</w:t>
            </w:r>
            <w:r>
              <w:rPr>
                <w:b/>
                <w:spacing w:val="-3"/>
                <w:sz w:val="20"/>
              </w:rPr>
              <w:t> </w:t>
            </w:r>
            <w:r>
              <w:rPr>
                <w:b/>
                <w:spacing w:val="-2"/>
                <w:sz w:val="20"/>
              </w:rPr>
              <w:t>Etkinlikleri</w:t>
            </w:r>
          </w:p>
        </w:tc>
        <w:tc>
          <w:tcPr>
            <w:tcW w:w="3826" w:type="dxa"/>
            <w:tcBorders>
              <w:top w:val="single" w:sz="4" w:space="0" w:color="000000"/>
              <w:left w:val="single" w:sz="4" w:space="0" w:color="000000"/>
              <w:bottom w:val="single" w:sz="4" w:space="0" w:color="000000"/>
            </w:tcBorders>
          </w:tcPr>
          <w:p>
            <w:pPr>
              <w:pStyle w:val="TableParagraph"/>
              <w:spacing w:before="70"/>
              <w:ind w:left="44" w:right="3"/>
              <w:jc w:val="center"/>
              <w:rPr>
                <w:b/>
                <w:sz w:val="20"/>
              </w:rPr>
            </w:pPr>
            <w:r>
              <w:rPr>
                <w:b/>
                <w:spacing w:val="-10"/>
                <w:sz w:val="20"/>
              </w:rPr>
              <w:t>%</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412"/>
              <w:rPr>
                <w:sz w:val="20"/>
              </w:rPr>
            </w:pPr>
            <w:r>
              <w:rPr>
                <w:sz w:val="20"/>
              </w:rPr>
              <w:t>Ara</w:t>
            </w:r>
            <w:r>
              <w:rPr>
                <w:spacing w:val="-3"/>
                <w:sz w:val="20"/>
              </w:rPr>
              <w:t> </w:t>
            </w:r>
            <w:r>
              <w:rPr>
                <w:spacing w:val="-2"/>
                <w:sz w:val="20"/>
              </w:rPr>
              <w:t>Sınav</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40</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49"/>
              <w:ind w:left="412"/>
              <w:rPr>
                <w:rFonts w:ascii="Calibri" w:hAnsi="Calibri"/>
                <w:sz w:val="22"/>
              </w:rPr>
            </w:pPr>
            <w:r>
              <w:rPr>
                <w:rFonts w:ascii="Calibri" w:hAnsi="Calibri"/>
                <w:color w:val="808080"/>
                <w:sz w:val="22"/>
              </w:rPr>
              <w:t>Bir</w:t>
            </w:r>
            <w:r>
              <w:rPr>
                <w:rFonts w:ascii="Calibri" w:hAnsi="Calibri"/>
                <w:color w:val="808080"/>
                <w:spacing w:val="-1"/>
                <w:sz w:val="22"/>
              </w:rPr>
              <w:t> </w:t>
            </w:r>
            <w:r>
              <w:rPr>
                <w:rFonts w:ascii="Calibri" w:hAnsi="Calibri"/>
                <w:color w:val="808080"/>
                <w:sz w:val="22"/>
              </w:rPr>
              <w:t>öğe</w:t>
            </w:r>
            <w:r>
              <w:rPr>
                <w:rFonts w:ascii="Calibri" w:hAnsi="Calibri"/>
                <w:color w:val="808080"/>
                <w:spacing w:val="-2"/>
                <w:sz w:val="22"/>
              </w:rPr>
              <w:t> seçin.</w:t>
            </w: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rPr>
                <w:sz w:val="16"/>
              </w:rPr>
            </w:pP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6" w:hRule="atLeast"/>
        </w:trPr>
        <w:tc>
          <w:tcPr>
            <w:tcW w:w="5800" w:type="dxa"/>
            <w:tcBorders>
              <w:top w:val="single" w:sz="4" w:space="0" w:color="000000"/>
              <w:bottom w:val="single" w:sz="4" w:space="0" w:color="000000"/>
              <w:right w:val="single" w:sz="4" w:space="0" w:color="000000"/>
            </w:tcBorders>
          </w:tcPr>
          <w:p>
            <w:pPr>
              <w:pStyle w:val="TableParagraph"/>
              <w:rPr>
                <w:sz w:val="16"/>
              </w:rPr>
            </w:pP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Yarıyıl</w:t>
            </w:r>
            <w:r>
              <w:rPr>
                <w:b/>
                <w:spacing w:val="-6"/>
                <w:sz w:val="20"/>
              </w:rPr>
              <w:t> </w:t>
            </w:r>
            <w:r>
              <w:rPr>
                <w:b/>
                <w:sz w:val="20"/>
              </w:rPr>
              <w:t>Sonu</w:t>
            </w:r>
            <w:r>
              <w:rPr>
                <w:b/>
                <w:spacing w:val="-6"/>
                <w:sz w:val="20"/>
              </w:rPr>
              <w:t> </w:t>
            </w:r>
            <w:r>
              <w:rPr>
                <w:b/>
                <w:spacing w:val="-2"/>
                <w:sz w:val="20"/>
              </w:rPr>
              <w:t>Sınavı</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60</w:t>
            </w:r>
          </w:p>
        </w:tc>
      </w:tr>
      <w:tr>
        <w:trPr>
          <w:trHeight w:val="368" w:hRule="atLeast"/>
        </w:trPr>
        <w:tc>
          <w:tcPr>
            <w:tcW w:w="5800" w:type="dxa"/>
            <w:tcBorders>
              <w:top w:val="single" w:sz="4" w:space="0" w:color="000000"/>
              <w:right w:val="single" w:sz="4" w:space="0" w:color="000000"/>
            </w:tcBorders>
          </w:tcPr>
          <w:p>
            <w:pPr>
              <w:pStyle w:val="TableParagraph"/>
              <w:spacing w:before="70"/>
              <w:ind w:right="89"/>
              <w:jc w:val="right"/>
              <w:rPr>
                <w:b/>
                <w:sz w:val="20"/>
              </w:rPr>
            </w:pPr>
            <w:r>
              <w:rPr>
                <w:b/>
                <w:spacing w:val="-2"/>
                <w:sz w:val="20"/>
              </w:rPr>
              <w:t>Toplam</w:t>
            </w:r>
          </w:p>
        </w:tc>
        <w:tc>
          <w:tcPr>
            <w:tcW w:w="3826" w:type="dxa"/>
            <w:tcBorders>
              <w:top w:val="single" w:sz="4" w:space="0" w:color="000000"/>
              <w:left w:val="single" w:sz="4" w:space="0" w:color="000000"/>
            </w:tcBorders>
          </w:tcPr>
          <w:p>
            <w:pPr>
              <w:pStyle w:val="TableParagraph"/>
              <w:spacing w:before="70"/>
              <w:ind w:left="44" w:right="2"/>
              <w:jc w:val="center"/>
              <w:rPr>
                <w:sz w:val="20"/>
              </w:rPr>
            </w:pPr>
            <w:r>
              <w:rPr>
                <w:spacing w:val="-5"/>
                <w:sz w:val="20"/>
              </w:rPr>
              <w:t>100</w:t>
            </w:r>
          </w:p>
        </w:tc>
      </w:tr>
    </w:tbl>
    <w:p>
      <w:pPr>
        <w:pStyle w:val="BodyText"/>
        <w:spacing w:before="1"/>
        <w:rPr>
          <w:sz w:val="11"/>
        </w:rPr>
      </w:pPr>
    </w:p>
    <w:tbl>
      <w:tblPr>
        <w:tblW w:w="0" w:type="auto"/>
        <w:jc w:val="left"/>
        <w:tblInd w:w="16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52"/>
        <w:gridCol w:w="8082"/>
        <w:gridCol w:w="991"/>
      </w:tblGrid>
      <w:tr>
        <w:trPr>
          <w:trHeight w:val="642" w:hRule="atLeast"/>
        </w:trPr>
        <w:tc>
          <w:tcPr>
            <w:tcW w:w="9625" w:type="dxa"/>
            <w:gridSpan w:val="3"/>
            <w:tcBorders>
              <w:bottom w:val="single" w:sz="6" w:space="0" w:color="000000"/>
            </w:tcBorders>
            <w:shd w:val="clear" w:color="auto" w:fill="FFF1CC"/>
          </w:tcPr>
          <w:p>
            <w:pPr>
              <w:pStyle w:val="TableParagraph"/>
              <w:spacing w:before="91"/>
              <w:ind w:left="32" w:right="7"/>
              <w:jc w:val="center"/>
              <w:rPr>
                <w:b/>
                <w:sz w:val="20"/>
              </w:rPr>
            </w:pPr>
            <w:r>
              <w:rPr>
                <w:b/>
                <w:sz w:val="20"/>
              </w:rPr>
              <w:t>DERSİN</w:t>
            </w:r>
            <w:r>
              <w:rPr>
                <w:b/>
                <w:spacing w:val="-9"/>
                <w:sz w:val="20"/>
              </w:rPr>
              <w:t> </w:t>
            </w:r>
            <w:r>
              <w:rPr>
                <w:b/>
                <w:sz w:val="20"/>
              </w:rPr>
              <w:t>ÖĞRENİM</w:t>
            </w:r>
            <w:r>
              <w:rPr>
                <w:b/>
                <w:spacing w:val="-9"/>
                <w:sz w:val="20"/>
              </w:rPr>
              <w:t> </w:t>
            </w:r>
            <w:r>
              <w:rPr>
                <w:b/>
                <w:sz w:val="20"/>
              </w:rPr>
              <w:t>ÇIKTILARININ</w:t>
            </w:r>
            <w:r>
              <w:rPr>
                <w:b/>
                <w:spacing w:val="-9"/>
                <w:sz w:val="20"/>
              </w:rPr>
              <w:t> </w:t>
            </w:r>
            <w:r>
              <w:rPr>
                <w:b/>
                <w:sz w:val="20"/>
              </w:rPr>
              <w:t>PROGRAM</w:t>
            </w:r>
            <w:r>
              <w:rPr>
                <w:b/>
                <w:spacing w:val="-10"/>
                <w:sz w:val="20"/>
              </w:rPr>
              <w:t> </w:t>
            </w:r>
            <w:r>
              <w:rPr>
                <w:b/>
                <w:sz w:val="20"/>
              </w:rPr>
              <w:t>ÇIKTILARI</w:t>
            </w:r>
            <w:r>
              <w:rPr>
                <w:b/>
                <w:spacing w:val="-9"/>
                <w:sz w:val="20"/>
              </w:rPr>
              <w:t> </w:t>
            </w:r>
            <w:r>
              <w:rPr>
                <w:b/>
                <w:sz w:val="20"/>
              </w:rPr>
              <w:t>(PÇ)</w:t>
            </w:r>
            <w:r>
              <w:rPr>
                <w:b/>
                <w:spacing w:val="-8"/>
                <w:sz w:val="20"/>
              </w:rPr>
              <w:t> </w:t>
            </w:r>
            <w:r>
              <w:rPr>
                <w:b/>
                <w:sz w:val="20"/>
              </w:rPr>
              <w:t>İLE</w:t>
            </w:r>
            <w:r>
              <w:rPr>
                <w:b/>
                <w:spacing w:val="-9"/>
                <w:sz w:val="20"/>
              </w:rPr>
              <w:t> </w:t>
            </w:r>
            <w:r>
              <w:rPr>
                <w:b/>
                <w:sz w:val="20"/>
              </w:rPr>
              <w:t>OLAN</w:t>
            </w:r>
            <w:r>
              <w:rPr>
                <w:b/>
                <w:spacing w:val="-8"/>
                <w:sz w:val="20"/>
              </w:rPr>
              <w:t> </w:t>
            </w:r>
            <w:r>
              <w:rPr>
                <w:b/>
                <w:spacing w:val="-2"/>
                <w:sz w:val="20"/>
              </w:rPr>
              <w:t>İLİŞKİSİ</w:t>
            </w:r>
          </w:p>
          <w:p>
            <w:pPr>
              <w:pStyle w:val="TableParagraph"/>
              <w:ind w:left="32" w:right="3"/>
              <w:jc w:val="center"/>
              <w:rPr>
                <w:sz w:val="20"/>
              </w:rPr>
            </w:pPr>
            <w:r>
              <w:rPr>
                <w:sz w:val="20"/>
              </w:rPr>
              <w:t>(5:</w:t>
            </w:r>
            <w:r>
              <w:rPr>
                <w:spacing w:val="-4"/>
                <w:sz w:val="20"/>
              </w:rPr>
              <w:t> </w:t>
            </w:r>
            <w:r>
              <w:rPr>
                <w:sz w:val="20"/>
              </w:rPr>
              <w:t>Çok</w:t>
            </w:r>
            <w:r>
              <w:rPr>
                <w:spacing w:val="-1"/>
                <w:sz w:val="20"/>
              </w:rPr>
              <w:t> </w:t>
            </w:r>
            <w:r>
              <w:rPr>
                <w:sz w:val="20"/>
              </w:rPr>
              <w:t>yüksek,</w:t>
            </w:r>
            <w:r>
              <w:rPr>
                <w:spacing w:val="-3"/>
                <w:sz w:val="20"/>
              </w:rPr>
              <w:t> </w:t>
            </w:r>
            <w:r>
              <w:rPr>
                <w:sz w:val="20"/>
              </w:rPr>
              <w:t>4:</w:t>
            </w:r>
            <w:r>
              <w:rPr>
                <w:spacing w:val="-2"/>
                <w:sz w:val="20"/>
              </w:rPr>
              <w:t> </w:t>
            </w:r>
            <w:r>
              <w:rPr>
                <w:sz w:val="20"/>
              </w:rPr>
              <w:t>Yüksek,</w:t>
            </w:r>
            <w:r>
              <w:rPr>
                <w:spacing w:val="-2"/>
                <w:sz w:val="20"/>
              </w:rPr>
              <w:t> </w:t>
            </w:r>
            <w:r>
              <w:rPr>
                <w:sz w:val="20"/>
              </w:rPr>
              <w:t>3:</w:t>
            </w:r>
            <w:r>
              <w:rPr>
                <w:spacing w:val="-6"/>
                <w:sz w:val="20"/>
              </w:rPr>
              <w:t> </w:t>
            </w:r>
            <w:r>
              <w:rPr>
                <w:sz w:val="20"/>
              </w:rPr>
              <w:t>Orta,</w:t>
            </w:r>
            <w:r>
              <w:rPr>
                <w:spacing w:val="-3"/>
                <w:sz w:val="20"/>
              </w:rPr>
              <w:t> </w:t>
            </w:r>
            <w:r>
              <w:rPr>
                <w:sz w:val="20"/>
              </w:rPr>
              <w:t>2:</w:t>
            </w:r>
            <w:r>
              <w:rPr>
                <w:spacing w:val="-4"/>
                <w:sz w:val="20"/>
              </w:rPr>
              <w:t> </w:t>
            </w:r>
            <w:r>
              <w:rPr>
                <w:sz w:val="20"/>
              </w:rPr>
              <w:t>Düşük,</w:t>
            </w:r>
            <w:r>
              <w:rPr>
                <w:spacing w:val="-4"/>
                <w:sz w:val="20"/>
              </w:rPr>
              <w:t> </w:t>
            </w:r>
            <w:r>
              <w:rPr>
                <w:sz w:val="20"/>
              </w:rPr>
              <w:t>1:</w:t>
            </w:r>
            <w:r>
              <w:rPr>
                <w:spacing w:val="-4"/>
                <w:sz w:val="20"/>
              </w:rPr>
              <w:t> </w:t>
            </w:r>
            <w:r>
              <w:rPr>
                <w:sz w:val="20"/>
              </w:rPr>
              <w:t>Çok</w:t>
            </w:r>
            <w:r>
              <w:rPr>
                <w:spacing w:val="-2"/>
                <w:sz w:val="20"/>
              </w:rPr>
              <w:t> düşük,)</w:t>
            </w:r>
          </w:p>
        </w:tc>
      </w:tr>
      <w:tr>
        <w:trPr>
          <w:trHeight w:val="467" w:hRule="atLeast"/>
        </w:trPr>
        <w:tc>
          <w:tcPr>
            <w:tcW w:w="552" w:type="dxa"/>
            <w:tcBorders>
              <w:top w:val="single" w:sz="6" w:space="0" w:color="000000"/>
              <w:bottom w:val="single" w:sz="6" w:space="0" w:color="000000"/>
              <w:right w:val="single" w:sz="6" w:space="0" w:color="000000"/>
            </w:tcBorders>
          </w:tcPr>
          <w:p>
            <w:pPr>
              <w:pStyle w:val="TableParagraph"/>
              <w:spacing w:before="120"/>
              <w:ind w:left="22" w:right="3"/>
              <w:jc w:val="center"/>
              <w:rPr>
                <w:b/>
                <w:sz w:val="20"/>
              </w:rPr>
            </w:pPr>
            <w:r>
              <w:rPr>
                <w:b/>
                <w:spacing w:val="-5"/>
                <w:sz w:val="20"/>
              </w:rPr>
              <w:t>NO</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120"/>
              <w:ind w:left="26"/>
              <w:jc w:val="center"/>
              <w:rPr>
                <w:b/>
                <w:sz w:val="20"/>
              </w:rPr>
            </w:pPr>
            <w:r>
              <w:rPr>
                <w:b/>
                <w:sz w:val="20"/>
              </w:rPr>
              <w:t>PROGRAM</w:t>
            </w:r>
            <w:r>
              <w:rPr>
                <w:b/>
                <w:spacing w:val="-11"/>
                <w:sz w:val="20"/>
              </w:rPr>
              <w:t> </w:t>
            </w:r>
            <w:r>
              <w:rPr>
                <w:b/>
                <w:spacing w:val="-2"/>
                <w:sz w:val="20"/>
              </w:rPr>
              <w:t>ÇIKTISI</w:t>
            </w:r>
          </w:p>
        </w:tc>
        <w:tc>
          <w:tcPr>
            <w:tcW w:w="991" w:type="dxa"/>
            <w:tcBorders>
              <w:top w:val="single" w:sz="6" w:space="0" w:color="000000"/>
              <w:left w:val="single" w:sz="6" w:space="0" w:color="000000"/>
              <w:bottom w:val="single" w:sz="6" w:space="0" w:color="000000"/>
            </w:tcBorders>
          </w:tcPr>
          <w:p>
            <w:pPr>
              <w:pStyle w:val="TableParagraph"/>
              <w:spacing w:before="120"/>
              <w:ind w:left="42"/>
              <w:jc w:val="center"/>
              <w:rPr>
                <w:b/>
                <w:sz w:val="20"/>
              </w:rPr>
            </w:pPr>
            <w:r>
              <w:rPr>
                <w:b/>
                <w:spacing w:val="-2"/>
                <w:sz w:val="20"/>
              </w:rPr>
              <w:t>Katkı</w:t>
            </w:r>
          </w:p>
        </w:tc>
      </w:tr>
      <w:tr>
        <w:trPr>
          <w:trHeight w:val="859" w:hRule="atLeast"/>
        </w:trPr>
        <w:tc>
          <w:tcPr>
            <w:tcW w:w="552" w:type="dxa"/>
            <w:tcBorders>
              <w:top w:val="single" w:sz="6" w:space="0" w:color="000000"/>
              <w:bottom w:val="single" w:sz="6" w:space="0" w:color="000000"/>
              <w:right w:val="single" w:sz="6" w:space="0" w:color="000000"/>
            </w:tcBorders>
          </w:tcPr>
          <w:p>
            <w:pPr>
              <w:pStyle w:val="TableParagraph"/>
              <w:spacing w:before="85"/>
              <w:rPr>
                <w:sz w:val="20"/>
              </w:rPr>
            </w:pPr>
          </w:p>
          <w:p>
            <w:pPr>
              <w:pStyle w:val="TableParagraph"/>
              <w:ind w:left="22" w:right="1"/>
              <w:jc w:val="center"/>
              <w:rPr>
                <w:b/>
                <w:sz w:val="20"/>
              </w:rPr>
            </w:pPr>
            <w:r>
              <w:rPr>
                <w:b/>
                <w:spacing w:val="-10"/>
                <w:sz w:val="20"/>
              </w:rPr>
              <w:t>1</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153"/>
              <w:ind w:left="64" w:right="20"/>
              <w:rPr>
                <w:sz w:val="16"/>
              </w:rPr>
            </w:pPr>
            <w:r>
              <w:rPr>
                <w:sz w:val="16"/>
              </w:rPr>
              <w:t>Temel Bilim: Matematik, fen bilimleri ve Yazılım Mühendisliği konularında yeterli bilgi birikimi; bu alanlardaki kuramsal</w:t>
            </w:r>
            <w:r>
              <w:rPr>
                <w:spacing w:val="40"/>
                <w:sz w:val="16"/>
              </w:rPr>
              <w:t> </w:t>
            </w:r>
            <w:r>
              <w:rPr>
                <w:sz w:val="16"/>
              </w:rPr>
              <w:t>ve uygulamalı bilgileri, karmaşık Yazılım Mühendisliği problemlerini modelleme ve çözme için uygulayabilme becerisi</w:t>
            </w:r>
          </w:p>
        </w:tc>
        <w:tc>
          <w:tcPr>
            <w:tcW w:w="991" w:type="dxa"/>
            <w:tcBorders>
              <w:top w:val="single" w:sz="6" w:space="0" w:color="000000"/>
              <w:left w:val="single" w:sz="6" w:space="0" w:color="000000"/>
              <w:bottom w:val="single" w:sz="6" w:space="0" w:color="000000"/>
            </w:tcBorders>
          </w:tcPr>
          <w:p>
            <w:pPr>
              <w:pStyle w:val="TableParagraph"/>
              <w:spacing w:before="85"/>
              <w:rPr>
                <w:sz w:val="20"/>
              </w:rPr>
            </w:pPr>
          </w:p>
          <w:p>
            <w:pPr>
              <w:pStyle w:val="TableParagraph"/>
              <w:ind w:left="42" w:right="3"/>
              <w:jc w:val="center"/>
              <w:rPr>
                <w:sz w:val="20"/>
              </w:rPr>
            </w:pPr>
            <w:r>
              <w:rPr>
                <w:spacing w:val="-10"/>
                <w:sz w:val="20"/>
              </w:rPr>
              <w:t>2</w:t>
            </w:r>
          </w:p>
        </w:tc>
      </w:tr>
      <w:tr>
        <w:trPr>
          <w:trHeight w:val="827" w:hRule="atLeast"/>
        </w:trPr>
        <w:tc>
          <w:tcPr>
            <w:tcW w:w="552" w:type="dxa"/>
            <w:tcBorders>
              <w:top w:val="single" w:sz="6" w:space="0" w:color="000000"/>
              <w:bottom w:val="single" w:sz="6" w:space="0" w:color="000000"/>
              <w:right w:val="single" w:sz="6" w:space="0" w:color="000000"/>
            </w:tcBorders>
          </w:tcPr>
          <w:p>
            <w:pPr>
              <w:pStyle w:val="TableParagraph"/>
              <w:spacing w:before="67"/>
              <w:rPr>
                <w:sz w:val="20"/>
              </w:rPr>
            </w:pPr>
          </w:p>
          <w:p>
            <w:pPr>
              <w:pStyle w:val="TableParagraph"/>
              <w:spacing w:before="1"/>
              <w:ind w:left="22" w:right="1"/>
              <w:jc w:val="center"/>
              <w:rPr>
                <w:b/>
                <w:sz w:val="20"/>
              </w:rPr>
            </w:pPr>
            <w:r>
              <w:rPr>
                <w:b/>
                <w:spacing w:val="-10"/>
                <w:sz w:val="20"/>
              </w:rPr>
              <w:t>2</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136"/>
              <w:ind w:left="64" w:right="20"/>
              <w:rPr>
                <w:sz w:val="16"/>
              </w:rPr>
            </w:pPr>
            <w:r>
              <w:rPr>
                <w:sz w:val="16"/>
              </w:rPr>
              <w:t>Yazılım Mühendisliği: Yazılım Mühendisliği ve ilgili alanlarda karmaşık mühendislik problemlerini saptama, tanımlama,</w:t>
            </w:r>
            <w:r>
              <w:rPr>
                <w:spacing w:val="40"/>
                <w:sz w:val="16"/>
              </w:rPr>
              <w:t> </w:t>
            </w:r>
            <w:r>
              <w:rPr>
                <w:sz w:val="16"/>
              </w:rPr>
              <w:t>formüle etme ve uygun analiz ve modelleme yöntemlerini seçip uygulayarak çözme becerileri</w:t>
            </w:r>
          </w:p>
        </w:tc>
        <w:tc>
          <w:tcPr>
            <w:tcW w:w="991" w:type="dxa"/>
            <w:tcBorders>
              <w:top w:val="single" w:sz="6" w:space="0" w:color="000000"/>
              <w:left w:val="single" w:sz="6" w:space="0" w:color="000000"/>
              <w:bottom w:val="single" w:sz="6" w:space="0" w:color="000000"/>
            </w:tcBorders>
          </w:tcPr>
          <w:p>
            <w:pPr>
              <w:pStyle w:val="TableParagraph"/>
              <w:spacing w:before="67"/>
              <w:rPr>
                <w:sz w:val="20"/>
              </w:rPr>
            </w:pPr>
          </w:p>
          <w:p>
            <w:pPr>
              <w:pStyle w:val="TableParagraph"/>
              <w:spacing w:before="1"/>
              <w:ind w:left="42" w:right="3"/>
              <w:jc w:val="center"/>
              <w:rPr>
                <w:sz w:val="20"/>
              </w:rPr>
            </w:pPr>
            <w:r>
              <w:rPr>
                <w:spacing w:val="-10"/>
                <w:sz w:val="20"/>
              </w:rPr>
              <w:t>5</w:t>
            </w:r>
          </w:p>
        </w:tc>
      </w:tr>
      <w:tr>
        <w:trPr>
          <w:trHeight w:val="697" w:hRule="atLeast"/>
        </w:trPr>
        <w:tc>
          <w:tcPr>
            <w:tcW w:w="552" w:type="dxa"/>
            <w:tcBorders>
              <w:top w:val="single" w:sz="6" w:space="0" w:color="000000"/>
              <w:bottom w:val="single" w:sz="6" w:space="0" w:color="000000"/>
              <w:right w:val="single" w:sz="6" w:space="0" w:color="000000"/>
            </w:tcBorders>
          </w:tcPr>
          <w:p>
            <w:pPr>
              <w:pStyle w:val="TableParagraph"/>
              <w:spacing w:before="5"/>
              <w:rPr>
                <w:sz w:val="20"/>
              </w:rPr>
            </w:pPr>
          </w:p>
          <w:p>
            <w:pPr>
              <w:pStyle w:val="TableParagraph"/>
              <w:ind w:left="22" w:right="1"/>
              <w:jc w:val="center"/>
              <w:rPr>
                <w:b/>
                <w:sz w:val="20"/>
              </w:rPr>
            </w:pPr>
            <w:r>
              <w:rPr>
                <w:b/>
                <w:spacing w:val="-10"/>
                <w:sz w:val="20"/>
              </w:rPr>
              <w:t>3</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4" w:lineRule="auto" w:before="73"/>
              <w:ind w:left="64" w:right="20"/>
              <w:rPr>
                <w:sz w:val="16"/>
              </w:rPr>
            </w:pPr>
            <w:r>
              <w:rPr>
                <w:sz w:val="16"/>
              </w:rPr>
              <w:t>Tasarım: Belirlenmiş bir hedef doğrultusunda karmaşık bir sistemi, cihazı veya ürünü gerçekçi kısıtlar ve koşullar altında</w:t>
            </w:r>
            <w:r>
              <w:rPr>
                <w:spacing w:val="40"/>
                <w:sz w:val="16"/>
              </w:rPr>
              <w:t> </w:t>
            </w:r>
            <w:r>
              <w:rPr>
                <w:sz w:val="16"/>
              </w:rPr>
              <w:t>modern tasarım yöntemlerini de uygulayarak tasarlama becerisi</w:t>
            </w:r>
          </w:p>
        </w:tc>
        <w:tc>
          <w:tcPr>
            <w:tcW w:w="991" w:type="dxa"/>
            <w:tcBorders>
              <w:top w:val="single" w:sz="6" w:space="0" w:color="000000"/>
              <w:left w:val="single" w:sz="6" w:space="0" w:color="000000"/>
              <w:bottom w:val="single" w:sz="6" w:space="0" w:color="000000"/>
            </w:tcBorders>
          </w:tcPr>
          <w:p>
            <w:pPr>
              <w:pStyle w:val="TableParagraph"/>
              <w:spacing w:before="5"/>
              <w:rPr>
                <w:sz w:val="20"/>
              </w:rPr>
            </w:pPr>
          </w:p>
          <w:p>
            <w:pPr>
              <w:pStyle w:val="TableParagraph"/>
              <w:ind w:left="42" w:right="3"/>
              <w:jc w:val="center"/>
              <w:rPr>
                <w:sz w:val="20"/>
              </w:rPr>
            </w:pPr>
            <w:r>
              <w:rPr>
                <w:spacing w:val="-10"/>
                <w:sz w:val="20"/>
              </w:rPr>
              <w:t>3</w:t>
            </w:r>
          </w:p>
        </w:tc>
      </w:tr>
      <w:tr>
        <w:trPr>
          <w:trHeight w:val="695" w:hRule="atLeast"/>
        </w:trPr>
        <w:tc>
          <w:tcPr>
            <w:tcW w:w="552" w:type="dxa"/>
            <w:tcBorders>
              <w:top w:val="single" w:sz="6" w:space="0" w:color="000000"/>
              <w:bottom w:val="single" w:sz="6" w:space="0" w:color="000000"/>
              <w:right w:val="single" w:sz="6" w:space="0" w:color="000000"/>
            </w:tcBorders>
          </w:tcPr>
          <w:p>
            <w:pPr>
              <w:pStyle w:val="TableParagraph"/>
              <w:spacing w:before="3"/>
              <w:rPr>
                <w:sz w:val="20"/>
              </w:rPr>
            </w:pPr>
          </w:p>
          <w:p>
            <w:pPr>
              <w:pStyle w:val="TableParagraph"/>
              <w:ind w:left="22" w:right="1"/>
              <w:jc w:val="center"/>
              <w:rPr>
                <w:b/>
                <w:sz w:val="20"/>
              </w:rPr>
            </w:pPr>
            <w:r>
              <w:rPr>
                <w:b/>
                <w:spacing w:val="-10"/>
                <w:sz w:val="20"/>
              </w:rPr>
              <w:t>4</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71"/>
              <w:ind w:left="64" w:right="20"/>
              <w:rPr>
                <w:sz w:val="16"/>
              </w:rPr>
            </w:pPr>
            <w:r>
              <w:rPr>
                <w:sz w:val="16"/>
              </w:rPr>
              <w:t>Araç</w:t>
            </w:r>
            <w:r>
              <w:rPr>
                <w:spacing w:val="-6"/>
                <w:sz w:val="16"/>
              </w:rPr>
              <w:t> </w:t>
            </w:r>
            <w:r>
              <w:rPr>
                <w:sz w:val="16"/>
              </w:rPr>
              <w:t>Kullanımı:</w:t>
            </w:r>
            <w:r>
              <w:rPr>
                <w:spacing w:val="-6"/>
                <w:sz w:val="16"/>
              </w:rPr>
              <w:t> </w:t>
            </w:r>
            <w:r>
              <w:rPr>
                <w:sz w:val="16"/>
              </w:rPr>
              <w:t>Karmaşık</w:t>
            </w:r>
            <w:r>
              <w:rPr>
                <w:spacing w:val="-3"/>
                <w:sz w:val="16"/>
              </w:rPr>
              <w:t> </w:t>
            </w:r>
            <w:r>
              <w:rPr>
                <w:sz w:val="16"/>
              </w:rPr>
              <w:t>Yazılım</w:t>
            </w:r>
            <w:r>
              <w:rPr>
                <w:spacing w:val="-7"/>
                <w:sz w:val="16"/>
              </w:rPr>
              <w:t> </w:t>
            </w:r>
            <w:r>
              <w:rPr>
                <w:sz w:val="16"/>
              </w:rPr>
              <w:t>Mühendisliği</w:t>
            </w:r>
            <w:r>
              <w:rPr>
                <w:spacing w:val="-6"/>
                <w:sz w:val="16"/>
              </w:rPr>
              <w:t> </w:t>
            </w:r>
            <w:r>
              <w:rPr>
                <w:sz w:val="16"/>
              </w:rPr>
              <w:t>uygulamaları</w:t>
            </w:r>
            <w:r>
              <w:rPr>
                <w:spacing w:val="-6"/>
                <w:sz w:val="16"/>
              </w:rPr>
              <w:t> </w:t>
            </w:r>
            <w:r>
              <w:rPr>
                <w:sz w:val="16"/>
              </w:rPr>
              <w:t>için</w:t>
            </w:r>
            <w:r>
              <w:rPr>
                <w:spacing w:val="-5"/>
                <w:sz w:val="16"/>
              </w:rPr>
              <w:t> </w:t>
            </w:r>
            <w:r>
              <w:rPr>
                <w:sz w:val="16"/>
              </w:rPr>
              <w:t>gerekli</w:t>
            </w:r>
            <w:r>
              <w:rPr>
                <w:spacing w:val="-6"/>
                <w:sz w:val="16"/>
              </w:rPr>
              <w:t> </w:t>
            </w:r>
            <w:r>
              <w:rPr>
                <w:sz w:val="16"/>
              </w:rPr>
              <w:t>olan</w:t>
            </w:r>
            <w:r>
              <w:rPr>
                <w:spacing w:val="-6"/>
                <w:sz w:val="16"/>
              </w:rPr>
              <w:t> </w:t>
            </w:r>
            <w:r>
              <w:rPr>
                <w:sz w:val="16"/>
              </w:rPr>
              <w:t>modern</w:t>
            </w:r>
            <w:r>
              <w:rPr>
                <w:spacing w:val="-6"/>
                <w:sz w:val="16"/>
              </w:rPr>
              <w:t> </w:t>
            </w:r>
            <w:r>
              <w:rPr>
                <w:sz w:val="16"/>
              </w:rPr>
              <w:t>teknik</w:t>
            </w:r>
            <w:r>
              <w:rPr>
                <w:spacing w:val="-5"/>
                <w:sz w:val="16"/>
              </w:rPr>
              <w:t> </w:t>
            </w:r>
            <w:r>
              <w:rPr>
                <w:sz w:val="16"/>
              </w:rPr>
              <w:t>ve</w:t>
            </w:r>
            <w:r>
              <w:rPr>
                <w:spacing w:val="-4"/>
                <w:sz w:val="16"/>
              </w:rPr>
              <w:t> </w:t>
            </w:r>
            <w:r>
              <w:rPr>
                <w:sz w:val="16"/>
              </w:rPr>
              <w:t>araçları</w:t>
            </w:r>
            <w:r>
              <w:rPr>
                <w:spacing w:val="-5"/>
                <w:sz w:val="16"/>
              </w:rPr>
              <w:t> </w:t>
            </w:r>
            <w:r>
              <w:rPr>
                <w:sz w:val="16"/>
              </w:rPr>
              <w:t>geliştirme,</w:t>
            </w:r>
            <w:r>
              <w:rPr>
                <w:spacing w:val="-3"/>
                <w:sz w:val="16"/>
              </w:rPr>
              <w:t> </w:t>
            </w:r>
            <w:r>
              <w:rPr>
                <w:sz w:val="16"/>
              </w:rPr>
              <w:t>seçme,</w:t>
            </w:r>
            <w:r>
              <w:rPr>
                <w:spacing w:val="40"/>
                <w:sz w:val="16"/>
              </w:rPr>
              <w:t> </w:t>
            </w:r>
            <w:r>
              <w:rPr>
                <w:sz w:val="16"/>
              </w:rPr>
              <w:t>kullanma ve bilişim teknolojilerinden etkin bir şekilde yararlanma becerisi</w:t>
            </w:r>
          </w:p>
        </w:tc>
        <w:tc>
          <w:tcPr>
            <w:tcW w:w="991" w:type="dxa"/>
            <w:tcBorders>
              <w:top w:val="single" w:sz="6" w:space="0" w:color="000000"/>
              <w:left w:val="single" w:sz="6" w:space="0" w:color="000000"/>
              <w:bottom w:val="single" w:sz="6" w:space="0" w:color="000000"/>
            </w:tcBorders>
          </w:tcPr>
          <w:p>
            <w:pPr>
              <w:pStyle w:val="TableParagraph"/>
              <w:spacing w:before="3"/>
              <w:rPr>
                <w:sz w:val="20"/>
              </w:rPr>
            </w:pPr>
          </w:p>
          <w:p>
            <w:pPr>
              <w:pStyle w:val="TableParagraph"/>
              <w:ind w:left="42" w:right="3"/>
              <w:jc w:val="center"/>
              <w:rPr>
                <w:sz w:val="20"/>
              </w:rPr>
            </w:pPr>
            <w:r>
              <w:rPr>
                <w:spacing w:val="-10"/>
                <w:sz w:val="20"/>
              </w:rPr>
              <w:t>3</w:t>
            </w:r>
          </w:p>
        </w:tc>
      </w:tr>
      <w:tr>
        <w:trPr>
          <w:trHeight w:val="691" w:hRule="atLeast"/>
        </w:trPr>
        <w:tc>
          <w:tcPr>
            <w:tcW w:w="552" w:type="dxa"/>
            <w:tcBorders>
              <w:top w:val="single" w:sz="6" w:space="0" w:color="000000"/>
              <w:bottom w:val="single" w:sz="6" w:space="0" w:color="000000"/>
              <w:right w:val="single" w:sz="6" w:space="0" w:color="000000"/>
            </w:tcBorders>
          </w:tcPr>
          <w:p>
            <w:pPr>
              <w:pStyle w:val="TableParagraph"/>
              <w:rPr>
                <w:sz w:val="20"/>
              </w:rPr>
            </w:pPr>
          </w:p>
          <w:p>
            <w:pPr>
              <w:pStyle w:val="TableParagraph"/>
              <w:ind w:left="22" w:right="1"/>
              <w:jc w:val="center"/>
              <w:rPr>
                <w:b/>
                <w:sz w:val="20"/>
              </w:rPr>
            </w:pPr>
            <w:r>
              <w:rPr>
                <w:b/>
                <w:spacing w:val="-10"/>
                <w:sz w:val="20"/>
              </w:rPr>
              <w:t>5</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68"/>
              <w:ind w:left="64" w:right="20"/>
              <w:rPr>
                <w:sz w:val="16"/>
              </w:rPr>
            </w:pPr>
            <w:r>
              <w:rPr>
                <w:sz w:val="16"/>
              </w:rPr>
              <w:t>Test</w:t>
            </w:r>
            <w:r>
              <w:rPr>
                <w:spacing w:val="-11"/>
                <w:sz w:val="16"/>
              </w:rPr>
              <w:t> </w:t>
            </w:r>
            <w:r>
              <w:rPr>
                <w:sz w:val="16"/>
              </w:rPr>
              <w:t>ve</w:t>
            </w:r>
            <w:r>
              <w:rPr>
                <w:spacing w:val="-10"/>
                <w:sz w:val="16"/>
              </w:rPr>
              <w:t> </w:t>
            </w:r>
            <w:r>
              <w:rPr>
                <w:sz w:val="16"/>
              </w:rPr>
              <w:t>Analiz:</w:t>
            </w:r>
            <w:r>
              <w:rPr>
                <w:spacing w:val="-11"/>
                <w:sz w:val="16"/>
              </w:rPr>
              <w:t> </w:t>
            </w:r>
            <w:r>
              <w:rPr>
                <w:sz w:val="16"/>
              </w:rPr>
              <w:t>Karmaşık</w:t>
            </w:r>
            <w:r>
              <w:rPr>
                <w:spacing w:val="-10"/>
                <w:sz w:val="16"/>
              </w:rPr>
              <w:t> </w:t>
            </w:r>
            <w:r>
              <w:rPr>
                <w:sz w:val="16"/>
              </w:rPr>
              <w:t>Yazılım</w:t>
            </w:r>
            <w:r>
              <w:rPr>
                <w:spacing w:val="-12"/>
                <w:sz w:val="16"/>
              </w:rPr>
              <w:t> </w:t>
            </w:r>
            <w:r>
              <w:rPr>
                <w:sz w:val="16"/>
              </w:rPr>
              <w:t>Mühendisliği</w:t>
            </w:r>
            <w:r>
              <w:rPr>
                <w:spacing w:val="-10"/>
                <w:sz w:val="16"/>
              </w:rPr>
              <w:t> </w:t>
            </w:r>
            <w:r>
              <w:rPr>
                <w:sz w:val="16"/>
              </w:rPr>
              <w:t>problemlerinin</w:t>
            </w:r>
            <w:r>
              <w:rPr>
                <w:spacing w:val="-10"/>
                <w:sz w:val="16"/>
              </w:rPr>
              <w:t> </w:t>
            </w:r>
            <w:r>
              <w:rPr>
                <w:sz w:val="16"/>
              </w:rPr>
              <w:t>incelenmesi</w:t>
            </w:r>
            <w:r>
              <w:rPr>
                <w:spacing w:val="-13"/>
                <w:sz w:val="16"/>
              </w:rPr>
              <w:t> </w:t>
            </w:r>
            <w:r>
              <w:rPr>
                <w:sz w:val="16"/>
              </w:rPr>
              <w:t>için</w:t>
            </w:r>
            <w:r>
              <w:rPr>
                <w:spacing w:val="-11"/>
                <w:sz w:val="16"/>
              </w:rPr>
              <w:t> </w:t>
            </w:r>
            <w:r>
              <w:rPr>
                <w:sz w:val="16"/>
              </w:rPr>
              <w:t>deney</w:t>
            </w:r>
            <w:r>
              <w:rPr>
                <w:spacing w:val="-10"/>
                <w:sz w:val="16"/>
              </w:rPr>
              <w:t> </w:t>
            </w:r>
            <w:r>
              <w:rPr>
                <w:sz w:val="16"/>
              </w:rPr>
              <w:t>tasarlama,</w:t>
            </w:r>
            <w:r>
              <w:rPr>
                <w:spacing w:val="-11"/>
                <w:sz w:val="16"/>
              </w:rPr>
              <w:t> </w:t>
            </w:r>
            <w:r>
              <w:rPr>
                <w:sz w:val="16"/>
              </w:rPr>
              <w:t>deney</w:t>
            </w:r>
            <w:r>
              <w:rPr>
                <w:spacing w:val="-10"/>
                <w:sz w:val="16"/>
              </w:rPr>
              <w:t> </w:t>
            </w:r>
            <w:r>
              <w:rPr>
                <w:sz w:val="16"/>
              </w:rPr>
              <w:t>yapma,</w:t>
            </w:r>
            <w:r>
              <w:rPr>
                <w:spacing w:val="-11"/>
                <w:sz w:val="16"/>
              </w:rPr>
              <w:t> </w:t>
            </w:r>
            <w:r>
              <w:rPr>
                <w:sz w:val="16"/>
              </w:rPr>
              <w:t>veri</w:t>
            </w:r>
            <w:r>
              <w:rPr>
                <w:spacing w:val="-10"/>
                <w:sz w:val="16"/>
              </w:rPr>
              <w:t> </w:t>
            </w:r>
            <w:r>
              <w:rPr>
                <w:sz w:val="16"/>
              </w:rPr>
              <w:t>toplama,</w:t>
            </w:r>
            <w:r>
              <w:rPr>
                <w:spacing w:val="40"/>
                <w:sz w:val="16"/>
              </w:rPr>
              <w:t> </w:t>
            </w:r>
            <w:r>
              <w:rPr>
                <w:sz w:val="16"/>
              </w:rPr>
              <w:t>sonuçları analiz etme ve yorumlama becerisi</w:t>
            </w:r>
          </w:p>
        </w:tc>
        <w:tc>
          <w:tcPr>
            <w:tcW w:w="991" w:type="dxa"/>
            <w:tcBorders>
              <w:top w:val="single" w:sz="6" w:space="0" w:color="000000"/>
              <w:left w:val="single" w:sz="6" w:space="0" w:color="000000"/>
              <w:bottom w:val="single" w:sz="6" w:space="0" w:color="000000"/>
            </w:tcBorders>
          </w:tcPr>
          <w:p>
            <w:pPr>
              <w:pStyle w:val="TableParagraph"/>
              <w:rPr>
                <w:sz w:val="20"/>
              </w:rPr>
            </w:pPr>
          </w:p>
          <w:p>
            <w:pPr>
              <w:pStyle w:val="TableParagraph"/>
              <w:ind w:left="42" w:right="3"/>
              <w:jc w:val="center"/>
              <w:rPr>
                <w:sz w:val="20"/>
              </w:rPr>
            </w:pPr>
            <w:r>
              <w:rPr>
                <w:spacing w:val="-10"/>
                <w:sz w:val="20"/>
              </w:rPr>
              <w:t>1</w:t>
            </w:r>
          </w:p>
        </w:tc>
      </w:tr>
      <w:tr>
        <w:trPr>
          <w:trHeight w:val="467" w:hRule="atLeast"/>
        </w:trPr>
        <w:tc>
          <w:tcPr>
            <w:tcW w:w="552" w:type="dxa"/>
            <w:tcBorders>
              <w:top w:val="single" w:sz="6" w:space="0" w:color="000000"/>
              <w:bottom w:val="single" w:sz="6" w:space="0" w:color="000000"/>
              <w:right w:val="single" w:sz="6" w:space="0" w:color="000000"/>
            </w:tcBorders>
          </w:tcPr>
          <w:p>
            <w:pPr>
              <w:pStyle w:val="TableParagraph"/>
              <w:spacing w:before="117"/>
              <w:ind w:left="22" w:right="1"/>
              <w:jc w:val="center"/>
              <w:rPr>
                <w:b/>
                <w:sz w:val="20"/>
              </w:rPr>
            </w:pPr>
            <w:r>
              <w:rPr>
                <w:b/>
                <w:spacing w:val="-10"/>
                <w:sz w:val="20"/>
              </w:rPr>
              <w:t>6</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54"/>
              <w:ind w:left="64"/>
              <w:rPr>
                <w:sz w:val="16"/>
              </w:rPr>
            </w:pPr>
            <w:r>
              <w:rPr>
                <w:sz w:val="16"/>
              </w:rPr>
              <w:t>Grup</w:t>
            </w:r>
            <w:r>
              <w:rPr>
                <w:spacing w:val="-7"/>
                <w:sz w:val="16"/>
              </w:rPr>
              <w:t> </w:t>
            </w:r>
            <w:r>
              <w:rPr>
                <w:sz w:val="16"/>
              </w:rPr>
              <w:t>Çalışması:</w:t>
            </w:r>
            <w:r>
              <w:rPr>
                <w:spacing w:val="-4"/>
                <w:sz w:val="16"/>
              </w:rPr>
              <w:t> </w:t>
            </w:r>
            <w:r>
              <w:rPr>
                <w:sz w:val="16"/>
              </w:rPr>
              <w:t>Disiplin</w:t>
            </w:r>
            <w:r>
              <w:rPr>
                <w:spacing w:val="-7"/>
                <w:sz w:val="16"/>
              </w:rPr>
              <w:t> </w:t>
            </w:r>
            <w:r>
              <w:rPr>
                <w:sz w:val="16"/>
              </w:rPr>
              <w:t>içi</w:t>
            </w:r>
            <w:r>
              <w:rPr>
                <w:spacing w:val="-6"/>
                <w:sz w:val="16"/>
              </w:rPr>
              <w:t> </w:t>
            </w:r>
            <w:r>
              <w:rPr>
                <w:sz w:val="16"/>
              </w:rPr>
              <w:t>ve</w:t>
            </w:r>
            <w:r>
              <w:rPr>
                <w:spacing w:val="-7"/>
                <w:sz w:val="16"/>
              </w:rPr>
              <w:t> </w:t>
            </w:r>
            <w:r>
              <w:rPr>
                <w:sz w:val="16"/>
              </w:rPr>
              <w:t>çok</w:t>
            </w:r>
            <w:r>
              <w:rPr>
                <w:spacing w:val="-6"/>
                <w:sz w:val="16"/>
              </w:rPr>
              <w:t> </w:t>
            </w:r>
            <w:r>
              <w:rPr>
                <w:sz w:val="16"/>
              </w:rPr>
              <w:t>disiplinli</w:t>
            </w:r>
            <w:r>
              <w:rPr>
                <w:spacing w:val="-6"/>
                <w:sz w:val="16"/>
              </w:rPr>
              <w:t> </w:t>
            </w:r>
            <w:r>
              <w:rPr>
                <w:sz w:val="16"/>
              </w:rPr>
              <w:t>gruplarda</w:t>
            </w:r>
            <w:r>
              <w:rPr>
                <w:spacing w:val="-5"/>
                <w:sz w:val="16"/>
              </w:rPr>
              <w:t> </w:t>
            </w:r>
            <w:r>
              <w:rPr>
                <w:sz w:val="16"/>
              </w:rPr>
              <w:t>etkin</w:t>
            </w:r>
            <w:r>
              <w:rPr>
                <w:spacing w:val="-6"/>
                <w:sz w:val="16"/>
              </w:rPr>
              <w:t> </w:t>
            </w:r>
            <w:r>
              <w:rPr>
                <w:sz w:val="16"/>
              </w:rPr>
              <w:t>biçimde</w:t>
            </w:r>
            <w:r>
              <w:rPr>
                <w:spacing w:val="-7"/>
                <w:sz w:val="16"/>
              </w:rPr>
              <w:t> </w:t>
            </w:r>
            <w:r>
              <w:rPr>
                <w:sz w:val="16"/>
              </w:rPr>
              <w:t>çalışabilme</w:t>
            </w:r>
            <w:r>
              <w:rPr>
                <w:spacing w:val="-7"/>
                <w:sz w:val="16"/>
              </w:rPr>
              <w:t> </w:t>
            </w:r>
            <w:r>
              <w:rPr>
                <w:spacing w:val="-2"/>
                <w:sz w:val="16"/>
              </w:rPr>
              <w:t>becerisi</w:t>
            </w:r>
          </w:p>
        </w:tc>
        <w:tc>
          <w:tcPr>
            <w:tcW w:w="991" w:type="dxa"/>
            <w:tcBorders>
              <w:top w:val="single" w:sz="6" w:space="0" w:color="000000"/>
              <w:left w:val="single" w:sz="6" w:space="0" w:color="000000"/>
              <w:bottom w:val="single" w:sz="6" w:space="0" w:color="000000"/>
            </w:tcBorders>
          </w:tcPr>
          <w:p>
            <w:pPr>
              <w:pStyle w:val="TableParagraph"/>
              <w:spacing w:before="117"/>
              <w:ind w:left="42" w:right="3"/>
              <w:jc w:val="center"/>
              <w:rPr>
                <w:sz w:val="20"/>
              </w:rPr>
            </w:pPr>
            <w:r>
              <w:rPr>
                <w:spacing w:val="-10"/>
                <w:sz w:val="20"/>
              </w:rPr>
              <w:t>1</w:t>
            </w:r>
          </w:p>
        </w:tc>
      </w:tr>
      <w:tr>
        <w:trPr>
          <w:trHeight w:val="467" w:hRule="atLeast"/>
        </w:trPr>
        <w:tc>
          <w:tcPr>
            <w:tcW w:w="552" w:type="dxa"/>
            <w:tcBorders>
              <w:top w:val="single" w:sz="6" w:space="0" w:color="000000"/>
              <w:bottom w:val="single" w:sz="6" w:space="0" w:color="000000"/>
              <w:right w:val="single" w:sz="6" w:space="0" w:color="000000"/>
            </w:tcBorders>
          </w:tcPr>
          <w:p>
            <w:pPr>
              <w:pStyle w:val="TableParagraph"/>
              <w:spacing w:before="117"/>
              <w:ind w:left="22" w:right="1"/>
              <w:jc w:val="center"/>
              <w:rPr>
                <w:b/>
                <w:sz w:val="20"/>
              </w:rPr>
            </w:pPr>
            <w:r>
              <w:rPr>
                <w:b/>
                <w:spacing w:val="-10"/>
                <w:sz w:val="20"/>
              </w:rPr>
              <w:t>7</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54"/>
              <w:ind w:left="64"/>
              <w:rPr>
                <w:sz w:val="16"/>
              </w:rPr>
            </w:pPr>
            <w:r>
              <w:rPr>
                <w:sz w:val="16"/>
              </w:rPr>
              <w:t>İletişim</w:t>
            </w:r>
            <w:r>
              <w:rPr>
                <w:spacing w:val="-11"/>
                <w:sz w:val="16"/>
              </w:rPr>
              <w:t> </w:t>
            </w:r>
            <w:r>
              <w:rPr>
                <w:sz w:val="16"/>
              </w:rPr>
              <w:t>Becerisi:</w:t>
            </w:r>
            <w:r>
              <w:rPr>
                <w:spacing w:val="-4"/>
                <w:sz w:val="16"/>
              </w:rPr>
              <w:t> </w:t>
            </w:r>
            <w:r>
              <w:rPr>
                <w:sz w:val="16"/>
              </w:rPr>
              <w:t>Türkçe</w:t>
            </w:r>
            <w:r>
              <w:rPr>
                <w:spacing w:val="-6"/>
                <w:sz w:val="16"/>
              </w:rPr>
              <w:t> </w:t>
            </w:r>
            <w:r>
              <w:rPr>
                <w:sz w:val="16"/>
              </w:rPr>
              <w:t>sözlü</w:t>
            </w:r>
            <w:r>
              <w:rPr>
                <w:spacing w:val="-7"/>
                <w:sz w:val="16"/>
              </w:rPr>
              <w:t> </w:t>
            </w:r>
            <w:r>
              <w:rPr>
                <w:sz w:val="16"/>
              </w:rPr>
              <w:t>ve</w:t>
            </w:r>
            <w:r>
              <w:rPr>
                <w:spacing w:val="-7"/>
                <w:sz w:val="16"/>
              </w:rPr>
              <w:t> </w:t>
            </w:r>
            <w:r>
              <w:rPr>
                <w:sz w:val="16"/>
              </w:rPr>
              <w:t>yazılı</w:t>
            </w:r>
            <w:r>
              <w:rPr>
                <w:spacing w:val="-6"/>
                <w:sz w:val="16"/>
              </w:rPr>
              <w:t> </w:t>
            </w:r>
            <w:r>
              <w:rPr>
                <w:sz w:val="16"/>
              </w:rPr>
              <w:t>etkin</w:t>
            </w:r>
            <w:r>
              <w:rPr>
                <w:spacing w:val="-7"/>
                <w:sz w:val="16"/>
              </w:rPr>
              <w:t> </w:t>
            </w:r>
            <w:r>
              <w:rPr>
                <w:sz w:val="16"/>
              </w:rPr>
              <w:t>iletişim</w:t>
            </w:r>
            <w:r>
              <w:rPr>
                <w:spacing w:val="-7"/>
                <w:sz w:val="16"/>
              </w:rPr>
              <w:t> </w:t>
            </w:r>
            <w:r>
              <w:rPr>
                <w:sz w:val="16"/>
              </w:rPr>
              <w:t>kurma</w:t>
            </w:r>
            <w:r>
              <w:rPr>
                <w:spacing w:val="-7"/>
                <w:sz w:val="16"/>
              </w:rPr>
              <w:t> </w:t>
            </w:r>
            <w:r>
              <w:rPr>
                <w:sz w:val="16"/>
              </w:rPr>
              <w:t>becerileri</w:t>
            </w:r>
            <w:r>
              <w:rPr>
                <w:spacing w:val="-7"/>
                <w:sz w:val="16"/>
              </w:rPr>
              <w:t> </w:t>
            </w:r>
            <w:r>
              <w:rPr>
                <w:sz w:val="16"/>
              </w:rPr>
              <w:t>ve</w:t>
            </w:r>
            <w:r>
              <w:rPr>
                <w:spacing w:val="-7"/>
                <w:sz w:val="16"/>
              </w:rPr>
              <w:t> </w:t>
            </w:r>
            <w:r>
              <w:rPr>
                <w:sz w:val="16"/>
              </w:rPr>
              <w:t>yabancı</w:t>
            </w:r>
            <w:r>
              <w:rPr>
                <w:spacing w:val="-7"/>
                <w:sz w:val="16"/>
              </w:rPr>
              <w:t> </w:t>
            </w:r>
            <w:r>
              <w:rPr>
                <w:sz w:val="16"/>
              </w:rPr>
              <w:t>dil</w:t>
            </w:r>
            <w:r>
              <w:rPr>
                <w:spacing w:val="-6"/>
                <w:sz w:val="16"/>
              </w:rPr>
              <w:t> </w:t>
            </w:r>
            <w:r>
              <w:rPr>
                <w:sz w:val="16"/>
              </w:rPr>
              <w:t>bilgisini</w:t>
            </w:r>
            <w:r>
              <w:rPr>
                <w:spacing w:val="-7"/>
                <w:sz w:val="16"/>
              </w:rPr>
              <w:t> </w:t>
            </w:r>
            <w:r>
              <w:rPr>
                <w:sz w:val="16"/>
              </w:rPr>
              <w:t>kullanma/geliştirme</w:t>
            </w:r>
            <w:r>
              <w:rPr>
                <w:spacing w:val="-4"/>
                <w:sz w:val="16"/>
              </w:rPr>
              <w:t> </w:t>
            </w:r>
            <w:r>
              <w:rPr>
                <w:spacing w:val="-2"/>
                <w:sz w:val="16"/>
              </w:rPr>
              <w:t>becerisi</w:t>
            </w:r>
          </w:p>
        </w:tc>
        <w:tc>
          <w:tcPr>
            <w:tcW w:w="991" w:type="dxa"/>
            <w:tcBorders>
              <w:top w:val="single" w:sz="6" w:space="0" w:color="000000"/>
              <w:left w:val="single" w:sz="6" w:space="0" w:color="000000"/>
              <w:bottom w:val="single" w:sz="6" w:space="0" w:color="000000"/>
            </w:tcBorders>
          </w:tcPr>
          <w:p>
            <w:pPr>
              <w:pStyle w:val="TableParagraph"/>
              <w:spacing w:before="117"/>
              <w:ind w:left="42" w:right="3"/>
              <w:jc w:val="center"/>
              <w:rPr>
                <w:sz w:val="20"/>
              </w:rPr>
            </w:pPr>
            <w:r>
              <w:rPr>
                <w:spacing w:val="-10"/>
                <w:sz w:val="20"/>
              </w:rPr>
              <w:t>1</w:t>
            </w:r>
          </w:p>
        </w:tc>
      </w:tr>
      <w:tr>
        <w:trPr>
          <w:trHeight w:val="726" w:hRule="atLeast"/>
        </w:trPr>
        <w:tc>
          <w:tcPr>
            <w:tcW w:w="552" w:type="dxa"/>
            <w:tcBorders>
              <w:top w:val="single" w:sz="6" w:space="0" w:color="000000"/>
              <w:bottom w:val="single" w:sz="6" w:space="0" w:color="000000"/>
              <w:right w:val="single" w:sz="6" w:space="0" w:color="000000"/>
            </w:tcBorders>
          </w:tcPr>
          <w:p>
            <w:pPr>
              <w:pStyle w:val="TableParagraph"/>
              <w:spacing w:before="19"/>
              <w:rPr>
                <w:sz w:val="20"/>
              </w:rPr>
            </w:pPr>
          </w:p>
          <w:p>
            <w:pPr>
              <w:pStyle w:val="TableParagraph"/>
              <w:spacing w:before="1"/>
              <w:ind w:left="22" w:right="1"/>
              <w:jc w:val="center"/>
              <w:rPr>
                <w:b/>
                <w:sz w:val="20"/>
              </w:rPr>
            </w:pPr>
            <w:r>
              <w:rPr>
                <w:b/>
                <w:spacing w:val="-10"/>
                <w:sz w:val="20"/>
              </w:rPr>
              <w:t>8</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4" w:lineRule="auto" w:before="88"/>
              <w:ind w:left="64" w:right="20"/>
              <w:rPr>
                <w:sz w:val="16"/>
              </w:rPr>
            </w:pPr>
            <w:r>
              <w:rPr>
                <w:sz w:val="16"/>
              </w:rPr>
              <w:t>Yaşam Boyu Öğrenme: Yaşam boyu öğrenmenin gerekliliği bilinci; bilgiye erişebilme, bilim ve teknolojideki gelişmeleri</w:t>
            </w:r>
            <w:r>
              <w:rPr>
                <w:spacing w:val="40"/>
                <w:sz w:val="16"/>
              </w:rPr>
              <w:t> </w:t>
            </w:r>
            <w:r>
              <w:rPr>
                <w:sz w:val="16"/>
              </w:rPr>
              <w:t>izleme ve kendini sürekli yenileme becerisi</w:t>
            </w:r>
          </w:p>
        </w:tc>
        <w:tc>
          <w:tcPr>
            <w:tcW w:w="991" w:type="dxa"/>
            <w:tcBorders>
              <w:top w:val="single" w:sz="6" w:space="0" w:color="000000"/>
              <w:left w:val="single" w:sz="6" w:space="0" w:color="000000"/>
              <w:bottom w:val="single" w:sz="6" w:space="0" w:color="000000"/>
            </w:tcBorders>
          </w:tcPr>
          <w:p>
            <w:pPr>
              <w:pStyle w:val="TableParagraph"/>
              <w:spacing w:before="19"/>
              <w:rPr>
                <w:sz w:val="20"/>
              </w:rPr>
            </w:pPr>
          </w:p>
          <w:p>
            <w:pPr>
              <w:pStyle w:val="TableParagraph"/>
              <w:spacing w:before="1"/>
              <w:ind w:left="42" w:right="3"/>
              <w:jc w:val="center"/>
              <w:rPr>
                <w:sz w:val="20"/>
              </w:rPr>
            </w:pPr>
            <w:r>
              <w:rPr>
                <w:spacing w:val="-10"/>
                <w:sz w:val="20"/>
              </w:rPr>
              <w:t>1</w:t>
            </w:r>
          </w:p>
        </w:tc>
      </w:tr>
      <w:tr>
        <w:trPr>
          <w:trHeight w:val="467" w:hRule="atLeast"/>
        </w:trPr>
        <w:tc>
          <w:tcPr>
            <w:tcW w:w="552" w:type="dxa"/>
            <w:tcBorders>
              <w:top w:val="single" w:sz="6" w:space="0" w:color="000000"/>
              <w:bottom w:val="single" w:sz="6" w:space="0" w:color="000000"/>
              <w:right w:val="single" w:sz="6" w:space="0" w:color="000000"/>
            </w:tcBorders>
          </w:tcPr>
          <w:p>
            <w:pPr>
              <w:pStyle w:val="TableParagraph"/>
              <w:spacing w:before="120"/>
              <w:ind w:left="22" w:right="1"/>
              <w:jc w:val="center"/>
              <w:rPr>
                <w:b/>
                <w:sz w:val="20"/>
              </w:rPr>
            </w:pPr>
            <w:r>
              <w:rPr>
                <w:b/>
                <w:spacing w:val="-10"/>
                <w:sz w:val="20"/>
              </w:rPr>
              <w:t>9</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54"/>
              <w:ind w:left="64"/>
              <w:rPr>
                <w:sz w:val="16"/>
              </w:rPr>
            </w:pPr>
            <w:r>
              <w:rPr>
                <w:sz w:val="16"/>
              </w:rPr>
              <w:t>Etik:</w:t>
            </w:r>
            <w:r>
              <w:rPr>
                <w:spacing w:val="-6"/>
                <w:sz w:val="16"/>
              </w:rPr>
              <w:t> </w:t>
            </w:r>
            <w:r>
              <w:rPr>
                <w:sz w:val="16"/>
              </w:rPr>
              <w:t>Mesleki</w:t>
            </w:r>
            <w:r>
              <w:rPr>
                <w:spacing w:val="-6"/>
                <w:sz w:val="16"/>
              </w:rPr>
              <w:t> </w:t>
            </w:r>
            <w:r>
              <w:rPr>
                <w:sz w:val="16"/>
              </w:rPr>
              <w:t>ve</w:t>
            </w:r>
            <w:r>
              <w:rPr>
                <w:spacing w:val="-6"/>
                <w:sz w:val="16"/>
              </w:rPr>
              <w:t> </w:t>
            </w:r>
            <w:r>
              <w:rPr>
                <w:sz w:val="16"/>
              </w:rPr>
              <w:t>etik</w:t>
            </w:r>
            <w:r>
              <w:rPr>
                <w:spacing w:val="-4"/>
                <w:sz w:val="16"/>
              </w:rPr>
              <w:t> </w:t>
            </w:r>
            <w:r>
              <w:rPr>
                <w:sz w:val="16"/>
              </w:rPr>
              <w:t>sorumluluk</w:t>
            </w:r>
            <w:r>
              <w:rPr>
                <w:spacing w:val="-5"/>
                <w:sz w:val="16"/>
              </w:rPr>
              <w:t> </w:t>
            </w:r>
            <w:r>
              <w:rPr>
                <w:spacing w:val="-2"/>
                <w:sz w:val="16"/>
              </w:rPr>
              <w:t>bilinci</w:t>
            </w:r>
          </w:p>
        </w:tc>
        <w:tc>
          <w:tcPr>
            <w:tcW w:w="991" w:type="dxa"/>
            <w:tcBorders>
              <w:top w:val="single" w:sz="6" w:space="0" w:color="000000"/>
              <w:left w:val="single" w:sz="6" w:space="0" w:color="000000"/>
              <w:bottom w:val="single" w:sz="6" w:space="0" w:color="000000"/>
            </w:tcBorders>
          </w:tcPr>
          <w:p>
            <w:pPr>
              <w:pStyle w:val="TableParagraph"/>
              <w:spacing w:before="120"/>
              <w:ind w:left="42" w:right="3"/>
              <w:jc w:val="center"/>
              <w:rPr>
                <w:sz w:val="20"/>
              </w:rPr>
            </w:pPr>
            <w:r>
              <w:rPr>
                <w:spacing w:val="-10"/>
                <w:sz w:val="20"/>
              </w:rPr>
              <w:t>1</w:t>
            </w:r>
          </w:p>
        </w:tc>
      </w:tr>
      <w:tr>
        <w:trPr>
          <w:trHeight w:val="916" w:hRule="atLeast"/>
        </w:trPr>
        <w:tc>
          <w:tcPr>
            <w:tcW w:w="552" w:type="dxa"/>
            <w:tcBorders>
              <w:top w:val="single" w:sz="6" w:space="0" w:color="000000"/>
              <w:bottom w:val="single" w:sz="6" w:space="0" w:color="000000"/>
              <w:right w:val="single" w:sz="6" w:space="0" w:color="000000"/>
            </w:tcBorders>
          </w:tcPr>
          <w:p>
            <w:pPr>
              <w:pStyle w:val="TableParagraph"/>
              <w:spacing w:before="113"/>
              <w:rPr>
                <w:sz w:val="20"/>
              </w:rPr>
            </w:pPr>
          </w:p>
          <w:p>
            <w:pPr>
              <w:pStyle w:val="TableParagraph"/>
              <w:ind w:left="22"/>
              <w:jc w:val="center"/>
              <w:rPr>
                <w:b/>
                <w:sz w:val="20"/>
              </w:rPr>
            </w:pPr>
            <w:r>
              <w:rPr>
                <w:b/>
                <w:spacing w:val="-5"/>
                <w:sz w:val="20"/>
              </w:rPr>
              <w:t>10</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181"/>
              <w:ind w:left="64" w:right="20"/>
              <w:rPr>
                <w:sz w:val="16"/>
              </w:rPr>
            </w:pPr>
            <w:r>
              <w:rPr>
                <w:sz w:val="16"/>
              </w:rPr>
              <w:t>Girişimcilik ve</w:t>
            </w:r>
            <w:r>
              <w:rPr>
                <w:spacing w:val="19"/>
                <w:sz w:val="16"/>
              </w:rPr>
              <w:t> </w:t>
            </w:r>
            <w:r>
              <w:rPr>
                <w:sz w:val="16"/>
              </w:rPr>
              <w:t>Proje</w:t>
            </w:r>
            <w:r>
              <w:rPr>
                <w:spacing w:val="19"/>
                <w:sz w:val="16"/>
              </w:rPr>
              <w:t> </w:t>
            </w:r>
            <w:r>
              <w:rPr>
                <w:sz w:val="16"/>
              </w:rPr>
              <w:t>Yönetimi: Proje</w:t>
            </w:r>
            <w:r>
              <w:rPr>
                <w:spacing w:val="19"/>
                <w:sz w:val="16"/>
              </w:rPr>
              <w:t> </w:t>
            </w:r>
            <w:r>
              <w:rPr>
                <w:sz w:val="16"/>
              </w:rPr>
              <w:t>yönetimi</w:t>
            </w:r>
            <w:r>
              <w:rPr>
                <w:spacing w:val="20"/>
                <w:sz w:val="16"/>
              </w:rPr>
              <w:t> </w:t>
            </w:r>
            <w:r>
              <w:rPr>
                <w:sz w:val="16"/>
              </w:rPr>
              <w:t>ile</w:t>
            </w:r>
            <w:r>
              <w:rPr>
                <w:spacing w:val="19"/>
                <w:sz w:val="16"/>
              </w:rPr>
              <w:t> </w:t>
            </w:r>
            <w:r>
              <w:rPr>
                <w:sz w:val="16"/>
              </w:rPr>
              <w:t>risk yönetimi ve değişiklik yönetimi gibi</w:t>
            </w:r>
            <w:r>
              <w:rPr>
                <w:spacing w:val="20"/>
                <w:sz w:val="16"/>
              </w:rPr>
              <w:t> </w:t>
            </w:r>
            <w:r>
              <w:rPr>
                <w:sz w:val="16"/>
              </w:rPr>
              <w:t>iş hayatındaki</w:t>
            </w:r>
            <w:r>
              <w:rPr>
                <w:spacing w:val="20"/>
                <w:sz w:val="16"/>
              </w:rPr>
              <w:t> </w:t>
            </w:r>
            <w:r>
              <w:rPr>
                <w:sz w:val="16"/>
              </w:rPr>
              <w:t>uygulamalar</w:t>
            </w:r>
            <w:r>
              <w:rPr>
                <w:spacing w:val="40"/>
                <w:sz w:val="16"/>
              </w:rPr>
              <w:t> </w:t>
            </w:r>
            <w:r>
              <w:rPr>
                <w:sz w:val="16"/>
              </w:rPr>
              <w:t>hakkında bilgi; girişimcilik, yenilikçilik ve sürdürebilir kalkınma hakkında farkındalık</w:t>
            </w:r>
          </w:p>
        </w:tc>
        <w:tc>
          <w:tcPr>
            <w:tcW w:w="991" w:type="dxa"/>
            <w:tcBorders>
              <w:top w:val="single" w:sz="6" w:space="0" w:color="000000"/>
              <w:left w:val="single" w:sz="6" w:space="0" w:color="000000"/>
              <w:bottom w:val="single" w:sz="6" w:space="0" w:color="000000"/>
            </w:tcBorders>
          </w:tcPr>
          <w:p>
            <w:pPr>
              <w:pStyle w:val="TableParagraph"/>
              <w:spacing w:before="113"/>
              <w:rPr>
                <w:sz w:val="20"/>
              </w:rPr>
            </w:pPr>
          </w:p>
          <w:p>
            <w:pPr>
              <w:pStyle w:val="TableParagraph"/>
              <w:ind w:left="42" w:right="3"/>
              <w:jc w:val="center"/>
              <w:rPr>
                <w:sz w:val="20"/>
              </w:rPr>
            </w:pPr>
            <w:r>
              <w:rPr>
                <w:spacing w:val="-10"/>
                <w:sz w:val="20"/>
              </w:rPr>
              <w:t>1</w:t>
            </w:r>
          </w:p>
        </w:tc>
      </w:tr>
      <w:tr>
        <w:trPr>
          <w:trHeight w:val="844" w:hRule="atLeast"/>
        </w:trPr>
        <w:tc>
          <w:tcPr>
            <w:tcW w:w="552" w:type="dxa"/>
            <w:tcBorders>
              <w:top w:val="single" w:sz="6" w:space="0" w:color="000000"/>
              <w:right w:val="single" w:sz="6" w:space="0" w:color="000000"/>
            </w:tcBorders>
          </w:tcPr>
          <w:p>
            <w:pPr>
              <w:pStyle w:val="TableParagraph"/>
              <w:spacing w:before="78"/>
              <w:rPr>
                <w:sz w:val="20"/>
              </w:rPr>
            </w:pPr>
          </w:p>
          <w:p>
            <w:pPr>
              <w:pStyle w:val="TableParagraph"/>
              <w:ind w:left="22"/>
              <w:jc w:val="center"/>
              <w:rPr>
                <w:b/>
                <w:sz w:val="20"/>
              </w:rPr>
            </w:pPr>
            <w:r>
              <w:rPr>
                <w:b/>
                <w:spacing w:val="-5"/>
                <w:sz w:val="20"/>
              </w:rPr>
              <w:t>11</w:t>
            </w:r>
          </w:p>
        </w:tc>
        <w:tc>
          <w:tcPr>
            <w:tcW w:w="8082" w:type="dxa"/>
            <w:tcBorders>
              <w:top w:val="single" w:sz="6" w:space="0" w:color="000000"/>
              <w:left w:val="single" w:sz="6" w:space="0" w:color="000000"/>
              <w:right w:val="single" w:sz="6" w:space="0" w:color="000000"/>
            </w:tcBorders>
          </w:tcPr>
          <w:p>
            <w:pPr>
              <w:pStyle w:val="TableParagraph"/>
              <w:spacing w:line="256" w:lineRule="auto" w:before="47"/>
              <w:ind w:left="64" w:right="34"/>
              <w:jc w:val="both"/>
              <w:rPr>
                <w:sz w:val="16"/>
              </w:rPr>
            </w:pPr>
            <w:r>
              <w:rPr>
                <w:sz w:val="16"/>
              </w:rPr>
              <w:t>Çevre:</w:t>
            </w:r>
            <w:r>
              <w:rPr>
                <w:spacing w:val="-5"/>
                <w:sz w:val="16"/>
              </w:rPr>
              <w:t> </w:t>
            </w:r>
            <w:r>
              <w:rPr>
                <w:sz w:val="16"/>
              </w:rPr>
              <w:t>Mühendislik</w:t>
            </w:r>
            <w:r>
              <w:rPr>
                <w:spacing w:val="-6"/>
                <w:sz w:val="16"/>
              </w:rPr>
              <w:t> </w:t>
            </w:r>
            <w:r>
              <w:rPr>
                <w:sz w:val="16"/>
              </w:rPr>
              <w:t>uygulamalarının</w:t>
            </w:r>
            <w:r>
              <w:rPr>
                <w:spacing w:val="-6"/>
                <w:sz w:val="16"/>
              </w:rPr>
              <w:t> </w:t>
            </w:r>
            <w:r>
              <w:rPr>
                <w:sz w:val="16"/>
              </w:rPr>
              <w:t>evrensel</w:t>
            </w:r>
            <w:r>
              <w:rPr>
                <w:spacing w:val="-6"/>
                <w:sz w:val="16"/>
              </w:rPr>
              <w:t> </w:t>
            </w:r>
            <w:r>
              <w:rPr>
                <w:sz w:val="16"/>
              </w:rPr>
              <w:t>ve</w:t>
            </w:r>
            <w:r>
              <w:rPr>
                <w:spacing w:val="-6"/>
                <w:sz w:val="16"/>
              </w:rPr>
              <w:t> </w:t>
            </w:r>
            <w:r>
              <w:rPr>
                <w:sz w:val="16"/>
              </w:rPr>
              <w:t>toplumsal</w:t>
            </w:r>
            <w:r>
              <w:rPr>
                <w:spacing w:val="-6"/>
                <w:sz w:val="16"/>
              </w:rPr>
              <w:t> </w:t>
            </w:r>
            <w:r>
              <w:rPr>
                <w:sz w:val="16"/>
              </w:rPr>
              <w:t>boyutlarda</w:t>
            </w:r>
            <w:r>
              <w:rPr>
                <w:spacing w:val="-4"/>
                <w:sz w:val="16"/>
              </w:rPr>
              <w:t> </w:t>
            </w:r>
            <w:r>
              <w:rPr>
                <w:sz w:val="16"/>
              </w:rPr>
              <w:t>sağlık,</w:t>
            </w:r>
            <w:r>
              <w:rPr>
                <w:spacing w:val="-6"/>
                <w:sz w:val="16"/>
              </w:rPr>
              <w:t> </w:t>
            </w:r>
            <w:r>
              <w:rPr>
                <w:sz w:val="16"/>
              </w:rPr>
              <w:t>çevre</w:t>
            </w:r>
            <w:r>
              <w:rPr>
                <w:spacing w:val="-6"/>
                <w:sz w:val="16"/>
              </w:rPr>
              <w:t> </w:t>
            </w:r>
            <w:r>
              <w:rPr>
                <w:sz w:val="16"/>
              </w:rPr>
              <w:t>ve</w:t>
            </w:r>
            <w:r>
              <w:rPr>
                <w:spacing w:val="-6"/>
                <w:sz w:val="16"/>
              </w:rPr>
              <w:t> </w:t>
            </w:r>
            <w:r>
              <w:rPr>
                <w:sz w:val="16"/>
              </w:rPr>
              <w:t>güvenlik</w:t>
            </w:r>
            <w:r>
              <w:rPr>
                <w:spacing w:val="-5"/>
                <w:sz w:val="16"/>
              </w:rPr>
              <w:t> </w:t>
            </w:r>
            <w:r>
              <w:rPr>
                <w:sz w:val="16"/>
              </w:rPr>
              <w:t>üzerindeki</w:t>
            </w:r>
            <w:r>
              <w:rPr>
                <w:spacing w:val="-5"/>
                <w:sz w:val="16"/>
              </w:rPr>
              <w:t> </w:t>
            </w:r>
            <w:r>
              <w:rPr>
                <w:sz w:val="16"/>
              </w:rPr>
              <w:t>etkileri</w:t>
            </w:r>
            <w:r>
              <w:rPr>
                <w:spacing w:val="-4"/>
                <w:sz w:val="16"/>
              </w:rPr>
              <w:t> </w:t>
            </w:r>
            <w:r>
              <w:rPr>
                <w:sz w:val="16"/>
              </w:rPr>
              <w:t>hakkında</w:t>
            </w:r>
            <w:r>
              <w:rPr>
                <w:spacing w:val="40"/>
                <w:sz w:val="16"/>
              </w:rPr>
              <w:t> </w:t>
            </w:r>
            <w:r>
              <w:rPr>
                <w:sz w:val="16"/>
              </w:rPr>
              <w:t>bilgi; ulusal ve uluslararası yasal düzenlemeler ile standartlar hakkında ve mühendislik çözümlerinin hukuksal sonuçları</w:t>
            </w:r>
            <w:r>
              <w:rPr>
                <w:spacing w:val="40"/>
                <w:sz w:val="16"/>
              </w:rPr>
              <w:t> </w:t>
            </w:r>
            <w:r>
              <w:rPr>
                <w:sz w:val="16"/>
              </w:rPr>
              <w:t>konusunda farkındalık</w:t>
            </w:r>
          </w:p>
        </w:tc>
        <w:tc>
          <w:tcPr>
            <w:tcW w:w="991" w:type="dxa"/>
            <w:tcBorders>
              <w:top w:val="single" w:sz="6" w:space="0" w:color="000000"/>
              <w:left w:val="single" w:sz="6" w:space="0" w:color="000000"/>
              <w:bottom w:val="single" w:sz="6" w:space="0" w:color="000000"/>
            </w:tcBorders>
          </w:tcPr>
          <w:p>
            <w:pPr>
              <w:pStyle w:val="TableParagraph"/>
              <w:spacing w:before="78"/>
              <w:rPr>
                <w:sz w:val="20"/>
              </w:rPr>
            </w:pPr>
          </w:p>
          <w:p>
            <w:pPr>
              <w:pStyle w:val="TableParagraph"/>
              <w:ind w:left="42" w:right="3"/>
              <w:jc w:val="center"/>
              <w:rPr>
                <w:sz w:val="20"/>
              </w:rPr>
            </w:pPr>
            <w:r>
              <w:rPr>
                <w:spacing w:val="-10"/>
                <w:sz w:val="20"/>
              </w:rPr>
              <w:t>1</w:t>
            </w:r>
          </w:p>
        </w:tc>
      </w:tr>
    </w:tbl>
    <w:p>
      <w:pPr>
        <w:pStyle w:val="BodyText"/>
        <w:spacing w:before="11"/>
        <w:rPr>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404"/>
        <w:gridCol w:w="2055"/>
        <w:gridCol w:w="2055"/>
        <w:gridCol w:w="2057"/>
        <w:gridCol w:w="2055"/>
      </w:tblGrid>
      <w:tr>
        <w:trPr>
          <w:trHeight w:val="450" w:hRule="atLeast"/>
        </w:trPr>
        <w:tc>
          <w:tcPr>
            <w:tcW w:w="9626" w:type="dxa"/>
            <w:gridSpan w:val="5"/>
            <w:tcBorders>
              <w:bottom w:val="single" w:sz="4" w:space="0" w:color="000000"/>
            </w:tcBorders>
            <w:shd w:val="clear" w:color="auto" w:fill="FFF1CC"/>
          </w:tcPr>
          <w:p>
            <w:pPr>
              <w:pStyle w:val="TableParagraph"/>
              <w:spacing w:before="110"/>
              <w:ind w:left="33" w:right="2"/>
              <w:jc w:val="center"/>
              <w:rPr>
                <w:b/>
                <w:sz w:val="20"/>
              </w:rPr>
            </w:pPr>
            <w:r>
              <w:rPr>
                <w:b/>
                <w:sz w:val="20"/>
              </w:rPr>
              <w:t>DERSİN</w:t>
            </w:r>
            <w:r>
              <w:rPr>
                <w:b/>
                <w:spacing w:val="-10"/>
                <w:sz w:val="20"/>
              </w:rPr>
              <w:t> </w:t>
            </w:r>
            <w:r>
              <w:rPr>
                <w:b/>
                <w:spacing w:val="-2"/>
                <w:sz w:val="20"/>
              </w:rPr>
              <w:t>YÜRÜTÜCÜLERİ</w:t>
            </w:r>
          </w:p>
        </w:tc>
      </w:tr>
      <w:tr>
        <w:trPr>
          <w:trHeight w:val="566" w:hRule="atLeast"/>
        </w:trPr>
        <w:tc>
          <w:tcPr>
            <w:tcW w:w="1404" w:type="dxa"/>
            <w:tcBorders>
              <w:top w:val="single" w:sz="4" w:space="0" w:color="000000"/>
              <w:bottom w:val="single" w:sz="4" w:space="0" w:color="000000"/>
              <w:right w:val="single" w:sz="4" w:space="0" w:color="000000"/>
            </w:tcBorders>
            <w:shd w:val="clear" w:color="auto" w:fill="FFF1CC"/>
          </w:tcPr>
          <w:p>
            <w:pPr>
              <w:pStyle w:val="TableParagraph"/>
              <w:spacing w:before="168"/>
              <w:ind w:left="110"/>
              <w:rPr>
                <w:b/>
                <w:sz w:val="20"/>
              </w:rPr>
            </w:pPr>
            <w:r>
              <w:rPr>
                <w:b/>
                <w:spacing w:val="-2"/>
                <w:sz w:val="20"/>
              </w:rPr>
              <w:t>Yürütücü</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spacing w:before="53"/>
              <w:ind w:left="283" w:right="249" w:firstLine="158"/>
              <w:rPr>
                <w:sz w:val="20"/>
              </w:rPr>
            </w:pPr>
            <w:r>
              <w:rPr>
                <w:sz w:val="20"/>
              </w:rPr>
              <w:t>Dr. Öğr. Üyesi İbrahim</w:t>
            </w:r>
            <w:r>
              <w:rPr>
                <w:spacing w:val="-13"/>
                <w:sz w:val="20"/>
              </w:rPr>
              <w:t> </w:t>
            </w:r>
            <w:r>
              <w:rPr>
                <w:sz w:val="20"/>
              </w:rPr>
              <w:t>SAVRAN</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bottom w:val="single" w:sz="4" w:space="0" w:color="000000"/>
            </w:tcBorders>
          </w:tcPr>
          <w:p>
            <w:pPr>
              <w:pStyle w:val="TableParagraph"/>
              <w:rPr>
                <w:sz w:val="16"/>
              </w:rPr>
            </w:pPr>
          </w:p>
        </w:tc>
      </w:tr>
      <w:tr>
        <w:trPr>
          <w:trHeight w:val="793" w:hRule="atLeast"/>
        </w:trPr>
        <w:tc>
          <w:tcPr>
            <w:tcW w:w="1404" w:type="dxa"/>
            <w:tcBorders>
              <w:top w:val="single" w:sz="4" w:space="0" w:color="000000"/>
              <w:right w:val="single" w:sz="4" w:space="0" w:color="000000"/>
            </w:tcBorders>
            <w:shd w:val="clear" w:color="auto" w:fill="FFF1CC"/>
          </w:tcPr>
          <w:p>
            <w:pPr>
              <w:pStyle w:val="TableParagraph"/>
              <w:spacing w:before="53"/>
              <w:rPr>
                <w:sz w:val="20"/>
              </w:rPr>
            </w:pPr>
          </w:p>
          <w:p>
            <w:pPr>
              <w:pStyle w:val="TableParagraph"/>
              <w:ind w:left="110"/>
              <w:rPr>
                <w:b/>
                <w:sz w:val="20"/>
              </w:rPr>
            </w:pPr>
            <w:r>
              <w:rPr>
                <w:b/>
                <w:spacing w:val="-4"/>
                <w:sz w:val="20"/>
              </w:rPr>
              <w:t>İmza</w:t>
            </w: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tcBorders>
          </w:tcPr>
          <w:p>
            <w:pPr>
              <w:pStyle w:val="TableParagraph"/>
              <w:rPr>
                <w:sz w:val="16"/>
              </w:rPr>
            </w:pPr>
          </w:p>
        </w:tc>
      </w:tr>
    </w:tbl>
    <w:p>
      <w:pPr>
        <w:pStyle w:val="Heading2"/>
        <w:spacing w:before="3"/>
      </w:pPr>
      <w:r>
        <w:rPr>
          <w:spacing w:val="-2"/>
        </w:rPr>
        <w:t>15/05/2025</w:t>
      </w:r>
    </w:p>
    <w:p>
      <w:pPr>
        <w:pStyle w:val="Heading2"/>
        <w:spacing w:after="0"/>
        <w:sectPr>
          <w:pgSz w:w="11910" w:h="16840"/>
          <w:pgMar w:header="0" w:footer="244" w:top="660" w:bottom="480" w:left="992" w:right="992"/>
        </w:sectPr>
      </w:pPr>
    </w:p>
    <w:p>
      <w:pPr>
        <w:pStyle w:val="BodyText"/>
        <w:spacing w:before="92"/>
        <w:rPr>
          <w:sz w:val="22"/>
        </w:rPr>
      </w:pPr>
    </w:p>
    <w:p>
      <w:pPr>
        <w:pStyle w:val="Heading1"/>
        <w:spacing w:line="501" w:lineRule="auto"/>
      </w:pPr>
      <w:r>
        <w:rPr/>
        <w:drawing>
          <wp:anchor distT="0" distB="0" distL="0" distR="0" allowOverlap="1" layoutInCell="1" locked="0" behindDoc="0" simplePos="0" relativeHeight="15752192">
            <wp:simplePos x="0" y="0"/>
            <wp:positionH relativeFrom="page">
              <wp:posOffset>723900</wp:posOffset>
            </wp:positionH>
            <wp:positionV relativeFrom="paragraph">
              <wp:posOffset>-221220</wp:posOffset>
            </wp:positionV>
            <wp:extent cx="719455" cy="719454"/>
            <wp:effectExtent l="0" t="0" r="0" b="0"/>
            <wp:wrapNone/>
            <wp:docPr id="48" name="Image 48"/>
            <wp:cNvGraphicFramePr>
              <a:graphicFrameLocks/>
            </wp:cNvGraphicFramePr>
            <a:graphic>
              <a:graphicData uri="http://schemas.openxmlformats.org/drawingml/2006/picture">
                <pic:pic>
                  <pic:nvPicPr>
                    <pic:cNvPr id="48" name="Image 48"/>
                    <pic:cNvPicPr/>
                  </pic:nvPicPr>
                  <pic:blipFill>
                    <a:blip r:embed="rId6" cstate="print"/>
                    <a:stretch>
                      <a:fillRect/>
                    </a:stretch>
                  </pic:blipFill>
                  <pic:spPr>
                    <a:xfrm>
                      <a:off x="0" y="0"/>
                      <a:ext cx="719455" cy="719454"/>
                    </a:xfrm>
                    <a:prstGeom prst="rect">
                      <a:avLst/>
                    </a:prstGeom>
                  </pic:spPr>
                </pic:pic>
              </a:graphicData>
            </a:graphic>
          </wp:anchor>
        </w:drawing>
      </w:r>
      <w:r>
        <w:rPr/>
        <w:drawing>
          <wp:anchor distT="0" distB="0" distL="0" distR="0" allowOverlap="1" layoutInCell="1" locked="0" behindDoc="0" simplePos="0" relativeHeight="15752704">
            <wp:simplePos x="0" y="0"/>
            <wp:positionH relativeFrom="page">
              <wp:posOffset>6124575</wp:posOffset>
            </wp:positionH>
            <wp:positionV relativeFrom="paragraph">
              <wp:posOffset>-221220</wp:posOffset>
            </wp:positionV>
            <wp:extent cx="719454" cy="719454"/>
            <wp:effectExtent l="0" t="0" r="0" b="0"/>
            <wp:wrapNone/>
            <wp:docPr id="49" name="Image 49"/>
            <wp:cNvGraphicFramePr>
              <a:graphicFrameLocks/>
            </wp:cNvGraphicFramePr>
            <a:graphic>
              <a:graphicData uri="http://schemas.openxmlformats.org/drawingml/2006/picture">
                <pic:pic>
                  <pic:nvPicPr>
                    <pic:cNvPr id="49" name="Image 49"/>
                    <pic:cNvPicPr/>
                  </pic:nvPicPr>
                  <pic:blipFill>
                    <a:blip r:embed="rId6" cstate="print"/>
                    <a:stretch>
                      <a:fillRect/>
                    </a:stretch>
                  </pic:blipFill>
                  <pic:spPr>
                    <a:xfrm>
                      <a:off x="0" y="0"/>
                      <a:ext cx="719454" cy="719454"/>
                    </a:xfrm>
                    <a:prstGeom prst="rect">
                      <a:avLst/>
                    </a:prstGeom>
                  </pic:spPr>
                </pic:pic>
              </a:graphicData>
            </a:graphic>
          </wp:anchor>
        </w:drawing>
      </w:r>
      <w:r>
        <w:rPr/>
        <mc:AlternateContent>
          <mc:Choice Requires="wps">
            <w:drawing>
              <wp:anchor distT="0" distB="0" distL="0" distR="0" allowOverlap="1" layoutInCell="1" locked="0" behindDoc="0" simplePos="0" relativeHeight="15753216">
                <wp:simplePos x="0" y="0"/>
                <wp:positionH relativeFrom="page">
                  <wp:posOffset>681227</wp:posOffset>
                </wp:positionH>
                <wp:positionV relativeFrom="paragraph">
                  <wp:posOffset>508394</wp:posOffset>
                </wp:positionV>
                <wp:extent cx="6207125" cy="494030"/>
                <wp:effectExtent l="0" t="0" r="0" b="0"/>
                <wp:wrapNone/>
                <wp:docPr id="50" name="Textbox 50"/>
                <wp:cNvGraphicFramePr>
                  <a:graphicFrameLocks/>
                </wp:cNvGraphicFramePr>
                <a:graphic>
                  <a:graphicData uri="http://schemas.microsoft.com/office/word/2010/wordprocessingShape">
                    <wps:wsp>
                      <wps:cNvPr id="50" name="Textbox 50"/>
                      <wps:cNvSpPr txBox="1"/>
                      <wps:spPr>
                        <a:xfrm>
                          <a:off x="0" y="0"/>
                          <a:ext cx="6207125" cy="494030"/>
                        </a:xfrm>
                        <a:prstGeom prst="rect">
                          <a:avLst/>
                        </a:prstGeom>
                      </wps:spPr>
                      <wps:txbx>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0"/>
                                    <w:ind w:left="25" w:right="4"/>
                                    <w:jc w:val="center"/>
                                    <w:rPr>
                                      <w:b/>
                                      <w:sz w:val="20"/>
                                    </w:rPr>
                                  </w:pPr>
                                  <w:r>
                                    <w:rPr>
                                      <w:b/>
                                      <w:sz w:val="20"/>
                                    </w:rPr>
                                    <w:t>Dersin</w:t>
                                  </w:r>
                                  <w:r>
                                    <w:rPr>
                                      <w:b/>
                                      <w:spacing w:val="-9"/>
                                      <w:sz w:val="20"/>
                                    </w:rPr>
                                    <w:t> </w:t>
                                  </w:r>
                                  <w:r>
                                    <w:rPr>
                                      <w:b/>
                                      <w:spacing w:val="-5"/>
                                      <w:sz w:val="20"/>
                                    </w:rPr>
                                    <w:t>Adı</w:t>
                                  </w:r>
                                </w:p>
                              </w:tc>
                              <w:tc>
                                <w:tcPr>
                                  <w:tcW w:w="3118" w:type="dxa"/>
                                  <w:tcBorders>
                                    <w:left w:val="single" w:sz="4" w:space="0" w:color="000000"/>
                                    <w:bottom w:val="single" w:sz="4" w:space="0" w:color="000000"/>
                                  </w:tcBorders>
                                  <w:shd w:val="clear" w:color="auto" w:fill="FFF1CC"/>
                                </w:tcPr>
                                <w:p>
                                  <w:pPr>
                                    <w:pStyle w:val="TableParagraph"/>
                                    <w:spacing w:before="40"/>
                                    <w:ind w:left="1022"/>
                                    <w:rPr>
                                      <w:b/>
                                      <w:sz w:val="20"/>
                                    </w:rPr>
                                  </w:pPr>
                                  <w:r>
                                    <w:rPr>
                                      <w:b/>
                                      <w:sz w:val="20"/>
                                    </w:rPr>
                                    <w:t>Dersin</w:t>
                                  </w:r>
                                  <w:r>
                                    <w:rPr>
                                      <w:b/>
                                      <w:spacing w:val="-8"/>
                                      <w:sz w:val="20"/>
                                    </w:rPr>
                                    <w:t> </w:t>
                                  </w:r>
                                  <w:r>
                                    <w:rPr>
                                      <w:b/>
                                      <w:spacing w:val="-4"/>
                                      <w:sz w:val="20"/>
                                    </w:rPr>
                                    <w:t>Kodu</w:t>
                                  </w:r>
                                </w:p>
                              </w:tc>
                            </w:tr>
                            <w:tr>
                              <w:trPr>
                                <w:trHeight w:val="397" w:hRule="atLeast"/>
                              </w:trPr>
                              <w:tc>
                                <w:tcPr>
                                  <w:tcW w:w="6508" w:type="dxa"/>
                                  <w:tcBorders>
                                    <w:top w:val="single" w:sz="4" w:space="0" w:color="000000"/>
                                    <w:right w:val="single" w:sz="4" w:space="0" w:color="000000"/>
                                  </w:tcBorders>
                                </w:tcPr>
                                <w:p>
                                  <w:pPr>
                                    <w:pStyle w:val="TableParagraph"/>
                                    <w:spacing w:before="84"/>
                                    <w:ind w:left="25" w:right="4"/>
                                    <w:jc w:val="center"/>
                                    <w:rPr>
                                      <w:sz w:val="20"/>
                                    </w:rPr>
                                  </w:pPr>
                                  <w:r>
                                    <w:rPr>
                                      <w:sz w:val="20"/>
                                    </w:rPr>
                                    <w:t>BİLGİSAYAR</w:t>
                                  </w:r>
                                  <w:r>
                                    <w:rPr>
                                      <w:spacing w:val="-13"/>
                                      <w:sz w:val="20"/>
                                    </w:rPr>
                                    <w:t> </w:t>
                                  </w:r>
                                  <w:r>
                                    <w:rPr>
                                      <w:sz w:val="20"/>
                                    </w:rPr>
                                    <w:t>PROGRAMLAMA</w:t>
                                  </w:r>
                                  <w:r>
                                    <w:rPr>
                                      <w:spacing w:val="-12"/>
                                      <w:sz w:val="20"/>
                                    </w:rPr>
                                    <w:t> </w:t>
                                  </w:r>
                                  <w:r>
                                    <w:rPr>
                                      <w:spacing w:val="-5"/>
                                      <w:sz w:val="20"/>
                                    </w:rPr>
                                    <w:t>LAB</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wps:txbx>
                      <wps:bodyPr wrap="square" lIns="0" tIns="0" rIns="0" bIns="0" rtlCol="0">
                        <a:noAutofit/>
                      </wps:bodyPr>
                    </wps:wsp>
                  </a:graphicData>
                </a:graphic>
              </wp:anchor>
            </w:drawing>
          </mc:Choice>
          <mc:Fallback>
            <w:pict>
              <v:shape style="position:absolute;margin-left:53.639999pt;margin-top:40.031075pt;width:488.75pt;height:38.9pt;mso-position-horizontal-relative:page;mso-position-vertical-relative:paragraph;z-index:15753216" type="#_x0000_t202" id="docshape18" filled="false" stroked="false">
                <v:textbox inset="0,0,0,0">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0"/>
                              <w:ind w:left="25" w:right="4"/>
                              <w:jc w:val="center"/>
                              <w:rPr>
                                <w:b/>
                                <w:sz w:val="20"/>
                              </w:rPr>
                            </w:pPr>
                            <w:r>
                              <w:rPr>
                                <w:b/>
                                <w:sz w:val="20"/>
                              </w:rPr>
                              <w:t>Dersin</w:t>
                            </w:r>
                            <w:r>
                              <w:rPr>
                                <w:b/>
                                <w:spacing w:val="-9"/>
                                <w:sz w:val="20"/>
                              </w:rPr>
                              <w:t> </w:t>
                            </w:r>
                            <w:r>
                              <w:rPr>
                                <w:b/>
                                <w:spacing w:val="-5"/>
                                <w:sz w:val="20"/>
                              </w:rPr>
                              <w:t>Adı</w:t>
                            </w:r>
                          </w:p>
                        </w:tc>
                        <w:tc>
                          <w:tcPr>
                            <w:tcW w:w="3118" w:type="dxa"/>
                            <w:tcBorders>
                              <w:left w:val="single" w:sz="4" w:space="0" w:color="000000"/>
                              <w:bottom w:val="single" w:sz="4" w:space="0" w:color="000000"/>
                            </w:tcBorders>
                            <w:shd w:val="clear" w:color="auto" w:fill="FFF1CC"/>
                          </w:tcPr>
                          <w:p>
                            <w:pPr>
                              <w:pStyle w:val="TableParagraph"/>
                              <w:spacing w:before="40"/>
                              <w:ind w:left="1022"/>
                              <w:rPr>
                                <w:b/>
                                <w:sz w:val="20"/>
                              </w:rPr>
                            </w:pPr>
                            <w:r>
                              <w:rPr>
                                <w:b/>
                                <w:sz w:val="20"/>
                              </w:rPr>
                              <w:t>Dersin</w:t>
                            </w:r>
                            <w:r>
                              <w:rPr>
                                <w:b/>
                                <w:spacing w:val="-8"/>
                                <w:sz w:val="20"/>
                              </w:rPr>
                              <w:t> </w:t>
                            </w:r>
                            <w:r>
                              <w:rPr>
                                <w:b/>
                                <w:spacing w:val="-4"/>
                                <w:sz w:val="20"/>
                              </w:rPr>
                              <w:t>Kodu</w:t>
                            </w:r>
                          </w:p>
                        </w:tc>
                      </w:tr>
                      <w:tr>
                        <w:trPr>
                          <w:trHeight w:val="397" w:hRule="atLeast"/>
                        </w:trPr>
                        <w:tc>
                          <w:tcPr>
                            <w:tcW w:w="6508" w:type="dxa"/>
                            <w:tcBorders>
                              <w:top w:val="single" w:sz="4" w:space="0" w:color="000000"/>
                              <w:right w:val="single" w:sz="4" w:space="0" w:color="000000"/>
                            </w:tcBorders>
                          </w:tcPr>
                          <w:p>
                            <w:pPr>
                              <w:pStyle w:val="TableParagraph"/>
                              <w:spacing w:before="84"/>
                              <w:ind w:left="25" w:right="4"/>
                              <w:jc w:val="center"/>
                              <w:rPr>
                                <w:sz w:val="20"/>
                              </w:rPr>
                            </w:pPr>
                            <w:r>
                              <w:rPr>
                                <w:sz w:val="20"/>
                              </w:rPr>
                              <w:t>BİLGİSAYAR</w:t>
                            </w:r>
                            <w:r>
                              <w:rPr>
                                <w:spacing w:val="-13"/>
                                <w:sz w:val="20"/>
                              </w:rPr>
                              <w:t> </w:t>
                            </w:r>
                            <w:r>
                              <w:rPr>
                                <w:sz w:val="20"/>
                              </w:rPr>
                              <w:t>PROGRAMLAMA</w:t>
                            </w:r>
                            <w:r>
                              <w:rPr>
                                <w:spacing w:val="-12"/>
                                <w:sz w:val="20"/>
                              </w:rPr>
                              <w:t> </w:t>
                            </w:r>
                            <w:r>
                              <w:rPr>
                                <w:spacing w:val="-5"/>
                                <w:sz w:val="20"/>
                              </w:rPr>
                              <w:t>LAB</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v:textbox>
                <w10:wrap type="none"/>
              </v:shape>
            </w:pict>
          </mc:Fallback>
        </mc:AlternateContent>
      </w:r>
      <w:r>
        <w:rPr/>
        <w:t>ESOGÜ</w:t>
      </w:r>
      <w:r>
        <w:rPr>
          <w:spacing w:val="-12"/>
        </w:rPr>
        <w:t> </w:t>
      </w:r>
      <w:r>
        <w:rPr/>
        <w:t>YAZILIM</w:t>
      </w:r>
      <w:r>
        <w:rPr>
          <w:spacing w:val="-11"/>
        </w:rPr>
        <w:t> </w:t>
      </w:r>
      <w:r>
        <w:rPr/>
        <w:t>MÜHENDİSLİĞİ</w:t>
      </w:r>
      <w:r>
        <w:rPr>
          <w:spacing w:val="-10"/>
        </w:rPr>
        <w:t> </w:t>
      </w:r>
      <w:r>
        <w:rPr/>
        <w:t>BÖLÜMÜ DERS BİLGİ FORMU</w:t>
      </w:r>
    </w:p>
    <w:p>
      <w:pPr>
        <w:pStyle w:val="BodyText"/>
        <w:rPr>
          <w:b/>
          <w:sz w:val="20"/>
        </w:rPr>
      </w:pPr>
    </w:p>
    <w:p>
      <w:pPr>
        <w:pStyle w:val="BodyText"/>
        <w:spacing w:before="183"/>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30"/>
        <w:gridCol w:w="1885"/>
        <w:gridCol w:w="1986"/>
        <w:gridCol w:w="3827"/>
      </w:tblGrid>
      <w:tr>
        <w:trPr>
          <w:trHeight w:val="313" w:hRule="atLeast"/>
        </w:trPr>
        <w:tc>
          <w:tcPr>
            <w:tcW w:w="1930" w:type="dxa"/>
            <w:vMerge w:val="restart"/>
            <w:tcBorders>
              <w:bottom w:val="single" w:sz="4" w:space="0" w:color="000000"/>
              <w:right w:val="single" w:sz="4" w:space="0" w:color="000000"/>
            </w:tcBorders>
            <w:shd w:val="clear" w:color="auto" w:fill="FFF1CC"/>
          </w:tcPr>
          <w:p>
            <w:pPr>
              <w:pStyle w:val="TableParagraph"/>
              <w:spacing w:before="204"/>
              <w:ind w:left="19"/>
              <w:jc w:val="center"/>
              <w:rPr>
                <w:b/>
                <w:sz w:val="20"/>
              </w:rPr>
            </w:pPr>
            <w:r>
              <w:rPr>
                <w:b/>
                <w:spacing w:val="-2"/>
                <w:sz w:val="20"/>
              </w:rPr>
              <w:t>Yarıyıl</w:t>
            </w:r>
          </w:p>
        </w:tc>
        <w:tc>
          <w:tcPr>
            <w:tcW w:w="3871" w:type="dxa"/>
            <w:gridSpan w:val="2"/>
            <w:tcBorders>
              <w:left w:val="single" w:sz="4" w:space="0" w:color="000000"/>
              <w:bottom w:val="single" w:sz="4" w:space="0" w:color="000000"/>
              <w:right w:val="single" w:sz="4" w:space="0" w:color="000000"/>
            </w:tcBorders>
            <w:shd w:val="clear" w:color="auto" w:fill="FFF1CC"/>
          </w:tcPr>
          <w:p>
            <w:pPr>
              <w:pStyle w:val="TableParagraph"/>
              <w:spacing w:before="43"/>
              <w:ind w:left="1121"/>
              <w:rPr>
                <w:b/>
                <w:sz w:val="20"/>
              </w:rPr>
            </w:pPr>
            <w:r>
              <w:rPr>
                <w:b/>
                <w:sz w:val="20"/>
              </w:rPr>
              <w:t>Haftalık</w:t>
            </w:r>
            <w:r>
              <w:rPr>
                <w:b/>
                <w:spacing w:val="-6"/>
                <w:sz w:val="20"/>
              </w:rPr>
              <w:t> </w:t>
            </w:r>
            <w:r>
              <w:rPr>
                <w:b/>
                <w:sz w:val="20"/>
              </w:rPr>
              <w:t>Ders</w:t>
            </w:r>
            <w:r>
              <w:rPr>
                <w:b/>
                <w:spacing w:val="-7"/>
                <w:sz w:val="20"/>
              </w:rPr>
              <w:t> </w:t>
            </w:r>
            <w:r>
              <w:rPr>
                <w:b/>
                <w:spacing w:val="-2"/>
                <w:sz w:val="20"/>
              </w:rPr>
              <w:t>Saati</w:t>
            </w:r>
          </w:p>
        </w:tc>
        <w:tc>
          <w:tcPr>
            <w:tcW w:w="3827" w:type="dxa"/>
            <w:vMerge w:val="restart"/>
            <w:tcBorders>
              <w:left w:val="single" w:sz="4" w:space="0" w:color="000000"/>
              <w:bottom w:val="single" w:sz="4" w:space="0" w:color="000000"/>
            </w:tcBorders>
            <w:shd w:val="clear" w:color="auto" w:fill="FFF1CC"/>
          </w:tcPr>
          <w:p>
            <w:pPr>
              <w:pStyle w:val="TableParagraph"/>
              <w:spacing w:before="204"/>
              <w:ind w:left="35"/>
              <w:jc w:val="center"/>
              <w:rPr>
                <w:b/>
                <w:sz w:val="20"/>
              </w:rPr>
            </w:pPr>
            <w:r>
              <w:rPr>
                <w:b/>
                <w:spacing w:val="-4"/>
                <w:sz w:val="20"/>
              </w:rPr>
              <w:t>AKTS</w:t>
            </w:r>
          </w:p>
        </w:tc>
      </w:tr>
      <w:tr>
        <w:trPr>
          <w:trHeight w:val="311" w:hRule="atLeast"/>
        </w:trPr>
        <w:tc>
          <w:tcPr>
            <w:tcW w:w="1930" w:type="dxa"/>
            <w:vMerge/>
            <w:tcBorders>
              <w:top w:val="nil"/>
              <w:bottom w:val="single" w:sz="4" w:space="0" w:color="000000"/>
              <w:right w:val="single" w:sz="4" w:space="0" w:color="000000"/>
            </w:tcBorders>
            <w:shd w:val="clear" w:color="auto" w:fill="FFF1CC"/>
          </w:tcPr>
          <w:p>
            <w:pPr>
              <w:rPr>
                <w:sz w:val="2"/>
                <w:szCs w:val="2"/>
              </w:rPr>
            </w:pPr>
          </w:p>
        </w:tc>
        <w:tc>
          <w:tcPr>
            <w:tcW w:w="188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6"/>
              <w:jc w:val="center"/>
              <w:rPr>
                <w:b/>
                <w:sz w:val="20"/>
              </w:rPr>
            </w:pPr>
            <w:r>
              <w:rPr>
                <w:b/>
                <w:spacing w:val="-2"/>
                <w:sz w:val="20"/>
              </w:rPr>
              <w:t>Teorik</w:t>
            </w:r>
          </w:p>
        </w:tc>
        <w:tc>
          <w:tcPr>
            <w:tcW w:w="1986"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4"/>
              <w:jc w:val="center"/>
              <w:rPr>
                <w:b/>
                <w:sz w:val="20"/>
              </w:rPr>
            </w:pPr>
            <w:r>
              <w:rPr>
                <w:b/>
                <w:spacing w:val="-2"/>
                <w:sz w:val="20"/>
              </w:rPr>
              <w:t>Uygulama</w:t>
            </w:r>
          </w:p>
        </w:tc>
        <w:tc>
          <w:tcPr>
            <w:tcW w:w="3827" w:type="dxa"/>
            <w:vMerge/>
            <w:tcBorders>
              <w:top w:val="nil"/>
              <w:left w:val="single" w:sz="4" w:space="0" w:color="000000"/>
              <w:bottom w:val="single" w:sz="4" w:space="0" w:color="000000"/>
            </w:tcBorders>
            <w:shd w:val="clear" w:color="auto" w:fill="FFF1CC"/>
          </w:tcPr>
          <w:p>
            <w:pPr>
              <w:rPr>
                <w:sz w:val="2"/>
                <w:szCs w:val="2"/>
              </w:rPr>
            </w:pPr>
          </w:p>
        </w:tc>
      </w:tr>
      <w:tr>
        <w:trPr>
          <w:trHeight w:val="395" w:hRule="atLeast"/>
        </w:trPr>
        <w:tc>
          <w:tcPr>
            <w:tcW w:w="1930" w:type="dxa"/>
            <w:tcBorders>
              <w:top w:val="single" w:sz="4" w:space="0" w:color="000000"/>
              <w:right w:val="single" w:sz="4" w:space="0" w:color="000000"/>
            </w:tcBorders>
          </w:tcPr>
          <w:p>
            <w:pPr>
              <w:pStyle w:val="TableParagraph"/>
              <w:spacing w:before="84"/>
              <w:ind w:left="19" w:right="1"/>
              <w:jc w:val="center"/>
              <w:rPr>
                <w:sz w:val="20"/>
              </w:rPr>
            </w:pPr>
            <w:r>
              <w:rPr>
                <w:spacing w:val="-10"/>
                <w:sz w:val="20"/>
              </w:rPr>
              <w:t>2</w:t>
            </w:r>
          </w:p>
        </w:tc>
        <w:tc>
          <w:tcPr>
            <w:tcW w:w="1885" w:type="dxa"/>
            <w:tcBorders>
              <w:top w:val="single" w:sz="4" w:space="0" w:color="000000"/>
              <w:left w:val="single" w:sz="4" w:space="0" w:color="000000"/>
              <w:right w:val="single" w:sz="4" w:space="0" w:color="000000"/>
            </w:tcBorders>
          </w:tcPr>
          <w:p>
            <w:pPr>
              <w:pStyle w:val="TableParagraph"/>
              <w:spacing w:before="84"/>
              <w:ind w:left="26" w:right="1"/>
              <w:jc w:val="center"/>
              <w:rPr>
                <w:sz w:val="20"/>
              </w:rPr>
            </w:pPr>
            <w:r>
              <w:rPr>
                <w:spacing w:val="-10"/>
                <w:sz w:val="20"/>
              </w:rPr>
              <w:t>0</w:t>
            </w:r>
          </w:p>
        </w:tc>
        <w:tc>
          <w:tcPr>
            <w:tcW w:w="1986" w:type="dxa"/>
            <w:tcBorders>
              <w:top w:val="single" w:sz="4" w:space="0" w:color="000000"/>
              <w:left w:val="single" w:sz="4" w:space="0" w:color="000000"/>
              <w:right w:val="single" w:sz="4" w:space="0" w:color="000000"/>
            </w:tcBorders>
          </w:tcPr>
          <w:p>
            <w:pPr>
              <w:pStyle w:val="TableParagraph"/>
              <w:spacing w:before="84"/>
              <w:ind w:left="24" w:right="1"/>
              <w:jc w:val="center"/>
              <w:rPr>
                <w:sz w:val="20"/>
              </w:rPr>
            </w:pPr>
            <w:r>
              <w:rPr>
                <w:spacing w:val="-10"/>
                <w:sz w:val="20"/>
              </w:rPr>
              <w:t>2</w:t>
            </w:r>
          </w:p>
        </w:tc>
        <w:tc>
          <w:tcPr>
            <w:tcW w:w="3827" w:type="dxa"/>
            <w:tcBorders>
              <w:top w:val="single" w:sz="4" w:space="0" w:color="000000"/>
              <w:left w:val="single" w:sz="4" w:space="0" w:color="000000"/>
            </w:tcBorders>
          </w:tcPr>
          <w:p>
            <w:pPr>
              <w:pStyle w:val="TableParagraph"/>
              <w:spacing w:before="84"/>
              <w:ind w:left="35"/>
              <w:jc w:val="center"/>
              <w:rPr>
                <w:sz w:val="20"/>
              </w:rPr>
            </w:pPr>
            <w:r>
              <w:rPr>
                <w:spacing w:val="-10"/>
                <w:sz w:val="20"/>
              </w:rPr>
              <w:t>2</w:t>
            </w: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25"/>
        <w:gridCol w:w="1925"/>
        <w:gridCol w:w="1925"/>
        <w:gridCol w:w="1868"/>
        <w:gridCol w:w="1983"/>
      </w:tblGrid>
      <w:tr>
        <w:trPr>
          <w:trHeight w:val="313" w:hRule="atLeast"/>
        </w:trPr>
        <w:tc>
          <w:tcPr>
            <w:tcW w:w="9626" w:type="dxa"/>
            <w:gridSpan w:val="5"/>
            <w:tcBorders>
              <w:bottom w:val="single" w:sz="4" w:space="0" w:color="000000"/>
            </w:tcBorders>
            <w:shd w:val="clear" w:color="auto" w:fill="FFF1CC"/>
          </w:tcPr>
          <w:p>
            <w:pPr>
              <w:pStyle w:val="TableParagraph"/>
              <w:spacing w:before="40"/>
              <w:ind w:left="33"/>
              <w:jc w:val="center"/>
              <w:rPr>
                <w:b/>
                <w:sz w:val="20"/>
              </w:rPr>
            </w:pPr>
            <w:r>
              <w:rPr>
                <w:b/>
                <w:sz w:val="20"/>
              </w:rPr>
              <w:t>Dersin</w:t>
            </w:r>
            <w:r>
              <w:rPr>
                <w:b/>
                <w:spacing w:val="-6"/>
                <w:sz w:val="20"/>
              </w:rPr>
              <w:t> </w:t>
            </w:r>
            <w:r>
              <w:rPr>
                <w:b/>
                <w:sz w:val="20"/>
              </w:rPr>
              <w:t>Kategorisi</w:t>
            </w:r>
            <w:r>
              <w:rPr>
                <w:b/>
                <w:spacing w:val="-6"/>
                <w:sz w:val="20"/>
              </w:rPr>
              <w:t> </w:t>
            </w:r>
            <w:r>
              <w:rPr>
                <w:b/>
                <w:sz w:val="20"/>
              </w:rPr>
              <w:t>(kredi</w:t>
            </w:r>
            <w:r>
              <w:rPr>
                <w:b/>
                <w:spacing w:val="-6"/>
                <w:sz w:val="20"/>
              </w:rPr>
              <w:t> </w:t>
            </w:r>
            <w:r>
              <w:rPr>
                <w:b/>
                <w:spacing w:val="-2"/>
                <w:sz w:val="20"/>
              </w:rPr>
              <w:t>dağılımı)</w:t>
            </w:r>
          </w:p>
        </w:tc>
      </w:tr>
      <w:tr>
        <w:trPr>
          <w:trHeight w:val="457" w:hRule="atLeast"/>
        </w:trPr>
        <w:tc>
          <w:tcPr>
            <w:tcW w:w="1925" w:type="dxa"/>
            <w:tcBorders>
              <w:top w:val="single" w:sz="4" w:space="0" w:color="000000"/>
              <w:bottom w:val="single" w:sz="4" w:space="0" w:color="000000"/>
              <w:right w:val="single" w:sz="4" w:space="0" w:color="000000"/>
            </w:tcBorders>
            <w:shd w:val="clear" w:color="auto" w:fill="FFF1CC"/>
          </w:tcPr>
          <w:p>
            <w:pPr>
              <w:pStyle w:val="TableParagraph"/>
              <w:spacing w:line="228" w:lineRule="exact"/>
              <w:ind w:left="321" w:firstLine="50"/>
              <w:rPr>
                <w:b/>
                <w:sz w:val="20"/>
              </w:rPr>
            </w:pPr>
            <w:r>
              <w:rPr>
                <w:b/>
                <w:sz w:val="20"/>
              </w:rPr>
              <w:t>Matematik ve Temel</w:t>
            </w:r>
            <w:r>
              <w:rPr>
                <w:b/>
                <w:spacing w:val="-5"/>
                <w:sz w:val="20"/>
              </w:rPr>
              <w:t> </w:t>
            </w:r>
            <w:r>
              <w:rPr>
                <w:b/>
                <w:spacing w:val="-2"/>
                <w:sz w:val="20"/>
              </w:rPr>
              <w:t>Bilimler</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line="228" w:lineRule="exact"/>
              <w:ind w:left="592" w:hanging="161"/>
              <w:rPr>
                <w:b/>
                <w:sz w:val="20"/>
              </w:rPr>
            </w:pPr>
            <w:r>
              <w:rPr>
                <w:b/>
                <w:spacing w:val="-2"/>
                <w:sz w:val="20"/>
              </w:rPr>
              <w:t>Mühendislik Bilimleri</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3"/>
              <w:ind w:left="610"/>
              <w:rPr>
                <w:b/>
                <w:sz w:val="20"/>
              </w:rPr>
            </w:pPr>
            <w:r>
              <w:rPr>
                <w:b/>
                <w:spacing w:val="-2"/>
                <w:sz w:val="20"/>
              </w:rPr>
              <w:t>Tasarım</w:t>
            </w:r>
          </w:p>
        </w:tc>
        <w:tc>
          <w:tcPr>
            <w:tcW w:w="186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3"/>
              <w:ind w:left="382"/>
              <w:rPr>
                <w:b/>
                <w:sz w:val="20"/>
              </w:rPr>
            </w:pPr>
            <w:r>
              <w:rPr>
                <w:b/>
                <w:sz w:val="20"/>
              </w:rPr>
              <w:t>Genel</w:t>
            </w:r>
            <w:r>
              <w:rPr>
                <w:b/>
                <w:spacing w:val="-5"/>
                <w:sz w:val="20"/>
              </w:rPr>
              <w:t> </w:t>
            </w:r>
            <w:r>
              <w:rPr>
                <w:b/>
                <w:spacing w:val="-2"/>
                <w:sz w:val="20"/>
              </w:rPr>
              <w:t>Eğitim</w:t>
            </w:r>
          </w:p>
        </w:tc>
        <w:tc>
          <w:tcPr>
            <w:tcW w:w="1983" w:type="dxa"/>
            <w:tcBorders>
              <w:top w:val="single" w:sz="4" w:space="0" w:color="000000"/>
              <w:left w:val="single" w:sz="4" w:space="0" w:color="000000"/>
              <w:bottom w:val="single" w:sz="4" w:space="0" w:color="000000"/>
            </w:tcBorders>
            <w:shd w:val="clear" w:color="auto" w:fill="FFF1CC"/>
          </w:tcPr>
          <w:p>
            <w:pPr>
              <w:pStyle w:val="TableParagraph"/>
              <w:spacing w:before="113"/>
              <w:ind w:left="355"/>
              <w:rPr>
                <w:b/>
                <w:sz w:val="20"/>
              </w:rPr>
            </w:pPr>
            <w:r>
              <w:rPr>
                <w:b/>
                <w:sz w:val="20"/>
              </w:rPr>
              <w:t>Sosyal</w:t>
            </w:r>
            <w:r>
              <w:rPr>
                <w:b/>
                <w:spacing w:val="-6"/>
                <w:sz w:val="20"/>
              </w:rPr>
              <w:t> </w:t>
            </w:r>
            <w:r>
              <w:rPr>
                <w:b/>
                <w:spacing w:val="-2"/>
                <w:sz w:val="20"/>
              </w:rPr>
              <w:t>Bilimler</w:t>
            </w:r>
          </w:p>
        </w:tc>
      </w:tr>
      <w:tr>
        <w:trPr>
          <w:trHeight w:val="395" w:hRule="atLeast"/>
        </w:trPr>
        <w:tc>
          <w:tcPr>
            <w:tcW w:w="1925" w:type="dxa"/>
            <w:tcBorders>
              <w:top w:val="single" w:sz="4" w:space="0" w:color="000000"/>
              <w:right w:val="single" w:sz="4" w:space="0" w:color="000000"/>
            </w:tcBorders>
          </w:tcPr>
          <w:p>
            <w:pPr>
              <w:pStyle w:val="TableParagraph"/>
              <w:rPr>
                <w:sz w:val="18"/>
              </w:rPr>
            </w:pPr>
          </w:p>
        </w:tc>
        <w:tc>
          <w:tcPr>
            <w:tcW w:w="1925" w:type="dxa"/>
            <w:tcBorders>
              <w:top w:val="single" w:sz="4" w:space="0" w:color="000000"/>
              <w:left w:val="single" w:sz="4" w:space="0" w:color="000000"/>
              <w:right w:val="single" w:sz="4" w:space="0" w:color="000000"/>
            </w:tcBorders>
          </w:tcPr>
          <w:p>
            <w:pPr>
              <w:pStyle w:val="TableParagraph"/>
              <w:spacing w:before="84"/>
              <w:ind w:left="29"/>
              <w:jc w:val="center"/>
              <w:rPr>
                <w:sz w:val="20"/>
              </w:rPr>
            </w:pPr>
            <w:r>
              <w:rPr>
                <w:spacing w:val="-10"/>
                <w:sz w:val="20"/>
              </w:rPr>
              <w:t>2</w:t>
            </w:r>
          </w:p>
        </w:tc>
        <w:tc>
          <w:tcPr>
            <w:tcW w:w="1925" w:type="dxa"/>
            <w:tcBorders>
              <w:top w:val="single" w:sz="4" w:space="0" w:color="000000"/>
              <w:left w:val="single" w:sz="4" w:space="0" w:color="000000"/>
              <w:right w:val="single" w:sz="4" w:space="0" w:color="000000"/>
            </w:tcBorders>
          </w:tcPr>
          <w:p>
            <w:pPr>
              <w:pStyle w:val="TableParagraph"/>
              <w:rPr>
                <w:sz w:val="18"/>
              </w:rPr>
            </w:pPr>
          </w:p>
        </w:tc>
        <w:tc>
          <w:tcPr>
            <w:tcW w:w="1868" w:type="dxa"/>
            <w:tcBorders>
              <w:top w:val="single" w:sz="4" w:space="0" w:color="000000"/>
              <w:left w:val="single" w:sz="4" w:space="0" w:color="000000"/>
              <w:right w:val="single" w:sz="4" w:space="0" w:color="000000"/>
            </w:tcBorders>
          </w:tcPr>
          <w:p>
            <w:pPr>
              <w:pStyle w:val="TableParagraph"/>
              <w:rPr>
                <w:sz w:val="18"/>
              </w:rPr>
            </w:pPr>
          </w:p>
        </w:tc>
        <w:tc>
          <w:tcPr>
            <w:tcW w:w="1983" w:type="dxa"/>
            <w:tcBorders>
              <w:top w:val="single" w:sz="4" w:space="0" w:color="000000"/>
              <w:left w:val="single" w:sz="4" w:space="0" w:color="000000"/>
            </w:tcBorders>
          </w:tcPr>
          <w:p>
            <w:pPr>
              <w:pStyle w:val="TableParagraph"/>
              <w:rPr>
                <w:sz w:val="18"/>
              </w:rPr>
            </w:pP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3210"/>
        <w:gridCol w:w="3209"/>
        <w:gridCol w:w="3207"/>
      </w:tblGrid>
      <w:tr>
        <w:trPr>
          <w:trHeight w:val="313" w:hRule="atLeast"/>
        </w:trPr>
        <w:tc>
          <w:tcPr>
            <w:tcW w:w="3210" w:type="dxa"/>
            <w:tcBorders>
              <w:bottom w:val="single" w:sz="4" w:space="0" w:color="000000"/>
              <w:right w:val="single" w:sz="4" w:space="0" w:color="000000"/>
            </w:tcBorders>
            <w:shd w:val="clear" w:color="auto" w:fill="FFF1CC"/>
          </w:tcPr>
          <w:p>
            <w:pPr>
              <w:pStyle w:val="TableParagraph"/>
              <w:spacing w:before="43"/>
              <w:ind w:left="21" w:right="1"/>
              <w:jc w:val="center"/>
              <w:rPr>
                <w:b/>
                <w:sz w:val="20"/>
              </w:rPr>
            </w:pPr>
            <w:r>
              <w:rPr>
                <w:b/>
                <w:sz w:val="20"/>
              </w:rPr>
              <w:t>Dersin</w:t>
            </w:r>
            <w:r>
              <w:rPr>
                <w:b/>
                <w:spacing w:val="-8"/>
                <w:sz w:val="20"/>
              </w:rPr>
              <w:t> </w:t>
            </w:r>
            <w:r>
              <w:rPr>
                <w:b/>
                <w:spacing w:val="-4"/>
                <w:sz w:val="20"/>
              </w:rPr>
              <w:t>Dili</w:t>
            </w:r>
          </w:p>
        </w:tc>
        <w:tc>
          <w:tcPr>
            <w:tcW w:w="3209" w:type="dxa"/>
            <w:tcBorders>
              <w:left w:val="single" w:sz="4" w:space="0" w:color="000000"/>
              <w:bottom w:val="single" w:sz="4" w:space="0" w:color="000000"/>
              <w:right w:val="single" w:sz="4" w:space="0" w:color="000000"/>
            </w:tcBorders>
            <w:shd w:val="clear" w:color="auto" w:fill="FFF1CC"/>
          </w:tcPr>
          <w:p>
            <w:pPr>
              <w:pStyle w:val="TableParagraph"/>
              <w:spacing w:before="43"/>
              <w:ind w:left="25"/>
              <w:jc w:val="center"/>
              <w:rPr>
                <w:b/>
                <w:sz w:val="20"/>
              </w:rPr>
            </w:pPr>
            <w:r>
              <w:rPr>
                <w:b/>
                <w:sz w:val="20"/>
              </w:rPr>
              <w:t>Dersin</w:t>
            </w:r>
            <w:r>
              <w:rPr>
                <w:b/>
                <w:spacing w:val="-7"/>
                <w:sz w:val="20"/>
              </w:rPr>
              <w:t> </w:t>
            </w:r>
            <w:r>
              <w:rPr>
                <w:b/>
                <w:spacing w:val="-2"/>
                <w:sz w:val="20"/>
              </w:rPr>
              <w:t>Seviyesi</w:t>
            </w:r>
          </w:p>
        </w:tc>
        <w:tc>
          <w:tcPr>
            <w:tcW w:w="3207" w:type="dxa"/>
            <w:tcBorders>
              <w:left w:val="single" w:sz="4" w:space="0" w:color="000000"/>
              <w:bottom w:val="single" w:sz="4" w:space="0" w:color="000000"/>
            </w:tcBorders>
            <w:shd w:val="clear" w:color="auto" w:fill="FFF1CC"/>
          </w:tcPr>
          <w:p>
            <w:pPr>
              <w:pStyle w:val="TableParagraph"/>
              <w:spacing w:before="43"/>
              <w:ind w:left="39" w:right="3"/>
              <w:jc w:val="center"/>
              <w:rPr>
                <w:b/>
                <w:sz w:val="20"/>
              </w:rPr>
            </w:pPr>
            <w:r>
              <w:rPr>
                <w:b/>
                <w:sz w:val="20"/>
              </w:rPr>
              <w:t>Dersin</w:t>
            </w:r>
            <w:r>
              <w:rPr>
                <w:b/>
                <w:spacing w:val="-4"/>
                <w:sz w:val="20"/>
              </w:rPr>
              <w:t> Türü</w:t>
            </w:r>
          </w:p>
        </w:tc>
      </w:tr>
      <w:tr>
        <w:trPr>
          <w:trHeight w:val="395" w:hRule="atLeast"/>
        </w:trPr>
        <w:tc>
          <w:tcPr>
            <w:tcW w:w="3210" w:type="dxa"/>
            <w:tcBorders>
              <w:top w:val="single" w:sz="4" w:space="0" w:color="000000"/>
              <w:right w:val="single" w:sz="4" w:space="0" w:color="000000"/>
            </w:tcBorders>
          </w:tcPr>
          <w:p>
            <w:pPr>
              <w:pStyle w:val="TableParagraph"/>
              <w:spacing w:before="85"/>
              <w:ind w:left="21" w:right="2"/>
              <w:jc w:val="center"/>
              <w:rPr>
                <w:sz w:val="20"/>
              </w:rPr>
            </w:pPr>
            <w:r>
              <w:rPr>
                <w:spacing w:val="-2"/>
                <w:sz w:val="20"/>
              </w:rPr>
              <w:t>İngilizce</w:t>
            </w:r>
          </w:p>
        </w:tc>
        <w:tc>
          <w:tcPr>
            <w:tcW w:w="3209" w:type="dxa"/>
            <w:tcBorders>
              <w:top w:val="single" w:sz="4" w:space="0" w:color="000000"/>
              <w:left w:val="single" w:sz="4" w:space="0" w:color="000000"/>
              <w:right w:val="single" w:sz="4" w:space="0" w:color="000000"/>
            </w:tcBorders>
          </w:tcPr>
          <w:p>
            <w:pPr>
              <w:pStyle w:val="TableParagraph"/>
              <w:spacing w:before="85"/>
              <w:ind w:left="25" w:right="2"/>
              <w:jc w:val="center"/>
              <w:rPr>
                <w:sz w:val="20"/>
              </w:rPr>
            </w:pPr>
            <w:r>
              <w:rPr>
                <w:spacing w:val="-2"/>
                <w:sz w:val="20"/>
              </w:rPr>
              <w:t>Lisans</w:t>
            </w:r>
          </w:p>
        </w:tc>
        <w:tc>
          <w:tcPr>
            <w:tcW w:w="3207" w:type="dxa"/>
            <w:tcBorders>
              <w:top w:val="single" w:sz="4" w:space="0" w:color="000000"/>
              <w:left w:val="single" w:sz="4" w:space="0" w:color="000000"/>
            </w:tcBorders>
          </w:tcPr>
          <w:p>
            <w:pPr>
              <w:pStyle w:val="TableParagraph"/>
              <w:spacing w:before="85"/>
              <w:ind w:left="39"/>
              <w:jc w:val="center"/>
              <w:rPr>
                <w:sz w:val="20"/>
              </w:rPr>
            </w:pPr>
            <w:r>
              <w:rPr>
                <w:spacing w:val="-2"/>
                <w:sz w:val="20"/>
              </w:rPr>
              <w:t>Zorunlu</w:t>
            </w:r>
          </w:p>
        </w:tc>
      </w:tr>
    </w:tbl>
    <w:p>
      <w:pPr>
        <w:pStyle w:val="BodyText"/>
        <w:spacing w:before="17"/>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421" w:hRule="atLeast"/>
        </w:trPr>
        <w:tc>
          <w:tcPr>
            <w:tcW w:w="2112" w:type="dxa"/>
            <w:tcBorders>
              <w:bottom w:val="single" w:sz="4" w:space="0" w:color="000000"/>
              <w:right w:val="single" w:sz="4" w:space="0" w:color="000000"/>
            </w:tcBorders>
            <w:shd w:val="clear" w:color="auto" w:fill="FFF1CC"/>
          </w:tcPr>
          <w:p>
            <w:pPr>
              <w:pStyle w:val="TableParagraph"/>
              <w:spacing w:before="96"/>
              <w:ind w:left="110"/>
              <w:rPr>
                <w:b/>
                <w:sz w:val="20"/>
              </w:rPr>
            </w:pPr>
            <w:r>
              <w:rPr>
                <w:b/>
                <w:sz w:val="20"/>
              </w:rPr>
              <w:t>Önkoşul</w:t>
            </w:r>
            <w:r>
              <w:rPr>
                <w:b/>
                <w:spacing w:val="-9"/>
                <w:sz w:val="20"/>
              </w:rPr>
              <w:t> </w:t>
            </w:r>
            <w:r>
              <w:rPr>
                <w:b/>
                <w:spacing w:val="-2"/>
                <w:sz w:val="20"/>
              </w:rPr>
              <w:t>Dersleri</w:t>
            </w:r>
          </w:p>
        </w:tc>
        <w:tc>
          <w:tcPr>
            <w:tcW w:w="7513" w:type="dxa"/>
            <w:tcBorders>
              <w:left w:val="single" w:sz="4" w:space="0" w:color="000000"/>
              <w:bottom w:val="single" w:sz="4" w:space="0" w:color="000000"/>
            </w:tcBorders>
          </w:tcPr>
          <w:p>
            <w:pPr>
              <w:pStyle w:val="TableParagraph"/>
              <w:rPr>
                <w:sz w:val="18"/>
              </w:rPr>
            </w:pPr>
          </w:p>
        </w:tc>
      </w:tr>
      <w:tr>
        <w:trPr>
          <w:trHeight w:val="1009"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spacing w:before="159"/>
              <w:rPr>
                <w:b/>
                <w:sz w:val="20"/>
              </w:rPr>
            </w:pPr>
          </w:p>
          <w:p>
            <w:pPr>
              <w:pStyle w:val="TableParagraph"/>
              <w:ind w:left="110"/>
              <w:rPr>
                <w:b/>
                <w:sz w:val="20"/>
              </w:rPr>
            </w:pPr>
            <w:r>
              <w:rPr>
                <w:b/>
                <w:sz w:val="20"/>
              </w:rPr>
              <w:t>Dersin</w:t>
            </w:r>
            <w:r>
              <w:rPr>
                <w:b/>
                <w:spacing w:val="-9"/>
                <w:sz w:val="20"/>
              </w:rPr>
              <w:t> </w:t>
            </w:r>
            <w:r>
              <w:rPr>
                <w:b/>
                <w:spacing w:val="-2"/>
                <w:sz w:val="20"/>
              </w:rPr>
              <w:t>Amacı</w:t>
            </w:r>
          </w:p>
        </w:tc>
        <w:tc>
          <w:tcPr>
            <w:tcW w:w="7513" w:type="dxa"/>
            <w:tcBorders>
              <w:top w:val="single" w:sz="4" w:space="0" w:color="000000"/>
              <w:left w:val="single" w:sz="4" w:space="0" w:color="000000"/>
              <w:bottom w:val="single" w:sz="4" w:space="0" w:color="000000"/>
            </w:tcBorders>
          </w:tcPr>
          <w:p>
            <w:pPr>
              <w:pStyle w:val="TableParagraph"/>
              <w:spacing w:before="159"/>
              <w:rPr>
                <w:b/>
                <w:sz w:val="20"/>
              </w:rPr>
            </w:pPr>
          </w:p>
          <w:p>
            <w:pPr>
              <w:pStyle w:val="TableParagraph"/>
              <w:ind w:left="120"/>
              <w:rPr>
                <w:sz w:val="20"/>
              </w:rPr>
            </w:pPr>
            <w:r>
              <w:rPr>
                <w:sz w:val="20"/>
              </w:rPr>
              <w:t>C++</w:t>
            </w:r>
            <w:r>
              <w:rPr>
                <w:spacing w:val="-4"/>
                <w:sz w:val="20"/>
              </w:rPr>
              <w:t> </w:t>
            </w:r>
            <w:r>
              <w:rPr>
                <w:sz w:val="20"/>
              </w:rPr>
              <w:t>programlama</w:t>
            </w:r>
            <w:r>
              <w:rPr>
                <w:spacing w:val="-6"/>
                <w:sz w:val="20"/>
              </w:rPr>
              <w:t> </w:t>
            </w:r>
            <w:r>
              <w:rPr>
                <w:sz w:val="20"/>
              </w:rPr>
              <w:t>dili</w:t>
            </w:r>
            <w:r>
              <w:rPr>
                <w:spacing w:val="-6"/>
                <w:sz w:val="20"/>
              </w:rPr>
              <w:t> </w:t>
            </w:r>
            <w:r>
              <w:rPr>
                <w:sz w:val="20"/>
              </w:rPr>
              <w:t>ile</w:t>
            </w:r>
            <w:r>
              <w:rPr>
                <w:spacing w:val="-4"/>
                <w:sz w:val="20"/>
              </w:rPr>
              <w:t> </w:t>
            </w:r>
            <w:r>
              <w:rPr>
                <w:sz w:val="20"/>
              </w:rPr>
              <w:t>ileri</w:t>
            </w:r>
            <w:r>
              <w:rPr>
                <w:spacing w:val="-5"/>
                <w:sz w:val="20"/>
              </w:rPr>
              <w:t> </w:t>
            </w:r>
            <w:r>
              <w:rPr>
                <w:sz w:val="20"/>
              </w:rPr>
              <w:t>seviyede</w:t>
            </w:r>
            <w:r>
              <w:rPr>
                <w:spacing w:val="-5"/>
                <w:sz w:val="20"/>
              </w:rPr>
              <w:t> </w:t>
            </w:r>
            <w:r>
              <w:rPr>
                <w:sz w:val="20"/>
              </w:rPr>
              <w:t>program</w:t>
            </w:r>
            <w:r>
              <w:rPr>
                <w:spacing w:val="-5"/>
                <w:sz w:val="20"/>
              </w:rPr>
              <w:t> </w:t>
            </w:r>
            <w:r>
              <w:rPr>
                <w:sz w:val="20"/>
              </w:rPr>
              <w:t>yazabilme kabiliyeti</w:t>
            </w:r>
            <w:r>
              <w:rPr>
                <w:spacing w:val="-4"/>
                <w:sz w:val="20"/>
              </w:rPr>
              <w:t> </w:t>
            </w:r>
            <w:r>
              <w:rPr>
                <w:spacing w:val="-2"/>
                <w:sz w:val="20"/>
              </w:rPr>
              <w:t>kazandırmaktır.</w:t>
            </w:r>
          </w:p>
        </w:tc>
      </w:tr>
      <w:tr>
        <w:trPr>
          <w:trHeight w:val="983" w:hRule="atLeast"/>
        </w:trPr>
        <w:tc>
          <w:tcPr>
            <w:tcW w:w="2112" w:type="dxa"/>
            <w:tcBorders>
              <w:top w:val="single" w:sz="4" w:space="0" w:color="000000"/>
              <w:right w:val="single" w:sz="4" w:space="0" w:color="000000"/>
            </w:tcBorders>
            <w:shd w:val="clear" w:color="auto" w:fill="FFF1CC"/>
          </w:tcPr>
          <w:p>
            <w:pPr>
              <w:pStyle w:val="TableParagraph"/>
              <w:spacing w:before="147"/>
              <w:rPr>
                <w:b/>
                <w:sz w:val="20"/>
              </w:rPr>
            </w:pPr>
          </w:p>
          <w:p>
            <w:pPr>
              <w:pStyle w:val="TableParagraph"/>
              <w:ind w:left="110"/>
              <w:rPr>
                <w:b/>
                <w:sz w:val="20"/>
              </w:rPr>
            </w:pPr>
            <w:r>
              <w:rPr>
                <w:b/>
                <w:sz w:val="20"/>
              </w:rPr>
              <w:t>Dersin</w:t>
            </w:r>
            <w:r>
              <w:rPr>
                <w:b/>
                <w:spacing w:val="-8"/>
                <w:sz w:val="20"/>
              </w:rPr>
              <w:t> </w:t>
            </w:r>
            <w:r>
              <w:rPr>
                <w:b/>
                <w:sz w:val="20"/>
              </w:rPr>
              <w:t>Kısa</w:t>
            </w:r>
            <w:r>
              <w:rPr>
                <w:b/>
                <w:spacing w:val="-6"/>
                <w:sz w:val="20"/>
              </w:rPr>
              <w:t> </w:t>
            </w:r>
            <w:r>
              <w:rPr>
                <w:b/>
                <w:spacing w:val="-2"/>
                <w:sz w:val="20"/>
              </w:rPr>
              <w:t>İçeriği</w:t>
            </w:r>
          </w:p>
        </w:tc>
        <w:tc>
          <w:tcPr>
            <w:tcW w:w="7513" w:type="dxa"/>
            <w:tcBorders>
              <w:top w:val="single" w:sz="4" w:space="0" w:color="000000"/>
              <w:left w:val="single" w:sz="4" w:space="0" w:color="000000"/>
            </w:tcBorders>
          </w:tcPr>
          <w:p>
            <w:pPr>
              <w:pStyle w:val="TableParagraph"/>
              <w:spacing w:before="34"/>
              <w:ind w:left="120" w:right="81"/>
              <w:jc w:val="both"/>
              <w:rPr>
                <w:sz w:val="20"/>
              </w:rPr>
            </w:pPr>
            <w:r>
              <w:rPr>
                <w:sz w:val="20"/>
              </w:rPr>
              <w:t>Bu</w:t>
            </w:r>
            <w:r>
              <w:rPr>
                <w:spacing w:val="-5"/>
                <w:sz w:val="20"/>
              </w:rPr>
              <w:t> </w:t>
            </w:r>
            <w:r>
              <w:rPr>
                <w:sz w:val="20"/>
              </w:rPr>
              <w:t>ders</w:t>
            </w:r>
            <w:r>
              <w:rPr>
                <w:spacing w:val="-7"/>
                <w:sz w:val="20"/>
              </w:rPr>
              <w:t> </w:t>
            </w:r>
            <w:r>
              <w:rPr>
                <w:sz w:val="20"/>
              </w:rPr>
              <w:t>yapısal</w:t>
            </w:r>
            <w:r>
              <w:rPr>
                <w:spacing w:val="-6"/>
                <w:sz w:val="20"/>
              </w:rPr>
              <w:t> </w:t>
            </w:r>
            <w:r>
              <w:rPr>
                <w:sz w:val="20"/>
              </w:rPr>
              <w:t>program</w:t>
            </w:r>
            <w:r>
              <w:rPr>
                <w:spacing w:val="-5"/>
                <w:sz w:val="20"/>
              </w:rPr>
              <w:t> </w:t>
            </w:r>
            <w:r>
              <w:rPr>
                <w:sz w:val="20"/>
              </w:rPr>
              <w:t>tasarımı</w:t>
            </w:r>
            <w:r>
              <w:rPr>
                <w:spacing w:val="-7"/>
                <w:sz w:val="20"/>
              </w:rPr>
              <w:t> </w:t>
            </w:r>
            <w:r>
              <w:rPr>
                <w:sz w:val="20"/>
              </w:rPr>
              <w:t>ve</w:t>
            </w:r>
            <w:r>
              <w:rPr>
                <w:spacing w:val="-6"/>
                <w:sz w:val="20"/>
              </w:rPr>
              <w:t> </w:t>
            </w:r>
            <w:r>
              <w:rPr>
                <w:sz w:val="20"/>
              </w:rPr>
              <w:t>programların</w:t>
            </w:r>
            <w:r>
              <w:rPr>
                <w:spacing w:val="-6"/>
                <w:sz w:val="20"/>
              </w:rPr>
              <w:t> </w:t>
            </w:r>
            <w:r>
              <w:rPr>
                <w:sz w:val="20"/>
              </w:rPr>
              <w:t>uygulanması</w:t>
            </w:r>
            <w:r>
              <w:rPr>
                <w:spacing w:val="-7"/>
                <w:sz w:val="20"/>
              </w:rPr>
              <w:t> </w:t>
            </w:r>
            <w:r>
              <w:rPr>
                <w:sz w:val="20"/>
              </w:rPr>
              <w:t>için</w:t>
            </w:r>
            <w:r>
              <w:rPr>
                <w:spacing w:val="-5"/>
                <w:sz w:val="20"/>
              </w:rPr>
              <w:t> </w:t>
            </w:r>
            <w:r>
              <w:rPr>
                <w:sz w:val="20"/>
              </w:rPr>
              <w:t>kullanılacak</w:t>
            </w:r>
            <w:r>
              <w:rPr>
                <w:spacing w:val="-5"/>
                <w:sz w:val="20"/>
              </w:rPr>
              <w:t> </w:t>
            </w:r>
            <w:r>
              <w:rPr>
                <w:sz w:val="20"/>
              </w:rPr>
              <w:t>programla dili</w:t>
            </w:r>
            <w:r>
              <w:rPr>
                <w:spacing w:val="-5"/>
                <w:sz w:val="20"/>
              </w:rPr>
              <w:t> </w:t>
            </w:r>
            <w:r>
              <w:rPr>
                <w:sz w:val="20"/>
              </w:rPr>
              <w:t>olan</w:t>
            </w:r>
            <w:r>
              <w:rPr>
                <w:spacing w:val="-4"/>
                <w:sz w:val="20"/>
              </w:rPr>
              <w:t> </w:t>
            </w:r>
            <w:r>
              <w:rPr>
                <w:sz w:val="20"/>
              </w:rPr>
              <w:t>C++</w:t>
            </w:r>
            <w:r>
              <w:rPr>
                <w:spacing w:val="-4"/>
                <w:sz w:val="20"/>
              </w:rPr>
              <w:t> </w:t>
            </w:r>
            <w:r>
              <w:rPr>
                <w:sz w:val="20"/>
              </w:rPr>
              <w:t>dilinin</w:t>
            </w:r>
            <w:r>
              <w:rPr>
                <w:spacing w:val="-4"/>
                <w:sz w:val="20"/>
              </w:rPr>
              <w:t> </w:t>
            </w:r>
            <w:r>
              <w:rPr>
                <w:sz w:val="20"/>
              </w:rPr>
              <w:t>ileri</w:t>
            </w:r>
            <w:r>
              <w:rPr>
                <w:spacing w:val="-5"/>
                <w:sz w:val="20"/>
              </w:rPr>
              <w:t> </w:t>
            </w:r>
            <w:r>
              <w:rPr>
                <w:sz w:val="20"/>
              </w:rPr>
              <w:t>seviyedeki</w:t>
            </w:r>
            <w:r>
              <w:rPr>
                <w:spacing w:val="-5"/>
                <w:sz w:val="20"/>
              </w:rPr>
              <w:t> </w:t>
            </w:r>
            <w:r>
              <w:rPr>
                <w:sz w:val="20"/>
              </w:rPr>
              <w:t>uygulamalarını</w:t>
            </w:r>
            <w:r>
              <w:rPr>
                <w:spacing w:val="-5"/>
                <w:sz w:val="20"/>
              </w:rPr>
              <w:t> </w:t>
            </w:r>
            <w:r>
              <w:rPr>
                <w:sz w:val="20"/>
              </w:rPr>
              <w:t>içerir.</w:t>
            </w:r>
            <w:r>
              <w:rPr>
                <w:spacing w:val="-6"/>
                <w:sz w:val="20"/>
              </w:rPr>
              <w:t> </w:t>
            </w:r>
            <w:r>
              <w:rPr>
                <w:sz w:val="20"/>
              </w:rPr>
              <w:t>Öğrenciler</w:t>
            </w:r>
            <w:r>
              <w:rPr>
                <w:spacing w:val="-4"/>
                <w:sz w:val="20"/>
              </w:rPr>
              <w:t> </w:t>
            </w:r>
            <w:r>
              <w:rPr>
                <w:sz w:val="20"/>
              </w:rPr>
              <w:t>diziler,</w:t>
            </w:r>
            <w:r>
              <w:rPr>
                <w:spacing w:val="-6"/>
                <w:sz w:val="20"/>
              </w:rPr>
              <w:t> </w:t>
            </w:r>
            <w:r>
              <w:rPr>
                <w:sz w:val="20"/>
              </w:rPr>
              <w:t>göstergeçler, dinamik</w:t>
            </w:r>
            <w:r>
              <w:rPr>
                <w:spacing w:val="-1"/>
                <w:sz w:val="20"/>
              </w:rPr>
              <w:t> </w:t>
            </w:r>
            <w:r>
              <w:rPr>
                <w:sz w:val="20"/>
              </w:rPr>
              <w:t>hafıza yönetimi,</w:t>
            </w:r>
            <w:r>
              <w:rPr>
                <w:spacing w:val="-2"/>
                <w:sz w:val="20"/>
              </w:rPr>
              <w:t> </w:t>
            </w:r>
            <w:r>
              <w:rPr>
                <w:sz w:val="20"/>
              </w:rPr>
              <w:t>yapılar, dosyalar</w:t>
            </w:r>
            <w:r>
              <w:rPr>
                <w:spacing w:val="-1"/>
                <w:sz w:val="20"/>
              </w:rPr>
              <w:t> </w:t>
            </w:r>
            <w:r>
              <w:rPr>
                <w:sz w:val="20"/>
              </w:rPr>
              <w:t>ve</w:t>
            </w:r>
            <w:r>
              <w:rPr>
                <w:spacing w:val="-1"/>
                <w:sz w:val="20"/>
              </w:rPr>
              <w:t> </w:t>
            </w:r>
            <w:r>
              <w:rPr>
                <w:sz w:val="20"/>
              </w:rPr>
              <w:t>nesneye</w:t>
            </w:r>
            <w:r>
              <w:rPr>
                <w:spacing w:val="-1"/>
                <w:sz w:val="20"/>
              </w:rPr>
              <w:t> </w:t>
            </w:r>
            <w:r>
              <w:rPr>
                <w:sz w:val="20"/>
              </w:rPr>
              <w:t>dayalı programlama</w:t>
            </w:r>
            <w:r>
              <w:rPr>
                <w:spacing w:val="-1"/>
                <w:sz w:val="20"/>
              </w:rPr>
              <w:t> </w:t>
            </w:r>
            <w:r>
              <w:rPr>
                <w:sz w:val="20"/>
              </w:rPr>
              <w:t>gibi kavramları nasıl tasarlaması gerektiğini yorumlar.</w:t>
            </w: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447"/>
        <w:gridCol w:w="4928"/>
        <w:gridCol w:w="1416"/>
        <w:gridCol w:w="1417"/>
        <w:gridCol w:w="1419"/>
      </w:tblGrid>
      <w:tr>
        <w:trPr>
          <w:trHeight w:val="690" w:hRule="atLeast"/>
        </w:trPr>
        <w:tc>
          <w:tcPr>
            <w:tcW w:w="5375" w:type="dxa"/>
            <w:gridSpan w:val="2"/>
            <w:tcBorders>
              <w:bottom w:val="single" w:sz="4" w:space="0" w:color="000000"/>
              <w:right w:val="single" w:sz="4" w:space="0" w:color="000000"/>
            </w:tcBorders>
            <w:shd w:val="clear" w:color="auto" w:fill="FFF1CC"/>
          </w:tcPr>
          <w:p>
            <w:pPr>
              <w:pStyle w:val="TableParagraph"/>
              <w:rPr>
                <w:b/>
                <w:sz w:val="20"/>
              </w:rPr>
            </w:pPr>
          </w:p>
          <w:p>
            <w:pPr>
              <w:pStyle w:val="TableParagraph"/>
              <w:ind w:left="1605"/>
              <w:rPr>
                <w:b/>
                <w:sz w:val="20"/>
              </w:rPr>
            </w:pPr>
            <w:r>
              <w:rPr>
                <w:b/>
                <w:sz w:val="20"/>
              </w:rPr>
              <w:t>Dersin</w:t>
            </w:r>
            <w:r>
              <w:rPr>
                <w:b/>
                <w:spacing w:val="-8"/>
                <w:sz w:val="20"/>
              </w:rPr>
              <w:t> </w:t>
            </w:r>
            <w:r>
              <w:rPr>
                <w:b/>
                <w:sz w:val="20"/>
              </w:rPr>
              <w:t>Öğrenim</w:t>
            </w:r>
            <w:r>
              <w:rPr>
                <w:b/>
                <w:spacing w:val="-6"/>
                <w:sz w:val="20"/>
              </w:rPr>
              <w:t> </w:t>
            </w:r>
            <w:r>
              <w:rPr>
                <w:b/>
                <w:spacing w:val="-2"/>
                <w:sz w:val="20"/>
              </w:rPr>
              <w:t>Çıktıları</w:t>
            </w:r>
          </w:p>
        </w:tc>
        <w:tc>
          <w:tcPr>
            <w:tcW w:w="1416" w:type="dxa"/>
            <w:tcBorders>
              <w:left w:val="single" w:sz="4" w:space="0" w:color="000000"/>
              <w:bottom w:val="single" w:sz="4" w:space="0" w:color="000000"/>
              <w:right w:val="single" w:sz="4" w:space="0" w:color="000000"/>
            </w:tcBorders>
            <w:shd w:val="clear" w:color="auto" w:fill="FFF1CC"/>
          </w:tcPr>
          <w:p>
            <w:pPr>
              <w:pStyle w:val="TableParagraph"/>
              <w:spacing w:line="230" w:lineRule="exact"/>
              <w:ind w:left="273" w:right="243" w:firstLine="2"/>
              <w:jc w:val="center"/>
              <w:rPr>
                <w:b/>
                <w:sz w:val="20"/>
              </w:rPr>
            </w:pPr>
            <w:r>
              <w:rPr>
                <w:b/>
                <w:spacing w:val="-2"/>
                <w:sz w:val="20"/>
              </w:rPr>
              <w:t>Katkı Sağladığı PÇ/PÇ’ler</w:t>
            </w:r>
          </w:p>
        </w:tc>
        <w:tc>
          <w:tcPr>
            <w:tcW w:w="1417" w:type="dxa"/>
            <w:tcBorders>
              <w:left w:val="single" w:sz="4" w:space="0" w:color="000000"/>
              <w:bottom w:val="single" w:sz="4" w:space="0" w:color="000000"/>
              <w:right w:val="single" w:sz="4" w:space="0" w:color="000000"/>
            </w:tcBorders>
            <w:shd w:val="clear" w:color="auto" w:fill="FFF1CC"/>
          </w:tcPr>
          <w:p>
            <w:pPr>
              <w:pStyle w:val="TableParagraph"/>
              <w:spacing w:before="115"/>
              <w:ind w:left="160" w:right="123" w:firstLine="194"/>
              <w:rPr>
                <w:b/>
                <w:sz w:val="20"/>
              </w:rPr>
            </w:pPr>
            <w:r>
              <w:rPr>
                <w:b/>
                <w:spacing w:val="-2"/>
                <w:sz w:val="20"/>
              </w:rPr>
              <w:t>Öğretim </w:t>
            </w:r>
            <w:r>
              <w:rPr>
                <w:b/>
                <w:sz w:val="20"/>
              </w:rPr>
              <w:t>Yöntemleri</w:t>
            </w:r>
            <w:r>
              <w:rPr>
                <w:b/>
                <w:spacing w:val="-13"/>
                <w:sz w:val="20"/>
              </w:rPr>
              <w:t> </w:t>
            </w:r>
            <w:r>
              <w:rPr>
                <w:b/>
                <w:sz w:val="20"/>
              </w:rPr>
              <w:t>*</w:t>
            </w:r>
          </w:p>
        </w:tc>
        <w:tc>
          <w:tcPr>
            <w:tcW w:w="1419" w:type="dxa"/>
            <w:tcBorders>
              <w:left w:val="single" w:sz="4" w:space="0" w:color="000000"/>
              <w:bottom w:val="single" w:sz="4" w:space="0" w:color="000000"/>
            </w:tcBorders>
            <w:shd w:val="clear" w:color="auto" w:fill="FFF1CC"/>
          </w:tcPr>
          <w:p>
            <w:pPr>
              <w:pStyle w:val="TableParagraph"/>
              <w:spacing w:before="115"/>
              <w:ind w:left="112" w:right="63" w:firstLine="328"/>
              <w:rPr>
                <w:b/>
                <w:sz w:val="20"/>
              </w:rPr>
            </w:pPr>
            <w:r>
              <w:rPr>
                <w:b/>
                <w:spacing w:val="-2"/>
                <w:sz w:val="20"/>
              </w:rPr>
              <w:t>Ölçme </w:t>
            </w:r>
            <w:r>
              <w:rPr>
                <w:b/>
                <w:sz w:val="20"/>
              </w:rPr>
              <w:t>Yöntemleri</w:t>
            </w:r>
            <w:r>
              <w:rPr>
                <w:b/>
                <w:spacing w:val="-13"/>
                <w:sz w:val="20"/>
              </w:rPr>
              <w:t> </w:t>
            </w:r>
            <w:r>
              <w:rPr>
                <w:b/>
                <w:sz w:val="20"/>
              </w:rPr>
              <w:t>**</w:t>
            </w:r>
          </w:p>
        </w:tc>
      </w:tr>
      <w:tr>
        <w:trPr>
          <w:trHeight w:val="465" w:hRule="atLeast"/>
        </w:trPr>
        <w:tc>
          <w:tcPr>
            <w:tcW w:w="5375" w:type="dxa"/>
            <w:gridSpan w:val="2"/>
            <w:tcBorders>
              <w:top w:val="single" w:sz="4" w:space="0" w:color="000000"/>
              <w:bottom w:val="single" w:sz="4" w:space="0" w:color="000000"/>
              <w:right w:val="single" w:sz="4" w:space="0" w:color="000000"/>
            </w:tcBorders>
          </w:tcPr>
          <w:p>
            <w:pPr>
              <w:pStyle w:val="TableParagraph"/>
              <w:spacing w:before="118"/>
              <w:ind w:left="261"/>
              <w:rPr>
                <w:sz w:val="20"/>
              </w:rPr>
            </w:pPr>
            <w:r>
              <w:rPr>
                <w:b/>
                <w:sz w:val="20"/>
              </w:rPr>
              <w:t>1</w:t>
            </w:r>
            <w:r>
              <w:rPr>
                <w:b/>
                <w:spacing w:val="51"/>
                <w:sz w:val="20"/>
              </w:rPr>
              <w:t> </w:t>
            </w:r>
            <w:r>
              <w:rPr>
                <w:sz w:val="20"/>
              </w:rPr>
              <w:t>Yazılım</w:t>
            </w:r>
            <w:r>
              <w:rPr>
                <w:spacing w:val="-5"/>
                <w:sz w:val="20"/>
              </w:rPr>
              <w:t> </w:t>
            </w:r>
            <w:r>
              <w:rPr>
                <w:sz w:val="20"/>
              </w:rPr>
              <w:t>geliştirebilme</w:t>
            </w:r>
            <w:r>
              <w:rPr>
                <w:spacing w:val="-5"/>
                <w:sz w:val="20"/>
              </w:rPr>
              <w:t> </w:t>
            </w:r>
            <w:r>
              <w:rPr>
                <w:sz w:val="20"/>
              </w:rPr>
              <w:t>becerisini</w:t>
            </w:r>
            <w:r>
              <w:rPr>
                <w:spacing w:val="-3"/>
                <w:sz w:val="20"/>
              </w:rPr>
              <w:t> </w:t>
            </w:r>
            <w:r>
              <w:rPr>
                <w:spacing w:val="-2"/>
                <w:sz w:val="20"/>
              </w:rPr>
              <w:t>kazanmak.</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4"/>
              <w:jc w:val="center"/>
              <w:rPr>
                <w:sz w:val="20"/>
              </w:rPr>
            </w:pPr>
            <w:r>
              <w:rPr>
                <w:spacing w:val="-5"/>
                <w:sz w:val="20"/>
              </w:rPr>
              <w:t>2,4</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4"/>
              <w:jc w:val="center"/>
              <w:rPr>
                <w:sz w:val="20"/>
              </w:rPr>
            </w:pPr>
            <w:r>
              <w:rPr>
                <w:spacing w:val="-2"/>
                <w:sz w:val="20"/>
              </w:rPr>
              <w:t>1,5,6,11,14,15</w:t>
            </w:r>
          </w:p>
        </w:tc>
        <w:tc>
          <w:tcPr>
            <w:tcW w:w="1419" w:type="dxa"/>
            <w:tcBorders>
              <w:top w:val="single" w:sz="4" w:space="0" w:color="000000"/>
              <w:left w:val="single" w:sz="4" w:space="0" w:color="000000"/>
              <w:bottom w:val="single" w:sz="4" w:space="0" w:color="000000"/>
            </w:tcBorders>
          </w:tcPr>
          <w:p>
            <w:pPr>
              <w:pStyle w:val="TableParagraph"/>
              <w:spacing w:before="118"/>
              <w:ind w:left="42"/>
              <w:jc w:val="center"/>
              <w:rPr>
                <w:sz w:val="20"/>
              </w:rPr>
            </w:pPr>
            <w:r>
              <w:rPr>
                <w:spacing w:val="-5"/>
                <w:sz w:val="20"/>
              </w:rPr>
              <w:t>D,J</w:t>
            </w:r>
          </w:p>
        </w:tc>
      </w:tr>
      <w:tr>
        <w:trPr>
          <w:trHeight w:val="465" w:hRule="atLeast"/>
        </w:trPr>
        <w:tc>
          <w:tcPr>
            <w:tcW w:w="5375" w:type="dxa"/>
            <w:gridSpan w:val="2"/>
            <w:tcBorders>
              <w:top w:val="single" w:sz="4" w:space="0" w:color="000000"/>
              <w:bottom w:val="single" w:sz="4" w:space="0" w:color="000000"/>
              <w:right w:val="single" w:sz="4" w:space="0" w:color="000000"/>
            </w:tcBorders>
          </w:tcPr>
          <w:p>
            <w:pPr>
              <w:pStyle w:val="TableParagraph"/>
              <w:spacing w:line="151" w:lineRule="auto" w:before="27"/>
              <w:ind w:left="261"/>
              <w:rPr>
                <w:sz w:val="20"/>
              </w:rPr>
            </w:pPr>
            <w:r>
              <w:rPr>
                <w:b/>
                <w:position w:val="-11"/>
                <w:sz w:val="20"/>
              </w:rPr>
              <w:t>2</w:t>
            </w:r>
            <w:r>
              <w:rPr>
                <w:b/>
                <w:spacing w:val="52"/>
                <w:position w:val="-11"/>
                <w:sz w:val="20"/>
              </w:rPr>
              <w:t> </w:t>
            </w:r>
            <w:r>
              <w:rPr>
                <w:sz w:val="20"/>
              </w:rPr>
              <w:t>Yazılım</w:t>
            </w:r>
            <w:r>
              <w:rPr>
                <w:spacing w:val="-6"/>
                <w:sz w:val="20"/>
              </w:rPr>
              <w:t> </w:t>
            </w:r>
            <w:r>
              <w:rPr>
                <w:sz w:val="20"/>
              </w:rPr>
              <w:t>geliştiricileri</w:t>
            </w:r>
            <w:r>
              <w:rPr>
                <w:spacing w:val="-6"/>
                <w:sz w:val="20"/>
              </w:rPr>
              <w:t> </w:t>
            </w:r>
            <w:r>
              <w:rPr>
                <w:sz w:val="20"/>
              </w:rPr>
              <w:t>ile</w:t>
            </w:r>
            <w:r>
              <w:rPr>
                <w:spacing w:val="-5"/>
                <w:sz w:val="20"/>
              </w:rPr>
              <w:t> </w:t>
            </w:r>
            <w:r>
              <w:rPr>
                <w:sz w:val="20"/>
              </w:rPr>
              <w:t>iletişimi</w:t>
            </w:r>
            <w:r>
              <w:rPr>
                <w:spacing w:val="-6"/>
                <w:sz w:val="20"/>
              </w:rPr>
              <w:t> </w:t>
            </w:r>
            <w:r>
              <w:rPr>
                <w:sz w:val="20"/>
              </w:rPr>
              <w:t>kolaylaştırmak</w:t>
            </w:r>
            <w:r>
              <w:rPr>
                <w:spacing w:val="-5"/>
                <w:sz w:val="20"/>
              </w:rPr>
              <w:t> </w:t>
            </w:r>
            <w:r>
              <w:rPr>
                <w:spacing w:val="-4"/>
                <w:sz w:val="20"/>
              </w:rPr>
              <w:t>için</w:t>
            </w:r>
          </w:p>
          <w:p>
            <w:pPr>
              <w:pStyle w:val="TableParagraph"/>
              <w:spacing w:line="153" w:lineRule="exact"/>
              <w:ind w:left="475"/>
              <w:rPr>
                <w:sz w:val="20"/>
              </w:rPr>
            </w:pPr>
            <w:r>
              <w:rPr>
                <w:sz w:val="20"/>
              </w:rPr>
              <w:t>kavram</w:t>
            </w:r>
            <w:r>
              <w:rPr>
                <w:spacing w:val="-7"/>
                <w:sz w:val="20"/>
              </w:rPr>
              <w:t> </w:t>
            </w:r>
            <w:r>
              <w:rPr>
                <w:sz w:val="20"/>
              </w:rPr>
              <w:t>ve</w:t>
            </w:r>
            <w:r>
              <w:rPr>
                <w:spacing w:val="-5"/>
                <w:sz w:val="20"/>
              </w:rPr>
              <w:t> </w:t>
            </w:r>
            <w:r>
              <w:rPr>
                <w:sz w:val="20"/>
              </w:rPr>
              <w:t>terminolojiyi</w:t>
            </w:r>
            <w:r>
              <w:rPr>
                <w:spacing w:val="-7"/>
                <w:sz w:val="20"/>
              </w:rPr>
              <w:t> </w:t>
            </w:r>
            <w:r>
              <w:rPr>
                <w:spacing w:val="-2"/>
                <w:sz w:val="20"/>
              </w:rPr>
              <w:t>tanımak.</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4"/>
              <w:jc w:val="center"/>
              <w:rPr>
                <w:sz w:val="20"/>
              </w:rPr>
            </w:pPr>
            <w:r>
              <w:rPr>
                <w:spacing w:val="-5"/>
                <w:sz w:val="20"/>
              </w:rPr>
              <w:t>2,4</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4"/>
              <w:jc w:val="center"/>
              <w:rPr>
                <w:sz w:val="20"/>
              </w:rPr>
            </w:pPr>
            <w:r>
              <w:rPr>
                <w:spacing w:val="-2"/>
                <w:sz w:val="20"/>
              </w:rPr>
              <w:t>1,5,6,11,14,15</w:t>
            </w:r>
          </w:p>
        </w:tc>
        <w:tc>
          <w:tcPr>
            <w:tcW w:w="1419" w:type="dxa"/>
            <w:tcBorders>
              <w:top w:val="single" w:sz="4" w:space="0" w:color="000000"/>
              <w:left w:val="single" w:sz="4" w:space="0" w:color="000000"/>
              <w:bottom w:val="single" w:sz="4" w:space="0" w:color="000000"/>
            </w:tcBorders>
          </w:tcPr>
          <w:p>
            <w:pPr>
              <w:pStyle w:val="TableParagraph"/>
              <w:spacing w:before="118"/>
              <w:ind w:left="42"/>
              <w:jc w:val="center"/>
              <w:rPr>
                <w:sz w:val="20"/>
              </w:rPr>
            </w:pPr>
            <w:r>
              <w:rPr>
                <w:spacing w:val="-5"/>
                <w:sz w:val="20"/>
              </w:rPr>
              <w:t>D,J</w:t>
            </w:r>
          </w:p>
        </w:tc>
      </w:tr>
      <w:tr>
        <w:trPr>
          <w:trHeight w:val="465" w:hRule="atLeast"/>
        </w:trPr>
        <w:tc>
          <w:tcPr>
            <w:tcW w:w="447" w:type="dxa"/>
            <w:tcBorders>
              <w:top w:val="single" w:sz="4" w:space="0" w:color="000000"/>
              <w:bottom w:val="single" w:sz="4" w:space="0" w:color="000000"/>
              <w:right w:val="nil"/>
            </w:tcBorders>
          </w:tcPr>
          <w:p>
            <w:pPr>
              <w:pStyle w:val="TableParagraph"/>
              <w:spacing w:before="118"/>
              <w:ind w:left="261"/>
              <w:rPr>
                <w:b/>
                <w:sz w:val="20"/>
              </w:rPr>
            </w:pPr>
            <w:r>
              <w:rPr>
                <w:b/>
                <w:spacing w:val="-10"/>
                <w:sz w:val="20"/>
              </w:rPr>
              <w:t>3</w:t>
            </w:r>
          </w:p>
        </w:tc>
        <w:tc>
          <w:tcPr>
            <w:tcW w:w="4928" w:type="dxa"/>
            <w:tcBorders>
              <w:top w:val="single" w:sz="4" w:space="0" w:color="000000"/>
              <w:left w:val="nil"/>
              <w:bottom w:val="single" w:sz="4" w:space="0" w:color="000000"/>
              <w:right w:val="single" w:sz="4" w:space="0" w:color="000000"/>
            </w:tcBorders>
            <w:shd w:val="clear" w:color="auto" w:fill="F9F9F9"/>
          </w:tcPr>
          <w:p>
            <w:pPr>
              <w:pStyle w:val="TableParagraph"/>
              <w:spacing w:line="230" w:lineRule="atLeast"/>
              <w:ind w:left="43"/>
              <w:rPr>
                <w:sz w:val="20"/>
              </w:rPr>
            </w:pPr>
            <w:r>
              <w:rPr>
                <w:spacing w:val="-2"/>
                <w:sz w:val="20"/>
              </w:rPr>
              <w:t>İleri</w:t>
            </w:r>
            <w:r>
              <w:rPr>
                <w:spacing w:val="-4"/>
                <w:sz w:val="20"/>
              </w:rPr>
              <w:t> </w:t>
            </w:r>
            <w:r>
              <w:rPr>
                <w:spacing w:val="-2"/>
                <w:sz w:val="20"/>
              </w:rPr>
              <w:t>seviye kodları</w:t>
            </w:r>
            <w:r>
              <w:rPr>
                <w:spacing w:val="-4"/>
                <w:sz w:val="20"/>
              </w:rPr>
              <w:t> </w:t>
            </w:r>
            <w:r>
              <w:rPr>
                <w:spacing w:val="-2"/>
                <w:sz w:val="20"/>
              </w:rPr>
              <w:t>okumak,</w:t>
            </w:r>
            <w:r>
              <w:rPr>
                <w:spacing w:val="-6"/>
                <w:sz w:val="20"/>
              </w:rPr>
              <w:t> </w:t>
            </w:r>
            <w:r>
              <w:rPr>
                <w:spacing w:val="-2"/>
                <w:sz w:val="20"/>
              </w:rPr>
              <w:t>takip etmek</w:t>
            </w:r>
            <w:r>
              <w:rPr>
                <w:spacing w:val="-5"/>
                <w:sz w:val="20"/>
              </w:rPr>
              <w:t> </w:t>
            </w:r>
            <w:r>
              <w:rPr>
                <w:spacing w:val="-2"/>
                <w:sz w:val="20"/>
              </w:rPr>
              <w:t>ve</w:t>
            </w:r>
            <w:r>
              <w:rPr>
                <w:spacing w:val="-4"/>
                <w:sz w:val="20"/>
              </w:rPr>
              <w:t> </w:t>
            </w:r>
            <w:r>
              <w:rPr>
                <w:spacing w:val="-2"/>
                <w:sz w:val="20"/>
              </w:rPr>
              <w:t>anlama</w:t>
            </w:r>
            <w:r>
              <w:rPr>
                <w:spacing w:val="-6"/>
                <w:sz w:val="20"/>
              </w:rPr>
              <w:t> </w:t>
            </w:r>
            <w:r>
              <w:rPr>
                <w:spacing w:val="-2"/>
                <w:sz w:val="20"/>
              </w:rPr>
              <w:t>becerisini geliştirmek.</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4"/>
              <w:jc w:val="center"/>
              <w:rPr>
                <w:sz w:val="20"/>
              </w:rPr>
            </w:pPr>
            <w:r>
              <w:rPr>
                <w:spacing w:val="-5"/>
                <w:sz w:val="20"/>
              </w:rPr>
              <w:t>2,4</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4"/>
              <w:jc w:val="center"/>
              <w:rPr>
                <w:sz w:val="20"/>
              </w:rPr>
            </w:pPr>
            <w:r>
              <w:rPr>
                <w:spacing w:val="-2"/>
                <w:sz w:val="20"/>
              </w:rPr>
              <w:t>1,5,6,11,14,15</w:t>
            </w:r>
          </w:p>
        </w:tc>
        <w:tc>
          <w:tcPr>
            <w:tcW w:w="1419" w:type="dxa"/>
            <w:tcBorders>
              <w:top w:val="single" w:sz="4" w:space="0" w:color="000000"/>
              <w:left w:val="single" w:sz="4" w:space="0" w:color="000000"/>
              <w:bottom w:val="single" w:sz="4" w:space="0" w:color="000000"/>
            </w:tcBorders>
          </w:tcPr>
          <w:p>
            <w:pPr>
              <w:pStyle w:val="TableParagraph"/>
              <w:spacing w:before="118"/>
              <w:ind w:left="42"/>
              <w:jc w:val="center"/>
              <w:rPr>
                <w:sz w:val="20"/>
              </w:rPr>
            </w:pPr>
            <w:r>
              <w:rPr>
                <w:spacing w:val="-5"/>
                <w:sz w:val="20"/>
              </w:rPr>
              <w:t>D,J</w:t>
            </w:r>
          </w:p>
        </w:tc>
      </w:tr>
      <w:tr>
        <w:trPr>
          <w:trHeight w:val="688" w:hRule="atLeast"/>
        </w:trPr>
        <w:tc>
          <w:tcPr>
            <w:tcW w:w="5375" w:type="dxa"/>
            <w:gridSpan w:val="2"/>
            <w:tcBorders>
              <w:top w:val="single" w:sz="4" w:space="0" w:color="000000"/>
              <w:bottom w:val="single" w:sz="4" w:space="0" w:color="000000"/>
              <w:right w:val="single" w:sz="4" w:space="0" w:color="000000"/>
            </w:tcBorders>
          </w:tcPr>
          <w:p>
            <w:pPr>
              <w:pStyle w:val="TableParagraph"/>
              <w:spacing w:line="229" w:lineRule="exact"/>
              <w:ind w:left="475"/>
              <w:rPr>
                <w:sz w:val="20"/>
              </w:rPr>
            </w:pPr>
            <w:r>
              <w:rPr>
                <w:sz w:val="20"/>
              </w:rPr>
              <w:t>Çeşitli</w:t>
            </w:r>
            <w:r>
              <w:rPr>
                <w:spacing w:val="-7"/>
                <w:sz w:val="20"/>
              </w:rPr>
              <w:t> </w:t>
            </w:r>
            <w:r>
              <w:rPr>
                <w:sz w:val="20"/>
              </w:rPr>
              <w:t>problemler</w:t>
            </w:r>
            <w:r>
              <w:rPr>
                <w:spacing w:val="-5"/>
                <w:sz w:val="20"/>
              </w:rPr>
              <w:t> </w:t>
            </w:r>
            <w:r>
              <w:rPr>
                <w:sz w:val="20"/>
              </w:rPr>
              <w:t>için</w:t>
            </w:r>
            <w:r>
              <w:rPr>
                <w:spacing w:val="-7"/>
                <w:sz w:val="20"/>
              </w:rPr>
              <w:t> </w:t>
            </w:r>
            <w:r>
              <w:rPr>
                <w:sz w:val="20"/>
              </w:rPr>
              <w:t>programlama</w:t>
            </w:r>
            <w:r>
              <w:rPr>
                <w:spacing w:val="-7"/>
                <w:sz w:val="20"/>
              </w:rPr>
              <w:t> </w:t>
            </w:r>
            <w:r>
              <w:rPr>
                <w:sz w:val="20"/>
              </w:rPr>
              <w:t>kodunun</w:t>
            </w:r>
            <w:r>
              <w:rPr>
                <w:spacing w:val="-5"/>
                <w:sz w:val="20"/>
              </w:rPr>
              <w:t> </w:t>
            </w:r>
            <w:r>
              <w:rPr>
                <w:spacing w:val="-2"/>
                <w:sz w:val="20"/>
              </w:rPr>
              <w:t>nasıl</w:t>
            </w:r>
          </w:p>
          <w:p>
            <w:pPr>
              <w:pStyle w:val="TableParagraph"/>
              <w:spacing w:line="230" w:lineRule="exact"/>
              <w:ind w:left="475" w:hanging="214"/>
              <w:rPr>
                <w:sz w:val="20"/>
              </w:rPr>
            </w:pPr>
            <w:r>
              <w:rPr>
                <w:b/>
                <w:sz w:val="20"/>
              </w:rPr>
              <w:t>4</w:t>
            </w:r>
            <w:r>
              <w:rPr>
                <w:b/>
                <w:spacing w:val="40"/>
                <w:sz w:val="20"/>
              </w:rPr>
              <w:t> </w:t>
            </w:r>
            <w:r>
              <w:rPr>
                <w:sz w:val="20"/>
              </w:rPr>
              <w:t>yazılacağı,</w:t>
            </w:r>
            <w:r>
              <w:rPr>
                <w:spacing w:val="-5"/>
                <w:sz w:val="20"/>
              </w:rPr>
              <w:t> </w:t>
            </w:r>
            <w:r>
              <w:rPr>
                <w:sz w:val="20"/>
              </w:rPr>
              <w:t>test</w:t>
            </w:r>
            <w:r>
              <w:rPr>
                <w:spacing w:val="-6"/>
                <w:sz w:val="20"/>
              </w:rPr>
              <w:t> </w:t>
            </w:r>
            <w:r>
              <w:rPr>
                <w:sz w:val="20"/>
              </w:rPr>
              <w:t>edileceği</w:t>
            </w:r>
            <w:r>
              <w:rPr>
                <w:spacing w:val="-6"/>
                <w:sz w:val="20"/>
              </w:rPr>
              <w:t> </w:t>
            </w:r>
            <w:r>
              <w:rPr>
                <w:sz w:val="20"/>
              </w:rPr>
              <w:t>ve</w:t>
            </w:r>
            <w:r>
              <w:rPr>
                <w:spacing w:val="-5"/>
                <w:sz w:val="20"/>
              </w:rPr>
              <w:t> </w:t>
            </w:r>
            <w:r>
              <w:rPr>
                <w:sz w:val="20"/>
              </w:rPr>
              <w:t>hataları</w:t>
            </w:r>
            <w:r>
              <w:rPr>
                <w:spacing w:val="-6"/>
                <w:sz w:val="20"/>
              </w:rPr>
              <w:t> </w:t>
            </w:r>
            <w:r>
              <w:rPr>
                <w:sz w:val="20"/>
              </w:rPr>
              <w:t>nasıl</w:t>
            </w:r>
            <w:r>
              <w:rPr>
                <w:spacing w:val="-6"/>
                <w:sz w:val="20"/>
              </w:rPr>
              <w:t> </w:t>
            </w:r>
            <w:r>
              <w:rPr>
                <w:sz w:val="20"/>
              </w:rPr>
              <w:t>ayıklayacağını </w:t>
            </w:r>
            <w:r>
              <w:rPr>
                <w:spacing w:val="-2"/>
                <w:sz w:val="20"/>
              </w:rPr>
              <w:t>anlamak.</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228"/>
              <w:ind w:left="113" w:right="82"/>
              <w:jc w:val="center"/>
              <w:rPr>
                <w:sz w:val="20"/>
              </w:rPr>
            </w:pPr>
            <w:r>
              <w:rPr>
                <w:spacing w:val="-2"/>
                <w:sz w:val="20"/>
              </w:rPr>
              <w:t>2,4,5</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228"/>
              <w:ind w:left="33" w:right="4"/>
              <w:jc w:val="center"/>
              <w:rPr>
                <w:sz w:val="20"/>
              </w:rPr>
            </w:pPr>
            <w:r>
              <w:rPr>
                <w:spacing w:val="-2"/>
                <w:sz w:val="20"/>
              </w:rPr>
              <w:t>1,5,6,11,14,15</w:t>
            </w:r>
          </w:p>
        </w:tc>
        <w:tc>
          <w:tcPr>
            <w:tcW w:w="1419" w:type="dxa"/>
            <w:tcBorders>
              <w:top w:val="single" w:sz="4" w:space="0" w:color="000000"/>
              <w:left w:val="single" w:sz="4" w:space="0" w:color="000000"/>
              <w:bottom w:val="single" w:sz="4" w:space="0" w:color="000000"/>
            </w:tcBorders>
          </w:tcPr>
          <w:p>
            <w:pPr>
              <w:pStyle w:val="TableParagraph"/>
              <w:spacing w:before="228"/>
              <w:ind w:left="42"/>
              <w:jc w:val="center"/>
              <w:rPr>
                <w:sz w:val="20"/>
              </w:rPr>
            </w:pPr>
            <w:r>
              <w:rPr>
                <w:spacing w:val="-5"/>
                <w:sz w:val="20"/>
              </w:rPr>
              <w:t>D,J</w:t>
            </w:r>
          </w:p>
        </w:tc>
      </w:tr>
      <w:tr>
        <w:trPr>
          <w:trHeight w:val="464" w:hRule="atLeast"/>
        </w:trPr>
        <w:tc>
          <w:tcPr>
            <w:tcW w:w="5375" w:type="dxa"/>
            <w:gridSpan w:val="2"/>
            <w:tcBorders>
              <w:top w:val="single" w:sz="4" w:space="0" w:color="000000"/>
              <w:bottom w:val="single" w:sz="4" w:space="0" w:color="000000"/>
              <w:right w:val="single" w:sz="4" w:space="0" w:color="000000"/>
            </w:tcBorders>
          </w:tcPr>
          <w:p>
            <w:pPr>
              <w:pStyle w:val="TableParagraph"/>
              <w:spacing w:before="117"/>
              <w:ind w:left="261"/>
              <w:rPr>
                <w:sz w:val="20"/>
              </w:rPr>
            </w:pPr>
            <w:r>
              <w:rPr>
                <w:b/>
                <w:sz w:val="20"/>
              </w:rPr>
              <w:t>5</w:t>
            </w:r>
            <w:r>
              <w:rPr>
                <w:b/>
                <w:spacing w:val="57"/>
                <w:sz w:val="20"/>
              </w:rPr>
              <w:t> </w:t>
            </w:r>
            <w:r>
              <w:rPr>
                <w:sz w:val="20"/>
              </w:rPr>
              <w:t>Tek</w:t>
            </w:r>
            <w:r>
              <w:rPr>
                <w:spacing w:val="-2"/>
                <w:sz w:val="20"/>
              </w:rPr>
              <w:t> </w:t>
            </w:r>
            <w:r>
              <w:rPr>
                <w:sz w:val="20"/>
              </w:rPr>
              <w:t>boyutlu</w:t>
            </w:r>
            <w:r>
              <w:rPr>
                <w:spacing w:val="-3"/>
                <w:sz w:val="20"/>
              </w:rPr>
              <w:t> </w:t>
            </w:r>
            <w:r>
              <w:rPr>
                <w:sz w:val="20"/>
              </w:rPr>
              <w:t>ve</w:t>
            </w:r>
            <w:r>
              <w:rPr>
                <w:spacing w:val="-5"/>
                <w:sz w:val="20"/>
              </w:rPr>
              <w:t> </w:t>
            </w:r>
            <w:r>
              <w:rPr>
                <w:sz w:val="20"/>
              </w:rPr>
              <w:t>çok</w:t>
            </w:r>
            <w:r>
              <w:rPr>
                <w:spacing w:val="-4"/>
                <w:sz w:val="20"/>
              </w:rPr>
              <w:t> </w:t>
            </w:r>
            <w:r>
              <w:rPr>
                <w:sz w:val="20"/>
              </w:rPr>
              <w:t>boyutlu</w:t>
            </w:r>
            <w:r>
              <w:rPr>
                <w:spacing w:val="-2"/>
                <w:sz w:val="20"/>
              </w:rPr>
              <w:t> </w:t>
            </w:r>
            <w:r>
              <w:rPr>
                <w:sz w:val="20"/>
              </w:rPr>
              <w:t>dizileri</w:t>
            </w:r>
            <w:r>
              <w:rPr>
                <w:spacing w:val="-4"/>
                <w:sz w:val="20"/>
              </w:rPr>
              <w:t> </w:t>
            </w:r>
            <w:r>
              <w:rPr>
                <w:spacing w:val="-2"/>
                <w:sz w:val="20"/>
              </w:rPr>
              <w:t>kullanabilmek.</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7"/>
              <w:ind w:left="113" w:right="84"/>
              <w:jc w:val="center"/>
              <w:rPr>
                <w:sz w:val="20"/>
              </w:rPr>
            </w:pPr>
            <w:r>
              <w:rPr>
                <w:spacing w:val="-5"/>
                <w:sz w:val="20"/>
              </w:rPr>
              <w:t>2,4</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7"/>
              <w:ind w:left="33" w:right="4"/>
              <w:jc w:val="center"/>
              <w:rPr>
                <w:sz w:val="20"/>
              </w:rPr>
            </w:pPr>
            <w:r>
              <w:rPr>
                <w:spacing w:val="-2"/>
                <w:sz w:val="20"/>
              </w:rPr>
              <w:t>1,5,6,11,14,15</w:t>
            </w:r>
          </w:p>
        </w:tc>
        <w:tc>
          <w:tcPr>
            <w:tcW w:w="1419" w:type="dxa"/>
            <w:tcBorders>
              <w:top w:val="single" w:sz="4" w:space="0" w:color="000000"/>
              <w:left w:val="single" w:sz="4" w:space="0" w:color="000000"/>
              <w:bottom w:val="single" w:sz="4" w:space="0" w:color="000000"/>
            </w:tcBorders>
          </w:tcPr>
          <w:p>
            <w:pPr>
              <w:pStyle w:val="TableParagraph"/>
              <w:spacing w:before="117"/>
              <w:ind w:left="42"/>
              <w:jc w:val="center"/>
              <w:rPr>
                <w:sz w:val="20"/>
              </w:rPr>
            </w:pPr>
            <w:r>
              <w:rPr>
                <w:spacing w:val="-5"/>
                <w:sz w:val="20"/>
              </w:rPr>
              <w:t>D,J</w:t>
            </w:r>
          </w:p>
        </w:tc>
      </w:tr>
      <w:tr>
        <w:trPr>
          <w:trHeight w:val="465" w:hRule="atLeast"/>
        </w:trPr>
        <w:tc>
          <w:tcPr>
            <w:tcW w:w="5375" w:type="dxa"/>
            <w:gridSpan w:val="2"/>
            <w:tcBorders>
              <w:top w:val="single" w:sz="4" w:space="0" w:color="000000"/>
              <w:bottom w:val="single" w:sz="4" w:space="0" w:color="000000"/>
              <w:right w:val="single" w:sz="4" w:space="0" w:color="000000"/>
            </w:tcBorders>
          </w:tcPr>
          <w:p>
            <w:pPr>
              <w:pStyle w:val="TableParagraph"/>
              <w:spacing w:before="118"/>
              <w:ind w:left="261"/>
              <w:rPr>
                <w:sz w:val="20"/>
              </w:rPr>
            </w:pPr>
            <w:r>
              <w:rPr>
                <w:b/>
                <w:sz w:val="20"/>
              </w:rPr>
              <w:t>6</w:t>
            </w:r>
            <w:r>
              <w:rPr>
                <w:b/>
                <w:spacing w:val="57"/>
                <w:sz w:val="20"/>
              </w:rPr>
              <w:t> </w:t>
            </w:r>
            <w:r>
              <w:rPr>
                <w:sz w:val="20"/>
              </w:rPr>
              <w:t>Göstergeleri</w:t>
            </w:r>
            <w:r>
              <w:rPr>
                <w:spacing w:val="-3"/>
                <w:sz w:val="20"/>
              </w:rPr>
              <w:t> </w:t>
            </w:r>
            <w:r>
              <w:rPr>
                <w:spacing w:val="-2"/>
                <w:sz w:val="20"/>
              </w:rPr>
              <w:t>kullanmak.</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4"/>
              <w:jc w:val="center"/>
              <w:rPr>
                <w:sz w:val="20"/>
              </w:rPr>
            </w:pPr>
            <w:r>
              <w:rPr>
                <w:spacing w:val="-5"/>
                <w:sz w:val="20"/>
              </w:rPr>
              <w:t>2,4</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4"/>
              <w:jc w:val="center"/>
              <w:rPr>
                <w:sz w:val="20"/>
              </w:rPr>
            </w:pPr>
            <w:r>
              <w:rPr>
                <w:spacing w:val="-2"/>
                <w:sz w:val="20"/>
              </w:rPr>
              <w:t>1,5,6,11,14,15</w:t>
            </w:r>
          </w:p>
        </w:tc>
        <w:tc>
          <w:tcPr>
            <w:tcW w:w="1419" w:type="dxa"/>
            <w:tcBorders>
              <w:top w:val="single" w:sz="4" w:space="0" w:color="000000"/>
              <w:left w:val="single" w:sz="4" w:space="0" w:color="000000"/>
              <w:bottom w:val="single" w:sz="4" w:space="0" w:color="000000"/>
            </w:tcBorders>
          </w:tcPr>
          <w:p>
            <w:pPr>
              <w:pStyle w:val="TableParagraph"/>
              <w:spacing w:before="118"/>
              <w:ind w:left="42"/>
              <w:jc w:val="center"/>
              <w:rPr>
                <w:sz w:val="20"/>
              </w:rPr>
            </w:pPr>
            <w:r>
              <w:rPr>
                <w:spacing w:val="-5"/>
                <w:sz w:val="20"/>
              </w:rPr>
              <w:t>D,J</w:t>
            </w:r>
          </w:p>
        </w:tc>
      </w:tr>
      <w:tr>
        <w:trPr>
          <w:trHeight w:val="465" w:hRule="atLeast"/>
        </w:trPr>
        <w:tc>
          <w:tcPr>
            <w:tcW w:w="5375" w:type="dxa"/>
            <w:gridSpan w:val="2"/>
            <w:tcBorders>
              <w:top w:val="single" w:sz="4" w:space="0" w:color="000000"/>
              <w:bottom w:val="single" w:sz="4" w:space="0" w:color="000000"/>
              <w:right w:val="single" w:sz="4" w:space="0" w:color="000000"/>
            </w:tcBorders>
          </w:tcPr>
          <w:p>
            <w:pPr>
              <w:pStyle w:val="TableParagraph"/>
              <w:spacing w:before="118"/>
              <w:ind w:left="261"/>
              <w:rPr>
                <w:sz w:val="20"/>
              </w:rPr>
            </w:pPr>
            <w:r>
              <w:rPr>
                <w:b/>
                <w:sz w:val="20"/>
              </w:rPr>
              <w:t>7</w:t>
            </w:r>
            <w:r>
              <w:rPr>
                <w:b/>
                <w:spacing w:val="57"/>
                <w:sz w:val="20"/>
              </w:rPr>
              <w:t> </w:t>
            </w:r>
            <w:r>
              <w:rPr>
                <w:sz w:val="20"/>
              </w:rPr>
              <w:t>Karakter</w:t>
            </w:r>
            <w:r>
              <w:rPr>
                <w:spacing w:val="-2"/>
                <w:sz w:val="20"/>
              </w:rPr>
              <w:t> </w:t>
            </w:r>
            <w:r>
              <w:rPr>
                <w:sz w:val="20"/>
              </w:rPr>
              <w:t>dizilerini</w:t>
            </w:r>
            <w:r>
              <w:rPr>
                <w:spacing w:val="-4"/>
                <w:sz w:val="20"/>
              </w:rPr>
              <w:t> </w:t>
            </w:r>
            <w:r>
              <w:rPr>
                <w:spacing w:val="-2"/>
                <w:sz w:val="20"/>
              </w:rPr>
              <w:t>kullanmak.</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4"/>
              <w:jc w:val="center"/>
              <w:rPr>
                <w:sz w:val="20"/>
              </w:rPr>
            </w:pPr>
            <w:r>
              <w:rPr>
                <w:spacing w:val="-5"/>
                <w:sz w:val="20"/>
              </w:rPr>
              <w:t>2,4</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4"/>
              <w:jc w:val="center"/>
              <w:rPr>
                <w:sz w:val="20"/>
              </w:rPr>
            </w:pPr>
            <w:r>
              <w:rPr>
                <w:spacing w:val="-2"/>
                <w:sz w:val="20"/>
              </w:rPr>
              <w:t>1,5,6,11,14,15</w:t>
            </w:r>
          </w:p>
        </w:tc>
        <w:tc>
          <w:tcPr>
            <w:tcW w:w="1419" w:type="dxa"/>
            <w:tcBorders>
              <w:top w:val="single" w:sz="4" w:space="0" w:color="000000"/>
              <w:left w:val="single" w:sz="4" w:space="0" w:color="000000"/>
              <w:bottom w:val="single" w:sz="4" w:space="0" w:color="000000"/>
            </w:tcBorders>
          </w:tcPr>
          <w:p>
            <w:pPr>
              <w:pStyle w:val="TableParagraph"/>
              <w:spacing w:before="118"/>
              <w:ind w:left="42"/>
              <w:jc w:val="center"/>
              <w:rPr>
                <w:sz w:val="20"/>
              </w:rPr>
            </w:pPr>
            <w:r>
              <w:rPr>
                <w:spacing w:val="-5"/>
                <w:sz w:val="20"/>
              </w:rPr>
              <w:t>D,J</w:t>
            </w:r>
          </w:p>
        </w:tc>
      </w:tr>
      <w:tr>
        <w:trPr>
          <w:trHeight w:val="465" w:hRule="atLeast"/>
        </w:trPr>
        <w:tc>
          <w:tcPr>
            <w:tcW w:w="5375" w:type="dxa"/>
            <w:gridSpan w:val="2"/>
            <w:tcBorders>
              <w:top w:val="single" w:sz="4" w:space="0" w:color="000000"/>
              <w:bottom w:val="single" w:sz="4" w:space="0" w:color="000000"/>
              <w:right w:val="single" w:sz="4" w:space="0" w:color="000000"/>
            </w:tcBorders>
          </w:tcPr>
          <w:p>
            <w:pPr>
              <w:pStyle w:val="TableParagraph"/>
              <w:spacing w:before="118"/>
              <w:ind w:left="261"/>
              <w:rPr>
                <w:sz w:val="20"/>
              </w:rPr>
            </w:pPr>
            <w:r>
              <w:rPr>
                <w:b/>
                <w:sz w:val="20"/>
              </w:rPr>
              <w:t>8</w:t>
            </w:r>
            <w:r>
              <w:rPr>
                <w:b/>
                <w:spacing w:val="56"/>
                <w:sz w:val="20"/>
              </w:rPr>
              <w:t> </w:t>
            </w:r>
            <w:r>
              <w:rPr>
                <w:sz w:val="20"/>
              </w:rPr>
              <w:t>Dinamik</w:t>
            </w:r>
            <w:r>
              <w:rPr>
                <w:spacing w:val="-3"/>
                <w:sz w:val="20"/>
              </w:rPr>
              <w:t> </w:t>
            </w:r>
            <w:r>
              <w:rPr>
                <w:sz w:val="20"/>
              </w:rPr>
              <w:t>bellek</w:t>
            </w:r>
            <w:r>
              <w:rPr>
                <w:spacing w:val="-3"/>
                <w:sz w:val="20"/>
              </w:rPr>
              <w:t> </w:t>
            </w:r>
            <w:r>
              <w:rPr>
                <w:sz w:val="20"/>
              </w:rPr>
              <w:t>yönetimini</w:t>
            </w:r>
            <w:r>
              <w:rPr>
                <w:spacing w:val="-4"/>
                <w:sz w:val="20"/>
              </w:rPr>
              <w:t> </w:t>
            </w:r>
            <w:r>
              <w:rPr>
                <w:spacing w:val="-2"/>
                <w:sz w:val="20"/>
              </w:rPr>
              <w:t>sağlamak.</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4"/>
              <w:jc w:val="center"/>
              <w:rPr>
                <w:sz w:val="20"/>
              </w:rPr>
            </w:pPr>
            <w:r>
              <w:rPr>
                <w:spacing w:val="-5"/>
                <w:sz w:val="20"/>
              </w:rPr>
              <w:t>2,4</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4"/>
              <w:jc w:val="center"/>
              <w:rPr>
                <w:sz w:val="20"/>
              </w:rPr>
            </w:pPr>
            <w:r>
              <w:rPr>
                <w:spacing w:val="-2"/>
                <w:sz w:val="20"/>
              </w:rPr>
              <w:t>1,5,6,11,14,15</w:t>
            </w:r>
          </w:p>
        </w:tc>
        <w:tc>
          <w:tcPr>
            <w:tcW w:w="1419" w:type="dxa"/>
            <w:tcBorders>
              <w:top w:val="single" w:sz="4" w:space="0" w:color="000000"/>
              <w:left w:val="single" w:sz="4" w:space="0" w:color="000000"/>
              <w:bottom w:val="single" w:sz="4" w:space="0" w:color="000000"/>
            </w:tcBorders>
          </w:tcPr>
          <w:p>
            <w:pPr>
              <w:pStyle w:val="TableParagraph"/>
              <w:spacing w:before="118"/>
              <w:ind w:left="42"/>
              <w:jc w:val="center"/>
              <w:rPr>
                <w:sz w:val="20"/>
              </w:rPr>
            </w:pPr>
            <w:r>
              <w:rPr>
                <w:spacing w:val="-5"/>
                <w:sz w:val="20"/>
              </w:rPr>
              <w:t>D,J</w:t>
            </w:r>
          </w:p>
        </w:tc>
      </w:tr>
      <w:tr>
        <w:trPr>
          <w:trHeight w:val="465" w:hRule="atLeast"/>
        </w:trPr>
        <w:tc>
          <w:tcPr>
            <w:tcW w:w="5375" w:type="dxa"/>
            <w:gridSpan w:val="2"/>
            <w:tcBorders>
              <w:top w:val="single" w:sz="4" w:space="0" w:color="000000"/>
              <w:bottom w:val="single" w:sz="4" w:space="0" w:color="000000"/>
              <w:right w:val="single" w:sz="4" w:space="0" w:color="000000"/>
            </w:tcBorders>
          </w:tcPr>
          <w:p>
            <w:pPr>
              <w:pStyle w:val="TableParagraph"/>
              <w:spacing w:before="118"/>
              <w:ind w:left="261"/>
              <w:rPr>
                <w:sz w:val="20"/>
              </w:rPr>
            </w:pPr>
            <w:r>
              <w:rPr>
                <w:b/>
                <w:sz w:val="20"/>
              </w:rPr>
              <w:t>9</w:t>
            </w:r>
            <w:r>
              <w:rPr>
                <w:b/>
                <w:spacing w:val="61"/>
                <w:sz w:val="20"/>
              </w:rPr>
              <w:t> </w:t>
            </w:r>
            <w:r>
              <w:rPr>
                <w:sz w:val="20"/>
              </w:rPr>
              <w:t>Yapı</w:t>
            </w:r>
            <w:r>
              <w:rPr>
                <w:spacing w:val="-2"/>
                <w:sz w:val="20"/>
              </w:rPr>
              <w:t> tasarlamak.</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4"/>
              <w:jc w:val="center"/>
              <w:rPr>
                <w:sz w:val="20"/>
              </w:rPr>
            </w:pPr>
            <w:r>
              <w:rPr>
                <w:spacing w:val="-5"/>
                <w:sz w:val="20"/>
              </w:rPr>
              <w:t>2,4</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4"/>
              <w:jc w:val="center"/>
              <w:rPr>
                <w:sz w:val="20"/>
              </w:rPr>
            </w:pPr>
            <w:r>
              <w:rPr>
                <w:spacing w:val="-2"/>
                <w:sz w:val="20"/>
              </w:rPr>
              <w:t>1,5,6,11,14,15</w:t>
            </w:r>
          </w:p>
        </w:tc>
        <w:tc>
          <w:tcPr>
            <w:tcW w:w="1419" w:type="dxa"/>
            <w:tcBorders>
              <w:top w:val="single" w:sz="4" w:space="0" w:color="000000"/>
              <w:left w:val="single" w:sz="4" w:space="0" w:color="000000"/>
              <w:bottom w:val="single" w:sz="4" w:space="0" w:color="000000"/>
            </w:tcBorders>
          </w:tcPr>
          <w:p>
            <w:pPr>
              <w:pStyle w:val="TableParagraph"/>
              <w:spacing w:before="118"/>
              <w:ind w:left="42"/>
              <w:jc w:val="center"/>
              <w:rPr>
                <w:sz w:val="20"/>
              </w:rPr>
            </w:pPr>
            <w:r>
              <w:rPr>
                <w:spacing w:val="-5"/>
                <w:sz w:val="20"/>
              </w:rPr>
              <w:t>D,J</w:t>
            </w:r>
          </w:p>
        </w:tc>
      </w:tr>
      <w:tr>
        <w:trPr>
          <w:trHeight w:val="465" w:hRule="atLeast"/>
        </w:trPr>
        <w:tc>
          <w:tcPr>
            <w:tcW w:w="5375" w:type="dxa"/>
            <w:gridSpan w:val="2"/>
            <w:tcBorders>
              <w:top w:val="single" w:sz="4" w:space="0" w:color="000000"/>
              <w:bottom w:val="single" w:sz="4" w:space="0" w:color="000000"/>
              <w:right w:val="single" w:sz="4" w:space="0" w:color="000000"/>
            </w:tcBorders>
          </w:tcPr>
          <w:p>
            <w:pPr>
              <w:pStyle w:val="TableParagraph"/>
              <w:spacing w:before="118"/>
              <w:ind w:left="163"/>
              <w:rPr>
                <w:sz w:val="20"/>
              </w:rPr>
            </w:pPr>
            <w:r>
              <w:rPr>
                <w:b/>
                <w:sz w:val="20"/>
              </w:rPr>
              <w:t>10</w:t>
            </w:r>
            <w:r>
              <w:rPr>
                <w:b/>
                <w:spacing w:val="56"/>
                <w:sz w:val="20"/>
              </w:rPr>
              <w:t> </w:t>
            </w:r>
            <w:r>
              <w:rPr>
                <w:sz w:val="20"/>
              </w:rPr>
              <w:t>Dosyaları</w:t>
            </w:r>
            <w:r>
              <w:rPr>
                <w:spacing w:val="-3"/>
                <w:sz w:val="20"/>
              </w:rPr>
              <w:t> </w:t>
            </w:r>
            <w:r>
              <w:rPr>
                <w:spacing w:val="-2"/>
                <w:sz w:val="20"/>
              </w:rPr>
              <w:t>kullanmak.</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4"/>
              <w:jc w:val="center"/>
              <w:rPr>
                <w:sz w:val="20"/>
              </w:rPr>
            </w:pPr>
            <w:r>
              <w:rPr>
                <w:spacing w:val="-5"/>
                <w:sz w:val="20"/>
              </w:rPr>
              <w:t>2,4</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4"/>
              <w:jc w:val="center"/>
              <w:rPr>
                <w:sz w:val="20"/>
              </w:rPr>
            </w:pPr>
            <w:r>
              <w:rPr>
                <w:spacing w:val="-2"/>
                <w:sz w:val="20"/>
              </w:rPr>
              <w:t>1,5,6,11,14,15</w:t>
            </w:r>
          </w:p>
        </w:tc>
        <w:tc>
          <w:tcPr>
            <w:tcW w:w="1419" w:type="dxa"/>
            <w:tcBorders>
              <w:top w:val="single" w:sz="4" w:space="0" w:color="000000"/>
              <w:left w:val="single" w:sz="4" w:space="0" w:color="000000"/>
              <w:bottom w:val="single" w:sz="4" w:space="0" w:color="000000"/>
            </w:tcBorders>
          </w:tcPr>
          <w:p>
            <w:pPr>
              <w:pStyle w:val="TableParagraph"/>
              <w:spacing w:before="118"/>
              <w:ind w:left="42"/>
              <w:jc w:val="center"/>
              <w:rPr>
                <w:sz w:val="20"/>
              </w:rPr>
            </w:pPr>
            <w:r>
              <w:rPr>
                <w:spacing w:val="-5"/>
                <w:sz w:val="20"/>
              </w:rPr>
              <w:t>D,J</w:t>
            </w:r>
          </w:p>
        </w:tc>
      </w:tr>
      <w:tr>
        <w:trPr>
          <w:trHeight w:val="464" w:hRule="atLeast"/>
        </w:trPr>
        <w:tc>
          <w:tcPr>
            <w:tcW w:w="5375" w:type="dxa"/>
            <w:gridSpan w:val="2"/>
            <w:tcBorders>
              <w:top w:val="single" w:sz="4" w:space="0" w:color="000000"/>
              <w:right w:val="single" w:sz="4" w:space="0" w:color="000000"/>
            </w:tcBorders>
          </w:tcPr>
          <w:p>
            <w:pPr>
              <w:pStyle w:val="TableParagraph"/>
              <w:spacing w:before="118"/>
              <w:ind w:left="163"/>
              <w:rPr>
                <w:sz w:val="20"/>
              </w:rPr>
            </w:pPr>
            <w:r>
              <w:rPr>
                <w:b/>
                <w:sz w:val="20"/>
              </w:rPr>
              <w:t>11</w:t>
            </w:r>
            <w:r>
              <w:rPr>
                <w:b/>
                <w:spacing w:val="53"/>
                <w:sz w:val="20"/>
              </w:rPr>
              <w:t> </w:t>
            </w:r>
            <w:r>
              <w:rPr>
                <w:sz w:val="20"/>
              </w:rPr>
              <w:t>Nesneye</w:t>
            </w:r>
            <w:r>
              <w:rPr>
                <w:spacing w:val="-4"/>
                <w:sz w:val="20"/>
              </w:rPr>
              <w:t> </w:t>
            </w:r>
            <w:r>
              <w:rPr>
                <w:sz w:val="20"/>
              </w:rPr>
              <w:t>Dayalı</w:t>
            </w:r>
            <w:r>
              <w:rPr>
                <w:spacing w:val="-3"/>
                <w:sz w:val="20"/>
              </w:rPr>
              <w:t> </w:t>
            </w:r>
            <w:r>
              <w:rPr>
                <w:sz w:val="20"/>
              </w:rPr>
              <w:t>Programlama</w:t>
            </w:r>
            <w:r>
              <w:rPr>
                <w:spacing w:val="-5"/>
                <w:sz w:val="20"/>
              </w:rPr>
              <w:t> </w:t>
            </w:r>
            <w:r>
              <w:rPr>
                <w:sz w:val="20"/>
              </w:rPr>
              <w:t>ile</w:t>
            </w:r>
            <w:r>
              <w:rPr>
                <w:spacing w:val="-4"/>
                <w:sz w:val="20"/>
              </w:rPr>
              <w:t> </w:t>
            </w:r>
            <w:r>
              <w:rPr>
                <w:sz w:val="20"/>
              </w:rPr>
              <w:t>program</w:t>
            </w:r>
            <w:r>
              <w:rPr>
                <w:spacing w:val="-2"/>
                <w:sz w:val="20"/>
              </w:rPr>
              <w:t> geliştirmek.</w:t>
            </w:r>
          </w:p>
        </w:tc>
        <w:tc>
          <w:tcPr>
            <w:tcW w:w="1416" w:type="dxa"/>
            <w:tcBorders>
              <w:top w:val="single" w:sz="4" w:space="0" w:color="000000"/>
              <w:left w:val="single" w:sz="4" w:space="0" w:color="000000"/>
              <w:right w:val="single" w:sz="4" w:space="0" w:color="000000"/>
            </w:tcBorders>
          </w:tcPr>
          <w:p>
            <w:pPr>
              <w:pStyle w:val="TableParagraph"/>
              <w:spacing w:before="118"/>
              <w:ind w:left="113" w:right="84"/>
              <w:jc w:val="center"/>
              <w:rPr>
                <w:sz w:val="20"/>
              </w:rPr>
            </w:pPr>
            <w:r>
              <w:rPr>
                <w:spacing w:val="-5"/>
                <w:sz w:val="20"/>
              </w:rPr>
              <w:t>2,4</w:t>
            </w:r>
          </w:p>
        </w:tc>
        <w:tc>
          <w:tcPr>
            <w:tcW w:w="1417" w:type="dxa"/>
            <w:tcBorders>
              <w:top w:val="single" w:sz="4" w:space="0" w:color="000000"/>
              <w:left w:val="single" w:sz="4" w:space="0" w:color="000000"/>
              <w:right w:val="single" w:sz="4" w:space="0" w:color="000000"/>
            </w:tcBorders>
          </w:tcPr>
          <w:p>
            <w:pPr>
              <w:pStyle w:val="TableParagraph"/>
              <w:spacing w:before="118"/>
              <w:ind w:left="33" w:right="4"/>
              <w:jc w:val="center"/>
              <w:rPr>
                <w:sz w:val="20"/>
              </w:rPr>
            </w:pPr>
            <w:r>
              <w:rPr>
                <w:spacing w:val="-2"/>
                <w:sz w:val="20"/>
              </w:rPr>
              <w:t>1,5,6,11,14,15</w:t>
            </w:r>
          </w:p>
        </w:tc>
        <w:tc>
          <w:tcPr>
            <w:tcW w:w="1419" w:type="dxa"/>
            <w:tcBorders>
              <w:top w:val="single" w:sz="4" w:space="0" w:color="000000"/>
              <w:left w:val="single" w:sz="4" w:space="0" w:color="000000"/>
            </w:tcBorders>
          </w:tcPr>
          <w:p>
            <w:pPr>
              <w:pStyle w:val="TableParagraph"/>
              <w:spacing w:before="118"/>
              <w:ind w:left="42"/>
              <w:jc w:val="center"/>
              <w:rPr>
                <w:sz w:val="20"/>
              </w:rPr>
            </w:pPr>
            <w:r>
              <w:rPr>
                <w:spacing w:val="-5"/>
                <w:sz w:val="20"/>
              </w:rPr>
              <w:t>D,J</w:t>
            </w:r>
          </w:p>
        </w:tc>
      </w:tr>
    </w:tbl>
    <w:p>
      <w:pPr>
        <w:pStyle w:val="BodyText"/>
        <w:rPr>
          <w:b/>
        </w:rPr>
      </w:pPr>
    </w:p>
    <w:p>
      <w:pPr>
        <w:pStyle w:val="BodyText"/>
        <w:rPr>
          <w:b/>
        </w:rPr>
      </w:pPr>
    </w:p>
    <w:p>
      <w:pPr>
        <w:pStyle w:val="BodyText"/>
        <w:spacing w:before="155"/>
        <w:rPr>
          <w:b/>
        </w:rPr>
      </w:pPr>
    </w:p>
    <w:p>
      <w:pPr>
        <w:pStyle w:val="BodyText"/>
        <w:spacing w:line="242" w:lineRule="auto" w:before="1"/>
        <w:ind w:left="424" w:right="137" w:hanging="284"/>
        <w:jc w:val="both"/>
      </w:pPr>
      <w:r>
        <w:rPr>
          <w:b/>
        </w:rPr>
        <w:t>*Öğretim</w:t>
      </w:r>
      <w:r>
        <w:rPr>
          <w:b/>
          <w:spacing w:val="-9"/>
        </w:rPr>
        <w:t> </w:t>
      </w:r>
      <w:r>
        <w:rPr>
          <w:b/>
        </w:rPr>
        <w:t>Yöntemleri</w:t>
      </w:r>
      <w:r>
        <w:rPr>
          <w:b/>
          <w:spacing w:val="-10"/>
        </w:rPr>
        <w:t> </w:t>
      </w:r>
      <w:r>
        <w:rPr>
          <w:b/>
        </w:rPr>
        <w:t>1:</w:t>
      </w:r>
      <w:r>
        <w:rPr/>
        <w:t>Anlatım,</w:t>
      </w:r>
      <w:r>
        <w:rPr>
          <w:spacing w:val="-10"/>
        </w:rPr>
        <w:t> </w:t>
      </w:r>
      <w:r>
        <w:rPr/>
        <w:t>2</w:t>
      </w:r>
      <w:r>
        <w:rPr>
          <w:b/>
        </w:rPr>
        <w:t>:</w:t>
      </w:r>
      <w:r>
        <w:rPr/>
        <w:t>Tartışma,</w:t>
      </w:r>
      <w:r>
        <w:rPr>
          <w:spacing w:val="-9"/>
        </w:rPr>
        <w:t> </w:t>
      </w:r>
      <w:r>
        <w:rPr>
          <w:b/>
        </w:rPr>
        <w:t>3:</w:t>
      </w:r>
      <w:r>
        <w:rPr/>
        <w:t>Deney,</w:t>
      </w:r>
      <w:r>
        <w:rPr>
          <w:spacing w:val="20"/>
        </w:rPr>
        <w:t> </w:t>
      </w:r>
      <w:r>
        <w:rPr>
          <w:b/>
        </w:rPr>
        <w:t>4:</w:t>
      </w:r>
      <w:r>
        <w:rPr/>
        <w:t>Benzetim,</w:t>
      </w:r>
      <w:r>
        <w:rPr>
          <w:spacing w:val="20"/>
        </w:rPr>
        <w:t> </w:t>
      </w:r>
      <w:r>
        <w:rPr>
          <w:b/>
        </w:rPr>
        <w:t>5:</w:t>
      </w:r>
      <w:r>
        <w:rPr/>
        <w:t>Soru</w:t>
      </w:r>
      <w:r>
        <w:rPr>
          <w:rFonts w:ascii="Cambria Math" w:hAnsi="Cambria Math"/>
        </w:rPr>
        <w:t>-</w:t>
      </w:r>
      <w:r>
        <w:rPr/>
        <w:t>Yanıt,</w:t>
      </w:r>
      <w:r>
        <w:rPr>
          <w:spacing w:val="-10"/>
        </w:rPr>
        <w:t> </w:t>
      </w:r>
      <w:r>
        <w:rPr>
          <w:b/>
        </w:rPr>
        <w:t>6:</w:t>
      </w:r>
      <w:r>
        <w:rPr/>
        <w:t>Uygulama,</w:t>
      </w:r>
      <w:r>
        <w:rPr>
          <w:spacing w:val="-10"/>
        </w:rPr>
        <w:t> </w:t>
      </w:r>
      <w:r>
        <w:rPr>
          <w:b/>
        </w:rPr>
        <w:t>7</w:t>
      </w:r>
      <w:r>
        <w:rPr/>
        <w:t>:Gözlem,</w:t>
      </w:r>
      <w:r>
        <w:rPr>
          <w:spacing w:val="-10"/>
        </w:rPr>
        <w:t> </w:t>
      </w:r>
      <w:r>
        <w:rPr>
          <w:b/>
        </w:rPr>
        <w:t>8</w:t>
      </w:r>
      <w:r>
        <w:rPr/>
        <w:t>:Örnek</w:t>
      </w:r>
      <w:r>
        <w:rPr>
          <w:spacing w:val="-8"/>
        </w:rPr>
        <w:t> </w:t>
      </w:r>
      <w:r>
        <w:rPr/>
        <w:t>Olay</w:t>
      </w:r>
      <w:r>
        <w:rPr>
          <w:spacing w:val="-1"/>
        </w:rPr>
        <w:t> </w:t>
      </w:r>
      <w:r>
        <w:rPr/>
        <w:t>İncelemesi,</w:t>
      </w:r>
      <w:r>
        <w:rPr>
          <w:spacing w:val="-10"/>
        </w:rPr>
        <w:t> </w:t>
      </w:r>
      <w:r>
        <w:rPr>
          <w:b/>
        </w:rPr>
        <w:t>9:</w:t>
      </w:r>
      <w:r>
        <w:rPr/>
        <w:t>Teknik</w:t>
      </w:r>
      <w:r>
        <w:rPr>
          <w:spacing w:val="-7"/>
        </w:rPr>
        <w:t> </w:t>
      </w:r>
      <w:r>
        <w:rPr/>
        <w:t>Gezi,</w:t>
      </w:r>
      <w:r>
        <w:rPr>
          <w:spacing w:val="40"/>
        </w:rPr>
        <w:t> </w:t>
      </w:r>
      <w:r>
        <w:rPr>
          <w:b/>
        </w:rPr>
        <w:t>10:</w:t>
      </w:r>
      <w:r>
        <w:rPr/>
        <w:t>Sorun/Problem</w:t>
      </w:r>
      <w:r>
        <w:rPr>
          <w:spacing w:val="-8"/>
        </w:rPr>
        <w:t> </w:t>
      </w:r>
      <w:r>
        <w:rPr/>
        <w:t>Çözme,</w:t>
      </w:r>
      <w:r>
        <w:rPr>
          <w:spacing w:val="-8"/>
        </w:rPr>
        <w:t> </w:t>
      </w:r>
      <w:r>
        <w:rPr>
          <w:b/>
        </w:rPr>
        <w:t>11:</w:t>
      </w:r>
      <w:r>
        <w:rPr/>
        <w:t>Bireysel</w:t>
      </w:r>
      <w:r>
        <w:rPr>
          <w:spacing w:val="-6"/>
        </w:rPr>
        <w:t> </w:t>
      </w:r>
      <w:r>
        <w:rPr/>
        <w:t>Çalışma,</w:t>
      </w:r>
      <w:r>
        <w:rPr>
          <w:spacing w:val="-7"/>
        </w:rPr>
        <w:t> </w:t>
      </w:r>
      <w:r>
        <w:rPr>
          <w:b/>
        </w:rPr>
        <w:t>12</w:t>
      </w:r>
      <w:r>
        <w:rPr/>
        <w:t>:Takım/Grup</w:t>
      </w:r>
      <w:r>
        <w:rPr>
          <w:spacing w:val="-8"/>
        </w:rPr>
        <w:t> </w:t>
      </w:r>
      <w:r>
        <w:rPr/>
        <w:t>Çalışması,</w:t>
      </w:r>
      <w:r>
        <w:rPr>
          <w:spacing w:val="-9"/>
        </w:rPr>
        <w:t> </w:t>
      </w:r>
      <w:r>
        <w:rPr>
          <w:b/>
        </w:rPr>
        <w:t>13</w:t>
      </w:r>
      <w:r>
        <w:rPr/>
        <w:t>:Beyin</w:t>
      </w:r>
      <w:r>
        <w:rPr>
          <w:spacing w:val="-6"/>
        </w:rPr>
        <w:t> </w:t>
      </w:r>
      <w:r>
        <w:rPr/>
        <w:t>Fırtınası,</w:t>
      </w:r>
      <w:r>
        <w:rPr>
          <w:spacing w:val="-8"/>
        </w:rPr>
        <w:t> </w:t>
      </w:r>
      <w:r>
        <w:rPr>
          <w:b/>
        </w:rPr>
        <w:t>14:</w:t>
      </w:r>
      <w:r>
        <w:rPr/>
        <w:t>Proje</w:t>
      </w:r>
      <w:r>
        <w:rPr>
          <w:spacing w:val="-8"/>
        </w:rPr>
        <w:t> </w:t>
      </w:r>
      <w:r>
        <w:rPr/>
        <w:t>Tasarımı</w:t>
      </w:r>
      <w:r>
        <w:rPr>
          <w:spacing w:val="-8"/>
        </w:rPr>
        <w:t> </w:t>
      </w:r>
      <w:r>
        <w:rPr/>
        <w:t>/</w:t>
      </w:r>
      <w:r>
        <w:rPr>
          <w:spacing w:val="-6"/>
        </w:rPr>
        <w:t> </w:t>
      </w:r>
      <w:r>
        <w:rPr/>
        <w:t>Yönetimi,</w:t>
      </w:r>
      <w:r>
        <w:rPr>
          <w:spacing w:val="-6"/>
        </w:rPr>
        <w:t> </w:t>
      </w:r>
      <w:r>
        <w:rPr>
          <w:b/>
        </w:rPr>
        <w:t>15:</w:t>
      </w:r>
      <w:r>
        <w:rPr/>
        <w:t>Rapor</w:t>
      </w:r>
      <w:r>
        <w:rPr>
          <w:spacing w:val="-7"/>
        </w:rPr>
        <w:t> </w:t>
      </w:r>
      <w:r>
        <w:rPr/>
        <w:t>Hazırlama</w:t>
      </w:r>
      <w:r>
        <w:rPr>
          <w:spacing w:val="40"/>
        </w:rPr>
        <w:t> </w:t>
      </w:r>
      <w:r>
        <w:rPr/>
        <w:t>ve/veya Sunma</w:t>
      </w:r>
    </w:p>
    <w:p>
      <w:pPr>
        <w:spacing w:before="0"/>
        <w:ind w:left="424" w:right="137" w:hanging="284"/>
        <w:jc w:val="both"/>
        <w:rPr>
          <w:sz w:val="16"/>
        </w:rPr>
      </w:pPr>
      <w:r>
        <w:rPr>
          <w:b/>
          <w:sz w:val="16"/>
        </w:rPr>
        <w:t>**Ölçme Yöntemleri A:</w:t>
      </w:r>
      <w:r>
        <w:rPr>
          <w:sz w:val="16"/>
        </w:rPr>
        <w:t>Sınav, </w:t>
      </w:r>
      <w:r>
        <w:rPr>
          <w:b/>
          <w:sz w:val="16"/>
        </w:rPr>
        <w:t>B:</w:t>
      </w:r>
      <w:r>
        <w:rPr>
          <w:sz w:val="16"/>
        </w:rPr>
        <w:t>Kısa Sınav, </w:t>
      </w:r>
      <w:r>
        <w:rPr>
          <w:b/>
          <w:sz w:val="16"/>
        </w:rPr>
        <w:t>C:</w:t>
      </w:r>
      <w:r>
        <w:rPr>
          <w:sz w:val="16"/>
        </w:rPr>
        <w:t>Sözlü Sınav, </w:t>
      </w:r>
      <w:r>
        <w:rPr>
          <w:b/>
          <w:sz w:val="16"/>
        </w:rPr>
        <w:t>D:</w:t>
      </w:r>
      <w:r>
        <w:rPr>
          <w:sz w:val="16"/>
        </w:rPr>
        <w:t>Ödev, </w:t>
      </w:r>
      <w:r>
        <w:rPr>
          <w:b/>
          <w:sz w:val="16"/>
        </w:rPr>
        <w:t>E:</w:t>
      </w:r>
      <w:r>
        <w:rPr>
          <w:sz w:val="16"/>
        </w:rPr>
        <w:t>Rapor, </w:t>
      </w:r>
      <w:r>
        <w:rPr>
          <w:b/>
          <w:sz w:val="16"/>
        </w:rPr>
        <w:t>F:</w:t>
      </w:r>
      <w:r>
        <w:rPr>
          <w:sz w:val="16"/>
        </w:rPr>
        <w:t>Makale İnceleme, </w:t>
      </w:r>
      <w:r>
        <w:rPr>
          <w:b/>
          <w:sz w:val="16"/>
        </w:rPr>
        <w:t>G:</w:t>
      </w:r>
      <w:r>
        <w:rPr>
          <w:sz w:val="16"/>
        </w:rPr>
        <w:t>Sunum, </w:t>
      </w:r>
      <w:r>
        <w:rPr>
          <w:b/>
          <w:sz w:val="16"/>
        </w:rPr>
        <w:t>I:</w:t>
      </w:r>
      <w:r>
        <w:rPr>
          <w:sz w:val="16"/>
        </w:rPr>
        <w:t>Deney Yapma Becerisi, </w:t>
      </w:r>
      <w:r>
        <w:rPr>
          <w:b/>
          <w:sz w:val="16"/>
        </w:rPr>
        <w:t>J:</w:t>
      </w:r>
      <w:r>
        <w:rPr>
          <w:sz w:val="16"/>
        </w:rPr>
        <w:t>Proje</w:t>
      </w:r>
      <w:r>
        <w:rPr>
          <w:spacing w:val="40"/>
          <w:sz w:val="16"/>
        </w:rPr>
        <w:t> </w:t>
      </w:r>
      <w:r>
        <w:rPr>
          <w:sz w:val="16"/>
        </w:rPr>
        <w:t>İzleme, </w:t>
      </w:r>
      <w:r>
        <w:rPr>
          <w:b/>
          <w:sz w:val="16"/>
        </w:rPr>
        <w:t>K</w:t>
      </w:r>
      <w:r>
        <w:rPr>
          <w:sz w:val="16"/>
        </w:rPr>
        <w:t>:Devam; </w:t>
      </w:r>
      <w:r>
        <w:rPr>
          <w:b/>
          <w:sz w:val="16"/>
        </w:rPr>
        <w:t>L</w:t>
      </w:r>
      <w:r>
        <w:rPr>
          <w:sz w:val="16"/>
        </w:rPr>
        <w:t>:Juri Sınavı</w:t>
      </w:r>
    </w:p>
    <w:p>
      <w:pPr>
        <w:spacing w:after="0"/>
        <w:jc w:val="both"/>
        <w:rPr>
          <w:sz w:val="16"/>
        </w:rPr>
        <w:sectPr>
          <w:pgSz w:w="11910" w:h="16840"/>
          <w:pgMar w:header="0" w:footer="244" w:top="180" w:bottom="44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568" w:hRule="atLeast"/>
        </w:trPr>
        <w:tc>
          <w:tcPr>
            <w:tcW w:w="2112" w:type="dxa"/>
            <w:tcBorders>
              <w:bottom w:val="single" w:sz="4" w:space="0" w:color="000000"/>
              <w:right w:val="single" w:sz="4" w:space="0" w:color="000000"/>
            </w:tcBorders>
            <w:shd w:val="clear" w:color="auto" w:fill="FFF1CC"/>
          </w:tcPr>
          <w:p>
            <w:pPr>
              <w:pStyle w:val="TableParagraph"/>
              <w:spacing w:before="170"/>
              <w:ind w:left="110"/>
              <w:rPr>
                <w:b/>
                <w:sz w:val="20"/>
              </w:rPr>
            </w:pPr>
            <w:r>
              <w:rPr>
                <w:b/>
                <w:sz w:val="20"/>
              </w:rPr>
              <w:t>Temel</w:t>
            </w:r>
            <w:r>
              <w:rPr>
                <w:b/>
                <w:spacing w:val="-5"/>
                <w:sz w:val="20"/>
              </w:rPr>
              <w:t> </w:t>
            </w:r>
            <w:r>
              <w:rPr>
                <w:b/>
                <w:sz w:val="20"/>
              </w:rPr>
              <w:t>Ders</w:t>
            </w:r>
            <w:r>
              <w:rPr>
                <w:b/>
                <w:spacing w:val="-5"/>
                <w:sz w:val="20"/>
              </w:rPr>
              <w:t> </w:t>
            </w:r>
            <w:r>
              <w:rPr>
                <w:b/>
                <w:spacing w:val="-2"/>
                <w:sz w:val="20"/>
              </w:rPr>
              <w:t>kitabı</w:t>
            </w:r>
          </w:p>
        </w:tc>
        <w:tc>
          <w:tcPr>
            <w:tcW w:w="7513" w:type="dxa"/>
            <w:tcBorders>
              <w:left w:val="single" w:sz="4" w:space="0" w:color="000000"/>
              <w:bottom w:val="single" w:sz="4" w:space="0" w:color="000000"/>
            </w:tcBorders>
          </w:tcPr>
          <w:p>
            <w:pPr>
              <w:pStyle w:val="TableParagraph"/>
              <w:spacing w:before="2"/>
              <w:ind w:left="120"/>
              <w:rPr>
                <w:sz w:val="20"/>
              </w:rPr>
            </w:pPr>
            <w:r>
              <w:rPr>
                <w:sz w:val="20"/>
              </w:rPr>
              <w:t>H.M.</w:t>
            </w:r>
            <w:r>
              <w:rPr>
                <w:spacing w:val="-3"/>
                <w:sz w:val="20"/>
              </w:rPr>
              <w:t> </w:t>
            </w:r>
            <w:r>
              <w:rPr>
                <w:sz w:val="20"/>
              </w:rPr>
              <w:t>Deitel,</w:t>
            </w:r>
            <w:r>
              <w:rPr>
                <w:spacing w:val="-3"/>
                <w:sz w:val="20"/>
              </w:rPr>
              <w:t> </w:t>
            </w:r>
            <w:r>
              <w:rPr>
                <w:sz w:val="20"/>
              </w:rPr>
              <w:t>P.J.</w:t>
            </w:r>
            <w:r>
              <w:rPr>
                <w:spacing w:val="-4"/>
                <w:sz w:val="20"/>
              </w:rPr>
              <w:t> </w:t>
            </w:r>
            <w:r>
              <w:rPr>
                <w:sz w:val="20"/>
              </w:rPr>
              <w:t>Deitel,</w:t>
            </w:r>
            <w:r>
              <w:rPr>
                <w:spacing w:val="-3"/>
                <w:sz w:val="20"/>
              </w:rPr>
              <w:t> </w:t>
            </w:r>
            <w:r>
              <w:rPr>
                <w:sz w:val="20"/>
              </w:rPr>
              <w:t>I.</w:t>
            </w:r>
            <w:r>
              <w:rPr>
                <w:spacing w:val="-3"/>
                <w:sz w:val="20"/>
              </w:rPr>
              <w:t> </w:t>
            </w:r>
            <w:r>
              <w:rPr>
                <w:sz w:val="20"/>
              </w:rPr>
              <w:t>Pohl,</w:t>
            </w:r>
            <w:r>
              <w:rPr>
                <w:spacing w:val="-4"/>
                <w:sz w:val="20"/>
              </w:rPr>
              <w:t> </w:t>
            </w:r>
            <w:r>
              <w:rPr>
                <w:sz w:val="20"/>
              </w:rPr>
              <w:t>C:</w:t>
            </w:r>
            <w:r>
              <w:rPr>
                <w:spacing w:val="-5"/>
                <w:sz w:val="20"/>
              </w:rPr>
              <w:t> </w:t>
            </w:r>
            <w:r>
              <w:rPr>
                <w:sz w:val="20"/>
              </w:rPr>
              <w:t>How</w:t>
            </w:r>
            <w:r>
              <w:rPr>
                <w:spacing w:val="-4"/>
                <w:sz w:val="20"/>
              </w:rPr>
              <w:t> </w:t>
            </w:r>
            <w:r>
              <w:rPr>
                <w:sz w:val="20"/>
              </w:rPr>
              <w:t>To</w:t>
            </w:r>
            <w:r>
              <w:rPr>
                <w:spacing w:val="-2"/>
                <w:sz w:val="20"/>
              </w:rPr>
              <w:t> </w:t>
            </w:r>
            <w:r>
              <w:rPr>
                <w:sz w:val="20"/>
              </w:rPr>
              <w:t>Program,</w:t>
            </w:r>
            <w:r>
              <w:rPr>
                <w:spacing w:val="-4"/>
                <w:sz w:val="20"/>
              </w:rPr>
              <w:t> 2013.</w:t>
            </w:r>
          </w:p>
        </w:tc>
      </w:tr>
      <w:tr>
        <w:trPr>
          <w:trHeight w:val="844"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spacing w:before="77"/>
              <w:rPr>
                <w:sz w:val="20"/>
              </w:rPr>
            </w:pPr>
          </w:p>
          <w:p>
            <w:pPr>
              <w:pStyle w:val="TableParagraph"/>
              <w:spacing w:before="1"/>
              <w:ind w:left="110"/>
              <w:rPr>
                <w:b/>
                <w:sz w:val="20"/>
              </w:rPr>
            </w:pPr>
            <w:r>
              <w:rPr>
                <w:b/>
                <w:sz w:val="20"/>
              </w:rPr>
              <w:t>Yardımcı</w:t>
            </w:r>
            <w:r>
              <w:rPr>
                <w:b/>
                <w:spacing w:val="-6"/>
                <w:sz w:val="20"/>
              </w:rPr>
              <w:t> </w:t>
            </w:r>
            <w:r>
              <w:rPr>
                <w:b/>
                <w:spacing w:val="-2"/>
                <w:sz w:val="20"/>
              </w:rPr>
              <w:t>Kaynaklar</w:t>
            </w:r>
          </w:p>
        </w:tc>
        <w:tc>
          <w:tcPr>
            <w:tcW w:w="7513" w:type="dxa"/>
            <w:tcBorders>
              <w:top w:val="single" w:sz="4" w:space="0" w:color="000000"/>
              <w:left w:val="single" w:sz="4" w:space="0" w:color="000000"/>
              <w:bottom w:val="single" w:sz="4" w:space="0" w:color="000000"/>
            </w:tcBorders>
          </w:tcPr>
          <w:p>
            <w:pPr>
              <w:pStyle w:val="TableParagraph"/>
              <w:ind w:left="120"/>
              <w:rPr>
                <w:sz w:val="20"/>
              </w:rPr>
            </w:pPr>
            <w:r>
              <w:rPr>
                <w:sz w:val="20"/>
              </w:rPr>
              <w:t>Ders</w:t>
            </w:r>
            <w:r>
              <w:rPr>
                <w:spacing w:val="-4"/>
                <w:sz w:val="20"/>
              </w:rPr>
              <w:t> </w:t>
            </w:r>
            <w:r>
              <w:rPr>
                <w:sz w:val="20"/>
              </w:rPr>
              <w:t>Föyleri</w:t>
            </w:r>
            <w:r>
              <w:rPr>
                <w:spacing w:val="-4"/>
                <w:sz w:val="20"/>
              </w:rPr>
              <w:t> </w:t>
            </w:r>
            <w:r>
              <w:rPr>
                <w:sz w:val="20"/>
              </w:rPr>
              <w:t>ve</w:t>
            </w:r>
            <w:r>
              <w:rPr>
                <w:spacing w:val="-3"/>
                <w:sz w:val="20"/>
              </w:rPr>
              <w:t> </w:t>
            </w:r>
            <w:r>
              <w:rPr>
                <w:spacing w:val="-2"/>
                <w:sz w:val="20"/>
              </w:rPr>
              <w:t>slaytlar.</w:t>
            </w:r>
          </w:p>
        </w:tc>
      </w:tr>
      <w:tr>
        <w:trPr>
          <w:trHeight w:val="565" w:hRule="atLeast"/>
        </w:trPr>
        <w:tc>
          <w:tcPr>
            <w:tcW w:w="2112" w:type="dxa"/>
            <w:tcBorders>
              <w:top w:val="single" w:sz="4" w:space="0" w:color="000000"/>
              <w:right w:val="single" w:sz="4" w:space="0" w:color="000000"/>
            </w:tcBorders>
            <w:shd w:val="clear" w:color="auto" w:fill="FFF1CC"/>
          </w:tcPr>
          <w:p>
            <w:pPr>
              <w:pStyle w:val="TableParagraph"/>
              <w:spacing w:before="53"/>
              <w:ind w:left="110" w:right="116"/>
              <w:rPr>
                <w:b/>
                <w:sz w:val="20"/>
              </w:rPr>
            </w:pPr>
            <w:r>
              <w:rPr>
                <w:b/>
                <w:sz w:val="20"/>
              </w:rPr>
              <w:t>Derste</w:t>
            </w:r>
            <w:r>
              <w:rPr>
                <w:b/>
                <w:spacing w:val="-13"/>
                <w:sz w:val="20"/>
              </w:rPr>
              <w:t> </w:t>
            </w:r>
            <w:r>
              <w:rPr>
                <w:b/>
                <w:sz w:val="20"/>
              </w:rPr>
              <w:t>Gerekli</w:t>
            </w:r>
            <w:r>
              <w:rPr>
                <w:b/>
                <w:spacing w:val="-12"/>
                <w:sz w:val="20"/>
              </w:rPr>
              <w:t> </w:t>
            </w:r>
            <w:r>
              <w:rPr>
                <w:b/>
                <w:sz w:val="20"/>
              </w:rPr>
              <w:t>Araç ve Gereçler</w:t>
            </w:r>
          </w:p>
        </w:tc>
        <w:tc>
          <w:tcPr>
            <w:tcW w:w="7513" w:type="dxa"/>
            <w:tcBorders>
              <w:top w:val="single" w:sz="4" w:space="0" w:color="000000"/>
              <w:left w:val="single" w:sz="4" w:space="0" w:color="000000"/>
            </w:tcBorders>
          </w:tcPr>
          <w:p>
            <w:pPr>
              <w:pStyle w:val="TableParagraph"/>
              <w:ind w:left="120"/>
              <w:rPr>
                <w:sz w:val="20"/>
              </w:rPr>
            </w:pPr>
            <w:r>
              <w:rPr>
                <w:sz w:val="20"/>
              </w:rPr>
              <w:t>Bilgisayar,</w:t>
            </w:r>
            <w:r>
              <w:rPr>
                <w:spacing w:val="-6"/>
                <w:sz w:val="20"/>
              </w:rPr>
              <w:t> </w:t>
            </w:r>
            <w:r>
              <w:rPr>
                <w:sz w:val="20"/>
              </w:rPr>
              <w:t>Visual</w:t>
            </w:r>
            <w:r>
              <w:rPr>
                <w:spacing w:val="-6"/>
                <w:sz w:val="20"/>
              </w:rPr>
              <w:t> </w:t>
            </w:r>
            <w:r>
              <w:rPr>
                <w:sz w:val="20"/>
              </w:rPr>
              <w:t>Studio</w:t>
            </w:r>
            <w:r>
              <w:rPr>
                <w:spacing w:val="-5"/>
                <w:sz w:val="20"/>
              </w:rPr>
              <w:t> </w:t>
            </w:r>
            <w:r>
              <w:rPr>
                <w:sz w:val="20"/>
              </w:rPr>
              <w:t>2013</w:t>
            </w:r>
            <w:r>
              <w:rPr>
                <w:spacing w:val="-5"/>
                <w:sz w:val="20"/>
              </w:rPr>
              <w:t> </w:t>
            </w:r>
            <w:r>
              <w:rPr>
                <w:sz w:val="20"/>
              </w:rPr>
              <w:t>veya</w:t>
            </w:r>
            <w:r>
              <w:rPr>
                <w:spacing w:val="-6"/>
                <w:sz w:val="20"/>
              </w:rPr>
              <w:t> </w:t>
            </w:r>
            <w:r>
              <w:rPr>
                <w:sz w:val="20"/>
              </w:rPr>
              <w:t>sonrası,</w:t>
            </w:r>
            <w:r>
              <w:rPr>
                <w:spacing w:val="-6"/>
                <w:sz w:val="20"/>
              </w:rPr>
              <w:t> </w:t>
            </w:r>
            <w:r>
              <w:rPr>
                <w:spacing w:val="-2"/>
                <w:sz w:val="20"/>
              </w:rPr>
              <w:t>projeksiyon</w:t>
            </w:r>
          </w:p>
        </w:tc>
      </w:tr>
    </w:tbl>
    <w:p>
      <w:pPr>
        <w:pStyle w:val="BodyText"/>
        <w:spacing w:before="1"/>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9626"/>
      </w:tblGrid>
      <w:tr>
        <w:trPr>
          <w:trHeight w:val="311" w:hRule="atLeast"/>
        </w:trPr>
        <w:tc>
          <w:tcPr>
            <w:tcW w:w="9626" w:type="dxa"/>
            <w:tcBorders>
              <w:bottom w:val="single" w:sz="4" w:space="0" w:color="000000"/>
            </w:tcBorders>
            <w:shd w:val="clear" w:color="auto" w:fill="FFF1CC"/>
          </w:tcPr>
          <w:p>
            <w:pPr>
              <w:pStyle w:val="TableParagraph"/>
              <w:spacing w:before="40"/>
              <w:ind w:left="738" w:right="707"/>
              <w:jc w:val="center"/>
              <w:rPr>
                <w:b/>
                <w:sz w:val="20"/>
              </w:rPr>
            </w:pPr>
            <w:r>
              <w:rPr>
                <w:b/>
                <w:sz w:val="20"/>
              </w:rPr>
              <w:t>Dersin</w:t>
            </w:r>
            <w:r>
              <w:rPr>
                <w:b/>
                <w:spacing w:val="-9"/>
                <w:sz w:val="20"/>
              </w:rPr>
              <w:t> </w:t>
            </w:r>
            <w:r>
              <w:rPr>
                <w:b/>
                <w:sz w:val="20"/>
              </w:rPr>
              <w:t>Haftalık</w:t>
            </w:r>
            <w:r>
              <w:rPr>
                <w:b/>
                <w:spacing w:val="-6"/>
                <w:sz w:val="20"/>
              </w:rPr>
              <w:t> </w:t>
            </w:r>
            <w:r>
              <w:rPr>
                <w:b/>
                <w:spacing w:val="-2"/>
                <w:sz w:val="20"/>
              </w:rPr>
              <w:t>Planı</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1</w:t>
            </w:r>
            <w:r>
              <w:rPr>
                <w:b/>
                <w:position w:val="-2"/>
                <w:sz w:val="20"/>
              </w:rPr>
              <w:tab/>
            </w:r>
            <w:r>
              <w:rPr>
                <w:sz w:val="20"/>
              </w:rPr>
              <w:t>Laboratuvar</w:t>
            </w:r>
            <w:r>
              <w:rPr>
                <w:spacing w:val="-5"/>
                <w:sz w:val="20"/>
              </w:rPr>
              <w:t> </w:t>
            </w:r>
            <w:r>
              <w:rPr>
                <w:sz w:val="20"/>
              </w:rPr>
              <w:t>tanıtımı</w:t>
            </w:r>
            <w:r>
              <w:rPr>
                <w:spacing w:val="-6"/>
                <w:sz w:val="20"/>
              </w:rPr>
              <w:t> </w:t>
            </w:r>
            <w:r>
              <w:rPr>
                <w:sz w:val="20"/>
              </w:rPr>
              <w:t>ve</w:t>
            </w:r>
            <w:r>
              <w:rPr>
                <w:spacing w:val="-8"/>
                <w:sz w:val="20"/>
              </w:rPr>
              <w:t> </w:t>
            </w:r>
            <w:r>
              <w:rPr>
                <w:sz w:val="20"/>
              </w:rPr>
              <w:t>programlamaya</w:t>
            </w:r>
            <w:r>
              <w:rPr>
                <w:spacing w:val="-5"/>
                <w:sz w:val="20"/>
              </w:rPr>
              <w:t> </w:t>
            </w:r>
            <w:r>
              <w:rPr>
                <w:sz w:val="20"/>
              </w:rPr>
              <w:t>giriş</w:t>
            </w:r>
            <w:r>
              <w:rPr>
                <w:spacing w:val="-2"/>
                <w:sz w:val="20"/>
              </w:rPr>
              <w:t> özet.</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2</w:t>
            </w:r>
            <w:r>
              <w:rPr>
                <w:b/>
                <w:position w:val="-2"/>
                <w:sz w:val="20"/>
              </w:rPr>
              <w:tab/>
            </w:r>
            <w:r>
              <w:rPr>
                <w:sz w:val="20"/>
              </w:rPr>
              <w:t>Array</w:t>
            </w:r>
            <w:r>
              <w:rPr>
                <w:spacing w:val="-4"/>
                <w:sz w:val="20"/>
              </w:rPr>
              <w:t> </w:t>
            </w:r>
            <w:r>
              <w:rPr>
                <w:sz w:val="20"/>
              </w:rPr>
              <w:t>and</w:t>
            </w:r>
            <w:r>
              <w:rPr>
                <w:spacing w:val="-4"/>
                <w:sz w:val="20"/>
              </w:rPr>
              <w:t> </w:t>
            </w:r>
            <w:r>
              <w:rPr>
                <w:sz w:val="20"/>
              </w:rPr>
              <w:t>Matrix</w:t>
            </w:r>
            <w:r>
              <w:rPr>
                <w:spacing w:val="-3"/>
                <w:sz w:val="20"/>
              </w:rPr>
              <w:t> </w:t>
            </w:r>
            <w:r>
              <w:rPr>
                <w:spacing w:val="-2"/>
                <w:sz w:val="20"/>
              </w:rPr>
              <w:t>Applications.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3</w:t>
            </w:r>
            <w:r>
              <w:rPr>
                <w:b/>
                <w:position w:val="-2"/>
                <w:sz w:val="20"/>
              </w:rPr>
              <w:tab/>
            </w:r>
            <w:r>
              <w:rPr>
                <w:sz w:val="20"/>
              </w:rPr>
              <w:t>Göstergeç</w:t>
            </w:r>
            <w:r>
              <w:rPr>
                <w:spacing w:val="-8"/>
                <w:sz w:val="20"/>
              </w:rPr>
              <w:t> </w:t>
            </w:r>
            <w:r>
              <w:rPr>
                <w:spacing w:val="-2"/>
                <w:sz w:val="20"/>
              </w:rPr>
              <w:t>Uygulamaları.</w:t>
            </w:r>
          </w:p>
        </w:tc>
      </w:tr>
      <w:tr>
        <w:trPr>
          <w:trHeight w:val="285"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4</w:t>
            </w:r>
            <w:r>
              <w:rPr>
                <w:b/>
                <w:position w:val="-2"/>
                <w:sz w:val="20"/>
              </w:rPr>
              <w:tab/>
            </w:r>
            <w:r>
              <w:rPr>
                <w:sz w:val="20"/>
              </w:rPr>
              <w:t>Göstergeç</w:t>
            </w:r>
            <w:r>
              <w:rPr>
                <w:spacing w:val="-6"/>
                <w:sz w:val="20"/>
              </w:rPr>
              <w:t> </w:t>
            </w:r>
            <w:r>
              <w:rPr>
                <w:sz w:val="20"/>
              </w:rPr>
              <w:t>ifadeleri</w:t>
            </w:r>
            <w:r>
              <w:rPr>
                <w:spacing w:val="-6"/>
                <w:sz w:val="20"/>
              </w:rPr>
              <w:t> </w:t>
            </w:r>
            <w:r>
              <w:rPr>
                <w:sz w:val="20"/>
              </w:rPr>
              <w:t>ve</w:t>
            </w:r>
            <w:r>
              <w:rPr>
                <w:spacing w:val="-8"/>
                <w:sz w:val="20"/>
              </w:rPr>
              <w:t> </w:t>
            </w:r>
            <w:r>
              <w:rPr>
                <w:sz w:val="20"/>
              </w:rPr>
              <w:t>göstergeç</w:t>
            </w:r>
            <w:r>
              <w:rPr>
                <w:spacing w:val="-5"/>
                <w:sz w:val="20"/>
              </w:rPr>
              <w:t> </w:t>
            </w:r>
            <w:r>
              <w:rPr>
                <w:sz w:val="20"/>
              </w:rPr>
              <w:t>aritmetiği</w:t>
            </w:r>
            <w:r>
              <w:rPr>
                <w:spacing w:val="-7"/>
                <w:sz w:val="20"/>
              </w:rPr>
              <w:t> </w:t>
            </w:r>
            <w:r>
              <w:rPr>
                <w:spacing w:val="-2"/>
                <w:sz w:val="20"/>
              </w:rPr>
              <w:t>uygulaması.</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5</w:t>
            </w:r>
            <w:r>
              <w:rPr>
                <w:b/>
                <w:position w:val="-2"/>
                <w:sz w:val="20"/>
              </w:rPr>
              <w:tab/>
            </w:r>
            <w:r>
              <w:rPr>
                <w:sz w:val="20"/>
              </w:rPr>
              <w:t>Göstergeç-dizilerin</w:t>
            </w:r>
            <w:r>
              <w:rPr>
                <w:spacing w:val="-8"/>
                <w:sz w:val="20"/>
              </w:rPr>
              <w:t> </w:t>
            </w:r>
            <w:r>
              <w:rPr>
                <w:sz w:val="20"/>
              </w:rPr>
              <w:t>birlikte</w:t>
            </w:r>
            <w:r>
              <w:rPr>
                <w:spacing w:val="-11"/>
                <w:sz w:val="20"/>
              </w:rPr>
              <w:t> </w:t>
            </w:r>
            <w:r>
              <w:rPr>
                <w:spacing w:val="-2"/>
                <w:sz w:val="20"/>
              </w:rPr>
              <w:t>uygulanması.</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6</w:t>
            </w:r>
            <w:r>
              <w:rPr>
                <w:b/>
                <w:position w:val="-2"/>
                <w:sz w:val="20"/>
              </w:rPr>
              <w:tab/>
            </w:r>
            <w:r>
              <w:rPr>
                <w:sz w:val="20"/>
              </w:rPr>
              <w:t>Karakter</w:t>
            </w:r>
            <w:r>
              <w:rPr>
                <w:spacing w:val="-4"/>
                <w:sz w:val="20"/>
              </w:rPr>
              <w:t> </w:t>
            </w:r>
            <w:r>
              <w:rPr>
                <w:sz w:val="20"/>
              </w:rPr>
              <w:t>dizileri</w:t>
            </w:r>
            <w:r>
              <w:rPr>
                <w:spacing w:val="-6"/>
                <w:sz w:val="20"/>
              </w:rPr>
              <w:t> </w:t>
            </w:r>
            <w:r>
              <w:rPr>
                <w:spacing w:val="-2"/>
                <w:sz w:val="20"/>
              </w:rPr>
              <w:t>uygulaması.</w:t>
            </w:r>
          </w:p>
        </w:tc>
      </w:tr>
      <w:tr>
        <w:trPr>
          <w:trHeight w:val="283" w:hRule="atLeast"/>
        </w:trPr>
        <w:tc>
          <w:tcPr>
            <w:tcW w:w="9626" w:type="dxa"/>
            <w:tcBorders>
              <w:top w:val="single" w:sz="4" w:space="0" w:color="000000"/>
              <w:bottom w:val="single" w:sz="4" w:space="0" w:color="000000"/>
            </w:tcBorders>
          </w:tcPr>
          <w:p>
            <w:pPr>
              <w:pStyle w:val="TableParagraph"/>
              <w:tabs>
                <w:tab w:pos="777" w:val="left" w:leader="none"/>
              </w:tabs>
              <w:spacing w:before="1"/>
              <w:ind w:left="285"/>
              <w:rPr>
                <w:sz w:val="20"/>
              </w:rPr>
            </w:pPr>
            <w:r>
              <w:rPr>
                <w:b/>
                <w:spacing w:val="-10"/>
                <w:position w:val="-2"/>
                <w:sz w:val="20"/>
              </w:rPr>
              <w:t>7</w:t>
            </w:r>
            <w:r>
              <w:rPr>
                <w:b/>
                <w:position w:val="-2"/>
                <w:sz w:val="20"/>
              </w:rPr>
              <w:tab/>
            </w:r>
            <w:r>
              <w:rPr>
                <w:sz w:val="20"/>
              </w:rPr>
              <w:t>Standart</w:t>
            </w:r>
            <w:r>
              <w:rPr>
                <w:spacing w:val="-7"/>
                <w:sz w:val="20"/>
              </w:rPr>
              <w:t> </w:t>
            </w:r>
            <w:r>
              <w:rPr>
                <w:sz w:val="20"/>
              </w:rPr>
              <w:t>karakter</w:t>
            </w:r>
            <w:r>
              <w:rPr>
                <w:spacing w:val="-8"/>
                <w:sz w:val="20"/>
              </w:rPr>
              <w:t> </w:t>
            </w:r>
            <w:r>
              <w:rPr>
                <w:sz w:val="20"/>
              </w:rPr>
              <w:t>dizisi</w:t>
            </w:r>
            <w:r>
              <w:rPr>
                <w:spacing w:val="-7"/>
                <w:sz w:val="20"/>
              </w:rPr>
              <w:t> </w:t>
            </w:r>
            <w:r>
              <w:rPr>
                <w:sz w:val="20"/>
              </w:rPr>
              <w:t>kütüphanesi</w:t>
            </w:r>
            <w:r>
              <w:rPr>
                <w:spacing w:val="-6"/>
                <w:sz w:val="20"/>
              </w:rPr>
              <w:t> </w:t>
            </w:r>
            <w:r>
              <w:rPr>
                <w:sz w:val="20"/>
              </w:rPr>
              <w:t>ve</w:t>
            </w:r>
            <w:r>
              <w:rPr>
                <w:spacing w:val="-6"/>
                <w:sz w:val="20"/>
              </w:rPr>
              <w:t> </w:t>
            </w:r>
            <w:r>
              <w:rPr>
                <w:sz w:val="20"/>
              </w:rPr>
              <w:t>fonksiyonlarına</w:t>
            </w:r>
            <w:r>
              <w:rPr>
                <w:spacing w:val="-6"/>
                <w:sz w:val="20"/>
              </w:rPr>
              <w:t> </w:t>
            </w:r>
            <w:r>
              <w:rPr>
                <w:sz w:val="20"/>
              </w:rPr>
              <w:t>ait</w:t>
            </w:r>
            <w:r>
              <w:rPr>
                <w:spacing w:val="-6"/>
                <w:sz w:val="20"/>
              </w:rPr>
              <w:t> </w:t>
            </w:r>
            <w:r>
              <w:rPr>
                <w:spacing w:val="-2"/>
                <w:sz w:val="20"/>
              </w:rPr>
              <w:t>uygulama.</w:t>
            </w:r>
          </w:p>
        </w:tc>
      </w:tr>
      <w:tr>
        <w:trPr>
          <w:trHeight w:val="282" w:hRule="atLeast"/>
        </w:trPr>
        <w:tc>
          <w:tcPr>
            <w:tcW w:w="9626" w:type="dxa"/>
            <w:tcBorders>
              <w:top w:val="single" w:sz="4" w:space="0" w:color="000000"/>
              <w:bottom w:val="single" w:sz="4" w:space="0" w:color="000000"/>
            </w:tcBorders>
            <w:shd w:val="clear" w:color="auto" w:fill="D9D9D9"/>
          </w:tcPr>
          <w:p>
            <w:pPr>
              <w:pStyle w:val="TableParagraph"/>
              <w:tabs>
                <w:tab w:pos="777" w:val="left" w:leader="none"/>
              </w:tabs>
              <w:spacing w:before="26"/>
              <w:ind w:left="285"/>
              <w:rPr>
                <w:sz w:val="20"/>
              </w:rPr>
            </w:pPr>
            <w:r>
              <w:rPr>
                <w:b/>
                <w:spacing w:val="-10"/>
                <w:sz w:val="20"/>
              </w:rPr>
              <w:t>8</w:t>
            </w:r>
            <w:r>
              <w:rPr>
                <w:b/>
                <w:sz w:val="20"/>
              </w:rPr>
              <w:tab/>
            </w:r>
            <w:r>
              <w:rPr>
                <w:sz w:val="20"/>
              </w:rPr>
              <w:t>Ara</w:t>
            </w:r>
            <w:r>
              <w:rPr>
                <w:spacing w:val="-3"/>
                <w:sz w:val="20"/>
              </w:rPr>
              <w:t> </w:t>
            </w:r>
            <w:r>
              <w:rPr>
                <w:spacing w:val="-2"/>
                <w:sz w:val="20"/>
              </w:rPr>
              <w:t>Sınavlar</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9</w:t>
            </w:r>
            <w:r>
              <w:rPr>
                <w:b/>
                <w:position w:val="-2"/>
                <w:sz w:val="20"/>
              </w:rPr>
              <w:tab/>
            </w:r>
            <w:r>
              <w:rPr>
                <w:sz w:val="20"/>
              </w:rPr>
              <w:t>Dinamik</w:t>
            </w:r>
            <w:r>
              <w:rPr>
                <w:spacing w:val="-5"/>
                <w:sz w:val="20"/>
              </w:rPr>
              <w:t> </w:t>
            </w:r>
            <w:r>
              <w:rPr>
                <w:sz w:val="20"/>
              </w:rPr>
              <w:t>bellek</w:t>
            </w:r>
            <w:r>
              <w:rPr>
                <w:spacing w:val="-4"/>
                <w:sz w:val="20"/>
              </w:rPr>
              <w:t> </w:t>
            </w:r>
            <w:r>
              <w:rPr>
                <w:sz w:val="20"/>
              </w:rPr>
              <w:t>yönetimi</w:t>
            </w:r>
            <w:r>
              <w:rPr>
                <w:spacing w:val="-6"/>
                <w:sz w:val="20"/>
              </w:rPr>
              <w:t> </w:t>
            </w:r>
            <w:r>
              <w:rPr>
                <w:spacing w:val="-2"/>
                <w:sz w:val="20"/>
              </w:rPr>
              <w:t>uygulaması</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10</w:t>
            </w:r>
            <w:r>
              <w:rPr>
                <w:b/>
                <w:position w:val="-2"/>
                <w:sz w:val="20"/>
              </w:rPr>
              <w:tab/>
            </w:r>
            <w:r>
              <w:rPr>
                <w:sz w:val="20"/>
              </w:rPr>
              <w:t>Yapılar</w:t>
            </w:r>
            <w:r>
              <w:rPr>
                <w:spacing w:val="-5"/>
                <w:sz w:val="20"/>
              </w:rPr>
              <w:t> </w:t>
            </w:r>
            <w:r>
              <w:rPr>
                <w:sz w:val="20"/>
              </w:rPr>
              <w:t>ve</w:t>
            </w:r>
            <w:r>
              <w:rPr>
                <w:spacing w:val="-4"/>
                <w:sz w:val="20"/>
              </w:rPr>
              <w:t> </w:t>
            </w:r>
            <w:r>
              <w:rPr>
                <w:sz w:val="20"/>
              </w:rPr>
              <w:t>tür</w:t>
            </w:r>
            <w:r>
              <w:rPr>
                <w:spacing w:val="-5"/>
                <w:sz w:val="20"/>
              </w:rPr>
              <w:t> </w:t>
            </w:r>
            <w:r>
              <w:rPr>
                <w:sz w:val="20"/>
              </w:rPr>
              <w:t>tanımları</w:t>
            </w:r>
            <w:r>
              <w:rPr>
                <w:spacing w:val="-5"/>
                <w:sz w:val="20"/>
              </w:rPr>
              <w:t> </w:t>
            </w:r>
            <w:r>
              <w:rPr>
                <w:spacing w:val="-2"/>
                <w:sz w:val="20"/>
              </w:rPr>
              <w:t>uygulaması.</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11</w:t>
            </w:r>
            <w:r>
              <w:rPr>
                <w:b/>
                <w:position w:val="-2"/>
                <w:sz w:val="20"/>
              </w:rPr>
              <w:tab/>
            </w:r>
            <w:r>
              <w:rPr>
                <w:sz w:val="20"/>
              </w:rPr>
              <w:t>Yapılar</w:t>
            </w:r>
            <w:r>
              <w:rPr>
                <w:spacing w:val="-5"/>
                <w:sz w:val="20"/>
              </w:rPr>
              <w:t> </w:t>
            </w:r>
            <w:r>
              <w:rPr>
                <w:sz w:val="20"/>
              </w:rPr>
              <w:t>ve</w:t>
            </w:r>
            <w:r>
              <w:rPr>
                <w:spacing w:val="-4"/>
                <w:sz w:val="20"/>
              </w:rPr>
              <w:t> </w:t>
            </w:r>
            <w:r>
              <w:rPr>
                <w:sz w:val="20"/>
              </w:rPr>
              <w:t>tür</w:t>
            </w:r>
            <w:r>
              <w:rPr>
                <w:spacing w:val="-5"/>
                <w:sz w:val="20"/>
              </w:rPr>
              <w:t> </w:t>
            </w:r>
            <w:r>
              <w:rPr>
                <w:sz w:val="20"/>
              </w:rPr>
              <w:t>tanımları</w:t>
            </w:r>
            <w:r>
              <w:rPr>
                <w:spacing w:val="-5"/>
                <w:sz w:val="20"/>
              </w:rPr>
              <w:t> </w:t>
            </w:r>
            <w:r>
              <w:rPr>
                <w:spacing w:val="-2"/>
                <w:sz w:val="20"/>
              </w:rPr>
              <w:t>uygulaması.</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12</w:t>
            </w:r>
            <w:r>
              <w:rPr>
                <w:b/>
                <w:position w:val="-2"/>
                <w:sz w:val="20"/>
              </w:rPr>
              <w:tab/>
            </w:r>
            <w:r>
              <w:rPr>
                <w:sz w:val="20"/>
              </w:rPr>
              <w:t>Birlik</w:t>
            </w:r>
            <w:r>
              <w:rPr>
                <w:spacing w:val="-6"/>
                <w:sz w:val="20"/>
              </w:rPr>
              <w:t> </w:t>
            </w:r>
            <w:r>
              <w:rPr>
                <w:spacing w:val="-2"/>
                <w:sz w:val="20"/>
              </w:rPr>
              <w:t>uygulaması.</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13</w:t>
            </w:r>
            <w:r>
              <w:rPr>
                <w:b/>
                <w:position w:val="-2"/>
                <w:sz w:val="20"/>
              </w:rPr>
              <w:tab/>
            </w:r>
            <w:r>
              <w:rPr>
                <w:sz w:val="20"/>
              </w:rPr>
              <w:t>Dosya</w:t>
            </w:r>
            <w:r>
              <w:rPr>
                <w:spacing w:val="-4"/>
                <w:sz w:val="20"/>
              </w:rPr>
              <w:t> </w:t>
            </w:r>
            <w:r>
              <w:rPr>
                <w:sz w:val="20"/>
              </w:rPr>
              <w:t>G/Ç</w:t>
            </w:r>
            <w:r>
              <w:rPr>
                <w:spacing w:val="-5"/>
                <w:sz w:val="20"/>
              </w:rPr>
              <w:t> </w:t>
            </w:r>
            <w:r>
              <w:rPr>
                <w:spacing w:val="-2"/>
                <w:sz w:val="20"/>
              </w:rPr>
              <w:t>uygulamaları.</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14</w:t>
            </w:r>
            <w:r>
              <w:rPr>
                <w:b/>
                <w:position w:val="-2"/>
                <w:sz w:val="20"/>
              </w:rPr>
              <w:tab/>
            </w:r>
            <w:r>
              <w:rPr>
                <w:sz w:val="20"/>
              </w:rPr>
              <w:t>Nesneye</w:t>
            </w:r>
            <w:r>
              <w:rPr>
                <w:spacing w:val="-6"/>
                <w:sz w:val="20"/>
              </w:rPr>
              <w:t> </w:t>
            </w:r>
            <w:r>
              <w:rPr>
                <w:sz w:val="20"/>
              </w:rPr>
              <w:t>dayalı</w:t>
            </w:r>
            <w:r>
              <w:rPr>
                <w:spacing w:val="-6"/>
                <w:sz w:val="20"/>
              </w:rPr>
              <w:t> </w:t>
            </w:r>
            <w:r>
              <w:rPr>
                <w:sz w:val="20"/>
              </w:rPr>
              <w:t>programlama</w:t>
            </w:r>
            <w:r>
              <w:rPr>
                <w:spacing w:val="-9"/>
                <w:sz w:val="20"/>
              </w:rPr>
              <w:t> </w:t>
            </w:r>
            <w:r>
              <w:rPr>
                <w:spacing w:val="-2"/>
                <w:sz w:val="20"/>
              </w:rPr>
              <w:t>uygulamaları.</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15</w:t>
            </w:r>
            <w:r>
              <w:rPr>
                <w:b/>
                <w:position w:val="-2"/>
                <w:sz w:val="20"/>
              </w:rPr>
              <w:tab/>
            </w:r>
            <w:r>
              <w:rPr>
                <w:sz w:val="20"/>
              </w:rPr>
              <w:t>Nesneye</w:t>
            </w:r>
            <w:r>
              <w:rPr>
                <w:spacing w:val="-6"/>
                <w:sz w:val="20"/>
              </w:rPr>
              <w:t> </w:t>
            </w:r>
            <w:r>
              <w:rPr>
                <w:sz w:val="20"/>
              </w:rPr>
              <w:t>dayalı</w:t>
            </w:r>
            <w:r>
              <w:rPr>
                <w:spacing w:val="-6"/>
                <w:sz w:val="20"/>
              </w:rPr>
              <w:t> </w:t>
            </w:r>
            <w:r>
              <w:rPr>
                <w:sz w:val="20"/>
              </w:rPr>
              <w:t>programlama</w:t>
            </w:r>
            <w:r>
              <w:rPr>
                <w:spacing w:val="-9"/>
                <w:sz w:val="20"/>
              </w:rPr>
              <w:t> </w:t>
            </w:r>
            <w:r>
              <w:rPr>
                <w:spacing w:val="-2"/>
                <w:sz w:val="20"/>
              </w:rPr>
              <w:t>uygulamaları.</w:t>
            </w:r>
          </w:p>
        </w:tc>
      </w:tr>
      <w:tr>
        <w:trPr>
          <w:trHeight w:val="284" w:hRule="atLeast"/>
        </w:trPr>
        <w:tc>
          <w:tcPr>
            <w:tcW w:w="9626" w:type="dxa"/>
            <w:tcBorders>
              <w:top w:val="single" w:sz="4" w:space="0" w:color="000000"/>
            </w:tcBorders>
            <w:shd w:val="clear" w:color="auto" w:fill="D9D9D9"/>
          </w:tcPr>
          <w:p>
            <w:pPr>
              <w:pStyle w:val="TableParagraph"/>
              <w:tabs>
                <w:tab w:pos="777" w:val="left" w:leader="none"/>
              </w:tabs>
              <w:spacing w:before="26"/>
              <w:ind w:left="110"/>
              <w:rPr>
                <w:sz w:val="20"/>
              </w:rPr>
            </w:pPr>
            <w:r>
              <w:rPr>
                <w:b/>
                <w:spacing w:val="-2"/>
                <w:sz w:val="20"/>
              </w:rPr>
              <w:t>16,17</w:t>
            </w:r>
            <w:r>
              <w:rPr>
                <w:b/>
                <w:sz w:val="20"/>
              </w:rPr>
              <w:tab/>
            </w:r>
            <w:r>
              <w:rPr>
                <w:sz w:val="20"/>
              </w:rPr>
              <w:t>Yarıyıl</w:t>
            </w:r>
            <w:r>
              <w:rPr>
                <w:spacing w:val="-5"/>
                <w:sz w:val="20"/>
              </w:rPr>
              <w:t> </w:t>
            </w:r>
            <w:r>
              <w:rPr>
                <w:sz w:val="20"/>
              </w:rPr>
              <w:t>sonu</w:t>
            </w:r>
            <w:r>
              <w:rPr>
                <w:spacing w:val="-3"/>
                <w:sz w:val="20"/>
              </w:rPr>
              <w:t> </w:t>
            </w:r>
            <w:r>
              <w:rPr>
                <w:spacing w:val="-2"/>
                <w:sz w:val="20"/>
              </w:rPr>
              <w:t>sınavları</w:t>
            </w:r>
          </w:p>
        </w:tc>
      </w:tr>
    </w:tbl>
    <w:p>
      <w:pPr>
        <w:pStyle w:val="BodyText"/>
        <w:spacing w:before="8"/>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1275"/>
        <w:gridCol w:w="1278"/>
        <w:gridCol w:w="1275"/>
      </w:tblGrid>
      <w:tr>
        <w:trPr>
          <w:trHeight w:val="313" w:hRule="atLeast"/>
        </w:trPr>
        <w:tc>
          <w:tcPr>
            <w:tcW w:w="9628" w:type="dxa"/>
            <w:gridSpan w:val="4"/>
            <w:tcBorders>
              <w:bottom w:val="single" w:sz="4" w:space="0" w:color="000000"/>
            </w:tcBorders>
            <w:shd w:val="clear" w:color="auto" w:fill="FFF1CC"/>
          </w:tcPr>
          <w:p>
            <w:pPr>
              <w:pStyle w:val="TableParagraph"/>
              <w:spacing w:before="43"/>
              <w:ind w:left="30" w:right="1"/>
              <w:jc w:val="center"/>
              <w:rPr>
                <w:b/>
                <w:sz w:val="20"/>
              </w:rPr>
            </w:pPr>
            <w:r>
              <w:rPr>
                <w:b/>
                <w:sz w:val="20"/>
              </w:rPr>
              <w:t>Dersin</w:t>
            </w:r>
            <w:r>
              <w:rPr>
                <w:b/>
                <w:spacing w:val="-8"/>
                <w:sz w:val="20"/>
              </w:rPr>
              <w:t> </w:t>
            </w:r>
            <w:r>
              <w:rPr>
                <w:b/>
                <w:sz w:val="20"/>
              </w:rPr>
              <w:t>İş</w:t>
            </w:r>
            <w:r>
              <w:rPr>
                <w:b/>
                <w:spacing w:val="-7"/>
                <w:sz w:val="20"/>
              </w:rPr>
              <w:t> </w:t>
            </w:r>
            <w:r>
              <w:rPr>
                <w:b/>
                <w:sz w:val="20"/>
              </w:rPr>
              <w:t>Yükünün</w:t>
            </w:r>
            <w:r>
              <w:rPr>
                <w:b/>
                <w:spacing w:val="-7"/>
                <w:sz w:val="20"/>
              </w:rPr>
              <w:t> </w:t>
            </w:r>
            <w:r>
              <w:rPr>
                <w:b/>
                <w:spacing w:val="-2"/>
                <w:sz w:val="20"/>
              </w:rPr>
              <w:t>Hesaplanması</w:t>
            </w:r>
          </w:p>
        </w:tc>
      </w:tr>
      <w:tr>
        <w:trPr>
          <w:trHeight w:val="460" w:hRule="atLeast"/>
        </w:trPr>
        <w:tc>
          <w:tcPr>
            <w:tcW w:w="5800" w:type="dxa"/>
            <w:tcBorders>
              <w:top w:val="single" w:sz="4" w:space="0" w:color="000000"/>
              <w:bottom w:val="single" w:sz="4" w:space="0" w:color="000000"/>
              <w:right w:val="single" w:sz="4" w:space="0" w:color="000000"/>
            </w:tcBorders>
            <w:shd w:val="clear" w:color="auto" w:fill="FFF1CC"/>
          </w:tcPr>
          <w:p>
            <w:pPr>
              <w:pStyle w:val="TableParagraph"/>
              <w:spacing w:before="116"/>
              <w:ind w:left="18"/>
              <w:jc w:val="center"/>
              <w:rPr>
                <w:b/>
                <w:sz w:val="20"/>
              </w:rPr>
            </w:pPr>
            <w:r>
              <w:rPr>
                <w:b/>
                <w:spacing w:val="-2"/>
                <w:sz w:val="20"/>
              </w:rPr>
              <w:t>Etkinlikler</w:t>
            </w:r>
          </w:p>
        </w:tc>
        <w:tc>
          <w:tcPr>
            <w:tcW w:w="127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6"/>
              <w:ind w:left="30" w:right="5"/>
              <w:jc w:val="center"/>
              <w:rPr>
                <w:b/>
                <w:sz w:val="20"/>
              </w:rPr>
            </w:pPr>
            <w:r>
              <w:rPr>
                <w:b/>
                <w:spacing w:val="-2"/>
                <w:sz w:val="20"/>
              </w:rPr>
              <w:t>Sayısı</w:t>
            </w:r>
          </w:p>
        </w:tc>
        <w:tc>
          <w:tcPr>
            <w:tcW w:w="127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line="230" w:lineRule="exact"/>
              <w:ind w:left="390" w:right="346" w:hanging="10"/>
              <w:rPr>
                <w:b/>
                <w:sz w:val="20"/>
              </w:rPr>
            </w:pPr>
            <w:r>
              <w:rPr>
                <w:b/>
                <w:spacing w:val="-2"/>
                <w:sz w:val="20"/>
              </w:rPr>
              <w:t>Süresi (Saat)</w:t>
            </w:r>
          </w:p>
        </w:tc>
        <w:tc>
          <w:tcPr>
            <w:tcW w:w="1275" w:type="dxa"/>
            <w:tcBorders>
              <w:top w:val="single" w:sz="4" w:space="0" w:color="000000"/>
              <w:left w:val="single" w:sz="4" w:space="0" w:color="000000"/>
              <w:bottom w:val="single" w:sz="4" w:space="0" w:color="000000"/>
            </w:tcBorders>
            <w:shd w:val="clear" w:color="auto" w:fill="FFF1CC"/>
          </w:tcPr>
          <w:p>
            <w:pPr>
              <w:pStyle w:val="TableParagraph"/>
              <w:spacing w:line="230" w:lineRule="exact"/>
              <w:ind w:left="142" w:right="103" w:firstLine="67"/>
              <w:rPr>
                <w:b/>
                <w:sz w:val="20"/>
              </w:rPr>
            </w:pPr>
            <w:r>
              <w:rPr>
                <w:b/>
                <w:sz w:val="20"/>
              </w:rPr>
              <w:t>Toplam İş Yükü</w:t>
            </w:r>
            <w:r>
              <w:rPr>
                <w:b/>
                <w:spacing w:val="-5"/>
                <w:sz w:val="20"/>
              </w:rPr>
              <w:t> </w:t>
            </w:r>
            <w:r>
              <w:rPr>
                <w:b/>
                <w:spacing w:val="-2"/>
                <w:sz w:val="20"/>
              </w:rPr>
              <w:t>(saat)</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Ders</w:t>
            </w:r>
            <w:r>
              <w:rPr>
                <w:spacing w:val="-6"/>
                <w:sz w:val="20"/>
              </w:rPr>
              <w:t> </w:t>
            </w:r>
            <w:r>
              <w:rPr>
                <w:sz w:val="20"/>
              </w:rPr>
              <w:t>Süresi</w:t>
            </w:r>
            <w:r>
              <w:rPr>
                <w:spacing w:val="-5"/>
                <w:sz w:val="20"/>
              </w:rPr>
              <w:t> </w:t>
            </w:r>
            <w:r>
              <w:rPr>
                <w:sz w:val="20"/>
              </w:rPr>
              <w:t>(haftalık</w:t>
            </w:r>
            <w:r>
              <w:rPr>
                <w:spacing w:val="-3"/>
                <w:sz w:val="20"/>
              </w:rPr>
              <w:t> </w:t>
            </w:r>
            <w:r>
              <w:rPr>
                <w:sz w:val="20"/>
              </w:rPr>
              <w:t>toplam</w:t>
            </w:r>
            <w:r>
              <w:rPr>
                <w:spacing w:val="-6"/>
                <w:sz w:val="20"/>
              </w:rPr>
              <w:t> </w:t>
            </w:r>
            <w:r>
              <w:rPr>
                <w:sz w:val="20"/>
              </w:rPr>
              <w:t>ders</w:t>
            </w:r>
            <w:r>
              <w:rPr>
                <w:spacing w:val="-5"/>
                <w:sz w:val="20"/>
              </w:rPr>
              <w:t> </w:t>
            </w:r>
            <w:r>
              <w:rPr>
                <w:spacing w:val="-2"/>
                <w:sz w:val="20"/>
              </w:rPr>
              <w:t>saati)</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2</w:t>
            </w:r>
          </w:p>
        </w:tc>
        <w:tc>
          <w:tcPr>
            <w:tcW w:w="1275" w:type="dxa"/>
            <w:tcBorders>
              <w:top w:val="single" w:sz="4" w:space="0" w:color="000000"/>
              <w:left w:val="single" w:sz="4" w:space="0" w:color="000000"/>
              <w:bottom w:val="single" w:sz="4" w:space="0" w:color="000000"/>
            </w:tcBorders>
          </w:tcPr>
          <w:p>
            <w:pPr>
              <w:pStyle w:val="TableParagraph"/>
              <w:spacing w:before="41"/>
              <w:ind w:left="39" w:right="2"/>
              <w:jc w:val="center"/>
              <w:rPr>
                <w:sz w:val="20"/>
              </w:rPr>
            </w:pPr>
            <w:r>
              <w:rPr>
                <w:spacing w:val="-5"/>
                <w:sz w:val="20"/>
              </w:rPr>
              <w:t>28</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Sınıf</w:t>
            </w:r>
            <w:r>
              <w:rPr>
                <w:spacing w:val="-6"/>
                <w:sz w:val="20"/>
              </w:rPr>
              <w:t> </w:t>
            </w:r>
            <w:r>
              <w:rPr>
                <w:sz w:val="20"/>
              </w:rPr>
              <w:t>Ders</w:t>
            </w:r>
            <w:r>
              <w:rPr>
                <w:spacing w:val="-6"/>
                <w:sz w:val="20"/>
              </w:rPr>
              <w:t> </w:t>
            </w:r>
            <w:r>
              <w:rPr>
                <w:sz w:val="20"/>
              </w:rPr>
              <w:t>çalışma</w:t>
            </w:r>
            <w:r>
              <w:rPr>
                <w:spacing w:val="-5"/>
                <w:sz w:val="20"/>
              </w:rPr>
              <w:t> </w:t>
            </w:r>
            <w:r>
              <w:rPr>
                <w:sz w:val="20"/>
              </w:rPr>
              <w:t>süresi</w:t>
            </w:r>
            <w:r>
              <w:rPr>
                <w:spacing w:val="-6"/>
                <w:sz w:val="20"/>
              </w:rPr>
              <w:t> </w:t>
            </w:r>
            <w:r>
              <w:rPr>
                <w:sz w:val="20"/>
              </w:rPr>
              <w:t>(tekrar,</w:t>
            </w:r>
            <w:r>
              <w:rPr>
                <w:spacing w:val="-5"/>
                <w:sz w:val="20"/>
              </w:rPr>
              <w:t> </w:t>
            </w:r>
            <w:r>
              <w:rPr>
                <w:sz w:val="20"/>
              </w:rPr>
              <w:t>pekiştirme,</w:t>
            </w:r>
            <w:r>
              <w:rPr>
                <w:spacing w:val="-5"/>
                <w:sz w:val="20"/>
              </w:rPr>
              <w:t> </w:t>
            </w:r>
            <w:r>
              <w:rPr>
                <w:sz w:val="20"/>
              </w:rPr>
              <w:t>ön </w:t>
            </w:r>
            <w:r>
              <w:rPr>
                <w:spacing w:val="-2"/>
                <w:sz w:val="20"/>
              </w:rPr>
              <w:t>çalışma,….)</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1</w:t>
            </w:r>
          </w:p>
        </w:tc>
        <w:tc>
          <w:tcPr>
            <w:tcW w:w="1275" w:type="dxa"/>
            <w:tcBorders>
              <w:top w:val="single" w:sz="4" w:space="0" w:color="000000"/>
              <w:left w:val="single" w:sz="4" w:space="0" w:color="000000"/>
              <w:bottom w:val="single" w:sz="4" w:space="0" w:color="000000"/>
            </w:tcBorders>
          </w:tcPr>
          <w:p>
            <w:pPr>
              <w:pStyle w:val="TableParagraph"/>
              <w:spacing w:before="41"/>
              <w:ind w:left="39" w:right="2"/>
              <w:jc w:val="center"/>
              <w:rPr>
                <w:sz w:val="20"/>
              </w:rPr>
            </w:pPr>
            <w:r>
              <w:rPr>
                <w:spacing w:val="-5"/>
                <w:sz w:val="20"/>
              </w:rPr>
              <w:t>14</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pacing w:val="-4"/>
                <w:sz w:val="20"/>
              </w:rPr>
              <w:t>Ödev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Kısa</w:t>
            </w:r>
            <w:r>
              <w:rPr>
                <w:spacing w:val="-7"/>
                <w:sz w:val="20"/>
              </w:rPr>
              <w:t> </w:t>
            </w:r>
            <w:r>
              <w:rPr>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7</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1</w:t>
            </w:r>
          </w:p>
        </w:tc>
        <w:tc>
          <w:tcPr>
            <w:tcW w:w="1275" w:type="dxa"/>
            <w:tcBorders>
              <w:top w:val="single" w:sz="4" w:space="0" w:color="000000"/>
              <w:left w:val="single" w:sz="4" w:space="0" w:color="000000"/>
              <w:bottom w:val="single" w:sz="4" w:space="0" w:color="000000"/>
            </w:tcBorders>
          </w:tcPr>
          <w:p>
            <w:pPr>
              <w:pStyle w:val="TableParagraph"/>
              <w:spacing w:before="41"/>
              <w:ind w:left="39" w:right="3"/>
              <w:jc w:val="center"/>
              <w:rPr>
                <w:sz w:val="20"/>
              </w:rPr>
            </w:pPr>
            <w:r>
              <w:rPr>
                <w:spacing w:val="-10"/>
                <w:sz w:val="20"/>
              </w:rPr>
              <w:t>7</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Kısa</w:t>
            </w:r>
            <w:r>
              <w:rPr>
                <w:spacing w:val="-6"/>
                <w:sz w:val="20"/>
              </w:rPr>
              <w:t> </w:t>
            </w:r>
            <w:r>
              <w:rPr>
                <w:sz w:val="20"/>
              </w:rPr>
              <w:t>Sınav</w:t>
            </w:r>
            <w:r>
              <w:rPr>
                <w:spacing w:val="-5"/>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7</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1</w:t>
            </w:r>
          </w:p>
        </w:tc>
        <w:tc>
          <w:tcPr>
            <w:tcW w:w="1275" w:type="dxa"/>
            <w:tcBorders>
              <w:top w:val="single" w:sz="4" w:space="0" w:color="000000"/>
              <w:left w:val="single" w:sz="4" w:space="0" w:color="000000"/>
              <w:bottom w:val="single" w:sz="4" w:space="0" w:color="000000"/>
            </w:tcBorders>
          </w:tcPr>
          <w:p>
            <w:pPr>
              <w:pStyle w:val="TableParagraph"/>
              <w:spacing w:before="41"/>
              <w:ind w:left="39" w:right="3"/>
              <w:jc w:val="center"/>
              <w:rPr>
                <w:sz w:val="20"/>
              </w:rPr>
            </w:pPr>
            <w:r>
              <w:rPr>
                <w:spacing w:val="-10"/>
                <w:sz w:val="20"/>
              </w:rPr>
              <w:t>7</w:t>
            </w:r>
          </w:p>
        </w:tc>
      </w:tr>
      <w:tr>
        <w:trPr>
          <w:trHeight w:val="313"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Sözlü</w:t>
            </w:r>
            <w:r>
              <w:rPr>
                <w:spacing w:val="-4"/>
                <w:sz w:val="20"/>
              </w:rPr>
              <w:t> </w:t>
            </w:r>
            <w:r>
              <w:rPr>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Sözlü</w:t>
            </w:r>
            <w:r>
              <w:rPr>
                <w:spacing w:val="-4"/>
                <w:sz w:val="20"/>
              </w:rPr>
              <w:t> </w:t>
            </w:r>
            <w:r>
              <w:rPr>
                <w:sz w:val="20"/>
              </w:rPr>
              <w:t>Sınav</w:t>
            </w:r>
            <w:r>
              <w:rPr>
                <w:spacing w:val="-4"/>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Rapor</w:t>
            </w:r>
            <w:r>
              <w:rPr>
                <w:spacing w:val="-5"/>
                <w:sz w:val="20"/>
              </w:rPr>
              <w:t> </w:t>
            </w:r>
            <w:r>
              <w:rPr>
                <w:sz w:val="20"/>
              </w:rPr>
              <w:t>(Hazırlık</w:t>
            </w:r>
            <w:r>
              <w:rPr>
                <w:spacing w:val="-5"/>
                <w:sz w:val="20"/>
              </w:rPr>
              <w:t> </w:t>
            </w:r>
            <w:r>
              <w:rPr>
                <w:sz w:val="20"/>
              </w:rPr>
              <w:t>ve</w:t>
            </w:r>
            <w:r>
              <w:rPr>
                <w:spacing w:val="-5"/>
                <w:sz w:val="20"/>
              </w:rPr>
              <w:t> </w:t>
            </w:r>
            <w:r>
              <w:rPr>
                <w:sz w:val="20"/>
              </w:rPr>
              <w:t>sunum</w:t>
            </w:r>
            <w:r>
              <w:rPr>
                <w:spacing w:val="-5"/>
                <w:sz w:val="20"/>
              </w:rPr>
              <w:t> </w:t>
            </w:r>
            <w:r>
              <w:rPr>
                <w:sz w:val="20"/>
              </w:rPr>
              <w:t>süresi</w:t>
            </w:r>
            <w:r>
              <w:rPr>
                <w:spacing w:val="-5"/>
                <w:sz w:val="20"/>
              </w:rPr>
              <w:t> </w:t>
            </w:r>
            <w:r>
              <w:rPr>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5</w:t>
            </w:r>
          </w:p>
        </w:tc>
        <w:tc>
          <w:tcPr>
            <w:tcW w:w="1275" w:type="dxa"/>
            <w:tcBorders>
              <w:top w:val="single" w:sz="4" w:space="0" w:color="000000"/>
              <w:left w:val="single" w:sz="4" w:space="0" w:color="000000"/>
              <w:bottom w:val="single" w:sz="4" w:space="0" w:color="000000"/>
            </w:tcBorders>
          </w:tcPr>
          <w:p>
            <w:pPr>
              <w:pStyle w:val="TableParagraph"/>
              <w:spacing w:before="41"/>
              <w:ind w:left="39" w:right="3"/>
              <w:jc w:val="center"/>
              <w:rPr>
                <w:sz w:val="20"/>
              </w:rPr>
            </w:pPr>
            <w:r>
              <w:rPr>
                <w:spacing w:val="-10"/>
                <w:sz w:val="20"/>
              </w:rPr>
              <w:t>5</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Proje</w:t>
            </w:r>
            <w:r>
              <w:rPr>
                <w:spacing w:val="-6"/>
                <w:sz w:val="20"/>
              </w:rPr>
              <w:t> </w:t>
            </w:r>
            <w:r>
              <w:rPr>
                <w:sz w:val="20"/>
              </w:rPr>
              <w:t>(Hazırlık</w:t>
            </w:r>
            <w:r>
              <w:rPr>
                <w:spacing w:val="-5"/>
                <w:sz w:val="20"/>
              </w:rPr>
              <w:t> </w:t>
            </w:r>
            <w:r>
              <w:rPr>
                <w:sz w:val="20"/>
              </w:rPr>
              <w:t>ve</w:t>
            </w:r>
            <w:r>
              <w:rPr>
                <w:spacing w:val="-5"/>
                <w:sz w:val="20"/>
              </w:rPr>
              <w:t> </w:t>
            </w:r>
            <w:r>
              <w:rPr>
                <w:sz w:val="20"/>
              </w:rPr>
              <w:t>sunum</w:t>
            </w:r>
            <w:r>
              <w:rPr>
                <w:spacing w:val="-4"/>
                <w:sz w:val="20"/>
              </w:rPr>
              <w:t> </w:t>
            </w:r>
            <w:r>
              <w:rPr>
                <w:sz w:val="20"/>
              </w:rPr>
              <w:t>süresi</w:t>
            </w:r>
            <w:r>
              <w:rPr>
                <w:spacing w:val="-6"/>
                <w:sz w:val="20"/>
              </w:rPr>
              <w:t> </w:t>
            </w:r>
            <w:r>
              <w:rPr>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jc w:val="center"/>
              <w:rPr>
                <w:sz w:val="20"/>
              </w:rPr>
            </w:pPr>
            <w:r>
              <w:rPr>
                <w:spacing w:val="-5"/>
                <w:sz w:val="20"/>
              </w:rPr>
              <w:t>15</w:t>
            </w:r>
          </w:p>
        </w:tc>
        <w:tc>
          <w:tcPr>
            <w:tcW w:w="1275" w:type="dxa"/>
            <w:tcBorders>
              <w:top w:val="single" w:sz="4" w:space="0" w:color="000000"/>
              <w:left w:val="single" w:sz="4" w:space="0" w:color="000000"/>
              <w:bottom w:val="single" w:sz="4" w:space="0" w:color="000000"/>
            </w:tcBorders>
          </w:tcPr>
          <w:p>
            <w:pPr>
              <w:pStyle w:val="TableParagraph"/>
              <w:spacing w:before="41"/>
              <w:ind w:left="39" w:right="2"/>
              <w:jc w:val="center"/>
              <w:rPr>
                <w:sz w:val="20"/>
              </w:rPr>
            </w:pPr>
            <w:r>
              <w:rPr>
                <w:spacing w:val="-5"/>
                <w:sz w:val="20"/>
              </w:rPr>
              <w:t>15</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Sunum</w:t>
            </w:r>
            <w:r>
              <w:rPr>
                <w:spacing w:val="-5"/>
                <w:sz w:val="20"/>
              </w:rPr>
              <w:t> </w:t>
            </w:r>
            <w:r>
              <w:rPr>
                <w:sz w:val="20"/>
              </w:rPr>
              <w:t>(hazırlık</w:t>
            </w:r>
            <w:r>
              <w:rPr>
                <w:spacing w:val="-5"/>
                <w:sz w:val="20"/>
              </w:rPr>
              <w:t> </w:t>
            </w:r>
            <w:r>
              <w:rPr>
                <w:sz w:val="20"/>
              </w:rPr>
              <w:t>süresi</w:t>
            </w:r>
            <w:r>
              <w:rPr>
                <w:spacing w:val="-7"/>
                <w:sz w:val="20"/>
              </w:rPr>
              <w:t> </w:t>
            </w:r>
            <w:r>
              <w:rPr>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2"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4"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Ara</w:t>
            </w:r>
            <w:r>
              <w:rPr>
                <w:spacing w:val="-3"/>
                <w:sz w:val="20"/>
              </w:rPr>
              <w:t> </w:t>
            </w:r>
            <w:r>
              <w:rPr>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Ara</w:t>
            </w:r>
            <w:r>
              <w:rPr>
                <w:spacing w:val="-4"/>
                <w:sz w:val="20"/>
              </w:rPr>
              <w:t> </w:t>
            </w:r>
            <w:r>
              <w:rPr>
                <w:sz w:val="20"/>
              </w:rPr>
              <w:t>Sınav</w:t>
            </w:r>
            <w:r>
              <w:rPr>
                <w:spacing w:val="-3"/>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Yarıyıl</w:t>
            </w:r>
            <w:r>
              <w:rPr>
                <w:spacing w:val="-5"/>
                <w:sz w:val="20"/>
              </w:rPr>
              <w:t> </w:t>
            </w:r>
            <w:r>
              <w:rPr>
                <w:sz w:val="20"/>
              </w:rPr>
              <w:t>sonu</w:t>
            </w:r>
            <w:r>
              <w:rPr>
                <w:spacing w:val="-3"/>
                <w:sz w:val="20"/>
              </w:rPr>
              <w:t> </w:t>
            </w:r>
            <w:r>
              <w:rPr>
                <w:spacing w:val="-2"/>
                <w:sz w:val="20"/>
              </w:rPr>
              <w:t>sınavı</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right w:val="single" w:sz="4" w:space="0" w:color="000000"/>
            </w:tcBorders>
          </w:tcPr>
          <w:p>
            <w:pPr>
              <w:pStyle w:val="TableParagraph"/>
              <w:spacing w:before="41"/>
              <w:ind w:left="110"/>
              <w:rPr>
                <w:sz w:val="20"/>
              </w:rPr>
            </w:pPr>
            <w:r>
              <w:rPr>
                <w:sz w:val="20"/>
              </w:rPr>
              <w:t>Yarıyıl</w:t>
            </w:r>
            <w:r>
              <w:rPr>
                <w:spacing w:val="-6"/>
                <w:sz w:val="20"/>
              </w:rPr>
              <w:t> </w:t>
            </w:r>
            <w:r>
              <w:rPr>
                <w:sz w:val="20"/>
              </w:rPr>
              <w:t>sonu</w:t>
            </w:r>
            <w:r>
              <w:rPr>
                <w:spacing w:val="-3"/>
                <w:sz w:val="20"/>
              </w:rPr>
              <w:t> </w:t>
            </w:r>
            <w:r>
              <w:rPr>
                <w:sz w:val="20"/>
              </w:rPr>
              <w:t>sınavı</w:t>
            </w:r>
            <w:r>
              <w:rPr>
                <w:spacing w:val="-5"/>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3" w:hRule="atLeast"/>
        </w:trPr>
        <w:tc>
          <w:tcPr>
            <w:tcW w:w="5800" w:type="dxa"/>
            <w:vMerge w:val="restart"/>
            <w:tcBorders>
              <w:left w:val="nil"/>
              <w:bottom w:val="nil"/>
            </w:tcBorders>
          </w:tcPr>
          <w:p>
            <w:pPr>
              <w:pStyle w:val="TableParagraph"/>
              <w:rPr>
                <w:sz w:val="18"/>
              </w:rPr>
            </w:pPr>
          </w:p>
        </w:tc>
        <w:tc>
          <w:tcPr>
            <w:tcW w:w="2553" w:type="dxa"/>
            <w:gridSpan w:val="2"/>
            <w:tcBorders>
              <w:top w:val="single" w:sz="4" w:space="0" w:color="000000"/>
              <w:bottom w:val="single" w:sz="4" w:space="0" w:color="000000"/>
              <w:right w:val="single" w:sz="4" w:space="0" w:color="000000"/>
            </w:tcBorders>
          </w:tcPr>
          <w:p>
            <w:pPr>
              <w:pStyle w:val="TableParagraph"/>
              <w:spacing w:before="43"/>
              <w:ind w:left="1108"/>
              <w:rPr>
                <w:b/>
                <w:sz w:val="20"/>
              </w:rPr>
            </w:pPr>
            <w:r>
              <w:rPr>
                <w:b/>
                <w:sz w:val="20"/>
              </w:rPr>
              <w:t>Toplam</w:t>
            </w:r>
            <w:r>
              <w:rPr>
                <w:b/>
                <w:spacing w:val="-6"/>
                <w:sz w:val="20"/>
              </w:rPr>
              <w:t> </w:t>
            </w:r>
            <w:r>
              <w:rPr>
                <w:b/>
                <w:sz w:val="20"/>
              </w:rPr>
              <w:t>iş</w:t>
            </w:r>
            <w:r>
              <w:rPr>
                <w:b/>
                <w:spacing w:val="-5"/>
                <w:sz w:val="20"/>
              </w:rPr>
              <w:t> </w:t>
            </w:r>
            <w:r>
              <w:rPr>
                <w:b/>
                <w:spacing w:val="-4"/>
                <w:sz w:val="20"/>
              </w:rPr>
              <w:t>yükü</w:t>
            </w:r>
          </w:p>
        </w:tc>
        <w:tc>
          <w:tcPr>
            <w:tcW w:w="1275" w:type="dxa"/>
            <w:tcBorders>
              <w:top w:val="single" w:sz="4" w:space="0" w:color="000000"/>
              <w:left w:val="single" w:sz="4" w:space="0" w:color="000000"/>
              <w:bottom w:val="single" w:sz="4" w:space="0" w:color="000000"/>
            </w:tcBorders>
          </w:tcPr>
          <w:p>
            <w:pPr>
              <w:pStyle w:val="TableParagraph"/>
              <w:spacing w:before="43"/>
              <w:ind w:left="39" w:right="2"/>
              <w:jc w:val="center"/>
              <w:rPr>
                <w:b/>
                <w:sz w:val="20"/>
              </w:rPr>
            </w:pPr>
            <w:r>
              <w:rPr>
                <w:b/>
                <w:spacing w:val="-5"/>
                <w:sz w:val="20"/>
              </w:rPr>
              <w:t>76</w:t>
            </w:r>
          </w:p>
        </w:tc>
      </w:tr>
      <w:tr>
        <w:trPr>
          <w:trHeight w:val="345"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bottom w:val="single" w:sz="4" w:space="0" w:color="000000"/>
              <w:right w:val="single" w:sz="4" w:space="0" w:color="000000"/>
            </w:tcBorders>
          </w:tcPr>
          <w:p>
            <w:pPr>
              <w:pStyle w:val="TableParagraph"/>
              <w:spacing w:before="58"/>
              <w:ind w:left="752"/>
              <w:rPr>
                <w:b/>
                <w:sz w:val="20"/>
              </w:rPr>
            </w:pPr>
            <w:r>
              <w:rPr>
                <w:b/>
                <w:sz w:val="20"/>
              </w:rPr>
              <w:t>Toplam</w:t>
            </w:r>
            <w:r>
              <w:rPr>
                <w:b/>
                <w:spacing w:val="-2"/>
                <w:sz w:val="20"/>
              </w:rPr>
              <w:t> </w:t>
            </w:r>
            <w:r>
              <w:rPr>
                <w:b/>
                <w:sz w:val="20"/>
              </w:rPr>
              <w:t>iş</w:t>
            </w:r>
            <w:r>
              <w:rPr>
                <w:b/>
                <w:spacing w:val="-4"/>
                <w:sz w:val="20"/>
              </w:rPr>
              <w:t> </w:t>
            </w:r>
            <w:r>
              <w:rPr>
                <w:b/>
                <w:sz w:val="20"/>
              </w:rPr>
              <w:t>yükü</w:t>
            </w:r>
            <w:r>
              <w:rPr>
                <w:b/>
                <w:spacing w:val="-4"/>
                <w:sz w:val="20"/>
              </w:rPr>
              <w:t> </w:t>
            </w:r>
            <w:r>
              <w:rPr>
                <w:b/>
                <w:sz w:val="20"/>
              </w:rPr>
              <w:t>/</w:t>
            </w:r>
            <w:r>
              <w:rPr>
                <w:b/>
                <w:spacing w:val="-3"/>
                <w:sz w:val="20"/>
              </w:rPr>
              <w:t> </w:t>
            </w:r>
            <w:r>
              <w:rPr>
                <w:b/>
                <w:spacing w:val="-5"/>
                <w:sz w:val="20"/>
              </w:rPr>
              <w:t>30</w:t>
            </w:r>
          </w:p>
        </w:tc>
        <w:tc>
          <w:tcPr>
            <w:tcW w:w="1275" w:type="dxa"/>
            <w:tcBorders>
              <w:top w:val="single" w:sz="4" w:space="0" w:color="000000"/>
              <w:left w:val="single" w:sz="4" w:space="0" w:color="000000"/>
              <w:bottom w:val="single" w:sz="4" w:space="0" w:color="000000"/>
            </w:tcBorders>
          </w:tcPr>
          <w:p>
            <w:pPr>
              <w:pStyle w:val="TableParagraph"/>
              <w:spacing w:before="58"/>
              <w:ind w:left="39" w:right="1"/>
              <w:jc w:val="center"/>
              <w:rPr>
                <w:b/>
                <w:sz w:val="20"/>
              </w:rPr>
            </w:pPr>
            <w:r>
              <w:rPr>
                <w:b/>
                <w:spacing w:val="-4"/>
                <w:sz w:val="20"/>
              </w:rPr>
              <w:t>2.53</w:t>
            </w:r>
          </w:p>
        </w:tc>
      </w:tr>
      <w:tr>
        <w:trPr>
          <w:trHeight w:val="313"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right w:val="single" w:sz="4" w:space="0" w:color="000000"/>
            </w:tcBorders>
          </w:tcPr>
          <w:p>
            <w:pPr>
              <w:pStyle w:val="TableParagraph"/>
              <w:spacing w:before="43"/>
              <w:ind w:left="596"/>
              <w:rPr>
                <w:b/>
                <w:sz w:val="20"/>
              </w:rPr>
            </w:pPr>
            <w:r>
              <w:rPr>
                <w:b/>
                <w:sz w:val="20"/>
              </w:rPr>
              <w:t>Dersin</w:t>
            </w:r>
            <w:r>
              <w:rPr>
                <w:b/>
                <w:spacing w:val="-7"/>
                <w:sz w:val="20"/>
              </w:rPr>
              <w:t> </w:t>
            </w:r>
            <w:r>
              <w:rPr>
                <w:b/>
                <w:sz w:val="20"/>
              </w:rPr>
              <w:t>AKTS</w:t>
            </w:r>
            <w:r>
              <w:rPr>
                <w:b/>
                <w:spacing w:val="-6"/>
                <w:sz w:val="20"/>
              </w:rPr>
              <w:t> </w:t>
            </w:r>
            <w:r>
              <w:rPr>
                <w:b/>
                <w:spacing w:val="-2"/>
                <w:sz w:val="20"/>
              </w:rPr>
              <w:t>Kredisi</w:t>
            </w:r>
          </w:p>
        </w:tc>
        <w:tc>
          <w:tcPr>
            <w:tcW w:w="1275" w:type="dxa"/>
            <w:tcBorders>
              <w:top w:val="single" w:sz="4" w:space="0" w:color="000000"/>
              <w:left w:val="single" w:sz="4" w:space="0" w:color="000000"/>
            </w:tcBorders>
          </w:tcPr>
          <w:p>
            <w:pPr>
              <w:pStyle w:val="TableParagraph"/>
              <w:spacing w:before="43"/>
              <w:ind w:left="39" w:right="3"/>
              <w:jc w:val="center"/>
              <w:rPr>
                <w:b/>
                <w:sz w:val="20"/>
              </w:rPr>
            </w:pPr>
            <w:r>
              <w:rPr>
                <w:b/>
                <w:spacing w:val="-10"/>
                <w:sz w:val="20"/>
              </w:rPr>
              <w:t>2</w:t>
            </w:r>
          </w:p>
        </w:tc>
      </w:tr>
    </w:tbl>
    <w:p>
      <w:pPr>
        <w:pStyle w:val="TableParagraph"/>
        <w:spacing w:after="0"/>
        <w:jc w:val="center"/>
        <w:rPr>
          <w:b/>
          <w:sz w:val="20"/>
        </w:rPr>
        <w:sectPr>
          <w:pgSz w:w="11910" w:h="16840"/>
          <w:pgMar w:header="0" w:footer="244" w:top="660" w:bottom="48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3826"/>
      </w:tblGrid>
      <w:tr>
        <w:trPr>
          <w:trHeight w:val="313" w:hRule="atLeast"/>
        </w:trPr>
        <w:tc>
          <w:tcPr>
            <w:tcW w:w="9626" w:type="dxa"/>
            <w:gridSpan w:val="2"/>
            <w:tcBorders>
              <w:bottom w:val="single" w:sz="4" w:space="0" w:color="000000"/>
            </w:tcBorders>
            <w:shd w:val="clear" w:color="auto" w:fill="FFF1CC"/>
          </w:tcPr>
          <w:p>
            <w:pPr>
              <w:pStyle w:val="TableParagraph"/>
              <w:spacing w:before="43"/>
              <w:ind w:left="738" w:right="706"/>
              <w:jc w:val="center"/>
              <w:rPr>
                <w:b/>
                <w:sz w:val="20"/>
              </w:rPr>
            </w:pPr>
            <w:r>
              <w:rPr>
                <w:b/>
                <w:spacing w:val="-2"/>
                <w:sz w:val="20"/>
              </w:rPr>
              <w:t>Değerlendirme</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Yarıyıl</w:t>
            </w:r>
            <w:r>
              <w:rPr>
                <w:b/>
                <w:spacing w:val="-4"/>
                <w:sz w:val="20"/>
              </w:rPr>
              <w:t> </w:t>
            </w:r>
            <w:r>
              <w:rPr>
                <w:b/>
                <w:sz w:val="20"/>
              </w:rPr>
              <w:t>içi</w:t>
            </w:r>
            <w:r>
              <w:rPr>
                <w:b/>
                <w:spacing w:val="-3"/>
                <w:sz w:val="20"/>
              </w:rPr>
              <w:t> </w:t>
            </w:r>
            <w:r>
              <w:rPr>
                <w:b/>
                <w:spacing w:val="-2"/>
                <w:sz w:val="20"/>
              </w:rPr>
              <w:t>Etkinlikleri</w:t>
            </w:r>
          </w:p>
        </w:tc>
        <w:tc>
          <w:tcPr>
            <w:tcW w:w="3826" w:type="dxa"/>
            <w:tcBorders>
              <w:top w:val="single" w:sz="4" w:space="0" w:color="000000"/>
              <w:left w:val="single" w:sz="4" w:space="0" w:color="000000"/>
              <w:bottom w:val="single" w:sz="4" w:space="0" w:color="000000"/>
            </w:tcBorders>
          </w:tcPr>
          <w:p>
            <w:pPr>
              <w:pStyle w:val="TableParagraph"/>
              <w:spacing w:before="70"/>
              <w:ind w:left="44" w:right="3"/>
              <w:jc w:val="center"/>
              <w:rPr>
                <w:b/>
                <w:sz w:val="20"/>
              </w:rPr>
            </w:pPr>
            <w:r>
              <w:rPr>
                <w:b/>
                <w:spacing w:val="-10"/>
                <w:sz w:val="20"/>
              </w:rPr>
              <w:t>%</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412"/>
              <w:rPr>
                <w:sz w:val="20"/>
              </w:rPr>
            </w:pPr>
            <w:r>
              <w:rPr>
                <w:sz w:val="20"/>
              </w:rPr>
              <w:t>Kısa</w:t>
            </w:r>
            <w:r>
              <w:rPr>
                <w:spacing w:val="-7"/>
                <w:sz w:val="20"/>
              </w:rPr>
              <w:t> </w:t>
            </w:r>
            <w:r>
              <w:rPr>
                <w:spacing w:val="-2"/>
                <w:sz w:val="20"/>
              </w:rPr>
              <w:t>Sınav</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70</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sz w:val="20"/>
              </w:rPr>
            </w:pPr>
            <w:r>
              <w:rPr>
                <w:sz w:val="20"/>
              </w:rPr>
              <w:t>Proje</w:t>
            </w:r>
            <w:r>
              <w:rPr>
                <w:spacing w:val="-4"/>
                <w:sz w:val="20"/>
              </w:rPr>
              <w:t> </w:t>
            </w:r>
            <w:r>
              <w:rPr>
                <w:spacing w:val="-2"/>
                <w:sz w:val="20"/>
              </w:rPr>
              <w:t>İzleme</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30</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rPr>
                <w:sz w:val="16"/>
              </w:rPr>
            </w:pP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6" w:hRule="atLeast"/>
        </w:trPr>
        <w:tc>
          <w:tcPr>
            <w:tcW w:w="5800" w:type="dxa"/>
            <w:tcBorders>
              <w:top w:val="single" w:sz="4" w:space="0" w:color="000000"/>
              <w:bottom w:val="single" w:sz="4" w:space="0" w:color="000000"/>
              <w:right w:val="single" w:sz="4" w:space="0" w:color="000000"/>
            </w:tcBorders>
          </w:tcPr>
          <w:p>
            <w:pPr>
              <w:pStyle w:val="TableParagraph"/>
              <w:rPr>
                <w:sz w:val="16"/>
              </w:rPr>
            </w:pP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Yarıyıl</w:t>
            </w:r>
            <w:r>
              <w:rPr>
                <w:b/>
                <w:spacing w:val="-6"/>
                <w:sz w:val="20"/>
              </w:rPr>
              <w:t> </w:t>
            </w:r>
            <w:r>
              <w:rPr>
                <w:b/>
                <w:sz w:val="20"/>
              </w:rPr>
              <w:t>Sonu</w:t>
            </w:r>
            <w:r>
              <w:rPr>
                <w:b/>
                <w:spacing w:val="-6"/>
                <w:sz w:val="20"/>
              </w:rPr>
              <w:t> </w:t>
            </w:r>
            <w:r>
              <w:rPr>
                <w:b/>
                <w:spacing w:val="-2"/>
                <w:sz w:val="20"/>
              </w:rPr>
              <w:t>Sınavı</w:t>
            </w: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8" w:hRule="atLeast"/>
        </w:trPr>
        <w:tc>
          <w:tcPr>
            <w:tcW w:w="5800" w:type="dxa"/>
            <w:tcBorders>
              <w:top w:val="single" w:sz="4" w:space="0" w:color="000000"/>
              <w:right w:val="single" w:sz="4" w:space="0" w:color="000000"/>
            </w:tcBorders>
          </w:tcPr>
          <w:p>
            <w:pPr>
              <w:pStyle w:val="TableParagraph"/>
              <w:spacing w:before="70"/>
              <w:ind w:right="89"/>
              <w:jc w:val="right"/>
              <w:rPr>
                <w:b/>
                <w:sz w:val="20"/>
              </w:rPr>
            </w:pPr>
            <w:r>
              <w:rPr>
                <w:b/>
                <w:spacing w:val="-2"/>
                <w:sz w:val="20"/>
              </w:rPr>
              <w:t>Toplam</w:t>
            </w:r>
          </w:p>
        </w:tc>
        <w:tc>
          <w:tcPr>
            <w:tcW w:w="3826" w:type="dxa"/>
            <w:tcBorders>
              <w:top w:val="single" w:sz="4" w:space="0" w:color="000000"/>
              <w:left w:val="single" w:sz="4" w:space="0" w:color="000000"/>
            </w:tcBorders>
          </w:tcPr>
          <w:p>
            <w:pPr>
              <w:pStyle w:val="TableParagraph"/>
              <w:spacing w:before="70"/>
              <w:ind w:left="44" w:right="2"/>
              <w:jc w:val="center"/>
              <w:rPr>
                <w:sz w:val="20"/>
              </w:rPr>
            </w:pPr>
            <w:r>
              <w:rPr>
                <w:spacing w:val="-5"/>
                <w:sz w:val="20"/>
              </w:rPr>
              <w:t>100</w:t>
            </w:r>
          </w:p>
        </w:tc>
      </w:tr>
    </w:tbl>
    <w:p>
      <w:pPr>
        <w:pStyle w:val="BodyText"/>
        <w:spacing w:before="1"/>
        <w:rPr>
          <w:sz w:val="11"/>
        </w:rPr>
      </w:pPr>
    </w:p>
    <w:tbl>
      <w:tblPr>
        <w:tblW w:w="0" w:type="auto"/>
        <w:jc w:val="left"/>
        <w:tblInd w:w="16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52"/>
        <w:gridCol w:w="8082"/>
        <w:gridCol w:w="991"/>
      </w:tblGrid>
      <w:tr>
        <w:trPr>
          <w:trHeight w:val="642" w:hRule="atLeast"/>
        </w:trPr>
        <w:tc>
          <w:tcPr>
            <w:tcW w:w="9625" w:type="dxa"/>
            <w:gridSpan w:val="3"/>
            <w:tcBorders>
              <w:bottom w:val="single" w:sz="6" w:space="0" w:color="000000"/>
            </w:tcBorders>
            <w:shd w:val="clear" w:color="auto" w:fill="FFF1CC"/>
          </w:tcPr>
          <w:p>
            <w:pPr>
              <w:pStyle w:val="TableParagraph"/>
              <w:spacing w:before="91"/>
              <w:ind w:left="32" w:right="7"/>
              <w:jc w:val="center"/>
              <w:rPr>
                <w:b/>
                <w:sz w:val="20"/>
              </w:rPr>
            </w:pPr>
            <w:r>
              <w:rPr>
                <w:b/>
                <w:sz w:val="20"/>
              </w:rPr>
              <w:t>DERSİN</w:t>
            </w:r>
            <w:r>
              <w:rPr>
                <w:b/>
                <w:spacing w:val="-9"/>
                <w:sz w:val="20"/>
              </w:rPr>
              <w:t> </w:t>
            </w:r>
            <w:r>
              <w:rPr>
                <w:b/>
                <w:sz w:val="20"/>
              </w:rPr>
              <w:t>ÖĞRENİM</w:t>
            </w:r>
            <w:r>
              <w:rPr>
                <w:b/>
                <w:spacing w:val="-9"/>
                <w:sz w:val="20"/>
              </w:rPr>
              <w:t> </w:t>
            </w:r>
            <w:r>
              <w:rPr>
                <w:b/>
                <w:sz w:val="20"/>
              </w:rPr>
              <w:t>ÇIKTILARININ</w:t>
            </w:r>
            <w:r>
              <w:rPr>
                <w:b/>
                <w:spacing w:val="-9"/>
                <w:sz w:val="20"/>
              </w:rPr>
              <w:t> </w:t>
            </w:r>
            <w:r>
              <w:rPr>
                <w:b/>
                <w:sz w:val="20"/>
              </w:rPr>
              <w:t>PROGRAM</w:t>
            </w:r>
            <w:r>
              <w:rPr>
                <w:b/>
                <w:spacing w:val="-10"/>
                <w:sz w:val="20"/>
              </w:rPr>
              <w:t> </w:t>
            </w:r>
            <w:r>
              <w:rPr>
                <w:b/>
                <w:sz w:val="20"/>
              </w:rPr>
              <w:t>ÇIKTILARI</w:t>
            </w:r>
            <w:r>
              <w:rPr>
                <w:b/>
                <w:spacing w:val="-9"/>
                <w:sz w:val="20"/>
              </w:rPr>
              <w:t> </w:t>
            </w:r>
            <w:r>
              <w:rPr>
                <w:b/>
                <w:sz w:val="20"/>
              </w:rPr>
              <w:t>(PÇ)</w:t>
            </w:r>
            <w:r>
              <w:rPr>
                <w:b/>
                <w:spacing w:val="-8"/>
                <w:sz w:val="20"/>
              </w:rPr>
              <w:t> </w:t>
            </w:r>
            <w:r>
              <w:rPr>
                <w:b/>
                <w:sz w:val="20"/>
              </w:rPr>
              <w:t>İLE</w:t>
            </w:r>
            <w:r>
              <w:rPr>
                <w:b/>
                <w:spacing w:val="-9"/>
                <w:sz w:val="20"/>
              </w:rPr>
              <w:t> </w:t>
            </w:r>
            <w:r>
              <w:rPr>
                <w:b/>
                <w:sz w:val="20"/>
              </w:rPr>
              <w:t>OLAN</w:t>
            </w:r>
            <w:r>
              <w:rPr>
                <w:b/>
                <w:spacing w:val="-8"/>
                <w:sz w:val="20"/>
              </w:rPr>
              <w:t> </w:t>
            </w:r>
            <w:r>
              <w:rPr>
                <w:b/>
                <w:spacing w:val="-2"/>
                <w:sz w:val="20"/>
              </w:rPr>
              <w:t>İLİŞKİSİ</w:t>
            </w:r>
          </w:p>
          <w:p>
            <w:pPr>
              <w:pStyle w:val="TableParagraph"/>
              <w:ind w:left="32" w:right="3"/>
              <w:jc w:val="center"/>
              <w:rPr>
                <w:sz w:val="20"/>
              </w:rPr>
            </w:pPr>
            <w:r>
              <w:rPr>
                <w:sz w:val="20"/>
              </w:rPr>
              <w:t>(5:</w:t>
            </w:r>
            <w:r>
              <w:rPr>
                <w:spacing w:val="-4"/>
                <w:sz w:val="20"/>
              </w:rPr>
              <w:t> </w:t>
            </w:r>
            <w:r>
              <w:rPr>
                <w:sz w:val="20"/>
              </w:rPr>
              <w:t>Çok</w:t>
            </w:r>
            <w:r>
              <w:rPr>
                <w:spacing w:val="-2"/>
                <w:sz w:val="20"/>
              </w:rPr>
              <w:t> </w:t>
            </w:r>
            <w:r>
              <w:rPr>
                <w:sz w:val="20"/>
              </w:rPr>
              <w:t>yüksek,</w:t>
            </w:r>
            <w:r>
              <w:rPr>
                <w:spacing w:val="-3"/>
                <w:sz w:val="20"/>
              </w:rPr>
              <w:t> </w:t>
            </w:r>
            <w:r>
              <w:rPr>
                <w:sz w:val="20"/>
              </w:rPr>
              <w:t>4: Yüksek,</w:t>
            </w:r>
            <w:r>
              <w:rPr>
                <w:spacing w:val="-2"/>
                <w:sz w:val="20"/>
              </w:rPr>
              <w:t> </w:t>
            </w:r>
            <w:r>
              <w:rPr>
                <w:sz w:val="20"/>
              </w:rPr>
              <w:t>3:</w:t>
            </w:r>
            <w:r>
              <w:rPr>
                <w:spacing w:val="-6"/>
                <w:sz w:val="20"/>
              </w:rPr>
              <w:t> </w:t>
            </w:r>
            <w:r>
              <w:rPr>
                <w:sz w:val="20"/>
              </w:rPr>
              <w:t>Orta,</w:t>
            </w:r>
            <w:r>
              <w:rPr>
                <w:spacing w:val="-3"/>
                <w:sz w:val="20"/>
              </w:rPr>
              <w:t> </w:t>
            </w:r>
            <w:r>
              <w:rPr>
                <w:sz w:val="20"/>
              </w:rPr>
              <w:t>2:</w:t>
            </w:r>
            <w:r>
              <w:rPr>
                <w:spacing w:val="-3"/>
                <w:sz w:val="20"/>
              </w:rPr>
              <w:t> </w:t>
            </w:r>
            <w:r>
              <w:rPr>
                <w:sz w:val="20"/>
              </w:rPr>
              <w:t>Düşük,</w:t>
            </w:r>
            <w:r>
              <w:rPr>
                <w:spacing w:val="-5"/>
                <w:sz w:val="20"/>
              </w:rPr>
              <w:t> </w:t>
            </w:r>
            <w:r>
              <w:rPr>
                <w:sz w:val="20"/>
              </w:rPr>
              <w:t>1:</w:t>
            </w:r>
            <w:r>
              <w:rPr>
                <w:spacing w:val="-4"/>
                <w:sz w:val="20"/>
              </w:rPr>
              <w:t> </w:t>
            </w:r>
            <w:r>
              <w:rPr>
                <w:sz w:val="20"/>
              </w:rPr>
              <w:t>Çok</w:t>
            </w:r>
            <w:r>
              <w:rPr>
                <w:spacing w:val="1"/>
                <w:sz w:val="20"/>
              </w:rPr>
              <w:t> </w:t>
            </w:r>
            <w:r>
              <w:rPr>
                <w:spacing w:val="-2"/>
                <w:sz w:val="20"/>
              </w:rPr>
              <w:t>düşük,)</w:t>
            </w:r>
          </w:p>
        </w:tc>
      </w:tr>
      <w:tr>
        <w:trPr>
          <w:trHeight w:val="467" w:hRule="atLeast"/>
        </w:trPr>
        <w:tc>
          <w:tcPr>
            <w:tcW w:w="552" w:type="dxa"/>
            <w:tcBorders>
              <w:top w:val="single" w:sz="6" w:space="0" w:color="000000"/>
              <w:bottom w:val="single" w:sz="6" w:space="0" w:color="000000"/>
              <w:right w:val="single" w:sz="6" w:space="0" w:color="000000"/>
            </w:tcBorders>
          </w:tcPr>
          <w:p>
            <w:pPr>
              <w:pStyle w:val="TableParagraph"/>
              <w:spacing w:before="120"/>
              <w:ind w:left="22" w:right="3"/>
              <w:jc w:val="center"/>
              <w:rPr>
                <w:b/>
                <w:sz w:val="20"/>
              </w:rPr>
            </w:pPr>
            <w:r>
              <w:rPr>
                <w:b/>
                <w:spacing w:val="-5"/>
                <w:sz w:val="20"/>
              </w:rPr>
              <w:t>NO</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120"/>
              <w:ind w:left="26"/>
              <w:jc w:val="center"/>
              <w:rPr>
                <w:b/>
                <w:sz w:val="20"/>
              </w:rPr>
            </w:pPr>
            <w:r>
              <w:rPr>
                <w:b/>
                <w:sz w:val="20"/>
              </w:rPr>
              <w:t>PROGRAM</w:t>
            </w:r>
            <w:r>
              <w:rPr>
                <w:b/>
                <w:spacing w:val="-11"/>
                <w:sz w:val="20"/>
              </w:rPr>
              <w:t> </w:t>
            </w:r>
            <w:r>
              <w:rPr>
                <w:b/>
                <w:spacing w:val="-2"/>
                <w:sz w:val="20"/>
              </w:rPr>
              <w:t>ÇIKTISI</w:t>
            </w:r>
          </w:p>
        </w:tc>
        <w:tc>
          <w:tcPr>
            <w:tcW w:w="991" w:type="dxa"/>
            <w:tcBorders>
              <w:top w:val="single" w:sz="6" w:space="0" w:color="000000"/>
              <w:left w:val="single" w:sz="6" w:space="0" w:color="000000"/>
              <w:bottom w:val="single" w:sz="6" w:space="0" w:color="000000"/>
            </w:tcBorders>
          </w:tcPr>
          <w:p>
            <w:pPr>
              <w:pStyle w:val="TableParagraph"/>
              <w:spacing w:before="120"/>
              <w:ind w:left="42"/>
              <w:jc w:val="center"/>
              <w:rPr>
                <w:b/>
                <w:sz w:val="20"/>
              </w:rPr>
            </w:pPr>
            <w:r>
              <w:rPr>
                <w:b/>
                <w:spacing w:val="-2"/>
                <w:sz w:val="20"/>
              </w:rPr>
              <w:t>Katkı</w:t>
            </w:r>
          </w:p>
        </w:tc>
      </w:tr>
      <w:tr>
        <w:trPr>
          <w:trHeight w:val="859" w:hRule="atLeast"/>
        </w:trPr>
        <w:tc>
          <w:tcPr>
            <w:tcW w:w="552" w:type="dxa"/>
            <w:tcBorders>
              <w:top w:val="single" w:sz="6" w:space="0" w:color="000000"/>
              <w:bottom w:val="single" w:sz="6" w:space="0" w:color="000000"/>
              <w:right w:val="single" w:sz="6" w:space="0" w:color="000000"/>
            </w:tcBorders>
          </w:tcPr>
          <w:p>
            <w:pPr>
              <w:pStyle w:val="TableParagraph"/>
              <w:spacing w:before="85"/>
              <w:rPr>
                <w:sz w:val="20"/>
              </w:rPr>
            </w:pPr>
          </w:p>
          <w:p>
            <w:pPr>
              <w:pStyle w:val="TableParagraph"/>
              <w:ind w:left="22" w:right="1"/>
              <w:jc w:val="center"/>
              <w:rPr>
                <w:b/>
                <w:sz w:val="20"/>
              </w:rPr>
            </w:pPr>
            <w:r>
              <w:rPr>
                <w:b/>
                <w:spacing w:val="-10"/>
                <w:sz w:val="20"/>
              </w:rPr>
              <w:t>1</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153"/>
              <w:ind w:left="64" w:right="20"/>
              <w:rPr>
                <w:sz w:val="16"/>
              </w:rPr>
            </w:pPr>
            <w:r>
              <w:rPr>
                <w:sz w:val="16"/>
              </w:rPr>
              <w:t>Temel Bilim: Matematik, fen bilimleri ve Yazılım Mühendisliği konularında yeterli bilgi birikimi; bu alanlardaki kuramsal</w:t>
            </w:r>
            <w:r>
              <w:rPr>
                <w:spacing w:val="40"/>
                <w:sz w:val="16"/>
              </w:rPr>
              <w:t> </w:t>
            </w:r>
            <w:r>
              <w:rPr>
                <w:sz w:val="16"/>
              </w:rPr>
              <w:t>ve uygulamalı bilgileri, karmaşık Yazılım Mühendisliği problemlerini modelleme ve çözme için uygulayabilme becerisi</w:t>
            </w:r>
          </w:p>
        </w:tc>
        <w:tc>
          <w:tcPr>
            <w:tcW w:w="991" w:type="dxa"/>
            <w:tcBorders>
              <w:top w:val="single" w:sz="6" w:space="0" w:color="000000"/>
              <w:left w:val="single" w:sz="6" w:space="0" w:color="000000"/>
              <w:bottom w:val="single" w:sz="6" w:space="0" w:color="000000"/>
            </w:tcBorders>
          </w:tcPr>
          <w:p>
            <w:pPr>
              <w:pStyle w:val="TableParagraph"/>
              <w:spacing w:before="85"/>
              <w:rPr>
                <w:sz w:val="20"/>
              </w:rPr>
            </w:pPr>
          </w:p>
          <w:p>
            <w:pPr>
              <w:pStyle w:val="TableParagraph"/>
              <w:ind w:left="42" w:right="3"/>
              <w:jc w:val="center"/>
              <w:rPr>
                <w:sz w:val="20"/>
              </w:rPr>
            </w:pPr>
            <w:r>
              <w:rPr>
                <w:spacing w:val="-10"/>
                <w:sz w:val="20"/>
              </w:rPr>
              <w:t>1</w:t>
            </w:r>
          </w:p>
        </w:tc>
      </w:tr>
      <w:tr>
        <w:trPr>
          <w:trHeight w:val="935" w:hRule="atLeast"/>
        </w:trPr>
        <w:tc>
          <w:tcPr>
            <w:tcW w:w="552" w:type="dxa"/>
            <w:tcBorders>
              <w:top w:val="single" w:sz="6" w:space="0" w:color="000000"/>
              <w:bottom w:val="single" w:sz="6" w:space="0" w:color="000000"/>
              <w:right w:val="single" w:sz="6" w:space="0" w:color="000000"/>
            </w:tcBorders>
          </w:tcPr>
          <w:p>
            <w:pPr>
              <w:pStyle w:val="TableParagraph"/>
              <w:spacing w:before="123"/>
              <w:rPr>
                <w:sz w:val="20"/>
              </w:rPr>
            </w:pPr>
          </w:p>
          <w:p>
            <w:pPr>
              <w:pStyle w:val="TableParagraph"/>
              <w:ind w:left="22" w:right="1"/>
              <w:jc w:val="center"/>
              <w:rPr>
                <w:b/>
                <w:sz w:val="20"/>
              </w:rPr>
            </w:pPr>
            <w:r>
              <w:rPr>
                <w:b/>
                <w:spacing w:val="-10"/>
                <w:sz w:val="20"/>
              </w:rPr>
              <w:t>2</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4" w:lineRule="auto" w:before="30"/>
              <w:ind w:left="64" w:right="20"/>
              <w:rPr>
                <w:sz w:val="16"/>
              </w:rPr>
            </w:pPr>
            <w:r>
              <w:rPr>
                <w:sz w:val="16"/>
              </w:rPr>
              <w:t>Yazılım Mühendisliği: Yazılım Mühendisliği ve ilgili alanlarda karmaşık mühendislik problemlerini saptama, tanımlama,</w:t>
            </w:r>
            <w:r>
              <w:rPr>
                <w:spacing w:val="40"/>
                <w:sz w:val="16"/>
              </w:rPr>
              <w:t> </w:t>
            </w:r>
            <w:r>
              <w:rPr>
                <w:sz w:val="16"/>
              </w:rPr>
              <w:t>formüle etme ve uygun analiz ve modelleme yöntemlerini seçip uygulayarak çözme becerileri</w:t>
            </w:r>
          </w:p>
        </w:tc>
        <w:tc>
          <w:tcPr>
            <w:tcW w:w="991" w:type="dxa"/>
            <w:tcBorders>
              <w:top w:val="single" w:sz="6" w:space="0" w:color="000000"/>
              <w:left w:val="single" w:sz="6" w:space="0" w:color="000000"/>
              <w:bottom w:val="single" w:sz="6" w:space="0" w:color="000000"/>
            </w:tcBorders>
          </w:tcPr>
          <w:p>
            <w:pPr>
              <w:pStyle w:val="TableParagraph"/>
              <w:spacing w:before="123"/>
              <w:rPr>
                <w:sz w:val="20"/>
              </w:rPr>
            </w:pPr>
          </w:p>
          <w:p>
            <w:pPr>
              <w:pStyle w:val="TableParagraph"/>
              <w:ind w:left="42" w:right="3"/>
              <w:jc w:val="center"/>
              <w:rPr>
                <w:sz w:val="20"/>
              </w:rPr>
            </w:pPr>
            <w:r>
              <w:rPr>
                <w:spacing w:val="-10"/>
                <w:sz w:val="20"/>
              </w:rPr>
              <w:t>5</w:t>
            </w:r>
          </w:p>
        </w:tc>
      </w:tr>
      <w:tr>
        <w:trPr>
          <w:trHeight w:val="604" w:hRule="atLeast"/>
        </w:trPr>
        <w:tc>
          <w:tcPr>
            <w:tcW w:w="552" w:type="dxa"/>
            <w:tcBorders>
              <w:top w:val="single" w:sz="6" w:space="0" w:color="000000"/>
              <w:bottom w:val="single" w:sz="6" w:space="0" w:color="000000"/>
              <w:right w:val="single" w:sz="6" w:space="0" w:color="000000"/>
            </w:tcBorders>
          </w:tcPr>
          <w:p>
            <w:pPr>
              <w:pStyle w:val="TableParagraph"/>
              <w:spacing w:before="187"/>
              <w:ind w:left="22" w:right="1"/>
              <w:jc w:val="center"/>
              <w:rPr>
                <w:b/>
                <w:sz w:val="20"/>
              </w:rPr>
            </w:pPr>
            <w:r>
              <w:rPr>
                <w:b/>
                <w:spacing w:val="-10"/>
                <w:sz w:val="20"/>
              </w:rPr>
              <w:t>3</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30"/>
              <w:ind w:left="64" w:right="20"/>
              <w:rPr>
                <w:sz w:val="16"/>
              </w:rPr>
            </w:pPr>
            <w:r>
              <w:rPr>
                <w:sz w:val="16"/>
              </w:rPr>
              <w:t>Tasarım: Belirlenmiş bir hedef doğrultusunda karmaşık bir sistemi, cihazı veya ürünü gerçekçi kısıtlar ve koşullar altında</w:t>
            </w:r>
            <w:r>
              <w:rPr>
                <w:spacing w:val="40"/>
                <w:sz w:val="16"/>
              </w:rPr>
              <w:t> </w:t>
            </w:r>
            <w:r>
              <w:rPr>
                <w:sz w:val="16"/>
              </w:rPr>
              <w:t>modern tasarım yöntemlerini de uygulayarak tasarlama becerisi</w:t>
            </w:r>
          </w:p>
        </w:tc>
        <w:tc>
          <w:tcPr>
            <w:tcW w:w="991" w:type="dxa"/>
            <w:tcBorders>
              <w:top w:val="single" w:sz="6" w:space="0" w:color="000000"/>
              <w:left w:val="single" w:sz="6" w:space="0" w:color="000000"/>
              <w:bottom w:val="single" w:sz="6" w:space="0" w:color="000000"/>
            </w:tcBorders>
          </w:tcPr>
          <w:p>
            <w:pPr>
              <w:pStyle w:val="TableParagraph"/>
              <w:spacing w:before="187"/>
              <w:ind w:left="42" w:right="3"/>
              <w:jc w:val="center"/>
              <w:rPr>
                <w:sz w:val="20"/>
              </w:rPr>
            </w:pPr>
            <w:r>
              <w:rPr>
                <w:spacing w:val="-10"/>
                <w:sz w:val="20"/>
              </w:rPr>
              <w:t>1</w:t>
            </w:r>
          </w:p>
        </w:tc>
      </w:tr>
      <w:tr>
        <w:trPr>
          <w:trHeight w:val="693" w:hRule="atLeast"/>
        </w:trPr>
        <w:tc>
          <w:tcPr>
            <w:tcW w:w="552" w:type="dxa"/>
            <w:tcBorders>
              <w:top w:val="single" w:sz="6" w:space="0" w:color="000000"/>
              <w:bottom w:val="single" w:sz="6" w:space="0" w:color="000000"/>
              <w:right w:val="single" w:sz="6" w:space="0" w:color="000000"/>
            </w:tcBorders>
          </w:tcPr>
          <w:p>
            <w:pPr>
              <w:pStyle w:val="TableParagraph"/>
              <w:spacing w:before="3"/>
              <w:rPr>
                <w:sz w:val="20"/>
              </w:rPr>
            </w:pPr>
          </w:p>
          <w:p>
            <w:pPr>
              <w:pStyle w:val="TableParagraph"/>
              <w:ind w:left="22" w:right="1"/>
              <w:jc w:val="center"/>
              <w:rPr>
                <w:b/>
                <w:sz w:val="20"/>
              </w:rPr>
            </w:pPr>
            <w:r>
              <w:rPr>
                <w:b/>
                <w:spacing w:val="-10"/>
                <w:sz w:val="20"/>
              </w:rPr>
              <w:t>4</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4" w:lineRule="auto" w:before="71"/>
              <w:ind w:left="64" w:right="20"/>
              <w:rPr>
                <w:sz w:val="16"/>
              </w:rPr>
            </w:pPr>
            <w:r>
              <w:rPr>
                <w:sz w:val="16"/>
              </w:rPr>
              <w:t>Araç</w:t>
            </w:r>
            <w:r>
              <w:rPr>
                <w:spacing w:val="-6"/>
                <w:sz w:val="16"/>
              </w:rPr>
              <w:t> </w:t>
            </w:r>
            <w:r>
              <w:rPr>
                <w:sz w:val="16"/>
              </w:rPr>
              <w:t>Kullanımı:</w:t>
            </w:r>
            <w:r>
              <w:rPr>
                <w:spacing w:val="-6"/>
                <w:sz w:val="16"/>
              </w:rPr>
              <w:t> </w:t>
            </w:r>
            <w:r>
              <w:rPr>
                <w:sz w:val="16"/>
              </w:rPr>
              <w:t>Karmaşık</w:t>
            </w:r>
            <w:r>
              <w:rPr>
                <w:spacing w:val="-4"/>
                <w:sz w:val="16"/>
              </w:rPr>
              <w:t> </w:t>
            </w:r>
            <w:r>
              <w:rPr>
                <w:sz w:val="16"/>
              </w:rPr>
              <w:t>Yazılım</w:t>
            </w:r>
            <w:r>
              <w:rPr>
                <w:spacing w:val="-7"/>
                <w:sz w:val="16"/>
              </w:rPr>
              <w:t> </w:t>
            </w:r>
            <w:r>
              <w:rPr>
                <w:sz w:val="16"/>
              </w:rPr>
              <w:t>Mühendisliği</w:t>
            </w:r>
            <w:r>
              <w:rPr>
                <w:spacing w:val="-4"/>
                <w:sz w:val="16"/>
              </w:rPr>
              <w:t> </w:t>
            </w:r>
            <w:r>
              <w:rPr>
                <w:sz w:val="16"/>
              </w:rPr>
              <w:t>uygulamaları</w:t>
            </w:r>
            <w:r>
              <w:rPr>
                <w:spacing w:val="-6"/>
                <w:sz w:val="16"/>
              </w:rPr>
              <w:t> </w:t>
            </w:r>
            <w:r>
              <w:rPr>
                <w:sz w:val="16"/>
              </w:rPr>
              <w:t>için</w:t>
            </w:r>
            <w:r>
              <w:rPr>
                <w:spacing w:val="-5"/>
                <w:sz w:val="16"/>
              </w:rPr>
              <w:t> </w:t>
            </w:r>
            <w:r>
              <w:rPr>
                <w:sz w:val="16"/>
              </w:rPr>
              <w:t>gerekli</w:t>
            </w:r>
            <w:r>
              <w:rPr>
                <w:spacing w:val="-6"/>
                <w:sz w:val="16"/>
              </w:rPr>
              <w:t> </w:t>
            </w:r>
            <w:r>
              <w:rPr>
                <w:sz w:val="16"/>
              </w:rPr>
              <w:t>olan</w:t>
            </w:r>
            <w:r>
              <w:rPr>
                <w:spacing w:val="-6"/>
                <w:sz w:val="16"/>
              </w:rPr>
              <w:t> </w:t>
            </w:r>
            <w:r>
              <w:rPr>
                <w:sz w:val="16"/>
              </w:rPr>
              <w:t>modern</w:t>
            </w:r>
            <w:r>
              <w:rPr>
                <w:spacing w:val="-6"/>
                <w:sz w:val="16"/>
              </w:rPr>
              <w:t> </w:t>
            </w:r>
            <w:r>
              <w:rPr>
                <w:sz w:val="16"/>
              </w:rPr>
              <w:t>teknik</w:t>
            </w:r>
            <w:r>
              <w:rPr>
                <w:spacing w:val="-5"/>
                <w:sz w:val="16"/>
              </w:rPr>
              <w:t> </w:t>
            </w:r>
            <w:r>
              <w:rPr>
                <w:sz w:val="16"/>
              </w:rPr>
              <w:t>ve</w:t>
            </w:r>
            <w:r>
              <w:rPr>
                <w:spacing w:val="-4"/>
                <w:sz w:val="16"/>
              </w:rPr>
              <w:t> </w:t>
            </w:r>
            <w:r>
              <w:rPr>
                <w:sz w:val="16"/>
              </w:rPr>
              <w:t>araçları</w:t>
            </w:r>
            <w:r>
              <w:rPr>
                <w:spacing w:val="-5"/>
                <w:sz w:val="16"/>
              </w:rPr>
              <w:t> </w:t>
            </w:r>
            <w:r>
              <w:rPr>
                <w:sz w:val="16"/>
              </w:rPr>
              <w:t>geliştirme,</w:t>
            </w:r>
            <w:r>
              <w:rPr>
                <w:spacing w:val="-4"/>
                <w:sz w:val="16"/>
              </w:rPr>
              <w:t> </w:t>
            </w:r>
            <w:r>
              <w:rPr>
                <w:sz w:val="16"/>
              </w:rPr>
              <w:t>seçme,</w:t>
            </w:r>
            <w:r>
              <w:rPr>
                <w:spacing w:val="40"/>
                <w:sz w:val="16"/>
              </w:rPr>
              <w:t> </w:t>
            </w:r>
            <w:r>
              <w:rPr>
                <w:sz w:val="16"/>
              </w:rPr>
              <w:t>kullanma ve bilişim teknolojilerinden etkin bir şekilde yararlanma becerisi</w:t>
            </w:r>
          </w:p>
        </w:tc>
        <w:tc>
          <w:tcPr>
            <w:tcW w:w="991" w:type="dxa"/>
            <w:tcBorders>
              <w:top w:val="single" w:sz="6" w:space="0" w:color="000000"/>
              <w:left w:val="single" w:sz="6" w:space="0" w:color="000000"/>
              <w:bottom w:val="single" w:sz="6" w:space="0" w:color="000000"/>
            </w:tcBorders>
          </w:tcPr>
          <w:p>
            <w:pPr>
              <w:pStyle w:val="TableParagraph"/>
              <w:spacing w:before="3"/>
              <w:rPr>
                <w:sz w:val="20"/>
              </w:rPr>
            </w:pPr>
          </w:p>
          <w:p>
            <w:pPr>
              <w:pStyle w:val="TableParagraph"/>
              <w:ind w:left="42" w:right="3"/>
              <w:jc w:val="center"/>
              <w:rPr>
                <w:sz w:val="20"/>
              </w:rPr>
            </w:pPr>
            <w:r>
              <w:rPr>
                <w:spacing w:val="-10"/>
                <w:sz w:val="20"/>
              </w:rPr>
              <w:t>5</w:t>
            </w:r>
          </w:p>
        </w:tc>
      </w:tr>
      <w:tr>
        <w:trPr>
          <w:trHeight w:val="630" w:hRule="atLeast"/>
        </w:trPr>
        <w:tc>
          <w:tcPr>
            <w:tcW w:w="552" w:type="dxa"/>
            <w:tcBorders>
              <w:top w:val="single" w:sz="6" w:space="0" w:color="000000"/>
              <w:bottom w:val="single" w:sz="6" w:space="0" w:color="000000"/>
              <w:right w:val="single" w:sz="6" w:space="0" w:color="000000"/>
            </w:tcBorders>
          </w:tcPr>
          <w:p>
            <w:pPr>
              <w:pStyle w:val="TableParagraph"/>
              <w:spacing w:before="201"/>
              <w:ind w:left="22" w:right="1"/>
              <w:jc w:val="center"/>
              <w:rPr>
                <w:b/>
                <w:sz w:val="20"/>
              </w:rPr>
            </w:pPr>
            <w:r>
              <w:rPr>
                <w:b/>
                <w:spacing w:val="-10"/>
                <w:sz w:val="20"/>
              </w:rPr>
              <w:t>5</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30"/>
              <w:ind w:left="64" w:right="20"/>
              <w:rPr>
                <w:sz w:val="16"/>
              </w:rPr>
            </w:pPr>
            <w:r>
              <w:rPr>
                <w:sz w:val="16"/>
              </w:rPr>
              <w:t>Test</w:t>
            </w:r>
            <w:r>
              <w:rPr>
                <w:spacing w:val="-11"/>
                <w:sz w:val="16"/>
              </w:rPr>
              <w:t> </w:t>
            </w:r>
            <w:r>
              <w:rPr>
                <w:sz w:val="16"/>
              </w:rPr>
              <w:t>ve</w:t>
            </w:r>
            <w:r>
              <w:rPr>
                <w:spacing w:val="-10"/>
                <w:sz w:val="16"/>
              </w:rPr>
              <w:t> </w:t>
            </w:r>
            <w:r>
              <w:rPr>
                <w:sz w:val="16"/>
              </w:rPr>
              <w:t>Analiz:</w:t>
            </w:r>
            <w:r>
              <w:rPr>
                <w:spacing w:val="-11"/>
                <w:sz w:val="16"/>
              </w:rPr>
              <w:t> </w:t>
            </w:r>
            <w:r>
              <w:rPr>
                <w:sz w:val="16"/>
              </w:rPr>
              <w:t>Karmaşık</w:t>
            </w:r>
            <w:r>
              <w:rPr>
                <w:spacing w:val="-10"/>
                <w:sz w:val="16"/>
              </w:rPr>
              <w:t> </w:t>
            </w:r>
            <w:r>
              <w:rPr>
                <w:sz w:val="16"/>
              </w:rPr>
              <w:t>Yazılım</w:t>
            </w:r>
            <w:r>
              <w:rPr>
                <w:spacing w:val="-12"/>
                <w:sz w:val="16"/>
              </w:rPr>
              <w:t> </w:t>
            </w:r>
            <w:r>
              <w:rPr>
                <w:sz w:val="16"/>
              </w:rPr>
              <w:t>Mühendisliği</w:t>
            </w:r>
            <w:r>
              <w:rPr>
                <w:spacing w:val="-11"/>
                <w:sz w:val="16"/>
              </w:rPr>
              <w:t> </w:t>
            </w:r>
            <w:r>
              <w:rPr>
                <w:sz w:val="16"/>
              </w:rPr>
              <w:t>problemlerinin</w:t>
            </w:r>
            <w:r>
              <w:rPr>
                <w:spacing w:val="-10"/>
                <w:sz w:val="16"/>
              </w:rPr>
              <w:t> </w:t>
            </w:r>
            <w:r>
              <w:rPr>
                <w:sz w:val="16"/>
              </w:rPr>
              <w:t>incelenmesi</w:t>
            </w:r>
            <w:r>
              <w:rPr>
                <w:spacing w:val="-13"/>
                <w:sz w:val="16"/>
              </w:rPr>
              <w:t> </w:t>
            </w:r>
            <w:r>
              <w:rPr>
                <w:sz w:val="16"/>
              </w:rPr>
              <w:t>için</w:t>
            </w:r>
            <w:r>
              <w:rPr>
                <w:spacing w:val="-11"/>
                <w:sz w:val="16"/>
              </w:rPr>
              <w:t> </w:t>
            </w:r>
            <w:r>
              <w:rPr>
                <w:sz w:val="16"/>
              </w:rPr>
              <w:t>deney</w:t>
            </w:r>
            <w:r>
              <w:rPr>
                <w:spacing w:val="-10"/>
                <w:sz w:val="16"/>
              </w:rPr>
              <w:t> </w:t>
            </w:r>
            <w:r>
              <w:rPr>
                <w:sz w:val="16"/>
              </w:rPr>
              <w:t>tasarlama,</w:t>
            </w:r>
            <w:r>
              <w:rPr>
                <w:spacing w:val="-11"/>
                <w:sz w:val="16"/>
              </w:rPr>
              <w:t> </w:t>
            </w:r>
            <w:r>
              <w:rPr>
                <w:sz w:val="16"/>
              </w:rPr>
              <w:t>deney</w:t>
            </w:r>
            <w:r>
              <w:rPr>
                <w:spacing w:val="-10"/>
                <w:sz w:val="16"/>
              </w:rPr>
              <w:t> </w:t>
            </w:r>
            <w:r>
              <w:rPr>
                <w:sz w:val="16"/>
              </w:rPr>
              <w:t>yapma,</w:t>
            </w:r>
            <w:r>
              <w:rPr>
                <w:spacing w:val="-11"/>
                <w:sz w:val="16"/>
              </w:rPr>
              <w:t> </w:t>
            </w:r>
            <w:r>
              <w:rPr>
                <w:sz w:val="16"/>
              </w:rPr>
              <w:t>veri</w:t>
            </w:r>
            <w:r>
              <w:rPr>
                <w:spacing w:val="-10"/>
                <w:sz w:val="16"/>
              </w:rPr>
              <w:t> </w:t>
            </w:r>
            <w:r>
              <w:rPr>
                <w:sz w:val="16"/>
              </w:rPr>
              <w:t>toplama,</w:t>
            </w:r>
            <w:r>
              <w:rPr>
                <w:spacing w:val="40"/>
                <w:sz w:val="16"/>
              </w:rPr>
              <w:t> </w:t>
            </w:r>
            <w:r>
              <w:rPr>
                <w:sz w:val="16"/>
              </w:rPr>
              <w:t>sonuçları analiz etme ve yorumlama becerisi</w:t>
            </w:r>
          </w:p>
        </w:tc>
        <w:tc>
          <w:tcPr>
            <w:tcW w:w="991" w:type="dxa"/>
            <w:tcBorders>
              <w:top w:val="single" w:sz="6" w:space="0" w:color="000000"/>
              <w:left w:val="single" w:sz="6" w:space="0" w:color="000000"/>
              <w:bottom w:val="single" w:sz="6" w:space="0" w:color="000000"/>
            </w:tcBorders>
          </w:tcPr>
          <w:p>
            <w:pPr>
              <w:pStyle w:val="TableParagraph"/>
              <w:spacing w:before="201"/>
              <w:ind w:left="42" w:right="3"/>
              <w:jc w:val="center"/>
              <w:rPr>
                <w:sz w:val="20"/>
              </w:rPr>
            </w:pPr>
            <w:r>
              <w:rPr>
                <w:spacing w:val="-10"/>
                <w:sz w:val="20"/>
              </w:rPr>
              <w:t>2</w:t>
            </w:r>
          </w:p>
        </w:tc>
      </w:tr>
      <w:tr>
        <w:trPr>
          <w:trHeight w:val="467" w:hRule="atLeast"/>
        </w:trPr>
        <w:tc>
          <w:tcPr>
            <w:tcW w:w="552" w:type="dxa"/>
            <w:tcBorders>
              <w:top w:val="single" w:sz="6" w:space="0" w:color="000000"/>
              <w:bottom w:val="single" w:sz="6" w:space="0" w:color="000000"/>
              <w:right w:val="single" w:sz="6" w:space="0" w:color="000000"/>
            </w:tcBorders>
          </w:tcPr>
          <w:p>
            <w:pPr>
              <w:pStyle w:val="TableParagraph"/>
              <w:spacing w:before="117"/>
              <w:ind w:left="22" w:right="1"/>
              <w:jc w:val="center"/>
              <w:rPr>
                <w:b/>
                <w:sz w:val="20"/>
              </w:rPr>
            </w:pPr>
            <w:r>
              <w:rPr>
                <w:b/>
                <w:spacing w:val="-10"/>
                <w:sz w:val="20"/>
              </w:rPr>
              <w:t>6</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54"/>
              <w:ind w:left="64"/>
              <w:rPr>
                <w:sz w:val="16"/>
              </w:rPr>
            </w:pPr>
            <w:r>
              <w:rPr>
                <w:sz w:val="16"/>
              </w:rPr>
              <w:t>Grup</w:t>
            </w:r>
            <w:r>
              <w:rPr>
                <w:spacing w:val="-7"/>
                <w:sz w:val="16"/>
              </w:rPr>
              <w:t> </w:t>
            </w:r>
            <w:r>
              <w:rPr>
                <w:sz w:val="16"/>
              </w:rPr>
              <w:t>Çalışması:</w:t>
            </w:r>
            <w:r>
              <w:rPr>
                <w:spacing w:val="-4"/>
                <w:sz w:val="16"/>
              </w:rPr>
              <w:t> </w:t>
            </w:r>
            <w:r>
              <w:rPr>
                <w:sz w:val="16"/>
              </w:rPr>
              <w:t>Disiplin</w:t>
            </w:r>
            <w:r>
              <w:rPr>
                <w:spacing w:val="-7"/>
                <w:sz w:val="16"/>
              </w:rPr>
              <w:t> </w:t>
            </w:r>
            <w:r>
              <w:rPr>
                <w:sz w:val="16"/>
              </w:rPr>
              <w:t>içi</w:t>
            </w:r>
            <w:r>
              <w:rPr>
                <w:spacing w:val="-6"/>
                <w:sz w:val="16"/>
              </w:rPr>
              <w:t> </w:t>
            </w:r>
            <w:r>
              <w:rPr>
                <w:sz w:val="16"/>
              </w:rPr>
              <w:t>ve</w:t>
            </w:r>
            <w:r>
              <w:rPr>
                <w:spacing w:val="-7"/>
                <w:sz w:val="16"/>
              </w:rPr>
              <w:t> </w:t>
            </w:r>
            <w:r>
              <w:rPr>
                <w:sz w:val="16"/>
              </w:rPr>
              <w:t>çok</w:t>
            </w:r>
            <w:r>
              <w:rPr>
                <w:spacing w:val="-6"/>
                <w:sz w:val="16"/>
              </w:rPr>
              <w:t> </w:t>
            </w:r>
            <w:r>
              <w:rPr>
                <w:sz w:val="16"/>
              </w:rPr>
              <w:t>disiplinli</w:t>
            </w:r>
            <w:r>
              <w:rPr>
                <w:spacing w:val="-6"/>
                <w:sz w:val="16"/>
              </w:rPr>
              <w:t> </w:t>
            </w:r>
            <w:r>
              <w:rPr>
                <w:sz w:val="16"/>
              </w:rPr>
              <w:t>gruplarda</w:t>
            </w:r>
            <w:r>
              <w:rPr>
                <w:spacing w:val="-5"/>
                <w:sz w:val="16"/>
              </w:rPr>
              <w:t> </w:t>
            </w:r>
            <w:r>
              <w:rPr>
                <w:sz w:val="16"/>
              </w:rPr>
              <w:t>etkin</w:t>
            </w:r>
            <w:r>
              <w:rPr>
                <w:spacing w:val="-6"/>
                <w:sz w:val="16"/>
              </w:rPr>
              <w:t> </w:t>
            </w:r>
            <w:r>
              <w:rPr>
                <w:sz w:val="16"/>
              </w:rPr>
              <w:t>biçimde</w:t>
            </w:r>
            <w:r>
              <w:rPr>
                <w:spacing w:val="-7"/>
                <w:sz w:val="16"/>
              </w:rPr>
              <w:t> </w:t>
            </w:r>
            <w:r>
              <w:rPr>
                <w:sz w:val="16"/>
              </w:rPr>
              <w:t>çalışabilme</w:t>
            </w:r>
            <w:r>
              <w:rPr>
                <w:spacing w:val="-7"/>
                <w:sz w:val="16"/>
              </w:rPr>
              <w:t> </w:t>
            </w:r>
            <w:r>
              <w:rPr>
                <w:spacing w:val="-2"/>
                <w:sz w:val="16"/>
              </w:rPr>
              <w:t>becerisi</w:t>
            </w:r>
          </w:p>
        </w:tc>
        <w:tc>
          <w:tcPr>
            <w:tcW w:w="991" w:type="dxa"/>
            <w:tcBorders>
              <w:top w:val="single" w:sz="6" w:space="0" w:color="000000"/>
              <w:left w:val="single" w:sz="6" w:space="0" w:color="000000"/>
              <w:bottom w:val="single" w:sz="6" w:space="0" w:color="000000"/>
            </w:tcBorders>
          </w:tcPr>
          <w:p>
            <w:pPr>
              <w:pStyle w:val="TableParagraph"/>
              <w:spacing w:before="117"/>
              <w:ind w:left="42" w:right="3"/>
              <w:jc w:val="center"/>
              <w:rPr>
                <w:sz w:val="20"/>
              </w:rPr>
            </w:pPr>
            <w:r>
              <w:rPr>
                <w:spacing w:val="-10"/>
                <w:sz w:val="20"/>
              </w:rPr>
              <w:t>1</w:t>
            </w:r>
          </w:p>
        </w:tc>
      </w:tr>
      <w:tr>
        <w:trPr>
          <w:trHeight w:val="467" w:hRule="atLeast"/>
        </w:trPr>
        <w:tc>
          <w:tcPr>
            <w:tcW w:w="552" w:type="dxa"/>
            <w:tcBorders>
              <w:top w:val="single" w:sz="6" w:space="0" w:color="000000"/>
              <w:bottom w:val="single" w:sz="6" w:space="0" w:color="000000"/>
              <w:right w:val="single" w:sz="6" w:space="0" w:color="000000"/>
            </w:tcBorders>
          </w:tcPr>
          <w:p>
            <w:pPr>
              <w:pStyle w:val="TableParagraph"/>
              <w:spacing w:before="117"/>
              <w:ind w:left="22" w:right="1"/>
              <w:jc w:val="center"/>
              <w:rPr>
                <w:b/>
                <w:sz w:val="20"/>
              </w:rPr>
            </w:pPr>
            <w:r>
              <w:rPr>
                <w:b/>
                <w:spacing w:val="-10"/>
                <w:sz w:val="20"/>
              </w:rPr>
              <w:t>7</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54"/>
              <w:ind w:left="64"/>
              <w:rPr>
                <w:sz w:val="16"/>
              </w:rPr>
            </w:pPr>
            <w:r>
              <w:rPr>
                <w:sz w:val="16"/>
              </w:rPr>
              <w:t>İletişim</w:t>
            </w:r>
            <w:r>
              <w:rPr>
                <w:spacing w:val="-11"/>
                <w:sz w:val="16"/>
              </w:rPr>
              <w:t> </w:t>
            </w:r>
            <w:r>
              <w:rPr>
                <w:sz w:val="16"/>
              </w:rPr>
              <w:t>Becerisi:</w:t>
            </w:r>
            <w:r>
              <w:rPr>
                <w:spacing w:val="-4"/>
                <w:sz w:val="16"/>
              </w:rPr>
              <w:t> </w:t>
            </w:r>
            <w:r>
              <w:rPr>
                <w:sz w:val="16"/>
              </w:rPr>
              <w:t>Türkçe</w:t>
            </w:r>
            <w:r>
              <w:rPr>
                <w:spacing w:val="-8"/>
                <w:sz w:val="16"/>
              </w:rPr>
              <w:t> </w:t>
            </w:r>
            <w:r>
              <w:rPr>
                <w:sz w:val="16"/>
              </w:rPr>
              <w:t>sözlü</w:t>
            </w:r>
            <w:r>
              <w:rPr>
                <w:spacing w:val="-6"/>
                <w:sz w:val="16"/>
              </w:rPr>
              <w:t> </w:t>
            </w:r>
            <w:r>
              <w:rPr>
                <w:sz w:val="16"/>
              </w:rPr>
              <w:t>ve</w:t>
            </w:r>
            <w:r>
              <w:rPr>
                <w:spacing w:val="-7"/>
                <w:sz w:val="16"/>
              </w:rPr>
              <w:t> </w:t>
            </w:r>
            <w:r>
              <w:rPr>
                <w:sz w:val="16"/>
              </w:rPr>
              <w:t>yazılı</w:t>
            </w:r>
            <w:r>
              <w:rPr>
                <w:spacing w:val="-7"/>
                <w:sz w:val="16"/>
              </w:rPr>
              <w:t> </w:t>
            </w:r>
            <w:r>
              <w:rPr>
                <w:sz w:val="16"/>
              </w:rPr>
              <w:t>etkin</w:t>
            </w:r>
            <w:r>
              <w:rPr>
                <w:spacing w:val="-6"/>
                <w:sz w:val="16"/>
              </w:rPr>
              <w:t> </w:t>
            </w:r>
            <w:r>
              <w:rPr>
                <w:sz w:val="16"/>
              </w:rPr>
              <w:t>iletişim</w:t>
            </w:r>
            <w:r>
              <w:rPr>
                <w:spacing w:val="-8"/>
                <w:sz w:val="16"/>
              </w:rPr>
              <w:t> </w:t>
            </w:r>
            <w:r>
              <w:rPr>
                <w:sz w:val="16"/>
              </w:rPr>
              <w:t>kurma</w:t>
            </w:r>
            <w:r>
              <w:rPr>
                <w:spacing w:val="-3"/>
                <w:sz w:val="16"/>
              </w:rPr>
              <w:t> </w:t>
            </w:r>
            <w:r>
              <w:rPr>
                <w:sz w:val="16"/>
              </w:rPr>
              <w:t>becerileri</w:t>
            </w:r>
            <w:r>
              <w:rPr>
                <w:spacing w:val="-6"/>
                <w:sz w:val="16"/>
              </w:rPr>
              <w:t> </w:t>
            </w:r>
            <w:r>
              <w:rPr>
                <w:sz w:val="16"/>
              </w:rPr>
              <w:t>ve</w:t>
            </w:r>
            <w:r>
              <w:rPr>
                <w:spacing w:val="-7"/>
                <w:sz w:val="16"/>
              </w:rPr>
              <w:t> </w:t>
            </w:r>
            <w:r>
              <w:rPr>
                <w:sz w:val="16"/>
              </w:rPr>
              <w:t>yabancı</w:t>
            </w:r>
            <w:r>
              <w:rPr>
                <w:spacing w:val="-7"/>
                <w:sz w:val="16"/>
              </w:rPr>
              <w:t> </w:t>
            </w:r>
            <w:r>
              <w:rPr>
                <w:sz w:val="16"/>
              </w:rPr>
              <w:t>dil</w:t>
            </w:r>
            <w:r>
              <w:rPr>
                <w:spacing w:val="-6"/>
                <w:sz w:val="16"/>
              </w:rPr>
              <w:t> </w:t>
            </w:r>
            <w:r>
              <w:rPr>
                <w:sz w:val="16"/>
              </w:rPr>
              <w:t>bilgisini</w:t>
            </w:r>
            <w:r>
              <w:rPr>
                <w:spacing w:val="-7"/>
                <w:sz w:val="16"/>
              </w:rPr>
              <w:t> </w:t>
            </w:r>
            <w:r>
              <w:rPr>
                <w:sz w:val="16"/>
              </w:rPr>
              <w:t>kullanma/geliştirme</w:t>
            </w:r>
            <w:r>
              <w:rPr>
                <w:spacing w:val="-4"/>
                <w:sz w:val="16"/>
              </w:rPr>
              <w:t> </w:t>
            </w:r>
            <w:r>
              <w:rPr>
                <w:spacing w:val="-2"/>
                <w:sz w:val="16"/>
              </w:rPr>
              <w:t>becerisi</w:t>
            </w:r>
          </w:p>
        </w:tc>
        <w:tc>
          <w:tcPr>
            <w:tcW w:w="991" w:type="dxa"/>
            <w:tcBorders>
              <w:top w:val="single" w:sz="6" w:space="0" w:color="000000"/>
              <w:left w:val="single" w:sz="6" w:space="0" w:color="000000"/>
              <w:bottom w:val="single" w:sz="6" w:space="0" w:color="000000"/>
            </w:tcBorders>
          </w:tcPr>
          <w:p>
            <w:pPr>
              <w:pStyle w:val="TableParagraph"/>
              <w:spacing w:before="117"/>
              <w:ind w:left="42" w:right="3"/>
              <w:jc w:val="center"/>
              <w:rPr>
                <w:sz w:val="20"/>
              </w:rPr>
            </w:pPr>
            <w:r>
              <w:rPr>
                <w:spacing w:val="-10"/>
                <w:sz w:val="20"/>
              </w:rPr>
              <w:t>1</w:t>
            </w:r>
          </w:p>
        </w:tc>
      </w:tr>
      <w:tr>
        <w:trPr>
          <w:trHeight w:val="608" w:hRule="atLeast"/>
        </w:trPr>
        <w:tc>
          <w:tcPr>
            <w:tcW w:w="552" w:type="dxa"/>
            <w:tcBorders>
              <w:top w:val="single" w:sz="6" w:space="0" w:color="000000"/>
              <w:bottom w:val="single" w:sz="6" w:space="0" w:color="000000"/>
              <w:right w:val="single" w:sz="6" w:space="0" w:color="000000"/>
            </w:tcBorders>
          </w:tcPr>
          <w:p>
            <w:pPr>
              <w:pStyle w:val="TableParagraph"/>
              <w:spacing w:before="189"/>
              <w:ind w:left="22" w:right="1"/>
              <w:jc w:val="center"/>
              <w:rPr>
                <w:b/>
                <w:sz w:val="20"/>
              </w:rPr>
            </w:pPr>
            <w:r>
              <w:rPr>
                <w:b/>
                <w:spacing w:val="-10"/>
                <w:sz w:val="20"/>
              </w:rPr>
              <w:t>8</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4" w:lineRule="auto" w:before="30"/>
              <w:ind w:left="64" w:right="20"/>
              <w:rPr>
                <w:sz w:val="16"/>
              </w:rPr>
            </w:pPr>
            <w:r>
              <w:rPr>
                <w:sz w:val="16"/>
              </w:rPr>
              <w:t>Yaşam Boyu Öğrenme: Yaşam boyu öğrenmenin gerekliliği bilinci; bilgiye erişebilme, bilim ve teknolojideki gelişmeleri</w:t>
            </w:r>
            <w:r>
              <w:rPr>
                <w:spacing w:val="40"/>
                <w:sz w:val="16"/>
              </w:rPr>
              <w:t> </w:t>
            </w:r>
            <w:r>
              <w:rPr>
                <w:sz w:val="16"/>
              </w:rPr>
              <w:t>izleme ve kendini sürekli yenileme becerisi</w:t>
            </w:r>
          </w:p>
        </w:tc>
        <w:tc>
          <w:tcPr>
            <w:tcW w:w="991" w:type="dxa"/>
            <w:tcBorders>
              <w:top w:val="single" w:sz="6" w:space="0" w:color="000000"/>
              <w:left w:val="single" w:sz="6" w:space="0" w:color="000000"/>
              <w:bottom w:val="single" w:sz="6" w:space="0" w:color="000000"/>
            </w:tcBorders>
          </w:tcPr>
          <w:p>
            <w:pPr>
              <w:pStyle w:val="TableParagraph"/>
              <w:spacing w:before="189"/>
              <w:ind w:left="42" w:right="3"/>
              <w:jc w:val="center"/>
              <w:rPr>
                <w:sz w:val="20"/>
              </w:rPr>
            </w:pPr>
            <w:r>
              <w:rPr>
                <w:spacing w:val="-10"/>
                <w:sz w:val="20"/>
              </w:rPr>
              <w:t>1</w:t>
            </w:r>
          </w:p>
        </w:tc>
      </w:tr>
      <w:tr>
        <w:trPr>
          <w:trHeight w:val="467" w:hRule="atLeast"/>
        </w:trPr>
        <w:tc>
          <w:tcPr>
            <w:tcW w:w="552" w:type="dxa"/>
            <w:tcBorders>
              <w:top w:val="single" w:sz="6" w:space="0" w:color="000000"/>
              <w:bottom w:val="single" w:sz="6" w:space="0" w:color="000000"/>
              <w:right w:val="single" w:sz="6" w:space="0" w:color="000000"/>
            </w:tcBorders>
          </w:tcPr>
          <w:p>
            <w:pPr>
              <w:pStyle w:val="TableParagraph"/>
              <w:spacing w:before="117"/>
              <w:ind w:left="22" w:right="1"/>
              <w:jc w:val="center"/>
              <w:rPr>
                <w:b/>
                <w:sz w:val="20"/>
              </w:rPr>
            </w:pPr>
            <w:r>
              <w:rPr>
                <w:b/>
                <w:spacing w:val="-10"/>
                <w:sz w:val="20"/>
              </w:rPr>
              <w:t>9</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54"/>
              <w:ind w:left="64"/>
              <w:rPr>
                <w:sz w:val="16"/>
              </w:rPr>
            </w:pPr>
            <w:r>
              <w:rPr>
                <w:sz w:val="16"/>
              </w:rPr>
              <w:t>Etik:</w:t>
            </w:r>
            <w:r>
              <w:rPr>
                <w:spacing w:val="-6"/>
                <w:sz w:val="16"/>
              </w:rPr>
              <w:t> </w:t>
            </w:r>
            <w:r>
              <w:rPr>
                <w:sz w:val="16"/>
              </w:rPr>
              <w:t>Mesleki</w:t>
            </w:r>
            <w:r>
              <w:rPr>
                <w:spacing w:val="-6"/>
                <w:sz w:val="16"/>
              </w:rPr>
              <w:t> </w:t>
            </w:r>
            <w:r>
              <w:rPr>
                <w:sz w:val="16"/>
              </w:rPr>
              <w:t>ve</w:t>
            </w:r>
            <w:r>
              <w:rPr>
                <w:spacing w:val="-6"/>
                <w:sz w:val="16"/>
              </w:rPr>
              <w:t> </w:t>
            </w:r>
            <w:r>
              <w:rPr>
                <w:sz w:val="16"/>
              </w:rPr>
              <w:t>etik</w:t>
            </w:r>
            <w:r>
              <w:rPr>
                <w:spacing w:val="-4"/>
                <w:sz w:val="16"/>
              </w:rPr>
              <w:t> </w:t>
            </w:r>
            <w:r>
              <w:rPr>
                <w:sz w:val="16"/>
              </w:rPr>
              <w:t>sorumluluk</w:t>
            </w:r>
            <w:r>
              <w:rPr>
                <w:spacing w:val="-5"/>
                <w:sz w:val="16"/>
              </w:rPr>
              <w:t> </w:t>
            </w:r>
            <w:r>
              <w:rPr>
                <w:spacing w:val="-2"/>
                <w:sz w:val="16"/>
              </w:rPr>
              <w:t>bilinci</w:t>
            </w:r>
          </w:p>
        </w:tc>
        <w:tc>
          <w:tcPr>
            <w:tcW w:w="991" w:type="dxa"/>
            <w:tcBorders>
              <w:top w:val="single" w:sz="6" w:space="0" w:color="000000"/>
              <w:left w:val="single" w:sz="6" w:space="0" w:color="000000"/>
              <w:bottom w:val="single" w:sz="6" w:space="0" w:color="000000"/>
            </w:tcBorders>
          </w:tcPr>
          <w:p>
            <w:pPr>
              <w:pStyle w:val="TableParagraph"/>
              <w:spacing w:before="117"/>
              <w:ind w:left="42" w:right="3"/>
              <w:jc w:val="center"/>
              <w:rPr>
                <w:sz w:val="20"/>
              </w:rPr>
            </w:pPr>
            <w:r>
              <w:rPr>
                <w:spacing w:val="-10"/>
                <w:sz w:val="20"/>
              </w:rPr>
              <w:t>1</w:t>
            </w:r>
          </w:p>
        </w:tc>
      </w:tr>
      <w:tr>
        <w:trPr>
          <w:trHeight w:val="904" w:hRule="atLeast"/>
        </w:trPr>
        <w:tc>
          <w:tcPr>
            <w:tcW w:w="552" w:type="dxa"/>
            <w:tcBorders>
              <w:top w:val="single" w:sz="6" w:space="0" w:color="000000"/>
              <w:bottom w:val="single" w:sz="6" w:space="0" w:color="000000"/>
              <w:right w:val="single" w:sz="6" w:space="0" w:color="000000"/>
            </w:tcBorders>
          </w:tcPr>
          <w:p>
            <w:pPr>
              <w:pStyle w:val="TableParagraph"/>
              <w:spacing w:before="106"/>
              <w:rPr>
                <w:sz w:val="20"/>
              </w:rPr>
            </w:pPr>
          </w:p>
          <w:p>
            <w:pPr>
              <w:pStyle w:val="TableParagraph"/>
              <w:ind w:left="22"/>
              <w:jc w:val="center"/>
              <w:rPr>
                <w:b/>
                <w:sz w:val="20"/>
              </w:rPr>
            </w:pPr>
            <w:r>
              <w:rPr>
                <w:b/>
                <w:spacing w:val="-5"/>
                <w:sz w:val="20"/>
              </w:rPr>
              <w:t>10</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174"/>
              <w:ind w:left="64" w:right="20"/>
              <w:rPr>
                <w:sz w:val="16"/>
              </w:rPr>
            </w:pPr>
            <w:r>
              <w:rPr>
                <w:sz w:val="16"/>
              </w:rPr>
              <w:t>Girişimcilik ve</w:t>
            </w:r>
            <w:r>
              <w:rPr>
                <w:spacing w:val="19"/>
                <w:sz w:val="16"/>
              </w:rPr>
              <w:t> </w:t>
            </w:r>
            <w:r>
              <w:rPr>
                <w:sz w:val="16"/>
              </w:rPr>
              <w:t>Proje</w:t>
            </w:r>
            <w:r>
              <w:rPr>
                <w:spacing w:val="19"/>
                <w:sz w:val="16"/>
              </w:rPr>
              <w:t> </w:t>
            </w:r>
            <w:r>
              <w:rPr>
                <w:sz w:val="16"/>
              </w:rPr>
              <w:t>Yönetimi: Proje</w:t>
            </w:r>
            <w:r>
              <w:rPr>
                <w:spacing w:val="19"/>
                <w:sz w:val="16"/>
              </w:rPr>
              <w:t> </w:t>
            </w:r>
            <w:r>
              <w:rPr>
                <w:sz w:val="16"/>
              </w:rPr>
              <w:t>yönetimi</w:t>
            </w:r>
            <w:r>
              <w:rPr>
                <w:spacing w:val="20"/>
                <w:sz w:val="16"/>
              </w:rPr>
              <w:t> </w:t>
            </w:r>
            <w:r>
              <w:rPr>
                <w:sz w:val="16"/>
              </w:rPr>
              <w:t>ile</w:t>
            </w:r>
            <w:r>
              <w:rPr>
                <w:spacing w:val="19"/>
                <w:sz w:val="16"/>
              </w:rPr>
              <w:t> </w:t>
            </w:r>
            <w:r>
              <w:rPr>
                <w:sz w:val="16"/>
              </w:rPr>
              <w:t>risk yönetimi ve değişiklik yönetimi gibi</w:t>
            </w:r>
            <w:r>
              <w:rPr>
                <w:spacing w:val="20"/>
                <w:sz w:val="16"/>
              </w:rPr>
              <w:t> </w:t>
            </w:r>
            <w:r>
              <w:rPr>
                <w:sz w:val="16"/>
              </w:rPr>
              <w:t>iş hayatındaki</w:t>
            </w:r>
            <w:r>
              <w:rPr>
                <w:spacing w:val="20"/>
                <w:sz w:val="16"/>
              </w:rPr>
              <w:t> </w:t>
            </w:r>
            <w:r>
              <w:rPr>
                <w:sz w:val="16"/>
              </w:rPr>
              <w:t>uygulamalar</w:t>
            </w:r>
            <w:r>
              <w:rPr>
                <w:spacing w:val="40"/>
                <w:sz w:val="16"/>
              </w:rPr>
              <w:t> </w:t>
            </w:r>
            <w:r>
              <w:rPr>
                <w:sz w:val="16"/>
              </w:rPr>
              <w:t>hakkında bilgi; girişimcilik, yenilikçilik ve sürdürebilir kalkınma hakkında farkındalık</w:t>
            </w:r>
          </w:p>
        </w:tc>
        <w:tc>
          <w:tcPr>
            <w:tcW w:w="991" w:type="dxa"/>
            <w:tcBorders>
              <w:top w:val="single" w:sz="6" w:space="0" w:color="000000"/>
              <w:left w:val="single" w:sz="6" w:space="0" w:color="000000"/>
              <w:bottom w:val="single" w:sz="6" w:space="0" w:color="000000"/>
            </w:tcBorders>
          </w:tcPr>
          <w:p>
            <w:pPr>
              <w:pStyle w:val="TableParagraph"/>
              <w:spacing w:before="106"/>
              <w:rPr>
                <w:sz w:val="20"/>
              </w:rPr>
            </w:pPr>
          </w:p>
          <w:p>
            <w:pPr>
              <w:pStyle w:val="TableParagraph"/>
              <w:ind w:left="42" w:right="3"/>
              <w:jc w:val="center"/>
              <w:rPr>
                <w:sz w:val="20"/>
              </w:rPr>
            </w:pPr>
            <w:r>
              <w:rPr>
                <w:spacing w:val="-10"/>
                <w:sz w:val="20"/>
              </w:rPr>
              <w:t>1</w:t>
            </w:r>
          </w:p>
        </w:tc>
      </w:tr>
      <w:tr>
        <w:trPr>
          <w:trHeight w:val="858" w:hRule="atLeast"/>
        </w:trPr>
        <w:tc>
          <w:tcPr>
            <w:tcW w:w="552" w:type="dxa"/>
            <w:tcBorders>
              <w:top w:val="single" w:sz="6" w:space="0" w:color="000000"/>
              <w:right w:val="single" w:sz="6" w:space="0" w:color="000000"/>
            </w:tcBorders>
          </w:tcPr>
          <w:p>
            <w:pPr>
              <w:pStyle w:val="TableParagraph"/>
              <w:spacing w:before="84"/>
              <w:rPr>
                <w:sz w:val="20"/>
              </w:rPr>
            </w:pPr>
          </w:p>
          <w:p>
            <w:pPr>
              <w:pStyle w:val="TableParagraph"/>
              <w:ind w:left="22"/>
              <w:jc w:val="center"/>
              <w:rPr>
                <w:b/>
                <w:sz w:val="20"/>
              </w:rPr>
            </w:pPr>
            <w:r>
              <w:rPr>
                <w:b/>
                <w:spacing w:val="-5"/>
                <w:sz w:val="20"/>
              </w:rPr>
              <w:t>11</w:t>
            </w:r>
          </w:p>
        </w:tc>
        <w:tc>
          <w:tcPr>
            <w:tcW w:w="8082" w:type="dxa"/>
            <w:tcBorders>
              <w:top w:val="single" w:sz="6" w:space="0" w:color="000000"/>
              <w:left w:val="single" w:sz="6" w:space="0" w:color="000000"/>
              <w:right w:val="single" w:sz="6" w:space="0" w:color="000000"/>
            </w:tcBorders>
          </w:tcPr>
          <w:p>
            <w:pPr>
              <w:pStyle w:val="TableParagraph"/>
              <w:spacing w:line="259" w:lineRule="auto" w:before="52"/>
              <w:ind w:left="64" w:right="33"/>
              <w:jc w:val="both"/>
              <w:rPr>
                <w:sz w:val="16"/>
              </w:rPr>
            </w:pPr>
            <w:r>
              <w:rPr>
                <w:sz w:val="16"/>
              </w:rPr>
              <w:t>Çevre:</w:t>
            </w:r>
            <w:r>
              <w:rPr>
                <w:spacing w:val="-5"/>
                <w:sz w:val="16"/>
              </w:rPr>
              <w:t> </w:t>
            </w:r>
            <w:r>
              <w:rPr>
                <w:sz w:val="16"/>
              </w:rPr>
              <w:t>Mühendislik</w:t>
            </w:r>
            <w:r>
              <w:rPr>
                <w:spacing w:val="-6"/>
                <w:sz w:val="16"/>
              </w:rPr>
              <w:t> </w:t>
            </w:r>
            <w:r>
              <w:rPr>
                <w:sz w:val="16"/>
              </w:rPr>
              <w:t>uygulamalarının</w:t>
            </w:r>
            <w:r>
              <w:rPr>
                <w:spacing w:val="-6"/>
                <w:sz w:val="16"/>
              </w:rPr>
              <w:t> </w:t>
            </w:r>
            <w:r>
              <w:rPr>
                <w:sz w:val="16"/>
              </w:rPr>
              <w:t>evrensel</w:t>
            </w:r>
            <w:r>
              <w:rPr>
                <w:spacing w:val="-6"/>
                <w:sz w:val="16"/>
              </w:rPr>
              <w:t> </w:t>
            </w:r>
            <w:r>
              <w:rPr>
                <w:sz w:val="16"/>
              </w:rPr>
              <w:t>ve</w:t>
            </w:r>
            <w:r>
              <w:rPr>
                <w:spacing w:val="-6"/>
                <w:sz w:val="16"/>
              </w:rPr>
              <w:t> </w:t>
            </w:r>
            <w:r>
              <w:rPr>
                <w:sz w:val="16"/>
              </w:rPr>
              <w:t>toplumsal</w:t>
            </w:r>
            <w:r>
              <w:rPr>
                <w:spacing w:val="-6"/>
                <w:sz w:val="16"/>
              </w:rPr>
              <w:t> </w:t>
            </w:r>
            <w:r>
              <w:rPr>
                <w:sz w:val="16"/>
              </w:rPr>
              <w:t>boyutlarda</w:t>
            </w:r>
            <w:r>
              <w:rPr>
                <w:spacing w:val="-4"/>
                <w:sz w:val="16"/>
              </w:rPr>
              <w:t> </w:t>
            </w:r>
            <w:r>
              <w:rPr>
                <w:sz w:val="16"/>
              </w:rPr>
              <w:t>sağlık,</w:t>
            </w:r>
            <w:r>
              <w:rPr>
                <w:spacing w:val="-6"/>
                <w:sz w:val="16"/>
              </w:rPr>
              <w:t> </w:t>
            </w:r>
            <w:r>
              <w:rPr>
                <w:sz w:val="16"/>
              </w:rPr>
              <w:t>çevre</w:t>
            </w:r>
            <w:r>
              <w:rPr>
                <w:spacing w:val="-6"/>
                <w:sz w:val="16"/>
              </w:rPr>
              <w:t> </w:t>
            </w:r>
            <w:r>
              <w:rPr>
                <w:sz w:val="16"/>
              </w:rPr>
              <w:t>ve</w:t>
            </w:r>
            <w:r>
              <w:rPr>
                <w:spacing w:val="-6"/>
                <w:sz w:val="16"/>
              </w:rPr>
              <w:t> </w:t>
            </w:r>
            <w:r>
              <w:rPr>
                <w:sz w:val="16"/>
              </w:rPr>
              <w:t>güvenlik</w:t>
            </w:r>
            <w:r>
              <w:rPr>
                <w:spacing w:val="-5"/>
                <w:sz w:val="16"/>
              </w:rPr>
              <w:t> </w:t>
            </w:r>
            <w:r>
              <w:rPr>
                <w:sz w:val="16"/>
              </w:rPr>
              <w:t>üzerindeki</w:t>
            </w:r>
            <w:r>
              <w:rPr>
                <w:spacing w:val="-5"/>
                <w:sz w:val="16"/>
              </w:rPr>
              <w:t> </w:t>
            </w:r>
            <w:r>
              <w:rPr>
                <w:sz w:val="16"/>
              </w:rPr>
              <w:t>etkileri</w:t>
            </w:r>
            <w:r>
              <w:rPr>
                <w:spacing w:val="-3"/>
                <w:sz w:val="16"/>
              </w:rPr>
              <w:t> </w:t>
            </w:r>
            <w:r>
              <w:rPr>
                <w:sz w:val="16"/>
              </w:rPr>
              <w:t>hakkında</w:t>
            </w:r>
            <w:r>
              <w:rPr>
                <w:spacing w:val="40"/>
                <w:sz w:val="16"/>
              </w:rPr>
              <w:t> </w:t>
            </w:r>
            <w:r>
              <w:rPr>
                <w:sz w:val="16"/>
              </w:rPr>
              <w:t>bilgi; ulusal ve uluslararası yasal düzenlemeler ile standartlar hakkında ve mühendislik çözümlerinin hukuksal sonuçları</w:t>
            </w:r>
            <w:r>
              <w:rPr>
                <w:spacing w:val="40"/>
                <w:sz w:val="16"/>
              </w:rPr>
              <w:t> </w:t>
            </w:r>
            <w:r>
              <w:rPr>
                <w:sz w:val="16"/>
              </w:rPr>
              <w:t>konusunda farkındalık</w:t>
            </w:r>
          </w:p>
        </w:tc>
        <w:tc>
          <w:tcPr>
            <w:tcW w:w="991" w:type="dxa"/>
            <w:tcBorders>
              <w:top w:val="single" w:sz="6" w:space="0" w:color="000000"/>
              <w:left w:val="single" w:sz="6" w:space="0" w:color="000000"/>
              <w:bottom w:val="single" w:sz="6" w:space="0" w:color="000000"/>
            </w:tcBorders>
          </w:tcPr>
          <w:p>
            <w:pPr>
              <w:pStyle w:val="TableParagraph"/>
              <w:spacing w:before="84"/>
              <w:rPr>
                <w:sz w:val="20"/>
              </w:rPr>
            </w:pPr>
          </w:p>
          <w:p>
            <w:pPr>
              <w:pStyle w:val="TableParagraph"/>
              <w:ind w:left="42" w:right="3"/>
              <w:jc w:val="center"/>
              <w:rPr>
                <w:sz w:val="20"/>
              </w:rPr>
            </w:pPr>
            <w:r>
              <w:rPr>
                <w:spacing w:val="-10"/>
                <w:sz w:val="20"/>
              </w:rPr>
              <w:t>1</w:t>
            </w:r>
          </w:p>
        </w:tc>
      </w:tr>
    </w:tbl>
    <w:p>
      <w:pPr>
        <w:pStyle w:val="BodyText"/>
        <w:rPr>
          <w:sz w:val="11"/>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404"/>
        <w:gridCol w:w="2055"/>
        <w:gridCol w:w="2055"/>
        <w:gridCol w:w="2057"/>
        <w:gridCol w:w="2055"/>
      </w:tblGrid>
      <w:tr>
        <w:trPr>
          <w:trHeight w:val="447" w:hRule="atLeast"/>
        </w:trPr>
        <w:tc>
          <w:tcPr>
            <w:tcW w:w="9626" w:type="dxa"/>
            <w:gridSpan w:val="5"/>
            <w:tcBorders>
              <w:bottom w:val="single" w:sz="4" w:space="0" w:color="000000"/>
            </w:tcBorders>
            <w:shd w:val="clear" w:color="auto" w:fill="FFF1CC"/>
          </w:tcPr>
          <w:p>
            <w:pPr>
              <w:pStyle w:val="TableParagraph"/>
              <w:spacing w:before="108"/>
              <w:ind w:left="33" w:right="2"/>
              <w:jc w:val="center"/>
              <w:rPr>
                <w:b/>
                <w:sz w:val="20"/>
              </w:rPr>
            </w:pPr>
            <w:r>
              <w:rPr>
                <w:b/>
                <w:sz w:val="20"/>
              </w:rPr>
              <w:t>DERSİN</w:t>
            </w:r>
            <w:r>
              <w:rPr>
                <w:b/>
                <w:spacing w:val="-10"/>
                <w:sz w:val="20"/>
              </w:rPr>
              <w:t> </w:t>
            </w:r>
            <w:r>
              <w:rPr>
                <w:b/>
                <w:spacing w:val="-2"/>
                <w:sz w:val="20"/>
              </w:rPr>
              <w:t>YÜRÜTÜCÜLERİ</w:t>
            </w:r>
          </w:p>
        </w:tc>
      </w:tr>
      <w:tr>
        <w:trPr>
          <w:trHeight w:val="568" w:hRule="atLeast"/>
        </w:trPr>
        <w:tc>
          <w:tcPr>
            <w:tcW w:w="1404" w:type="dxa"/>
            <w:tcBorders>
              <w:top w:val="single" w:sz="4" w:space="0" w:color="000000"/>
              <w:bottom w:val="single" w:sz="4" w:space="0" w:color="000000"/>
              <w:right w:val="single" w:sz="4" w:space="0" w:color="000000"/>
            </w:tcBorders>
            <w:shd w:val="clear" w:color="auto" w:fill="FFF1CC"/>
          </w:tcPr>
          <w:p>
            <w:pPr>
              <w:pStyle w:val="TableParagraph"/>
              <w:spacing w:before="168"/>
              <w:ind w:left="110"/>
              <w:rPr>
                <w:b/>
                <w:sz w:val="20"/>
              </w:rPr>
            </w:pPr>
            <w:r>
              <w:rPr>
                <w:b/>
                <w:spacing w:val="-2"/>
                <w:sz w:val="20"/>
              </w:rPr>
              <w:t>Yürütücü</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spacing w:before="53"/>
              <w:ind w:left="283" w:right="249" w:firstLine="158"/>
              <w:rPr>
                <w:sz w:val="20"/>
              </w:rPr>
            </w:pPr>
            <w:r>
              <w:rPr>
                <w:sz w:val="20"/>
              </w:rPr>
              <w:t>Dr. Öğr. Üyesi İbrahim</w:t>
            </w:r>
            <w:r>
              <w:rPr>
                <w:spacing w:val="-13"/>
                <w:sz w:val="20"/>
              </w:rPr>
              <w:t> </w:t>
            </w:r>
            <w:r>
              <w:rPr>
                <w:sz w:val="20"/>
              </w:rPr>
              <w:t>SAVRAN</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bottom w:val="single" w:sz="4" w:space="0" w:color="000000"/>
            </w:tcBorders>
          </w:tcPr>
          <w:p>
            <w:pPr>
              <w:pStyle w:val="TableParagraph"/>
              <w:rPr>
                <w:sz w:val="16"/>
              </w:rPr>
            </w:pPr>
          </w:p>
        </w:tc>
      </w:tr>
      <w:tr>
        <w:trPr>
          <w:trHeight w:val="791" w:hRule="atLeast"/>
        </w:trPr>
        <w:tc>
          <w:tcPr>
            <w:tcW w:w="1404" w:type="dxa"/>
            <w:tcBorders>
              <w:top w:val="single" w:sz="4" w:space="0" w:color="000000"/>
              <w:right w:val="single" w:sz="4" w:space="0" w:color="000000"/>
            </w:tcBorders>
            <w:shd w:val="clear" w:color="auto" w:fill="FFF1CC"/>
          </w:tcPr>
          <w:p>
            <w:pPr>
              <w:pStyle w:val="TableParagraph"/>
              <w:spacing w:before="51"/>
              <w:rPr>
                <w:sz w:val="20"/>
              </w:rPr>
            </w:pPr>
          </w:p>
          <w:p>
            <w:pPr>
              <w:pStyle w:val="TableParagraph"/>
              <w:ind w:left="110"/>
              <w:rPr>
                <w:b/>
                <w:sz w:val="20"/>
              </w:rPr>
            </w:pPr>
            <w:r>
              <w:rPr>
                <w:b/>
                <w:spacing w:val="-4"/>
                <w:sz w:val="20"/>
              </w:rPr>
              <w:t>İmza</w:t>
            </w: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tcBorders>
          </w:tcPr>
          <w:p>
            <w:pPr>
              <w:pStyle w:val="TableParagraph"/>
              <w:rPr>
                <w:sz w:val="16"/>
              </w:rPr>
            </w:pPr>
          </w:p>
        </w:tc>
      </w:tr>
    </w:tbl>
    <w:p>
      <w:pPr>
        <w:pStyle w:val="Heading2"/>
        <w:spacing w:before="3"/>
      </w:pPr>
      <w:r>
        <w:rPr>
          <w:spacing w:val="-2"/>
        </w:rPr>
        <w:t>15/05/2025</w:t>
      </w:r>
    </w:p>
    <w:p>
      <w:pPr>
        <w:pStyle w:val="Heading2"/>
        <w:spacing w:after="0"/>
        <w:sectPr>
          <w:pgSz w:w="11910" w:h="16840"/>
          <w:pgMar w:header="0" w:footer="244" w:top="660" w:bottom="480" w:left="992" w:right="992"/>
        </w:sectPr>
      </w:pPr>
    </w:p>
    <w:p>
      <w:pPr>
        <w:pStyle w:val="BodyText"/>
        <w:spacing w:before="92"/>
        <w:rPr>
          <w:sz w:val="22"/>
        </w:rPr>
      </w:pPr>
    </w:p>
    <w:p>
      <w:pPr>
        <w:pStyle w:val="Heading1"/>
        <w:spacing w:line="501" w:lineRule="auto"/>
      </w:pPr>
      <w:r>
        <w:rPr/>
        <w:drawing>
          <wp:anchor distT="0" distB="0" distL="0" distR="0" allowOverlap="1" layoutInCell="1" locked="0" behindDoc="0" simplePos="0" relativeHeight="15753728">
            <wp:simplePos x="0" y="0"/>
            <wp:positionH relativeFrom="page">
              <wp:posOffset>723900</wp:posOffset>
            </wp:positionH>
            <wp:positionV relativeFrom="paragraph">
              <wp:posOffset>-221220</wp:posOffset>
            </wp:positionV>
            <wp:extent cx="719455" cy="719454"/>
            <wp:effectExtent l="0" t="0" r="0" b="0"/>
            <wp:wrapNone/>
            <wp:docPr id="51" name="Image 51"/>
            <wp:cNvGraphicFramePr>
              <a:graphicFrameLocks/>
            </wp:cNvGraphicFramePr>
            <a:graphic>
              <a:graphicData uri="http://schemas.openxmlformats.org/drawingml/2006/picture">
                <pic:pic>
                  <pic:nvPicPr>
                    <pic:cNvPr id="51" name="Image 51"/>
                    <pic:cNvPicPr/>
                  </pic:nvPicPr>
                  <pic:blipFill>
                    <a:blip r:embed="rId6" cstate="print"/>
                    <a:stretch>
                      <a:fillRect/>
                    </a:stretch>
                  </pic:blipFill>
                  <pic:spPr>
                    <a:xfrm>
                      <a:off x="0" y="0"/>
                      <a:ext cx="719455" cy="719454"/>
                    </a:xfrm>
                    <a:prstGeom prst="rect">
                      <a:avLst/>
                    </a:prstGeom>
                  </pic:spPr>
                </pic:pic>
              </a:graphicData>
            </a:graphic>
          </wp:anchor>
        </w:drawing>
      </w:r>
      <w:r>
        <w:rPr/>
        <w:drawing>
          <wp:anchor distT="0" distB="0" distL="0" distR="0" allowOverlap="1" layoutInCell="1" locked="0" behindDoc="0" simplePos="0" relativeHeight="15754240">
            <wp:simplePos x="0" y="0"/>
            <wp:positionH relativeFrom="page">
              <wp:posOffset>6124575</wp:posOffset>
            </wp:positionH>
            <wp:positionV relativeFrom="paragraph">
              <wp:posOffset>-221220</wp:posOffset>
            </wp:positionV>
            <wp:extent cx="719454" cy="719454"/>
            <wp:effectExtent l="0" t="0" r="0" b="0"/>
            <wp:wrapNone/>
            <wp:docPr id="52" name="Image 52"/>
            <wp:cNvGraphicFramePr>
              <a:graphicFrameLocks/>
            </wp:cNvGraphicFramePr>
            <a:graphic>
              <a:graphicData uri="http://schemas.openxmlformats.org/drawingml/2006/picture">
                <pic:pic>
                  <pic:nvPicPr>
                    <pic:cNvPr id="52" name="Image 52"/>
                    <pic:cNvPicPr/>
                  </pic:nvPicPr>
                  <pic:blipFill>
                    <a:blip r:embed="rId6" cstate="print"/>
                    <a:stretch>
                      <a:fillRect/>
                    </a:stretch>
                  </pic:blipFill>
                  <pic:spPr>
                    <a:xfrm>
                      <a:off x="0" y="0"/>
                      <a:ext cx="719454" cy="719454"/>
                    </a:xfrm>
                    <a:prstGeom prst="rect">
                      <a:avLst/>
                    </a:prstGeom>
                  </pic:spPr>
                </pic:pic>
              </a:graphicData>
            </a:graphic>
          </wp:anchor>
        </w:drawing>
      </w:r>
      <w:r>
        <w:rPr/>
        <mc:AlternateContent>
          <mc:Choice Requires="wps">
            <w:drawing>
              <wp:anchor distT="0" distB="0" distL="0" distR="0" allowOverlap="1" layoutInCell="1" locked="0" behindDoc="0" simplePos="0" relativeHeight="15754752">
                <wp:simplePos x="0" y="0"/>
                <wp:positionH relativeFrom="page">
                  <wp:posOffset>681227</wp:posOffset>
                </wp:positionH>
                <wp:positionV relativeFrom="paragraph">
                  <wp:posOffset>508394</wp:posOffset>
                </wp:positionV>
                <wp:extent cx="6207125" cy="494030"/>
                <wp:effectExtent l="0" t="0" r="0" b="0"/>
                <wp:wrapNone/>
                <wp:docPr id="53" name="Textbox 53"/>
                <wp:cNvGraphicFramePr>
                  <a:graphicFrameLocks/>
                </wp:cNvGraphicFramePr>
                <a:graphic>
                  <a:graphicData uri="http://schemas.microsoft.com/office/word/2010/wordprocessingShape">
                    <wps:wsp>
                      <wps:cNvPr id="53" name="Textbox 53"/>
                      <wps:cNvSpPr txBox="1"/>
                      <wps:spPr>
                        <a:xfrm>
                          <a:off x="0" y="0"/>
                          <a:ext cx="6207125" cy="494030"/>
                        </a:xfrm>
                        <a:prstGeom prst="rect">
                          <a:avLst/>
                        </a:prstGeom>
                      </wps:spPr>
                      <wps:txbx>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0"/>
                                    <w:ind w:left="25" w:right="4"/>
                                    <w:jc w:val="center"/>
                                    <w:rPr>
                                      <w:b/>
                                      <w:sz w:val="20"/>
                                    </w:rPr>
                                  </w:pPr>
                                  <w:r>
                                    <w:rPr>
                                      <w:b/>
                                      <w:sz w:val="20"/>
                                    </w:rPr>
                                    <w:t>Dersin</w:t>
                                  </w:r>
                                  <w:r>
                                    <w:rPr>
                                      <w:b/>
                                      <w:spacing w:val="-9"/>
                                      <w:sz w:val="20"/>
                                    </w:rPr>
                                    <w:t> </w:t>
                                  </w:r>
                                  <w:r>
                                    <w:rPr>
                                      <w:b/>
                                      <w:spacing w:val="-5"/>
                                      <w:sz w:val="20"/>
                                    </w:rPr>
                                    <w:t>Adı</w:t>
                                  </w:r>
                                </w:p>
                              </w:tc>
                              <w:tc>
                                <w:tcPr>
                                  <w:tcW w:w="3118" w:type="dxa"/>
                                  <w:tcBorders>
                                    <w:left w:val="single" w:sz="4" w:space="0" w:color="000000"/>
                                    <w:bottom w:val="single" w:sz="4" w:space="0" w:color="000000"/>
                                  </w:tcBorders>
                                  <w:shd w:val="clear" w:color="auto" w:fill="FFF1CC"/>
                                </w:tcPr>
                                <w:p>
                                  <w:pPr>
                                    <w:pStyle w:val="TableParagraph"/>
                                    <w:spacing w:before="40"/>
                                    <w:ind w:left="1022"/>
                                    <w:rPr>
                                      <w:b/>
                                      <w:sz w:val="20"/>
                                    </w:rPr>
                                  </w:pPr>
                                  <w:r>
                                    <w:rPr>
                                      <w:b/>
                                      <w:sz w:val="20"/>
                                    </w:rPr>
                                    <w:t>Dersin</w:t>
                                  </w:r>
                                  <w:r>
                                    <w:rPr>
                                      <w:b/>
                                      <w:spacing w:val="-8"/>
                                      <w:sz w:val="20"/>
                                    </w:rPr>
                                    <w:t> </w:t>
                                  </w:r>
                                  <w:r>
                                    <w:rPr>
                                      <w:b/>
                                      <w:spacing w:val="-4"/>
                                      <w:sz w:val="20"/>
                                    </w:rPr>
                                    <w:t>Kodu</w:t>
                                  </w:r>
                                </w:p>
                              </w:tc>
                            </w:tr>
                            <w:tr>
                              <w:trPr>
                                <w:trHeight w:val="397" w:hRule="atLeast"/>
                              </w:trPr>
                              <w:tc>
                                <w:tcPr>
                                  <w:tcW w:w="6508" w:type="dxa"/>
                                  <w:tcBorders>
                                    <w:top w:val="single" w:sz="4" w:space="0" w:color="000000"/>
                                    <w:right w:val="single" w:sz="4" w:space="0" w:color="000000"/>
                                  </w:tcBorders>
                                </w:tcPr>
                                <w:p>
                                  <w:pPr>
                                    <w:pStyle w:val="TableParagraph"/>
                                    <w:spacing w:before="84"/>
                                    <w:ind w:left="25"/>
                                    <w:jc w:val="center"/>
                                    <w:rPr>
                                      <w:sz w:val="20"/>
                                    </w:rPr>
                                  </w:pPr>
                                  <w:r>
                                    <w:rPr>
                                      <w:sz w:val="20"/>
                                    </w:rPr>
                                    <w:t>İLERİ</w:t>
                                  </w:r>
                                  <w:r>
                                    <w:rPr>
                                      <w:spacing w:val="-4"/>
                                      <w:sz w:val="20"/>
                                    </w:rPr>
                                    <w:t> </w:t>
                                  </w:r>
                                  <w:r>
                                    <w:rPr>
                                      <w:sz w:val="20"/>
                                    </w:rPr>
                                    <w:t>OKUMA</w:t>
                                  </w:r>
                                  <w:r>
                                    <w:rPr>
                                      <w:spacing w:val="-6"/>
                                      <w:sz w:val="20"/>
                                    </w:rPr>
                                    <w:t> </w:t>
                                  </w:r>
                                  <w:r>
                                    <w:rPr>
                                      <w:sz w:val="20"/>
                                    </w:rPr>
                                    <w:t>VE</w:t>
                                  </w:r>
                                  <w:r>
                                    <w:rPr>
                                      <w:spacing w:val="-6"/>
                                      <w:sz w:val="20"/>
                                    </w:rPr>
                                    <w:t> </w:t>
                                  </w:r>
                                  <w:r>
                                    <w:rPr>
                                      <w:sz w:val="20"/>
                                    </w:rPr>
                                    <w:t>YAZMA</w:t>
                                  </w:r>
                                  <w:r>
                                    <w:rPr>
                                      <w:spacing w:val="-2"/>
                                      <w:sz w:val="20"/>
                                    </w:rPr>
                                    <w:t> </w:t>
                                  </w:r>
                                  <w:r>
                                    <w:rPr>
                                      <w:spacing w:val="-5"/>
                                      <w:sz w:val="20"/>
                                    </w:rPr>
                                    <w:t>II</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wps:txbx>
                      <wps:bodyPr wrap="square" lIns="0" tIns="0" rIns="0" bIns="0" rtlCol="0">
                        <a:noAutofit/>
                      </wps:bodyPr>
                    </wps:wsp>
                  </a:graphicData>
                </a:graphic>
              </wp:anchor>
            </w:drawing>
          </mc:Choice>
          <mc:Fallback>
            <w:pict>
              <v:shape style="position:absolute;margin-left:53.639999pt;margin-top:40.031075pt;width:488.75pt;height:38.9pt;mso-position-horizontal-relative:page;mso-position-vertical-relative:paragraph;z-index:15754752" type="#_x0000_t202" id="docshape19" filled="false" stroked="false">
                <v:textbox inset="0,0,0,0">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0"/>
                              <w:ind w:left="25" w:right="4"/>
                              <w:jc w:val="center"/>
                              <w:rPr>
                                <w:b/>
                                <w:sz w:val="20"/>
                              </w:rPr>
                            </w:pPr>
                            <w:r>
                              <w:rPr>
                                <w:b/>
                                <w:sz w:val="20"/>
                              </w:rPr>
                              <w:t>Dersin</w:t>
                            </w:r>
                            <w:r>
                              <w:rPr>
                                <w:b/>
                                <w:spacing w:val="-9"/>
                                <w:sz w:val="20"/>
                              </w:rPr>
                              <w:t> </w:t>
                            </w:r>
                            <w:r>
                              <w:rPr>
                                <w:b/>
                                <w:spacing w:val="-5"/>
                                <w:sz w:val="20"/>
                              </w:rPr>
                              <w:t>Adı</w:t>
                            </w:r>
                          </w:p>
                        </w:tc>
                        <w:tc>
                          <w:tcPr>
                            <w:tcW w:w="3118" w:type="dxa"/>
                            <w:tcBorders>
                              <w:left w:val="single" w:sz="4" w:space="0" w:color="000000"/>
                              <w:bottom w:val="single" w:sz="4" w:space="0" w:color="000000"/>
                            </w:tcBorders>
                            <w:shd w:val="clear" w:color="auto" w:fill="FFF1CC"/>
                          </w:tcPr>
                          <w:p>
                            <w:pPr>
                              <w:pStyle w:val="TableParagraph"/>
                              <w:spacing w:before="40"/>
                              <w:ind w:left="1022"/>
                              <w:rPr>
                                <w:b/>
                                <w:sz w:val="20"/>
                              </w:rPr>
                            </w:pPr>
                            <w:r>
                              <w:rPr>
                                <w:b/>
                                <w:sz w:val="20"/>
                              </w:rPr>
                              <w:t>Dersin</w:t>
                            </w:r>
                            <w:r>
                              <w:rPr>
                                <w:b/>
                                <w:spacing w:val="-8"/>
                                <w:sz w:val="20"/>
                              </w:rPr>
                              <w:t> </w:t>
                            </w:r>
                            <w:r>
                              <w:rPr>
                                <w:b/>
                                <w:spacing w:val="-4"/>
                                <w:sz w:val="20"/>
                              </w:rPr>
                              <w:t>Kodu</w:t>
                            </w:r>
                          </w:p>
                        </w:tc>
                      </w:tr>
                      <w:tr>
                        <w:trPr>
                          <w:trHeight w:val="397" w:hRule="atLeast"/>
                        </w:trPr>
                        <w:tc>
                          <w:tcPr>
                            <w:tcW w:w="6508" w:type="dxa"/>
                            <w:tcBorders>
                              <w:top w:val="single" w:sz="4" w:space="0" w:color="000000"/>
                              <w:right w:val="single" w:sz="4" w:space="0" w:color="000000"/>
                            </w:tcBorders>
                          </w:tcPr>
                          <w:p>
                            <w:pPr>
                              <w:pStyle w:val="TableParagraph"/>
                              <w:spacing w:before="84"/>
                              <w:ind w:left="25"/>
                              <w:jc w:val="center"/>
                              <w:rPr>
                                <w:sz w:val="20"/>
                              </w:rPr>
                            </w:pPr>
                            <w:r>
                              <w:rPr>
                                <w:sz w:val="20"/>
                              </w:rPr>
                              <w:t>İLERİ</w:t>
                            </w:r>
                            <w:r>
                              <w:rPr>
                                <w:spacing w:val="-4"/>
                                <w:sz w:val="20"/>
                              </w:rPr>
                              <w:t> </w:t>
                            </w:r>
                            <w:r>
                              <w:rPr>
                                <w:sz w:val="20"/>
                              </w:rPr>
                              <w:t>OKUMA</w:t>
                            </w:r>
                            <w:r>
                              <w:rPr>
                                <w:spacing w:val="-6"/>
                                <w:sz w:val="20"/>
                              </w:rPr>
                              <w:t> </w:t>
                            </w:r>
                            <w:r>
                              <w:rPr>
                                <w:sz w:val="20"/>
                              </w:rPr>
                              <w:t>VE</w:t>
                            </w:r>
                            <w:r>
                              <w:rPr>
                                <w:spacing w:val="-6"/>
                                <w:sz w:val="20"/>
                              </w:rPr>
                              <w:t> </w:t>
                            </w:r>
                            <w:r>
                              <w:rPr>
                                <w:sz w:val="20"/>
                              </w:rPr>
                              <w:t>YAZMA</w:t>
                            </w:r>
                            <w:r>
                              <w:rPr>
                                <w:spacing w:val="-2"/>
                                <w:sz w:val="20"/>
                              </w:rPr>
                              <w:t> </w:t>
                            </w:r>
                            <w:r>
                              <w:rPr>
                                <w:spacing w:val="-5"/>
                                <w:sz w:val="20"/>
                              </w:rPr>
                              <w:t>II</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v:textbox>
                <w10:wrap type="none"/>
              </v:shape>
            </w:pict>
          </mc:Fallback>
        </mc:AlternateContent>
      </w:r>
      <w:r>
        <w:rPr/>
        <w:t>ESOGÜ</w:t>
      </w:r>
      <w:r>
        <w:rPr>
          <w:spacing w:val="-12"/>
        </w:rPr>
        <w:t> </w:t>
      </w:r>
      <w:r>
        <w:rPr/>
        <w:t>YAZILIM</w:t>
      </w:r>
      <w:r>
        <w:rPr>
          <w:spacing w:val="-11"/>
        </w:rPr>
        <w:t> </w:t>
      </w:r>
      <w:r>
        <w:rPr/>
        <w:t>MÜHENDİSLİĞİ</w:t>
      </w:r>
      <w:r>
        <w:rPr>
          <w:spacing w:val="-10"/>
        </w:rPr>
        <w:t> </w:t>
      </w:r>
      <w:r>
        <w:rPr/>
        <w:t>BÖLÜMÜ DERS BİLGİ FORMU</w:t>
      </w:r>
    </w:p>
    <w:p>
      <w:pPr>
        <w:pStyle w:val="BodyText"/>
        <w:rPr>
          <w:b/>
          <w:sz w:val="20"/>
        </w:rPr>
      </w:pPr>
    </w:p>
    <w:p>
      <w:pPr>
        <w:pStyle w:val="BodyText"/>
        <w:spacing w:before="183"/>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30"/>
        <w:gridCol w:w="1885"/>
        <w:gridCol w:w="1986"/>
        <w:gridCol w:w="3827"/>
      </w:tblGrid>
      <w:tr>
        <w:trPr>
          <w:trHeight w:val="313" w:hRule="atLeast"/>
        </w:trPr>
        <w:tc>
          <w:tcPr>
            <w:tcW w:w="1930" w:type="dxa"/>
            <w:vMerge w:val="restart"/>
            <w:tcBorders>
              <w:bottom w:val="single" w:sz="4" w:space="0" w:color="000000"/>
              <w:right w:val="single" w:sz="4" w:space="0" w:color="000000"/>
            </w:tcBorders>
            <w:shd w:val="clear" w:color="auto" w:fill="FFF1CC"/>
          </w:tcPr>
          <w:p>
            <w:pPr>
              <w:pStyle w:val="TableParagraph"/>
              <w:spacing w:before="204"/>
              <w:ind w:left="19"/>
              <w:jc w:val="center"/>
              <w:rPr>
                <w:b/>
                <w:sz w:val="20"/>
              </w:rPr>
            </w:pPr>
            <w:r>
              <w:rPr>
                <w:b/>
                <w:spacing w:val="-2"/>
                <w:sz w:val="20"/>
              </w:rPr>
              <w:t>Yarıyıl</w:t>
            </w:r>
          </w:p>
        </w:tc>
        <w:tc>
          <w:tcPr>
            <w:tcW w:w="3871" w:type="dxa"/>
            <w:gridSpan w:val="2"/>
            <w:tcBorders>
              <w:left w:val="single" w:sz="4" w:space="0" w:color="000000"/>
              <w:bottom w:val="single" w:sz="4" w:space="0" w:color="000000"/>
              <w:right w:val="single" w:sz="4" w:space="0" w:color="000000"/>
            </w:tcBorders>
            <w:shd w:val="clear" w:color="auto" w:fill="FFF1CC"/>
          </w:tcPr>
          <w:p>
            <w:pPr>
              <w:pStyle w:val="TableParagraph"/>
              <w:spacing w:before="43"/>
              <w:ind w:left="1121"/>
              <w:rPr>
                <w:b/>
                <w:sz w:val="20"/>
              </w:rPr>
            </w:pPr>
            <w:r>
              <w:rPr>
                <w:b/>
                <w:sz w:val="20"/>
              </w:rPr>
              <w:t>Haftalık</w:t>
            </w:r>
            <w:r>
              <w:rPr>
                <w:b/>
                <w:spacing w:val="-6"/>
                <w:sz w:val="20"/>
              </w:rPr>
              <w:t> </w:t>
            </w:r>
            <w:r>
              <w:rPr>
                <w:b/>
                <w:sz w:val="20"/>
              </w:rPr>
              <w:t>Ders</w:t>
            </w:r>
            <w:r>
              <w:rPr>
                <w:b/>
                <w:spacing w:val="-7"/>
                <w:sz w:val="20"/>
              </w:rPr>
              <w:t> </w:t>
            </w:r>
            <w:r>
              <w:rPr>
                <w:b/>
                <w:spacing w:val="-2"/>
                <w:sz w:val="20"/>
              </w:rPr>
              <w:t>Saati</w:t>
            </w:r>
          </w:p>
        </w:tc>
        <w:tc>
          <w:tcPr>
            <w:tcW w:w="3827" w:type="dxa"/>
            <w:vMerge w:val="restart"/>
            <w:tcBorders>
              <w:left w:val="single" w:sz="4" w:space="0" w:color="000000"/>
              <w:bottom w:val="single" w:sz="4" w:space="0" w:color="000000"/>
            </w:tcBorders>
            <w:shd w:val="clear" w:color="auto" w:fill="FFF1CC"/>
          </w:tcPr>
          <w:p>
            <w:pPr>
              <w:pStyle w:val="TableParagraph"/>
              <w:spacing w:before="204"/>
              <w:ind w:left="35"/>
              <w:jc w:val="center"/>
              <w:rPr>
                <w:b/>
                <w:sz w:val="20"/>
              </w:rPr>
            </w:pPr>
            <w:r>
              <w:rPr>
                <w:b/>
                <w:spacing w:val="-4"/>
                <w:sz w:val="20"/>
              </w:rPr>
              <w:t>AKTS</w:t>
            </w:r>
          </w:p>
        </w:tc>
      </w:tr>
      <w:tr>
        <w:trPr>
          <w:trHeight w:val="311" w:hRule="atLeast"/>
        </w:trPr>
        <w:tc>
          <w:tcPr>
            <w:tcW w:w="1930" w:type="dxa"/>
            <w:vMerge/>
            <w:tcBorders>
              <w:top w:val="nil"/>
              <w:bottom w:val="single" w:sz="4" w:space="0" w:color="000000"/>
              <w:right w:val="single" w:sz="4" w:space="0" w:color="000000"/>
            </w:tcBorders>
            <w:shd w:val="clear" w:color="auto" w:fill="FFF1CC"/>
          </w:tcPr>
          <w:p>
            <w:pPr>
              <w:rPr>
                <w:sz w:val="2"/>
                <w:szCs w:val="2"/>
              </w:rPr>
            </w:pPr>
          </w:p>
        </w:tc>
        <w:tc>
          <w:tcPr>
            <w:tcW w:w="188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6"/>
              <w:jc w:val="center"/>
              <w:rPr>
                <w:b/>
                <w:sz w:val="20"/>
              </w:rPr>
            </w:pPr>
            <w:r>
              <w:rPr>
                <w:b/>
                <w:spacing w:val="-2"/>
                <w:sz w:val="20"/>
              </w:rPr>
              <w:t>Teorik</w:t>
            </w:r>
          </w:p>
        </w:tc>
        <w:tc>
          <w:tcPr>
            <w:tcW w:w="1986"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4"/>
              <w:jc w:val="center"/>
              <w:rPr>
                <w:b/>
                <w:sz w:val="20"/>
              </w:rPr>
            </w:pPr>
            <w:r>
              <w:rPr>
                <w:b/>
                <w:spacing w:val="-2"/>
                <w:sz w:val="20"/>
              </w:rPr>
              <w:t>Uygulama</w:t>
            </w:r>
          </w:p>
        </w:tc>
        <w:tc>
          <w:tcPr>
            <w:tcW w:w="3827" w:type="dxa"/>
            <w:vMerge/>
            <w:tcBorders>
              <w:top w:val="nil"/>
              <w:left w:val="single" w:sz="4" w:space="0" w:color="000000"/>
              <w:bottom w:val="single" w:sz="4" w:space="0" w:color="000000"/>
            </w:tcBorders>
            <w:shd w:val="clear" w:color="auto" w:fill="FFF1CC"/>
          </w:tcPr>
          <w:p>
            <w:pPr>
              <w:rPr>
                <w:sz w:val="2"/>
                <w:szCs w:val="2"/>
              </w:rPr>
            </w:pPr>
          </w:p>
        </w:tc>
      </w:tr>
      <w:tr>
        <w:trPr>
          <w:trHeight w:val="395" w:hRule="atLeast"/>
        </w:trPr>
        <w:tc>
          <w:tcPr>
            <w:tcW w:w="1930" w:type="dxa"/>
            <w:tcBorders>
              <w:top w:val="single" w:sz="4" w:space="0" w:color="000000"/>
              <w:right w:val="single" w:sz="4" w:space="0" w:color="000000"/>
            </w:tcBorders>
          </w:tcPr>
          <w:p>
            <w:pPr>
              <w:pStyle w:val="TableParagraph"/>
              <w:spacing w:before="84"/>
              <w:ind w:left="19" w:right="1"/>
              <w:jc w:val="center"/>
              <w:rPr>
                <w:sz w:val="20"/>
              </w:rPr>
            </w:pPr>
            <w:r>
              <w:rPr>
                <w:spacing w:val="-10"/>
                <w:sz w:val="20"/>
              </w:rPr>
              <w:t>2</w:t>
            </w:r>
          </w:p>
        </w:tc>
        <w:tc>
          <w:tcPr>
            <w:tcW w:w="1885" w:type="dxa"/>
            <w:tcBorders>
              <w:top w:val="single" w:sz="4" w:space="0" w:color="000000"/>
              <w:left w:val="single" w:sz="4" w:space="0" w:color="000000"/>
              <w:right w:val="single" w:sz="4" w:space="0" w:color="000000"/>
            </w:tcBorders>
          </w:tcPr>
          <w:p>
            <w:pPr>
              <w:pStyle w:val="TableParagraph"/>
              <w:spacing w:before="84"/>
              <w:ind w:left="26" w:right="1"/>
              <w:jc w:val="center"/>
              <w:rPr>
                <w:sz w:val="20"/>
              </w:rPr>
            </w:pPr>
            <w:r>
              <w:rPr>
                <w:spacing w:val="-10"/>
                <w:sz w:val="20"/>
              </w:rPr>
              <w:t>3</w:t>
            </w:r>
          </w:p>
        </w:tc>
        <w:tc>
          <w:tcPr>
            <w:tcW w:w="1986" w:type="dxa"/>
            <w:tcBorders>
              <w:top w:val="single" w:sz="4" w:space="0" w:color="000000"/>
              <w:left w:val="single" w:sz="4" w:space="0" w:color="000000"/>
              <w:right w:val="single" w:sz="4" w:space="0" w:color="000000"/>
            </w:tcBorders>
          </w:tcPr>
          <w:p>
            <w:pPr>
              <w:pStyle w:val="TableParagraph"/>
              <w:spacing w:before="84"/>
              <w:ind w:left="24" w:right="1"/>
              <w:jc w:val="center"/>
              <w:rPr>
                <w:sz w:val="20"/>
              </w:rPr>
            </w:pPr>
            <w:r>
              <w:rPr>
                <w:spacing w:val="-10"/>
                <w:sz w:val="20"/>
              </w:rPr>
              <w:t>0</w:t>
            </w:r>
          </w:p>
        </w:tc>
        <w:tc>
          <w:tcPr>
            <w:tcW w:w="3827" w:type="dxa"/>
            <w:tcBorders>
              <w:top w:val="single" w:sz="4" w:space="0" w:color="000000"/>
              <w:left w:val="single" w:sz="4" w:space="0" w:color="000000"/>
            </w:tcBorders>
          </w:tcPr>
          <w:p>
            <w:pPr>
              <w:pStyle w:val="TableParagraph"/>
              <w:spacing w:before="84"/>
              <w:ind w:left="35"/>
              <w:jc w:val="center"/>
              <w:rPr>
                <w:sz w:val="20"/>
              </w:rPr>
            </w:pPr>
            <w:r>
              <w:rPr>
                <w:spacing w:val="-10"/>
                <w:sz w:val="20"/>
              </w:rPr>
              <w:t>2</w:t>
            </w: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25"/>
        <w:gridCol w:w="1925"/>
        <w:gridCol w:w="1925"/>
        <w:gridCol w:w="1868"/>
        <w:gridCol w:w="1983"/>
      </w:tblGrid>
      <w:tr>
        <w:trPr>
          <w:trHeight w:val="313" w:hRule="atLeast"/>
        </w:trPr>
        <w:tc>
          <w:tcPr>
            <w:tcW w:w="9626" w:type="dxa"/>
            <w:gridSpan w:val="5"/>
            <w:tcBorders>
              <w:bottom w:val="single" w:sz="4" w:space="0" w:color="000000"/>
            </w:tcBorders>
            <w:shd w:val="clear" w:color="auto" w:fill="FFF1CC"/>
          </w:tcPr>
          <w:p>
            <w:pPr>
              <w:pStyle w:val="TableParagraph"/>
              <w:spacing w:before="40"/>
              <w:ind w:left="33"/>
              <w:jc w:val="center"/>
              <w:rPr>
                <w:b/>
                <w:sz w:val="20"/>
              </w:rPr>
            </w:pPr>
            <w:r>
              <w:rPr>
                <w:b/>
                <w:sz w:val="20"/>
              </w:rPr>
              <w:t>Dersin</w:t>
            </w:r>
            <w:r>
              <w:rPr>
                <w:b/>
                <w:spacing w:val="-6"/>
                <w:sz w:val="20"/>
              </w:rPr>
              <w:t> </w:t>
            </w:r>
            <w:r>
              <w:rPr>
                <w:b/>
                <w:sz w:val="20"/>
              </w:rPr>
              <w:t>Kategorisi</w:t>
            </w:r>
            <w:r>
              <w:rPr>
                <w:b/>
                <w:spacing w:val="-6"/>
                <w:sz w:val="20"/>
              </w:rPr>
              <w:t> </w:t>
            </w:r>
            <w:r>
              <w:rPr>
                <w:b/>
                <w:sz w:val="20"/>
              </w:rPr>
              <w:t>(kredi</w:t>
            </w:r>
            <w:r>
              <w:rPr>
                <w:b/>
                <w:spacing w:val="-6"/>
                <w:sz w:val="20"/>
              </w:rPr>
              <w:t> </w:t>
            </w:r>
            <w:r>
              <w:rPr>
                <w:b/>
                <w:spacing w:val="-2"/>
                <w:sz w:val="20"/>
              </w:rPr>
              <w:t>dağılımı)</w:t>
            </w:r>
          </w:p>
        </w:tc>
      </w:tr>
      <w:tr>
        <w:trPr>
          <w:trHeight w:val="457" w:hRule="atLeast"/>
        </w:trPr>
        <w:tc>
          <w:tcPr>
            <w:tcW w:w="1925" w:type="dxa"/>
            <w:tcBorders>
              <w:top w:val="single" w:sz="4" w:space="0" w:color="000000"/>
              <w:bottom w:val="single" w:sz="4" w:space="0" w:color="000000"/>
              <w:right w:val="single" w:sz="4" w:space="0" w:color="000000"/>
            </w:tcBorders>
            <w:shd w:val="clear" w:color="auto" w:fill="FFF1CC"/>
          </w:tcPr>
          <w:p>
            <w:pPr>
              <w:pStyle w:val="TableParagraph"/>
              <w:spacing w:line="228" w:lineRule="exact"/>
              <w:ind w:left="321" w:firstLine="50"/>
              <w:rPr>
                <w:b/>
                <w:sz w:val="20"/>
              </w:rPr>
            </w:pPr>
            <w:r>
              <w:rPr>
                <w:b/>
                <w:sz w:val="20"/>
              </w:rPr>
              <w:t>Matematik ve Temel</w:t>
            </w:r>
            <w:r>
              <w:rPr>
                <w:b/>
                <w:spacing w:val="-5"/>
                <w:sz w:val="20"/>
              </w:rPr>
              <w:t> </w:t>
            </w:r>
            <w:r>
              <w:rPr>
                <w:b/>
                <w:spacing w:val="-2"/>
                <w:sz w:val="20"/>
              </w:rPr>
              <w:t>Bilimler</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line="228" w:lineRule="exact"/>
              <w:ind w:left="592" w:hanging="161"/>
              <w:rPr>
                <w:b/>
                <w:sz w:val="20"/>
              </w:rPr>
            </w:pPr>
            <w:r>
              <w:rPr>
                <w:b/>
                <w:spacing w:val="-2"/>
                <w:sz w:val="20"/>
              </w:rPr>
              <w:t>Mühendislik Bilimleri</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3"/>
              <w:ind w:left="610"/>
              <w:rPr>
                <w:b/>
                <w:sz w:val="20"/>
              </w:rPr>
            </w:pPr>
            <w:r>
              <w:rPr>
                <w:b/>
                <w:spacing w:val="-2"/>
                <w:sz w:val="20"/>
              </w:rPr>
              <w:t>Tasarım</w:t>
            </w:r>
          </w:p>
        </w:tc>
        <w:tc>
          <w:tcPr>
            <w:tcW w:w="186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3"/>
              <w:ind w:left="33" w:right="2"/>
              <w:jc w:val="center"/>
              <w:rPr>
                <w:b/>
                <w:sz w:val="20"/>
              </w:rPr>
            </w:pPr>
            <w:r>
              <w:rPr>
                <w:b/>
                <w:sz w:val="20"/>
              </w:rPr>
              <w:t>Genel</w:t>
            </w:r>
            <w:r>
              <w:rPr>
                <w:b/>
                <w:spacing w:val="-5"/>
                <w:sz w:val="20"/>
              </w:rPr>
              <w:t> </w:t>
            </w:r>
            <w:r>
              <w:rPr>
                <w:b/>
                <w:spacing w:val="-2"/>
                <w:sz w:val="20"/>
              </w:rPr>
              <w:t>Eğitim</w:t>
            </w:r>
          </w:p>
        </w:tc>
        <w:tc>
          <w:tcPr>
            <w:tcW w:w="1983" w:type="dxa"/>
            <w:tcBorders>
              <w:top w:val="single" w:sz="4" w:space="0" w:color="000000"/>
              <w:left w:val="single" w:sz="4" w:space="0" w:color="000000"/>
              <w:bottom w:val="single" w:sz="4" w:space="0" w:color="000000"/>
            </w:tcBorders>
            <w:shd w:val="clear" w:color="auto" w:fill="FFF1CC"/>
          </w:tcPr>
          <w:p>
            <w:pPr>
              <w:pStyle w:val="TableParagraph"/>
              <w:spacing w:before="113"/>
              <w:ind w:left="355"/>
              <w:rPr>
                <w:b/>
                <w:sz w:val="20"/>
              </w:rPr>
            </w:pPr>
            <w:r>
              <w:rPr>
                <w:b/>
                <w:sz w:val="20"/>
              </w:rPr>
              <w:t>Sosyal</w:t>
            </w:r>
            <w:r>
              <w:rPr>
                <w:b/>
                <w:spacing w:val="-6"/>
                <w:sz w:val="20"/>
              </w:rPr>
              <w:t> </w:t>
            </w:r>
            <w:r>
              <w:rPr>
                <w:b/>
                <w:spacing w:val="-2"/>
                <w:sz w:val="20"/>
              </w:rPr>
              <w:t>Bilimler</w:t>
            </w:r>
          </w:p>
        </w:tc>
      </w:tr>
      <w:tr>
        <w:trPr>
          <w:trHeight w:val="395" w:hRule="atLeast"/>
        </w:trPr>
        <w:tc>
          <w:tcPr>
            <w:tcW w:w="1925" w:type="dxa"/>
            <w:tcBorders>
              <w:top w:val="single" w:sz="4" w:space="0" w:color="000000"/>
              <w:right w:val="single" w:sz="4" w:space="0" w:color="000000"/>
            </w:tcBorders>
          </w:tcPr>
          <w:p>
            <w:pPr>
              <w:pStyle w:val="TableParagraph"/>
              <w:rPr>
                <w:sz w:val="18"/>
              </w:rPr>
            </w:pPr>
          </w:p>
        </w:tc>
        <w:tc>
          <w:tcPr>
            <w:tcW w:w="1925" w:type="dxa"/>
            <w:tcBorders>
              <w:top w:val="single" w:sz="4" w:space="0" w:color="000000"/>
              <w:left w:val="single" w:sz="4" w:space="0" w:color="000000"/>
              <w:right w:val="single" w:sz="4" w:space="0" w:color="000000"/>
            </w:tcBorders>
          </w:tcPr>
          <w:p>
            <w:pPr>
              <w:pStyle w:val="TableParagraph"/>
              <w:rPr>
                <w:sz w:val="18"/>
              </w:rPr>
            </w:pPr>
          </w:p>
        </w:tc>
        <w:tc>
          <w:tcPr>
            <w:tcW w:w="1925" w:type="dxa"/>
            <w:tcBorders>
              <w:top w:val="single" w:sz="4" w:space="0" w:color="000000"/>
              <w:left w:val="single" w:sz="4" w:space="0" w:color="000000"/>
              <w:right w:val="single" w:sz="4" w:space="0" w:color="000000"/>
            </w:tcBorders>
          </w:tcPr>
          <w:p>
            <w:pPr>
              <w:pStyle w:val="TableParagraph"/>
              <w:rPr>
                <w:sz w:val="18"/>
              </w:rPr>
            </w:pPr>
          </w:p>
        </w:tc>
        <w:tc>
          <w:tcPr>
            <w:tcW w:w="1868" w:type="dxa"/>
            <w:tcBorders>
              <w:top w:val="single" w:sz="4" w:space="0" w:color="000000"/>
              <w:left w:val="single" w:sz="4" w:space="0" w:color="000000"/>
              <w:right w:val="single" w:sz="4" w:space="0" w:color="000000"/>
            </w:tcBorders>
          </w:tcPr>
          <w:p>
            <w:pPr>
              <w:pStyle w:val="TableParagraph"/>
              <w:spacing w:before="84"/>
              <w:ind w:left="33"/>
              <w:jc w:val="center"/>
              <w:rPr>
                <w:sz w:val="20"/>
              </w:rPr>
            </w:pPr>
            <w:r>
              <w:rPr>
                <w:spacing w:val="-10"/>
                <w:sz w:val="20"/>
              </w:rPr>
              <w:t>2</w:t>
            </w:r>
          </w:p>
        </w:tc>
        <w:tc>
          <w:tcPr>
            <w:tcW w:w="1983" w:type="dxa"/>
            <w:tcBorders>
              <w:top w:val="single" w:sz="4" w:space="0" w:color="000000"/>
              <w:left w:val="single" w:sz="4" w:space="0" w:color="000000"/>
            </w:tcBorders>
          </w:tcPr>
          <w:p>
            <w:pPr>
              <w:pStyle w:val="TableParagraph"/>
              <w:rPr>
                <w:sz w:val="18"/>
              </w:rPr>
            </w:pP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3210"/>
        <w:gridCol w:w="3209"/>
        <w:gridCol w:w="3207"/>
      </w:tblGrid>
      <w:tr>
        <w:trPr>
          <w:trHeight w:val="313" w:hRule="atLeast"/>
        </w:trPr>
        <w:tc>
          <w:tcPr>
            <w:tcW w:w="3210" w:type="dxa"/>
            <w:tcBorders>
              <w:bottom w:val="single" w:sz="4" w:space="0" w:color="000000"/>
              <w:right w:val="single" w:sz="4" w:space="0" w:color="000000"/>
            </w:tcBorders>
            <w:shd w:val="clear" w:color="auto" w:fill="FFF1CC"/>
          </w:tcPr>
          <w:p>
            <w:pPr>
              <w:pStyle w:val="TableParagraph"/>
              <w:spacing w:before="43"/>
              <w:ind w:left="21" w:right="1"/>
              <w:jc w:val="center"/>
              <w:rPr>
                <w:b/>
                <w:sz w:val="20"/>
              </w:rPr>
            </w:pPr>
            <w:r>
              <w:rPr>
                <w:b/>
                <w:sz w:val="20"/>
              </w:rPr>
              <w:t>Dersin</w:t>
            </w:r>
            <w:r>
              <w:rPr>
                <w:b/>
                <w:spacing w:val="-8"/>
                <w:sz w:val="20"/>
              </w:rPr>
              <w:t> </w:t>
            </w:r>
            <w:r>
              <w:rPr>
                <w:b/>
                <w:spacing w:val="-4"/>
                <w:sz w:val="20"/>
              </w:rPr>
              <w:t>Dili</w:t>
            </w:r>
          </w:p>
        </w:tc>
        <w:tc>
          <w:tcPr>
            <w:tcW w:w="3209" w:type="dxa"/>
            <w:tcBorders>
              <w:left w:val="single" w:sz="4" w:space="0" w:color="000000"/>
              <w:bottom w:val="single" w:sz="4" w:space="0" w:color="000000"/>
              <w:right w:val="single" w:sz="4" w:space="0" w:color="000000"/>
            </w:tcBorders>
            <w:shd w:val="clear" w:color="auto" w:fill="FFF1CC"/>
          </w:tcPr>
          <w:p>
            <w:pPr>
              <w:pStyle w:val="TableParagraph"/>
              <w:spacing w:before="43"/>
              <w:ind w:left="25"/>
              <w:jc w:val="center"/>
              <w:rPr>
                <w:b/>
                <w:sz w:val="20"/>
              </w:rPr>
            </w:pPr>
            <w:r>
              <w:rPr>
                <w:b/>
                <w:sz w:val="20"/>
              </w:rPr>
              <w:t>Dersin</w:t>
            </w:r>
            <w:r>
              <w:rPr>
                <w:b/>
                <w:spacing w:val="-7"/>
                <w:sz w:val="20"/>
              </w:rPr>
              <w:t> </w:t>
            </w:r>
            <w:r>
              <w:rPr>
                <w:b/>
                <w:spacing w:val="-2"/>
                <w:sz w:val="20"/>
              </w:rPr>
              <w:t>Seviyesi</w:t>
            </w:r>
          </w:p>
        </w:tc>
        <w:tc>
          <w:tcPr>
            <w:tcW w:w="3207" w:type="dxa"/>
            <w:tcBorders>
              <w:left w:val="single" w:sz="4" w:space="0" w:color="000000"/>
              <w:bottom w:val="single" w:sz="4" w:space="0" w:color="000000"/>
            </w:tcBorders>
            <w:shd w:val="clear" w:color="auto" w:fill="FFF1CC"/>
          </w:tcPr>
          <w:p>
            <w:pPr>
              <w:pStyle w:val="TableParagraph"/>
              <w:spacing w:before="43"/>
              <w:ind w:left="39" w:right="3"/>
              <w:jc w:val="center"/>
              <w:rPr>
                <w:b/>
                <w:sz w:val="20"/>
              </w:rPr>
            </w:pPr>
            <w:r>
              <w:rPr>
                <w:b/>
                <w:sz w:val="20"/>
              </w:rPr>
              <w:t>Dersin</w:t>
            </w:r>
            <w:r>
              <w:rPr>
                <w:b/>
                <w:spacing w:val="-4"/>
                <w:sz w:val="20"/>
              </w:rPr>
              <w:t> Türü</w:t>
            </w:r>
          </w:p>
        </w:tc>
      </w:tr>
      <w:tr>
        <w:trPr>
          <w:trHeight w:val="395" w:hRule="atLeast"/>
        </w:trPr>
        <w:tc>
          <w:tcPr>
            <w:tcW w:w="3210" w:type="dxa"/>
            <w:tcBorders>
              <w:top w:val="single" w:sz="4" w:space="0" w:color="000000"/>
              <w:right w:val="single" w:sz="4" w:space="0" w:color="000000"/>
            </w:tcBorders>
          </w:tcPr>
          <w:p>
            <w:pPr>
              <w:pStyle w:val="TableParagraph"/>
              <w:spacing w:before="85"/>
              <w:ind w:left="21" w:right="2"/>
              <w:jc w:val="center"/>
              <w:rPr>
                <w:sz w:val="20"/>
              </w:rPr>
            </w:pPr>
            <w:r>
              <w:rPr>
                <w:spacing w:val="-2"/>
                <w:sz w:val="20"/>
              </w:rPr>
              <w:t>İngilizce</w:t>
            </w:r>
          </w:p>
        </w:tc>
        <w:tc>
          <w:tcPr>
            <w:tcW w:w="3209" w:type="dxa"/>
            <w:tcBorders>
              <w:top w:val="single" w:sz="4" w:space="0" w:color="000000"/>
              <w:left w:val="single" w:sz="4" w:space="0" w:color="000000"/>
              <w:right w:val="single" w:sz="4" w:space="0" w:color="000000"/>
            </w:tcBorders>
          </w:tcPr>
          <w:p>
            <w:pPr>
              <w:pStyle w:val="TableParagraph"/>
              <w:spacing w:before="85"/>
              <w:ind w:left="25" w:right="2"/>
              <w:jc w:val="center"/>
              <w:rPr>
                <w:sz w:val="20"/>
              </w:rPr>
            </w:pPr>
            <w:r>
              <w:rPr>
                <w:spacing w:val="-2"/>
                <w:sz w:val="20"/>
              </w:rPr>
              <w:t>Lisans</w:t>
            </w:r>
          </w:p>
        </w:tc>
        <w:tc>
          <w:tcPr>
            <w:tcW w:w="3207" w:type="dxa"/>
            <w:tcBorders>
              <w:top w:val="single" w:sz="4" w:space="0" w:color="000000"/>
              <w:left w:val="single" w:sz="4" w:space="0" w:color="000000"/>
            </w:tcBorders>
          </w:tcPr>
          <w:p>
            <w:pPr>
              <w:pStyle w:val="TableParagraph"/>
              <w:spacing w:before="85"/>
              <w:ind w:left="39"/>
              <w:jc w:val="center"/>
              <w:rPr>
                <w:sz w:val="20"/>
              </w:rPr>
            </w:pPr>
            <w:r>
              <w:rPr>
                <w:spacing w:val="-2"/>
                <w:sz w:val="20"/>
              </w:rPr>
              <w:t>Zorunlu</w:t>
            </w:r>
          </w:p>
        </w:tc>
      </w:tr>
    </w:tbl>
    <w:p>
      <w:pPr>
        <w:pStyle w:val="BodyText"/>
        <w:spacing w:before="17"/>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421" w:hRule="atLeast"/>
        </w:trPr>
        <w:tc>
          <w:tcPr>
            <w:tcW w:w="2112" w:type="dxa"/>
            <w:tcBorders>
              <w:bottom w:val="single" w:sz="4" w:space="0" w:color="000000"/>
              <w:right w:val="single" w:sz="4" w:space="0" w:color="000000"/>
            </w:tcBorders>
            <w:shd w:val="clear" w:color="auto" w:fill="FFF1CC"/>
          </w:tcPr>
          <w:p>
            <w:pPr>
              <w:pStyle w:val="TableParagraph"/>
              <w:spacing w:before="96"/>
              <w:ind w:left="110"/>
              <w:rPr>
                <w:b/>
                <w:sz w:val="20"/>
              </w:rPr>
            </w:pPr>
            <w:r>
              <w:rPr>
                <w:b/>
                <w:sz w:val="20"/>
              </w:rPr>
              <w:t>Önkoşul</w:t>
            </w:r>
            <w:r>
              <w:rPr>
                <w:b/>
                <w:spacing w:val="-9"/>
                <w:sz w:val="20"/>
              </w:rPr>
              <w:t> </w:t>
            </w:r>
            <w:r>
              <w:rPr>
                <w:b/>
                <w:spacing w:val="-2"/>
                <w:sz w:val="20"/>
              </w:rPr>
              <w:t>Dersleri</w:t>
            </w:r>
          </w:p>
        </w:tc>
        <w:tc>
          <w:tcPr>
            <w:tcW w:w="7513" w:type="dxa"/>
            <w:tcBorders>
              <w:left w:val="single" w:sz="4" w:space="0" w:color="000000"/>
              <w:bottom w:val="single" w:sz="4" w:space="0" w:color="000000"/>
            </w:tcBorders>
          </w:tcPr>
          <w:p>
            <w:pPr>
              <w:pStyle w:val="TableParagraph"/>
              <w:rPr>
                <w:sz w:val="18"/>
              </w:rPr>
            </w:pPr>
          </w:p>
        </w:tc>
      </w:tr>
      <w:tr>
        <w:trPr>
          <w:trHeight w:val="1149"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spacing w:before="228"/>
              <w:rPr>
                <w:b/>
                <w:sz w:val="20"/>
              </w:rPr>
            </w:pPr>
          </w:p>
          <w:p>
            <w:pPr>
              <w:pStyle w:val="TableParagraph"/>
              <w:ind w:left="110"/>
              <w:rPr>
                <w:b/>
                <w:sz w:val="20"/>
              </w:rPr>
            </w:pPr>
            <w:r>
              <w:rPr>
                <w:b/>
                <w:sz w:val="20"/>
              </w:rPr>
              <w:t>Dersin</w:t>
            </w:r>
            <w:r>
              <w:rPr>
                <w:b/>
                <w:spacing w:val="-9"/>
                <w:sz w:val="20"/>
              </w:rPr>
              <w:t> </w:t>
            </w:r>
            <w:r>
              <w:rPr>
                <w:b/>
                <w:spacing w:val="-2"/>
                <w:sz w:val="20"/>
              </w:rPr>
              <w:t>Amacı</w:t>
            </w:r>
          </w:p>
        </w:tc>
        <w:tc>
          <w:tcPr>
            <w:tcW w:w="7513" w:type="dxa"/>
            <w:tcBorders>
              <w:top w:val="single" w:sz="4" w:space="0" w:color="000000"/>
              <w:left w:val="single" w:sz="4" w:space="0" w:color="000000"/>
              <w:bottom w:val="single" w:sz="4" w:space="0" w:color="000000"/>
            </w:tcBorders>
          </w:tcPr>
          <w:p>
            <w:pPr>
              <w:pStyle w:val="TableParagraph"/>
              <w:spacing w:line="229" w:lineRule="exact"/>
              <w:ind w:left="120"/>
              <w:rPr>
                <w:sz w:val="20"/>
              </w:rPr>
            </w:pPr>
            <w:r>
              <w:rPr>
                <w:sz w:val="20"/>
              </w:rPr>
              <w:t>Bilgi</w:t>
            </w:r>
            <w:r>
              <w:rPr>
                <w:spacing w:val="-7"/>
                <w:sz w:val="20"/>
              </w:rPr>
              <w:t> </w:t>
            </w:r>
            <w:r>
              <w:rPr>
                <w:sz w:val="20"/>
              </w:rPr>
              <w:t>kaynaklarına</w:t>
            </w:r>
            <w:r>
              <w:rPr>
                <w:spacing w:val="-6"/>
                <w:sz w:val="20"/>
              </w:rPr>
              <w:t> </w:t>
            </w:r>
            <w:r>
              <w:rPr>
                <w:sz w:val="20"/>
              </w:rPr>
              <w:t>erişimi</w:t>
            </w:r>
            <w:r>
              <w:rPr>
                <w:spacing w:val="-7"/>
                <w:sz w:val="20"/>
              </w:rPr>
              <w:t> </w:t>
            </w:r>
            <w:r>
              <w:rPr>
                <w:spacing w:val="-2"/>
                <w:sz w:val="20"/>
              </w:rPr>
              <w:t>öğretmek</w:t>
            </w:r>
          </w:p>
          <w:p>
            <w:pPr>
              <w:pStyle w:val="TableParagraph"/>
              <w:ind w:left="120" w:right="2138"/>
              <w:rPr>
                <w:sz w:val="20"/>
              </w:rPr>
            </w:pPr>
            <w:r>
              <w:rPr>
                <w:sz w:val="20"/>
              </w:rPr>
              <w:t>Çeşitli</w:t>
            </w:r>
            <w:r>
              <w:rPr>
                <w:spacing w:val="-9"/>
                <w:sz w:val="20"/>
              </w:rPr>
              <w:t> </w:t>
            </w:r>
            <w:r>
              <w:rPr>
                <w:sz w:val="20"/>
              </w:rPr>
              <w:t>kaynaklardan</w:t>
            </w:r>
            <w:r>
              <w:rPr>
                <w:spacing w:val="-8"/>
                <w:sz w:val="20"/>
              </w:rPr>
              <w:t> </w:t>
            </w:r>
            <w:r>
              <w:rPr>
                <w:sz w:val="20"/>
              </w:rPr>
              <w:t>bilgi</w:t>
            </w:r>
            <w:r>
              <w:rPr>
                <w:spacing w:val="-6"/>
                <w:sz w:val="20"/>
              </w:rPr>
              <w:t> </w:t>
            </w:r>
            <w:r>
              <w:rPr>
                <w:sz w:val="20"/>
              </w:rPr>
              <w:t>aktarma</w:t>
            </w:r>
            <w:r>
              <w:rPr>
                <w:spacing w:val="-9"/>
                <w:sz w:val="20"/>
              </w:rPr>
              <w:t> </w:t>
            </w:r>
            <w:r>
              <w:rPr>
                <w:sz w:val="20"/>
              </w:rPr>
              <w:t>yöntemlerini</w:t>
            </w:r>
            <w:r>
              <w:rPr>
                <w:spacing w:val="-9"/>
                <w:sz w:val="20"/>
              </w:rPr>
              <w:t> </w:t>
            </w:r>
            <w:r>
              <w:rPr>
                <w:sz w:val="20"/>
              </w:rPr>
              <w:t>göstermek Makale yazmayı öğretmek</w:t>
            </w:r>
          </w:p>
          <w:p>
            <w:pPr>
              <w:pStyle w:val="TableParagraph"/>
              <w:ind w:left="120"/>
              <w:rPr>
                <w:sz w:val="20"/>
              </w:rPr>
            </w:pPr>
            <w:r>
              <w:rPr>
                <w:sz w:val="20"/>
              </w:rPr>
              <w:t>Bilim</w:t>
            </w:r>
            <w:r>
              <w:rPr>
                <w:spacing w:val="-6"/>
                <w:sz w:val="20"/>
              </w:rPr>
              <w:t> </w:t>
            </w:r>
            <w:r>
              <w:rPr>
                <w:sz w:val="20"/>
              </w:rPr>
              <w:t>hırsızlığı</w:t>
            </w:r>
            <w:r>
              <w:rPr>
                <w:spacing w:val="-7"/>
                <w:sz w:val="20"/>
              </w:rPr>
              <w:t> </w:t>
            </w:r>
            <w:r>
              <w:rPr>
                <w:sz w:val="20"/>
              </w:rPr>
              <w:t>konusunda</w:t>
            </w:r>
            <w:r>
              <w:rPr>
                <w:spacing w:val="-7"/>
                <w:sz w:val="20"/>
              </w:rPr>
              <w:t> </w:t>
            </w:r>
            <w:r>
              <w:rPr>
                <w:sz w:val="20"/>
              </w:rPr>
              <w:t>öğrencileri</w:t>
            </w:r>
            <w:r>
              <w:rPr>
                <w:spacing w:val="-6"/>
                <w:sz w:val="20"/>
              </w:rPr>
              <w:t> </w:t>
            </w:r>
            <w:r>
              <w:rPr>
                <w:spacing w:val="-2"/>
                <w:sz w:val="20"/>
              </w:rPr>
              <w:t>bilgilendirmek</w:t>
            </w:r>
          </w:p>
          <w:p>
            <w:pPr>
              <w:pStyle w:val="TableParagraph"/>
              <w:spacing w:line="210" w:lineRule="exact"/>
              <w:ind w:left="120"/>
              <w:rPr>
                <w:sz w:val="20"/>
              </w:rPr>
            </w:pPr>
            <w:r>
              <w:rPr>
                <w:sz w:val="20"/>
              </w:rPr>
              <w:t>Çevre,</w:t>
            </w:r>
            <w:r>
              <w:rPr>
                <w:spacing w:val="-6"/>
                <w:sz w:val="20"/>
              </w:rPr>
              <w:t> </w:t>
            </w:r>
            <w:r>
              <w:rPr>
                <w:sz w:val="20"/>
              </w:rPr>
              <w:t>sağlık</w:t>
            </w:r>
            <w:r>
              <w:rPr>
                <w:spacing w:val="-6"/>
                <w:sz w:val="20"/>
              </w:rPr>
              <w:t> </w:t>
            </w:r>
            <w:r>
              <w:rPr>
                <w:sz w:val="20"/>
              </w:rPr>
              <w:t>ve</w:t>
            </w:r>
            <w:r>
              <w:rPr>
                <w:spacing w:val="-6"/>
                <w:sz w:val="20"/>
              </w:rPr>
              <w:t> </w:t>
            </w:r>
            <w:r>
              <w:rPr>
                <w:sz w:val="20"/>
              </w:rPr>
              <w:t>enerji</w:t>
            </w:r>
            <w:r>
              <w:rPr>
                <w:spacing w:val="-6"/>
                <w:sz w:val="20"/>
              </w:rPr>
              <w:t> </w:t>
            </w:r>
            <w:r>
              <w:rPr>
                <w:sz w:val="20"/>
              </w:rPr>
              <w:t>konularında</w:t>
            </w:r>
            <w:r>
              <w:rPr>
                <w:spacing w:val="-6"/>
                <w:sz w:val="20"/>
              </w:rPr>
              <w:t> </w:t>
            </w:r>
            <w:r>
              <w:rPr>
                <w:sz w:val="20"/>
              </w:rPr>
              <w:t>makale</w:t>
            </w:r>
            <w:r>
              <w:rPr>
                <w:spacing w:val="-8"/>
                <w:sz w:val="20"/>
              </w:rPr>
              <w:t> </w:t>
            </w:r>
            <w:r>
              <w:rPr>
                <w:sz w:val="20"/>
              </w:rPr>
              <w:t>yazma</w:t>
            </w:r>
            <w:r>
              <w:rPr>
                <w:spacing w:val="-8"/>
                <w:sz w:val="20"/>
              </w:rPr>
              <w:t> </w:t>
            </w:r>
            <w:r>
              <w:rPr>
                <w:sz w:val="20"/>
              </w:rPr>
              <w:t>uygulaması</w:t>
            </w:r>
            <w:r>
              <w:rPr>
                <w:spacing w:val="-7"/>
                <w:sz w:val="20"/>
              </w:rPr>
              <w:t> </w:t>
            </w:r>
            <w:r>
              <w:rPr>
                <w:spacing w:val="-2"/>
                <w:sz w:val="20"/>
              </w:rPr>
              <w:t>yapmak</w:t>
            </w:r>
          </w:p>
        </w:tc>
      </w:tr>
      <w:tr>
        <w:trPr>
          <w:trHeight w:val="983" w:hRule="atLeast"/>
        </w:trPr>
        <w:tc>
          <w:tcPr>
            <w:tcW w:w="2112" w:type="dxa"/>
            <w:tcBorders>
              <w:top w:val="single" w:sz="4" w:space="0" w:color="000000"/>
              <w:right w:val="single" w:sz="4" w:space="0" w:color="000000"/>
            </w:tcBorders>
            <w:shd w:val="clear" w:color="auto" w:fill="FFF1CC"/>
          </w:tcPr>
          <w:p>
            <w:pPr>
              <w:pStyle w:val="TableParagraph"/>
              <w:spacing w:before="147"/>
              <w:rPr>
                <w:b/>
                <w:sz w:val="20"/>
              </w:rPr>
            </w:pPr>
          </w:p>
          <w:p>
            <w:pPr>
              <w:pStyle w:val="TableParagraph"/>
              <w:ind w:left="110"/>
              <w:rPr>
                <w:b/>
                <w:sz w:val="20"/>
              </w:rPr>
            </w:pPr>
            <w:r>
              <w:rPr>
                <w:b/>
                <w:sz w:val="20"/>
              </w:rPr>
              <w:t>Dersin</w:t>
            </w:r>
            <w:r>
              <w:rPr>
                <w:b/>
                <w:spacing w:val="-8"/>
                <w:sz w:val="20"/>
              </w:rPr>
              <w:t> </w:t>
            </w:r>
            <w:r>
              <w:rPr>
                <w:b/>
                <w:sz w:val="20"/>
              </w:rPr>
              <w:t>Kısa</w:t>
            </w:r>
            <w:r>
              <w:rPr>
                <w:b/>
                <w:spacing w:val="-6"/>
                <w:sz w:val="20"/>
              </w:rPr>
              <w:t> </w:t>
            </w:r>
            <w:r>
              <w:rPr>
                <w:b/>
                <w:spacing w:val="-2"/>
                <w:sz w:val="20"/>
              </w:rPr>
              <w:t>İçeriği</w:t>
            </w:r>
          </w:p>
        </w:tc>
        <w:tc>
          <w:tcPr>
            <w:tcW w:w="7513" w:type="dxa"/>
            <w:tcBorders>
              <w:top w:val="single" w:sz="4" w:space="0" w:color="000000"/>
              <w:left w:val="single" w:sz="4" w:space="0" w:color="000000"/>
            </w:tcBorders>
          </w:tcPr>
          <w:p>
            <w:pPr>
              <w:pStyle w:val="TableParagraph"/>
              <w:spacing w:before="31"/>
              <w:ind w:left="120" w:right="75"/>
              <w:jc w:val="both"/>
              <w:rPr>
                <w:sz w:val="20"/>
              </w:rPr>
            </w:pPr>
            <w:r>
              <w:rPr>
                <w:sz w:val="20"/>
              </w:rPr>
              <w:t>Çeşitli kaynaklardan bilgi aktarılması, doğrudan alıntı, dolaylı alıntı, özet çıkarma, kaynakların gösterilmesi, indeks kartları ile çalışma, güvenilir kaynakların bulunması, makale planı, giriş paragrafı, gövde ve sonuç paragrafları, kaynakların belirli bir stile göre gösterilmesi, sayfa biçimi, seçilen bir konuda 5-6 sayfa makale yazılması.</w:t>
            </w:r>
          </w:p>
        </w:tc>
      </w:tr>
    </w:tbl>
    <w:p>
      <w:pPr>
        <w:pStyle w:val="BodyText"/>
        <w:spacing w:before="7"/>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375"/>
        <w:gridCol w:w="1416"/>
        <w:gridCol w:w="1417"/>
        <w:gridCol w:w="1419"/>
      </w:tblGrid>
      <w:tr>
        <w:trPr>
          <w:trHeight w:val="690" w:hRule="atLeast"/>
        </w:trPr>
        <w:tc>
          <w:tcPr>
            <w:tcW w:w="5375" w:type="dxa"/>
            <w:tcBorders>
              <w:bottom w:val="single" w:sz="4" w:space="0" w:color="000000"/>
              <w:right w:val="single" w:sz="4" w:space="0" w:color="000000"/>
            </w:tcBorders>
            <w:shd w:val="clear" w:color="auto" w:fill="FFF1CC"/>
          </w:tcPr>
          <w:p>
            <w:pPr>
              <w:pStyle w:val="TableParagraph"/>
              <w:spacing w:before="3"/>
              <w:rPr>
                <w:b/>
                <w:sz w:val="20"/>
              </w:rPr>
            </w:pPr>
          </w:p>
          <w:p>
            <w:pPr>
              <w:pStyle w:val="TableParagraph"/>
              <w:ind w:left="1605"/>
              <w:rPr>
                <w:b/>
                <w:sz w:val="20"/>
              </w:rPr>
            </w:pPr>
            <w:r>
              <w:rPr>
                <w:b/>
                <w:sz w:val="20"/>
              </w:rPr>
              <w:t>Dersin</w:t>
            </w:r>
            <w:r>
              <w:rPr>
                <w:b/>
                <w:spacing w:val="-8"/>
                <w:sz w:val="20"/>
              </w:rPr>
              <w:t> </w:t>
            </w:r>
            <w:r>
              <w:rPr>
                <w:b/>
                <w:sz w:val="20"/>
              </w:rPr>
              <w:t>Öğrenim</w:t>
            </w:r>
            <w:r>
              <w:rPr>
                <w:b/>
                <w:spacing w:val="-6"/>
                <w:sz w:val="20"/>
              </w:rPr>
              <w:t> </w:t>
            </w:r>
            <w:r>
              <w:rPr>
                <w:b/>
                <w:spacing w:val="-2"/>
                <w:sz w:val="20"/>
              </w:rPr>
              <w:t>Çıktıları</w:t>
            </w:r>
          </w:p>
        </w:tc>
        <w:tc>
          <w:tcPr>
            <w:tcW w:w="1416" w:type="dxa"/>
            <w:tcBorders>
              <w:left w:val="single" w:sz="4" w:space="0" w:color="000000"/>
              <w:bottom w:val="single" w:sz="4" w:space="0" w:color="000000"/>
              <w:right w:val="single" w:sz="4" w:space="0" w:color="000000"/>
            </w:tcBorders>
            <w:shd w:val="clear" w:color="auto" w:fill="FFF1CC"/>
          </w:tcPr>
          <w:p>
            <w:pPr>
              <w:pStyle w:val="TableParagraph"/>
              <w:spacing w:before="2"/>
              <w:ind w:left="323" w:firstLine="148"/>
              <w:rPr>
                <w:b/>
                <w:sz w:val="20"/>
              </w:rPr>
            </w:pPr>
            <w:r>
              <w:rPr>
                <w:b/>
                <w:spacing w:val="-2"/>
                <w:sz w:val="20"/>
              </w:rPr>
              <w:t>Katkı</w:t>
            </w:r>
          </w:p>
          <w:p>
            <w:pPr>
              <w:pStyle w:val="TableParagraph"/>
              <w:spacing w:line="228" w:lineRule="exact"/>
              <w:ind w:left="273" w:right="242" w:firstLine="50"/>
              <w:rPr>
                <w:b/>
                <w:sz w:val="20"/>
              </w:rPr>
            </w:pPr>
            <w:r>
              <w:rPr>
                <w:b/>
                <w:spacing w:val="-2"/>
                <w:sz w:val="20"/>
              </w:rPr>
              <w:t>Sağladığı PÇ/PÇ’ler</w:t>
            </w:r>
          </w:p>
        </w:tc>
        <w:tc>
          <w:tcPr>
            <w:tcW w:w="1417" w:type="dxa"/>
            <w:tcBorders>
              <w:left w:val="single" w:sz="4" w:space="0" w:color="000000"/>
              <w:bottom w:val="single" w:sz="4" w:space="0" w:color="000000"/>
              <w:right w:val="single" w:sz="4" w:space="0" w:color="000000"/>
            </w:tcBorders>
            <w:shd w:val="clear" w:color="auto" w:fill="FFF1CC"/>
          </w:tcPr>
          <w:p>
            <w:pPr>
              <w:pStyle w:val="TableParagraph"/>
              <w:spacing w:before="118"/>
              <w:ind w:left="160" w:right="123" w:firstLine="194"/>
              <w:rPr>
                <w:b/>
                <w:sz w:val="20"/>
              </w:rPr>
            </w:pPr>
            <w:r>
              <w:rPr>
                <w:b/>
                <w:spacing w:val="-2"/>
                <w:sz w:val="20"/>
              </w:rPr>
              <w:t>Öğretim </w:t>
            </w:r>
            <w:r>
              <w:rPr>
                <w:b/>
                <w:sz w:val="20"/>
              </w:rPr>
              <w:t>Yöntemleri</w:t>
            </w:r>
            <w:r>
              <w:rPr>
                <w:b/>
                <w:spacing w:val="-13"/>
                <w:sz w:val="20"/>
              </w:rPr>
              <w:t> </w:t>
            </w:r>
            <w:r>
              <w:rPr>
                <w:b/>
                <w:sz w:val="20"/>
              </w:rPr>
              <w:t>*</w:t>
            </w:r>
          </w:p>
        </w:tc>
        <w:tc>
          <w:tcPr>
            <w:tcW w:w="1419" w:type="dxa"/>
            <w:tcBorders>
              <w:left w:val="single" w:sz="4" w:space="0" w:color="000000"/>
              <w:bottom w:val="single" w:sz="4" w:space="0" w:color="000000"/>
            </w:tcBorders>
            <w:shd w:val="clear" w:color="auto" w:fill="FFF1CC"/>
          </w:tcPr>
          <w:p>
            <w:pPr>
              <w:pStyle w:val="TableParagraph"/>
              <w:spacing w:before="118"/>
              <w:ind w:left="112" w:right="63" w:firstLine="328"/>
              <w:rPr>
                <w:b/>
                <w:sz w:val="20"/>
              </w:rPr>
            </w:pPr>
            <w:r>
              <w:rPr>
                <w:b/>
                <w:spacing w:val="-2"/>
                <w:sz w:val="20"/>
              </w:rPr>
              <w:t>Ölçme </w:t>
            </w:r>
            <w:r>
              <w:rPr>
                <w:b/>
                <w:sz w:val="20"/>
              </w:rPr>
              <w:t>Yöntemleri</w:t>
            </w:r>
            <w:r>
              <w:rPr>
                <w:b/>
                <w:spacing w:val="-13"/>
                <w:sz w:val="20"/>
              </w:rPr>
              <w:t> </w:t>
            </w:r>
            <w:r>
              <w:rPr>
                <w:b/>
                <w:sz w:val="20"/>
              </w:rPr>
              <w:t>**</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261"/>
              <w:rPr>
                <w:sz w:val="20"/>
              </w:rPr>
            </w:pPr>
            <w:r>
              <w:rPr>
                <w:b/>
                <w:sz w:val="20"/>
              </w:rPr>
              <w:t>1</w:t>
            </w:r>
            <w:r>
              <w:rPr>
                <w:b/>
                <w:spacing w:val="55"/>
                <w:sz w:val="20"/>
              </w:rPr>
              <w:t> </w:t>
            </w:r>
            <w:r>
              <w:rPr>
                <w:sz w:val="20"/>
              </w:rPr>
              <w:t>Yazılı</w:t>
            </w:r>
            <w:r>
              <w:rPr>
                <w:spacing w:val="-4"/>
                <w:sz w:val="20"/>
              </w:rPr>
              <w:t> </w:t>
            </w:r>
            <w:r>
              <w:rPr>
                <w:sz w:val="20"/>
              </w:rPr>
              <w:t>iletişim</w:t>
            </w:r>
            <w:r>
              <w:rPr>
                <w:spacing w:val="-4"/>
                <w:sz w:val="20"/>
              </w:rPr>
              <w:t> </w:t>
            </w:r>
            <w:r>
              <w:rPr>
                <w:sz w:val="20"/>
              </w:rPr>
              <w:t>becerilerinin</w:t>
            </w:r>
            <w:r>
              <w:rPr>
                <w:spacing w:val="-2"/>
                <w:sz w:val="20"/>
              </w:rPr>
              <w:t> geliştirilmesi</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6"/>
              <w:jc w:val="center"/>
              <w:rPr>
                <w:sz w:val="20"/>
              </w:rPr>
            </w:pPr>
            <w:r>
              <w:rPr>
                <w:spacing w:val="-10"/>
                <w:sz w:val="20"/>
              </w:rPr>
              <w:t>7</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5"/>
              <w:jc w:val="center"/>
              <w:rPr>
                <w:sz w:val="20"/>
              </w:rPr>
            </w:pPr>
            <w:r>
              <w:rPr>
                <w:sz w:val="20"/>
              </w:rPr>
              <w:t>1, 2,</w:t>
            </w:r>
            <w:r>
              <w:rPr>
                <w:spacing w:val="-2"/>
                <w:sz w:val="20"/>
              </w:rPr>
              <w:t> </w:t>
            </w:r>
            <w:r>
              <w:rPr>
                <w:spacing w:val="-10"/>
                <w:sz w:val="20"/>
              </w:rPr>
              <w:t>6</w:t>
            </w:r>
          </w:p>
        </w:tc>
        <w:tc>
          <w:tcPr>
            <w:tcW w:w="1419" w:type="dxa"/>
            <w:tcBorders>
              <w:top w:val="single" w:sz="4" w:space="0" w:color="000000"/>
              <w:left w:val="single" w:sz="4" w:space="0" w:color="000000"/>
              <w:bottom w:val="single" w:sz="4" w:space="0" w:color="000000"/>
            </w:tcBorders>
          </w:tcPr>
          <w:p>
            <w:pPr>
              <w:pStyle w:val="TableParagraph"/>
              <w:spacing w:before="118"/>
              <w:ind w:left="42" w:right="3"/>
              <w:jc w:val="center"/>
              <w:rPr>
                <w:sz w:val="20"/>
              </w:rPr>
            </w:pPr>
            <w:r>
              <w:rPr>
                <w:sz w:val="20"/>
              </w:rPr>
              <w:t>A,</w:t>
            </w:r>
            <w:r>
              <w:rPr>
                <w:spacing w:val="-3"/>
                <w:sz w:val="20"/>
              </w:rPr>
              <w:t> </w:t>
            </w:r>
            <w:r>
              <w:rPr>
                <w:sz w:val="20"/>
              </w:rPr>
              <w:t>B,</w:t>
            </w:r>
            <w:r>
              <w:rPr>
                <w:spacing w:val="-1"/>
                <w:sz w:val="20"/>
              </w:rPr>
              <w:t> </w:t>
            </w:r>
            <w:r>
              <w:rPr>
                <w:spacing w:val="-10"/>
                <w:sz w:val="20"/>
              </w:rPr>
              <w:t>E</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261"/>
              <w:rPr>
                <w:sz w:val="20"/>
              </w:rPr>
            </w:pPr>
            <w:r>
              <w:rPr>
                <w:b/>
                <w:sz w:val="20"/>
              </w:rPr>
              <w:t>2</w:t>
            </w:r>
            <w:r>
              <w:rPr>
                <w:b/>
                <w:spacing w:val="55"/>
                <w:sz w:val="20"/>
              </w:rPr>
              <w:t> </w:t>
            </w:r>
            <w:r>
              <w:rPr>
                <w:sz w:val="20"/>
              </w:rPr>
              <w:t>Özet</w:t>
            </w:r>
            <w:r>
              <w:rPr>
                <w:spacing w:val="-5"/>
                <w:sz w:val="20"/>
              </w:rPr>
              <w:t> </w:t>
            </w:r>
            <w:r>
              <w:rPr>
                <w:sz w:val="20"/>
              </w:rPr>
              <w:t>yazma,</w:t>
            </w:r>
            <w:r>
              <w:rPr>
                <w:spacing w:val="-3"/>
                <w:sz w:val="20"/>
              </w:rPr>
              <w:t> </w:t>
            </w:r>
            <w:r>
              <w:rPr>
                <w:sz w:val="20"/>
              </w:rPr>
              <w:t>dolaylı</w:t>
            </w:r>
            <w:r>
              <w:rPr>
                <w:spacing w:val="-5"/>
                <w:sz w:val="20"/>
              </w:rPr>
              <w:t> </w:t>
            </w:r>
            <w:r>
              <w:rPr>
                <w:sz w:val="20"/>
              </w:rPr>
              <w:t>alıntı</w:t>
            </w:r>
            <w:r>
              <w:rPr>
                <w:spacing w:val="-5"/>
                <w:sz w:val="20"/>
              </w:rPr>
              <w:t> </w:t>
            </w:r>
            <w:r>
              <w:rPr>
                <w:sz w:val="20"/>
              </w:rPr>
              <w:t>yazma,</w:t>
            </w:r>
            <w:r>
              <w:rPr>
                <w:spacing w:val="-3"/>
                <w:sz w:val="20"/>
              </w:rPr>
              <w:t> </w:t>
            </w:r>
            <w:r>
              <w:rPr>
                <w:sz w:val="20"/>
              </w:rPr>
              <w:t>doğrudan</w:t>
            </w:r>
            <w:r>
              <w:rPr>
                <w:spacing w:val="2"/>
                <w:sz w:val="20"/>
              </w:rPr>
              <w:t> </w:t>
            </w:r>
            <w:r>
              <w:rPr>
                <w:sz w:val="20"/>
              </w:rPr>
              <w:t>alıntı</w:t>
            </w:r>
            <w:r>
              <w:rPr>
                <w:spacing w:val="-5"/>
                <w:sz w:val="20"/>
              </w:rPr>
              <w:t> </w:t>
            </w:r>
            <w:r>
              <w:rPr>
                <w:spacing w:val="-4"/>
                <w:sz w:val="20"/>
              </w:rPr>
              <w:t>yazma</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6"/>
              <w:jc w:val="center"/>
              <w:rPr>
                <w:sz w:val="20"/>
              </w:rPr>
            </w:pPr>
            <w:r>
              <w:rPr>
                <w:spacing w:val="-10"/>
                <w:sz w:val="20"/>
              </w:rPr>
              <w:t>7</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5"/>
              <w:jc w:val="center"/>
              <w:rPr>
                <w:sz w:val="20"/>
              </w:rPr>
            </w:pPr>
            <w:r>
              <w:rPr>
                <w:sz w:val="20"/>
              </w:rPr>
              <w:t>1, 2,</w:t>
            </w:r>
            <w:r>
              <w:rPr>
                <w:spacing w:val="-2"/>
                <w:sz w:val="20"/>
              </w:rPr>
              <w:t> </w:t>
            </w:r>
            <w:r>
              <w:rPr>
                <w:spacing w:val="-10"/>
                <w:sz w:val="20"/>
              </w:rPr>
              <w:t>6</w:t>
            </w:r>
          </w:p>
        </w:tc>
        <w:tc>
          <w:tcPr>
            <w:tcW w:w="1419" w:type="dxa"/>
            <w:tcBorders>
              <w:top w:val="single" w:sz="4" w:space="0" w:color="000000"/>
              <w:left w:val="single" w:sz="4" w:space="0" w:color="000000"/>
              <w:bottom w:val="single" w:sz="4" w:space="0" w:color="000000"/>
            </w:tcBorders>
          </w:tcPr>
          <w:p>
            <w:pPr>
              <w:pStyle w:val="TableParagraph"/>
              <w:spacing w:before="118"/>
              <w:ind w:left="42" w:right="3"/>
              <w:jc w:val="center"/>
              <w:rPr>
                <w:sz w:val="20"/>
              </w:rPr>
            </w:pPr>
            <w:r>
              <w:rPr>
                <w:sz w:val="20"/>
              </w:rPr>
              <w:t>A,</w:t>
            </w:r>
            <w:r>
              <w:rPr>
                <w:spacing w:val="-3"/>
                <w:sz w:val="20"/>
              </w:rPr>
              <w:t> </w:t>
            </w:r>
            <w:r>
              <w:rPr>
                <w:sz w:val="20"/>
              </w:rPr>
              <w:t>B,</w:t>
            </w:r>
            <w:r>
              <w:rPr>
                <w:spacing w:val="-1"/>
                <w:sz w:val="20"/>
              </w:rPr>
              <w:t> </w:t>
            </w:r>
            <w:r>
              <w:rPr>
                <w:spacing w:val="-10"/>
                <w:sz w:val="20"/>
              </w:rPr>
              <w:t>E</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5345" w:val="left" w:leader="none"/>
              </w:tabs>
              <w:spacing w:before="118"/>
              <w:ind w:left="261"/>
              <w:rPr>
                <w:sz w:val="20"/>
              </w:rPr>
            </w:pPr>
            <w:r>
              <w:rPr>
                <w:b/>
                <w:sz w:val="20"/>
              </w:rPr>
              <w:t>3</w:t>
            </w:r>
            <w:r>
              <w:rPr>
                <w:b/>
                <w:spacing w:val="30"/>
                <w:sz w:val="20"/>
              </w:rPr>
              <w:t> </w:t>
            </w:r>
            <w:r>
              <w:rPr>
                <w:color w:val="000000"/>
                <w:spacing w:val="-21"/>
                <w:sz w:val="20"/>
                <w:shd w:fill="F9F9F9" w:color="auto" w:val="clear"/>
              </w:rPr>
              <w:t> </w:t>
            </w:r>
            <w:r>
              <w:rPr>
                <w:color w:val="000000"/>
                <w:sz w:val="20"/>
                <w:shd w:fill="F9F9F9" w:color="auto" w:val="clear"/>
              </w:rPr>
              <w:t>Makale</w:t>
            </w:r>
            <w:r>
              <w:rPr>
                <w:color w:val="000000"/>
                <w:spacing w:val="-2"/>
                <w:sz w:val="20"/>
                <w:shd w:fill="F9F9F9" w:color="auto" w:val="clear"/>
              </w:rPr>
              <w:t> </w:t>
            </w:r>
            <w:r>
              <w:rPr>
                <w:color w:val="000000"/>
                <w:sz w:val="20"/>
                <w:shd w:fill="F9F9F9" w:color="auto" w:val="clear"/>
              </w:rPr>
              <w:t>planı</w:t>
            </w:r>
            <w:r>
              <w:rPr>
                <w:color w:val="000000"/>
                <w:spacing w:val="-3"/>
                <w:sz w:val="20"/>
                <w:shd w:fill="F9F9F9" w:color="auto" w:val="clear"/>
              </w:rPr>
              <w:t> </w:t>
            </w:r>
            <w:r>
              <w:rPr>
                <w:color w:val="000000"/>
                <w:spacing w:val="-2"/>
                <w:sz w:val="20"/>
                <w:shd w:fill="F9F9F9" w:color="auto" w:val="clear"/>
              </w:rPr>
              <w:t>hazırlama</w:t>
            </w:r>
            <w:r>
              <w:rPr>
                <w:color w:val="000000"/>
                <w:sz w:val="20"/>
                <w:shd w:fill="F9F9F9" w:color="auto" w:val="clear"/>
              </w:rPr>
              <w:tab/>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6"/>
              <w:jc w:val="center"/>
              <w:rPr>
                <w:sz w:val="20"/>
              </w:rPr>
            </w:pPr>
            <w:r>
              <w:rPr>
                <w:spacing w:val="-10"/>
                <w:sz w:val="20"/>
              </w:rPr>
              <w:t>7</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5"/>
              <w:jc w:val="center"/>
              <w:rPr>
                <w:sz w:val="20"/>
              </w:rPr>
            </w:pPr>
            <w:r>
              <w:rPr>
                <w:sz w:val="20"/>
              </w:rPr>
              <w:t>1, 2,</w:t>
            </w:r>
            <w:r>
              <w:rPr>
                <w:spacing w:val="-2"/>
                <w:sz w:val="20"/>
              </w:rPr>
              <w:t> </w:t>
            </w:r>
            <w:r>
              <w:rPr>
                <w:spacing w:val="-10"/>
                <w:sz w:val="20"/>
              </w:rPr>
              <w:t>6</w:t>
            </w:r>
          </w:p>
        </w:tc>
        <w:tc>
          <w:tcPr>
            <w:tcW w:w="1419" w:type="dxa"/>
            <w:tcBorders>
              <w:top w:val="single" w:sz="4" w:space="0" w:color="000000"/>
              <w:left w:val="single" w:sz="4" w:space="0" w:color="000000"/>
              <w:bottom w:val="single" w:sz="4" w:space="0" w:color="000000"/>
            </w:tcBorders>
          </w:tcPr>
          <w:p>
            <w:pPr>
              <w:pStyle w:val="TableParagraph"/>
              <w:spacing w:before="118"/>
              <w:ind w:left="42" w:right="3"/>
              <w:jc w:val="center"/>
              <w:rPr>
                <w:sz w:val="20"/>
              </w:rPr>
            </w:pPr>
            <w:r>
              <w:rPr>
                <w:sz w:val="20"/>
              </w:rPr>
              <w:t>A,</w:t>
            </w:r>
            <w:r>
              <w:rPr>
                <w:spacing w:val="-3"/>
                <w:sz w:val="20"/>
              </w:rPr>
              <w:t> </w:t>
            </w:r>
            <w:r>
              <w:rPr>
                <w:sz w:val="20"/>
              </w:rPr>
              <w:t>B,</w:t>
            </w:r>
            <w:r>
              <w:rPr>
                <w:spacing w:val="-1"/>
                <w:sz w:val="20"/>
              </w:rPr>
              <w:t> </w:t>
            </w:r>
            <w:r>
              <w:rPr>
                <w:spacing w:val="-10"/>
                <w:sz w:val="20"/>
              </w:rPr>
              <w:t>E</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261"/>
              <w:rPr>
                <w:sz w:val="20"/>
              </w:rPr>
            </w:pPr>
            <w:r>
              <w:rPr>
                <w:b/>
                <w:sz w:val="20"/>
              </w:rPr>
              <w:t>4</w:t>
            </w:r>
            <w:r>
              <w:rPr>
                <w:b/>
                <w:spacing w:val="54"/>
                <w:sz w:val="20"/>
              </w:rPr>
              <w:t> </w:t>
            </w:r>
            <w:r>
              <w:rPr>
                <w:sz w:val="20"/>
              </w:rPr>
              <w:t>Bilgi</w:t>
            </w:r>
            <w:r>
              <w:rPr>
                <w:spacing w:val="-5"/>
                <w:sz w:val="20"/>
              </w:rPr>
              <w:t> </w:t>
            </w:r>
            <w:r>
              <w:rPr>
                <w:sz w:val="20"/>
              </w:rPr>
              <w:t>aktarılan</w:t>
            </w:r>
            <w:r>
              <w:rPr>
                <w:spacing w:val="-3"/>
                <w:sz w:val="20"/>
              </w:rPr>
              <w:t> </w:t>
            </w:r>
            <w:r>
              <w:rPr>
                <w:sz w:val="20"/>
              </w:rPr>
              <w:t>kaynak</w:t>
            </w:r>
            <w:r>
              <w:rPr>
                <w:spacing w:val="-5"/>
                <w:sz w:val="20"/>
              </w:rPr>
              <w:t> </w:t>
            </w:r>
            <w:r>
              <w:rPr>
                <w:sz w:val="20"/>
              </w:rPr>
              <w:t>bilgisinin</w:t>
            </w:r>
            <w:r>
              <w:rPr>
                <w:spacing w:val="-3"/>
                <w:sz w:val="20"/>
              </w:rPr>
              <w:t> </w:t>
            </w:r>
            <w:r>
              <w:rPr>
                <w:spacing w:val="-2"/>
                <w:sz w:val="20"/>
              </w:rPr>
              <w:t>gösterilmesi</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6"/>
              <w:jc w:val="center"/>
              <w:rPr>
                <w:sz w:val="20"/>
              </w:rPr>
            </w:pPr>
            <w:r>
              <w:rPr>
                <w:spacing w:val="-10"/>
                <w:sz w:val="20"/>
              </w:rPr>
              <w:t>7</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5"/>
              <w:jc w:val="center"/>
              <w:rPr>
                <w:sz w:val="20"/>
              </w:rPr>
            </w:pPr>
            <w:r>
              <w:rPr>
                <w:sz w:val="20"/>
              </w:rPr>
              <w:t>1, 6,</w:t>
            </w:r>
            <w:r>
              <w:rPr>
                <w:spacing w:val="-2"/>
                <w:sz w:val="20"/>
              </w:rPr>
              <w:t> </w:t>
            </w:r>
            <w:r>
              <w:rPr>
                <w:spacing w:val="-5"/>
                <w:sz w:val="20"/>
              </w:rPr>
              <w:t>15</w:t>
            </w:r>
          </w:p>
        </w:tc>
        <w:tc>
          <w:tcPr>
            <w:tcW w:w="1419" w:type="dxa"/>
            <w:tcBorders>
              <w:top w:val="single" w:sz="4" w:space="0" w:color="000000"/>
              <w:left w:val="single" w:sz="4" w:space="0" w:color="000000"/>
              <w:bottom w:val="single" w:sz="4" w:space="0" w:color="000000"/>
            </w:tcBorders>
          </w:tcPr>
          <w:p>
            <w:pPr>
              <w:pStyle w:val="TableParagraph"/>
              <w:spacing w:before="118"/>
              <w:ind w:left="42" w:right="3"/>
              <w:jc w:val="center"/>
              <w:rPr>
                <w:sz w:val="20"/>
              </w:rPr>
            </w:pPr>
            <w:r>
              <w:rPr>
                <w:sz w:val="20"/>
              </w:rPr>
              <w:t>A,</w:t>
            </w:r>
            <w:r>
              <w:rPr>
                <w:spacing w:val="-3"/>
                <w:sz w:val="20"/>
              </w:rPr>
              <w:t> </w:t>
            </w:r>
            <w:r>
              <w:rPr>
                <w:sz w:val="20"/>
              </w:rPr>
              <w:t>B,</w:t>
            </w:r>
            <w:r>
              <w:rPr>
                <w:spacing w:val="-1"/>
                <w:sz w:val="20"/>
              </w:rPr>
              <w:t> </w:t>
            </w:r>
            <w:r>
              <w:rPr>
                <w:spacing w:val="-10"/>
                <w:sz w:val="20"/>
              </w:rPr>
              <w:t>E</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261"/>
              <w:rPr>
                <w:sz w:val="20"/>
              </w:rPr>
            </w:pPr>
            <w:r>
              <w:rPr>
                <w:b/>
                <w:sz w:val="20"/>
              </w:rPr>
              <w:t>5</w:t>
            </w:r>
            <w:r>
              <w:rPr>
                <w:b/>
                <w:spacing w:val="54"/>
                <w:sz w:val="20"/>
              </w:rPr>
              <w:t> </w:t>
            </w:r>
            <w:r>
              <w:rPr>
                <w:sz w:val="20"/>
              </w:rPr>
              <w:t>Profesyonel</w:t>
            </w:r>
            <w:r>
              <w:rPr>
                <w:spacing w:val="-4"/>
                <w:sz w:val="20"/>
              </w:rPr>
              <w:t> </w:t>
            </w:r>
            <w:r>
              <w:rPr>
                <w:sz w:val="20"/>
              </w:rPr>
              <w:t>yazı</w:t>
            </w:r>
            <w:r>
              <w:rPr>
                <w:spacing w:val="-7"/>
                <w:sz w:val="20"/>
              </w:rPr>
              <w:t> </w:t>
            </w:r>
            <w:r>
              <w:rPr>
                <w:sz w:val="20"/>
              </w:rPr>
              <w:t>yazma</w:t>
            </w:r>
            <w:r>
              <w:rPr>
                <w:spacing w:val="-4"/>
                <w:sz w:val="20"/>
              </w:rPr>
              <w:t> </w:t>
            </w:r>
            <w:r>
              <w:rPr>
                <w:sz w:val="20"/>
              </w:rPr>
              <w:t>yönteminin</w:t>
            </w:r>
            <w:r>
              <w:rPr>
                <w:spacing w:val="-4"/>
                <w:sz w:val="20"/>
              </w:rPr>
              <w:t> </w:t>
            </w:r>
            <w:r>
              <w:rPr>
                <w:spacing w:val="-2"/>
                <w:sz w:val="20"/>
              </w:rPr>
              <w:t>tanıtılması</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6"/>
              <w:jc w:val="center"/>
              <w:rPr>
                <w:sz w:val="20"/>
              </w:rPr>
            </w:pPr>
            <w:r>
              <w:rPr>
                <w:spacing w:val="-10"/>
                <w:sz w:val="20"/>
              </w:rPr>
              <w:t>7</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5"/>
              <w:jc w:val="center"/>
              <w:rPr>
                <w:sz w:val="20"/>
              </w:rPr>
            </w:pPr>
            <w:r>
              <w:rPr>
                <w:sz w:val="20"/>
              </w:rPr>
              <w:t>1, 6,</w:t>
            </w:r>
            <w:r>
              <w:rPr>
                <w:spacing w:val="-2"/>
                <w:sz w:val="20"/>
              </w:rPr>
              <w:t> </w:t>
            </w:r>
            <w:r>
              <w:rPr>
                <w:spacing w:val="-5"/>
                <w:sz w:val="20"/>
              </w:rPr>
              <w:t>15</w:t>
            </w:r>
          </w:p>
        </w:tc>
        <w:tc>
          <w:tcPr>
            <w:tcW w:w="1419" w:type="dxa"/>
            <w:tcBorders>
              <w:top w:val="single" w:sz="4" w:space="0" w:color="000000"/>
              <w:left w:val="single" w:sz="4" w:space="0" w:color="000000"/>
              <w:bottom w:val="single" w:sz="4" w:space="0" w:color="000000"/>
            </w:tcBorders>
          </w:tcPr>
          <w:p>
            <w:pPr>
              <w:pStyle w:val="TableParagraph"/>
              <w:spacing w:before="118"/>
              <w:ind w:left="42" w:right="3"/>
              <w:jc w:val="center"/>
              <w:rPr>
                <w:sz w:val="20"/>
              </w:rPr>
            </w:pPr>
            <w:r>
              <w:rPr>
                <w:sz w:val="20"/>
              </w:rPr>
              <w:t>A,</w:t>
            </w:r>
            <w:r>
              <w:rPr>
                <w:spacing w:val="-3"/>
                <w:sz w:val="20"/>
              </w:rPr>
              <w:t> </w:t>
            </w:r>
            <w:r>
              <w:rPr>
                <w:sz w:val="20"/>
              </w:rPr>
              <w:t>B,</w:t>
            </w:r>
            <w:r>
              <w:rPr>
                <w:spacing w:val="-1"/>
                <w:sz w:val="20"/>
              </w:rPr>
              <w:t> </w:t>
            </w:r>
            <w:r>
              <w:rPr>
                <w:spacing w:val="-10"/>
                <w:sz w:val="20"/>
              </w:rPr>
              <w:t>E</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261"/>
              <w:rPr>
                <w:sz w:val="20"/>
              </w:rPr>
            </w:pPr>
            <w:r>
              <w:rPr>
                <w:b/>
                <w:sz w:val="20"/>
              </w:rPr>
              <w:t>6</w:t>
            </w:r>
            <w:r>
              <w:rPr>
                <w:b/>
                <w:spacing w:val="54"/>
                <w:sz w:val="20"/>
              </w:rPr>
              <w:t> </w:t>
            </w:r>
            <w:r>
              <w:rPr>
                <w:sz w:val="20"/>
              </w:rPr>
              <w:t>Çevre,</w:t>
            </w:r>
            <w:r>
              <w:rPr>
                <w:spacing w:val="-4"/>
                <w:sz w:val="20"/>
              </w:rPr>
              <w:t> </w:t>
            </w:r>
            <w:r>
              <w:rPr>
                <w:sz w:val="20"/>
              </w:rPr>
              <w:t>sağlık</w:t>
            </w:r>
            <w:r>
              <w:rPr>
                <w:spacing w:val="-4"/>
                <w:sz w:val="20"/>
              </w:rPr>
              <w:t> </w:t>
            </w:r>
            <w:r>
              <w:rPr>
                <w:sz w:val="20"/>
              </w:rPr>
              <w:t>ve</w:t>
            </w:r>
            <w:r>
              <w:rPr>
                <w:spacing w:val="-4"/>
                <w:sz w:val="20"/>
              </w:rPr>
              <w:t> </w:t>
            </w:r>
            <w:r>
              <w:rPr>
                <w:sz w:val="20"/>
              </w:rPr>
              <w:t>enerji</w:t>
            </w:r>
            <w:r>
              <w:rPr>
                <w:spacing w:val="-3"/>
                <w:sz w:val="20"/>
              </w:rPr>
              <w:t> </w:t>
            </w:r>
            <w:r>
              <w:rPr>
                <w:sz w:val="20"/>
              </w:rPr>
              <w:t>konularında</w:t>
            </w:r>
            <w:r>
              <w:rPr>
                <w:spacing w:val="-4"/>
                <w:sz w:val="20"/>
              </w:rPr>
              <w:t> </w:t>
            </w:r>
            <w:r>
              <w:rPr>
                <w:sz w:val="20"/>
              </w:rPr>
              <w:t>duyarlılık</w:t>
            </w:r>
            <w:r>
              <w:rPr>
                <w:spacing w:val="-3"/>
                <w:sz w:val="20"/>
              </w:rPr>
              <w:t> </w:t>
            </w:r>
            <w:r>
              <w:rPr>
                <w:spacing w:val="-2"/>
                <w:sz w:val="20"/>
              </w:rPr>
              <w:t>kazanılması</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4" w:right="81"/>
              <w:jc w:val="center"/>
              <w:rPr>
                <w:sz w:val="20"/>
              </w:rPr>
            </w:pPr>
            <w:r>
              <w:rPr>
                <w:spacing w:val="-5"/>
                <w:sz w:val="20"/>
              </w:rPr>
              <w:t>11</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5"/>
              <w:jc w:val="center"/>
              <w:rPr>
                <w:sz w:val="20"/>
              </w:rPr>
            </w:pPr>
            <w:r>
              <w:rPr>
                <w:sz w:val="20"/>
              </w:rPr>
              <w:t>1, 6,</w:t>
            </w:r>
            <w:r>
              <w:rPr>
                <w:spacing w:val="-2"/>
                <w:sz w:val="20"/>
              </w:rPr>
              <w:t> </w:t>
            </w:r>
            <w:r>
              <w:rPr>
                <w:spacing w:val="-5"/>
                <w:sz w:val="20"/>
              </w:rPr>
              <w:t>15</w:t>
            </w:r>
          </w:p>
        </w:tc>
        <w:tc>
          <w:tcPr>
            <w:tcW w:w="1419" w:type="dxa"/>
            <w:tcBorders>
              <w:top w:val="single" w:sz="4" w:space="0" w:color="000000"/>
              <w:left w:val="single" w:sz="4" w:space="0" w:color="000000"/>
              <w:bottom w:val="single" w:sz="4" w:space="0" w:color="000000"/>
            </w:tcBorders>
          </w:tcPr>
          <w:p>
            <w:pPr>
              <w:pStyle w:val="TableParagraph"/>
              <w:spacing w:before="118"/>
              <w:ind w:left="42" w:right="1"/>
              <w:jc w:val="center"/>
              <w:rPr>
                <w:sz w:val="20"/>
              </w:rPr>
            </w:pPr>
            <w:r>
              <w:rPr>
                <w:spacing w:val="-10"/>
                <w:sz w:val="20"/>
              </w:rPr>
              <w:t>E</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261"/>
              <w:rPr>
                <w:b/>
                <w:sz w:val="20"/>
              </w:rPr>
            </w:pPr>
            <w:r>
              <w:rPr>
                <w:b/>
                <w:spacing w:val="-10"/>
                <w:sz w:val="20"/>
              </w:rPr>
              <w:t>7</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261"/>
              <w:rPr>
                <w:b/>
                <w:sz w:val="20"/>
              </w:rPr>
            </w:pPr>
            <w:r>
              <w:rPr>
                <w:b/>
                <w:spacing w:val="-10"/>
                <w:sz w:val="20"/>
              </w:rPr>
              <w:t>8</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261"/>
              <w:rPr>
                <w:b/>
                <w:sz w:val="20"/>
              </w:rPr>
            </w:pPr>
            <w:r>
              <w:rPr>
                <w:b/>
                <w:spacing w:val="-10"/>
                <w:sz w:val="20"/>
              </w:rPr>
              <w:t>9</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4" w:hRule="atLeast"/>
        </w:trPr>
        <w:tc>
          <w:tcPr>
            <w:tcW w:w="5375" w:type="dxa"/>
            <w:tcBorders>
              <w:top w:val="single" w:sz="4" w:space="0" w:color="000000"/>
              <w:right w:val="single" w:sz="4" w:space="0" w:color="000000"/>
            </w:tcBorders>
          </w:tcPr>
          <w:p>
            <w:pPr>
              <w:pStyle w:val="TableParagraph"/>
              <w:spacing w:before="118"/>
              <w:ind w:left="163"/>
              <w:rPr>
                <w:b/>
                <w:sz w:val="20"/>
              </w:rPr>
            </w:pPr>
            <w:r>
              <w:rPr>
                <w:b/>
                <w:spacing w:val="-5"/>
                <w:sz w:val="20"/>
              </w:rPr>
              <w:t>10</w:t>
            </w:r>
          </w:p>
        </w:tc>
        <w:tc>
          <w:tcPr>
            <w:tcW w:w="1416" w:type="dxa"/>
            <w:tcBorders>
              <w:top w:val="single" w:sz="4" w:space="0" w:color="000000"/>
              <w:left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tcBorders>
          </w:tcPr>
          <w:p>
            <w:pPr>
              <w:pStyle w:val="TableParagraph"/>
              <w:rPr>
                <w:sz w:val="18"/>
              </w:rPr>
            </w:pPr>
          </w:p>
        </w:tc>
      </w:tr>
    </w:tbl>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65"/>
        <w:rPr>
          <w:b/>
        </w:rPr>
      </w:pPr>
    </w:p>
    <w:p>
      <w:pPr>
        <w:pStyle w:val="BodyText"/>
        <w:spacing w:line="242" w:lineRule="auto"/>
        <w:ind w:left="424" w:right="137" w:hanging="284"/>
        <w:jc w:val="both"/>
      </w:pPr>
      <w:r>
        <w:rPr>
          <w:b/>
        </w:rPr>
        <w:t>*Öğretim</w:t>
      </w:r>
      <w:r>
        <w:rPr>
          <w:b/>
          <w:spacing w:val="-9"/>
        </w:rPr>
        <w:t> </w:t>
      </w:r>
      <w:r>
        <w:rPr>
          <w:b/>
        </w:rPr>
        <w:t>Yöntemleri</w:t>
      </w:r>
      <w:r>
        <w:rPr>
          <w:b/>
          <w:spacing w:val="-10"/>
        </w:rPr>
        <w:t> </w:t>
      </w:r>
      <w:r>
        <w:rPr>
          <w:b/>
        </w:rPr>
        <w:t>1:</w:t>
      </w:r>
      <w:r>
        <w:rPr/>
        <w:t>Anlatım,</w:t>
      </w:r>
      <w:r>
        <w:rPr>
          <w:spacing w:val="-10"/>
        </w:rPr>
        <w:t> </w:t>
      </w:r>
      <w:r>
        <w:rPr/>
        <w:t>2</w:t>
      </w:r>
      <w:r>
        <w:rPr>
          <w:b/>
        </w:rPr>
        <w:t>:</w:t>
      </w:r>
      <w:r>
        <w:rPr/>
        <w:t>Tartışma,</w:t>
      </w:r>
      <w:r>
        <w:rPr>
          <w:spacing w:val="-9"/>
        </w:rPr>
        <w:t> </w:t>
      </w:r>
      <w:r>
        <w:rPr>
          <w:b/>
        </w:rPr>
        <w:t>3:</w:t>
      </w:r>
      <w:r>
        <w:rPr/>
        <w:t>Deney,</w:t>
      </w:r>
      <w:r>
        <w:rPr>
          <w:spacing w:val="20"/>
        </w:rPr>
        <w:t> </w:t>
      </w:r>
      <w:r>
        <w:rPr>
          <w:b/>
        </w:rPr>
        <w:t>4:</w:t>
      </w:r>
      <w:r>
        <w:rPr/>
        <w:t>Benzetim,</w:t>
      </w:r>
      <w:r>
        <w:rPr>
          <w:spacing w:val="20"/>
        </w:rPr>
        <w:t> </w:t>
      </w:r>
      <w:r>
        <w:rPr>
          <w:b/>
        </w:rPr>
        <w:t>5:</w:t>
      </w:r>
      <w:r>
        <w:rPr/>
        <w:t>Soru</w:t>
      </w:r>
      <w:r>
        <w:rPr>
          <w:rFonts w:ascii="Cambria Math" w:hAnsi="Cambria Math"/>
        </w:rPr>
        <w:t>-</w:t>
      </w:r>
      <w:r>
        <w:rPr/>
        <w:t>Yanıt,</w:t>
      </w:r>
      <w:r>
        <w:rPr>
          <w:spacing w:val="-10"/>
        </w:rPr>
        <w:t> </w:t>
      </w:r>
      <w:r>
        <w:rPr>
          <w:b/>
        </w:rPr>
        <w:t>6:</w:t>
      </w:r>
      <w:r>
        <w:rPr/>
        <w:t>Uygulama,</w:t>
      </w:r>
      <w:r>
        <w:rPr>
          <w:spacing w:val="-10"/>
        </w:rPr>
        <w:t> </w:t>
      </w:r>
      <w:r>
        <w:rPr>
          <w:b/>
        </w:rPr>
        <w:t>7</w:t>
      </w:r>
      <w:r>
        <w:rPr/>
        <w:t>:Gözlem,</w:t>
      </w:r>
      <w:r>
        <w:rPr>
          <w:spacing w:val="-10"/>
        </w:rPr>
        <w:t> </w:t>
      </w:r>
      <w:r>
        <w:rPr>
          <w:b/>
        </w:rPr>
        <w:t>8</w:t>
      </w:r>
      <w:r>
        <w:rPr/>
        <w:t>:Örnek</w:t>
      </w:r>
      <w:r>
        <w:rPr>
          <w:spacing w:val="-8"/>
        </w:rPr>
        <w:t> </w:t>
      </w:r>
      <w:r>
        <w:rPr/>
        <w:t>Olay</w:t>
      </w:r>
      <w:r>
        <w:rPr>
          <w:spacing w:val="-1"/>
        </w:rPr>
        <w:t> </w:t>
      </w:r>
      <w:r>
        <w:rPr/>
        <w:t>İncelemesi,</w:t>
      </w:r>
      <w:r>
        <w:rPr>
          <w:spacing w:val="-10"/>
        </w:rPr>
        <w:t> </w:t>
      </w:r>
      <w:r>
        <w:rPr>
          <w:b/>
        </w:rPr>
        <w:t>9:</w:t>
      </w:r>
      <w:r>
        <w:rPr/>
        <w:t>Teknik</w:t>
      </w:r>
      <w:r>
        <w:rPr>
          <w:spacing w:val="-7"/>
        </w:rPr>
        <w:t> </w:t>
      </w:r>
      <w:r>
        <w:rPr/>
        <w:t>Gezi,</w:t>
      </w:r>
      <w:r>
        <w:rPr>
          <w:spacing w:val="40"/>
        </w:rPr>
        <w:t> </w:t>
      </w:r>
      <w:r>
        <w:rPr>
          <w:b/>
        </w:rPr>
        <w:t>10:</w:t>
      </w:r>
      <w:r>
        <w:rPr/>
        <w:t>Sorun/Problem</w:t>
      </w:r>
      <w:r>
        <w:rPr>
          <w:spacing w:val="-8"/>
        </w:rPr>
        <w:t> </w:t>
      </w:r>
      <w:r>
        <w:rPr/>
        <w:t>Çözme,</w:t>
      </w:r>
      <w:r>
        <w:rPr>
          <w:spacing w:val="-8"/>
        </w:rPr>
        <w:t> </w:t>
      </w:r>
      <w:r>
        <w:rPr>
          <w:b/>
        </w:rPr>
        <w:t>11:</w:t>
      </w:r>
      <w:r>
        <w:rPr/>
        <w:t>Bireysel</w:t>
      </w:r>
      <w:r>
        <w:rPr>
          <w:spacing w:val="-6"/>
        </w:rPr>
        <w:t> </w:t>
      </w:r>
      <w:r>
        <w:rPr/>
        <w:t>Çalışma,</w:t>
      </w:r>
      <w:r>
        <w:rPr>
          <w:spacing w:val="-7"/>
        </w:rPr>
        <w:t> </w:t>
      </w:r>
      <w:r>
        <w:rPr>
          <w:b/>
        </w:rPr>
        <w:t>12</w:t>
      </w:r>
      <w:r>
        <w:rPr/>
        <w:t>:Takım/Grup</w:t>
      </w:r>
      <w:r>
        <w:rPr>
          <w:spacing w:val="-8"/>
        </w:rPr>
        <w:t> </w:t>
      </w:r>
      <w:r>
        <w:rPr/>
        <w:t>Çalışması,</w:t>
      </w:r>
      <w:r>
        <w:rPr>
          <w:spacing w:val="-9"/>
        </w:rPr>
        <w:t> </w:t>
      </w:r>
      <w:r>
        <w:rPr>
          <w:b/>
        </w:rPr>
        <w:t>13</w:t>
      </w:r>
      <w:r>
        <w:rPr/>
        <w:t>:Beyin</w:t>
      </w:r>
      <w:r>
        <w:rPr>
          <w:spacing w:val="-6"/>
        </w:rPr>
        <w:t> </w:t>
      </w:r>
      <w:r>
        <w:rPr/>
        <w:t>Fırtınası,</w:t>
      </w:r>
      <w:r>
        <w:rPr>
          <w:spacing w:val="-8"/>
        </w:rPr>
        <w:t> </w:t>
      </w:r>
      <w:r>
        <w:rPr>
          <w:b/>
        </w:rPr>
        <w:t>14:</w:t>
      </w:r>
      <w:r>
        <w:rPr/>
        <w:t>Proje</w:t>
      </w:r>
      <w:r>
        <w:rPr>
          <w:spacing w:val="-8"/>
        </w:rPr>
        <w:t> </w:t>
      </w:r>
      <w:r>
        <w:rPr/>
        <w:t>Tasarımı</w:t>
      </w:r>
      <w:r>
        <w:rPr>
          <w:spacing w:val="-8"/>
        </w:rPr>
        <w:t> </w:t>
      </w:r>
      <w:r>
        <w:rPr/>
        <w:t>/</w:t>
      </w:r>
      <w:r>
        <w:rPr>
          <w:spacing w:val="-6"/>
        </w:rPr>
        <w:t> </w:t>
      </w:r>
      <w:r>
        <w:rPr/>
        <w:t>Yönetimi,</w:t>
      </w:r>
      <w:r>
        <w:rPr>
          <w:spacing w:val="-6"/>
        </w:rPr>
        <w:t> </w:t>
      </w:r>
      <w:r>
        <w:rPr>
          <w:b/>
        </w:rPr>
        <w:t>15:</w:t>
      </w:r>
      <w:r>
        <w:rPr/>
        <w:t>Rapor</w:t>
      </w:r>
      <w:r>
        <w:rPr>
          <w:spacing w:val="-7"/>
        </w:rPr>
        <w:t> </w:t>
      </w:r>
      <w:r>
        <w:rPr/>
        <w:t>Hazırlama</w:t>
      </w:r>
      <w:r>
        <w:rPr>
          <w:spacing w:val="40"/>
        </w:rPr>
        <w:t> </w:t>
      </w:r>
      <w:r>
        <w:rPr/>
        <w:t>ve/veya Sunma</w:t>
      </w:r>
    </w:p>
    <w:p>
      <w:pPr>
        <w:spacing w:before="0"/>
        <w:ind w:left="424" w:right="137" w:hanging="284"/>
        <w:jc w:val="both"/>
        <w:rPr>
          <w:sz w:val="16"/>
        </w:rPr>
      </w:pPr>
      <w:r>
        <w:rPr>
          <w:b/>
          <w:sz w:val="16"/>
        </w:rPr>
        <w:t>**Ölçme Yöntemleri A:</w:t>
      </w:r>
      <w:r>
        <w:rPr>
          <w:sz w:val="16"/>
        </w:rPr>
        <w:t>Sınav, </w:t>
      </w:r>
      <w:r>
        <w:rPr>
          <w:b/>
          <w:sz w:val="16"/>
        </w:rPr>
        <w:t>B:</w:t>
      </w:r>
      <w:r>
        <w:rPr>
          <w:sz w:val="16"/>
        </w:rPr>
        <w:t>Kısa Sınav, </w:t>
      </w:r>
      <w:r>
        <w:rPr>
          <w:b/>
          <w:sz w:val="16"/>
        </w:rPr>
        <w:t>C:</w:t>
      </w:r>
      <w:r>
        <w:rPr>
          <w:sz w:val="16"/>
        </w:rPr>
        <w:t>Sözlü Sınav, </w:t>
      </w:r>
      <w:r>
        <w:rPr>
          <w:b/>
          <w:sz w:val="16"/>
        </w:rPr>
        <w:t>D:</w:t>
      </w:r>
      <w:r>
        <w:rPr>
          <w:sz w:val="16"/>
        </w:rPr>
        <w:t>Ödev, </w:t>
      </w:r>
      <w:r>
        <w:rPr>
          <w:b/>
          <w:sz w:val="16"/>
        </w:rPr>
        <w:t>E:</w:t>
      </w:r>
      <w:r>
        <w:rPr>
          <w:sz w:val="16"/>
        </w:rPr>
        <w:t>Rapor, </w:t>
      </w:r>
      <w:r>
        <w:rPr>
          <w:b/>
          <w:sz w:val="16"/>
        </w:rPr>
        <w:t>F:</w:t>
      </w:r>
      <w:r>
        <w:rPr>
          <w:sz w:val="16"/>
        </w:rPr>
        <w:t>Makale İnceleme, </w:t>
      </w:r>
      <w:r>
        <w:rPr>
          <w:b/>
          <w:sz w:val="16"/>
        </w:rPr>
        <w:t>G:</w:t>
      </w:r>
      <w:r>
        <w:rPr>
          <w:sz w:val="16"/>
        </w:rPr>
        <w:t>Sunum, </w:t>
      </w:r>
      <w:r>
        <w:rPr>
          <w:b/>
          <w:sz w:val="16"/>
        </w:rPr>
        <w:t>I:</w:t>
      </w:r>
      <w:r>
        <w:rPr>
          <w:sz w:val="16"/>
        </w:rPr>
        <w:t>Deney Yapma Becerisi, </w:t>
      </w:r>
      <w:r>
        <w:rPr>
          <w:b/>
          <w:sz w:val="16"/>
        </w:rPr>
        <w:t>J:</w:t>
      </w:r>
      <w:r>
        <w:rPr>
          <w:sz w:val="16"/>
        </w:rPr>
        <w:t>Proje</w:t>
      </w:r>
      <w:r>
        <w:rPr>
          <w:spacing w:val="40"/>
          <w:sz w:val="16"/>
        </w:rPr>
        <w:t> </w:t>
      </w:r>
      <w:r>
        <w:rPr>
          <w:sz w:val="16"/>
        </w:rPr>
        <w:t>İzleme, </w:t>
      </w:r>
      <w:r>
        <w:rPr>
          <w:b/>
          <w:sz w:val="16"/>
        </w:rPr>
        <w:t>K</w:t>
      </w:r>
      <w:r>
        <w:rPr>
          <w:sz w:val="16"/>
        </w:rPr>
        <w:t>:Devam; </w:t>
      </w:r>
      <w:r>
        <w:rPr>
          <w:b/>
          <w:sz w:val="16"/>
        </w:rPr>
        <w:t>L</w:t>
      </w:r>
      <w:r>
        <w:rPr>
          <w:sz w:val="16"/>
        </w:rPr>
        <w:t>:Juri Sınavı</w:t>
      </w:r>
    </w:p>
    <w:p>
      <w:pPr>
        <w:spacing w:after="0"/>
        <w:jc w:val="both"/>
        <w:rPr>
          <w:sz w:val="16"/>
        </w:rPr>
        <w:sectPr>
          <w:pgSz w:w="11910" w:h="16840"/>
          <w:pgMar w:header="0" w:footer="244" w:top="180" w:bottom="44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568" w:hRule="atLeast"/>
        </w:trPr>
        <w:tc>
          <w:tcPr>
            <w:tcW w:w="2112" w:type="dxa"/>
            <w:tcBorders>
              <w:bottom w:val="single" w:sz="4" w:space="0" w:color="000000"/>
              <w:right w:val="single" w:sz="4" w:space="0" w:color="000000"/>
            </w:tcBorders>
            <w:shd w:val="clear" w:color="auto" w:fill="FFF1CC"/>
          </w:tcPr>
          <w:p>
            <w:pPr>
              <w:pStyle w:val="TableParagraph"/>
              <w:spacing w:before="170"/>
              <w:ind w:left="110"/>
              <w:rPr>
                <w:b/>
                <w:sz w:val="20"/>
              </w:rPr>
            </w:pPr>
            <w:r>
              <w:rPr>
                <w:b/>
                <w:sz w:val="20"/>
              </w:rPr>
              <w:t>Temel</w:t>
            </w:r>
            <w:r>
              <w:rPr>
                <w:b/>
                <w:spacing w:val="-5"/>
                <w:sz w:val="20"/>
              </w:rPr>
              <w:t> </w:t>
            </w:r>
            <w:r>
              <w:rPr>
                <w:b/>
                <w:sz w:val="20"/>
              </w:rPr>
              <w:t>Ders</w:t>
            </w:r>
            <w:r>
              <w:rPr>
                <w:b/>
                <w:spacing w:val="-5"/>
                <w:sz w:val="20"/>
              </w:rPr>
              <w:t> </w:t>
            </w:r>
            <w:r>
              <w:rPr>
                <w:b/>
                <w:spacing w:val="-2"/>
                <w:sz w:val="20"/>
              </w:rPr>
              <w:t>kitabı</w:t>
            </w:r>
          </w:p>
        </w:tc>
        <w:tc>
          <w:tcPr>
            <w:tcW w:w="7513" w:type="dxa"/>
            <w:tcBorders>
              <w:left w:val="single" w:sz="4" w:space="0" w:color="000000"/>
              <w:bottom w:val="single" w:sz="4" w:space="0" w:color="000000"/>
            </w:tcBorders>
          </w:tcPr>
          <w:p>
            <w:pPr>
              <w:pStyle w:val="TableParagraph"/>
              <w:spacing w:before="55"/>
              <w:ind w:left="120"/>
              <w:rPr>
                <w:sz w:val="20"/>
              </w:rPr>
            </w:pPr>
            <w:r>
              <w:rPr>
                <w:sz w:val="20"/>
              </w:rPr>
              <w:t>Stephen</w:t>
            </w:r>
            <w:r>
              <w:rPr>
                <w:spacing w:val="-4"/>
                <w:sz w:val="20"/>
              </w:rPr>
              <w:t> </w:t>
            </w:r>
            <w:r>
              <w:rPr>
                <w:sz w:val="20"/>
              </w:rPr>
              <w:t>Bailey,</w:t>
            </w:r>
            <w:r>
              <w:rPr>
                <w:spacing w:val="-5"/>
                <w:sz w:val="20"/>
              </w:rPr>
              <w:t> </w:t>
            </w:r>
            <w:r>
              <w:rPr>
                <w:sz w:val="20"/>
              </w:rPr>
              <w:t>"Academic</w:t>
            </w:r>
            <w:r>
              <w:rPr>
                <w:spacing w:val="-5"/>
                <w:sz w:val="20"/>
              </w:rPr>
              <w:t> </w:t>
            </w:r>
            <w:r>
              <w:rPr>
                <w:sz w:val="20"/>
              </w:rPr>
              <w:t>Writing:</w:t>
            </w:r>
            <w:r>
              <w:rPr>
                <w:spacing w:val="-6"/>
                <w:sz w:val="20"/>
              </w:rPr>
              <w:t> </w:t>
            </w:r>
            <w:r>
              <w:rPr>
                <w:sz w:val="20"/>
              </w:rPr>
              <w:t>A</w:t>
            </w:r>
            <w:r>
              <w:rPr>
                <w:spacing w:val="-5"/>
                <w:sz w:val="20"/>
              </w:rPr>
              <w:t> </w:t>
            </w:r>
            <w:r>
              <w:rPr>
                <w:sz w:val="20"/>
              </w:rPr>
              <w:t>Handbook</w:t>
            </w:r>
            <w:r>
              <w:rPr>
                <w:spacing w:val="-6"/>
                <w:sz w:val="20"/>
              </w:rPr>
              <w:t> </w:t>
            </w:r>
            <w:r>
              <w:rPr>
                <w:sz w:val="20"/>
              </w:rPr>
              <w:t>for</w:t>
            </w:r>
            <w:r>
              <w:rPr>
                <w:spacing w:val="-7"/>
                <w:sz w:val="20"/>
              </w:rPr>
              <w:t> </w:t>
            </w:r>
            <w:r>
              <w:rPr>
                <w:sz w:val="20"/>
              </w:rPr>
              <w:t>International Students,"</w:t>
            </w:r>
            <w:r>
              <w:rPr>
                <w:spacing w:val="-5"/>
                <w:sz w:val="20"/>
              </w:rPr>
              <w:t> </w:t>
            </w:r>
            <w:r>
              <w:rPr>
                <w:sz w:val="20"/>
              </w:rPr>
              <w:t>Routledge, </w:t>
            </w:r>
            <w:r>
              <w:rPr>
                <w:spacing w:val="-2"/>
                <w:sz w:val="20"/>
              </w:rPr>
              <w:t>2018.</w:t>
            </w:r>
          </w:p>
        </w:tc>
      </w:tr>
      <w:tr>
        <w:trPr>
          <w:trHeight w:val="844"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spacing w:before="77"/>
              <w:rPr>
                <w:sz w:val="20"/>
              </w:rPr>
            </w:pPr>
          </w:p>
          <w:p>
            <w:pPr>
              <w:pStyle w:val="TableParagraph"/>
              <w:spacing w:before="1"/>
              <w:ind w:left="110"/>
              <w:rPr>
                <w:b/>
                <w:sz w:val="20"/>
              </w:rPr>
            </w:pPr>
            <w:r>
              <w:rPr>
                <w:b/>
                <w:sz w:val="20"/>
              </w:rPr>
              <w:t>Yardımcı</w:t>
            </w:r>
            <w:r>
              <w:rPr>
                <w:b/>
                <w:spacing w:val="-7"/>
                <w:sz w:val="20"/>
              </w:rPr>
              <w:t> </w:t>
            </w:r>
            <w:r>
              <w:rPr>
                <w:b/>
                <w:spacing w:val="-2"/>
                <w:sz w:val="20"/>
              </w:rPr>
              <w:t>Kaynaklar</w:t>
            </w:r>
          </w:p>
        </w:tc>
        <w:tc>
          <w:tcPr>
            <w:tcW w:w="7513" w:type="dxa"/>
            <w:tcBorders>
              <w:top w:val="single" w:sz="4" w:space="0" w:color="000000"/>
              <w:left w:val="single" w:sz="4" w:space="0" w:color="000000"/>
              <w:bottom w:val="single" w:sz="4" w:space="0" w:color="000000"/>
            </w:tcBorders>
          </w:tcPr>
          <w:p>
            <w:pPr>
              <w:pStyle w:val="TableParagraph"/>
              <w:ind w:left="120"/>
              <w:rPr>
                <w:sz w:val="20"/>
              </w:rPr>
            </w:pPr>
            <w:r>
              <w:rPr>
                <w:sz w:val="20"/>
              </w:rPr>
              <w:t>Alice</w:t>
            </w:r>
            <w:r>
              <w:rPr>
                <w:spacing w:val="-5"/>
                <w:sz w:val="20"/>
              </w:rPr>
              <w:t> </w:t>
            </w:r>
            <w:r>
              <w:rPr>
                <w:sz w:val="20"/>
              </w:rPr>
              <w:t>Oshima</w:t>
            </w:r>
            <w:r>
              <w:rPr>
                <w:spacing w:val="-5"/>
                <w:sz w:val="20"/>
              </w:rPr>
              <w:t> </w:t>
            </w:r>
            <w:r>
              <w:rPr>
                <w:sz w:val="20"/>
              </w:rPr>
              <w:t>&amp;</w:t>
            </w:r>
            <w:r>
              <w:rPr>
                <w:spacing w:val="-4"/>
                <w:sz w:val="20"/>
              </w:rPr>
              <w:t> </w:t>
            </w:r>
            <w:r>
              <w:rPr>
                <w:sz w:val="20"/>
              </w:rPr>
              <w:t>Ann</w:t>
            </w:r>
            <w:r>
              <w:rPr>
                <w:spacing w:val="-3"/>
                <w:sz w:val="20"/>
              </w:rPr>
              <w:t> </w:t>
            </w:r>
            <w:r>
              <w:rPr>
                <w:sz w:val="20"/>
              </w:rPr>
              <w:t>Hogue,</w:t>
            </w:r>
            <w:r>
              <w:rPr>
                <w:spacing w:val="-7"/>
                <w:sz w:val="20"/>
              </w:rPr>
              <w:t> </w:t>
            </w:r>
            <w:r>
              <w:rPr>
                <w:sz w:val="20"/>
              </w:rPr>
              <w:t>"Longman</w:t>
            </w:r>
            <w:r>
              <w:rPr>
                <w:spacing w:val="-4"/>
                <w:sz w:val="20"/>
              </w:rPr>
              <w:t> </w:t>
            </w:r>
            <w:r>
              <w:rPr>
                <w:sz w:val="20"/>
              </w:rPr>
              <w:t>Academic</w:t>
            </w:r>
            <w:r>
              <w:rPr>
                <w:spacing w:val="-4"/>
                <w:sz w:val="20"/>
              </w:rPr>
              <w:t> </w:t>
            </w:r>
            <w:r>
              <w:rPr>
                <w:sz w:val="20"/>
              </w:rPr>
              <w:t>Writing</w:t>
            </w:r>
            <w:r>
              <w:rPr>
                <w:spacing w:val="-6"/>
                <w:sz w:val="20"/>
              </w:rPr>
              <w:t> </w:t>
            </w:r>
            <w:r>
              <w:rPr>
                <w:sz w:val="20"/>
              </w:rPr>
              <w:t>Series</w:t>
            </w:r>
            <w:r>
              <w:rPr>
                <w:spacing w:val="-5"/>
                <w:sz w:val="20"/>
              </w:rPr>
              <w:t> </w:t>
            </w:r>
            <w:r>
              <w:rPr>
                <w:sz w:val="20"/>
              </w:rPr>
              <w:t>4,"</w:t>
            </w:r>
            <w:r>
              <w:rPr>
                <w:spacing w:val="-5"/>
                <w:sz w:val="20"/>
              </w:rPr>
              <w:t> </w:t>
            </w:r>
            <w:r>
              <w:rPr>
                <w:sz w:val="20"/>
              </w:rPr>
              <w:t>Pearson,</w:t>
            </w:r>
            <w:r>
              <w:rPr>
                <w:spacing w:val="-5"/>
                <w:sz w:val="20"/>
              </w:rPr>
              <w:t> </w:t>
            </w:r>
            <w:r>
              <w:rPr>
                <w:spacing w:val="-2"/>
                <w:sz w:val="20"/>
              </w:rPr>
              <w:t>2017.</w:t>
            </w:r>
          </w:p>
        </w:tc>
      </w:tr>
      <w:tr>
        <w:trPr>
          <w:trHeight w:val="565" w:hRule="atLeast"/>
        </w:trPr>
        <w:tc>
          <w:tcPr>
            <w:tcW w:w="2112" w:type="dxa"/>
            <w:tcBorders>
              <w:top w:val="single" w:sz="4" w:space="0" w:color="000000"/>
              <w:right w:val="single" w:sz="4" w:space="0" w:color="000000"/>
            </w:tcBorders>
            <w:shd w:val="clear" w:color="auto" w:fill="FFF1CC"/>
          </w:tcPr>
          <w:p>
            <w:pPr>
              <w:pStyle w:val="TableParagraph"/>
              <w:spacing w:before="53"/>
              <w:ind w:left="110" w:right="116"/>
              <w:rPr>
                <w:b/>
                <w:sz w:val="20"/>
              </w:rPr>
            </w:pPr>
            <w:r>
              <w:rPr>
                <w:b/>
                <w:sz w:val="20"/>
              </w:rPr>
              <w:t>Derste</w:t>
            </w:r>
            <w:r>
              <w:rPr>
                <w:b/>
                <w:spacing w:val="-13"/>
                <w:sz w:val="20"/>
              </w:rPr>
              <w:t> </w:t>
            </w:r>
            <w:r>
              <w:rPr>
                <w:b/>
                <w:sz w:val="20"/>
              </w:rPr>
              <w:t>Gerekli</w:t>
            </w:r>
            <w:r>
              <w:rPr>
                <w:b/>
                <w:spacing w:val="-12"/>
                <w:sz w:val="20"/>
              </w:rPr>
              <w:t> </w:t>
            </w:r>
            <w:r>
              <w:rPr>
                <w:b/>
                <w:sz w:val="20"/>
              </w:rPr>
              <w:t>Araç ve Gereçler</w:t>
            </w:r>
          </w:p>
        </w:tc>
        <w:tc>
          <w:tcPr>
            <w:tcW w:w="7513" w:type="dxa"/>
            <w:tcBorders>
              <w:top w:val="single" w:sz="4" w:space="0" w:color="000000"/>
              <w:left w:val="single" w:sz="4" w:space="0" w:color="000000"/>
            </w:tcBorders>
          </w:tcPr>
          <w:p>
            <w:pPr>
              <w:pStyle w:val="TableParagraph"/>
              <w:ind w:left="120"/>
              <w:rPr>
                <w:sz w:val="20"/>
              </w:rPr>
            </w:pPr>
            <w:r>
              <w:rPr>
                <w:spacing w:val="-10"/>
                <w:sz w:val="20"/>
              </w:rPr>
              <w:t>-</w:t>
            </w:r>
          </w:p>
        </w:tc>
      </w:tr>
    </w:tbl>
    <w:p>
      <w:pPr>
        <w:pStyle w:val="BodyText"/>
        <w:spacing w:before="1"/>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9626"/>
      </w:tblGrid>
      <w:tr>
        <w:trPr>
          <w:trHeight w:val="311" w:hRule="atLeast"/>
        </w:trPr>
        <w:tc>
          <w:tcPr>
            <w:tcW w:w="9626" w:type="dxa"/>
            <w:tcBorders>
              <w:bottom w:val="single" w:sz="4" w:space="0" w:color="000000"/>
            </w:tcBorders>
            <w:shd w:val="clear" w:color="auto" w:fill="FFF1CC"/>
          </w:tcPr>
          <w:p>
            <w:pPr>
              <w:pStyle w:val="TableParagraph"/>
              <w:spacing w:before="40"/>
              <w:ind w:left="738" w:right="707"/>
              <w:jc w:val="center"/>
              <w:rPr>
                <w:b/>
                <w:sz w:val="20"/>
              </w:rPr>
            </w:pPr>
            <w:r>
              <w:rPr>
                <w:b/>
                <w:sz w:val="20"/>
              </w:rPr>
              <w:t>Dersin</w:t>
            </w:r>
            <w:r>
              <w:rPr>
                <w:b/>
                <w:spacing w:val="-9"/>
                <w:sz w:val="20"/>
              </w:rPr>
              <w:t> </w:t>
            </w:r>
            <w:r>
              <w:rPr>
                <w:b/>
                <w:sz w:val="20"/>
              </w:rPr>
              <w:t>Haftalık</w:t>
            </w:r>
            <w:r>
              <w:rPr>
                <w:b/>
                <w:spacing w:val="-6"/>
                <w:sz w:val="20"/>
              </w:rPr>
              <w:t> </w:t>
            </w:r>
            <w:r>
              <w:rPr>
                <w:b/>
                <w:spacing w:val="-2"/>
                <w:sz w:val="20"/>
              </w:rPr>
              <w:t>Planı</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1</w:t>
            </w:r>
            <w:r>
              <w:rPr>
                <w:b/>
                <w:position w:val="-2"/>
                <w:sz w:val="20"/>
              </w:rPr>
              <w:tab/>
            </w:r>
            <w:r>
              <w:rPr>
                <w:sz w:val="20"/>
              </w:rPr>
              <w:t>Tanıtım:</w:t>
            </w:r>
            <w:r>
              <w:rPr>
                <w:spacing w:val="-4"/>
                <w:sz w:val="20"/>
              </w:rPr>
              <w:t> </w:t>
            </w:r>
            <w:r>
              <w:rPr>
                <w:sz w:val="20"/>
              </w:rPr>
              <w:t>Amaç</w:t>
            </w:r>
            <w:r>
              <w:rPr>
                <w:spacing w:val="-4"/>
                <w:sz w:val="20"/>
              </w:rPr>
              <w:t> </w:t>
            </w:r>
            <w:r>
              <w:rPr>
                <w:sz w:val="20"/>
              </w:rPr>
              <w:t>ve</w:t>
            </w:r>
            <w:r>
              <w:rPr>
                <w:spacing w:val="-3"/>
                <w:sz w:val="20"/>
              </w:rPr>
              <w:t> </w:t>
            </w:r>
            <w:r>
              <w:rPr>
                <w:spacing w:val="-2"/>
                <w:sz w:val="20"/>
              </w:rPr>
              <w:t>beklentiler</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2</w:t>
            </w:r>
            <w:r>
              <w:rPr>
                <w:b/>
                <w:position w:val="-2"/>
                <w:sz w:val="20"/>
              </w:rPr>
              <w:tab/>
            </w:r>
            <w:r>
              <w:rPr>
                <w:sz w:val="20"/>
              </w:rPr>
              <w:t>Bilgi</w:t>
            </w:r>
            <w:r>
              <w:rPr>
                <w:spacing w:val="-8"/>
                <w:sz w:val="20"/>
              </w:rPr>
              <w:t> </w:t>
            </w:r>
            <w:r>
              <w:rPr>
                <w:sz w:val="20"/>
              </w:rPr>
              <w:t>kaynakları,</w:t>
            </w:r>
            <w:r>
              <w:rPr>
                <w:spacing w:val="-4"/>
                <w:sz w:val="20"/>
              </w:rPr>
              <w:t> </w:t>
            </w:r>
            <w:r>
              <w:rPr>
                <w:sz w:val="20"/>
              </w:rPr>
              <w:t>Kaynakların</w:t>
            </w:r>
            <w:r>
              <w:rPr>
                <w:spacing w:val="-8"/>
                <w:sz w:val="20"/>
              </w:rPr>
              <w:t> </w:t>
            </w:r>
            <w:r>
              <w:rPr>
                <w:spacing w:val="-2"/>
                <w:sz w:val="20"/>
              </w:rPr>
              <w:t>irdelenmesi</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3</w:t>
            </w:r>
            <w:r>
              <w:rPr>
                <w:b/>
                <w:position w:val="-2"/>
                <w:sz w:val="20"/>
              </w:rPr>
              <w:tab/>
            </w:r>
            <w:r>
              <w:rPr>
                <w:sz w:val="20"/>
              </w:rPr>
              <w:t>Kaynaklardan</w:t>
            </w:r>
            <w:r>
              <w:rPr>
                <w:spacing w:val="-6"/>
                <w:sz w:val="20"/>
              </w:rPr>
              <w:t> </w:t>
            </w:r>
            <w:r>
              <w:rPr>
                <w:sz w:val="20"/>
              </w:rPr>
              <w:t>bilgi</w:t>
            </w:r>
            <w:r>
              <w:rPr>
                <w:spacing w:val="-6"/>
                <w:sz w:val="20"/>
              </w:rPr>
              <w:t> </w:t>
            </w:r>
            <w:r>
              <w:rPr>
                <w:spacing w:val="-2"/>
                <w:sz w:val="20"/>
              </w:rPr>
              <w:t>aktarmak</w:t>
            </w:r>
          </w:p>
        </w:tc>
      </w:tr>
      <w:tr>
        <w:trPr>
          <w:trHeight w:val="285"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4</w:t>
            </w:r>
            <w:r>
              <w:rPr>
                <w:b/>
                <w:position w:val="-2"/>
                <w:sz w:val="20"/>
              </w:rPr>
              <w:tab/>
            </w:r>
            <w:r>
              <w:rPr>
                <w:sz w:val="20"/>
              </w:rPr>
              <w:t>Aktarılan</w:t>
            </w:r>
            <w:r>
              <w:rPr>
                <w:spacing w:val="-6"/>
                <w:sz w:val="20"/>
              </w:rPr>
              <w:t> </w:t>
            </w:r>
            <w:r>
              <w:rPr>
                <w:sz w:val="20"/>
              </w:rPr>
              <w:t>bilginin</w:t>
            </w:r>
            <w:r>
              <w:rPr>
                <w:spacing w:val="-5"/>
                <w:sz w:val="20"/>
              </w:rPr>
              <w:t> </w:t>
            </w:r>
            <w:r>
              <w:rPr>
                <w:sz w:val="20"/>
              </w:rPr>
              <w:t>sunum</w:t>
            </w:r>
            <w:r>
              <w:rPr>
                <w:spacing w:val="-5"/>
                <w:sz w:val="20"/>
              </w:rPr>
              <w:t> </w:t>
            </w:r>
            <w:r>
              <w:rPr>
                <w:spacing w:val="-2"/>
                <w:sz w:val="20"/>
              </w:rPr>
              <w:t>şekli</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5</w:t>
            </w:r>
            <w:r>
              <w:rPr>
                <w:b/>
                <w:position w:val="-2"/>
                <w:sz w:val="20"/>
              </w:rPr>
              <w:tab/>
            </w:r>
            <w:r>
              <w:rPr>
                <w:sz w:val="20"/>
              </w:rPr>
              <w:t>Kaynak</w:t>
            </w:r>
            <w:r>
              <w:rPr>
                <w:spacing w:val="-5"/>
                <w:sz w:val="20"/>
              </w:rPr>
              <w:t> </w:t>
            </w:r>
            <w:r>
              <w:rPr>
                <w:sz w:val="20"/>
              </w:rPr>
              <w:t>metnin</w:t>
            </w:r>
            <w:r>
              <w:rPr>
                <w:spacing w:val="-4"/>
                <w:sz w:val="20"/>
              </w:rPr>
              <w:t> </w:t>
            </w:r>
            <w:r>
              <w:rPr>
                <w:sz w:val="20"/>
              </w:rPr>
              <w:t>farklı</w:t>
            </w:r>
            <w:r>
              <w:rPr>
                <w:spacing w:val="-7"/>
                <w:sz w:val="20"/>
              </w:rPr>
              <w:t> </w:t>
            </w:r>
            <w:r>
              <w:rPr>
                <w:sz w:val="20"/>
              </w:rPr>
              <w:t>kelime</w:t>
            </w:r>
            <w:r>
              <w:rPr>
                <w:spacing w:val="-5"/>
                <w:sz w:val="20"/>
              </w:rPr>
              <w:t> </w:t>
            </w:r>
            <w:r>
              <w:rPr>
                <w:sz w:val="20"/>
              </w:rPr>
              <w:t>ve</w:t>
            </w:r>
            <w:r>
              <w:rPr>
                <w:spacing w:val="-5"/>
                <w:sz w:val="20"/>
              </w:rPr>
              <w:t> </w:t>
            </w:r>
            <w:r>
              <w:rPr>
                <w:sz w:val="20"/>
              </w:rPr>
              <w:t>cümlelerle</w:t>
            </w:r>
            <w:r>
              <w:rPr>
                <w:spacing w:val="-6"/>
                <w:sz w:val="20"/>
              </w:rPr>
              <w:t> </w:t>
            </w:r>
            <w:r>
              <w:rPr>
                <w:sz w:val="20"/>
              </w:rPr>
              <w:t>verilmesi</w:t>
            </w:r>
            <w:r>
              <w:rPr>
                <w:spacing w:val="-6"/>
                <w:sz w:val="20"/>
              </w:rPr>
              <w:t> </w:t>
            </w:r>
            <w:r>
              <w:rPr>
                <w:spacing w:val="-2"/>
                <w:sz w:val="20"/>
              </w:rPr>
              <w:t>(paraphrase)</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6</w:t>
            </w:r>
            <w:r>
              <w:rPr>
                <w:b/>
                <w:position w:val="-2"/>
                <w:sz w:val="20"/>
              </w:rPr>
              <w:tab/>
            </w:r>
            <w:r>
              <w:rPr>
                <w:sz w:val="20"/>
              </w:rPr>
              <w:t>Paraphrase</w:t>
            </w:r>
            <w:r>
              <w:rPr>
                <w:spacing w:val="-7"/>
                <w:sz w:val="20"/>
              </w:rPr>
              <w:t> </w:t>
            </w:r>
            <w:r>
              <w:rPr>
                <w:spacing w:val="-2"/>
                <w:sz w:val="20"/>
              </w:rPr>
              <w:t>uygulaması</w:t>
            </w:r>
          </w:p>
        </w:tc>
      </w:tr>
      <w:tr>
        <w:trPr>
          <w:trHeight w:val="283" w:hRule="atLeast"/>
        </w:trPr>
        <w:tc>
          <w:tcPr>
            <w:tcW w:w="9626" w:type="dxa"/>
            <w:tcBorders>
              <w:top w:val="single" w:sz="4" w:space="0" w:color="000000"/>
              <w:bottom w:val="single" w:sz="4" w:space="0" w:color="000000"/>
            </w:tcBorders>
          </w:tcPr>
          <w:p>
            <w:pPr>
              <w:pStyle w:val="TableParagraph"/>
              <w:tabs>
                <w:tab w:pos="777" w:val="left" w:leader="none"/>
              </w:tabs>
              <w:spacing w:before="1"/>
              <w:ind w:left="285"/>
              <w:rPr>
                <w:sz w:val="20"/>
              </w:rPr>
            </w:pPr>
            <w:r>
              <w:rPr>
                <w:b/>
                <w:spacing w:val="-10"/>
                <w:position w:val="-2"/>
                <w:sz w:val="20"/>
              </w:rPr>
              <w:t>7</w:t>
            </w:r>
            <w:r>
              <w:rPr>
                <w:b/>
                <w:position w:val="-2"/>
                <w:sz w:val="20"/>
              </w:rPr>
              <w:tab/>
            </w:r>
            <w:r>
              <w:rPr>
                <w:sz w:val="20"/>
              </w:rPr>
              <w:t>Özet</w:t>
            </w:r>
            <w:r>
              <w:rPr>
                <w:spacing w:val="-5"/>
                <w:sz w:val="20"/>
              </w:rPr>
              <w:t> </w:t>
            </w:r>
            <w:r>
              <w:rPr>
                <w:spacing w:val="-2"/>
                <w:sz w:val="20"/>
              </w:rPr>
              <w:t>çıkarma</w:t>
            </w:r>
          </w:p>
        </w:tc>
      </w:tr>
      <w:tr>
        <w:trPr>
          <w:trHeight w:val="282" w:hRule="atLeast"/>
        </w:trPr>
        <w:tc>
          <w:tcPr>
            <w:tcW w:w="9626" w:type="dxa"/>
            <w:tcBorders>
              <w:top w:val="single" w:sz="4" w:space="0" w:color="000000"/>
              <w:bottom w:val="single" w:sz="4" w:space="0" w:color="000000"/>
            </w:tcBorders>
            <w:shd w:val="clear" w:color="auto" w:fill="D9D9D9"/>
          </w:tcPr>
          <w:p>
            <w:pPr>
              <w:pStyle w:val="TableParagraph"/>
              <w:tabs>
                <w:tab w:pos="777" w:val="left" w:leader="none"/>
              </w:tabs>
              <w:spacing w:before="26"/>
              <w:ind w:left="285"/>
              <w:rPr>
                <w:sz w:val="20"/>
              </w:rPr>
            </w:pPr>
            <w:r>
              <w:rPr>
                <w:b/>
                <w:spacing w:val="-10"/>
                <w:sz w:val="20"/>
              </w:rPr>
              <w:t>8</w:t>
            </w:r>
            <w:r>
              <w:rPr>
                <w:b/>
                <w:sz w:val="20"/>
              </w:rPr>
              <w:tab/>
            </w:r>
            <w:r>
              <w:rPr>
                <w:sz w:val="20"/>
              </w:rPr>
              <w:t>Ara</w:t>
            </w:r>
            <w:r>
              <w:rPr>
                <w:spacing w:val="-3"/>
                <w:sz w:val="20"/>
              </w:rPr>
              <w:t> </w:t>
            </w:r>
            <w:r>
              <w:rPr>
                <w:spacing w:val="-2"/>
                <w:sz w:val="20"/>
              </w:rPr>
              <w:t>Sınavlar</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9</w:t>
            </w:r>
            <w:r>
              <w:rPr>
                <w:b/>
                <w:position w:val="-2"/>
                <w:sz w:val="20"/>
              </w:rPr>
              <w:tab/>
            </w:r>
            <w:r>
              <w:rPr>
                <w:sz w:val="20"/>
              </w:rPr>
              <w:t>Kaynaklardan</w:t>
            </w:r>
            <w:r>
              <w:rPr>
                <w:spacing w:val="-4"/>
                <w:sz w:val="20"/>
              </w:rPr>
              <w:t> </w:t>
            </w:r>
            <w:r>
              <w:rPr>
                <w:sz w:val="20"/>
              </w:rPr>
              <w:t>alınan</w:t>
            </w:r>
            <w:r>
              <w:rPr>
                <w:spacing w:val="-6"/>
                <w:sz w:val="20"/>
              </w:rPr>
              <w:t> </w:t>
            </w:r>
            <w:r>
              <w:rPr>
                <w:sz w:val="20"/>
              </w:rPr>
              <w:t>bilginin</w:t>
            </w:r>
            <w:r>
              <w:rPr>
                <w:spacing w:val="-7"/>
                <w:sz w:val="20"/>
              </w:rPr>
              <w:t> </w:t>
            </w:r>
            <w:r>
              <w:rPr>
                <w:sz w:val="20"/>
              </w:rPr>
              <w:t>öz</w:t>
            </w:r>
            <w:r>
              <w:rPr>
                <w:spacing w:val="-1"/>
                <w:sz w:val="20"/>
              </w:rPr>
              <w:t> </w:t>
            </w:r>
            <w:r>
              <w:rPr>
                <w:sz w:val="20"/>
              </w:rPr>
              <w:t>yazıyla</w:t>
            </w:r>
            <w:r>
              <w:rPr>
                <w:spacing w:val="-4"/>
                <w:sz w:val="20"/>
              </w:rPr>
              <w:t> </w:t>
            </w:r>
            <w:r>
              <w:rPr>
                <w:spacing w:val="-2"/>
                <w:sz w:val="20"/>
              </w:rPr>
              <w:t>sunumu</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10</w:t>
            </w:r>
            <w:r>
              <w:rPr>
                <w:b/>
                <w:position w:val="-2"/>
                <w:sz w:val="20"/>
              </w:rPr>
              <w:tab/>
            </w:r>
            <w:r>
              <w:rPr>
                <w:sz w:val="20"/>
              </w:rPr>
              <w:t>Makale</w:t>
            </w:r>
            <w:r>
              <w:rPr>
                <w:spacing w:val="-4"/>
                <w:sz w:val="20"/>
              </w:rPr>
              <w:t> </w:t>
            </w:r>
            <w:r>
              <w:rPr>
                <w:sz w:val="20"/>
              </w:rPr>
              <w:t>için</w:t>
            </w:r>
            <w:r>
              <w:rPr>
                <w:spacing w:val="-3"/>
                <w:sz w:val="20"/>
              </w:rPr>
              <w:t> </w:t>
            </w:r>
            <w:r>
              <w:rPr>
                <w:sz w:val="20"/>
              </w:rPr>
              <w:t>konu</w:t>
            </w:r>
            <w:r>
              <w:rPr>
                <w:spacing w:val="-3"/>
                <w:sz w:val="20"/>
              </w:rPr>
              <w:t> </w:t>
            </w:r>
            <w:r>
              <w:rPr>
                <w:spacing w:val="-2"/>
                <w:sz w:val="20"/>
              </w:rPr>
              <w:t>araştırılması</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11</w:t>
            </w:r>
            <w:r>
              <w:rPr>
                <w:b/>
                <w:position w:val="-2"/>
                <w:sz w:val="20"/>
              </w:rPr>
              <w:tab/>
            </w:r>
            <w:r>
              <w:rPr>
                <w:sz w:val="20"/>
              </w:rPr>
              <w:t>Makale</w:t>
            </w:r>
            <w:r>
              <w:rPr>
                <w:spacing w:val="-5"/>
                <w:sz w:val="20"/>
              </w:rPr>
              <w:t> </w:t>
            </w:r>
            <w:r>
              <w:rPr>
                <w:sz w:val="20"/>
              </w:rPr>
              <w:t>ana</w:t>
            </w:r>
            <w:r>
              <w:rPr>
                <w:spacing w:val="-5"/>
                <w:sz w:val="20"/>
              </w:rPr>
              <w:t> </w:t>
            </w:r>
            <w:r>
              <w:rPr>
                <w:sz w:val="20"/>
              </w:rPr>
              <w:t>fikrinin</w:t>
            </w:r>
            <w:r>
              <w:rPr>
                <w:spacing w:val="-4"/>
                <w:sz w:val="20"/>
              </w:rPr>
              <w:t> </w:t>
            </w:r>
            <w:r>
              <w:rPr>
                <w:spacing w:val="-2"/>
                <w:sz w:val="20"/>
              </w:rPr>
              <w:t>geliştirilmesi</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12</w:t>
            </w:r>
            <w:r>
              <w:rPr>
                <w:b/>
                <w:position w:val="-2"/>
                <w:sz w:val="20"/>
              </w:rPr>
              <w:tab/>
            </w:r>
            <w:r>
              <w:rPr>
                <w:sz w:val="20"/>
              </w:rPr>
              <w:t>Planlama</w:t>
            </w:r>
            <w:r>
              <w:rPr>
                <w:spacing w:val="-4"/>
                <w:sz w:val="20"/>
              </w:rPr>
              <w:t> </w:t>
            </w:r>
            <w:r>
              <w:rPr>
                <w:sz w:val="20"/>
              </w:rPr>
              <w:t>ve</w:t>
            </w:r>
            <w:r>
              <w:rPr>
                <w:spacing w:val="-4"/>
                <w:sz w:val="20"/>
              </w:rPr>
              <w:t> </w:t>
            </w:r>
            <w:r>
              <w:rPr>
                <w:spacing w:val="-2"/>
                <w:sz w:val="20"/>
              </w:rPr>
              <w:t>düzenleme</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13</w:t>
            </w:r>
            <w:r>
              <w:rPr>
                <w:b/>
                <w:position w:val="-2"/>
                <w:sz w:val="20"/>
              </w:rPr>
              <w:tab/>
            </w:r>
            <w:r>
              <w:rPr>
                <w:spacing w:val="-2"/>
                <w:sz w:val="20"/>
              </w:rPr>
              <w:t>Sentez</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35"/>
              <w:rPr>
                <w:sz w:val="20"/>
              </w:rPr>
            </w:pPr>
            <w:r>
              <w:rPr>
                <w:b/>
                <w:spacing w:val="-5"/>
                <w:sz w:val="20"/>
              </w:rPr>
              <w:t>14</w:t>
            </w:r>
            <w:r>
              <w:rPr>
                <w:b/>
                <w:sz w:val="20"/>
              </w:rPr>
              <w:tab/>
            </w:r>
            <w:r>
              <w:rPr>
                <w:sz w:val="20"/>
              </w:rPr>
              <w:t>Gözden</w:t>
            </w:r>
            <w:r>
              <w:rPr>
                <w:spacing w:val="-4"/>
                <w:sz w:val="20"/>
              </w:rPr>
              <w:t> </w:t>
            </w:r>
            <w:r>
              <w:rPr>
                <w:sz w:val="20"/>
              </w:rPr>
              <w:t>geçirme</w:t>
            </w:r>
            <w:r>
              <w:rPr>
                <w:spacing w:val="-4"/>
                <w:sz w:val="20"/>
              </w:rPr>
              <w:t> </w:t>
            </w:r>
            <w:r>
              <w:rPr>
                <w:sz w:val="20"/>
              </w:rPr>
              <w:t>ve</w:t>
            </w:r>
            <w:r>
              <w:rPr>
                <w:spacing w:val="-4"/>
                <w:sz w:val="20"/>
              </w:rPr>
              <w:t> </w:t>
            </w:r>
            <w:r>
              <w:rPr>
                <w:spacing w:val="-2"/>
                <w:sz w:val="20"/>
              </w:rPr>
              <w:t>iyileştirme</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35"/>
              <w:rPr>
                <w:sz w:val="20"/>
              </w:rPr>
            </w:pPr>
            <w:r>
              <w:rPr>
                <w:b/>
                <w:spacing w:val="-5"/>
                <w:sz w:val="20"/>
              </w:rPr>
              <w:t>15</w:t>
            </w:r>
            <w:r>
              <w:rPr>
                <w:b/>
                <w:sz w:val="20"/>
              </w:rPr>
              <w:tab/>
            </w:r>
            <w:r>
              <w:rPr>
                <w:sz w:val="20"/>
              </w:rPr>
              <w:t>Sayfa</w:t>
            </w:r>
            <w:r>
              <w:rPr>
                <w:spacing w:val="-5"/>
                <w:sz w:val="20"/>
              </w:rPr>
              <w:t> </w:t>
            </w:r>
            <w:r>
              <w:rPr>
                <w:sz w:val="20"/>
              </w:rPr>
              <w:t>düzeni,</w:t>
            </w:r>
            <w:r>
              <w:rPr>
                <w:spacing w:val="-7"/>
                <w:sz w:val="20"/>
              </w:rPr>
              <w:t> </w:t>
            </w:r>
            <w:r>
              <w:rPr>
                <w:sz w:val="20"/>
              </w:rPr>
              <w:t>ders</w:t>
            </w:r>
            <w:r>
              <w:rPr>
                <w:spacing w:val="-5"/>
                <w:sz w:val="20"/>
              </w:rPr>
              <w:t> </w:t>
            </w:r>
            <w:r>
              <w:rPr>
                <w:sz w:val="20"/>
              </w:rPr>
              <w:t>konularının</w:t>
            </w:r>
            <w:r>
              <w:rPr>
                <w:spacing w:val="-6"/>
                <w:sz w:val="20"/>
              </w:rPr>
              <w:t> </w:t>
            </w:r>
            <w:r>
              <w:rPr>
                <w:spacing w:val="-2"/>
                <w:sz w:val="20"/>
              </w:rPr>
              <w:t>değerlendirilmesi</w:t>
            </w:r>
          </w:p>
        </w:tc>
      </w:tr>
      <w:tr>
        <w:trPr>
          <w:trHeight w:val="284" w:hRule="atLeast"/>
        </w:trPr>
        <w:tc>
          <w:tcPr>
            <w:tcW w:w="9626" w:type="dxa"/>
            <w:tcBorders>
              <w:top w:val="single" w:sz="4" w:space="0" w:color="000000"/>
            </w:tcBorders>
            <w:shd w:val="clear" w:color="auto" w:fill="D9D9D9"/>
          </w:tcPr>
          <w:p>
            <w:pPr>
              <w:pStyle w:val="TableParagraph"/>
              <w:tabs>
                <w:tab w:pos="777" w:val="left" w:leader="none"/>
              </w:tabs>
              <w:spacing w:before="26"/>
              <w:ind w:left="110"/>
              <w:rPr>
                <w:sz w:val="20"/>
              </w:rPr>
            </w:pPr>
            <w:r>
              <w:rPr>
                <w:b/>
                <w:spacing w:val="-2"/>
                <w:sz w:val="20"/>
              </w:rPr>
              <w:t>16,17</w:t>
            </w:r>
            <w:r>
              <w:rPr>
                <w:b/>
                <w:sz w:val="20"/>
              </w:rPr>
              <w:tab/>
            </w:r>
            <w:r>
              <w:rPr>
                <w:sz w:val="20"/>
              </w:rPr>
              <w:t>Yarıyıl</w:t>
            </w:r>
            <w:r>
              <w:rPr>
                <w:spacing w:val="-5"/>
                <w:sz w:val="20"/>
              </w:rPr>
              <w:t> </w:t>
            </w:r>
            <w:r>
              <w:rPr>
                <w:sz w:val="20"/>
              </w:rPr>
              <w:t>sonu</w:t>
            </w:r>
            <w:r>
              <w:rPr>
                <w:spacing w:val="-3"/>
                <w:sz w:val="20"/>
              </w:rPr>
              <w:t> </w:t>
            </w:r>
            <w:r>
              <w:rPr>
                <w:spacing w:val="-2"/>
                <w:sz w:val="20"/>
              </w:rPr>
              <w:t>sınavları</w:t>
            </w:r>
          </w:p>
        </w:tc>
      </w:tr>
    </w:tbl>
    <w:p>
      <w:pPr>
        <w:pStyle w:val="BodyText"/>
        <w:spacing w:before="8"/>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1275"/>
        <w:gridCol w:w="1278"/>
        <w:gridCol w:w="1275"/>
      </w:tblGrid>
      <w:tr>
        <w:trPr>
          <w:trHeight w:val="313" w:hRule="atLeast"/>
        </w:trPr>
        <w:tc>
          <w:tcPr>
            <w:tcW w:w="9628" w:type="dxa"/>
            <w:gridSpan w:val="4"/>
            <w:tcBorders>
              <w:bottom w:val="single" w:sz="4" w:space="0" w:color="000000"/>
            </w:tcBorders>
            <w:shd w:val="clear" w:color="auto" w:fill="FFF1CC"/>
          </w:tcPr>
          <w:p>
            <w:pPr>
              <w:pStyle w:val="TableParagraph"/>
              <w:spacing w:before="43"/>
              <w:ind w:left="30" w:right="1"/>
              <w:jc w:val="center"/>
              <w:rPr>
                <w:b/>
                <w:sz w:val="20"/>
              </w:rPr>
            </w:pPr>
            <w:r>
              <w:rPr>
                <w:b/>
                <w:sz w:val="20"/>
              </w:rPr>
              <w:t>Dersin</w:t>
            </w:r>
            <w:r>
              <w:rPr>
                <w:b/>
                <w:spacing w:val="-8"/>
                <w:sz w:val="20"/>
              </w:rPr>
              <w:t> </w:t>
            </w:r>
            <w:r>
              <w:rPr>
                <w:b/>
                <w:sz w:val="20"/>
              </w:rPr>
              <w:t>İş</w:t>
            </w:r>
            <w:r>
              <w:rPr>
                <w:b/>
                <w:spacing w:val="-7"/>
                <w:sz w:val="20"/>
              </w:rPr>
              <w:t> </w:t>
            </w:r>
            <w:r>
              <w:rPr>
                <w:b/>
                <w:sz w:val="20"/>
              </w:rPr>
              <w:t>Yükünün</w:t>
            </w:r>
            <w:r>
              <w:rPr>
                <w:b/>
                <w:spacing w:val="-7"/>
                <w:sz w:val="20"/>
              </w:rPr>
              <w:t> </w:t>
            </w:r>
            <w:r>
              <w:rPr>
                <w:b/>
                <w:spacing w:val="-2"/>
                <w:sz w:val="20"/>
              </w:rPr>
              <w:t>Hesaplanması</w:t>
            </w:r>
          </w:p>
        </w:tc>
      </w:tr>
      <w:tr>
        <w:trPr>
          <w:trHeight w:val="460" w:hRule="atLeast"/>
        </w:trPr>
        <w:tc>
          <w:tcPr>
            <w:tcW w:w="5800" w:type="dxa"/>
            <w:tcBorders>
              <w:top w:val="single" w:sz="4" w:space="0" w:color="000000"/>
              <w:bottom w:val="single" w:sz="4" w:space="0" w:color="000000"/>
              <w:right w:val="single" w:sz="4" w:space="0" w:color="000000"/>
            </w:tcBorders>
            <w:shd w:val="clear" w:color="auto" w:fill="FFF1CC"/>
          </w:tcPr>
          <w:p>
            <w:pPr>
              <w:pStyle w:val="TableParagraph"/>
              <w:spacing w:before="116"/>
              <w:ind w:left="18"/>
              <w:jc w:val="center"/>
              <w:rPr>
                <w:b/>
                <w:sz w:val="20"/>
              </w:rPr>
            </w:pPr>
            <w:r>
              <w:rPr>
                <w:b/>
                <w:spacing w:val="-2"/>
                <w:sz w:val="20"/>
              </w:rPr>
              <w:t>Etkinlikler</w:t>
            </w:r>
          </w:p>
        </w:tc>
        <w:tc>
          <w:tcPr>
            <w:tcW w:w="127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6"/>
              <w:ind w:left="30" w:right="5"/>
              <w:jc w:val="center"/>
              <w:rPr>
                <w:b/>
                <w:sz w:val="20"/>
              </w:rPr>
            </w:pPr>
            <w:r>
              <w:rPr>
                <w:b/>
                <w:spacing w:val="-2"/>
                <w:sz w:val="20"/>
              </w:rPr>
              <w:t>Sayısı</w:t>
            </w:r>
          </w:p>
        </w:tc>
        <w:tc>
          <w:tcPr>
            <w:tcW w:w="127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line="230" w:lineRule="exact"/>
              <w:ind w:left="390" w:right="346" w:hanging="10"/>
              <w:rPr>
                <w:b/>
                <w:sz w:val="20"/>
              </w:rPr>
            </w:pPr>
            <w:r>
              <w:rPr>
                <w:b/>
                <w:spacing w:val="-2"/>
                <w:sz w:val="20"/>
              </w:rPr>
              <w:t>Süresi (Saat)</w:t>
            </w:r>
          </w:p>
        </w:tc>
        <w:tc>
          <w:tcPr>
            <w:tcW w:w="1275" w:type="dxa"/>
            <w:tcBorders>
              <w:top w:val="single" w:sz="4" w:space="0" w:color="000000"/>
              <w:left w:val="single" w:sz="4" w:space="0" w:color="000000"/>
              <w:bottom w:val="single" w:sz="4" w:space="0" w:color="000000"/>
            </w:tcBorders>
            <w:shd w:val="clear" w:color="auto" w:fill="FFF1CC"/>
          </w:tcPr>
          <w:p>
            <w:pPr>
              <w:pStyle w:val="TableParagraph"/>
              <w:spacing w:line="230" w:lineRule="exact"/>
              <w:ind w:left="142" w:right="103" w:firstLine="67"/>
              <w:rPr>
                <w:b/>
                <w:sz w:val="20"/>
              </w:rPr>
            </w:pPr>
            <w:r>
              <w:rPr>
                <w:b/>
                <w:sz w:val="20"/>
              </w:rPr>
              <w:t>Toplam İş Yükü</w:t>
            </w:r>
            <w:r>
              <w:rPr>
                <w:b/>
                <w:spacing w:val="-5"/>
                <w:sz w:val="20"/>
              </w:rPr>
              <w:t> </w:t>
            </w:r>
            <w:r>
              <w:rPr>
                <w:b/>
                <w:spacing w:val="-2"/>
                <w:sz w:val="20"/>
              </w:rPr>
              <w:t>(saat)</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Ders</w:t>
            </w:r>
            <w:r>
              <w:rPr>
                <w:spacing w:val="-6"/>
                <w:sz w:val="20"/>
              </w:rPr>
              <w:t> </w:t>
            </w:r>
            <w:r>
              <w:rPr>
                <w:sz w:val="20"/>
              </w:rPr>
              <w:t>Süresi</w:t>
            </w:r>
            <w:r>
              <w:rPr>
                <w:spacing w:val="-5"/>
                <w:sz w:val="20"/>
              </w:rPr>
              <w:t> </w:t>
            </w:r>
            <w:r>
              <w:rPr>
                <w:sz w:val="20"/>
              </w:rPr>
              <w:t>(haftalık</w:t>
            </w:r>
            <w:r>
              <w:rPr>
                <w:spacing w:val="-3"/>
                <w:sz w:val="20"/>
              </w:rPr>
              <w:t> </w:t>
            </w:r>
            <w:r>
              <w:rPr>
                <w:sz w:val="20"/>
              </w:rPr>
              <w:t>toplam</w:t>
            </w:r>
            <w:r>
              <w:rPr>
                <w:spacing w:val="-6"/>
                <w:sz w:val="20"/>
              </w:rPr>
              <w:t> </w:t>
            </w:r>
            <w:r>
              <w:rPr>
                <w:sz w:val="20"/>
              </w:rPr>
              <w:t>ders</w:t>
            </w:r>
            <w:r>
              <w:rPr>
                <w:spacing w:val="-5"/>
                <w:sz w:val="20"/>
              </w:rPr>
              <w:t> </w:t>
            </w:r>
            <w:r>
              <w:rPr>
                <w:spacing w:val="-2"/>
                <w:sz w:val="20"/>
              </w:rPr>
              <w:t>saati)</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3</w:t>
            </w:r>
          </w:p>
        </w:tc>
        <w:tc>
          <w:tcPr>
            <w:tcW w:w="1275" w:type="dxa"/>
            <w:tcBorders>
              <w:top w:val="single" w:sz="4" w:space="0" w:color="000000"/>
              <w:left w:val="single" w:sz="4" w:space="0" w:color="000000"/>
              <w:bottom w:val="single" w:sz="4" w:space="0" w:color="000000"/>
            </w:tcBorders>
          </w:tcPr>
          <w:p>
            <w:pPr>
              <w:pStyle w:val="TableParagraph"/>
              <w:spacing w:before="41"/>
              <w:ind w:left="39" w:right="2"/>
              <w:jc w:val="center"/>
              <w:rPr>
                <w:sz w:val="20"/>
              </w:rPr>
            </w:pPr>
            <w:r>
              <w:rPr>
                <w:spacing w:val="-5"/>
                <w:sz w:val="20"/>
              </w:rPr>
              <w:t>42</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Sınıf</w:t>
            </w:r>
            <w:r>
              <w:rPr>
                <w:spacing w:val="-6"/>
                <w:sz w:val="20"/>
              </w:rPr>
              <w:t> </w:t>
            </w:r>
            <w:r>
              <w:rPr>
                <w:sz w:val="20"/>
              </w:rPr>
              <w:t>Ders</w:t>
            </w:r>
            <w:r>
              <w:rPr>
                <w:spacing w:val="-6"/>
                <w:sz w:val="20"/>
              </w:rPr>
              <w:t> </w:t>
            </w:r>
            <w:r>
              <w:rPr>
                <w:sz w:val="20"/>
              </w:rPr>
              <w:t>çalışma</w:t>
            </w:r>
            <w:r>
              <w:rPr>
                <w:spacing w:val="-5"/>
                <w:sz w:val="20"/>
              </w:rPr>
              <w:t> </w:t>
            </w:r>
            <w:r>
              <w:rPr>
                <w:sz w:val="20"/>
              </w:rPr>
              <w:t>süresi</w:t>
            </w:r>
            <w:r>
              <w:rPr>
                <w:spacing w:val="-7"/>
                <w:sz w:val="20"/>
              </w:rPr>
              <w:t> </w:t>
            </w:r>
            <w:r>
              <w:rPr>
                <w:sz w:val="20"/>
              </w:rPr>
              <w:t>(tekrar,</w:t>
            </w:r>
            <w:r>
              <w:rPr>
                <w:spacing w:val="-5"/>
                <w:sz w:val="20"/>
              </w:rPr>
              <w:t> </w:t>
            </w:r>
            <w:r>
              <w:rPr>
                <w:sz w:val="20"/>
              </w:rPr>
              <w:t>pekiştirme,</w:t>
            </w:r>
            <w:r>
              <w:rPr>
                <w:spacing w:val="-4"/>
                <w:sz w:val="20"/>
              </w:rPr>
              <w:t> </w:t>
            </w:r>
            <w:r>
              <w:rPr>
                <w:sz w:val="20"/>
              </w:rPr>
              <w:t>ön</w:t>
            </w:r>
            <w:r>
              <w:rPr>
                <w:spacing w:val="-5"/>
                <w:sz w:val="20"/>
              </w:rPr>
              <w:t> </w:t>
            </w:r>
            <w:r>
              <w:rPr>
                <w:spacing w:val="-2"/>
                <w:sz w:val="20"/>
              </w:rPr>
              <w:t>çalışma,….)</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1</w:t>
            </w:r>
          </w:p>
        </w:tc>
        <w:tc>
          <w:tcPr>
            <w:tcW w:w="1275" w:type="dxa"/>
            <w:tcBorders>
              <w:top w:val="single" w:sz="4" w:space="0" w:color="000000"/>
              <w:left w:val="single" w:sz="4" w:space="0" w:color="000000"/>
              <w:bottom w:val="single" w:sz="4" w:space="0" w:color="000000"/>
            </w:tcBorders>
          </w:tcPr>
          <w:p>
            <w:pPr>
              <w:pStyle w:val="TableParagraph"/>
              <w:spacing w:before="41"/>
              <w:ind w:left="39" w:right="2"/>
              <w:jc w:val="center"/>
              <w:rPr>
                <w:sz w:val="20"/>
              </w:rPr>
            </w:pPr>
            <w:r>
              <w:rPr>
                <w:spacing w:val="-5"/>
                <w:sz w:val="20"/>
              </w:rPr>
              <w:t>14</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pacing w:val="-4"/>
                <w:sz w:val="20"/>
              </w:rPr>
              <w:t>Ödev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Kısa</w:t>
            </w:r>
            <w:r>
              <w:rPr>
                <w:spacing w:val="-7"/>
                <w:sz w:val="20"/>
              </w:rPr>
              <w:t> </w:t>
            </w:r>
            <w:r>
              <w:rPr>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1</w:t>
            </w:r>
          </w:p>
        </w:tc>
        <w:tc>
          <w:tcPr>
            <w:tcW w:w="1275" w:type="dxa"/>
            <w:tcBorders>
              <w:top w:val="single" w:sz="4" w:space="0" w:color="000000"/>
              <w:left w:val="single" w:sz="4" w:space="0" w:color="000000"/>
              <w:bottom w:val="single" w:sz="4" w:space="0" w:color="000000"/>
            </w:tcBorders>
          </w:tcPr>
          <w:p>
            <w:pPr>
              <w:pStyle w:val="TableParagraph"/>
              <w:spacing w:before="41"/>
              <w:ind w:left="39" w:right="3"/>
              <w:jc w:val="center"/>
              <w:rPr>
                <w:sz w:val="20"/>
              </w:rPr>
            </w:pPr>
            <w:r>
              <w:rPr>
                <w:spacing w:val="-10"/>
                <w:sz w:val="20"/>
              </w:rPr>
              <w:t>1</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Kısa</w:t>
            </w:r>
            <w:r>
              <w:rPr>
                <w:spacing w:val="-6"/>
                <w:sz w:val="20"/>
              </w:rPr>
              <w:t> </w:t>
            </w:r>
            <w:r>
              <w:rPr>
                <w:sz w:val="20"/>
              </w:rPr>
              <w:t>Sınav</w:t>
            </w:r>
            <w:r>
              <w:rPr>
                <w:spacing w:val="-4"/>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2</w:t>
            </w:r>
          </w:p>
        </w:tc>
        <w:tc>
          <w:tcPr>
            <w:tcW w:w="1275" w:type="dxa"/>
            <w:tcBorders>
              <w:top w:val="single" w:sz="4" w:space="0" w:color="000000"/>
              <w:left w:val="single" w:sz="4" w:space="0" w:color="000000"/>
              <w:bottom w:val="single" w:sz="4" w:space="0" w:color="000000"/>
            </w:tcBorders>
          </w:tcPr>
          <w:p>
            <w:pPr>
              <w:pStyle w:val="TableParagraph"/>
              <w:spacing w:before="41"/>
              <w:ind w:left="39" w:right="3"/>
              <w:jc w:val="center"/>
              <w:rPr>
                <w:sz w:val="20"/>
              </w:rPr>
            </w:pPr>
            <w:r>
              <w:rPr>
                <w:spacing w:val="-10"/>
                <w:sz w:val="20"/>
              </w:rPr>
              <w:t>2</w:t>
            </w:r>
          </w:p>
        </w:tc>
      </w:tr>
      <w:tr>
        <w:trPr>
          <w:trHeight w:val="313"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Sözlü</w:t>
            </w:r>
            <w:r>
              <w:rPr>
                <w:spacing w:val="-4"/>
                <w:sz w:val="20"/>
              </w:rPr>
              <w:t> </w:t>
            </w:r>
            <w:r>
              <w:rPr>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Sözlü</w:t>
            </w:r>
            <w:r>
              <w:rPr>
                <w:spacing w:val="-4"/>
                <w:sz w:val="20"/>
              </w:rPr>
              <w:t> </w:t>
            </w:r>
            <w:r>
              <w:rPr>
                <w:sz w:val="20"/>
              </w:rPr>
              <w:t>Sınav</w:t>
            </w:r>
            <w:r>
              <w:rPr>
                <w:spacing w:val="-4"/>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Rapor</w:t>
            </w:r>
            <w:r>
              <w:rPr>
                <w:spacing w:val="-5"/>
                <w:sz w:val="20"/>
              </w:rPr>
              <w:t> </w:t>
            </w:r>
            <w:r>
              <w:rPr>
                <w:sz w:val="20"/>
              </w:rPr>
              <w:t>(Hazırlık</w:t>
            </w:r>
            <w:r>
              <w:rPr>
                <w:spacing w:val="-5"/>
                <w:sz w:val="20"/>
              </w:rPr>
              <w:t> </w:t>
            </w:r>
            <w:r>
              <w:rPr>
                <w:sz w:val="20"/>
              </w:rPr>
              <w:t>ve</w:t>
            </w:r>
            <w:r>
              <w:rPr>
                <w:spacing w:val="-5"/>
                <w:sz w:val="20"/>
              </w:rPr>
              <w:t> </w:t>
            </w:r>
            <w:r>
              <w:rPr>
                <w:sz w:val="20"/>
              </w:rPr>
              <w:t>sunum</w:t>
            </w:r>
            <w:r>
              <w:rPr>
                <w:spacing w:val="-5"/>
                <w:sz w:val="20"/>
              </w:rPr>
              <w:t> </w:t>
            </w:r>
            <w:r>
              <w:rPr>
                <w:sz w:val="20"/>
              </w:rPr>
              <w:t>süresi</w:t>
            </w:r>
            <w:r>
              <w:rPr>
                <w:spacing w:val="-5"/>
                <w:sz w:val="20"/>
              </w:rPr>
              <w:t> </w:t>
            </w:r>
            <w:r>
              <w:rPr>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8</w:t>
            </w:r>
          </w:p>
        </w:tc>
        <w:tc>
          <w:tcPr>
            <w:tcW w:w="1275" w:type="dxa"/>
            <w:tcBorders>
              <w:top w:val="single" w:sz="4" w:space="0" w:color="000000"/>
              <w:left w:val="single" w:sz="4" w:space="0" w:color="000000"/>
              <w:bottom w:val="single" w:sz="4" w:space="0" w:color="000000"/>
            </w:tcBorders>
          </w:tcPr>
          <w:p>
            <w:pPr>
              <w:pStyle w:val="TableParagraph"/>
              <w:spacing w:before="41"/>
              <w:ind w:left="39" w:right="3"/>
              <w:jc w:val="center"/>
              <w:rPr>
                <w:sz w:val="20"/>
              </w:rPr>
            </w:pPr>
            <w:r>
              <w:rPr>
                <w:spacing w:val="-10"/>
                <w:sz w:val="20"/>
              </w:rPr>
              <w:t>8</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Proje</w:t>
            </w:r>
            <w:r>
              <w:rPr>
                <w:spacing w:val="-6"/>
                <w:sz w:val="20"/>
              </w:rPr>
              <w:t> </w:t>
            </w:r>
            <w:r>
              <w:rPr>
                <w:sz w:val="20"/>
              </w:rPr>
              <w:t>(Hazırlık</w:t>
            </w:r>
            <w:r>
              <w:rPr>
                <w:spacing w:val="-5"/>
                <w:sz w:val="20"/>
              </w:rPr>
              <w:t> </w:t>
            </w:r>
            <w:r>
              <w:rPr>
                <w:sz w:val="20"/>
              </w:rPr>
              <w:t>ve</w:t>
            </w:r>
            <w:r>
              <w:rPr>
                <w:spacing w:val="-5"/>
                <w:sz w:val="20"/>
              </w:rPr>
              <w:t> </w:t>
            </w:r>
            <w:r>
              <w:rPr>
                <w:sz w:val="20"/>
              </w:rPr>
              <w:t>sunum</w:t>
            </w:r>
            <w:r>
              <w:rPr>
                <w:spacing w:val="-4"/>
                <w:sz w:val="20"/>
              </w:rPr>
              <w:t> </w:t>
            </w:r>
            <w:r>
              <w:rPr>
                <w:sz w:val="20"/>
              </w:rPr>
              <w:t>süresi</w:t>
            </w:r>
            <w:r>
              <w:rPr>
                <w:spacing w:val="-6"/>
                <w:sz w:val="20"/>
              </w:rPr>
              <w:t> </w:t>
            </w:r>
            <w:r>
              <w:rPr>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Sunum</w:t>
            </w:r>
            <w:r>
              <w:rPr>
                <w:spacing w:val="-5"/>
                <w:sz w:val="20"/>
              </w:rPr>
              <w:t> </w:t>
            </w:r>
            <w:r>
              <w:rPr>
                <w:sz w:val="20"/>
              </w:rPr>
              <w:t>(hazırlık</w:t>
            </w:r>
            <w:r>
              <w:rPr>
                <w:spacing w:val="-5"/>
                <w:sz w:val="20"/>
              </w:rPr>
              <w:t> </w:t>
            </w:r>
            <w:r>
              <w:rPr>
                <w:sz w:val="20"/>
              </w:rPr>
              <w:t>süresi</w:t>
            </w:r>
            <w:r>
              <w:rPr>
                <w:spacing w:val="-7"/>
                <w:sz w:val="20"/>
              </w:rPr>
              <w:t> </w:t>
            </w:r>
            <w:r>
              <w:rPr>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2"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4"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Ara</w:t>
            </w:r>
            <w:r>
              <w:rPr>
                <w:spacing w:val="-3"/>
                <w:sz w:val="20"/>
              </w:rPr>
              <w:t> </w:t>
            </w:r>
            <w:r>
              <w:rPr>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2</w:t>
            </w:r>
          </w:p>
        </w:tc>
        <w:tc>
          <w:tcPr>
            <w:tcW w:w="1275" w:type="dxa"/>
            <w:tcBorders>
              <w:top w:val="single" w:sz="4" w:space="0" w:color="000000"/>
              <w:left w:val="single" w:sz="4" w:space="0" w:color="000000"/>
              <w:bottom w:val="single" w:sz="4" w:space="0" w:color="000000"/>
            </w:tcBorders>
          </w:tcPr>
          <w:p>
            <w:pPr>
              <w:pStyle w:val="TableParagraph"/>
              <w:spacing w:before="41"/>
              <w:ind w:left="39" w:right="3"/>
              <w:jc w:val="center"/>
              <w:rPr>
                <w:sz w:val="20"/>
              </w:rPr>
            </w:pPr>
            <w:r>
              <w:rPr>
                <w:spacing w:val="-10"/>
                <w:sz w:val="20"/>
              </w:rPr>
              <w:t>2</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Ara</w:t>
            </w:r>
            <w:r>
              <w:rPr>
                <w:spacing w:val="-4"/>
                <w:sz w:val="20"/>
              </w:rPr>
              <w:t> </w:t>
            </w:r>
            <w:r>
              <w:rPr>
                <w:sz w:val="20"/>
              </w:rPr>
              <w:t>Sınav</w:t>
            </w:r>
            <w:r>
              <w:rPr>
                <w:spacing w:val="-3"/>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2</w:t>
            </w:r>
          </w:p>
        </w:tc>
        <w:tc>
          <w:tcPr>
            <w:tcW w:w="1275" w:type="dxa"/>
            <w:tcBorders>
              <w:top w:val="single" w:sz="4" w:space="0" w:color="000000"/>
              <w:left w:val="single" w:sz="4" w:space="0" w:color="000000"/>
              <w:bottom w:val="single" w:sz="4" w:space="0" w:color="000000"/>
            </w:tcBorders>
          </w:tcPr>
          <w:p>
            <w:pPr>
              <w:pStyle w:val="TableParagraph"/>
              <w:spacing w:before="41"/>
              <w:ind w:left="39" w:right="3"/>
              <w:jc w:val="center"/>
              <w:rPr>
                <w:sz w:val="20"/>
              </w:rPr>
            </w:pPr>
            <w:r>
              <w:rPr>
                <w:spacing w:val="-10"/>
                <w:sz w:val="20"/>
              </w:rPr>
              <w:t>2</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Yarıyıl</w:t>
            </w:r>
            <w:r>
              <w:rPr>
                <w:spacing w:val="-5"/>
                <w:sz w:val="20"/>
              </w:rPr>
              <w:t> </w:t>
            </w:r>
            <w:r>
              <w:rPr>
                <w:sz w:val="20"/>
              </w:rPr>
              <w:t>sonu</w:t>
            </w:r>
            <w:r>
              <w:rPr>
                <w:spacing w:val="-2"/>
                <w:sz w:val="20"/>
              </w:rPr>
              <w:t> sınavı</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right w:val="single" w:sz="4" w:space="0" w:color="000000"/>
            </w:tcBorders>
          </w:tcPr>
          <w:p>
            <w:pPr>
              <w:pStyle w:val="TableParagraph"/>
              <w:spacing w:before="41"/>
              <w:ind w:left="110"/>
              <w:rPr>
                <w:sz w:val="20"/>
              </w:rPr>
            </w:pPr>
            <w:r>
              <w:rPr>
                <w:sz w:val="20"/>
              </w:rPr>
              <w:t>Yarıyıl</w:t>
            </w:r>
            <w:r>
              <w:rPr>
                <w:spacing w:val="-6"/>
                <w:sz w:val="20"/>
              </w:rPr>
              <w:t> </w:t>
            </w:r>
            <w:r>
              <w:rPr>
                <w:sz w:val="20"/>
              </w:rPr>
              <w:t>sonu</w:t>
            </w:r>
            <w:r>
              <w:rPr>
                <w:spacing w:val="-3"/>
                <w:sz w:val="20"/>
              </w:rPr>
              <w:t> </w:t>
            </w:r>
            <w:r>
              <w:rPr>
                <w:sz w:val="20"/>
              </w:rPr>
              <w:t>sınavı</w:t>
            </w:r>
            <w:r>
              <w:rPr>
                <w:spacing w:val="-5"/>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3" w:hRule="atLeast"/>
        </w:trPr>
        <w:tc>
          <w:tcPr>
            <w:tcW w:w="5800" w:type="dxa"/>
            <w:vMerge w:val="restart"/>
            <w:tcBorders>
              <w:left w:val="nil"/>
              <w:bottom w:val="nil"/>
            </w:tcBorders>
          </w:tcPr>
          <w:p>
            <w:pPr>
              <w:pStyle w:val="TableParagraph"/>
              <w:rPr>
                <w:sz w:val="18"/>
              </w:rPr>
            </w:pPr>
          </w:p>
        </w:tc>
        <w:tc>
          <w:tcPr>
            <w:tcW w:w="2553" w:type="dxa"/>
            <w:gridSpan w:val="2"/>
            <w:tcBorders>
              <w:top w:val="single" w:sz="4" w:space="0" w:color="000000"/>
              <w:bottom w:val="single" w:sz="4" w:space="0" w:color="000000"/>
              <w:right w:val="single" w:sz="4" w:space="0" w:color="000000"/>
            </w:tcBorders>
          </w:tcPr>
          <w:p>
            <w:pPr>
              <w:pStyle w:val="TableParagraph"/>
              <w:spacing w:before="43"/>
              <w:ind w:left="1108"/>
              <w:rPr>
                <w:b/>
                <w:sz w:val="20"/>
              </w:rPr>
            </w:pPr>
            <w:r>
              <w:rPr>
                <w:b/>
                <w:sz w:val="20"/>
              </w:rPr>
              <w:t>Toplam</w:t>
            </w:r>
            <w:r>
              <w:rPr>
                <w:b/>
                <w:spacing w:val="-6"/>
                <w:sz w:val="20"/>
              </w:rPr>
              <w:t> </w:t>
            </w:r>
            <w:r>
              <w:rPr>
                <w:b/>
                <w:sz w:val="20"/>
              </w:rPr>
              <w:t>iş</w:t>
            </w:r>
            <w:r>
              <w:rPr>
                <w:b/>
                <w:spacing w:val="-5"/>
                <w:sz w:val="20"/>
              </w:rPr>
              <w:t> </w:t>
            </w:r>
            <w:r>
              <w:rPr>
                <w:b/>
                <w:spacing w:val="-4"/>
                <w:sz w:val="20"/>
              </w:rPr>
              <w:t>yükü</w:t>
            </w:r>
          </w:p>
        </w:tc>
        <w:tc>
          <w:tcPr>
            <w:tcW w:w="1275" w:type="dxa"/>
            <w:tcBorders>
              <w:top w:val="single" w:sz="4" w:space="0" w:color="000000"/>
              <w:left w:val="single" w:sz="4" w:space="0" w:color="000000"/>
              <w:bottom w:val="single" w:sz="4" w:space="0" w:color="000000"/>
            </w:tcBorders>
          </w:tcPr>
          <w:p>
            <w:pPr>
              <w:pStyle w:val="TableParagraph"/>
              <w:spacing w:before="43"/>
              <w:ind w:left="39" w:right="2"/>
              <w:jc w:val="center"/>
              <w:rPr>
                <w:b/>
                <w:sz w:val="20"/>
              </w:rPr>
            </w:pPr>
            <w:r>
              <w:rPr>
                <w:b/>
                <w:spacing w:val="-5"/>
                <w:sz w:val="20"/>
              </w:rPr>
              <w:t>71</w:t>
            </w:r>
          </w:p>
        </w:tc>
      </w:tr>
      <w:tr>
        <w:trPr>
          <w:trHeight w:val="345"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bottom w:val="single" w:sz="4" w:space="0" w:color="000000"/>
              <w:right w:val="single" w:sz="4" w:space="0" w:color="000000"/>
            </w:tcBorders>
          </w:tcPr>
          <w:p>
            <w:pPr>
              <w:pStyle w:val="TableParagraph"/>
              <w:spacing w:before="58"/>
              <w:ind w:left="752"/>
              <w:rPr>
                <w:b/>
                <w:sz w:val="20"/>
              </w:rPr>
            </w:pPr>
            <w:r>
              <w:rPr>
                <w:b/>
                <w:sz w:val="20"/>
              </w:rPr>
              <w:t>Toplam</w:t>
            </w:r>
            <w:r>
              <w:rPr>
                <w:b/>
                <w:spacing w:val="-2"/>
                <w:sz w:val="20"/>
              </w:rPr>
              <w:t> </w:t>
            </w:r>
            <w:r>
              <w:rPr>
                <w:b/>
                <w:sz w:val="20"/>
              </w:rPr>
              <w:t>iş</w:t>
            </w:r>
            <w:r>
              <w:rPr>
                <w:b/>
                <w:spacing w:val="-4"/>
                <w:sz w:val="20"/>
              </w:rPr>
              <w:t> </w:t>
            </w:r>
            <w:r>
              <w:rPr>
                <w:b/>
                <w:sz w:val="20"/>
              </w:rPr>
              <w:t>yükü</w:t>
            </w:r>
            <w:r>
              <w:rPr>
                <w:b/>
                <w:spacing w:val="-4"/>
                <w:sz w:val="20"/>
              </w:rPr>
              <w:t> </w:t>
            </w:r>
            <w:r>
              <w:rPr>
                <w:b/>
                <w:sz w:val="20"/>
              </w:rPr>
              <w:t>/</w:t>
            </w:r>
            <w:r>
              <w:rPr>
                <w:b/>
                <w:spacing w:val="-3"/>
                <w:sz w:val="20"/>
              </w:rPr>
              <w:t> </w:t>
            </w:r>
            <w:r>
              <w:rPr>
                <w:b/>
                <w:spacing w:val="-5"/>
                <w:sz w:val="20"/>
              </w:rPr>
              <w:t>30</w:t>
            </w:r>
          </w:p>
        </w:tc>
        <w:tc>
          <w:tcPr>
            <w:tcW w:w="1275" w:type="dxa"/>
            <w:tcBorders>
              <w:top w:val="single" w:sz="4" w:space="0" w:color="000000"/>
              <w:left w:val="single" w:sz="4" w:space="0" w:color="000000"/>
              <w:bottom w:val="single" w:sz="4" w:space="0" w:color="000000"/>
            </w:tcBorders>
          </w:tcPr>
          <w:p>
            <w:pPr>
              <w:pStyle w:val="TableParagraph"/>
              <w:spacing w:before="58"/>
              <w:ind w:left="39"/>
              <w:jc w:val="center"/>
              <w:rPr>
                <w:b/>
                <w:sz w:val="20"/>
              </w:rPr>
            </w:pPr>
            <w:r>
              <w:rPr>
                <w:b/>
                <w:spacing w:val="-4"/>
                <w:sz w:val="20"/>
              </w:rPr>
              <w:t>2.36</w:t>
            </w:r>
          </w:p>
        </w:tc>
      </w:tr>
      <w:tr>
        <w:trPr>
          <w:trHeight w:val="313"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right w:val="single" w:sz="4" w:space="0" w:color="000000"/>
            </w:tcBorders>
          </w:tcPr>
          <w:p>
            <w:pPr>
              <w:pStyle w:val="TableParagraph"/>
              <w:spacing w:before="43"/>
              <w:ind w:left="596"/>
              <w:rPr>
                <w:b/>
                <w:sz w:val="20"/>
              </w:rPr>
            </w:pPr>
            <w:r>
              <w:rPr>
                <w:b/>
                <w:sz w:val="20"/>
              </w:rPr>
              <w:t>Dersin</w:t>
            </w:r>
            <w:r>
              <w:rPr>
                <w:b/>
                <w:spacing w:val="-7"/>
                <w:sz w:val="20"/>
              </w:rPr>
              <w:t> </w:t>
            </w:r>
            <w:r>
              <w:rPr>
                <w:b/>
                <w:sz w:val="20"/>
              </w:rPr>
              <w:t>AKTS</w:t>
            </w:r>
            <w:r>
              <w:rPr>
                <w:b/>
                <w:spacing w:val="-6"/>
                <w:sz w:val="20"/>
              </w:rPr>
              <w:t> </w:t>
            </w:r>
            <w:r>
              <w:rPr>
                <w:b/>
                <w:spacing w:val="-2"/>
                <w:sz w:val="20"/>
              </w:rPr>
              <w:t>Kredisi</w:t>
            </w:r>
          </w:p>
        </w:tc>
        <w:tc>
          <w:tcPr>
            <w:tcW w:w="1275" w:type="dxa"/>
            <w:tcBorders>
              <w:top w:val="single" w:sz="4" w:space="0" w:color="000000"/>
              <w:left w:val="single" w:sz="4" w:space="0" w:color="000000"/>
            </w:tcBorders>
          </w:tcPr>
          <w:p>
            <w:pPr>
              <w:pStyle w:val="TableParagraph"/>
              <w:spacing w:before="43"/>
              <w:ind w:left="39" w:right="3"/>
              <w:jc w:val="center"/>
              <w:rPr>
                <w:b/>
                <w:sz w:val="20"/>
              </w:rPr>
            </w:pPr>
            <w:r>
              <w:rPr>
                <w:b/>
                <w:spacing w:val="-10"/>
                <w:sz w:val="20"/>
              </w:rPr>
              <w:t>2</w:t>
            </w:r>
          </w:p>
        </w:tc>
      </w:tr>
    </w:tbl>
    <w:p>
      <w:pPr>
        <w:pStyle w:val="TableParagraph"/>
        <w:spacing w:after="0"/>
        <w:jc w:val="center"/>
        <w:rPr>
          <w:b/>
          <w:sz w:val="20"/>
        </w:rPr>
        <w:sectPr>
          <w:pgSz w:w="11910" w:h="16840"/>
          <w:pgMar w:header="0" w:footer="244" w:top="660" w:bottom="48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3826"/>
      </w:tblGrid>
      <w:tr>
        <w:trPr>
          <w:trHeight w:val="313" w:hRule="atLeast"/>
        </w:trPr>
        <w:tc>
          <w:tcPr>
            <w:tcW w:w="9626" w:type="dxa"/>
            <w:gridSpan w:val="2"/>
            <w:tcBorders>
              <w:bottom w:val="single" w:sz="4" w:space="0" w:color="000000"/>
            </w:tcBorders>
            <w:shd w:val="clear" w:color="auto" w:fill="FFF1CC"/>
          </w:tcPr>
          <w:p>
            <w:pPr>
              <w:pStyle w:val="TableParagraph"/>
              <w:spacing w:before="43"/>
              <w:ind w:left="738" w:right="706"/>
              <w:jc w:val="center"/>
              <w:rPr>
                <w:b/>
                <w:sz w:val="20"/>
              </w:rPr>
            </w:pPr>
            <w:r>
              <w:rPr>
                <w:b/>
                <w:spacing w:val="-2"/>
                <w:sz w:val="20"/>
              </w:rPr>
              <w:t>Değerlendirme</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Yarıyıl</w:t>
            </w:r>
            <w:r>
              <w:rPr>
                <w:b/>
                <w:spacing w:val="-4"/>
                <w:sz w:val="20"/>
              </w:rPr>
              <w:t> </w:t>
            </w:r>
            <w:r>
              <w:rPr>
                <w:b/>
                <w:sz w:val="20"/>
              </w:rPr>
              <w:t>içi</w:t>
            </w:r>
            <w:r>
              <w:rPr>
                <w:b/>
                <w:spacing w:val="-3"/>
                <w:sz w:val="20"/>
              </w:rPr>
              <w:t> </w:t>
            </w:r>
            <w:r>
              <w:rPr>
                <w:b/>
                <w:spacing w:val="-2"/>
                <w:sz w:val="20"/>
              </w:rPr>
              <w:t>Etkinlikleri</w:t>
            </w:r>
          </w:p>
        </w:tc>
        <w:tc>
          <w:tcPr>
            <w:tcW w:w="3826" w:type="dxa"/>
            <w:tcBorders>
              <w:top w:val="single" w:sz="4" w:space="0" w:color="000000"/>
              <w:left w:val="single" w:sz="4" w:space="0" w:color="000000"/>
              <w:bottom w:val="single" w:sz="4" w:space="0" w:color="000000"/>
            </w:tcBorders>
          </w:tcPr>
          <w:p>
            <w:pPr>
              <w:pStyle w:val="TableParagraph"/>
              <w:spacing w:before="70"/>
              <w:ind w:left="44" w:right="3"/>
              <w:jc w:val="center"/>
              <w:rPr>
                <w:b/>
                <w:sz w:val="20"/>
              </w:rPr>
            </w:pPr>
            <w:r>
              <w:rPr>
                <w:b/>
                <w:spacing w:val="-10"/>
                <w:sz w:val="20"/>
              </w:rPr>
              <w:t>%</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412"/>
              <w:rPr>
                <w:sz w:val="20"/>
              </w:rPr>
            </w:pPr>
            <w:r>
              <w:rPr>
                <w:spacing w:val="-2"/>
                <w:sz w:val="20"/>
              </w:rPr>
              <w:t>Sınav</w:t>
            </w:r>
          </w:p>
        </w:tc>
        <w:tc>
          <w:tcPr>
            <w:tcW w:w="3826" w:type="dxa"/>
            <w:tcBorders>
              <w:top w:val="single" w:sz="4" w:space="0" w:color="000000"/>
              <w:left w:val="single" w:sz="4" w:space="0" w:color="000000"/>
              <w:bottom w:val="single" w:sz="4" w:space="0" w:color="000000"/>
            </w:tcBorders>
          </w:tcPr>
          <w:p>
            <w:pPr>
              <w:pStyle w:val="TableParagraph"/>
              <w:spacing w:before="70"/>
              <w:ind w:left="44" w:right="2"/>
              <w:jc w:val="center"/>
              <w:rPr>
                <w:sz w:val="20"/>
              </w:rPr>
            </w:pPr>
            <w:r>
              <w:rPr>
                <w:spacing w:val="-5"/>
                <w:sz w:val="20"/>
              </w:rPr>
              <w:t>30</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sz w:val="20"/>
              </w:rPr>
            </w:pPr>
            <w:r>
              <w:rPr>
                <w:sz w:val="20"/>
              </w:rPr>
              <w:t>Kısa</w:t>
            </w:r>
            <w:r>
              <w:rPr>
                <w:spacing w:val="-7"/>
                <w:sz w:val="20"/>
              </w:rPr>
              <w:t> </w:t>
            </w:r>
            <w:r>
              <w:rPr>
                <w:spacing w:val="-2"/>
                <w:sz w:val="20"/>
              </w:rPr>
              <w:t>Sınav</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25</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rPr>
                <w:sz w:val="16"/>
              </w:rPr>
            </w:pP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6" w:hRule="atLeast"/>
        </w:trPr>
        <w:tc>
          <w:tcPr>
            <w:tcW w:w="5800" w:type="dxa"/>
            <w:tcBorders>
              <w:top w:val="single" w:sz="4" w:space="0" w:color="000000"/>
              <w:bottom w:val="single" w:sz="4" w:space="0" w:color="000000"/>
              <w:right w:val="single" w:sz="4" w:space="0" w:color="000000"/>
            </w:tcBorders>
          </w:tcPr>
          <w:p>
            <w:pPr>
              <w:pStyle w:val="TableParagraph"/>
              <w:rPr>
                <w:sz w:val="16"/>
              </w:rPr>
            </w:pP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Yarıyıl</w:t>
            </w:r>
            <w:r>
              <w:rPr>
                <w:b/>
                <w:spacing w:val="-7"/>
                <w:sz w:val="20"/>
              </w:rPr>
              <w:t> </w:t>
            </w:r>
            <w:r>
              <w:rPr>
                <w:b/>
                <w:sz w:val="20"/>
              </w:rPr>
              <w:t>Sonu</w:t>
            </w:r>
            <w:r>
              <w:rPr>
                <w:b/>
                <w:spacing w:val="-6"/>
                <w:sz w:val="20"/>
              </w:rPr>
              <w:t> </w:t>
            </w:r>
            <w:r>
              <w:rPr>
                <w:b/>
                <w:sz w:val="20"/>
              </w:rPr>
              <w:t>Sınavı</w:t>
            </w:r>
            <w:r>
              <w:rPr>
                <w:b/>
                <w:spacing w:val="-4"/>
                <w:sz w:val="20"/>
              </w:rPr>
              <w:t> </w:t>
            </w:r>
            <w:r>
              <w:rPr>
                <w:b/>
                <w:spacing w:val="-2"/>
                <w:sz w:val="20"/>
              </w:rPr>
              <w:t>(rapor)</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45</w:t>
            </w:r>
          </w:p>
        </w:tc>
      </w:tr>
      <w:tr>
        <w:trPr>
          <w:trHeight w:val="368" w:hRule="atLeast"/>
        </w:trPr>
        <w:tc>
          <w:tcPr>
            <w:tcW w:w="5800" w:type="dxa"/>
            <w:tcBorders>
              <w:top w:val="single" w:sz="4" w:space="0" w:color="000000"/>
              <w:right w:val="single" w:sz="4" w:space="0" w:color="000000"/>
            </w:tcBorders>
          </w:tcPr>
          <w:p>
            <w:pPr>
              <w:pStyle w:val="TableParagraph"/>
              <w:spacing w:before="70"/>
              <w:ind w:right="89"/>
              <w:jc w:val="right"/>
              <w:rPr>
                <w:b/>
                <w:sz w:val="20"/>
              </w:rPr>
            </w:pPr>
            <w:r>
              <w:rPr>
                <w:b/>
                <w:spacing w:val="-2"/>
                <w:sz w:val="20"/>
              </w:rPr>
              <w:t>Toplam</w:t>
            </w:r>
          </w:p>
        </w:tc>
        <w:tc>
          <w:tcPr>
            <w:tcW w:w="3826" w:type="dxa"/>
            <w:tcBorders>
              <w:top w:val="single" w:sz="4" w:space="0" w:color="000000"/>
              <w:left w:val="single" w:sz="4" w:space="0" w:color="000000"/>
            </w:tcBorders>
          </w:tcPr>
          <w:p>
            <w:pPr>
              <w:pStyle w:val="TableParagraph"/>
              <w:spacing w:before="70"/>
              <w:ind w:left="44" w:right="2"/>
              <w:jc w:val="center"/>
              <w:rPr>
                <w:sz w:val="20"/>
              </w:rPr>
            </w:pPr>
            <w:r>
              <w:rPr>
                <w:spacing w:val="-5"/>
                <w:sz w:val="20"/>
              </w:rPr>
              <w:t>100</w:t>
            </w:r>
          </w:p>
        </w:tc>
      </w:tr>
    </w:tbl>
    <w:p>
      <w:pPr>
        <w:pStyle w:val="BodyText"/>
        <w:spacing w:before="1"/>
        <w:rPr>
          <w:sz w:val="11"/>
        </w:rPr>
      </w:pPr>
    </w:p>
    <w:tbl>
      <w:tblPr>
        <w:tblW w:w="0" w:type="auto"/>
        <w:jc w:val="left"/>
        <w:tblInd w:w="16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52"/>
        <w:gridCol w:w="8082"/>
        <w:gridCol w:w="991"/>
      </w:tblGrid>
      <w:tr>
        <w:trPr>
          <w:trHeight w:val="642" w:hRule="atLeast"/>
        </w:trPr>
        <w:tc>
          <w:tcPr>
            <w:tcW w:w="9625" w:type="dxa"/>
            <w:gridSpan w:val="3"/>
            <w:tcBorders>
              <w:bottom w:val="single" w:sz="6" w:space="0" w:color="000000"/>
            </w:tcBorders>
            <w:shd w:val="clear" w:color="auto" w:fill="FFF1CC"/>
          </w:tcPr>
          <w:p>
            <w:pPr>
              <w:pStyle w:val="TableParagraph"/>
              <w:spacing w:before="91"/>
              <w:ind w:left="32" w:right="7"/>
              <w:jc w:val="center"/>
              <w:rPr>
                <w:b/>
                <w:sz w:val="20"/>
              </w:rPr>
            </w:pPr>
            <w:r>
              <w:rPr>
                <w:b/>
                <w:sz w:val="20"/>
              </w:rPr>
              <w:t>DERSİN</w:t>
            </w:r>
            <w:r>
              <w:rPr>
                <w:b/>
                <w:spacing w:val="-9"/>
                <w:sz w:val="20"/>
              </w:rPr>
              <w:t> </w:t>
            </w:r>
            <w:r>
              <w:rPr>
                <w:b/>
                <w:sz w:val="20"/>
              </w:rPr>
              <w:t>ÖĞRENİM</w:t>
            </w:r>
            <w:r>
              <w:rPr>
                <w:b/>
                <w:spacing w:val="-9"/>
                <w:sz w:val="20"/>
              </w:rPr>
              <w:t> </w:t>
            </w:r>
            <w:r>
              <w:rPr>
                <w:b/>
                <w:sz w:val="20"/>
              </w:rPr>
              <w:t>ÇIKTILARININ</w:t>
            </w:r>
            <w:r>
              <w:rPr>
                <w:b/>
                <w:spacing w:val="-9"/>
                <w:sz w:val="20"/>
              </w:rPr>
              <w:t> </w:t>
            </w:r>
            <w:r>
              <w:rPr>
                <w:b/>
                <w:sz w:val="20"/>
              </w:rPr>
              <w:t>PROGRAM</w:t>
            </w:r>
            <w:r>
              <w:rPr>
                <w:b/>
                <w:spacing w:val="-10"/>
                <w:sz w:val="20"/>
              </w:rPr>
              <w:t> </w:t>
            </w:r>
            <w:r>
              <w:rPr>
                <w:b/>
                <w:sz w:val="20"/>
              </w:rPr>
              <w:t>ÇIKTILARI</w:t>
            </w:r>
            <w:r>
              <w:rPr>
                <w:b/>
                <w:spacing w:val="-9"/>
                <w:sz w:val="20"/>
              </w:rPr>
              <w:t> </w:t>
            </w:r>
            <w:r>
              <w:rPr>
                <w:b/>
                <w:sz w:val="20"/>
              </w:rPr>
              <w:t>(PÇ)</w:t>
            </w:r>
            <w:r>
              <w:rPr>
                <w:b/>
                <w:spacing w:val="-8"/>
                <w:sz w:val="20"/>
              </w:rPr>
              <w:t> </w:t>
            </w:r>
            <w:r>
              <w:rPr>
                <w:b/>
                <w:sz w:val="20"/>
              </w:rPr>
              <w:t>İLE</w:t>
            </w:r>
            <w:r>
              <w:rPr>
                <w:b/>
                <w:spacing w:val="-9"/>
                <w:sz w:val="20"/>
              </w:rPr>
              <w:t> </w:t>
            </w:r>
            <w:r>
              <w:rPr>
                <w:b/>
                <w:sz w:val="20"/>
              </w:rPr>
              <w:t>OLAN</w:t>
            </w:r>
            <w:r>
              <w:rPr>
                <w:b/>
                <w:spacing w:val="-8"/>
                <w:sz w:val="20"/>
              </w:rPr>
              <w:t> </w:t>
            </w:r>
            <w:r>
              <w:rPr>
                <w:b/>
                <w:spacing w:val="-2"/>
                <w:sz w:val="20"/>
              </w:rPr>
              <w:t>İLİŞKİSİ</w:t>
            </w:r>
          </w:p>
          <w:p>
            <w:pPr>
              <w:pStyle w:val="TableParagraph"/>
              <w:ind w:left="32" w:right="3"/>
              <w:jc w:val="center"/>
              <w:rPr>
                <w:sz w:val="20"/>
              </w:rPr>
            </w:pPr>
            <w:r>
              <w:rPr>
                <w:sz w:val="20"/>
              </w:rPr>
              <w:t>(5:</w:t>
            </w:r>
            <w:r>
              <w:rPr>
                <w:spacing w:val="-4"/>
                <w:sz w:val="20"/>
              </w:rPr>
              <w:t> </w:t>
            </w:r>
            <w:r>
              <w:rPr>
                <w:sz w:val="20"/>
              </w:rPr>
              <w:t>Çok</w:t>
            </w:r>
            <w:r>
              <w:rPr>
                <w:spacing w:val="-2"/>
                <w:sz w:val="20"/>
              </w:rPr>
              <w:t> </w:t>
            </w:r>
            <w:r>
              <w:rPr>
                <w:sz w:val="20"/>
              </w:rPr>
              <w:t>yüksek,</w:t>
            </w:r>
            <w:r>
              <w:rPr>
                <w:spacing w:val="-3"/>
                <w:sz w:val="20"/>
              </w:rPr>
              <w:t> </w:t>
            </w:r>
            <w:r>
              <w:rPr>
                <w:sz w:val="20"/>
              </w:rPr>
              <w:t>4: Yüksek,</w:t>
            </w:r>
            <w:r>
              <w:rPr>
                <w:spacing w:val="-2"/>
                <w:sz w:val="20"/>
              </w:rPr>
              <w:t> </w:t>
            </w:r>
            <w:r>
              <w:rPr>
                <w:sz w:val="20"/>
              </w:rPr>
              <w:t>3:</w:t>
            </w:r>
            <w:r>
              <w:rPr>
                <w:spacing w:val="-6"/>
                <w:sz w:val="20"/>
              </w:rPr>
              <w:t> </w:t>
            </w:r>
            <w:r>
              <w:rPr>
                <w:sz w:val="20"/>
              </w:rPr>
              <w:t>Orta,</w:t>
            </w:r>
            <w:r>
              <w:rPr>
                <w:spacing w:val="-3"/>
                <w:sz w:val="20"/>
              </w:rPr>
              <w:t> </w:t>
            </w:r>
            <w:r>
              <w:rPr>
                <w:sz w:val="20"/>
              </w:rPr>
              <w:t>2:</w:t>
            </w:r>
            <w:r>
              <w:rPr>
                <w:spacing w:val="-4"/>
                <w:sz w:val="20"/>
              </w:rPr>
              <w:t> </w:t>
            </w:r>
            <w:r>
              <w:rPr>
                <w:sz w:val="20"/>
              </w:rPr>
              <w:t>Düşük,</w:t>
            </w:r>
            <w:r>
              <w:rPr>
                <w:spacing w:val="-4"/>
                <w:sz w:val="20"/>
              </w:rPr>
              <w:t> </w:t>
            </w:r>
            <w:r>
              <w:rPr>
                <w:sz w:val="20"/>
              </w:rPr>
              <w:t>1:</w:t>
            </w:r>
            <w:r>
              <w:rPr>
                <w:spacing w:val="-4"/>
                <w:sz w:val="20"/>
              </w:rPr>
              <w:t> </w:t>
            </w:r>
            <w:r>
              <w:rPr>
                <w:sz w:val="20"/>
              </w:rPr>
              <w:t>Çok</w:t>
            </w:r>
            <w:r>
              <w:rPr>
                <w:spacing w:val="-2"/>
                <w:sz w:val="20"/>
              </w:rPr>
              <w:t> düşük,)</w:t>
            </w:r>
          </w:p>
        </w:tc>
      </w:tr>
      <w:tr>
        <w:trPr>
          <w:trHeight w:val="467" w:hRule="atLeast"/>
        </w:trPr>
        <w:tc>
          <w:tcPr>
            <w:tcW w:w="552" w:type="dxa"/>
            <w:tcBorders>
              <w:top w:val="single" w:sz="6" w:space="0" w:color="000000"/>
              <w:bottom w:val="single" w:sz="6" w:space="0" w:color="000000"/>
              <w:right w:val="single" w:sz="6" w:space="0" w:color="000000"/>
            </w:tcBorders>
          </w:tcPr>
          <w:p>
            <w:pPr>
              <w:pStyle w:val="TableParagraph"/>
              <w:spacing w:before="120"/>
              <w:ind w:left="22" w:right="3"/>
              <w:jc w:val="center"/>
              <w:rPr>
                <w:b/>
                <w:sz w:val="20"/>
              </w:rPr>
            </w:pPr>
            <w:r>
              <w:rPr>
                <w:b/>
                <w:spacing w:val="-5"/>
                <w:sz w:val="20"/>
              </w:rPr>
              <w:t>NO</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120"/>
              <w:ind w:left="26"/>
              <w:jc w:val="center"/>
              <w:rPr>
                <w:b/>
                <w:sz w:val="20"/>
              </w:rPr>
            </w:pPr>
            <w:r>
              <w:rPr>
                <w:b/>
                <w:sz w:val="20"/>
              </w:rPr>
              <w:t>PROGRAM</w:t>
            </w:r>
            <w:r>
              <w:rPr>
                <w:b/>
                <w:spacing w:val="-11"/>
                <w:sz w:val="20"/>
              </w:rPr>
              <w:t> </w:t>
            </w:r>
            <w:r>
              <w:rPr>
                <w:b/>
                <w:spacing w:val="-2"/>
                <w:sz w:val="20"/>
              </w:rPr>
              <w:t>ÇIKTISI</w:t>
            </w:r>
          </w:p>
        </w:tc>
        <w:tc>
          <w:tcPr>
            <w:tcW w:w="991" w:type="dxa"/>
            <w:tcBorders>
              <w:top w:val="single" w:sz="6" w:space="0" w:color="000000"/>
              <w:left w:val="single" w:sz="6" w:space="0" w:color="000000"/>
              <w:bottom w:val="single" w:sz="6" w:space="0" w:color="000000"/>
            </w:tcBorders>
          </w:tcPr>
          <w:p>
            <w:pPr>
              <w:pStyle w:val="TableParagraph"/>
              <w:spacing w:before="120"/>
              <w:ind w:left="42"/>
              <w:jc w:val="center"/>
              <w:rPr>
                <w:b/>
                <w:sz w:val="20"/>
              </w:rPr>
            </w:pPr>
            <w:r>
              <w:rPr>
                <w:b/>
                <w:spacing w:val="-2"/>
                <w:sz w:val="20"/>
              </w:rPr>
              <w:t>Katkı</w:t>
            </w:r>
          </w:p>
        </w:tc>
      </w:tr>
      <w:tr>
        <w:trPr>
          <w:trHeight w:val="859" w:hRule="atLeast"/>
        </w:trPr>
        <w:tc>
          <w:tcPr>
            <w:tcW w:w="552" w:type="dxa"/>
            <w:tcBorders>
              <w:top w:val="single" w:sz="6" w:space="0" w:color="000000"/>
              <w:bottom w:val="single" w:sz="6" w:space="0" w:color="000000"/>
              <w:right w:val="single" w:sz="6" w:space="0" w:color="000000"/>
            </w:tcBorders>
          </w:tcPr>
          <w:p>
            <w:pPr>
              <w:pStyle w:val="TableParagraph"/>
              <w:spacing w:before="85"/>
              <w:rPr>
                <w:sz w:val="20"/>
              </w:rPr>
            </w:pPr>
          </w:p>
          <w:p>
            <w:pPr>
              <w:pStyle w:val="TableParagraph"/>
              <w:ind w:left="22" w:right="1"/>
              <w:jc w:val="center"/>
              <w:rPr>
                <w:b/>
                <w:sz w:val="20"/>
              </w:rPr>
            </w:pPr>
            <w:r>
              <w:rPr>
                <w:b/>
                <w:spacing w:val="-10"/>
                <w:sz w:val="20"/>
              </w:rPr>
              <w:t>1</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153"/>
              <w:ind w:left="64" w:right="20"/>
              <w:rPr>
                <w:sz w:val="16"/>
              </w:rPr>
            </w:pPr>
            <w:r>
              <w:rPr>
                <w:sz w:val="16"/>
              </w:rPr>
              <w:t>Temel Bilim: Matematik, fen bilimleri ve Yazılım Mühendisliği konularında yeterli bilgi birikimi; bu alanlardaki kuramsal</w:t>
            </w:r>
            <w:r>
              <w:rPr>
                <w:spacing w:val="40"/>
                <w:sz w:val="16"/>
              </w:rPr>
              <w:t> </w:t>
            </w:r>
            <w:r>
              <w:rPr>
                <w:sz w:val="16"/>
              </w:rPr>
              <w:t>ve uygulamalı bilgileri, karmaşık Yazılım Mühendisliği problemlerini modelleme ve çözme için uygulayabilme becerisi</w:t>
            </w:r>
          </w:p>
        </w:tc>
        <w:tc>
          <w:tcPr>
            <w:tcW w:w="991" w:type="dxa"/>
            <w:tcBorders>
              <w:top w:val="single" w:sz="6" w:space="0" w:color="000000"/>
              <w:left w:val="single" w:sz="6" w:space="0" w:color="000000"/>
              <w:bottom w:val="single" w:sz="6" w:space="0" w:color="000000"/>
            </w:tcBorders>
          </w:tcPr>
          <w:p>
            <w:pPr>
              <w:pStyle w:val="TableParagraph"/>
              <w:spacing w:before="85"/>
              <w:rPr>
                <w:sz w:val="20"/>
              </w:rPr>
            </w:pPr>
          </w:p>
          <w:p>
            <w:pPr>
              <w:pStyle w:val="TableParagraph"/>
              <w:ind w:left="42" w:right="3"/>
              <w:jc w:val="center"/>
              <w:rPr>
                <w:sz w:val="20"/>
              </w:rPr>
            </w:pPr>
            <w:r>
              <w:rPr>
                <w:spacing w:val="-10"/>
                <w:sz w:val="20"/>
              </w:rPr>
              <w:t>1</w:t>
            </w:r>
          </w:p>
        </w:tc>
      </w:tr>
      <w:tr>
        <w:trPr>
          <w:trHeight w:val="937" w:hRule="atLeast"/>
        </w:trPr>
        <w:tc>
          <w:tcPr>
            <w:tcW w:w="552" w:type="dxa"/>
            <w:tcBorders>
              <w:top w:val="single" w:sz="6" w:space="0" w:color="000000"/>
              <w:bottom w:val="single" w:sz="6" w:space="0" w:color="000000"/>
              <w:right w:val="single" w:sz="6" w:space="0" w:color="000000"/>
            </w:tcBorders>
          </w:tcPr>
          <w:p>
            <w:pPr>
              <w:pStyle w:val="TableParagraph"/>
              <w:spacing w:before="123"/>
              <w:rPr>
                <w:sz w:val="20"/>
              </w:rPr>
            </w:pPr>
          </w:p>
          <w:p>
            <w:pPr>
              <w:pStyle w:val="TableParagraph"/>
              <w:ind w:left="22" w:right="1"/>
              <w:jc w:val="center"/>
              <w:rPr>
                <w:b/>
                <w:sz w:val="20"/>
              </w:rPr>
            </w:pPr>
            <w:r>
              <w:rPr>
                <w:b/>
                <w:spacing w:val="-10"/>
                <w:sz w:val="20"/>
              </w:rPr>
              <w:t>2</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9"/>
              <w:rPr>
                <w:sz w:val="16"/>
              </w:rPr>
            </w:pPr>
          </w:p>
          <w:p>
            <w:pPr>
              <w:pStyle w:val="TableParagraph"/>
              <w:spacing w:line="254" w:lineRule="auto"/>
              <w:ind w:left="64" w:right="20"/>
              <w:rPr>
                <w:sz w:val="16"/>
              </w:rPr>
            </w:pPr>
            <w:r>
              <w:rPr>
                <w:sz w:val="16"/>
              </w:rPr>
              <w:t>Yazılım Mühendisliği: Yazılım Mühendisliği ve ilgili alanlarda karmaşık mühendislik problemlerini saptama, tanımlama,</w:t>
            </w:r>
            <w:r>
              <w:rPr>
                <w:spacing w:val="40"/>
                <w:sz w:val="16"/>
              </w:rPr>
              <w:t> </w:t>
            </w:r>
            <w:r>
              <w:rPr>
                <w:sz w:val="16"/>
              </w:rPr>
              <w:t>formüle etme ve uygun analiz ve modelleme yöntemlerini seçip uygulayarak çözme becerileri</w:t>
            </w:r>
          </w:p>
        </w:tc>
        <w:tc>
          <w:tcPr>
            <w:tcW w:w="991" w:type="dxa"/>
            <w:tcBorders>
              <w:top w:val="single" w:sz="6" w:space="0" w:color="000000"/>
              <w:left w:val="single" w:sz="6" w:space="0" w:color="000000"/>
              <w:bottom w:val="single" w:sz="6" w:space="0" w:color="000000"/>
            </w:tcBorders>
          </w:tcPr>
          <w:p>
            <w:pPr>
              <w:pStyle w:val="TableParagraph"/>
              <w:spacing w:before="123"/>
              <w:rPr>
                <w:sz w:val="20"/>
              </w:rPr>
            </w:pPr>
          </w:p>
          <w:p>
            <w:pPr>
              <w:pStyle w:val="TableParagraph"/>
              <w:ind w:left="42" w:right="3"/>
              <w:jc w:val="center"/>
              <w:rPr>
                <w:sz w:val="20"/>
              </w:rPr>
            </w:pPr>
            <w:r>
              <w:rPr>
                <w:spacing w:val="-10"/>
                <w:sz w:val="20"/>
              </w:rPr>
              <w:t>1</w:t>
            </w:r>
          </w:p>
        </w:tc>
      </w:tr>
      <w:tr>
        <w:trPr>
          <w:trHeight w:val="601" w:hRule="atLeast"/>
        </w:trPr>
        <w:tc>
          <w:tcPr>
            <w:tcW w:w="552" w:type="dxa"/>
            <w:tcBorders>
              <w:top w:val="single" w:sz="6" w:space="0" w:color="000000"/>
              <w:bottom w:val="single" w:sz="6" w:space="0" w:color="000000"/>
              <w:right w:val="single" w:sz="6" w:space="0" w:color="000000"/>
            </w:tcBorders>
          </w:tcPr>
          <w:p>
            <w:pPr>
              <w:pStyle w:val="TableParagraph"/>
              <w:spacing w:before="187"/>
              <w:ind w:left="22" w:right="1"/>
              <w:jc w:val="center"/>
              <w:rPr>
                <w:b/>
                <w:sz w:val="20"/>
              </w:rPr>
            </w:pPr>
            <w:r>
              <w:rPr>
                <w:b/>
                <w:spacing w:val="-10"/>
                <w:sz w:val="20"/>
              </w:rPr>
              <w:t>3</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4" w:lineRule="auto" w:before="30"/>
              <w:ind w:left="64" w:right="20"/>
              <w:rPr>
                <w:sz w:val="16"/>
              </w:rPr>
            </w:pPr>
            <w:r>
              <w:rPr>
                <w:sz w:val="16"/>
              </w:rPr>
              <w:t>Tasarım: Belirlenmiş bir hedef doğrultusunda karmaşık bir sistemi, cihazı veya ürünü gerçekçi kısıtlar ve koşullar altında</w:t>
            </w:r>
            <w:r>
              <w:rPr>
                <w:spacing w:val="40"/>
                <w:sz w:val="16"/>
              </w:rPr>
              <w:t> </w:t>
            </w:r>
            <w:r>
              <w:rPr>
                <w:sz w:val="16"/>
              </w:rPr>
              <w:t>modern tasarım yöntemlerini de uygulayarak tasarlama becerisi</w:t>
            </w:r>
          </w:p>
        </w:tc>
        <w:tc>
          <w:tcPr>
            <w:tcW w:w="991" w:type="dxa"/>
            <w:tcBorders>
              <w:top w:val="single" w:sz="6" w:space="0" w:color="000000"/>
              <w:left w:val="single" w:sz="6" w:space="0" w:color="000000"/>
              <w:bottom w:val="single" w:sz="6" w:space="0" w:color="000000"/>
            </w:tcBorders>
          </w:tcPr>
          <w:p>
            <w:pPr>
              <w:pStyle w:val="TableParagraph"/>
              <w:spacing w:before="187"/>
              <w:ind w:left="42" w:right="3"/>
              <w:jc w:val="center"/>
              <w:rPr>
                <w:sz w:val="20"/>
              </w:rPr>
            </w:pPr>
            <w:r>
              <w:rPr>
                <w:spacing w:val="-10"/>
                <w:sz w:val="20"/>
              </w:rPr>
              <w:t>1</w:t>
            </w:r>
          </w:p>
        </w:tc>
      </w:tr>
      <w:tr>
        <w:trPr>
          <w:trHeight w:val="695" w:hRule="atLeast"/>
        </w:trPr>
        <w:tc>
          <w:tcPr>
            <w:tcW w:w="552" w:type="dxa"/>
            <w:tcBorders>
              <w:top w:val="single" w:sz="6" w:space="0" w:color="000000"/>
              <w:bottom w:val="single" w:sz="6" w:space="0" w:color="000000"/>
              <w:right w:val="single" w:sz="6" w:space="0" w:color="000000"/>
            </w:tcBorders>
          </w:tcPr>
          <w:p>
            <w:pPr>
              <w:pStyle w:val="TableParagraph"/>
              <w:spacing w:before="3"/>
              <w:rPr>
                <w:sz w:val="20"/>
              </w:rPr>
            </w:pPr>
          </w:p>
          <w:p>
            <w:pPr>
              <w:pStyle w:val="TableParagraph"/>
              <w:ind w:left="22" w:right="1"/>
              <w:jc w:val="center"/>
              <w:rPr>
                <w:b/>
                <w:sz w:val="20"/>
              </w:rPr>
            </w:pPr>
            <w:r>
              <w:rPr>
                <w:b/>
                <w:spacing w:val="-10"/>
                <w:sz w:val="20"/>
              </w:rPr>
              <w:t>4</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30"/>
              <w:ind w:left="64" w:right="20"/>
              <w:rPr>
                <w:sz w:val="16"/>
              </w:rPr>
            </w:pPr>
            <w:r>
              <w:rPr>
                <w:sz w:val="16"/>
              </w:rPr>
              <w:t>Araç</w:t>
            </w:r>
            <w:r>
              <w:rPr>
                <w:spacing w:val="-6"/>
                <w:sz w:val="16"/>
              </w:rPr>
              <w:t> </w:t>
            </w:r>
            <w:r>
              <w:rPr>
                <w:sz w:val="16"/>
              </w:rPr>
              <w:t>Kullanımı:</w:t>
            </w:r>
            <w:r>
              <w:rPr>
                <w:spacing w:val="-6"/>
                <w:sz w:val="16"/>
              </w:rPr>
              <w:t> </w:t>
            </w:r>
            <w:r>
              <w:rPr>
                <w:sz w:val="16"/>
              </w:rPr>
              <w:t>Karmaşık</w:t>
            </w:r>
            <w:r>
              <w:rPr>
                <w:spacing w:val="-3"/>
                <w:sz w:val="16"/>
              </w:rPr>
              <w:t> </w:t>
            </w:r>
            <w:r>
              <w:rPr>
                <w:sz w:val="16"/>
              </w:rPr>
              <w:t>Yazılım</w:t>
            </w:r>
            <w:r>
              <w:rPr>
                <w:spacing w:val="-7"/>
                <w:sz w:val="16"/>
              </w:rPr>
              <w:t> </w:t>
            </w:r>
            <w:r>
              <w:rPr>
                <w:sz w:val="16"/>
              </w:rPr>
              <w:t>Mühendisliği</w:t>
            </w:r>
            <w:r>
              <w:rPr>
                <w:spacing w:val="-6"/>
                <w:sz w:val="16"/>
              </w:rPr>
              <w:t> </w:t>
            </w:r>
            <w:r>
              <w:rPr>
                <w:sz w:val="16"/>
              </w:rPr>
              <w:t>uygulamaları</w:t>
            </w:r>
            <w:r>
              <w:rPr>
                <w:spacing w:val="-6"/>
                <w:sz w:val="16"/>
              </w:rPr>
              <w:t> </w:t>
            </w:r>
            <w:r>
              <w:rPr>
                <w:sz w:val="16"/>
              </w:rPr>
              <w:t>için</w:t>
            </w:r>
            <w:r>
              <w:rPr>
                <w:spacing w:val="-5"/>
                <w:sz w:val="16"/>
              </w:rPr>
              <w:t> </w:t>
            </w:r>
            <w:r>
              <w:rPr>
                <w:sz w:val="16"/>
              </w:rPr>
              <w:t>gerekli</w:t>
            </w:r>
            <w:r>
              <w:rPr>
                <w:spacing w:val="-6"/>
                <w:sz w:val="16"/>
              </w:rPr>
              <w:t> </w:t>
            </w:r>
            <w:r>
              <w:rPr>
                <w:sz w:val="16"/>
              </w:rPr>
              <w:t>olan</w:t>
            </w:r>
            <w:r>
              <w:rPr>
                <w:spacing w:val="-6"/>
                <w:sz w:val="16"/>
              </w:rPr>
              <w:t> </w:t>
            </w:r>
            <w:r>
              <w:rPr>
                <w:sz w:val="16"/>
              </w:rPr>
              <w:t>modern</w:t>
            </w:r>
            <w:r>
              <w:rPr>
                <w:spacing w:val="-6"/>
                <w:sz w:val="16"/>
              </w:rPr>
              <w:t> </w:t>
            </w:r>
            <w:r>
              <w:rPr>
                <w:sz w:val="16"/>
              </w:rPr>
              <w:t>teknik</w:t>
            </w:r>
            <w:r>
              <w:rPr>
                <w:spacing w:val="-5"/>
                <w:sz w:val="16"/>
              </w:rPr>
              <w:t> </w:t>
            </w:r>
            <w:r>
              <w:rPr>
                <w:sz w:val="16"/>
              </w:rPr>
              <w:t>ve</w:t>
            </w:r>
            <w:r>
              <w:rPr>
                <w:spacing w:val="-4"/>
                <w:sz w:val="16"/>
              </w:rPr>
              <w:t> </w:t>
            </w:r>
            <w:r>
              <w:rPr>
                <w:sz w:val="16"/>
              </w:rPr>
              <w:t>araçları</w:t>
            </w:r>
            <w:r>
              <w:rPr>
                <w:spacing w:val="-1"/>
                <w:sz w:val="16"/>
              </w:rPr>
              <w:t> </w:t>
            </w:r>
            <w:r>
              <w:rPr>
                <w:sz w:val="16"/>
              </w:rPr>
              <w:t>geliştirme,</w:t>
            </w:r>
            <w:r>
              <w:rPr>
                <w:spacing w:val="-3"/>
                <w:sz w:val="16"/>
              </w:rPr>
              <w:t> </w:t>
            </w:r>
            <w:r>
              <w:rPr>
                <w:sz w:val="16"/>
              </w:rPr>
              <w:t>seçme,</w:t>
            </w:r>
            <w:r>
              <w:rPr>
                <w:spacing w:val="40"/>
                <w:sz w:val="16"/>
              </w:rPr>
              <w:t> </w:t>
            </w:r>
            <w:r>
              <w:rPr>
                <w:sz w:val="16"/>
              </w:rPr>
              <w:t>kullanma ve bilişim teknolojilerinden etkin bir şekilde yararlanma becerisi</w:t>
            </w:r>
          </w:p>
        </w:tc>
        <w:tc>
          <w:tcPr>
            <w:tcW w:w="991" w:type="dxa"/>
            <w:tcBorders>
              <w:top w:val="single" w:sz="6" w:space="0" w:color="000000"/>
              <w:left w:val="single" w:sz="6" w:space="0" w:color="000000"/>
              <w:bottom w:val="single" w:sz="6" w:space="0" w:color="000000"/>
            </w:tcBorders>
          </w:tcPr>
          <w:p>
            <w:pPr>
              <w:pStyle w:val="TableParagraph"/>
              <w:spacing w:before="3"/>
              <w:rPr>
                <w:sz w:val="20"/>
              </w:rPr>
            </w:pPr>
          </w:p>
          <w:p>
            <w:pPr>
              <w:pStyle w:val="TableParagraph"/>
              <w:ind w:left="42" w:right="3"/>
              <w:jc w:val="center"/>
              <w:rPr>
                <w:sz w:val="20"/>
              </w:rPr>
            </w:pPr>
            <w:r>
              <w:rPr>
                <w:spacing w:val="-10"/>
                <w:sz w:val="20"/>
              </w:rPr>
              <w:t>1</w:t>
            </w:r>
          </w:p>
        </w:tc>
      </w:tr>
      <w:tr>
        <w:trPr>
          <w:trHeight w:val="628" w:hRule="atLeast"/>
        </w:trPr>
        <w:tc>
          <w:tcPr>
            <w:tcW w:w="552" w:type="dxa"/>
            <w:tcBorders>
              <w:top w:val="single" w:sz="6" w:space="0" w:color="000000"/>
              <w:bottom w:val="single" w:sz="6" w:space="0" w:color="000000"/>
              <w:right w:val="single" w:sz="6" w:space="0" w:color="000000"/>
            </w:tcBorders>
          </w:tcPr>
          <w:p>
            <w:pPr>
              <w:pStyle w:val="TableParagraph"/>
              <w:spacing w:before="199"/>
              <w:ind w:left="22" w:right="1"/>
              <w:jc w:val="center"/>
              <w:rPr>
                <w:b/>
                <w:sz w:val="20"/>
              </w:rPr>
            </w:pPr>
            <w:r>
              <w:rPr>
                <w:b/>
                <w:spacing w:val="-10"/>
                <w:sz w:val="20"/>
              </w:rPr>
              <w:t>5</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37"/>
              <w:ind w:left="64" w:right="20"/>
              <w:rPr>
                <w:sz w:val="16"/>
              </w:rPr>
            </w:pPr>
            <w:r>
              <w:rPr>
                <w:sz w:val="16"/>
              </w:rPr>
              <w:t>Test</w:t>
            </w:r>
            <w:r>
              <w:rPr>
                <w:spacing w:val="-11"/>
                <w:sz w:val="16"/>
              </w:rPr>
              <w:t> </w:t>
            </w:r>
            <w:r>
              <w:rPr>
                <w:sz w:val="16"/>
              </w:rPr>
              <w:t>ve</w:t>
            </w:r>
            <w:r>
              <w:rPr>
                <w:spacing w:val="-10"/>
                <w:sz w:val="16"/>
              </w:rPr>
              <w:t> </w:t>
            </w:r>
            <w:r>
              <w:rPr>
                <w:sz w:val="16"/>
              </w:rPr>
              <w:t>Analiz:</w:t>
            </w:r>
            <w:r>
              <w:rPr>
                <w:spacing w:val="-11"/>
                <w:sz w:val="16"/>
              </w:rPr>
              <w:t> </w:t>
            </w:r>
            <w:r>
              <w:rPr>
                <w:sz w:val="16"/>
              </w:rPr>
              <w:t>Karmaşık</w:t>
            </w:r>
            <w:r>
              <w:rPr>
                <w:spacing w:val="-10"/>
                <w:sz w:val="16"/>
              </w:rPr>
              <w:t> </w:t>
            </w:r>
            <w:r>
              <w:rPr>
                <w:sz w:val="16"/>
              </w:rPr>
              <w:t>Yazılım</w:t>
            </w:r>
            <w:r>
              <w:rPr>
                <w:spacing w:val="-12"/>
                <w:sz w:val="16"/>
              </w:rPr>
              <w:t> </w:t>
            </w:r>
            <w:r>
              <w:rPr>
                <w:sz w:val="16"/>
              </w:rPr>
              <w:t>Mühendisliği</w:t>
            </w:r>
            <w:r>
              <w:rPr>
                <w:spacing w:val="-11"/>
                <w:sz w:val="16"/>
              </w:rPr>
              <w:t> </w:t>
            </w:r>
            <w:r>
              <w:rPr>
                <w:sz w:val="16"/>
              </w:rPr>
              <w:t>problemlerinin</w:t>
            </w:r>
            <w:r>
              <w:rPr>
                <w:spacing w:val="-10"/>
                <w:sz w:val="16"/>
              </w:rPr>
              <w:t> </w:t>
            </w:r>
            <w:r>
              <w:rPr>
                <w:sz w:val="16"/>
              </w:rPr>
              <w:t>incelenmesi</w:t>
            </w:r>
            <w:r>
              <w:rPr>
                <w:spacing w:val="-13"/>
                <w:sz w:val="16"/>
              </w:rPr>
              <w:t> </w:t>
            </w:r>
            <w:r>
              <w:rPr>
                <w:sz w:val="16"/>
              </w:rPr>
              <w:t>için</w:t>
            </w:r>
            <w:r>
              <w:rPr>
                <w:spacing w:val="-11"/>
                <w:sz w:val="16"/>
              </w:rPr>
              <w:t> </w:t>
            </w:r>
            <w:r>
              <w:rPr>
                <w:sz w:val="16"/>
              </w:rPr>
              <w:t>deney</w:t>
            </w:r>
            <w:r>
              <w:rPr>
                <w:spacing w:val="-10"/>
                <w:sz w:val="16"/>
              </w:rPr>
              <w:t> </w:t>
            </w:r>
            <w:r>
              <w:rPr>
                <w:sz w:val="16"/>
              </w:rPr>
              <w:t>tasarlama,</w:t>
            </w:r>
            <w:r>
              <w:rPr>
                <w:spacing w:val="-11"/>
                <w:sz w:val="16"/>
              </w:rPr>
              <w:t> </w:t>
            </w:r>
            <w:r>
              <w:rPr>
                <w:sz w:val="16"/>
              </w:rPr>
              <w:t>deney</w:t>
            </w:r>
            <w:r>
              <w:rPr>
                <w:spacing w:val="-10"/>
                <w:sz w:val="16"/>
              </w:rPr>
              <w:t> </w:t>
            </w:r>
            <w:r>
              <w:rPr>
                <w:sz w:val="16"/>
              </w:rPr>
              <w:t>yapma,</w:t>
            </w:r>
            <w:r>
              <w:rPr>
                <w:spacing w:val="-11"/>
                <w:sz w:val="16"/>
              </w:rPr>
              <w:t> </w:t>
            </w:r>
            <w:r>
              <w:rPr>
                <w:sz w:val="16"/>
              </w:rPr>
              <w:t>veri</w:t>
            </w:r>
            <w:r>
              <w:rPr>
                <w:spacing w:val="-10"/>
                <w:sz w:val="16"/>
              </w:rPr>
              <w:t> </w:t>
            </w:r>
            <w:r>
              <w:rPr>
                <w:sz w:val="16"/>
              </w:rPr>
              <w:t>toplama,</w:t>
            </w:r>
            <w:r>
              <w:rPr>
                <w:spacing w:val="40"/>
                <w:sz w:val="16"/>
              </w:rPr>
              <w:t> </w:t>
            </w:r>
            <w:r>
              <w:rPr>
                <w:sz w:val="16"/>
              </w:rPr>
              <w:t>sonuçları analiz etme ve yorumlama becerisi</w:t>
            </w:r>
          </w:p>
        </w:tc>
        <w:tc>
          <w:tcPr>
            <w:tcW w:w="991" w:type="dxa"/>
            <w:tcBorders>
              <w:top w:val="single" w:sz="6" w:space="0" w:color="000000"/>
              <w:left w:val="single" w:sz="6" w:space="0" w:color="000000"/>
              <w:bottom w:val="single" w:sz="6" w:space="0" w:color="000000"/>
            </w:tcBorders>
          </w:tcPr>
          <w:p>
            <w:pPr>
              <w:pStyle w:val="TableParagraph"/>
              <w:spacing w:before="199"/>
              <w:ind w:left="42" w:right="3"/>
              <w:jc w:val="center"/>
              <w:rPr>
                <w:sz w:val="20"/>
              </w:rPr>
            </w:pPr>
            <w:r>
              <w:rPr>
                <w:spacing w:val="-10"/>
                <w:sz w:val="20"/>
              </w:rPr>
              <w:t>1</w:t>
            </w:r>
          </w:p>
        </w:tc>
      </w:tr>
      <w:tr>
        <w:trPr>
          <w:trHeight w:val="467" w:hRule="atLeast"/>
        </w:trPr>
        <w:tc>
          <w:tcPr>
            <w:tcW w:w="552" w:type="dxa"/>
            <w:tcBorders>
              <w:top w:val="single" w:sz="6" w:space="0" w:color="000000"/>
              <w:bottom w:val="single" w:sz="6" w:space="0" w:color="000000"/>
              <w:right w:val="single" w:sz="6" w:space="0" w:color="000000"/>
            </w:tcBorders>
          </w:tcPr>
          <w:p>
            <w:pPr>
              <w:pStyle w:val="TableParagraph"/>
              <w:spacing w:before="120"/>
              <w:ind w:left="22" w:right="1"/>
              <w:jc w:val="center"/>
              <w:rPr>
                <w:b/>
                <w:sz w:val="20"/>
              </w:rPr>
            </w:pPr>
            <w:r>
              <w:rPr>
                <w:b/>
                <w:spacing w:val="-10"/>
                <w:sz w:val="20"/>
              </w:rPr>
              <w:t>6</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54"/>
              <w:ind w:left="64"/>
              <w:rPr>
                <w:sz w:val="16"/>
              </w:rPr>
            </w:pPr>
            <w:r>
              <w:rPr>
                <w:sz w:val="16"/>
              </w:rPr>
              <w:t>Grup</w:t>
            </w:r>
            <w:r>
              <w:rPr>
                <w:spacing w:val="-7"/>
                <w:sz w:val="16"/>
              </w:rPr>
              <w:t> </w:t>
            </w:r>
            <w:r>
              <w:rPr>
                <w:sz w:val="16"/>
              </w:rPr>
              <w:t>Çalışması:</w:t>
            </w:r>
            <w:r>
              <w:rPr>
                <w:spacing w:val="-4"/>
                <w:sz w:val="16"/>
              </w:rPr>
              <w:t> </w:t>
            </w:r>
            <w:r>
              <w:rPr>
                <w:sz w:val="16"/>
              </w:rPr>
              <w:t>Disiplin</w:t>
            </w:r>
            <w:r>
              <w:rPr>
                <w:spacing w:val="-7"/>
                <w:sz w:val="16"/>
              </w:rPr>
              <w:t> </w:t>
            </w:r>
            <w:r>
              <w:rPr>
                <w:sz w:val="16"/>
              </w:rPr>
              <w:t>içi</w:t>
            </w:r>
            <w:r>
              <w:rPr>
                <w:spacing w:val="-6"/>
                <w:sz w:val="16"/>
              </w:rPr>
              <w:t> </w:t>
            </w:r>
            <w:r>
              <w:rPr>
                <w:sz w:val="16"/>
              </w:rPr>
              <w:t>ve</w:t>
            </w:r>
            <w:r>
              <w:rPr>
                <w:spacing w:val="-7"/>
                <w:sz w:val="16"/>
              </w:rPr>
              <w:t> </w:t>
            </w:r>
            <w:r>
              <w:rPr>
                <w:sz w:val="16"/>
              </w:rPr>
              <w:t>çok</w:t>
            </w:r>
            <w:r>
              <w:rPr>
                <w:spacing w:val="-6"/>
                <w:sz w:val="16"/>
              </w:rPr>
              <w:t> </w:t>
            </w:r>
            <w:r>
              <w:rPr>
                <w:sz w:val="16"/>
              </w:rPr>
              <w:t>disiplinli</w:t>
            </w:r>
            <w:r>
              <w:rPr>
                <w:spacing w:val="-6"/>
                <w:sz w:val="16"/>
              </w:rPr>
              <w:t> </w:t>
            </w:r>
            <w:r>
              <w:rPr>
                <w:sz w:val="16"/>
              </w:rPr>
              <w:t>gruplarda</w:t>
            </w:r>
            <w:r>
              <w:rPr>
                <w:spacing w:val="-5"/>
                <w:sz w:val="16"/>
              </w:rPr>
              <w:t> </w:t>
            </w:r>
            <w:r>
              <w:rPr>
                <w:sz w:val="16"/>
              </w:rPr>
              <w:t>etkin</w:t>
            </w:r>
            <w:r>
              <w:rPr>
                <w:spacing w:val="-6"/>
                <w:sz w:val="16"/>
              </w:rPr>
              <w:t> </w:t>
            </w:r>
            <w:r>
              <w:rPr>
                <w:sz w:val="16"/>
              </w:rPr>
              <w:t>biçimde</w:t>
            </w:r>
            <w:r>
              <w:rPr>
                <w:spacing w:val="-7"/>
                <w:sz w:val="16"/>
              </w:rPr>
              <w:t> </w:t>
            </w:r>
            <w:r>
              <w:rPr>
                <w:sz w:val="16"/>
              </w:rPr>
              <w:t>çalışabilme</w:t>
            </w:r>
            <w:r>
              <w:rPr>
                <w:spacing w:val="-7"/>
                <w:sz w:val="16"/>
              </w:rPr>
              <w:t> </w:t>
            </w:r>
            <w:r>
              <w:rPr>
                <w:spacing w:val="-2"/>
                <w:sz w:val="16"/>
              </w:rPr>
              <w:t>becerisi</w:t>
            </w:r>
          </w:p>
        </w:tc>
        <w:tc>
          <w:tcPr>
            <w:tcW w:w="991" w:type="dxa"/>
            <w:tcBorders>
              <w:top w:val="single" w:sz="6" w:space="0" w:color="000000"/>
              <w:left w:val="single" w:sz="6" w:space="0" w:color="000000"/>
              <w:bottom w:val="single" w:sz="6" w:space="0" w:color="000000"/>
            </w:tcBorders>
          </w:tcPr>
          <w:p>
            <w:pPr>
              <w:pStyle w:val="TableParagraph"/>
              <w:spacing w:before="120"/>
              <w:ind w:left="42" w:right="3"/>
              <w:jc w:val="center"/>
              <w:rPr>
                <w:sz w:val="20"/>
              </w:rPr>
            </w:pPr>
            <w:r>
              <w:rPr>
                <w:spacing w:val="-10"/>
                <w:sz w:val="20"/>
              </w:rPr>
              <w:t>1</w:t>
            </w:r>
          </w:p>
        </w:tc>
      </w:tr>
      <w:tr>
        <w:trPr>
          <w:trHeight w:val="467" w:hRule="atLeast"/>
        </w:trPr>
        <w:tc>
          <w:tcPr>
            <w:tcW w:w="552" w:type="dxa"/>
            <w:tcBorders>
              <w:top w:val="single" w:sz="6" w:space="0" w:color="000000"/>
              <w:bottom w:val="single" w:sz="6" w:space="0" w:color="000000"/>
              <w:right w:val="single" w:sz="6" w:space="0" w:color="000000"/>
            </w:tcBorders>
          </w:tcPr>
          <w:p>
            <w:pPr>
              <w:pStyle w:val="TableParagraph"/>
              <w:spacing w:before="120"/>
              <w:ind w:left="22" w:right="1"/>
              <w:jc w:val="center"/>
              <w:rPr>
                <w:b/>
                <w:sz w:val="20"/>
              </w:rPr>
            </w:pPr>
            <w:r>
              <w:rPr>
                <w:b/>
                <w:spacing w:val="-10"/>
                <w:sz w:val="20"/>
              </w:rPr>
              <w:t>7</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54"/>
              <w:ind w:left="64"/>
              <w:rPr>
                <w:sz w:val="16"/>
              </w:rPr>
            </w:pPr>
            <w:r>
              <w:rPr>
                <w:sz w:val="16"/>
              </w:rPr>
              <w:t>İletişim</w:t>
            </w:r>
            <w:r>
              <w:rPr>
                <w:spacing w:val="-11"/>
                <w:sz w:val="16"/>
              </w:rPr>
              <w:t> </w:t>
            </w:r>
            <w:r>
              <w:rPr>
                <w:sz w:val="16"/>
              </w:rPr>
              <w:t>Becerisi:</w:t>
            </w:r>
            <w:r>
              <w:rPr>
                <w:spacing w:val="-4"/>
                <w:sz w:val="16"/>
              </w:rPr>
              <w:t> </w:t>
            </w:r>
            <w:r>
              <w:rPr>
                <w:sz w:val="16"/>
              </w:rPr>
              <w:t>Türkçe</w:t>
            </w:r>
            <w:r>
              <w:rPr>
                <w:spacing w:val="-8"/>
                <w:sz w:val="16"/>
              </w:rPr>
              <w:t> </w:t>
            </w:r>
            <w:r>
              <w:rPr>
                <w:sz w:val="16"/>
              </w:rPr>
              <w:t>sözlü</w:t>
            </w:r>
            <w:r>
              <w:rPr>
                <w:spacing w:val="-6"/>
                <w:sz w:val="16"/>
              </w:rPr>
              <w:t> </w:t>
            </w:r>
            <w:r>
              <w:rPr>
                <w:sz w:val="16"/>
              </w:rPr>
              <w:t>ve</w:t>
            </w:r>
            <w:r>
              <w:rPr>
                <w:spacing w:val="-7"/>
                <w:sz w:val="16"/>
              </w:rPr>
              <w:t> </w:t>
            </w:r>
            <w:r>
              <w:rPr>
                <w:sz w:val="16"/>
              </w:rPr>
              <w:t>yazılı</w:t>
            </w:r>
            <w:r>
              <w:rPr>
                <w:spacing w:val="-7"/>
                <w:sz w:val="16"/>
              </w:rPr>
              <w:t> </w:t>
            </w:r>
            <w:r>
              <w:rPr>
                <w:sz w:val="16"/>
              </w:rPr>
              <w:t>etkin</w:t>
            </w:r>
            <w:r>
              <w:rPr>
                <w:spacing w:val="-6"/>
                <w:sz w:val="16"/>
              </w:rPr>
              <w:t> </w:t>
            </w:r>
            <w:r>
              <w:rPr>
                <w:sz w:val="16"/>
              </w:rPr>
              <w:t>iletişim</w:t>
            </w:r>
            <w:r>
              <w:rPr>
                <w:spacing w:val="-8"/>
                <w:sz w:val="16"/>
              </w:rPr>
              <w:t> </w:t>
            </w:r>
            <w:r>
              <w:rPr>
                <w:sz w:val="16"/>
              </w:rPr>
              <w:t>kurma</w:t>
            </w:r>
            <w:r>
              <w:rPr>
                <w:spacing w:val="-7"/>
                <w:sz w:val="16"/>
              </w:rPr>
              <w:t> </w:t>
            </w:r>
            <w:r>
              <w:rPr>
                <w:sz w:val="16"/>
              </w:rPr>
              <w:t>becerileri</w:t>
            </w:r>
            <w:r>
              <w:rPr>
                <w:spacing w:val="-6"/>
                <w:sz w:val="16"/>
              </w:rPr>
              <w:t> </w:t>
            </w:r>
            <w:r>
              <w:rPr>
                <w:sz w:val="16"/>
              </w:rPr>
              <w:t>ve</w:t>
            </w:r>
            <w:r>
              <w:rPr>
                <w:spacing w:val="-8"/>
                <w:sz w:val="16"/>
              </w:rPr>
              <w:t> </w:t>
            </w:r>
            <w:r>
              <w:rPr>
                <w:sz w:val="16"/>
              </w:rPr>
              <w:t>yabancı</w:t>
            </w:r>
            <w:r>
              <w:rPr>
                <w:spacing w:val="-6"/>
                <w:sz w:val="16"/>
              </w:rPr>
              <w:t> </w:t>
            </w:r>
            <w:r>
              <w:rPr>
                <w:sz w:val="16"/>
              </w:rPr>
              <w:t>dil</w:t>
            </w:r>
            <w:r>
              <w:rPr>
                <w:spacing w:val="-6"/>
                <w:sz w:val="16"/>
              </w:rPr>
              <w:t> </w:t>
            </w:r>
            <w:r>
              <w:rPr>
                <w:sz w:val="16"/>
              </w:rPr>
              <w:t>bilgisini</w:t>
            </w:r>
            <w:r>
              <w:rPr>
                <w:spacing w:val="-2"/>
                <w:sz w:val="16"/>
              </w:rPr>
              <w:t> </w:t>
            </w:r>
            <w:r>
              <w:rPr>
                <w:sz w:val="16"/>
              </w:rPr>
              <w:t>kullanma/geliştirme</w:t>
            </w:r>
            <w:r>
              <w:rPr>
                <w:spacing w:val="-4"/>
                <w:sz w:val="16"/>
              </w:rPr>
              <w:t> </w:t>
            </w:r>
            <w:r>
              <w:rPr>
                <w:spacing w:val="-2"/>
                <w:sz w:val="16"/>
              </w:rPr>
              <w:t>becerisi</w:t>
            </w:r>
          </w:p>
        </w:tc>
        <w:tc>
          <w:tcPr>
            <w:tcW w:w="991" w:type="dxa"/>
            <w:tcBorders>
              <w:top w:val="single" w:sz="6" w:space="0" w:color="000000"/>
              <w:left w:val="single" w:sz="6" w:space="0" w:color="000000"/>
              <w:bottom w:val="single" w:sz="6" w:space="0" w:color="000000"/>
            </w:tcBorders>
          </w:tcPr>
          <w:p>
            <w:pPr>
              <w:pStyle w:val="TableParagraph"/>
              <w:spacing w:before="120"/>
              <w:ind w:left="42" w:right="3"/>
              <w:jc w:val="center"/>
              <w:rPr>
                <w:sz w:val="20"/>
              </w:rPr>
            </w:pPr>
            <w:r>
              <w:rPr>
                <w:spacing w:val="-10"/>
                <w:sz w:val="20"/>
              </w:rPr>
              <w:t>5</w:t>
            </w:r>
          </w:p>
        </w:tc>
      </w:tr>
      <w:tr>
        <w:trPr>
          <w:trHeight w:val="608" w:hRule="atLeast"/>
        </w:trPr>
        <w:tc>
          <w:tcPr>
            <w:tcW w:w="552" w:type="dxa"/>
            <w:tcBorders>
              <w:top w:val="single" w:sz="6" w:space="0" w:color="000000"/>
              <w:bottom w:val="single" w:sz="6" w:space="0" w:color="000000"/>
              <w:right w:val="single" w:sz="6" w:space="0" w:color="000000"/>
            </w:tcBorders>
          </w:tcPr>
          <w:p>
            <w:pPr>
              <w:pStyle w:val="TableParagraph"/>
              <w:spacing w:before="189"/>
              <w:ind w:left="22" w:right="1"/>
              <w:jc w:val="center"/>
              <w:rPr>
                <w:b/>
                <w:sz w:val="20"/>
              </w:rPr>
            </w:pPr>
            <w:r>
              <w:rPr>
                <w:b/>
                <w:spacing w:val="-10"/>
                <w:sz w:val="20"/>
              </w:rPr>
              <w:t>8</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30"/>
              <w:ind w:left="64" w:right="20"/>
              <w:rPr>
                <w:sz w:val="16"/>
              </w:rPr>
            </w:pPr>
            <w:r>
              <w:rPr>
                <w:sz w:val="16"/>
              </w:rPr>
              <w:t>Yaşam Boyu Öğrenme: Yaşam boyu öğrenmenin gerekliliği bilinci; bilgiye erişebilme, bilim ve teknolojideki gelişmeleri</w:t>
            </w:r>
            <w:r>
              <w:rPr>
                <w:spacing w:val="40"/>
                <w:sz w:val="16"/>
              </w:rPr>
              <w:t> </w:t>
            </w:r>
            <w:r>
              <w:rPr>
                <w:sz w:val="16"/>
              </w:rPr>
              <w:t>izleme ve kendini sürekli yenileme becerisi</w:t>
            </w:r>
          </w:p>
        </w:tc>
        <w:tc>
          <w:tcPr>
            <w:tcW w:w="991" w:type="dxa"/>
            <w:tcBorders>
              <w:top w:val="single" w:sz="6" w:space="0" w:color="000000"/>
              <w:left w:val="single" w:sz="6" w:space="0" w:color="000000"/>
              <w:bottom w:val="single" w:sz="6" w:space="0" w:color="000000"/>
            </w:tcBorders>
          </w:tcPr>
          <w:p>
            <w:pPr>
              <w:pStyle w:val="TableParagraph"/>
              <w:spacing w:before="189"/>
              <w:ind w:left="42" w:right="3"/>
              <w:jc w:val="center"/>
              <w:rPr>
                <w:sz w:val="20"/>
              </w:rPr>
            </w:pPr>
            <w:r>
              <w:rPr>
                <w:spacing w:val="-10"/>
                <w:sz w:val="20"/>
              </w:rPr>
              <w:t>1</w:t>
            </w:r>
          </w:p>
        </w:tc>
      </w:tr>
      <w:tr>
        <w:trPr>
          <w:trHeight w:val="467" w:hRule="atLeast"/>
        </w:trPr>
        <w:tc>
          <w:tcPr>
            <w:tcW w:w="552" w:type="dxa"/>
            <w:tcBorders>
              <w:top w:val="single" w:sz="6" w:space="0" w:color="000000"/>
              <w:bottom w:val="single" w:sz="6" w:space="0" w:color="000000"/>
              <w:right w:val="single" w:sz="6" w:space="0" w:color="000000"/>
            </w:tcBorders>
          </w:tcPr>
          <w:p>
            <w:pPr>
              <w:pStyle w:val="TableParagraph"/>
              <w:spacing w:before="120"/>
              <w:ind w:left="22" w:right="1"/>
              <w:jc w:val="center"/>
              <w:rPr>
                <w:b/>
                <w:sz w:val="20"/>
              </w:rPr>
            </w:pPr>
            <w:r>
              <w:rPr>
                <w:b/>
                <w:spacing w:val="-10"/>
                <w:sz w:val="20"/>
              </w:rPr>
              <w:t>9</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54"/>
              <w:ind w:left="64"/>
              <w:rPr>
                <w:sz w:val="16"/>
              </w:rPr>
            </w:pPr>
            <w:r>
              <w:rPr>
                <w:sz w:val="16"/>
              </w:rPr>
              <w:t>Etik:</w:t>
            </w:r>
            <w:r>
              <w:rPr>
                <w:spacing w:val="-6"/>
                <w:sz w:val="16"/>
              </w:rPr>
              <w:t> </w:t>
            </w:r>
            <w:r>
              <w:rPr>
                <w:sz w:val="16"/>
              </w:rPr>
              <w:t>Mesleki</w:t>
            </w:r>
            <w:r>
              <w:rPr>
                <w:spacing w:val="-6"/>
                <w:sz w:val="16"/>
              </w:rPr>
              <w:t> </w:t>
            </w:r>
            <w:r>
              <w:rPr>
                <w:sz w:val="16"/>
              </w:rPr>
              <w:t>ve</w:t>
            </w:r>
            <w:r>
              <w:rPr>
                <w:spacing w:val="-6"/>
                <w:sz w:val="16"/>
              </w:rPr>
              <w:t> </w:t>
            </w:r>
            <w:r>
              <w:rPr>
                <w:sz w:val="16"/>
              </w:rPr>
              <w:t>etik</w:t>
            </w:r>
            <w:r>
              <w:rPr>
                <w:spacing w:val="-4"/>
                <w:sz w:val="16"/>
              </w:rPr>
              <w:t> </w:t>
            </w:r>
            <w:r>
              <w:rPr>
                <w:sz w:val="16"/>
              </w:rPr>
              <w:t>sorumluluk</w:t>
            </w:r>
            <w:r>
              <w:rPr>
                <w:spacing w:val="-5"/>
                <w:sz w:val="16"/>
              </w:rPr>
              <w:t> </w:t>
            </w:r>
            <w:r>
              <w:rPr>
                <w:spacing w:val="-2"/>
                <w:sz w:val="16"/>
              </w:rPr>
              <w:t>bilinci</w:t>
            </w:r>
          </w:p>
        </w:tc>
        <w:tc>
          <w:tcPr>
            <w:tcW w:w="991" w:type="dxa"/>
            <w:tcBorders>
              <w:top w:val="single" w:sz="6" w:space="0" w:color="000000"/>
              <w:left w:val="single" w:sz="6" w:space="0" w:color="000000"/>
              <w:bottom w:val="single" w:sz="6" w:space="0" w:color="000000"/>
            </w:tcBorders>
          </w:tcPr>
          <w:p>
            <w:pPr>
              <w:pStyle w:val="TableParagraph"/>
              <w:spacing w:before="120"/>
              <w:ind w:left="42" w:right="3"/>
              <w:jc w:val="center"/>
              <w:rPr>
                <w:sz w:val="20"/>
              </w:rPr>
            </w:pPr>
            <w:r>
              <w:rPr>
                <w:spacing w:val="-10"/>
                <w:sz w:val="20"/>
              </w:rPr>
              <w:t>1</w:t>
            </w:r>
          </w:p>
        </w:tc>
      </w:tr>
      <w:tr>
        <w:trPr>
          <w:trHeight w:val="906" w:hRule="atLeast"/>
        </w:trPr>
        <w:tc>
          <w:tcPr>
            <w:tcW w:w="552" w:type="dxa"/>
            <w:tcBorders>
              <w:top w:val="single" w:sz="6" w:space="0" w:color="000000"/>
              <w:bottom w:val="single" w:sz="6" w:space="0" w:color="000000"/>
              <w:right w:val="single" w:sz="6" w:space="0" w:color="000000"/>
            </w:tcBorders>
          </w:tcPr>
          <w:p>
            <w:pPr>
              <w:pStyle w:val="TableParagraph"/>
              <w:spacing w:before="108"/>
              <w:rPr>
                <w:sz w:val="20"/>
              </w:rPr>
            </w:pPr>
          </w:p>
          <w:p>
            <w:pPr>
              <w:pStyle w:val="TableParagraph"/>
              <w:ind w:left="22"/>
              <w:jc w:val="center"/>
              <w:rPr>
                <w:b/>
                <w:sz w:val="20"/>
              </w:rPr>
            </w:pPr>
            <w:r>
              <w:rPr>
                <w:b/>
                <w:spacing w:val="-5"/>
                <w:sz w:val="20"/>
              </w:rPr>
              <w:t>10</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176"/>
              <w:ind w:left="64" w:right="20"/>
              <w:rPr>
                <w:sz w:val="16"/>
              </w:rPr>
            </w:pPr>
            <w:r>
              <w:rPr>
                <w:sz w:val="16"/>
              </w:rPr>
              <w:t>Girişimcilik ve</w:t>
            </w:r>
            <w:r>
              <w:rPr>
                <w:spacing w:val="19"/>
                <w:sz w:val="16"/>
              </w:rPr>
              <w:t> </w:t>
            </w:r>
            <w:r>
              <w:rPr>
                <w:sz w:val="16"/>
              </w:rPr>
              <w:t>Proje</w:t>
            </w:r>
            <w:r>
              <w:rPr>
                <w:spacing w:val="19"/>
                <w:sz w:val="16"/>
              </w:rPr>
              <w:t> </w:t>
            </w:r>
            <w:r>
              <w:rPr>
                <w:sz w:val="16"/>
              </w:rPr>
              <w:t>Yönetimi: Proje</w:t>
            </w:r>
            <w:r>
              <w:rPr>
                <w:spacing w:val="19"/>
                <w:sz w:val="16"/>
              </w:rPr>
              <w:t> </w:t>
            </w:r>
            <w:r>
              <w:rPr>
                <w:sz w:val="16"/>
              </w:rPr>
              <w:t>yönetimi</w:t>
            </w:r>
            <w:r>
              <w:rPr>
                <w:spacing w:val="20"/>
                <w:sz w:val="16"/>
              </w:rPr>
              <w:t> </w:t>
            </w:r>
            <w:r>
              <w:rPr>
                <w:sz w:val="16"/>
              </w:rPr>
              <w:t>ile</w:t>
            </w:r>
            <w:r>
              <w:rPr>
                <w:spacing w:val="19"/>
                <w:sz w:val="16"/>
              </w:rPr>
              <w:t> </w:t>
            </w:r>
            <w:r>
              <w:rPr>
                <w:sz w:val="16"/>
              </w:rPr>
              <w:t>risk yönetimi ve değişiklik yönetimi gibi</w:t>
            </w:r>
            <w:r>
              <w:rPr>
                <w:spacing w:val="20"/>
                <w:sz w:val="16"/>
              </w:rPr>
              <w:t> </w:t>
            </w:r>
            <w:r>
              <w:rPr>
                <w:sz w:val="16"/>
              </w:rPr>
              <w:t>iş hayatındaki</w:t>
            </w:r>
            <w:r>
              <w:rPr>
                <w:spacing w:val="20"/>
                <w:sz w:val="16"/>
              </w:rPr>
              <w:t> </w:t>
            </w:r>
            <w:r>
              <w:rPr>
                <w:sz w:val="16"/>
              </w:rPr>
              <w:t>uygulamalar</w:t>
            </w:r>
            <w:r>
              <w:rPr>
                <w:spacing w:val="40"/>
                <w:sz w:val="16"/>
              </w:rPr>
              <w:t> </w:t>
            </w:r>
            <w:r>
              <w:rPr>
                <w:sz w:val="16"/>
              </w:rPr>
              <w:t>hakkında bilgi; girişimcilik, yenilikçilik ve sürdürebilir kalkınma hakkında farkındalık</w:t>
            </w:r>
          </w:p>
        </w:tc>
        <w:tc>
          <w:tcPr>
            <w:tcW w:w="991" w:type="dxa"/>
            <w:tcBorders>
              <w:top w:val="single" w:sz="6" w:space="0" w:color="000000"/>
              <w:left w:val="single" w:sz="6" w:space="0" w:color="000000"/>
              <w:bottom w:val="single" w:sz="6" w:space="0" w:color="000000"/>
            </w:tcBorders>
          </w:tcPr>
          <w:p>
            <w:pPr>
              <w:pStyle w:val="TableParagraph"/>
              <w:spacing w:before="108"/>
              <w:rPr>
                <w:sz w:val="20"/>
              </w:rPr>
            </w:pPr>
          </w:p>
          <w:p>
            <w:pPr>
              <w:pStyle w:val="TableParagraph"/>
              <w:ind w:left="42" w:right="3"/>
              <w:jc w:val="center"/>
              <w:rPr>
                <w:sz w:val="20"/>
              </w:rPr>
            </w:pPr>
            <w:r>
              <w:rPr>
                <w:spacing w:val="-10"/>
                <w:sz w:val="20"/>
              </w:rPr>
              <w:t>1</w:t>
            </w:r>
          </w:p>
        </w:tc>
      </w:tr>
      <w:tr>
        <w:trPr>
          <w:trHeight w:val="856" w:hRule="atLeast"/>
        </w:trPr>
        <w:tc>
          <w:tcPr>
            <w:tcW w:w="552" w:type="dxa"/>
            <w:tcBorders>
              <w:top w:val="single" w:sz="6" w:space="0" w:color="000000"/>
              <w:right w:val="single" w:sz="6" w:space="0" w:color="000000"/>
            </w:tcBorders>
          </w:tcPr>
          <w:p>
            <w:pPr>
              <w:pStyle w:val="TableParagraph"/>
              <w:spacing w:before="82"/>
              <w:rPr>
                <w:sz w:val="20"/>
              </w:rPr>
            </w:pPr>
          </w:p>
          <w:p>
            <w:pPr>
              <w:pStyle w:val="TableParagraph"/>
              <w:ind w:left="22"/>
              <w:jc w:val="center"/>
              <w:rPr>
                <w:b/>
                <w:sz w:val="20"/>
              </w:rPr>
            </w:pPr>
            <w:r>
              <w:rPr>
                <w:b/>
                <w:spacing w:val="-5"/>
                <w:sz w:val="20"/>
              </w:rPr>
              <w:t>11</w:t>
            </w:r>
          </w:p>
        </w:tc>
        <w:tc>
          <w:tcPr>
            <w:tcW w:w="8082" w:type="dxa"/>
            <w:tcBorders>
              <w:top w:val="single" w:sz="6" w:space="0" w:color="000000"/>
              <w:left w:val="single" w:sz="6" w:space="0" w:color="000000"/>
              <w:right w:val="single" w:sz="6" w:space="0" w:color="000000"/>
            </w:tcBorders>
          </w:tcPr>
          <w:p>
            <w:pPr>
              <w:pStyle w:val="TableParagraph"/>
              <w:spacing w:line="256" w:lineRule="auto" w:before="52"/>
              <w:ind w:left="64" w:right="35"/>
              <w:jc w:val="both"/>
              <w:rPr>
                <w:sz w:val="16"/>
              </w:rPr>
            </w:pPr>
            <w:r>
              <w:rPr>
                <w:sz w:val="16"/>
              </w:rPr>
              <w:t>Çevre:</w:t>
            </w:r>
            <w:r>
              <w:rPr>
                <w:spacing w:val="-6"/>
                <w:sz w:val="16"/>
              </w:rPr>
              <w:t> </w:t>
            </w:r>
            <w:r>
              <w:rPr>
                <w:sz w:val="16"/>
              </w:rPr>
              <w:t>Mühendislik</w:t>
            </w:r>
            <w:r>
              <w:rPr>
                <w:spacing w:val="-5"/>
                <w:sz w:val="16"/>
              </w:rPr>
              <w:t> </w:t>
            </w:r>
            <w:r>
              <w:rPr>
                <w:sz w:val="16"/>
              </w:rPr>
              <w:t>uygulamalarının</w:t>
            </w:r>
            <w:r>
              <w:rPr>
                <w:spacing w:val="-6"/>
                <w:sz w:val="16"/>
              </w:rPr>
              <w:t> </w:t>
            </w:r>
            <w:r>
              <w:rPr>
                <w:sz w:val="16"/>
              </w:rPr>
              <w:t>evrensel</w:t>
            </w:r>
            <w:r>
              <w:rPr>
                <w:spacing w:val="-6"/>
                <w:sz w:val="16"/>
              </w:rPr>
              <w:t> </w:t>
            </w:r>
            <w:r>
              <w:rPr>
                <w:sz w:val="16"/>
              </w:rPr>
              <w:t>ve</w:t>
            </w:r>
            <w:r>
              <w:rPr>
                <w:spacing w:val="-6"/>
                <w:sz w:val="16"/>
              </w:rPr>
              <w:t> </w:t>
            </w:r>
            <w:r>
              <w:rPr>
                <w:sz w:val="16"/>
              </w:rPr>
              <w:t>toplumsal</w:t>
            </w:r>
            <w:r>
              <w:rPr>
                <w:spacing w:val="-6"/>
                <w:sz w:val="16"/>
              </w:rPr>
              <w:t> </w:t>
            </w:r>
            <w:r>
              <w:rPr>
                <w:sz w:val="16"/>
              </w:rPr>
              <w:t>boyutlarda</w:t>
            </w:r>
            <w:r>
              <w:rPr>
                <w:spacing w:val="-5"/>
                <w:sz w:val="16"/>
              </w:rPr>
              <w:t> </w:t>
            </w:r>
            <w:r>
              <w:rPr>
                <w:sz w:val="16"/>
              </w:rPr>
              <w:t>sağlık,</w:t>
            </w:r>
            <w:r>
              <w:rPr>
                <w:spacing w:val="-6"/>
                <w:sz w:val="16"/>
              </w:rPr>
              <w:t> </w:t>
            </w:r>
            <w:r>
              <w:rPr>
                <w:sz w:val="16"/>
              </w:rPr>
              <w:t>çevre</w:t>
            </w:r>
            <w:r>
              <w:rPr>
                <w:spacing w:val="-6"/>
                <w:sz w:val="16"/>
              </w:rPr>
              <w:t> </w:t>
            </w:r>
            <w:r>
              <w:rPr>
                <w:sz w:val="16"/>
              </w:rPr>
              <w:t>ve</w:t>
            </w:r>
            <w:r>
              <w:rPr>
                <w:spacing w:val="-6"/>
                <w:sz w:val="16"/>
              </w:rPr>
              <w:t> </w:t>
            </w:r>
            <w:r>
              <w:rPr>
                <w:sz w:val="16"/>
              </w:rPr>
              <w:t>güvenlik</w:t>
            </w:r>
            <w:r>
              <w:rPr>
                <w:spacing w:val="-5"/>
                <w:sz w:val="16"/>
              </w:rPr>
              <w:t> </w:t>
            </w:r>
            <w:r>
              <w:rPr>
                <w:sz w:val="16"/>
              </w:rPr>
              <w:t>üzerindeki</w:t>
            </w:r>
            <w:r>
              <w:rPr>
                <w:spacing w:val="-6"/>
                <w:sz w:val="16"/>
              </w:rPr>
              <w:t> </w:t>
            </w:r>
            <w:r>
              <w:rPr>
                <w:sz w:val="16"/>
              </w:rPr>
              <w:t>etkileri</w:t>
            </w:r>
            <w:r>
              <w:rPr>
                <w:spacing w:val="-4"/>
                <w:sz w:val="16"/>
              </w:rPr>
              <w:t> </w:t>
            </w:r>
            <w:r>
              <w:rPr>
                <w:sz w:val="16"/>
              </w:rPr>
              <w:t>hakkında</w:t>
            </w:r>
            <w:r>
              <w:rPr>
                <w:spacing w:val="40"/>
                <w:sz w:val="16"/>
              </w:rPr>
              <w:t> </w:t>
            </w:r>
            <w:r>
              <w:rPr>
                <w:sz w:val="16"/>
              </w:rPr>
              <w:t>bilgi; ulusal ve uluslararası yasal düzenlemeler ile standartlar hakkında ve mühendislik çözümlerinin hukuksal sonuçları</w:t>
            </w:r>
            <w:r>
              <w:rPr>
                <w:spacing w:val="40"/>
                <w:sz w:val="16"/>
              </w:rPr>
              <w:t> </w:t>
            </w:r>
            <w:r>
              <w:rPr>
                <w:sz w:val="16"/>
              </w:rPr>
              <w:t>konusunda farkındalık</w:t>
            </w:r>
          </w:p>
        </w:tc>
        <w:tc>
          <w:tcPr>
            <w:tcW w:w="991" w:type="dxa"/>
            <w:tcBorders>
              <w:top w:val="single" w:sz="6" w:space="0" w:color="000000"/>
              <w:left w:val="single" w:sz="6" w:space="0" w:color="000000"/>
              <w:bottom w:val="single" w:sz="6" w:space="0" w:color="000000"/>
            </w:tcBorders>
          </w:tcPr>
          <w:p>
            <w:pPr>
              <w:pStyle w:val="TableParagraph"/>
              <w:spacing w:before="82"/>
              <w:rPr>
                <w:sz w:val="20"/>
              </w:rPr>
            </w:pPr>
          </w:p>
          <w:p>
            <w:pPr>
              <w:pStyle w:val="TableParagraph"/>
              <w:ind w:left="42" w:right="3"/>
              <w:jc w:val="center"/>
              <w:rPr>
                <w:sz w:val="20"/>
              </w:rPr>
            </w:pPr>
            <w:r>
              <w:rPr>
                <w:spacing w:val="-10"/>
                <w:sz w:val="20"/>
              </w:rPr>
              <w:t>3</w:t>
            </w:r>
          </w:p>
        </w:tc>
      </w:tr>
    </w:tbl>
    <w:p>
      <w:pPr>
        <w:pStyle w:val="BodyText"/>
        <w:spacing w:before="1"/>
        <w:rPr>
          <w:sz w:val="11"/>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404"/>
        <w:gridCol w:w="2055"/>
        <w:gridCol w:w="2055"/>
        <w:gridCol w:w="2057"/>
        <w:gridCol w:w="2055"/>
      </w:tblGrid>
      <w:tr>
        <w:trPr>
          <w:trHeight w:val="450" w:hRule="atLeast"/>
        </w:trPr>
        <w:tc>
          <w:tcPr>
            <w:tcW w:w="9626" w:type="dxa"/>
            <w:gridSpan w:val="5"/>
            <w:tcBorders>
              <w:bottom w:val="single" w:sz="4" w:space="0" w:color="000000"/>
            </w:tcBorders>
            <w:shd w:val="clear" w:color="auto" w:fill="FFF1CC"/>
          </w:tcPr>
          <w:p>
            <w:pPr>
              <w:pStyle w:val="TableParagraph"/>
              <w:spacing w:before="110"/>
              <w:ind w:left="33" w:right="2"/>
              <w:jc w:val="center"/>
              <w:rPr>
                <w:b/>
                <w:sz w:val="20"/>
              </w:rPr>
            </w:pPr>
            <w:r>
              <w:rPr>
                <w:b/>
                <w:sz w:val="20"/>
              </w:rPr>
              <w:t>DERSİN</w:t>
            </w:r>
            <w:r>
              <w:rPr>
                <w:b/>
                <w:spacing w:val="-10"/>
                <w:sz w:val="20"/>
              </w:rPr>
              <w:t> </w:t>
            </w:r>
            <w:r>
              <w:rPr>
                <w:b/>
                <w:spacing w:val="-2"/>
                <w:sz w:val="20"/>
              </w:rPr>
              <w:t>YÜRÜTÜCÜLERİ</w:t>
            </w:r>
          </w:p>
        </w:tc>
      </w:tr>
      <w:tr>
        <w:trPr>
          <w:trHeight w:val="566" w:hRule="atLeast"/>
        </w:trPr>
        <w:tc>
          <w:tcPr>
            <w:tcW w:w="1404" w:type="dxa"/>
            <w:tcBorders>
              <w:top w:val="single" w:sz="4" w:space="0" w:color="000000"/>
              <w:bottom w:val="single" w:sz="4" w:space="0" w:color="000000"/>
              <w:right w:val="single" w:sz="4" w:space="0" w:color="000000"/>
            </w:tcBorders>
            <w:shd w:val="clear" w:color="auto" w:fill="FFF1CC"/>
          </w:tcPr>
          <w:p>
            <w:pPr>
              <w:pStyle w:val="TableParagraph"/>
              <w:spacing w:before="168"/>
              <w:ind w:left="110"/>
              <w:rPr>
                <w:b/>
                <w:sz w:val="20"/>
              </w:rPr>
            </w:pPr>
            <w:r>
              <w:rPr>
                <w:b/>
                <w:spacing w:val="-2"/>
                <w:sz w:val="20"/>
              </w:rPr>
              <w:t>Yürütücü</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spacing w:before="168"/>
              <w:ind w:left="134"/>
              <w:rPr>
                <w:sz w:val="20"/>
              </w:rPr>
            </w:pPr>
            <w:r>
              <w:rPr>
                <w:sz w:val="20"/>
              </w:rPr>
              <w:t>Öğr.</w:t>
            </w:r>
            <w:r>
              <w:rPr>
                <w:spacing w:val="-3"/>
                <w:sz w:val="20"/>
              </w:rPr>
              <w:t> </w:t>
            </w:r>
            <w:r>
              <w:rPr>
                <w:sz w:val="20"/>
              </w:rPr>
              <w:t>Gör.</w:t>
            </w:r>
            <w:r>
              <w:rPr>
                <w:spacing w:val="-3"/>
                <w:sz w:val="20"/>
              </w:rPr>
              <w:t> </w:t>
            </w:r>
            <w:r>
              <w:rPr>
                <w:sz w:val="20"/>
              </w:rPr>
              <w:t>Seda</w:t>
            </w:r>
            <w:r>
              <w:rPr>
                <w:spacing w:val="-5"/>
                <w:sz w:val="20"/>
              </w:rPr>
              <w:t> </w:t>
            </w:r>
            <w:r>
              <w:rPr>
                <w:spacing w:val="-4"/>
                <w:sz w:val="20"/>
              </w:rPr>
              <w:t>ÜNER</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bottom w:val="single" w:sz="4" w:space="0" w:color="000000"/>
            </w:tcBorders>
          </w:tcPr>
          <w:p>
            <w:pPr>
              <w:pStyle w:val="TableParagraph"/>
              <w:rPr>
                <w:sz w:val="16"/>
              </w:rPr>
            </w:pPr>
          </w:p>
        </w:tc>
      </w:tr>
      <w:tr>
        <w:trPr>
          <w:trHeight w:val="791" w:hRule="atLeast"/>
        </w:trPr>
        <w:tc>
          <w:tcPr>
            <w:tcW w:w="1404" w:type="dxa"/>
            <w:tcBorders>
              <w:top w:val="single" w:sz="4" w:space="0" w:color="000000"/>
              <w:right w:val="single" w:sz="4" w:space="0" w:color="000000"/>
            </w:tcBorders>
            <w:shd w:val="clear" w:color="auto" w:fill="FFF1CC"/>
          </w:tcPr>
          <w:p>
            <w:pPr>
              <w:pStyle w:val="TableParagraph"/>
              <w:spacing w:before="51"/>
              <w:rPr>
                <w:sz w:val="20"/>
              </w:rPr>
            </w:pPr>
          </w:p>
          <w:p>
            <w:pPr>
              <w:pStyle w:val="TableParagraph"/>
              <w:ind w:left="110"/>
              <w:rPr>
                <w:b/>
                <w:sz w:val="20"/>
              </w:rPr>
            </w:pPr>
            <w:r>
              <w:rPr>
                <w:b/>
                <w:spacing w:val="-4"/>
                <w:sz w:val="20"/>
              </w:rPr>
              <w:t>İmza</w:t>
            </w: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tcBorders>
          </w:tcPr>
          <w:p>
            <w:pPr>
              <w:pStyle w:val="TableParagraph"/>
              <w:rPr>
                <w:sz w:val="16"/>
              </w:rPr>
            </w:pPr>
          </w:p>
        </w:tc>
      </w:tr>
    </w:tbl>
    <w:p>
      <w:pPr>
        <w:pStyle w:val="Heading2"/>
      </w:pPr>
      <w:r>
        <w:rPr>
          <w:spacing w:val="-2"/>
        </w:rPr>
        <w:t>15/05/2025</w:t>
      </w:r>
    </w:p>
    <w:p>
      <w:pPr>
        <w:pStyle w:val="Heading2"/>
        <w:spacing w:after="0"/>
        <w:sectPr>
          <w:pgSz w:w="11910" w:h="16840"/>
          <w:pgMar w:header="0" w:footer="244" w:top="660" w:bottom="480" w:left="992" w:right="992"/>
        </w:sectPr>
      </w:pPr>
    </w:p>
    <w:p>
      <w:pPr>
        <w:pStyle w:val="BodyText"/>
        <w:spacing w:before="104"/>
        <w:rPr>
          <w:sz w:val="22"/>
        </w:rPr>
      </w:pPr>
    </w:p>
    <w:p>
      <w:pPr>
        <w:pStyle w:val="Heading1"/>
        <w:spacing w:line="504" w:lineRule="auto"/>
      </w:pPr>
      <w:r>
        <w:rPr/>
        <w:drawing>
          <wp:anchor distT="0" distB="0" distL="0" distR="0" allowOverlap="1" layoutInCell="1" locked="0" behindDoc="0" simplePos="0" relativeHeight="15755264">
            <wp:simplePos x="0" y="0"/>
            <wp:positionH relativeFrom="page">
              <wp:posOffset>723900</wp:posOffset>
            </wp:positionH>
            <wp:positionV relativeFrom="paragraph">
              <wp:posOffset>-220585</wp:posOffset>
            </wp:positionV>
            <wp:extent cx="719455" cy="719454"/>
            <wp:effectExtent l="0" t="0" r="0" b="0"/>
            <wp:wrapNone/>
            <wp:docPr id="54" name="Image 54"/>
            <wp:cNvGraphicFramePr>
              <a:graphicFrameLocks/>
            </wp:cNvGraphicFramePr>
            <a:graphic>
              <a:graphicData uri="http://schemas.openxmlformats.org/drawingml/2006/picture">
                <pic:pic>
                  <pic:nvPicPr>
                    <pic:cNvPr id="54" name="Image 54"/>
                    <pic:cNvPicPr/>
                  </pic:nvPicPr>
                  <pic:blipFill>
                    <a:blip r:embed="rId6" cstate="print"/>
                    <a:stretch>
                      <a:fillRect/>
                    </a:stretch>
                  </pic:blipFill>
                  <pic:spPr>
                    <a:xfrm>
                      <a:off x="0" y="0"/>
                      <a:ext cx="719455" cy="719454"/>
                    </a:xfrm>
                    <a:prstGeom prst="rect">
                      <a:avLst/>
                    </a:prstGeom>
                  </pic:spPr>
                </pic:pic>
              </a:graphicData>
            </a:graphic>
          </wp:anchor>
        </w:drawing>
      </w:r>
      <w:r>
        <w:rPr/>
        <w:drawing>
          <wp:anchor distT="0" distB="0" distL="0" distR="0" allowOverlap="1" layoutInCell="1" locked="0" behindDoc="0" simplePos="0" relativeHeight="15755776">
            <wp:simplePos x="0" y="0"/>
            <wp:positionH relativeFrom="page">
              <wp:posOffset>6124575</wp:posOffset>
            </wp:positionH>
            <wp:positionV relativeFrom="paragraph">
              <wp:posOffset>-220585</wp:posOffset>
            </wp:positionV>
            <wp:extent cx="719454" cy="719454"/>
            <wp:effectExtent l="0" t="0" r="0" b="0"/>
            <wp:wrapNone/>
            <wp:docPr id="55" name="Image 55"/>
            <wp:cNvGraphicFramePr>
              <a:graphicFrameLocks/>
            </wp:cNvGraphicFramePr>
            <a:graphic>
              <a:graphicData uri="http://schemas.openxmlformats.org/drawingml/2006/picture">
                <pic:pic>
                  <pic:nvPicPr>
                    <pic:cNvPr id="55" name="Image 55"/>
                    <pic:cNvPicPr/>
                  </pic:nvPicPr>
                  <pic:blipFill>
                    <a:blip r:embed="rId6" cstate="print"/>
                    <a:stretch>
                      <a:fillRect/>
                    </a:stretch>
                  </pic:blipFill>
                  <pic:spPr>
                    <a:xfrm>
                      <a:off x="0" y="0"/>
                      <a:ext cx="719454" cy="719454"/>
                    </a:xfrm>
                    <a:prstGeom prst="rect">
                      <a:avLst/>
                    </a:prstGeom>
                  </pic:spPr>
                </pic:pic>
              </a:graphicData>
            </a:graphic>
          </wp:anchor>
        </w:drawing>
      </w:r>
      <w:r>
        <w:rPr/>
        <mc:AlternateContent>
          <mc:Choice Requires="wps">
            <w:drawing>
              <wp:anchor distT="0" distB="0" distL="0" distR="0" allowOverlap="1" layoutInCell="1" locked="0" behindDoc="0" simplePos="0" relativeHeight="15756288">
                <wp:simplePos x="0" y="0"/>
                <wp:positionH relativeFrom="page">
                  <wp:posOffset>681227</wp:posOffset>
                </wp:positionH>
                <wp:positionV relativeFrom="paragraph">
                  <wp:posOffset>508648</wp:posOffset>
                </wp:positionV>
                <wp:extent cx="6207125" cy="494030"/>
                <wp:effectExtent l="0" t="0" r="0" b="0"/>
                <wp:wrapNone/>
                <wp:docPr id="56" name="Textbox 56"/>
                <wp:cNvGraphicFramePr>
                  <a:graphicFrameLocks/>
                </wp:cNvGraphicFramePr>
                <a:graphic>
                  <a:graphicData uri="http://schemas.microsoft.com/office/word/2010/wordprocessingShape">
                    <wps:wsp>
                      <wps:cNvPr id="56" name="Textbox 56"/>
                      <wps:cNvSpPr txBox="1"/>
                      <wps:spPr>
                        <a:xfrm>
                          <a:off x="0" y="0"/>
                          <a:ext cx="6207125" cy="494030"/>
                        </a:xfrm>
                        <a:prstGeom prst="rect">
                          <a:avLst/>
                        </a:prstGeom>
                      </wps:spPr>
                      <wps:txbx>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3" w:hRule="atLeast"/>
                              </w:trPr>
                              <w:tc>
                                <w:tcPr>
                                  <w:tcW w:w="6508" w:type="dxa"/>
                                  <w:tcBorders>
                                    <w:bottom w:val="single" w:sz="4" w:space="0" w:color="000000"/>
                                    <w:right w:val="single" w:sz="4" w:space="0" w:color="000000"/>
                                  </w:tcBorders>
                                  <w:shd w:val="clear" w:color="auto" w:fill="FFF1CC"/>
                                </w:tcPr>
                                <w:p>
                                  <w:pPr>
                                    <w:pStyle w:val="TableParagraph"/>
                                    <w:spacing w:before="43"/>
                                    <w:ind w:left="25" w:right="4"/>
                                    <w:jc w:val="center"/>
                                    <w:rPr>
                                      <w:b/>
                                      <w:sz w:val="20"/>
                                    </w:rPr>
                                  </w:pPr>
                                  <w:r>
                                    <w:rPr>
                                      <w:b/>
                                      <w:sz w:val="20"/>
                                    </w:rPr>
                                    <w:t>Dersin</w:t>
                                  </w:r>
                                  <w:r>
                                    <w:rPr>
                                      <w:b/>
                                      <w:spacing w:val="-9"/>
                                      <w:sz w:val="20"/>
                                    </w:rPr>
                                    <w:t> </w:t>
                                  </w:r>
                                  <w:r>
                                    <w:rPr>
                                      <w:b/>
                                      <w:spacing w:val="-5"/>
                                      <w:sz w:val="20"/>
                                    </w:rPr>
                                    <w:t>Adı</w:t>
                                  </w:r>
                                </w:p>
                              </w:tc>
                              <w:tc>
                                <w:tcPr>
                                  <w:tcW w:w="3118" w:type="dxa"/>
                                  <w:tcBorders>
                                    <w:left w:val="single" w:sz="4" w:space="0" w:color="000000"/>
                                    <w:bottom w:val="single" w:sz="4" w:space="0" w:color="000000"/>
                                  </w:tcBorders>
                                  <w:shd w:val="clear" w:color="auto" w:fill="FFF1CC"/>
                                </w:tcPr>
                                <w:p>
                                  <w:pPr>
                                    <w:pStyle w:val="TableParagraph"/>
                                    <w:spacing w:before="43"/>
                                    <w:ind w:left="1022"/>
                                    <w:rPr>
                                      <w:b/>
                                      <w:sz w:val="20"/>
                                    </w:rPr>
                                  </w:pPr>
                                  <w:r>
                                    <w:rPr>
                                      <w:b/>
                                      <w:sz w:val="20"/>
                                    </w:rPr>
                                    <w:t>Dersin</w:t>
                                  </w:r>
                                  <w:r>
                                    <w:rPr>
                                      <w:b/>
                                      <w:spacing w:val="-8"/>
                                      <w:sz w:val="20"/>
                                    </w:rPr>
                                    <w:t> </w:t>
                                  </w:r>
                                  <w:r>
                                    <w:rPr>
                                      <w:b/>
                                      <w:spacing w:val="-4"/>
                                      <w:sz w:val="20"/>
                                    </w:rPr>
                                    <w:t>Kodu</w:t>
                                  </w:r>
                                </w:p>
                              </w:tc>
                            </w:tr>
                            <w:tr>
                              <w:trPr>
                                <w:trHeight w:val="395" w:hRule="atLeast"/>
                              </w:trPr>
                              <w:tc>
                                <w:tcPr>
                                  <w:tcW w:w="6508" w:type="dxa"/>
                                  <w:tcBorders>
                                    <w:top w:val="single" w:sz="4" w:space="0" w:color="000000"/>
                                    <w:right w:val="single" w:sz="4" w:space="0" w:color="000000"/>
                                  </w:tcBorders>
                                </w:tcPr>
                                <w:p>
                                  <w:pPr>
                                    <w:pStyle w:val="TableParagraph"/>
                                    <w:spacing w:before="84"/>
                                    <w:ind w:left="25" w:right="5"/>
                                    <w:jc w:val="center"/>
                                    <w:rPr>
                                      <w:sz w:val="20"/>
                                    </w:rPr>
                                  </w:pPr>
                                  <w:r>
                                    <w:rPr>
                                      <w:sz w:val="20"/>
                                    </w:rPr>
                                    <w:t>AYRIK</w:t>
                                  </w:r>
                                  <w:r>
                                    <w:rPr>
                                      <w:spacing w:val="-9"/>
                                      <w:sz w:val="20"/>
                                    </w:rPr>
                                    <w:t> </w:t>
                                  </w:r>
                                  <w:r>
                                    <w:rPr>
                                      <w:sz w:val="20"/>
                                    </w:rPr>
                                    <w:t>HESAPLAMA</w:t>
                                  </w:r>
                                  <w:r>
                                    <w:rPr>
                                      <w:spacing w:val="-8"/>
                                      <w:sz w:val="20"/>
                                    </w:rPr>
                                    <w:t> </w:t>
                                  </w:r>
                                  <w:r>
                                    <w:rPr>
                                      <w:spacing w:val="-2"/>
                                      <w:sz w:val="20"/>
                                    </w:rPr>
                                    <w:t>YAPILARI</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wps:txbx>
                      <wps:bodyPr wrap="square" lIns="0" tIns="0" rIns="0" bIns="0" rtlCol="0">
                        <a:noAutofit/>
                      </wps:bodyPr>
                    </wps:wsp>
                  </a:graphicData>
                </a:graphic>
              </wp:anchor>
            </w:drawing>
          </mc:Choice>
          <mc:Fallback>
            <w:pict>
              <v:shape style="position:absolute;margin-left:53.639999pt;margin-top:40.051075pt;width:488.75pt;height:38.9pt;mso-position-horizontal-relative:page;mso-position-vertical-relative:paragraph;z-index:15756288" type="#_x0000_t202" id="docshape20" filled="false" stroked="false">
                <v:textbox inset="0,0,0,0">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3" w:hRule="atLeast"/>
                        </w:trPr>
                        <w:tc>
                          <w:tcPr>
                            <w:tcW w:w="6508" w:type="dxa"/>
                            <w:tcBorders>
                              <w:bottom w:val="single" w:sz="4" w:space="0" w:color="000000"/>
                              <w:right w:val="single" w:sz="4" w:space="0" w:color="000000"/>
                            </w:tcBorders>
                            <w:shd w:val="clear" w:color="auto" w:fill="FFF1CC"/>
                          </w:tcPr>
                          <w:p>
                            <w:pPr>
                              <w:pStyle w:val="TableParagraph"/>
                              <w:spacing w:before="43"/>
                              <w:ind w:left="25" w:right="4"/>
                              <w:jc w:val="center"/>
                              <w:rPr>
                                <w:b/>
                                <w:sz w:val="20"/>
                              </w:rPr>
                            </w:pPr>
                            <w:r>
                              <w:rPr>
                                <w:b/>
                                <w:sz w:val="20"/>
                              </w:rPr>
                              <w:t>Dersin</w:t>
                            </w:r>
                            <w:r>
                              <w:rPr>
                                <w:b/>
                                <w:spacing w:val="-9"/>
                                <w:sz w:val="20"/>
                              </w:rPr>
                              <w:t> </w:t>
                            </w:r>
                            <w:r>
                              <w:rPr>
                                <w:b/>
                                <w:spacing w:val="-5"/>
                                <w:sz w:val="20"/>
                              </w:rPr>
                              <w:t>Adı</w:t>
                            </w:r>
                          </w:p>
                        </w:tc>
                        <w:tc>
                          <w:tcPr>
                            <w:tcW w:w="3118" w:type="dxa"/>
                            <w:tcBorders>
                              <w:left w:val="single" w:sz="4" w:space="0" w:color="000000"/>
                              <w:bottom w:val="single" w:sz="4" w:space="0" w:color="000000"/>
                            </w:tcBorders>
                            <w:shd w:val="clear" w:color="auto" w:fill="FFF1CC"/>
                          </w:tcPr>
                          <w:p>
                            <w:pPr>
                              <w:pStyle w:val="TableParagraph"/>
                              <w:spacing w:before="43"/>
                              <w:ind w:left="1022"/>
                              <w:rPr>
                                <w:b/>
                                <w:sz w:val="20"/>
                              </w:rPr>
                            </w:pPr>
                            <w:r>
                              <w:rPr>
                                <w:b/>
                                <w:sz w:val="20"/>
                              </w:rPr>
                              <w:t>Dersin</w:t>
                            </w:r>
                            <w:r>
                              <w:rPr>
                                <w:b/>
                                <w:spacing w:val="-8"/>
                                <w:sz w:val="20"/>
                              </w:rPr>
                              <w:t> </w:t>
                            </w:r>
                            <w:r>
                              <w:rPr>
                                <w:b/>
                                <w:spacing w:val="-4"/>
                                <w:sz w:val="20"/>
                              </w:rPr>
                              <w:t>Kodu</w:t>
                            </w:r>
                          </w:p>
                        </w:tc>
                      </w:tr>
                      <w:tr>
                        <w:trPr>
                          <w:trHeight w:val="395" w:hRule="atLeast"/>
                        </w:trPr>
                        <w:tc>
                          <w:tcPr>
                            <w:tcW w:w="6508" w:type="dxa"/>
                            <w:tcBorders>
                              <w:top w:val="single" w:sz="4" w:space="0" w:color="000000"/>
                              <w:right w:val="single" w:sz="4" w:space="0" w:color="000000"/>
                            </w:tcBorders>
                          </w:tcPr>
                          <w:p>
                            <w:pPr>
                              <w:pStyle w:val="TableParagraph"/>
                              <w:spacing w:before="84"/>
                              <w:ind w:left="25" w:right="5"/>
                              <w:jc w:val="center"/>
                              <w:rPr>
                                <w:sz w:val="20"/>
                              </w:rPr>
                            </w:pPr>
                            <w:r>
                              <w:rPr>
                                <w:sz w:val="20"/>
                              </w:rPr>
                              <w:t>AYRIK</w:t>
                            </w:r>
                            <w:r>
                              <w:rPr>
                                <w:spacing w:val="-9"/>
                                <w:sz w:val="20"/>
                              </w:rPr>
                              <w:t> </w:t>
                            </w:r>
                            <w:r>
                              <w:rPr>
                                <w:sz w:val="20"/>
                              </w:rPr>
                              <w:t>HESAPLAMA</w:t>
                            </w:r>
                            <w:r>
                              <w:rPr>
                                <w:spacing w:val="-8"/>
                                <w:sz w:val="20"/>
                              </w:rPr>
                              <w:t> </w:t>
                            </w:r>
                            <w:r>
                              <w:rPr>
                                <w:spacing w:val="-2"/>
                                <w:sz w:val="20"/>
                              </w:rPr>
                              <w:t>YAPILARI</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v:textbox>
                <w10:wrap type="none"/>
              </v:shape>
            </w:pict>
          </mc:Fallback>
        </mc:AlternateContent>
      </w:r>
      <w:r>
        <w:rPr/>
        <w:t>ESOGÜ</w:t>
      </w:r>
      <w:r>
        <w:rPr>
          <w:spacing w:val="-12"/>
        </w:rPr>
        <w:t> </w:t>
      </w:r>
      <w:r>
        <w:rPr/>
        <w:t>YAZILIM</w:t>
      </w:r>
      <w:r>
        <w:rPr>
          <w:spacing w:val="-11"/>
        </w:rPr>
        <w:t> </w:t>
      </w:r>
      <w:r>
        <w:rPr/>
        <w:t>MÜHENDİSLİĞİ</w:t>
      </w:r>
      <w:r>
        <w:rPr>
          <w:spacing w:val="-10"/>
        </w:rPr>
        <w:t> </w:t>
      </w:r>
      <w:r>
        <w:rPr/>
        <w:t>BÖLÜMÜ DERS BİLGİ FORMU</w:t>
      </w:r>
    </w:p>
    <w:p>
      <w:pPr>
        <w:pStyle w:val="BodyText"/>
        <w:rPr>
          <w:b/>
          <w:sz w:val="20"/>
        </w:rPr>
      </w:pPr>
    </w:p>
    <w:p>
      <w:pPr>
        <w:pStyle w:val="BodyText"/>
        <w:spacing w:before="180" w:after="1"/>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30"/>
        <w:gridCol w:w="1885"/>
        <w:gridCol w:w="1986"/>
        <w:gridCol w:w="3827"/>
      </w:tblGrid>
      <w:tr>
        <w:trPr>
          <w:trHeight w:val="311" w:hRule="atLeast"/>
        </w:trPr>
        <w:tc>
          <w:tcPr>
            <w:tcW w:w="1930" w:type="dxa"/>
            <w:vMerge w:val="restart"/>
            <w:tcBorders>
              <w:bottom w:val="single" w:sz="4" w:space="0" w:color="000000"/>
              <w:right w:val="single" w:sz="4" w:space="0" w:color="000000"/>
            </w:tcBorders>
            <w:shd w:val="clear" w:color="auto" w:fill="FFF1CC"/>
          </w:tcPr>
          <w:p>
            <w:pPr>
              <w:pStyle w:val="TableParagraph"/>
              <w:spacing w:before="201"/>
              <w:ind w:left="19"/>
              <w:jc w:val="center"/>
              <w:rPr>
                <w:b/>
                <w:sz w:val="20"/>
              </w:rPr>
            </w:pPr>
            <w:r>
              <w:rPr>
                <w:b/>
                <w:spacing w:val="-2"/>
                <w:sz w:val="20"/>
              </w:rPr>
              <w:t>Yarıyıl</w:t>
            </w:r>
          </w:p>
        </w:tc>
        <w:tc>
          <w:tcPr>
            <w:tcW w:w="3871" w:type="dxa"/>
            <w:gridSpan w:val="2"/>
            <w:tcBorders>
              <w:left w:val="single" w:sz="4" w:space="0" w:color="000000"/>
              <w:bottom w:val="single" w:sz="4" w:space="0" w:color="000000"/>
              <w:right w:val="single" w:sz="4" w:space="0" w:color="000000"/>
            </w:tcBorders>
            <w:shd w:val="clear" w:color="auto" w:fill="FFF1CC"/>
          </w:tcPr>
          <w:p>
            <w:pPr>
              <w:pStyle w:val="TableParagraph"/>
              <w:spacing w:before="40"/>
              <w:ind w:left="1121"/>
              <w:rPr>
                <w:b/>
                <w:sz w:val="20"/>
              </w:rPr>
            </w:pPr>
            <w:r>
              <w:rPr>
                <w:b/>
                <w:sz w:val="20"/>
              </w:rPr>
              <w:t>Haftalık</w:t>
            </w:r>
            <w:r>
              <w:rPr>
                <w:b/>
                <w:spacing w:val="-6"/>
                <w:sz w:val="20"/>
              </w:rPr>
              <w:t> </w:t>
            </w:r>
            <w:r>
              <w:rPr>
                <w:b/>
                <w:sz w:val="20"/>
              </w:rPr>
              <w:t>Ders</w:t>
            </w:r>
            <w:r>
              <w:rPr>
                <w:b/>
                <w:spacing w:val="-7"/>
                <w:sz w:val="20"/>
              </w:rPr>
              <w:t> </w:t>
            </w:r>
            <w:r>
              <w:rPr>
                <w:b/>
                <w:spacing w:val="-2"/>
                <w:sz w:val="20"/>
              </w:rPr>
              <w:t>Saati</w:t>
            </w:r>
          </w:p>
        </w:tc>
        <w:tc>
          <w:tcPr>
            <w:tcW w:w="3827" w:type="dxa"/>
            <w:vMerge w:val="restart"/>
            <w:tcBorders>
              <w:left w:val="single" w:sz="4" w:space="0" w:color="000000"/>
              <w:bottom w:val="single" w:sz="4" w:space="0" w:color="000000"/>
            </w:tcBorders>
            <w:shd w:val="clear" w:color="auto" w:fill="FFF1CC"/>
          </w:tcPr>
          <w:p>
            <w:pPr>
              <w:pStyle w:val="TableParagraph"/>
              <w:spacing w:before="201"/>
              <w:ind w:left="35"/>
              <w:jc w:val="center"/>
              <w:rPr>
                <w:b/>
                <w:sz w:val="20"/>
              </w:rPr>
            </w:pPr>
            <w:r>
              <w:rPr>
                <w:b/>
                <w:spacing w:val="-4"/>
                <w:sz w:val="20"/>
              </w:rPr>
              <w:t>AKTS</w:t>
            </w:r>
          </w:p>
        </w:tc>
      </w:tr>
      <w:tr>
        <w:trPr>
          <w:trHeight w:val="314" w:hRule="atLeast"/>
        </w:trPr>
        <w:tc>
          <w:tcPr>
            <w:tcW w:w="1930" w:type="dxa"/>
            <w:vMerge/>
            <w:tcBorders>
              <w:top w:val="nil"/>
              <w:bottom w:val="single" w:sz="4" w:space="0" w:color="000000"/>
              <w:right w:val="single" w:sz="4" w:space="0" w:color="000000"/>
            </w:tcBorders>
            <w:shd w:val="clear" w:color="auto" w:fill="FFF1CC"/>
          </w:tcPr>
          <w:p>
            <w:pPr>
              <w:rPr>
                <w:sz w:val="2"/>
                <w:szCs w:val="2"/>
              </w:rPr>
            </w:pPr>
          </w:p>
        </w:tc>
        <w:tc>
          <w:tcPr>
            <w:tcW w:w="188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6"/>
              <w:jc w:val="center"/>
              <w:rPr>
                <w:b/>
                <w:sz w:val="20"/>
              </w:rPr>
            </w:pPr>
            <w:r>
              <w:rPr>
                <w:b/>
                <w:spacing w:val="-2"/>
                <w:sz w:val="20"/>
              </w:rPr>
              <w:t>Teorik</w:t>
            </w:r>
          </w:p>
        </w:tc>
        <w:tc>
          <w:tcPr>
            <w:tcW w:w="1986"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4"/>
              <w:jc w:val="center"/>
              <w:rPr>
                <w:b/>
                <w:sz w:val="20"/>
              </w:rPr>
            </w:pPr>
            <w:r>
              <w:rPr>
                <w:b/>
                <w:spacing w:val="-2"/>
                <w:sz w:val="20"/>
              </w:rPr>
              <w:t>Uygulama</w:t>
            </w:r>
          </w:p>
        </w:tc>
        <w:tc>
          <w:tcPr>
            <w:tcW w:w="3827" w:type="dxa"/>
            <w:vMerge/>
            <w:tcBorders>
              <w:top w:val="nil"/>
              <w:left w:val="single" w:sz="4" w:space="0" w:color="000000"/>
              <w:bottom w:val="single" w:sz="4" w:space="0" w:color="000000"/>
            </w:tcBorders>
            <w:shd w:val="clear" w:color="auto" w:fill="FFF1CC"/>
          </w:tcPr>
          <w:p>
            <w:pPr>
              <w:rPr>
                <w:sz w:val="2"/>
                <w:szCs w:val="2"/>
              </w:rPr>
            </w:pPr>
          </w:p>
        </w:tc>
      </w:tr>
      <w:tr>
        <w:trPr>
          <w:trHeight w:val="395" w:hRule="atLeast"/>
        </w:trPr>
        <w:tc>
          <w:tcPr>
            <w:tcW w:w="1930" w:type="dxa"/>
            <w:tcBorders>
              <w:top w:val="single" w:sz="4" w:space="0" w:color="000000"/>
              <w:right w:val="single" w:sz="4" w:space="0" w:color="000000"/>
            </w:tcBorders>
          </w:tcPr>
          <w:p>
            <w:pPr>
              <w:pStyle w:val="TableParagraph"/>
              <w:spacing w:before="82"/>
              <w:ind w:left="19" w:right="1"/>
              <w:jc w:val="center"/>
              <w:rPr>
                <w:sz w:val="20"/>
              </w:rPr>
            </w:pPr>
            <w:r>
              <w:rPr>
                <w:spacing w:val="-10"/>
                <w:sz w:val="20"/>
              </w:rPr>
              <w:t>2</w:t>
            </w:r>
          </w:p>
        </w:tc>
        <w:tc>
          <w:tcPr>
            <w:tcW w:w="1885" w:type="dxa"/>
            <w:tcBorders>
              <w:top w:val="single" w:sz="4" w:space="0" w:color="000000"/>
              <w:left w:val="single" w:sz="4" w:space="0" w:color="000000"/>
              <w:right w:val="single" w:sz="4" w:space="0" w:color="000000"/>
            </w:tcBorders>
          </w:tcPr>
          <w:p>
            <w:pPr>
              <w:pStyle w:val="TableParagraph"/>
              <w:spacing w:before="82"/>
              <w:ind w:left="26" w:right="1"/>
              <w:jc w:val="center"/>
              <w:rPr>
                <w:sz w:val="20"/>
              </w:rPr>
            </w:pPr>
            <w:r>
              <w:rPr>
                <w:spacing w:val="-10"/>
                <w:sz w:val="20"/>
              </w:rPr>
              <w:t>3</w:t>
            </w:r>
          </w:p>
        </w:tc>
        <w:tc>
          <w:tcPr>
            <w:tcW w:w="1986" w:type="dxa"/>
            <w:tcBorders>
              <w:top w:val="single" w:sz="4" w:space="0" w:color="000000"/>
              <w:left w:val="single" w:sz="4" w:space="0" w:color="000000"/>
              <w:right w:val="single" w:sz="4" w:space="0" w:color="000000"/>
            </w:tcBorders>
          </w:tcPr>
          <w:p>
            <w:pPr>
              <w:pStyle w:val="TableParagraph"/>
              <w:spacing w:before="82"/>
              <w:ind w:left="24" w:right="1"/>
              <w:jc w:val="center"/>
              <w:rPr>
                <w:sz w:val="20"/>
              </w:rPr>
            </w:pPr>
            <w:r>
              <w:rPr>
                <w:spacing w:val="-10"/>
                <w:sz w:val="20"/>
              </w:rPr>
              <w:t>0</w:t>
            </w:r>
          </w:p>
        </w:tc>
        <w:tc>
          <w:tcPr>
            <w:tcW w:w="3827" w:type="dxa"/>
            <w:tcBorders>
              <w:top w:val="single" w:sz="4" w:space="0" w:color="000000"/>
              <w:left w:val="single" w:sz="4" w:space="0" w:color="000000"/>
            </w:tcBorders>
          </w:tcPr>
          <w:p>
            <w:pPr>
              <w:pStyle w:val="TableParagraph"/>
              <w:spacing w:before="82"/>
              <w:ind w:left="35"/>
              <w:jc w:val="center"/>
              <w:rPr>
                <w:sz w:val="20"/>
              </w:rPr>
            </w:pPr>
            <w:r>
              <w:rPr>
                <w:spacing w:val="-10"/>
                <w:sz w:val="20"/>
              </w:rPr>
              <w:t>4</w:t>
            </w:r>
          </w:p>
        </w:tc>
      </w:tr>
    </w:tbl>
    <w:p>
      <w:pPr>
        <w:pStyle w:val="BodyText"/>
        <w:spacing w:before="6"/>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25"/>
        <w:gridCol w:w="1925"/>
        <w:gridCol w:w="1925"/>
        <w:gridCol w:w="1868"/>
        <w:gridCol w:w="1983"/>
      </w:tblGrid>
      <w:tr>
        <w:trPr>
          <w:trHeight w:val="313" w:hRule="atLeast"/>
        </w:trPr>
        <w:tc>
          <w:tcPr>
            <w:tcW w:w="9626" w:type="dxa"/>
            <w:gridSpan w:val="5"/>
            <w:tcBorders>
              <w:bottom w:val="single" w:sz="4" w:space="0" w:color="000000"/>
            </w:tcBorders>
            <w:shd w:val="clear" w:color="auto" w:fill="FFF1CC"/>
          </w:tcPr>
          <w:p>
            <w:pPr>
              <w:pStyle w:val="TableParagraph"/>
              <w:spacing w:before="43"/>
              <w:ind w:left="33"/>
              <w:jc w:val="center"/>
              <w:rPr>
                <w:b/>
                <w:sz w:val="20"/>
              </w:rPr>
            </w:pPr>
            <w:r>
              <w:rPr>
                <w:b/>
                <w:sz w:val="20"/>
              </w:rPr>
              <w:t>Dersin</w:t>
            </w:r>
            <w:r>
              <w:rPr>
                <w:b/>
                <w:spacing w:val="-6"/>
                <w:sz w:val="20"/>
              </w:rPr>
              <w:t> </w:t>
            </w:r>
            <w:r>
              <w:rPr>
                <w:b/>
                <w:sz w:val="20"/>
              </w:rPr>
              <w:t>Kategorisi</w:t>
            </w:r>
            <w:r>
              <w:rPr>
                <w:b/>
                <w:spacing w:val="-6"/>
                <w:sz w:val="20"/>
              </w:rPr>
              <w:t> </w:t>
            </w:r>
            <w:r>
              <w:rPr>
                <w:b/>
                <w:sz w:val="20"/>
              </w:rPr>
              <w:t>(kredi</w:t>
            </w:r>
            <w:r>
              <w:rPr>
                <w:b/>
                <w:spacing w:val="-6"/>
                <w:sz w:val="20"/>
              </w:rPr>
              <w:t> </w:t>
            </w:r>
            <w:r>
              <w:rPr>
                <w:b/>
                <w:spacing w:val="-2"/>
                <w:sz w:val="20"/>
              </w:rPr>
              <w:t>dağılımı)</w:t>
            </w:r>
          </w:p>
        </w:tc>
      </w:tr>
      <w:tr>
        <w:trPr>
          <w:trHeight w:val="460" w:hRule="atLeast"/>
        </w:trPr>
        <w:tc>
          <w:tcPr>
            <w:tcW w:w="1925" w:type="dxa"/>
            <w:tcBorders>
              <w:top w:val="single" w:sz="4" w:space="0" w:color="000000"/>
              <w:bottom w:val="single" w:sz="4" w:space="0" w:color="000000"/>
              <w:right w:val="single" w:sz="4" w:space="0" w:color="000000"/>
            </w:tcBorders>
            <w:shd w:val="clear" w:color="auto" w:fill="FFF1CC"/>
          </w:tcPr>
          <w:p>
            <w:pPr>
              <w:pStyle w:val="TableParagraph"/>
              <w:spacing w:line="230" w:lineRule="atLeast"/>
              <w:ind w:left="321" w:firstLine="50"/>
              <w:rPr>
                <w:b/>
                <w:sz w:val="20"/>
              </w:rPr>
            </w:pPr>
            <w:r>
              <w:rPr>
                <w:b/>
                <w:sz w:val="20"/>
              </w:rPr>
              <w:t>Matematik ve Temel</w:t>
            </w:r>
            <w:r>
              <w:rPr>
                <w:b/>
                <w:spacing w:val="-5"/>
                <w:sz w:val="20"/>
              </w:rPr>
              <w:t> </w:t>
            </w:r>
            <w:r>
              <w:rPr>
                <w:b/>
                <w:spacing w:val="-2"/>
                <w:sz w:val="20"/>
              </w:rPr>
              <w:t>Bilimler</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line="230" w:lineRule="atLeast"/>
              <w:ind w:left="592" w:hanging="161"/>
              <w:rPr>
                <w:b/>
                <w:sz w:val="20"/>
              </w:rPr>
            </w:pPr>
            <w:r>
              <w:rPr>
                <w:b/>
                <w:spacing w:val="-2"/>
                <w:sz w:val="20"/>
              </w:rPr>
              <w:t>Mühendislik Bilimleri</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5"/>
              <w:ind w:left="610"/>
              <w:rPr>
                <w:b/>
                <w:sz w:val="20"/>
              </w:rPr>
            </w:pPr>
            <w:r>
              <w:rPr>
                <w:b/>
                <w:spacing w:val="-2"/>
                <w:sz w:val="20"/>
              </w:rPr>
              <w:t>Tasarım</w:t>
            </w:r>
          </w:p>
        </w:tc>
        <w:tc>
          <w:tcPr>
            <w:tcW w:w="186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5"/>
              <w:ind w:left="382"/>
              <w:rPr>
                <w:b/>
                <w:sz w:val="20"/>
              </w:rPr>
            </w:pPr>
            <w:r>
              <w:rPr>
                <w:b/>
                <w:sz w:val="20"/>
              </w:rPr>
              <w:t>Genel</w:t>
            </w:r>
            <w:r>
              <w:rPr>
                <w:b/>
                <w:spacing w:val="-5"/>
                <w:sz w:val="20"/>
              </w:rPr>
              <w:t> </w:t>
            </w:r>
            <w:r>
              <w:rPr>
                <w:b/>
                <w:spacing w:val="-2"/>
                <w:sz w:val="20"/>
              </w:rPr>
              <w:t>Eğitim</w:t>
            </w:r>
          </w:p>
        </w:tc>
        <w:tc>
          <w:tcPr>
            <w:tcW w:w="1983" w:type="dxa"/>
            <w:tcBorders>
              <w:top w:val="single" w:sz="4" w:space="0" w:color="000000"/>
              <w:left w:val="single" w:sz="4" w:space="0" w:color="000000"/>
              <w:bottom w:val="single" w:sz="4" w:space="0" w:color="000000"/>
            </w:tcBorders>
            <w:shd w:val="clear" w:color="auto" w:fill="FFF1CC"/>
          </w:tcPr>
          <w:p>
            <w:pPr>
              <w:pStyle w:val="TableParagraph"/>
              <w:spacing w:before="115"/>
              <w:ind w:left="355"/>
              <w:rPr>
                <w:b/>
                <w:sz w:val="20"/>
              </w:rPr>
            </w:pPr>
            <w:r>
              <w:rPr>
                <w:b/>
                <w:sz w:val="20"/>
              </w:rPr>
              <w:t>Sosyal</w:t>
            </w:r>
            <w:r>
              <w:rPr>
                <w:b/>
                <w:spacing w:val="-6"/>
                <w:sz w:val="20"/>
              </w:rPr>
              <w:t> </w:t>
            </w:r>
            <w:r>
              <w:rPr>
                <w:b/>
                <w:spacing w:val="-2"/>
                <w:sz w:val="20"/>
              </w:rPr>
              <w:t>Bilimler</w:t>
            </w:r>
          </w:p>
        </w:tc>
      </w:tr>
      <w:tr>
        <w:trPr>
          <w:trHeight w:val="395" w:hRule="atLeast"/>
        </w:trPr>
        <w:tc>
          <w:tcPr>
            <w:tcW w:w="1925" w:type="dxa"/>
            <w:tcBorders>
              <w:top w:val="single" w:sz="4" w:space="0" w:color="000000"/>
              <w:right w:val="single" w:sz="4" w:space="0" w:color="000000"/>
            </w:tcBorders>
          </w:tcPr>
          <w:p>
            <w:pPr>
              <w:pStyle w:val="TableParagraph"/>
              <w:spacing w:before="84"/>
              <w:ind w:left="23"/>
              <w:jc w:val="center"/>
              <w:rPr>
                <w:sz w:val="20"/>
              </w:rPr>
            </w:pPr>
            <w:r>
              <w:rPr>
                <w:spacing w:val="-10"/>
                <w:sz w:val="20"/>
              </w:rPr>
              <w:t>3</w:t>
            </w:r>
          </w:p>
        </w:tc>
        <w:tc>
          <w:tcPr>
            <w:tcW w:w="1925" w:type="dxa"/>
            <w:tcBorders>
              <w:top w:val="single" w:sz="4" w:space="0" w:color="000000"/>
              <w:left w:val="single" w:sz="4" w:space="0" w:color="000000"/>
              <w:right w:val="single" w:sz="4" w:space="0" w:color="000000"/>
            </w:tcBorders>
          </w:tcPr>
          <w:p>
            <w:pPr>
              <w:pStyle w:val="TableParagraph"/>
              <w:spacing w:before="84"/>
              <w:ind w:left="29"/>
              <w:jc w:val="center"/>
              <w:rPr>
                <w:sz w:val="20"/>
              </w:rPr>
            </w:pPr>
            <w:r>
              <w:rPr>
                <w:spacing w:val="-10"/>
                <w:sz w:val="20"/>
              </w:rPr>
              <w:t>1</w:t>
            </w:r>
          </w:p>
        </w:tc>
        <w:tc>
          <w:tcPr>
            <w:tcW w:w="1925" w:type="dxa"/>
            <w:tcBorders>
              <w:top w:val="single" w:sz="4" w:space="0" w:color="000000"/>
              <w:left w:val="single" w:sz="4" w:space="0" w:color="000000"/>
              <w:right w:val="single" w:sz="4" w:space="0" w:color="000000"/>
            </w:tcBorders>
          </w:tcPr>
          <w:p>
            <w:pPr>
              <w:pStyle w:val="TableParagraph"/>
              <w:rPr>
                <w:sz w:val="18"/>
              </w:rPr>
            </w:pPr>
          </w:p>
        </w:tc>
        <w:tc>
          <w:tcPr>
            <w:tcW w:w="1868" w:type="dxa"/>
            <w:tcBorders>
              <w:top w:val="single" w:sz="4" w:space="0" w:color="000000"/>
              <w:left w:val="single" w:sz="4" w:space="0" w:color="000000"/>
              <w:right w:val="single" w:sz="4" w:space="0" w:color="000000"/>
            </w:tcBorders>
          </w:tcPr>
          <w:p>
            <w:pPr>
              <w:pStyle w:val="TableParagraph"/>
              <w:rPr>
                <w:sz w:val="18"/>
              </w:rPr>
            </w:pPr>
          </w:p>
        </w:tc>
        <w:tc>
          <w:tcPr>
            <w:tcW w:w="1983" w:type="dxa"/>
            <w:tcBorders>
              <w:top w:val="single" w:sz="4" w:space="0" w:color="000000"/>
              <w:left w:val="single" w:sz="4" w:space="0" w:color="000000"/>
            </w:tcBorders>
          </w:tcPr>
          <w:p>
            <w:pPr>
              <w:pStyle w:val="TableParagraph"/>
              <w:rPr>
                <w:sz w:val="18"/>
              </w:rPr>
            </w:pPr>
          </w:p>
        </w:tc>
      </w:tr>
    </w:tbl>
    <w:p>
      <w:pPr>
        <w:pStyle w:val="BodyText"/>
        <w:spacing w:before="9" w:after="1"/>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3210"/>
        <w:gridCol w:w="3209"/>
        <w:gridCol w:w="3207"/>
      </w:tblGrid>
      <w:tr>
        <w:trPr>
          <w:trHeight w:val="311" w:hRule="atLeast"/>
        </w:trPr>
        <w:tc>
          <w:tcPr>
            <w:tcW w:w="3210" w:type="dxa"/>
            <w:tcBorders>
              <w:bottom w:val="single" w:sz="4" w:space="0" w:color="000000"/>
              <w:right w:val="single" w:sz="4" w:space="0" w:color="000000"/>
            </w:tcBorders>
            <w:shd w:val="clear" w:color="auto" w:fill="FFF1CC"/>
          </w:tcPr>
          <w:p>
            <w:pPr>
              <w:pStyle w:val="TableParagraph"/>
              <w:spacing w:before="41"/>
              <w:ind w:left="21" w:right="1"/>
              <w:jc w:val="center"/>
              <w:rPr>
                <w:b/>
                <w:sz w:val="20"/>
              </w:rPr>
            </w:pPr>
            <w:r>
              <w:rPr>
                <w:b/>
                <w:sz w:val="20"/>
              </w:rPr>
              <w:t>Dersin</w:t>
            </w:r>
            <w:r>
              <w:rPr>
                <w:b/>
                <w:spacing w:val="-8"/>
                <w:sz w:val="20"/>
              </w:rPr>
              <w:t> </w:t>
            </w:r>
            <w:r>
              <w:rPr>
                <w:b/>
                <w:spacing w:val="-4"/>
                <w:sz w:val="20"/>
              </w:rPr>
              <w:t>Dili</w:t>
            </w:r>
          </w:p>
        </w:tc>
        <w:tc>
          <w:tcPr>
            <w:tcW w:w="3209" w:type="dxa"/>
            <w:tcBorders>
              <w:left w:val="single" w:sz="4" w:space="0" w:color="000000"/>
              <w:bottom w:val="single" w:sz="4" w:space="0" w:color="000000"/>
              <w:right w:val="single" w:sz="4" w:space="0" w:color="000000"/>
            </w:tcBorders>
            <w:shd w:val="clear" w:color="auto" w:fill="FFF1CC"/>
          </w:tcPr>
          <w:p>
            <w:pPr>
              <w:pStyle w:val="TableParagraph"/>
              <w:spacing w:before="41"/>
              <w:ind w:left="25"/>
              <w:jc w:val="center"/>
              <w:rPr>
                <w:b/>
                <w:sz w:val="20"/>
              </w:rPr>
            </w:pPr>
            <w:r>
              <w:rPr>
                <w:b/>
                <w:sz w:val="20"/>
              </w:rPr>
              <w:t>Dersin</w:t>
            </w:r>
            <w:r>
              <w:rPr>
                <w:b/>
                <w:spacing w:val="-7"/>
                <w:sz w:val="20"/>
              </w:rPr>
              <w:t> </w:t>
            </w:r>
            <w:r>
              <w:rPr>
                <w:b/>
                <w:spacing w:val="-2"/>
                <w:sz w:val="20"/>
              </w:rPr>
              <w:t>Seviyesi</w:t>
            </w:r>
          </w:p>
        </w:tc>
        <w:tc>
          <w:tcPr>
            <w:tcW w:w="3207" w:type="dxa"/>
            <w:tcBorders>
              <w:left w:val="single" w:sz="4" w:space="0" w:color="000000"/>
              <w:bottom w:val="single" w:sz="4" w:space="0" w:color="000000"/>
            </w:tcBorders>
            <w:shd w:val="clear" w:color="auto" w:fill="FFF1CC"/>
          </w:tcPr>
          <w:p>
            <w:pPr>
              <w:pStyle w:val="TableParagraph"/>
              <w:spacing w:before="41"/>
              <w:ind w:left="39" w:right="3"/>
              <w:jc w:val="center"/>
              <w:rPr>
                <w:b/>
                <w:sz w:val="20"/>
              </w:rPr>
            </w:pPr>
            <w:r>
              <w:rPr>
                <w:b/>
                <w:sz w:val="20"/>
              </w:rPr>
              <w:t>Dersin</w:t>
            </w:r>
            <w:r>
              <w:rPr>
                <w:b/>
                <w:spacing w:val="-4"/>
                <w:sz w:val="20"/>
              </w:rPr>
              <w:t> Türü</w:t>
            </w:r>
          </w:p>
        </w:tc>
      </w:tr>
      <w:tr>
        <w:trPr>
          <w:trHeight w:val="395" w:hRule="atLeast"/>
        </w:trPr>
        <w:tc>
          <w:tcPr>
            <w:tcW w:w="3210" w:type="dxa"/>
            <w:tcBorders>
              <w:top w:val="single" w:sz="4" w:space="0" w:color="000000"/>
              <w:right w:val="single" w:sz="4" w:space="0" w:color="000000"/>
            </w:tcBorders>
          </w:tcPr>
          <w:p>
            <w:pPr>
              <w:pStyle w:val="TableParagraph"/>
              <w:spacing w:before="84"/>
              <w:ind w:left="21" w:right="2"/>
              <w:jc w:val="center"/>
              <w:rPr>
                <w:sz w:val="20"/>
              </w:rPr>
            </w:pPr>
            <w:r>
              <w:rPr>
                <w:spacing w:val="-2"/>
                <w:sz w:val="20"/>
              </w:rPr>
              <w:t>İngilizce</w:t>
            </w:r>
          </w:p>
        </w:tc>
        <w:tc>
          <w:tcPr>
            <w:tcW w:w="3209" w:type="dxa"/>
            <w:tcBorders>
              <w:top w:val="single" w:sz="4" w:space="0" w:color="000000"/>
              <w:left w:val="single" w:sz="4" w:space="0" w:color="000000"/>
              <w:right w:val="single" w:sz="4" w:space="0" w:color="000000"/>
            </w:tcBorders>
          </w:tcPr>
          <w:p>
            <w:pPr>
              <w:pStyle w:val="TableParagraph"/>
              <w:spacing w:before="84"/>
              <w:ind w:left="25" w:right="2"/>
              <w:jc w:val="center"/>
              <w:rPr>
                <w:sz w:val="20"/>
              </w:rPr>
            </w:pPr>
            <w:r>
              <w:rPr>
                <w:spacing w:val="-2"/>
                <w:sz w:val="20"/>
              </w:rPr>
              <w:t>Lisans</w:t>
            </w:r>
          </w:p>
        </w:tc>
        <w:tc>
          <w:tcPr>
            <w:tcW w:w="3207" w:type="dxa"/>
            <w:tcBorders>
              <w:top w:val="single" w:sz="4" w:space="0" w:color="000000"/>
              <w:left w:val="single" w:sz="4" w:space="0" w:color="000000"/>
            </w:tcBorders>
          </w:tcPr>
          <w:p>
            <w:pPr>
              <w:pStyle w:val="TableParagraph"/>
              <w:spacing w:before="84"/>
              <w:ind w:left="39"/>
              <w:jc w:val="center"/>
              <w:rPr>
                <w:sz w:val="20"/>
              </w:rPr>
            </w:pPr>
            <w:r>
              <w:rPr>
                <w:spacing w:val="-2"/>
                <w:sz w:val="20"/>
              </w:rPr>
              <w:t>Zorunlu</w:t>
            </w:r>
          </w:p>
        </w:tc>
      </w:tr>
    </w:tbl>
    <w:p>
      <w:pPr>
        <w:pStyle w:val="BodyText"/>
        <w:spacing w:before="16" w:after="1"/>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421" w:hRule="atLeast"/>
        </w:trPr>
        <w:tc>
          <w:tcPr>
            <w:tcW w:w="2112" w:type="dxa"/>
            <w:tcBorders>
              <w:bottom w:val="single" w:sz="4" w:space="0" w:color="000000"/>
              <w:right w:val="single" w:sz="4" w:space="0" w:color="000000"/>
            </w:tcBorders>
            <w:shd w:val="clear" w:color="auto" w:fill="FFF1CC"/>
          </w:tcPr>
          <w:p>
            <w:pPr>
              <w:pStyle w:val="TableParagraph"/>
              <w:spacing w:before="96"/>
              <w:ind w:left="110"/>
              <w:rPr>
                <w:b/>
                <w:sz w:val="20"/>
              </w:rPr>
            </w:pPr>
            <w:r>
              <w:rPr>
                <w:b/>
                <w:sz w:val="20"/>
              </w:rPr>
              <w:t>Önkoşul</w:t>
            </w:r>
            <w:r>
              <w:rPr>
                <w:b/>
                <w:spacing w:val="-9"/>
                <w:sz w:val="20"/>
              </w:rPr>
              <w:t> </w:t>
            </w:r>
            <w:r>
              <w:rPr>
                <w:b/>
                <w:spacing w:val="-2"/>
                <w:sz w:val="20"/>
              </w:rPr>
              <w:t>Dersleri</w:t>
            </w:r>
          </w:p>
        </w:tc>
        <w:tc>
          <w:tcPr>
            <w:tcW w:w="7513" w:type="dxa"/>
            <w:tcBorders>
              <w:left w:val="single" w:sz="4" w:space="0" w:color="000000"/>
              <w:bottom w:val="single" w:sz="4" w:space="0" w:color="000000"/>
            </w:tcBorders>
          </w:tcPr>
          <w:p>
            <w:pPr>
              <w:pStyle w:val="TableParagraph"/>
              <w:rPr>
                <w:sz w:val="18"/>
              </w:rPr>
            </w:pPr>
          </w:p>
        </w:tc>
      </w:tr>
      <w:tr>
        <w:trPr>
          <w:trHeight w:val="673"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spacing w:before="223"/>
              <w:ind w:left="110"/>
              <w:rPr>
                <w:b/>
                <w:sz w:val="20"/>
              </w:rPr>
            </w:pPr>
            <w:r>
              <w:rPr>
                <w:b/>
                <w:sz w:val="20"/>
              </w:rPr>
              <w:t>Dersin</w:t>
            </w:r>
            <w:r>
              <w:rPr>
                <w:b/>
                <w:spacing w:val="-9"/>
                <w:sz w:val="20"/>
              </w:rPr>
              <w:t> </w:t>
            </w:r>
            <w:r>
              <w:rPr>
                <w:b/>
                <w:spacing w:val="-2"/>
                <w:sz w:val="20"/>
              </w:rPr>
              <w:t>Amacı</w:t>
            </w:r>
          </w:p>
        </w:tc>
        <w:tc>
          <w:tcPr>
            <w:tcW w:w="7513" w:type="dxa"/>
            <w:tcBorders>
              <w:top w:val="single" w:sz="4" w:space="0" w:color="000000"/>
              <w:left w:val="single" w:sz="4" w:space="0" w:color="000000"/>
              <w:bottom w:val="single" w:sz="4" w:space="0" w:color="000000"/>
            </w:tcBorders>
          </w:tcPr>
          <w:p>
            <w:pPr>
              <w:pStyle w:val="TableParagraph"/>
              <w:spacing w:before="108"/>
              <w:ind w:left="120"/>
              <w:rPr>
                <w:sz w:val="20"/>
              </w:rPr>
            </w:pPr>
            <w:r>
              <w:rPr>
                <w:sz w:val="20"/>
              </w:rPr>
              <w:t>Saymanın</w:t>
            </w:r>
            <w:r>
              <w:rPr>
                <w:spacing w:val="-13"/>
                <w:sz w:val="20"/>
              </w:rPr>
              <w:t> </w:t>
            </w:r>
            <w:r>
              <w:rPr>
                <w:sz w:val="20"/>
              </w:rPr>
              <w:t>temel</w:t>
            </w:r>
            <w:r>
              <w:rPr>
                <w:spacing w:val="-12"/>
                <w:sz w:val="20"/>
              </w:rPr>
              <w:t> </w:t>
            </w:r>
            <w:r>
              <w:rPr>
                <w:sz w:val="20"/>
              </w:rPr>
              <w:t>ilkelerini,</w:t>
            </w:r>
            <w:r>
              <w:rPr>
                <w:spacing w:val="-13"/>
                <w:sz w:val="20"/>
              </w:rPr>
              <w:t> </w:t>
            </w:r>
            <w:r>
              <w:rPr>
                <w:sz w:val="20"/>
              </w:rPr>
              <w:t>çeşitli</w:t>
            </w:r>
            <w:r>
              <w:rPr>
                <w:spacing w:val="-12"/>
                <w:sz w:val="20"/>
              </w:rPr>
              <w:t> </w:t>
            </w:r>
            <w:r>
              <w:rPr>
                <w:sz w:val="20"/>
              </w:rPr>
              <w:t>kombinatoryal</w:t>
            </w:r>
            <w:r>
              <w:rPr>
                <w:spacing w:val="-13"/>
                <w:sz w:val="20"/>
              </w:rPr>
              <w:t> </w:t>
            </w:r>
            <w:r>
              <w:rPr>
                <w:sz w:val="20"/>
              </w:rPr>
              <w:t>yöntemleri,</w:t>
            </w:r>
            <w:r>
              <w:rPr>
                <w:spacing w:val="-12"/>
                <w:sz w:val="20"/>
              </w:rPr>
              <w:t> </w:t>
            </w:r>
            <w:r>
              <w:rPr>
                <w:sz w:val="20"/>
              </w:rPr>
              <w:t>algoritmik</w:t>
            </w:r>
            <w:r>
              <w:rPr>
                <w:spacing w:val="-13"/>
                <w:sz w:val="20"/>
              </w:rPr>
              <w:t> </w:t>
            </w:r>
            <w:r>
              <w:rPr>
                <w:sz w:val="20"/>
              </w:rPr>
              <w:t>düşünme,</w:t>
            </w:r>
            <w:r>
              <w:rPr>
                <w:spacing w:val="-12"/>
                <w:sz w:val="20"/>
              </w:rPr>
              <w:t> </w:t>
            </w:r>
            <w:r>
              <w:rPr>
                <w:sz w:val="20"/>
              </w:rPr>
              <w:t>uygulama ve modelleme konularını incelemektir.</w:t>
            </w:r>
          </w:p>
        </w:tc>
      </w:tr>
      <w:tr>
        <w:trPr>
          <w:trHeight w:val="983" w:hRule="atLeast"/>
        </w:trPr>
        <w:tc>
          <w:tcPr>
            <w:tcW w:w="2112" w:type="dxa"/>
            <w:tcBorders>
              <w:top w:val="single" w:sz="4" w:space="0" w:color="000000"/>
              <w:right w:val="single" w:sz="4" w:space="0" w:color="000000"/>
            </w:tcBorders>
            <w:shd w:val="clear" w:color="auto" w:fill="FFF1CC"/>
          </w:tcPr>
          <w:p>
            <w:pPr>
              <w:pStyle w:val="TableParagraph"/>
              <w:spacing w:before="147"/>
              <w:rPr>
                <w:b/>
                <w:sz w:val="20"/>
              </w:rPr>
            </w:pPr>
          </w:p>
          <w:p>
            <w:pPr>
              <w:pStyle w:val="TableParagraph"/>
              <w:ind w:left="110"/>
              <w:rPr>
                <w:b/>
                <w:sz w:val="20"/>
              </w:rPr>
            </w:pPr>
            <w:r>
              <w:rPr>
                <w:b/>
                <w:sz w:val="20"/>
              </w:rPr>
              <w:t>Dersin</w:t>
            </w:r>
            <w:r>
              <w:rPr>
                <w:b/>
                <w:spacing w:val="-8"/>
                <w:sz w:val="20"/>
              </w:rPr>
              <w:t> </w:t>
            </w:r>
            <w:r>
              <w:rPr>
                <w:b/>
                <w:sz w:val="20"/>
              </w:rPr>
              <w:t>Kısa</w:t>
            </w:r>
            <w:r>
              <w:rPr>
                <w:b/>
                <w:spacing w:val="-6"/>
                <w:sz w:val="20"/>
              </w:rPr>
              <w:t> </w:t>
            </w:r>
            <w:r>
              <w:rPr>
                <w:b/>
                <w:spacing w:val="-2"/>
                <w:sz w:val="20"/>
              </w:rPr>
              <w:t>İçeriği</w:t>
            </w:r>
          </w:p>
        </w:tc>
        <w:tc>
          <w:tcPr>
            <w:tcW w:w="7513" w:type="dxa"/>
            <w:tcBorders>
              <w:top w:val="single" w:sz="4" w:space="0" w:color="000000"/>
              <w:left w:val="single" w:sz="4" w:space="0" w:color="000000"/>
            </w:tcBorders>
          </w:tcPr>
          <w:p>
            <w:pPr>
              <w:pStyle w:val="TableParagraph"/>
              <w:spacing w:before="34"/>
              <w:ind w:left="120" w:right="73"/>
              <w:jc w:val="both"/>
              <w:rPr>
                <w:sz w:val="20"/>
              </w:rPr>
            </w:pPr>
            <w:r>
              <w:rPr>
                <w:sz w:val="20"/>
              </w:rPr>
              <w:t>Saymanın Temel Prensipleri; Kümeler; Kombinatoryal Yöntemler: Tümevarım İlkesi, İçerme-Dışlama Prensibi, Güvercin Yuvası İlkesi; Binom Katsayıları ve Pascal Üçgeni: Fibonacci Sayıları; Kombinatoryal Olasılık; Tamsayılar, Bölünebilme ve Asal Sayılar; Çizgeler; Ağaçlar</w:t>
            </w: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447"/>
        <w:gridCol w:w="4928"/>
        <w:gridCol w:w="1416"/>
        <w:gridCol w:w="1417"/>
        <w:gridCol w:w="1419"/>
      </w:tblGrid>
      <w:tr>
        <w:trPr>
          <w:trHeight w:val="690" w:hRule="atLeast"/>
        </w:trPr>
        <w:tc>
          <w:tcPr>
            <w:tcW w:w="5375" w:type="dxa"/>
            <w:gridSpan w:val="2"/>
            <w:tcBorders>
              <w:bottom w:val="single" w:sz="4" w:space="0" w:color="000000"/>
              <w:right w:val="single" w:sz="4" w:space="0" w:color="000000"/>
            </w:tcBorders>
            <w:shd w:val="clear" w:color="auto" w:fill="FFF1CC"/>
          </w:tcPr>
          <w:p>
            <w:pPr>
              <w:pStyle w:val="TableParagraph"/>
              <w:rPr>
                <w:b/>
                <w:sz w:val="20"/>
              </w:rPr>
            </w:pPr>
          </w:p>
          <w:p>
            <w:pPr>
              <w:pStyle w:val="TableParagraph"/>
              <w:ind w:left="1605"/>
              <w:rPr>
                <w:b/>
                <w:sz w:val="20"/>
              </w:rPr>
            </w:pPr>
            <w:r>
              <w:rPr>
                <w:b/>
                <w:sz w:val="20"/>
              </w:rPr>
              <w:t>Dersin</w:t>
            </w:r>
            <w:r>
              <w:rPr>
                <w:b/>
                <w:spacing w:val="-8"/>
                <w:sz w:val="20"/>
              </w:rPr>
              <w:t> </w:t>
            </w:r>
            <w:r>
              <w:rPr>
                <w:b/>
                <w:sz w:val="20"/>
              </w:rPr>
              <w:t>Öğrenim</w:t>
            </w:r>
            <w:r>
              <w:rPr>
                <w:b/>
                <w:spacing w:val="-6"/>
                <w:sz w:val="20"/>
              </w:rPr>
              <w:t> </w:t>
            </w:r>
            <w:r>
              <w:rPr>
                <w:b/>
                <w:spacing w:val="-2"/>
                <w:sz w:val="20"/>
              </w:rPr>
              <w:t>Çıktıları</w:t>
            </w:r>
          </w:p>
        </w:tc>
        <w:tc>
          <w:tcPr>
            <w:tcW w:w="1416" w:type="dxa"/>
            <w:tcBorders>
              <w:left w:val="single" w:sz="4" w:space="0" w:color="000000"/>
              <w:bottom w:val="single" w:sz="4" w:space="0" w:color="000000"/>
              <w:right w:val="single" w:sz="4" w:space="0" w:color="000000"/>
            </w:tcBorders>
            <w:shd w:val="clear" w:color="auto" w:fill="FFF1CC"/>
          </w:tcPr>
          <w:p>
            <w:pPr>
              <w:pStyle w:val="TableParagraph"/>
              <w:ind w:left="323" w:firstLine="148"/>
              <w:rPr>
                <w:b/>
                <w:sz w:val="20"/>
              </w:rPr>
            </w:pPr>
            <w:r>
              <w:rPr>
                <w:b/>
                <w:spacing w:val="-2"/>
                <w:sz w:val="20"/>
              </w:rPr>
              <w:t>Katkı</w:t>
            </w:r>
          </w:p>
          <w:p>
            <w:pPr>
              <w:pStyle w:val="TableParagraph"/>
              <w:spacing w:line="230" w:lineRule="atLeast"/>
              <w:ind w:left="273" w:right="242" w:firstLine="50"/>
              <w:rPr>
                <w:b/>
                <w:sz w:val="20"/>
              </w:rPr>
            </w:pPr>
            <w:r>
              <w:rPr>
                <w:b/>
                <w:spacing w:val="-2"/>
                <w:sz w:val="20"/>
              </w:rPr>
              <w:t>Sağladığı PÇ/PÇ’ler</w:t>
            </w:r>
          </w:p>
        </w:tc>
        <w:tc>
          <w:tcPr>
            <w:tcW w:w="1417" w:type="dxa"/>
            <w:tcBorders>
              <w:left w:val="single" w:sz="4" w:space="0" w:color="000000"/>
              <w:bottom w:val="single" w:sz="4" w:space="0" w:color="000000"/>
              <w:right w:val="single" w:sz="4" w:space="0" w:color="000000"/>
            </w:tcBorders>
            <w:shd w:val="clear" w:color="auto" w:fill="FFF1CC"/>
          </w:tcPr>
          <w:p>
            <w:pPr>
              <w:pStyle w:val="TableParagraph"/>
              <w:spacing w:before="115"/>
              <w:ind w:left="160" w:right="123" w:firstLine="194"/>
              <w:rPr>
                <w:b/>
                <w:sz w:val="20"/>
              </w:rPr>
            </w:pPr>
            <w:r>
              <w:rPr>
                <w:b/>
                <w:spacing w:val="-2"/>
                <w:sz w:val="20"/>
              </w:rPr>
              <w:t>Öğretim </w:t>
            </w:r>
            <w:r>
              <w:rPr>
                <w:b/>
                <w:sz w:val="20"/>
              </w:rPr>
              <w:t>Yöntemleri</w:t>
            </w:r>
            <w:r>
              <w:rPr>
                <w:b/>
                <w:spacing w:val="-13"/>
                <w:sz w:val="20"/>
              </w:rPr>
              <w:t> </w:t>
            </w:r>
            <w:r>
              <w:rPr>
                <w:b/>
                <w:sz w:val="20"/>
              </w:rPr>
              <w:t>*</w:t>
            </w:r>
          </w:p>
        </w:tc>
        <w:tc>
          <w:tcPr>
            <w:tcW w:w="1419" w:type="dxa"/>
            <w:tcBorders>
              <w:left w:val="single" w:sz="4" w:space="0" w:color="000000"/>
              <w:bottom w:val="single" w:sz="4" w:space="0" w:color="000000"/>
            </w:tcBorders>
            <w:shd w:val="clear" w:color="auto" w:fill="FFF1CC"/>
          </w:tcPr>
          <w:p>
            <w:pPr>
              <w:pStyle w:val="TableParagraph"/>
              <w:spacing w:before="115"/>
              <w:ind w:left="112" w:right="63" w:firstLine="328"/>
              <w:rPr>
                <w:b/>
                <w:sz w:val="20"/>
              </w:rPr>
            </w:pPr>
            <w:r>
              <w:rPr>
                <w:b/>
                <w:spacing w:val="-2"/>
                <w:sz w:val="20"/>
              </w:rPr>
              <w:t>Ölçme </w:t>
            </w:r>
            <w:r>
              <w:rPr>
                <w:b/>
                <w:sz w:val="20"/>
              </w:rPr>
              <w:t>Yöntemleri</w:t>
            </w:r>
            <w:r>
              <w:rPr>
                <w:b/>
                <w:spacing w:val="-13"/>
                <w:sz w:val="20"/>
              </w:rPr>
              <w:t> </w:t>
            </w:r>
            <w:r>
              <w:rPr>
                <w:b/>
                <w:sz w:val="20"/>
              </w:rPr>
              <w:t>**</w:t>
            </w:r>
          </w:p>
        </w:tc>
      </w:tr>
      <w:tr>
        <w:trPr>
          <w:trHeight w:val="465" w:hRule="atLeast"/>
        </w:trPr>
        <w:tc>
          <w:tcPr>
            <w:tcW w:w="5375" w:type="dxa"/>
            <w:gridSpan w:val="2"/>
            <w:tcBorders>
              <w:top w:val="single" w:sz="4" w:space="0" w:color="000000"/>
              <w:bottom w:val="single" w:sz="4" w:space="0" w:color="000000"/>
              <w:right w:val="single" w:sz="4" w:space="0" w:color="000000"/>
            </w:tcBorders>
          </w:tcPr>
          <w:p>
            <w:pPr>
              <w:pStyle w:val="TableParagraph"/>
              <w:spacing w:line="151" w:lineRule="auto" w:before="27"/>
              <w:ind w:left="261"/>
              <w:rPr>
                <w:sz w:val="20"/>
              </w:rPr>
            </w:pPr>
            <w:r>
              <w:rPr>
                <w:b/>
                <w:position w:val="-11"/>
                <w:sz w:val="20"/>
              </w:rPr>
              <w:t>1</w:t>
            </w:r>
            <w:r>
              <w:rPr>
                <w:b/>
                <w:spacing w:val="61"/>
                <w:position w:val="-11"/>
                <w:sz w:val="20"/>
              </w:rPr>
              <w:t> </w:t>
            </w:r>
            <w:r>
              <w:rPr>
                <w:sz w:val="20"/>
              </w:rPr>
              <w:t>Saymanın</w:t>
            </w:r>
            <w:r>
              <w:rPr>
                <w:spacing w:val="79"/>
                <w:w w:val="150"/>
                <w:sz w:val="20"/>
              </w:rPr>
              <w:t> </w:t>
            </w:r>
            <w:r>
              <w:rPr>
                <w:sz w:val="20"/>
              </w:rPr>
              <w:t>temel</w:t>
            </w:r>
            <w:r>
              <w:rPr>
                <w:spacing w:val="79"/>
                <w:w w:val="150"/>
                <w:sz w:val="20"/>
              </w:rPr>
              <w:t> </w:t>
            </w:r>
            <w:r>
              <w:rPr>
                <w:sz w:val="20"/>
              </w:rPr>
              <w:t>ilkelerini</w:t>
            </w:r>
            <w:r>
              <w:rPr>
                <w:spacing w:val="79"/>
                <w:w w:val="150"/>
                <w:sz w:val="20"/>
              </w:rPr>
              <w:t> </w:t>
            </w:r>
            <w:r>
              <w:rPr>
                <w:sz w:val="20"/>
              </w:rPr>
              <w:t>ifade</w:t>
            </w:r>
            <w:r>
              <w:rPr>
                <w:spacing w:val="28"/>
                <w:sz w:val="20"/>
              </w:rPr>
              <w:t>  </w:t>
            </w:r>
            <w:r>
              <w:rPr>
                <w:sz w:val="20"/>
              </w:rPr>
              <w:t>edebilecek</w:t>
            </w:r>
            <w:r>
              <w:rPr>
                <w:spacing w:val="28"/>
                <w:sz w:val="20"/>
              </w:rPr>
              <w:t>  </w:t>
            </w:r>
            <w:r>
              <w:rPr>
                <w:sz w:val="20"/>
              </w:rPr>
              <w:t>ve</w:t>
            </w:r>
            <w:r>
              <w:rPr>
                <w:spacing w:val="79"/>
                <w:w w:val="150"/>
                <w:sz w:val="20"/>
              </w:rPr>
              <w:t> </w:t>
            </w:r>
            <w:r>
              <w:rPr>
                <w:spacing w:val="-2"/>
                <w:sz w:val="20"/>
              </w:rPr>
              <w:t>çeşitli</w:t>
            </w:r>
          </w:p>
          <w:p>
            <w:pPr>
              <w:pStyle w:val="TableParagraph"/>
              <w:spacing w:line="153" w:lineRule="exact"/>
              <w:ind w:left="475"/>
              <w:rPr>
                <w:sz w:val="20"/>
              </w:rPr>
            </w:pPr>
            <w:r>
              <w:rPr>
                <w:sz w:val="20"/>
              </w:rPr>
              <w:t>problemlerin</w:t>
            </w:r>
            <w:r>
              <w:rPr>
                <w:spacing w:val="-9"/>
                <w:sz w:val="20"/>
              </w:rPr>
              <w:t> </w:t>
            </w:r>
            <w:r>
              <w:rPr>
                <w:sz w:val="20"/>
              </w:rPr>
              <w:t>çözümünde</w:t>
            </w:r>
            <w:r>
              <w:rPr>
                <w:spacing w:val="-9"/>
                <w:sz w:val="20"/>
              </w:rPr>
              <w:t> </w:t>
            </w:r>
            <w:r>
              <w:rPr>
                <w:spacing w:val="-2"/>
                <w:sz w:val="20"/>
              </w:rPr>
              <w:t>kullanabilecektir.</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8"/>
              <w:jc w:val="center"/>
              <w:rPr>
                <w:sz w:val="20"/>
              </w:rPr>
            </w:pPr>
            <w:r>
              <w:rPr>
                <w:spacing w:val="-5"/>
                <w:sz w:val="20"/>
              </w:rPr>
              <w:t>PÇ1</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3"/>
              <w:jc w:val="center"/>
              <w:rPr>
                <w:sz w:val="20"/>
              </w:rPr>
            </w:pPr>
            <w:r>
              <w:rPr>
                <w:spacing w:val="-2"/>
                <w:sz w:val="20"/>
              </w:rPr>
              <w:t>1,2,5,11,13</w:t>
            </w:r>
          </w:p>
        </w:tc>
        <w:tc>
          <w:tcPr>
            <w:tcW w:w="1419" w:type="dxa"/>
            <w:tcBorders>
              <w:top w:val="single" w:sz="4" w:space="0" w:color="000000"/>
              <w:left w:val="single" w:sz="4" w:space="0" w:color="000000"/>
              <w:bottom w:val="single" w:sz="4" w:space="0" w:color="000000"/>
            </w:tcBorders>
          </w:tcPr>
          <w:p>
            <w:pPr>
              <w:pStyle w:val="TableParagraph"/>
              <w:spacing w:before="118"/>
              <w:ind w:left="42" w:right="3"/>
              <w:jc w:val="center"/>
              <w:rPr>
                <w:sz w:val="20"/>
              </w:rPr>
            </w:pPr>
            <w:r>
              <w:rPr>
                <w:spacing w:val="-10"/>
                <w:sz w:val="20"/>
              </w:rPr>
              <w:t>A</w:t>
            </w:r>
          </w:p>
        </w:tc>
      </w:tr>
      <w:tr>
        <w:trPr>
          <w:trHeight w:val="688" w:hRule="atLeast"/>
        </w:trPr>
        <w:tc>
          <w:tcPr>
            <w:tcW w:w="5375" w:type="dxa"/>
            <w:gridSpan w:val="2"/>
            <w:tcBorders>
              <w:top w:val="single" w:sz="4" w:space="0" w:color="000000"/>
              <w:bottom w:val="single" w:sz="4" w:space="0" w:color="000000"/>
              <w:right w:val="single" w:sz="4" w:space="0" w:color="000000"/>
            </w:tcBorders>
          </w:tcPr>
          <w:p>
            <w:pPr>
              <w:pStyle w:val="TableParagraph"/>
              <w:ind w:left="475"/>
              <w:rPr>
                <w:sz w:val="20"/>
              </w:rPr>
            </w:pPr>
            <w:r>
              <w:rPr>
                <w:sz w:val="20"/>
              </w:rPr>
              <w:t>Kombinasyon</w:t>
            </w:r>
            <w:r>
              <w:rPr>
                <w:spacing w:val="-8"/>
                <w:sz w:val="20"/>
              </w:rPr>
              <w:t> </w:t>
            </w:r>
            <w:r>
              <w:rPr>
                <w:sz w:val="20"/>
              </w:rPr>
              <w:t>kavramını</w:t>
            </w:r>
            <w:r>
              <w:rPr>
                <w:spacing w:val="-7"/>
                <w:sz w:val="20"/>
              </w:rPr>
              <w:t> </w:t>
            </w:r>
            <w:r>
              <w:rPr>
                <w:sz w:val="20"/>
              </w:rPr>
              <w:t>açıklayabilir</w:t>
            </w:r>
            <w:r>
              <w:rPr>
                <w:spacing w:val="-6"/>
                <w:sz w:val="20"/>
              </w:rPr>
              <w:t> </w:t>
            </w:r>
            <w:r>
              <w:rPr>
                <w:sz w:val="20"/>
              </w:rPr>
              <w:t>ve</w:t>
            </w:r>
            <w:r>
              <w:rPr>
                <w:spacing w:val="-6"/>
                <w:sz w:val="20"/>
              </w:rPr>
              <w:t> </w:t>
            </w:r>
            <w:r>
              <w:rPr>
                <w:sz w:val="20"/>
              </w:rPr>
              <w:t>bu</w:t>
            </w:r>
            <w:r>
              <w:rPr>
                <w:spacing w:val="-6"/>
                <w:sz w:val="20"/>
              </w:rPr>
              <w:t> </w:t>
            </w:r>
            <w:r>
              <w:rPr>
                <w:spacing w:val="-2"/>
                <w:sz w:val="20"/>
              </w:rPr>
              <w:t>kavram</w:t>
            </w:r>
          </w:p>
          <w:p>
            <w:pPr>
              <w:pStyle w:val="TableParagraph"/>
              <w:spacing w:line="228" w:lineRule="exact"/>
              <w:ind w:left="475" w:right="148" w:hanging="214"/>
              <w:rPr>
                <w:sz w:val="20"/>
              </w:rPr>
            </w:pPr>
            <w:r>
              <w:rPr>
                <w:b/>
                <w:sz w:val="20"/>
              </w:rPr>
              <w:t>2</w:t>
            </w:r>
            <w:r>
              <w:rPr>
                <w:b/>
                <w:spacing w:val="40"/>
                <w:sz w:val="20"/>
              </w:rPr>
              <w:t> </w:t>
            </w:r>
            <w:r>
              <w:rPr>
                <w:sz w:val="20"/>
              </w:rPr>
              <w:t>yardımıyla</w:t>
            </w:r>
            <w:r>
              <w:rPr>
                <w:spacing w:val="-6"/>
                <w:sz w:val="20"/>
              </w:rPr>
              <w:t> </w:t>
            </w:r>
            <w:r>
              <w:rPr>
                <w:sz w:val="20"/>
              </w:rPr>
              <w:t>verilen</w:t>
            </w:r>
            <w:r>
              <w:rPr>
                <w:spacing w:val="-5"/>
                <w:sz w:val="20"/>
              </w:rPr>
              <w:t> </w:t>
            </w:r>
            <w:r>
              <w:rPr>
                <w:sz w:val="20"/>
              </w:rPr>
              <w:t>bir</w:t>
            </w:r>
            <w:r>
              <w:rPr>
                <w:spacing w:val="-7"/>
                <w:sz w:val="20"/>
              </w:rPr>
              <w:t> </w:t>
            </w:r>
            <w:r>
              <w:rPr>
                <w:sz w:val="20"/>
              </w:rPr>
              <w:t>kümenin</w:t>
            </w:r>
            <w:r>
              <w:rPr>
                <w:spacing w:val="-5"/>
                <w:sz w:val="20"/>
              </w:rPr>
              <w:t> </w:t>
            </w:r>
            <w:r>
              <w:rPr>
                <w:sz w:val="20"/>
              </w:rPr>
              <w:t>istenen</w:t>
            </w:r>
            <w:r>
              <w:rPr>
                <w:spacing w:val="-5"/>
                <w:sz w:val="20"/>
              </w:rPr>
              <w:t> </w:t>
            </w:r>
            <w:r>
              <w:rPr>
                <w:sz w:val="20"/>
              </w:rPr>
              <w:t>sayıda</w:t>
            </w:r>
            <w:r>
              <w:rPr>
                <w:spacing w:val="-6"/>
                <w:sz w:val="20"/>
              </w:rPr>
              <w:t> </w:t>
            </w:r>
            <w:r>
              <w:rPr>
                <w:sz w:val="20"/>
              </w:rPr>
              <w:t>elemana sahip alt kümelerinin sayısını hesaplayabilir.</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b/>
                <w:sz w:val="20"/>
              </w:rPr>
            </w:pPr>
          </w:p>
          <w:p>
            <w:pPr>
              <w:pStyle w:val="TableParagraph"/>
              <w:ind w:left="113" w:right="88"/>
              <w:jc w:val="center"/>
              <w:rPr>
                <w:sz w:val="20"/>
              </w:rPr>
            </w:pPr>
            <w:r>
              <w:rPr>
                <w:spacing w:val="-5"/>
                <w:sz w:val="20"/>
              </w:rPr>
              <w:t>PÇ1</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b/>
                <w:sz w:val="20"/>
              </w:rPr>
            </w:pPr>
          </w:p>
          <w:p>
            <w:pPr>
              <w:pStyle w:val="TableParagraph"/>
              <w:ind w:left="33" w:right="3"/>
              <w:jc w:val="center"/>
              <w:rPr>
                <w:sz w:val="20"/>
              </w:rPr>
            </w:pPr>
            <w:r>
              <w:rPr>
                <w:spacing w:val="-2"/>
                <w:sz w:val="20"/>
              </w:rPr>
              <w:t>1,2,5,11,13</w:t>
            </w:r>
          </w:p>
        </w:tc>
        <w:tc>
          <w:tcPr>
            <w:tcW w:w="1419" w:type="dxa"/>
            <w:tcBorders>
              <w:top w:val="single" w:sz="4" w:space="0" w:color="000000"/>
              <w:left w:val="single" w:sz="4" w:space="0" w:color="000000"/>
              <w:bottom w:val="single" w:sz="4" w:space="0" w:color="000000"/>
            </w:tcBorders>
          </w:tcPr>
          <w:p>
            <w:pPr>
              <w:pStyle w:val="TableParagraph"/>
              <w:rPr>
                <w:b/>
                <w:sz w:val="20"/>
              </w:rPr>
            </w:pPr>
          </w:p>
          <w:p>
            <w:pPr>
              <w:pStyle w:val="TableParagraph"/>
              <w:ind w:left="42" w:right="3"/>
              <w:jc w:val="center"/>
              <w:rPr>
                <w:sz w:val="20"/>
              </w:rPr>
            </w:pPr>
            <w:r>
              <w:rPr>
                <w:spacing w:val="-10"/>
                <w:sz w:val="20"/>
              </w:rPr>
              <w:t>A</w:t>
            </w:r>
          </w:p>
        </w:tc>
      </w:tr>
      <w:tr>
        <w:trPr>
          <w:trHeight w:val="690" w:hRule="atLeast"/>
        </w:trPr>
        <w:tc>
          <w:tcPr>
            <w:tcW w:w="447" w:type="dxa"/>
            <w:tcBorders>
              <w:top w:val="single" w:sz="4" w:space="0" w:color="000000"/>
              <w:bottom w:val="single" w:sz="4" w:space="0" w:color="000000"/>
              <w:right w:val="nil"/>
            </w:tcBorders>
          </w:tcPr>
          <w:p>
            <w:pPr>
              <w:pStyle w:val="TableParagraph"/>
              <w:rPr>
                <w:b/>
                <w:sz w:val="20"/>
              </w:rPr>
            </w:pPr>
          </w:p>
          <w:p>
            <w:pPr>
              <w:pStyle w:val="TableParagraph"/>
              <w:ind w:left="261"/>
              <w:rPr>
                <w:b/>
                <w:sz w:val="20"/>
              </w:rPr>
            </w:pPr>
            <w:r>
              <w:rPr>
                <w:b/>
                <w:spacing w:val="-10"/>
                <w:sz w:val="20"/>
              </w:rPr>
              <w:t>3</w:t>
            </w:r>
          </w:p>
        </w:tc>
        <w:tc>
          <w:tcPr>
            <w:tcW w:w="4928" w:type="dxa"/>
            <w:tcBorders>
              <w:top w:val="single" w:sz="4" w:space="0" w:color="000000"/>
              <w:left w:val="nil"/>
              <w:bottom w:val="single" w:sz="4" w:space="0" w:color="000000"/>
              <w:right w:val="single" w:sz="4" w:space="0" w:color="000000"/>
            </w:tcBorders>
            <w:shd w:val="clear" w:color="auto" w:fill="F9F9F9"/>
          </w:tcPr>
          <w:p>
            <w:pPr>
              <w:pStyle w:val="TableParagraph"/>
              <w:spacing w:line="230" w:lineRule="atLeast"/>
              <w:ind w:left="43" w:right="39"/>
              <w:jc w:val="both"/>
              <w:rPr>
                <w:sz w:val="20"/>
              </w:rPr>
            </w:pPr>
            <w:r>
              <w:rPr>
                <w:sz w:val="20"/>
              </w:rPr>
              <w:t>Sonlu sayıda elemana sahip olan kümelerin tüm alt kümelerinin sayısını ifade edebilir ve bu sonucun çeşitli kanıtlarını aktarabilir.</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b/>
                <w:sz w:val="20"/>
              </w:rPr>
            </w:pPr>
          </w:p>
          <w:p>
            <w:pPr>
              <w:pStyle w:val="TableParagraph"/>
              <w:ind w:left="113" w:right="88"/>
              <w:jc w:val="center"/>
              <w:rPr>
                <w:sz w:val="20"/>
              </w:rPr>
            </w:pPr>
            <w:r>
              <w:rPr>
                <w:spacing w:val="-5"/>
                <w:sz w:val="20"/>
              </w:rPr>
              <w:t>PÇ1</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b/>
                <w:sz w:val="20"/>
              </w:rPr>
            </w:pPr>
          </w:p>
          <w:p>
            <w:pPr>
              <w:pStyle w:val="TableParagraph"/>
              <w:ind w:left="33" w:right="3"/>
              <w:jc w:val="center"/>
              <w:rPr>
                <w:sz w:val="20"/>
              </w:rPr>
            </w:pPr>
            <w:r>
              <w:rPr>
                <w:spacing w:val="-2"/>
                <w:sz w:val="20"/>
              </w:rPr>
              <w:t>1,2,5,11,13</w:t>
            </w:r>
          </w:p>
        </w:tc>
        <w:tc>
          <w:tcPr>
            <w:tcW w:w="1419" w:type="dxa"/>
            <w:tcBorders>
              <w:top w:val="single" w:sz="4" w:space="0" w:color="000000"/>
              <w:left w:val="single" w:sz="4" w:space="0" w:color="000000"/>
              <w:bottom w:val="single" w:sz="4" w:space="0" w:color="000000"/>
            </w:tcBorders>
          </w:tcPr>
          <w:p>
            <w:pPr>
              <w:pStyle w:val="TableParagraph"/>
              <w:rPr>
                <w:b/>
                <w:sz w:val="20"/>
              </w:rPr>
            </w:pPr>
          </w:p>
          <w:p>
            <w:pPr>
              <w:pStyle w:val="TableParagraph"/>
              <w:ind w:left="42" w:right="3"/>
              <w:jc w:val="center"/>
              <w:rPr>
                <w:sz w:val="20"/>
              </w:rPr>
            </w:pPr>
            <w:r>
              <w:rPr>
                <w:spacing w:val="-10"/>
                <w:sz w:val="20"/>
              </w:rPr>
              <w:t>A</w:t>
            </w:r>
          </w:p>
        </w:tc>
      </w:tr>
      <w:tr>
        <w:trPr>
          <w:trHeight w:val="465" w:hRule="atLeast"/>
        </w:trPr>
        <w:tc>
          <w:tcPr>
            <w:tcW w:w="5375" w:type="dxa"/>
            <w:gridSpan w:val="2"/>
            <w:tcBorders>
              <w:top w:val="single" w:sz="4" w:space="0" w:color="000000"/>
              <w:bottom w:val="single" w:sz="4" w:space="0" w:color="000000"/>
              <w:right w:val="single" w:sz="4" w:space="0" w:color="000000"/>
            </w:tcBorders>
          </w:tcPr>
          <w:p>
            <w:pPr>
              <w:pStyle w:val="TableParagraph"/>
              <w:spacing w:line="151" w:lineRule="auto" w:before="27"/>
              <w:ind w:left="261"/>
              <w:rPr>
                <w:sz w:val="20"/>
              </w:rPr>
            </w:pPr>
            <w:r>
              <w:rPr>
                <w:b/>
                <w:position w:val="-11"/>
                <w:sz w:val="20"/>
              </w:rPr>
              <w:t>4</w:t>
            </w:r>
            <w:r>
              <w:rPr>
                <w:b/>
                <w:spacing w:val="53"/>
                <w:position w:val="-11"/>
                <w:sz w:val="20"/>
              </w:rPr>
              <w:t> </w:t>
            </w:r>
            <w:r>
              <w:rPr>
                <w:sz w:val="20"/>
              </w:rPr>
              <w:t>Kombinatoryal</w:t>
            </w:r>
            <w:r>
              <w:rPr>
                <w:spacing w:val="-4"/>
                <w:sz w:val="20"/>
              </w:rPr>
              <w:t> </w:t>
            </w:r>
            <w:r>
              <w:rPr>
                <w:sz w:val="20"/>
              </w:rPr>
              <w:t>yöntemleri</w:t>
            </w:r>
            <w:r>
              <w:rPr>
                <w:spacing w:val="-5"/>
                <w:sz w:val="20"/>
              </w:rPr>
              <w:t> </w:t>
            </w:r>
            <w:r>
              <w:rPr>
                <w:sz w:val="20"/>
              </w:rPr>
              <w:t>listeleyebilecek</w:t>
            </w:r>
            <w:r>
              <w:rPr>
                <w:spacing w:val="-4"/>
                <w:sz w:val="20"/>
              </w:rPr>
              <w:t> </w:t>
            </w:r>
            <w:r>
              <w:rPr>
                <w:sz w:val="20"/>
              </w:rPr>
              <w:t>ve</w:t>
            </w:r>
            <w:r>
              <w:rPr>
                <w:spacing w:val="-6"/>
                <w:sz w:val="20"/>
              </w:rPr>
              <w:t> </w:t>
            </w:r>
            <w:r>
              <w:rPr>
                <w:sz w:val="20"/>
              </w:rPr>
              <w:t>bu</w:t>
            </w:r>
            <w:r>
              <w:rPr>
                <w:spacing w:val="-4"/>
                <w:sz w:val="20"/>
              </w:rPr>
              <w:t> </w:t>
            </w:r>
            <w:r>
              <w:rPr>
                <w:spacing w:val="-2"/>
                <w:sz w:val="20"/>
              </w:rPr>
              <w:t>yöntemleri</w:t>
            </w:r>
          </w:p>
          <w:p>
            <w:pPr>
              <w:pStyle w:val="TableParagraph"/>
              <w:spacing w:line="153" w:lineRule="exact"/>
              <w:ind w:left="475"/>
              <w:rPr>
                <w:sz w:val="20"/>
              </w:rPr>
            </w:pPr>
            <w:r>
              <w:rPr>
                <w:sz w:val="20"/>
              </w:rPr>
              <w:t>verilen</w:t>
            </w:r>
            <w:r>
              <w:rPr>
                <w:spacing w:val="-4"/>
                <w:sz w:val="20"/>
              </w:rPr>
              <w:t> </w:t>
            </w:r>
            <w:r>
              <w:rPr>
                <w:sz w:val="20"/>
              </w:rPr>
              <w:t>problemlerle</w:t>
            </w:r>
            <w:r>
              <w:rPr>
                <w:spacing w:val="-6"/>
                <w:sz w:val="20"/>
              </w:rPr>
              <w:t> </w:t>
            </w:r>
            <w:r>
              <w:rPr>
                <w:spacing w:val="-2"/>
                <w:sz w:val="20"/>
              </w:rPr>
              <w:t>ilişkilendirebilecektir.</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8"/>
              <w:jc w:val="center"/>
              <w:rPr>
                <w:sz w:val="20"/>
              </w:rPr>
            </w:pPr>
            <w:r>
              <w:rPr>
                <w:spacing w:val="-5"/>
                <w:sz w:val="20"/>
              </w:rPr>
              <w:t>PÇ1</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3"/>
              <w:jc w:val="center"/>
              <w:rPr>
                <w:sz w:val="20"/>
              </w:rPr>
            </w:pPr>
            <w:r>
              <w:rPr>
                <w:spacing w:val="-2"/>
                <w:sz w:val="20"/>
              </w:rPr>
              <w:t>1,2,5,11,13</w:t>
            </w:r>
          </w:p>
        </w:tc>
        <w:tc>
          <w:tcPr>
            <w:tcW w:w="1419" w:type="dxa"/>
            <w:tcBorders>
              <w:top w:val="single" w:sz="4" w:space="0" w:color="000000"/>
              <w:left w:val="single" w:sz="4" w:space="0" w:color="000000"/>
              <w:bottom w:val="single" w:sz="4" w:space="0" w:color="000000"/>
            </w:tcBorders>
          </w:tcPr>
          <w:p>
            <w:pPr>
              <w:pStyle w:val="TableParagraph"/>
              <w:spacing w:before="118"/>
              <w:ind w:left="42" w:right="3"/>
              <w:jc w:val="center"/>
              <w:rPr>
                <w:sz w:val="20"/>
              </w:rPr>
            </w:pPr>
            <w:r>
              <w:rPr>
                <w:spacing w:val="-10"/>
                <w:sz w:val="20"/>
              </w:rPr>
              <w:t>A</w:t>
            </w:r>
          </w:p>
        </w:tc>
      </w:tr>
      <w:tr>
        <w:trPr>
          <w:trHeight w:val="690" w:hRule="atLeast"/>
        </w:trPr>
        <w:tc>
          <w:tcPr>
            <w:tcW w:w="5375" w:type="dxa"/>
            <w:gridSpan w:val="2"/>
            <w:tcBorders>
              <w:top w:val="single" w:sz="4" w:space="0" w:color="000000"/>
              <w:bottom w:val="single" w:sz="4" w:space="0" w:color="000000"/>
              <w:right w:val="single" w:sz="4" w:space="0" w:color="000000"/>
            </w:tcBorders>
          </w:tcPr>
          <w:p>
            <w:pPr>
              <w:pStyle w:val="TableParagraph"/>
              <w:ind w:left="475"/>
              <w:rPr>
                <w:sz w:val="20"/>
              </w:rPr>
            </w:pPr>
            <w:r>
              <w:rPr>
                <w:sz w:val="20"/>
              </w:rPr>
              <w:t>Tümevarım,</w:t>
            </w:r>
            <w:r>
              <w:rPr>
                <w:spacing w:val="-8"/>
                <w:sz w:val="20"/>
              </w:rPr>
              <w:t> </w:t>
            </w:r>
            <w:r>
              <w:rPr>
                <w:sz w:val="20"/>
              </w:rPr>
              <w:t>içerme-dışlama,</w:t>
            </w:r>
            <w:r>
              <w:rPr>
                <w:spacing w:val="-7"/>
                <w:sz w:val="20"/>
              </w:rPr>
              <w:t> </w:t>
            </w:r>
            <w:r>
              <w:rPr>
                <w:sz w:val="20"/>
              </w:rPr>
              <w:t>vb.</w:t>
            </w:r>
            <w:r>
              <w:rPr>
                <w:spacing w:val="-5"/>
                <w:sz w:val="20"/>
              </w:rPr>
              <w:t> </w:t>
            </w:r>
            <w:r>
              <w:rPr>
                <w:sz w:val="20"/>
              </w:rPr>
              <w:t>gibi</w:t>
            </w:r>
            <w:r>
              <w:rPr>
                <w:spacing w:val="-6"/>
                <w:sz w:val="20"/>
              </w:rPr>
              <w:t> </w:t>
            </w:r>
            <w:r>
              <w:rPr>
                <w:sz w:val="20"/>
              </w:rPr>
              <w:t>yöntemleri</w:t>
            </w:r>
            <w:r>
              <w:rPr>
                <w:spacing w:val="-6"/>
                <w:sz w:val="20"/>
              </w:rPr>
              <w:t> </w:t>
            </w:r>
            <w:r>
              <w:rPr>
                <w:spacing w:val="-4"/>
                <w:sz w:val="20"/>
              </w:rPr>
              <w:t>ifade</w:t>
            </w:r>
          </w:p>
          <w:p>
            <w:pPr>
              <w:pStyle w:val="TableParagraph"/>
              <w:spacing w:line="230" w:lineRule="atLeast"/>
              <w:ind w:left="475" w:hanging="214"/>
              <w:rPr>
                <w:sz w:val="20"/>
              </w:rPr>
            </w:pPr>
            <w:r>
              <w:rPr>
                <w:b/>
                <w:sz w:val="20"/>
              </w:rPr>
              <w:t>5</w:t>
            </w:r>
            <w:r>
              <w:rPr>
                <w:b/>
                <w:spacing w:val="40"/>
                <w:sz w:val="20"/>
              </w:rPr>
              <w:t> </w:t>
            </w:r>
            <w:r>
              <w:rPr>
                <w:sz w:val="20"/>
              </w:rPr>
              <w:t>edebilir</w:t>
            </w:r>
            <w:r>
              <w:rPr>
                <w:spacing w:val="-5"/>
                <w:sz w:val="20"/>
              </w:rPr>
              <w:t> </w:t>
            </w:r>
            <w:r>
              <w:rPr>
                <w:sz w:val="20"/>
              </w:rPr>
              <w:t>ve</w:t>
            </w:r>
            <w:r>
              <w:rPr>
                <w:spacing w:val="-5"/>
                <w:sz w:val="20"/>
              </w:rPr>
              <w:t> </w:t>
            </w:r>
            <w:r>
              <w:rPr>
                <w:sz w:val="20"/>
              </w:rPr>
              <w:t>bu</w:t>
            </w:r>
            <w:r>
              <w:rPr>
                <w:spacing w:val="-4"/>
                <w:sz w:val="20"/>
              </w:rPr>
              <w:t> </w:t>
            </w:r>
            <w:r>
              <w:rPr>
                <w:sz w:val="20"/>
              </w:rPr>
              <w:t>yöntemleri</w:t>
            </w:r>
            <w:r>
              <w:rPr>
                <w:spacing w:val="-6"/>
                <w:sz w:val="20"/>
              </w:rPr>
              <w:t> </w:t>
            </w:r>
            <w:r>
              <w:rPr>
                <w:sz w:val="20"/>
              </w:rPr>
              <w:t>kullanarak</w:t>
            </w:r>
            <w:r>
              <w:rPr>
                <w:spacing w:val="-4"/>
                <w:sz w:val="20"/>
              </w:rPr>
              <w:t> </w:t>
            </w:r>
            <w:r>
              <w:rPr>
                <w:sz w:val="20"/>
              </w:rPr>
              <w:t>ilgili</w:t>
            </w:r>
            <w:r>
              <w:rPr>
                <w:spacing w:val="-6"/>
                <w:sz w:val="20"/>
              </w:rPr>
              <w:t> </w:t>
            </w:r>
            <w:r>
              <w:rPr>
                <w:sz w:val="20"/>
              </w:rPr>
              <w:t>problemleri </w:t>
            </w:r>
            <w:r>
              <w:rPr>
                <w:spacing w:val="-2"/>
                <w:sz w:val="20"/>
              </w:rPr>
              <w:t>çözümleyebilir.</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b/>
                <w:sz w:val="20"/>
              </w:rPr>
            </w:pPr>
          </w:p>
          <w:p>
            <w:pPr>
              <w:pStyle w:val="TableParagraph"/>
              <w:ind w:left="113" w:right="88"/>
              <w:jc w:val="center"/>
              <w:rPr>
                <w:sz w:val="20"/>
              </w:rPr>
            </w:pPr>
            <w:r>
              <w:rPr>
                <w:spacing w:val="-5"/>
                <w:sz w:val="20"/>
              </w:rPr>
              <w:t>PÇ1</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b/>
                <w:sz w:val="20"/>
              </w:rPr>
            </w:pPr>
          </w:p>
          <w:p>
            <w:pPr>
              <w:pStyle w:val="TableParagraph"/>
              <w:ind w:left="33" w:right="3"/>
              <w:jc w:val="center"/>
              <w:rPr>
                <w:sz w:val="20"/>
              </w:rPr>
            </w:pPr>
            <w:r>
              <w:rPr>
                <w:spacing w:val="-2"/>
                <w:sz w:val="20"/>
              </w:rPr>
              <w:t>1,2,5,11,13</w:t>
            </w:r>
          </w:p>
        </w:tc>
        <w:tc>
          <w:tcPr>
            <w:tcW w:w="1419" w:type="dxa"/>
            <w:tcBorders>
              <w:top w:val="single" w:sz="4" w:space="0" w:color="000000"/>
              <w:left w:val="single" w:sz="4" w:space="0" w:color="000000"/>
              <w:bottom w:val="single" w:sz="4" w:space="0" w:color="000000"/>
            </w:tcBorders>
          </w:tcPr>
          <w:p>
            <w:pPr>
              <w:pStyle w:val="TableParagraph"/>
              <w:rPr>
                <w:b/>
                <w:sz w:val="20"/>
              </w:rPr>
            </w:pPr>
          </w:p>
          <w:p>
            <w:pPr>
              <w:pStyle w:val="TableParagraph"/>
              <w:ind w:left="42" w:right="3"/>
              <w:jc w:val="center"/>
              <w:rPr>
                <w:sz w:val="20"/>
              </w:rPr>
            </w:pPr>
            <w:r>
              <w:rPr>
                <w:spacing w:val="-10"/>
                <w:sz w:val="20"/>
              </w:rPr>
              <w:t>A</w:t>
            </w:r>
          </w:p>
        </w:tc>
      </w:tr>
      <w:tr>
        <w:trPr>
          <w:trHeight w:val="465" w:hRule="atLeast"/>
        </w:trPr>
        <w:tc>
          <w:tcPr>
            <w:tcW w:w="5375" w:type="dxa"/>
            <w:gridSpan w:val="2"/>
            <w:tcBorders>
              <w:top w:val="single" w:sz="4" w:space="0" w:color="000000"/>
              <w:bottom w:val="single" w:sz="4" w:space="0" w:color="000000"/>
              <w:right w:val="single" w:sz="4" w:space="0" w:color="000000"/>
            </w:tcBorders>
          </w:tcPr>
          <w:p>
            <w:pPr>
              <w:pStyle w:val="TableParagraph"/>
              <w:spacing w:line="151" w:lineRule="auto" w:before="28"/>
              <w:ind w:left="261"/>
              <w:rPr>
                <w:sz w:val="20"/>
              </w:rPr>
            </w:pPr>
            <w:r>
              <w:rPr>
                <w:b/>
                <w:position w:val="-11"/>
                <w:sz w:val="20"/>
              </w:rPr>
              <w:t>6</w:t>
            </w:r>
            <w:r>
              <w:rPr>
                <w:b/>
                <w:spacing w:val="53"/>
                <w:position w:val="-11"/>
                <w:sz w:val="20"/>
              </w:rPr>
              <w:t> </w:t>
            </w:r>
            <w:r>
              <w:rPr>
                <w:sz w:val="20"/>
              </w:rPr>
              <w:t>Bilgisayar</w:t>
            </w:r>
            <w:r>
              <w:rPr>
                <w:spacing w:val="-4"/>
                <w:sz w:val="20"/>
              </w:rPr>
              <w:t> </w:t>
            </w:r>
            <w:r>
              <w:rPr>
                <w:sz w:val="20"/>
              </w:rPr>
              <w:t>bilimleri</w:t>
            </w:r>
            <w:r>
              <w:rPr>
                <w:spacing w:val="-6"/>
                <w:sz w:val="20"/>
              </w:rPr>
              <w:t> </w:t>
            </w:r>
            <w:r>
              <w:rPr>
                <w:sz w:val="20"/>
              </w:rPr>
              <w:t>ve</w:t>
            </w:r>
            <w:r>
              <w:rPr>
                <w:spacing w:val="-3"/>
                <w:sz w:val="20"/>
              </w:rPr>
              <w:t> </w:t>
            </w:r>
            <w:r>
              <w:rPr>
                <w:sz w:val="20"/>
              </w:rPr>
              <w:t>mühendisliğinde</w:t>
            </w:r>
            <w:r>
              <w:rPr>
                <w:spacing w:val="-4"/>
                <w:sz w:val="20"/>
              </w:rPr>
              <w:t> </w:t>
            </w:r>
            <w:r>
              <w:rPr>
                <w:sz w:val="20"/>
              </w:rPr>
              <w:t>kullanılan</w:t>
            </w:r>
            <w:r>
              <w:rPr>
                <w:spacing w:val="-6"/>
                <w:sz w:val="20"/>
              </w:rPr>
              <w:t> </w:t>
            </w:r>
            <w:r>
              <w:rPr>
                <w:spacing w:val="-4"/>
                <w:sz w:val="20"/>
              </w:rPr>
              <w:t>veri</w:t>
            </w:r>
          </w:p>
          <w:p>
            <w:pPr>
              <w:pStyle w:val="TableParagraph"/>
              <w:spacing w:line="153" w:lineRule="exact"/>
              <w:ind w:left="475"/>
              <w:rPr>
                <w:sz w:val="20"/>
              </w:rPr>
            </w:pPr>
            <w:r>
              <w:rPr>
                <w:sz w:val="20"/>
              </w:rPr>
              <w:t>yapılarının</w:t>
            </w:r>
            <w:r>
              <w:rPr>
                <w:spacing w:val="-6"/>
                <w:sz w:val="20"/>
              </w:rPr>
              <w:t> </w:t>
            </w:r>
            <w:r>
              <w:rPr>
                <w:sz w:val="20"/>
              </w:rPr>
              <w:t>ilkelerini</w:t>
            </w:r>
            <w:r>
              <w:rPr>
                <w:spacing w:val="-7"/>
                <w:sz w:val="20"/>
              </w:rPr>
              <w:t> </w:t>
            </w:r>
            <w:r>
              <w:rPr>
                <w:sz w:val="20"/>
              </w:rPr>
              <w:t>anlayabilir</w:t>
            </w:r>
            <w:r>
              <w:rPr>
                <w:spacing w:val="-6"/>
                <w:sz w:val="20"/>
              </w:rPr>
              <w:t> </w:t>
            </w:r>
            <w:r>
              <w:rPr>
                <w:sz w:val="20"/>
              </w:rPr>
              <w:t>ve</w:t>
            </w:r>
            <w:r>
              <w:rPr>
                <w:spacing w:val="-6"/>
                <w:sz w:val="20"/>
              </w:rPr>
              <w:t> </w:t>
            </w:r>
            <w:r>
              <w:rPr>
                <w:spacing w:val="-2"/>
                <w:sz w:val="20"/>
              </w:rPr>
              <w:t>ilişkilendirebilir.</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line="230" w:lineRule="atLeast"/>
              <w:ind w:left="544" w:hanging="468"/>
              <w:rPr>
                <w:sz w:val="20"/>
              </w:rPr>
            </w:pPr>
            <w:r>
              <w:rPr>
                <w:sz w:val="20"/>
              </w:rPr>
              <w:t>PÇ2,</w:t>
            </w:r>
            <w:r>
              <w:rPr>
                <w:spacing w:val="-13"/>
                <w:sz w:val="20"/>
              </w:rPr>
              <w:t> </w:t>
            </w:r>
            <w:r>
              <w:rPr>
                <w:sz w:val="20"/>
              </w:rPr>
              <w:t>PÇ3,</w:t>
            </w:r>
            <w:r>
              <w:rPr>
                <w:spacing w:val="-12"/>
                <w:sz w:val="20"/>
              </w:rPr>
              <w:t> </w:t>
            </w:r>
            <w:r>
              <w:rPr>
                <w:sz w:val="20"/>
              </w:rPr>
              <w:t>PÇ5, </w:t>
            </w:r>
            <w:r>
              <w:rPr>
                <w:spacing w:val="-4"/>
                <w:sz w:val="20"/>
              </w:rPr>
              <w:t>PÇ8</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3"/>
              <w:jc w:val="center"/>
              <w:rPr>
                <w:sz w:val="20"/>
              </w:rPr>
            </w:pPr>
            <w:r>
              <w:rPr>
                <w:spacing w:val="-2"/>
                <w:sz w:val="20"/>
              </w:rPr>
              <w:t>1,2,5,10,11,13</w:t>
            </w:r>
          </w:p>
        </w:tc>
        <w:tc>
          <w:tcPr>
            <w:tcW w:w="1419" w:type="dxa"/>
            <w:tcBorders>
              <w:top w:val="single" w:sz="4" w:space="0" w:color="000000"/>
              <w:left w:val="single" w:sz="4" w:space="0" w:color="000000"/>
              <w:bottom w:val="single" w:sz="4" w:space="0" w:color="000000"/>
            </w:tcBorders>
          </w:tcPr>
          <w:p>
            <w:pPr>
              <w:pStyle w:val="TableParagraph"/>
              <w:spacing w:before="118"/>
              <w:ind w:left="42" w:right="3"/>
              <w:jc w:val="center"/>
              <w:rPr>
                <w:sz w:val="20"/>
              </w:rPr>
            </w:pPr>
            <w:r>
              <w:rPr>
                <w:spacing w:val="-10"/>
                <w:sz w:val="20"/>
              </w:rPr>
              <w:t>A</w:t>
            </w:r>
          </w:p>
        </w:tc>
      </w:tr>
      <w:tr>
        <w:trPr>
          <w:trHeight w:val="462" w:hRule="atLeast"/>
        </w:trPr>
        <w:tc>
          <w:tcPr>
            <w:tcW w:w="5375" w:type="dxa"/>
            <w:gridSpan w:val="2"/>
            <w:tcBorders>
              <w:top w:val="single" w:sz="4" w:space="0" w:color="000000"/>
              <w:bottom w:val="single" w:sz="4" w:space="0" w:color="000000"/>
              <w:right w:val="single" w:sz="4" w:space="0" w:color="000000"/>
            </w:tcBorders>
          </w:tcPr>
          <w:p>
            <w:pPr>
              <w:pStyle w:val="TableParagraph"/>
              <w:spacing w:before="118"/>
              <w:ind w:left="261"/>
              <w:rPr>
                <w:b/>
                <w:sz w:val="20"/>
              </w:rPr>
            </w:pPr>
            <w:r>
              <w:rPr>
                <w:b/>
                <w:spacing w:val="-10"/>
                <w:sz w:val="20"/>
              </w:rPr>
              <w:t>7</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5" w:hRule="atLeast"/>
        </w:trPr>
        <w:tc>
          <w:tcPr>
            <w:tcW w:w="5375" w:type="dxa"/>
            <w:gridSpan w:val="2"/>
            <w:tcBorders>
              <w:top w:val="single" w:sz="4" w:space="0" w:color="000000"/>
              <w:bottom w:val="single" w:sz="4" w:space="0" w:color="000000"/>
              <w:right w:val="single" w:sz="4" w:space="0" w:color="000000"/>
            </w:tcBorders>
          </w:tcPr>
          <w:p>
            <w:pPr>
              <w:pStyle w:val="TableParagraph"/>
              <w:spacing w:before="118"/>
              <w:ind w:left="261"/>
              <w:rPr>
                <w:b/>
                <w:sz w:val="20"/>
              </w:rPr>
            </w:pPr>
            <w:r>
              <w:rPr>
                <w:b/>
                <w:spacing w:val="-10"/>
                <w:sz w:val="20"/>
              </w:rPr>
              <w:t>8</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5" w:hRule="atLeast"/>
        </w:trPr>
        <w:tc>
          <w:tcPr>
            <w:tcW w:w="5375" w:type="dxa"/>
            <w:gridSpan w:val="2"/>
            <w:tcBorders>
              <w:top w:val="single" w:sz="4" w:space="0" w:color="000000"/>
              <w:bottom w:val="single" w:sz="4" w:space="0" w:color="000000"/>
              <w:right w:val="single" w:sz="4" w:space="0" w:color="000000"/>
            </w:tcBorders>
          </w:tcPr>
          <w:p>
            <w:pPr>
              <w:pStyle w:val="TableParagraph"/>
              <w:spacing w:before="118"/>
              <w:ind w:left="261"/>
              <w:rPr>
                <w:b/>
                <w:sz w:val="20"/>
              </w:rPr>
            </w:pPr>
            <w:r>
              <w:rPr>
                <w:b/>
                <w:spacing w:val="-10"/>
                <w:sz w:val="20"/>
              </w:rPr>
              <w:t>9</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7" w:hRule="atLeast"/>
        </w:trPr>
        <w:tc>
          <w:tcPr>
            <w:tcW w:w="5375" w:type="dxa"/>
            <w:gridSpan w:val="2"/>
            <w:tcBorders>
              <w:top w:val="single" w:sz="4" w:space="0" w:color="000000"/>
              <w:right w:val="single" w:sz="4" w:space="0" w:color="000000"/>
            </w:tcBorders>
          </w:tcPr>
          <w:p>
            <w:pPr>
              <w:pStyle w:val="TableParagraph"/>
              <w:spacing w:before="118"/>
              <w:ind w:left="163"/>
              <w:rPr>
                <w:b/>
                <w:sz w:val="20"/>
              </w:rPr>
            </w:pPr>
            <w:r>
              <w:rPr>
                <w:b/>
                <w:spacing w:val="-5"/>
                <w:sz w:val="20"/>
              </w:rPr>
              <w:t>10</w:t>
            </w:r>
          </w:p>
        </w:tc>
        <w:tc>
          <w:tcPr>
            <w:tcW w:w="1416" w:type="dxa"/>
            <w:tcBorders>
              <w:top w:val="single" w:sz="4" w:space="0" w:color="000000"/>
              <w:left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tcBorders>
          </w:tcPr>
          <w:p>
            <w:pPr>
              <w:pStyle w:val="TableParagraph"/>
              <w:rPr>
                <w:sz w:val="18"/>
              </w:rPr>
            </w:pPr>
          </w:p>
        </w:tc>
      </w:tr>
    </w:tbl>
    <w:p>
      <w:pPr>
        <w:pStyle w:val="BodyText"/>
        <w:rPr>
          <w:b/>
        </w:rPr>
      </w:pPr>
    </w:p>
    <w:p>
      <w:pPr>
        <w:pStyle w:val="BodyText"/>
        <w:rPr>
          <w:b/>
        </w:rPr>
      </w:pPr>
    </w:p>
    <w:p>
      <w:pPr>
        <w:pStyle w:val="BodyText"/>
        <w:spacing w:before="144"/>
        <w:rPr>
          <w:b/>
        </w:rPr>
      </w:pPr>
    </w:p>
    <w:p>
      <w:pPr>
        <w:pStyle w:val="BodyText"/>
        <w:spacing w:line="242" w:lineRule="auto" w:before="1"/>
        <w:ind w:left="424" w:right="137" w:hanging="284"/>
        <w:jc w:val="both"/>
      </w:pPr>
      <w:r>
        <w:rPr>
          <w:b/>
        </w:rPr>
        <w:t>*Öğretim</w:t>
      </w:r>
      <w:r>
        <w:rPr>
          <w:b/>
          <w:spacing w:val="-9"/>
        </w:rPr>
        <w:t> </w:t>
      </w:r>
      <w:r>
        <w:rPr>
          <w:b/>
        </w:rPr>
        <w:t>Yöntemleri</w:t>
      </w:r>
      <w:r>
        <w:rPr>
          <w:b/>
          <w:spacing w:val="-10"/>
        </w:rPr>
        <w:t> </w:t>
      </w:r>
      <w:r>
        <w:rPr>
          <w:b/>
        </w:rPr>
        <w:t>1:</w:t>
      </w:r>
      <w:r>
        <w:rPr/>
        <w:t>Anlatım,</w:t>
      </w:r>
      <w:r>
        <w:rPr>
          <w:spacing w:val="-10"/>
        </w:rPr>
        <w:t> </w:t>
      </w:r>
      <w:r>
        <w:rPr/>
        <w:t>2</w:t>
      </w:r>
      <w:r>
        <w:rPr>
          <w:b/>
        </w:rPr>
        <w:t>:</w:t>
      </w:r>
      <w:r>
        <w:rPr/>
        <w:t>Tartışma,</w:t>
      </w:r>
      <w:r>
        <w:rPr>
          <w:spacing w:val="-9"/>
        </w:rPr>
        <w:t> </w:t>
      </w:r>
      <w:r>
        <w:rPr>
          <w:b/>
        </w:rPr>
        <w:t>3:</w:t>
      </w:r>
      <w:r>
        <w:rPr/>
        <w:t>Deney,</w:t>
      </w:r>
      <w:r>
        <w:rPr>
          <w:spacing w:val="20"/>
        </w:rPr>
        <w:t> </w:t>
      </w:r>
      <w:r>
        <w:rPr>
          <w:b/>
        </w:rPr>
        <w:t>4:</w:t>
      </w:r>
      <w:r>
        <w:rPr/>
        <w:t>Benzetim,</w:t>
      </w:r>
      <w:r>
        <w:rPr>
          <w:spacing w:val="20"/>
        </w:rPr>
        <w:t> </w:t>
      </w:r>
      <w:r>
        <w:rPr>
          <w:b/>
        </w:rPr>
        <w:t>5:</w:t>
      </w:r>
      <w:r>
        <w:rPr/>
        <w:t>Soru</w:t>
      </w:r>
      <w:r>
        <w:rPr>
          <w:rFonts w:ascii="Cambria Math" w:hAnsi="Cambria Math"/>
        </w:rPr>
        <w:t>-</w:t>
      </w:r>
      <w:r>
        <w:rPr/>
        <w:t>Yanıt,</w:t>
      </w:r>
      <w:r>
        <w:rPr>
          <w:spacing w:val="-10"/>
        </w:rPr>
        <w:t> </w:t>
      </w:r>
      <w:r>
        <w:rPr>
          <w:b/>
        </w:rPr>
        <w:t>6:</w:t>
      </w:r>
      <w:r>
        <w:rPr/>
        <w:t>Uygulama,</w:t>
      </w:r>
      <w:r>
        <w:rPr>
          <w:spacing w:val="-10"/>
        </w:rPr>
        <w:t> </w:t>
      </w:r>
      <w:r>
        <w:rPr>
          <w:b/>
        </w:rPr>
        <w:t>7</w:t>
      </w:r>
      <w:r>
        <w:rPr/>
        <w:t>:Gözlem,</w:t>
      </w:r>
      <w:r>
        <w:rPr>
          <w:spacing w:val="-10"/>
        </w:rPr>
        <w:t> </w:t>
      </w:r>
      <w:r>
        <w:rPr>
          <w:b/>
        </w:rPr>
        <w:t>8</w:t>
      </w:r>
      <w:r>
        <w:rPr/>
        <w:t>:Örnek</w:t>
      </w:r>
      <w:r>
        <w:rPr>
          <w:spacing w:val="-8"/>
        </w:rPr>
        <w:t> </w:t>
      </w:r>
      <w:r>
        <w:rPr/>
        <w:t>Olay</w:t>
      </w:r>
      <w:r>
        <w:rPr>
          <w:spacing w:val="-1"/>
        </w:rPr>
        <w:t> </w:t>
      </w:r>
      <w:r>
        <w:rPr/>
        <w:t>İncelemesi,</w:t>
      </w:r>
      <w:r>
        <w:rPr>
          <w:spacing w:val="-10"/>
        </w:rPr>
        <w:t> </w:t>
      </w:r>
      <w:r>
        <w:rPr>
          <w:b/>
        </w:rPr>
        <w:t>9:</w:t>
      </w:r>
      <w:r>
        <w:rPr/>
        <w:t>Teknik</w:t>
      </w:r>
      <w:r>
        <w:rPr>
          <w:spacing w:val="-7"/>
        </w:rPr>
        <w:t> </w:t>
      </w:r>
      <w:r>
        <w:rPr/>
        <w:t>Gezi,</w:t>
      </w:r>
      <w:r>
        <w:rPr>
          <w:spacing w:val="40"/>
        </w:rPr>
        <w:t> </w:t>
      </w:r>
      <w:r>
        <w:rPr>
          <w:b/>
        </w:rPr>
        <w:t>10:</w:t>
      </w:r>
      <w:r>
        <w:rPr/>
        <w:t>Sorun/Problem</w:t>
      </w:r>
      <w:r>
        <w:rPr>
          <w:spacing w:val="-8"/>
        </w:rPr>
        <w:t> </w:t>
      </w:r>
      <w:r>
        <w:rPr/>
        <w:t>Çözme,</w:t>
      </w:r>
      <w:r>
        <w:rPr>
          <w:spacing w:val="-8"/>
        </w:rPr>
        <w:t> </w:t>
      </w:r>
      <w:r>
        <w:rPr>
          <w:b/>
        </w:rPr>
        <w:t>11:</w:t>
      </w:r>
      <w:r>
        <w:rPr/>
        <w:t>Bireysel</w:t>
      </w:r>
      <w:r>
        <w:rPr>
          <w:spacing w:val="-6"/>
        </w:rPr>
        <w:t> </w:t>
      </w:r>
      <w:r>
        <w:rPr/>
        <w:t>Çalışma,</w:t>
      </w:r>
      <w:r>
        <w:rPr>
          <w:spacing w:val="-7"/>
        </w:rPr>
        <w:t> </w:t>
      </w:r>
      <w:r>
        <w:rPr>
          <w:b/>
        </w:rPr>
        <w:t>12</w:t>
      </w:r>
      <w:r>
        <w:rPr/>
        <w:t>:Takım/Grup</w:t>
      </w:r>
      <w:r>
        <w:rPr>
          <w:spacing w:val="-8"/>
        </w:rPr>
        <w:t> </w:t>
      </w:r>
      <w:r>
        <w:rPr/>
        <w:t>Çalışması,</w:t>
      </w:r>
      <w:r>
        <w:rPr>
          <w:spacing w:val="-9"/>
        </w:rPr>
        <w:t> </w:t>
      </w:r>
      <w:r>
        <w:rPr>
          <w:b/>
        </w:rPr>
        <w:t>13</w:t>
      </w:r>
      <w:r>
        <w:rPr/>
        <w:t>:Beyin</w:t>
      </w:r>
      <w:r>
        <w:rPr>
          <w:spacing w:val="-6"/>
        </w:rPr>
        <w:t> </w:t>
      </w:r>
      <w:r>
        <w:rPr/>
        <w:t>Fırtınası,</w:t>
      </w:r>
      <w:r>
        <w:rPr>
          <w:spacing w:val="-8"/>
        </w:rPr>
        <w:t> </w:t>
      </w:r>
      <w:r>
        <w:rPr>
          <w:b/>
        </w:rPr>
        <w:t>14:</w:t>
      </w:r>
      <w:r>
        <w:rPr/>
        <w:t>Proje</w:t>
      </w:r>
      <w:r>
        <w:rPr>
          <w:spacing w:val="-8"/>
        </w:rPr>
        <w:t> </w:t>
      </w:r>
      <w:r>
        <w:rPr/>
        <w:t>Tasarımı</w:t>
      </w:r>
      <w:r>
        <w:rPr>
          <w:spacing w:val="-8"/>
        </w:rPr>
        <w:t> </w:t>
      </w:r>
      <w:r>
        <w:rPr/>
        <w:t>/</w:t>
      </w:r>
      <w:r>
        <w:rPr>
          <w:spacing w:val="-6"/>
        </w:rPr>
        <w:t> </w:t>
      </w:r>
      <w:r>
        <w:rPr/>
        <w:t>Yönetimi,</w:t>
      </w:r>
      <w:r>
        <w:rPr>
          <w:spacing w:val="-6"/>
        </w:rPr>
        <w:t> </w:t>
      </w:r>
      <w:r>
        <w:rPr>
          <w:b/>
        </w:rPr>
        <w:t>15:</w:t>
      </w:r>
      <w:r>
        <w:rPr/>
        <w:t>Rapor</w:t>
      </w:r>
      <w:r>
        <w:rPr>
          <w:spacing w:val="-7"/>
        </w:rPr>
        <w:t> </w:t>
      </w:r>
      <w:r>
        <w:rPr/>
        <w:t>Hazırlama</w:t>
      </w:r>
      <w:r>
        <w:rPr>
          <w:spacing w:val="40"/>
        </w:rPr>
        <w:t> </w:t>
      </w:r>
      <w:r>
        <w:rPr/>
        <w:t>ve/veya Sunma</w:t>
      </w:r>
    </w:p>
    <w:p>
      <w:pPr>
        <w:spacing w:before="0"/>
        <w:ind w:left="424" w:right="137" w:hanging="284"/>
        <w:jc w:val="both"/>
        <w:rPr>
          <w:sz w:val="16"/>
        </w:rPr>
      </w:pPr>
      <w:r>
        <w:rPr>
          <w:b/>
          <w:sz w:val="16"/>
        </w:rPr>
        <w:t>**Ölçme Yöntemleri A:</w:t>
      </w:r>
      <w:r>
        <w:rPr>
          <w:sz w:val="16"/>
        </w:rPr>
        <w:t>Sınav, </w:t>
      </w:r>
      <w:r>
        <w:rPr>
          <w:b/>
          <w:sz w:val="16"/>
        </w:rPr>
        <w:t>B:</w:t>
      </w:r>
      <w:r>
        <w:rPr>
          <w:sz w:val="16"/>
        </w:rPr>
        <w:t>Kısa Sınav, </w:t>
      </w:r>
      <w:r>
        <w:rPr>
          <w:b/>
          <w:sz w:val="16"/>
        </w:rPr>
        <w:t>C:</w:t>
      </w:r>
      <w:r>
        <w:rPr>
          <w:sz w:val="16"/>
        </w:rPr>
        <w:t>Sözlü Sınav, </w:t>
      </w:r>
      <w:r>
        <w:rPr>
          <w:b/>
          <w:sz w:val="16"/>
        </w:rPr>
        <w:t>D:</w:t>
      </w:r>
      <w:r>
        <w:rPr>
          <w:sz w:val="16"/>
        </w:rPr>
        <w:t>Ödev, </w:t>
      </w:r>
      <w:r>
        <w:rPr>
          <w:b/>
          <w:sz w:val="16"/>
        </w:rPr>
        <w:t>E:</w:t>
      </w:r>
      <w:r>
        <w:rPr>
          <w:sz w:val="16"/>
        </w:rPr>
        <w:t>Rapor, </w:t>
      </w:r>
      <w:r>
        <w:rPr>
          <w:b/>
          <w:sz w:val="16"/>
        </w:rPr>
        <w:t>F:</w:t>
      </w:r>
      <w:r>
        <w:rPr>
          <w:sz w:val="16"/>
        </w:rPr>
        <w:t>Makale İnceleme, </w:t>
      </w:r>
      <w:r>
        <w:rPr>
          <w:b/>
          <w:sz w:val="16"/>
        </w:rPr>
        <w:t>G:</w:t>
      </w:r>
      <w:r>
        <w:rPr>
          <w:sz w:val="16"/>
        </w:rPr>
        <w:t>Sunum, </w:t>
      </w:r>
      <w:r>
        <w:rPr>
          <w:b/>
          <w:sz w:val="16"/>
        </w:rPr>
        <w:t>I:</w:t>
      </w:r>
      <w:r>
        <w:rPr>
          <w:sz w:val="16"/>
        </w:rPr>
        <w:t>Deney Yapma Becerisi, </w:t>
      </w:r>
      <w:r>
        <w:rPr>
          <w:b/>
          <w:sz w:val="16"/>
        </w:rPr>
        <w:t>J:</w:t>
      </w:r>
      <w:r>
        <w:rPr>
          <w:sz w:val="16"/>
        </w:rPr>
        <w:t>Proje</w:t>
      </w:r>
      <w:r>
        <w:rPr>
          <w:spacing w:val="40"/>
          <w:sz w:val="16"/>
        </w:rPr>
        <w:t> </w:t>
      </w:r>
      <w:r>
        <w:rPr>
          <w:sz w:val="16"/>
        </w:rPr>
        <w:t>İzleme, </w:t>
      </w:r>
      <w:r>
        <w:rPr>
          <w:b/>
          <w:sz w:val="16"/>
        </w:rPr>
        <w:t>K</w:t>
      </w:r>
      <w:r>
        <w:rPr>
          <w:sz w:val="16"/>
        </w:rPr>
        <w:t>:Devam; </w:t>
      </w:r>
      <w:r>
        <w:rPr>
          <w:b/>
          <w:sz w:val="16"/>
        </w:rPr>
        <w:t>L</w:t>
      </w:r>
      <w:r>
        <w:rPr>
          <w:sz w:val="16"/>
        </w:rPr>
        <w:t>:Juri Sınavı</w:t>
      </w:r>
    </w:p>
    <w:p>
      <w:pPr>
        <w:spacing w:after="0"/>
        <w:jc w:val="both"/>
        <w:rPr>
          <w:sz w:val="16"/>
        </w:rPr>
        <w:sectPr>
          <w:pgSz w:w="11910" w:h="16840"/>
          <w:pgMar w:header="0" w:footer="244" w:top="540" w:bottom="44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568" w:hRule="atLeast"/>
        </w:trPr>
        <w:tc>
          <w:tcPr>
            <w:tcW w:w="2112" w:type="dxa"/>
            <w:tcBorders>
              <w:bottom w:val="single" w:sz="4" w:space="0" w:color="000000"/>
              <w:right w:val="single" w:sz="4" w:space="0" w:color="000000"/>
            </w:tcBorders>
            <w:shd w:val="clear" w:color="auto" w:fill="FFF1CC"/>
          </w:tcPr>
          <w:p>
            <w:pPr>
              <w:pStyle w:val="TableParagraph"/>
              <w:spacing w:before="170"/>
              <w:ind w:left="110"/>
              <w:rPr>
                <w:b/>
                <w:sz w:val="20"/>
              </w:rPr>
            </w:pPr>
            <w:r>
              <w:rPr>
                <w:b/>
                <w:sz w:val="20"/>
              </w:rPr>
              <w:t>Temel</w:t>
            </w:r>
            <w:r>
              <w:rPr>
                <w:b/>
                <w:spacing w:val="-5"/>
                <w:sz w:val="20"/>
              </w:rPr>
              <w:t> </w:t>
            </w:r>
            <w:r>
              <w:rPr>
                <w:b/>
                <w:sz w:val="20"/>
              </w:rPr>
              <w:t>Ders</w:t>
            </w:r>
            <w:r>
              <w:rPr>
                <w:b/>
                <w:spacing w:val="-5"/>
                <w:sz w:val="20"/>
              </w:rPr>
              <w:t> </w:t>
            </w:r>
            <w:r>
              <w:rPr>
                <w:b/>
                <w:spacing w:val="-2"/>
                <w:sz w:val="20"/>
              </w:rPr>
              <w:t>kitabı</w:t>
            </w:r>
          </w:p>
        </w:tc>
        <w:tc>
          <w:tcPr>
            <w:tcW w:w="7513" w:type="dxa"/>
            <w:tcBorders>
              <w:left w:val="single" w:sz="4" w:space="0" w:color="000000"/>
              <w:bottom w:val="single" w:sz="4" w:space="0" w:color="000000"/>
            </w:tcBorders>
          </w:tcPr>
          <w:p>
            <w:pPr>
              <w:pStyle w:val="TableParagraph"/>
              <w:spacing w:before="55"/>
              <w:ind w:left="120"/>
              <w:rPr>
                <w:sz w:val="20"/>
              </w:rPr>
            </w:pPr>
            <w:r>
              <w:rPr>
                <w:sz w:val="20"/>
              </w:rPr>
              <w:t>Lovász,</w:t>
            </w:r>
            <w:r>
              <w:rPr>
                <w:spacing w:val="-4"/>
                <w:sz w:val="20"/>
              </w:rPr>
              <w:t> </w:t>
            </w:r>
            <w:r>
              <w:rPr>
                <w:sz w:val="20"/>
              </w:rPr>
              <w:t>L.,</w:t>
            </w:r>
            <w:r>
              <w:rPr>
                <w:spacing w:val="-4"/>
                <w:sz w:val="20"/>
              </w:rPr>
              <w:t> </w:t>
            </w:r>
            <w:r>
              <w:rPr>
                <w:sz w:val="20"/>
              </w:rPr>
              <w:t>Pelikán,</w:t>
            </w:r>
            <w:r>
              <w:rPr>
                <w:spacing w:val="-6"/>
                <w:sz w:val="20"/>
              </w:rPr>
              <w:t> </w:t>
            </w:r>
            <w:r>
              <w:rPr>
                <w:sz w:val="20"/>
              </w:rPr>
              <w:t>J.</w:t>
            </w:r>
            <w:r>
              <w:rPr>
                <w:spacing w:val="-4"/>
                <w:sz w:val="20"/>
              </w:rPr>
              <w:t> </w:t>
            </w:r>
            <w:r>
              <w:rPr>
                <w:sz w:val="20"/>
              </w:rPr>
              <w:t>&amp;</w:t>
            </w:r>
            <w:r>
              <w:rPr>
                <w:spacing w:val="-3"/>
                <w:sz w:val="20"/>
              </w:rPr>
              <w:t> </w:t>
            </w:r>
            <w:r>
              <w:rPr>
                <w:sz w:val="20"/>
              </w:rPr>
              <w:t>Vesztergombi,</w:t>
            </w:r>
            <w:r>
              <w:rPr>
                <w:spacing w:val="-4"/>
                <w:sz w:val="20"/>
              </w:rPr>
              <w:t> </w:t>
            </w:r>
            <w:r>
              <w:rPr>
                <w:sz w:val="20"/>
              </w:rPr>
              <w:t>K.</w:t>
            </w:r>
            <w:r>
              <w:rPr>
                <w:spacing w:val="-6"/>
                <w:sz w:val="20"/>
              </w:rPr>
              <w:t> </w:t>
            </w:r>
            <w:r>
              <w:rPr>
                <w:sz w:val="20"/>
              </w:rPr>
              <w:t>(2003)</w:t>
            </w:r>
            <w:r>
              <w:rPr>
                <w:spacing w:val="-6"/>
                <w:sz w:val="20"/>
              </w:rPr>
              <w:t> </w:t>
            </w:r>
            <w:r>
              <w:rPr>
                <w:sz w:val="20"/>
              </w:rPr>
              <w:t>Discrete</w:t>
            </w:r>
            <w:r>
              <w:rPr>
                <w:spacing w:val="-4"/>
                <w:sz w:val="20"/>
              </w:rPr>
              <w:t> </w:t>
            </w:r>
            <w:r>
              <w:rPr>
                <w:sz w:val="20"/>
              </w:rPr>
              <w:t>Mathematics</w:t>
            </w:r>
            <w:r>
              <w:rPr>
                <w:spacing w:val="-5"/>
                <w:sz w:val="20"/>
              </w:rPr>
              <w:t> </w:t>
            </w:r>
            <w:r>
              <w:rPr>
                <w:sz w:val="20"/>
              </w:rPr>
              <w:t>Elementary</w:t>
            </w:r>
            <w:r>
              <w:rPr>
                <w:spacing w:val="-3"/>
                <w:sz w:val="20"/>
              </w:rPr>
              <w:t> </w:t>
            </w:r>
            <w:r>
              <w:rPr>
                <w:sz w:val="20"/>
              </w:rPr>
              <w:t>and Beyond. Springer.</w:t>
            </w:r>
          </w:p>
        </w:tc>
      </w:tr>
      <w:tr>
        <w:trPr>
          <w:trHeight w:val="844"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spacing w:before="77"/>
              <w:rPr>
                <w:sz w:val="20"/>
              </w:rPr>
            </w:pPr>
          </w:p>
          <w:p>
            <w:pPr>
              <w:pStyle w:val="TableParagraph"/>
              <w:spacing w:before="1"/>
              <w:ind w:left="110"/>
              <w:rPr>
                <w:b/>
                <w:sz w:val="20"/>
              </w:rPr>
            </w:pPr>
            <w:r>
              <w:rPr>
                <w:b/>
                <w:sz w:val="20"/>
              </w:rPr>
              <w:t>Yardımcı</w:t>
            </w:r>
            <w:r>
              <w:rPr>
                <w:b/>
                <w:spacing w:val="-7"/>
                <w:sz w:val="20"/>
              </w:rPr>
              <w:t> </w:t>
            </w:r>
            <w:r>
              <w:rPr>
                <w:b/>
                <w:spacing w:val="-2"/>
                <w:sz w:val="20"/>
              </w:rPr>
              <w:t>Kaynaklar</w:t>
            </w:r>
          </w:p>
        </w:tc>
        <w:tc>
          <w:tcPr>
            <w:tcW w:w="7513" w:type="dxa"/>
            <w:tcBorders>
              <w:top w:val="single" w:sz="4" w:space="0" w:color="000000"/>
              <w:left w:val="single" w:sz="4" w:space="0" w:color="000000"/>
              <w:bottom w:val="single" w:sz="4" w:space="0" w:color="000000"/>
            </w:tcBorders>
          </w:tcPr>
          <w:p>
            <w:pPr>
              <w:pStyle w:val="TableParagraph"/>
              <w:spacing w:before="77"/>
              <w:rPr>
                <w:sz w:val="20"/>
              </w:rPr>
            </w:pPr>
          </w:p>
          <w:p>
            <w:pPr>
              <w:pStyle w:val="TableParagraph"/>
              <w:spacing w:before="1"/>
              <w:ind w:left="120"/>
              <w:rPr>
                <w:sz w:val="20"/>
              </w:rPr>
            </w:pPr>
            <w:r>
              <w:rPr>
                <w:sz w:val="20"/>
              </w:rPr>
              <w:t>Örnek</w:t>
            </w:r>
            <w:r>
              <w:rPr>
                <w:spacing w:val="-3"/>
                <w:sz w:val="20"/>
              </w:rPr>
              <w:t> </w:t>
            </w:r>
            <w:r>
              <w:rPr>
                <w:spacing w:val="-2"/>
                <w:sz w:val="20"/>
              </w:rPr>
              <w:t>sorular</w:t>
            </w:r>
          </w:p>
        </w:tc>
      </w:tr>
      <w:tr>
        <w:trPr>
          <w:trHeight w:val="565" w:hRule="atLeast"/>
        </w:trPr>
        <w:tc>
          <w:tcPr>
            <w:tcW w:w="2112" w:type="dxa"/>
            <w:tcBorders>
              <w:top w:val="single" w:sz="4" w:space="0" w:color="000000"/>
              <w:right w:val="single" w:sz="4" w:space="0" w:color="000000"/>
            </w:tcBorders>
            <w:shd w:val="clear" w:color="auto" w:fill="FFF1CC"/>
          </w:tcPr>
          <w:p>
            <w:pPr>
              <w:pStyle w:val="TableParagraph"/>
              <w:spacing w:before="53"/>
              <w:ind w:left="110" w:right="116"/>
              <w:rPr>
                <w:b/>
                <w:sz w:val="20"/>
              </w:rPr>
            </w:pPr>
            <w:r>
              <w:rPr>
                <w:b/>
                <w:sz w:val="20"/>
              </w:rPr>
              <w:t>Derste</w:t>
            </w:r>
            <w:r>
              <w:rPr>
                <w:b/>
                <w:spacing w:val="-13"/>
                <w:sz w:val="20"/>
              </w:rPr>
              <w:t> </w:t>
            </w:r>
            <w:r>
              <w:rPr>
                <w:b/>
                <w:sz w:val="20"/>
              </w:rPr>
              <w:t>Gerekli</w:t>
            </w:r>
            <w:r>
              <w:rPr>
                <w:b/>
                <w:spacing w:val="-12"/>
                <w:sz w:val="20"/>
              </w:rPr>
              <w:t> </w:t>
            </w:r>
            <w:r>
              <w:rPr>
                <w:b/>
                <w:sz w:val="20"/>
              </w:rPr>
              <w:t>Araç ve Gereçler</w:t>
            </w:r>
          </w:p>
        </w:tc>
        <w:tc>
          <w:tcPr>
            <w:tcW w:w="7513" w:type="dxa"/>
            <w:tcBorders>
              <w:top w:val="single" w:sz="4" w:space="0" w:color="000000"/>
              <w:left w:val="single" w:sz="4" w:space="0" w:color="000000"/>
            </w:tcBorders>
          </w:tcPr>
          <w:p>
            <w:pPr>
              <w:pStyle w:val="TableParagraph"/>
              <w:spacing w:before="168"/>
              <w:ind w:left="120"/>
              <w:rPr>
                <w:sz w:val="20"/>
              </w:rPr>
            </w:pPr>
            <w:r>
              <w:rPr>
                <w:sz w:val="20"/>
              </w:rPr>
              <w:t>Bilgisayar,</w:t>
            </w:r>
            <w:r>
              <w:rPr>
                <w:spacing w:val="-9"/>
                <w:sz w:val="20"/>
              </w:rPr>
              <w:t> </w:t>
            </w:r>
            <w:r>
              <w:rPr>
                <w:spacing w:val="-2"/>
                <w:sz w:val="20"/>
              </w:rPr>
              <w:t>projeksiyon</w:t>
            </w:r>
          </w:p>
        </w:tc>
      </w:tr>
    </w:tbl>
    <w:p>
      <w:pPr>
        <w:pStyle w:val="BodyText"/>
        <w:spacing w:before="1"/>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9626"/>
      </w:tblGrid>
      <w:tr>
        <w:trPr>
          <w:trHeight w:val="311" w:hRule="atLeast"/>
        </w:trPr>
        <w:tc>
          <w:tcPr>
            <w:tcW w:w="9626" w:type="dxa"/>
            <w:tcBorders>
              <w:bottom w:val="single" w:sz="4" w:space="0" w:color="000000"/>
            </w:tcBorders>
            <w:shd w:val="clear" w:color="auto" w:fill="FFF1CC"/>
          </w:tcPr>
          <w:p>
            <w:pPr>
              <w:pStyle w:val="TableParagraph"/>
              <w:spacing w:before="40"/>
              <w:ind w:left="738" w:right="707"/>
              <w:jc w:val="center"/>
              <w:rPr>
                <w:b/>
                <w:sz w:val="20"/>
              </w:rPr>
            </w:pPr>
            <w:r>
              <w:rPr>
                <w:b/>
                <w:sz w:val="20"/>
              </w:rPr>
              <w:t>Dersin</w:t>
            </w:r>
            <w:r>
              <w:rPr>
                <w:b/>
                <w:spacing w:val="-9"/>
                <w:sz w:val="20"/>
              </w:rPr>
              <w:t> </w:t>
            </w:r>
            <w:r>
              <w:rPr>
                <w:b/>
                <w:sz w:val="20"/>
              </w:rPr>
              <w:t>Haftalık</w:t>
            </w:r>
            <w:r>
              <w:rPr>
                <w:b/>
                <w:spacing w:val="-6"/>
                <w:sz w:val="20"/>
              </w:rPr>
              <w:t> </w:t>
            </w:r>
            <w:r>
              <w:rPr>
                <w:b/>
                <w:spacing w:val="-2"/>
                <w:sz w:val="20"/>
              </w:rPr>
              <w:t>Planı</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85"/>
              <w:rPr>
                <w:sz w:val="20"/>
              </w:rPr>
            </w:pPr>
            <w:r>
              <w:rPr>
                <w:b/>
                <w:spacing w:val="-10"/>
                <w:sz w:val="20"/>
              </w:rPr>
              <w:t>1</w:t>
            </w:r>
            <w:r>
              <w:rPr>
                <w:b/>
                <w:sz w:val="20"/>
              </w:rPr>
              <w:tab/>
            </w:r>
            <w:r>
              <w:rPr>
                <w:sz w:val="20"/>
              </w:rPr>
              <w:t>oryantasyon,</w:t>
            </w:r>
            <w:r>
              <w:rPr>
                <w:spacing w:val="-6"/>
                <w:sz w:val="20"/>
              </w:rPr>
              <w:t> </w:t>
            </w:r>
            <w:r>
              <w:rPr>
                <w:sz w:val="20"/>
              </w:rPr>
              <w:t>tanım,</w:t>
            </w:r>
            <w:r>
              <w:rPr>
                <w:spacing w:val="-7"/>
                <w:sz w:val="20"/>
              </w:rPr>
              <w:t> </w:t>
            </w:r>
            <w:r>
              <w:rPr>
                <w:sz w:val="20"/>
              </w:rPr>
              <w:t>müfredat</w:t>
            </w:r>
            <w:r>
              <w:rPr>
                <w:spacing w:val="-7"/>
                <w:sz w:val="20"/>
              </w:rPr>
              <w:t> </w:t>
            </w:r>
            <w:r>
              <w:rPr>
                <w:sz w:val="20"/>
              </w:rPr>
              <w:t>ve</w:t>
            </w:r>
            <w:r>
              <w:rPr>
                <w:spacing w:val="-5"/>
                <w:sz w:val="20"/>
              </w:rPr>
              <w:t> </w:t>
            </w:r>
            <w:r>
              <w:rPr>
                <w:spacing w:val="-2"/>
                <w:sz w:val="20"/>
              </w:rPr>
              <w:t>materyal</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85"/>
              <w:rPr>
                <w:sz w:val="20"/>
              </w:rPr>
            </w:pPr>
            <w:r>
              <w:rPr>
                <w:b/>
                <w:spacing w:val="-10"/>
                <w:sz w:val="20"/>
              </w:rPr>
              <w:t>2</w:t>
            </w:r>
            <w:r>
              <w:rPr>
                <w:b/>
                <w:sz w:val="20"/>
              </w:rPr>
              <w:tab/>
            </w:r>
            <w:r>
              <w:rPr>
                <w:sz w:val="20"/>
              </w:rPr>
              <w:t>Saymanın</w:t>
            </w:r>
            <w:r>
              <w:rPr>
                <w:spacing w:val="-5"/>
                <w:sz w:val="20"/>
              </w:rPr>
              <w:t> </w:t>
            </w:r>
            <w:r>
              <w:rPr>
                <w:spacing w:val="-2"/>
                <w:sz w:val="20"/>
              </w:rPr>
              <w:t>Temelleri</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85"/>
              <w:rPr>
                <w:sz w:val="20"/>
              </w:rPr>
            </w:pPr>
            <w:r>
              <w:rPr>
                <w:b/>
                <w:spacing w:val="-10"/>
                <w:sz w:val="20"/>
              </w:rPr>
              <w:t>3</w:t>
            </w:r>
            <w:r>
              <w:rPr>
                <w:b/>
                <w:sz w:val="20"/>
              </w:rPr>
              <w:tab/>
            </w:r>
            <w:r>
              <w:rPr>
                <w:sz w:val="20"/>
              </w:rPr>
              <w:t>Saymanın</w:t>
            </w:r>
            <w:r>
              <w:rPr>
                <w:spacing w:val="-5"/>
                <w:sz w:val="20"/>
              </w:rPr>
              <w:t> </w:t>
            </w:r>
            <w:r>
              <w:rPr>
                <w:spacing w:val="-2"/>
                <w:sz w:val="20"/>
              </w:rPr>
              <w:t>Temelleri</w:t>
            </w:r>
          </w:p>
        </w:tc>
      </w:tr>
      <w:tr>
        <w:trPr>
          <w:trHeight w:val="285" w:hRule="atLeast"/>
        </w:trPr>
        <w:tc>
          <w:tcPr>
            <w:tcW w:w="9626" w:type="dxa"/>
            <w:tcBorders>
              <w:top w:val="single" w:sz="4" w:space="0" w:color="000000"/>
              <w:bottom w:val="single" w:sz="4" w:space="0" w:color="000000"/>
            </w:tcBorders>
          </w:tcPr>
          <w:p>
            <w:pPr>
              <w:pStyle w:val="TableParagraph"/>
              <w:tabs>
                <w:tab w:pos="777" w:val="left" w:leader="none"/>
              </w:tabs>
              <w:spacing w:before="26"/>
              <w:ind w:left="285"/>
              <w:rPr>
                <w:sz w:val="20"/>
              </w:rPr>
            </w:pPr>
            <w:r>
              <w:rPr>
                <w:b/>
                <w:spacing w:val="-10"/>
                <w:sz w:val="20"/>
              </w:rPr>
              <w:t>4</w:t>
            </w:r>
            <w:r>
              <w:rPr>
                <w:b/>
                <w:sz w:val="20"/>
              </w:rPr>
              <w:tab/>
            </w:r>
            <w:r>
              <w:rPr>
                <w:sz w:val="20"/>
              </w:rPr>
              <w:t>Kombinatoryal</w:t>
            </w:r>
            <w:r>
              <w:rPr>
                <w:spacing w:val="-11"/>
                <w:sz w:val="20"/>
              </w:rPr>
              <w:t> </w:t>
            </w:r>
            <w:r>
              <w:rPr>
                <w:spacing w:val="-2"/>
                <w:sz w:val="20"/>
              </w:rPr>
              <w:t>Yöntemler</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85"/>
              <w:rPr>
                <w:sz w:val="20"/>
              </w:rPr>
            </w:pPr>
            <w:r>
              <w:rPr>
                <w:b/>
                <w:spacing w:val="-10"/>
                <w:sz w:val="20"/>
              </w:rPr>
              <w:t>5</w:t>
            </w:r>
            <w:r>
              <w:rPr>
                <w:b/>
                <w:sz w:val="20"/>
              </w:rPr>
              <w:tab/>
            </w:r>
            <w:r>
              <w:rPr>
                <w:sz w:val="20"/>
              </w:rPr>
              <w:t>Binom</w:t>
            </w:r>
            <w:r>
              <w:rPr>
                <w:spacing w:val="-5"/>
                <w:sz w:val="20"/>
              </w:rPr>
              <w:t> </w:t>
            </w:r>
            <w:r>
              <w:rPr>
                <w:sz w:val="20"/>
              </w:rPr>
              <w:t>Katsayıları</w:t>
            </w:r>
            <w:r>
              <w:rPr>
                <w:spacing w:val="-7"/>
                <w:sz w:val="20"/>
              </w:rPr>
              <w:t> </w:t>
            </w:r>
            <w:r>
              <w:rPr>
                <w:sz w:val="20"/>
              </w:rPr>
              <w:t>ve</w:t>
            </w:r>
            <w:r>
              <w:rPr>
                <w:spacing w:val="-5"/>
                <w:sz w:val="20"/>
              </w:rPr>
              <w:t> </w:t>
            </w:r>
            <w:r>
              <w:rPr>
                <w:sz w:val="20"/>
              </w:rPr>
              <w:t>Pascal</w:t>
            </w:r>
            <w:r>
              <w:rPr>
                <w:spacing w:val="-7"/>
                <w:sz w:val="20"/>
              </w:rPr>
              <w:t> </w:t>
            </w:r>
            <w:r>
              <w:rPr>
                <w:spacing w:val="-2"/>
                <w:sz w:val="20"/>
              </w:rPr>
              <w:t>Üçgeni</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85"/>
              <w:rPr>
                <w:sz w:val="20"/>
              </w:rPr>
            </w:pPr>
            <w:r>
              <w:rPr>
                <w:b/>
                <w:spacing w:val="-10"/>
                <w:sz w:val="20"/>
              </w:rPr>
              <w:t>6</w:t>
            </w:r>
            <w:r>
              <w:rPr>
                <w:b/>
                <w:sz w:val="20"/>
              </w:rPr>
              <w:tab/>
            </w:r>
            <w:r>
              <w:rPr>
                <w:sz w:val="20"/>
              </w:rPr>
              <w:t>Fibonacci</w:t>
            </w:r>
            <w:r>
              <w:rPr>
                <w:spacing w:val="-6"/>
                <w:sz w:val="20"/>
              </w:rPr>
              <w:t> </w:t>
            </w:r>
            <w:r>
              <w:rPr>
                <w:spacing w:val="-2"/>
                <w:sz w:val="20"/>
              </w:rPr>
              <w:t>Sayıları</w:t>
            </w:r>
          </w:p>
        </w:tc>
      </w:tr>
      <w:tr>
        <w:trPr>
          <w:trHeight w:val="283" w:hRule="atLeast"/>
        </w:trPr>
        <w:tc>
          <w:tcPr>
            <w:tcW w:w="9626" w:type="dxa"/>
            <w:tcBorders>
              <w:top w:val="single" w:sz="4" w:space="0" w:color="000000"/>
              <w:bottom w:val="single" w:sz="4" w:space="0" w:color="000000"/>
            </w:tcBorders>
          </w:tcPr>
          <w:p>
            <w:pPr>
              <w:pStyle w:val="TableParagraph"/>
              <w:tabs>
                <w:tab w:pos="777" w:val="left" w:leader="none"/>
              </w:tabs>
              <w:spacing w:before="27"/>
              <w:ind w:left="285"/>
              <w:rPr>
                <w:sz w:val="20"/>
              </w:rPr>
            </w:pPr>
            <w:r>
              <w:rPr>
                <w:b/>
                <w:spacing w:val="-10"/>
                <w:sz w:val="20"/>
              </w:rPr>
              <w:t>7</w:t>
            </w:r>
            <w:r>
              <w:rPr>
                <w:b/>
                <w:sz w:val="20"/>
              </w:rPr>
              <w:tab/>
            </w:r>
            <w:r>
              <w:rPr>
                <w:sz w:val="20"/>
              </w:rPr>
              <w:t>Kombinatoryal</w:t>
            </w:r>
            <w:r>
              <w:rPr>
                <w:spacing w:val="-11"/>
                <w:sz w:val="20"/>
              </w:rPr>
              <w:t> </w:t>
            </w:r>
            <w:r>
              <w:rPr>
                <w:spacing w:val="-2"/>
                <w:sz w:val="20"/>
              </w:rPr>
              <w:t>Olasılık</w:t>
            </w:r>
          </w:p>
        </w:tc>
      </w:tr>
      <w:tr>
        <w:trPr>
          <w:trHeight w:val="282" w:hRule="atLeast"/>
        </w:trPr>
        <w:tc>
          <w:tcPr>
            <w:tcW w:w="9626" w:type="dxa"/>
            <w:tcBorders>
              <w:top w:val="single" w:sz="4" w:space="0" w:color="000000"/>
              <w:bottom w:val="single" w:sz="4" w:space="0" w:color="000000"/>
            </w:tcBorders>
            <w:shd w:val="clear" w:color="auto" w:fill="D9D9D9"/>
          </w:tcPr>
          <w:p>
            <w:pPr>
              <w:pStyle w:val="TableParagraph"/>
              <w:tabs>
                <w:tab w:pos="777" w:val="left" w:leader="none"/>
              </w:tabs>
              <w:spacing w:before="26"/>
              <w:ind w:left="285"/>
              <w:rPr>
                <w:sz w:val="20"/>
              </w:rPr>
            </w:pPr>
            <w:r>
              <w:rPr>
                <w:b/>
                <w:spacing w:val="-10"/>
                <w:sz w:val="20"/>
              </w:rPr>
              <w:t>8</w:t>
            </w:r>
            <w:r>
              <w:rPr>
                <w:b/>
                <w:sz w:val="20"/>
              </w:rPr>
              <w:tab/>
            </w:r>
            <w:r>
              <w:rPr>
                <w:sz w:val="20"/>
              </w:rPr>
              <w:t>Ara</w:t>
            </w:r>
            <w:r>
              <w:rPr>
                <w:spacing w:val="-3"/>
                <w:sz w:val="20"/>
              </w:rPr>
              <w:t> </w:t>
            </w:r>
            <w:r>
              <w:rPr>
                <w:spacing w:val="-2"/>
                <w:sz w:val="20"/>
              </w:rPr>
              <w:t>Sınavlar</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9</w:t>
            </w:r>
            <w:r>
              <w:rPr>
                <w:b/>
                <w:position w:val="-2"/>
                <w:sz w:val="20"/>
              </w:rPr>
              <w:tab/>
            </w:r>
            <w:r>
              <w:rPr>
                <w:sz w:val="20"/>
              </w:rPr>
              <w:t>Tam</w:t>
            </w:r>
            <w:r>
              <w:rPr>
                <w:spacing w:val="-3"/>
                <w:sz w:val="20"/>
              </w:rPr>
              <w:t> </w:t>
            </w:r>
            <w:r>
              <w:rPr>
                <w:sz w:val="20"/>
              </w:rPr>
              <w:t>Sayılar,</w:t>
            </w:r>
            <w:r>
              <w:rPr>
                <w:spacing w:val="-4"/>
                <w:sz w:val="20"/>
              </w:rPr>
              <w:t> </w:t>
            </w:r>
            <w:r>
              <w:rPr>
                <w:sz w:val="20"/>
              </w:rPr>
              <w:t>Bölenler</w:t>
            </w:r>
            <w:r>
              <w:rPr>
                <w:spacing w:val="-3"/>
                <w:sz w:val="20"/>
              </w:rPr>
              <w:t> </w:t>
            </w:r>
            <w:r>
              <w:rPr>
                <w:sz w:val="20"/>
              </w:rPr>
              <w:t>ve</w:t>
            </w:r>
            <w:r>
              <w:rPr>
                <w:spacing w:val="-4"/>
                <w:sz w:val="20"/>
              </w:rPr>
              <w:t> </w:t>
            </w:r>
            <w:r>
              <w:rPr>
                <w:sz w:val="20"/>
              </w:rPr>
              <w:t>Asal</w:t>
            </w:r>
            <w:r>
              <w:rPr>
                <w:spacing w:val="-3"/>
                <w:sz w:val="20"/>
              </w:rPr>
              <w:t> </w:t>
            </w:r>
            <w:r>
              <w:rPr>
                <w:spacing w:val="-2"/>
                <w:sz w:val="20"/>
              </w:rPr>
              <w:t>Sayılar</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10</w:t>
            </w:r>
            <w:r>
              <w:rPr>
                <w:b/>
                <w:position w:val="-2"/>
                <w:sz w:val="20"/>
              </w:rPr>
              <w:tab/>
            </w:r>
            <w:r>
              <w:rPr>
                <w:sz w:val="20"/>
              </w:rPr>
              <w:t>Tam</w:t>
            </w:r>
            <w:r>
              <w:rPr>
                <w:spacing w:val="-3"/>
                <w:sz w:val="20"/>
              </w:rPr>
              <w:t> </w:t>
            </w:r>
            <w:r>
              <w:rPr>
                <w:sz w:val="20"/>
              </w:rPr>
              <w:t>Sayılar,</w:t>
            </w:r>
            <w:r>
              <w:rPr>
                <w:spacing w:val="-4"/>
                <w:sz w:val="20"/>
              </w:rPr>
              <w:t> </w:t>
            </w:r>
            <w:r>
              <w:rPr>
                <w:sz w:val="20"/>
              </w:rPr>
              <w:t>Bölenler</w:t>
            </w:r>
            <w:r>
              <w:rPr>
                <w:spacing w:val="-3"/>
                <w:sz w:val="20"/>
              </w:rPr>
              <w:t> </w:t>
            </w:r>
            <w:r>
              <w:rPr>
                <w:sz w:val="20"/>
              </w:rPr>
              <w:t>ve</w:t>
            </w:r>
            <w:r>
              <w:rPr>
                <w:spacing w:val="-4"/>
                <w:sz w:val="20"/>
              </w:rPr>
              <w:t> </w:t>
            </w:r>
            <w:r>
              <w:rPr>
                <w:sz w:val="20"/>
              </w:rPr>
              <w:t>Asal</w:t>
            </w:r>
            <w:r>
              <w:rPr>
                <w:spacing w:val="-7"/>
                <w:sz w:val="20"/>
              </w:rPr>
              <w:t> </w:t>
            </w:r>
            <w:r>
              <w:rPr>
                <w:spacing w:val="-2"/>
                <w:sz w:val="20"/>
              </w:rPr>
              <w:t>Sayılar</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11</w:t>
            </w:r>
            <w:r>
              <w:rPr>
                <w:b/>
                <w:position w:val="-2"/>
                <w:sz w:val="20"/>
              </w:rPr>
              <w:tab/>
            </w:r>
            <w:r>
              <w:rPr>
                <w:spacing w:val="-2"/>
                <w:sz w:val="20"/>
              </w:rPr>
              <w:t>Çizgeler</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12</w:t>
            </w:r>
            <w:r>
              <w:rPr>
                <w:b/>
                <w:position w:val="-2"/>
                <w:sz w:val="20"/>
              </w:rPr>
              <w:tab/>
            </w:r>
            <w:r>
              <w:rPr>
                <w:spacing w:val="-2"/>
                <w:sz w:val="20"/>
              </w:rPr>
              <w:t>Ağaçlar</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35"/>
              <w:rPr>
                <w:sz w:val="20"/>
              </w:rPr>
            </w:pPr>
            <w:r>
              <w:rPr>
                <w:b/>
                <w:spacing w:val="-5"/>
                <w:sz w:val="20"/>
              </w:rPr>
              <w:t>13</w:t>
            </w:r>
            <w:r>
              <w:rPr>
                <w:b/>
                <w:sz w:val="20"/>
              </w:rPr>
              <w:tab/>
            </w:r>
            <w:r>
              <w:rPr>
                <w:sz w:val="20"/>
              </w:rPr>
              <w:t>Gezgin</w:t>
            </w:r>
            <w:r>
              <w:rPr>
                <w:spacing w:val="-4"/>
                <w:sz w:val="20"/>
              </w:rPr>
              <w:t> </w:t>
            </w:r>
            <w:r>
              <w:rPr>
                <w:sz w:val="20"/>
              </w:rPr>
              <w:t>Satıcı</w:t>
            </w:r>
            <w:r>
              <w:rPr>
                <w:spacing w:val="-6"/>
                <w:sz w:val="20"/>
              </w:rPr>
              <w:t> </w:t>
            </w:r>
            <w:r>
              <w:rPr>
                <w:spacing w:val="-2"/>
                <w:sz w:val="20"/>
              </w:rPr>
              <w:t>Problemi</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35"/>
              <w:rPr>
                <w:sz w:val="20"/>
              </w:rPr>
            </w:pPr>
            <w:r>
              <w:rPr>
                <w:b/>
                <w:spacing w:val="-5"/>
                <w:sz w:val="20"/>
              </w:rPr>
              <w:t>14</w:t>
            </w:r>
            <w:r>
              <w:rPr>
                <w:b/>
                <w:sz w:val="20"/>
              </w:rPr>
              <w:tab/>
            </w:r>
            <w:r>
              <w:rPr>
                <w:sz w:val="20"/>
              </w:rPr>
              <w:t>Çizgelerde</w:t>
            </w:r>
            <w:r>
              <w:rPr>
                <w:spacing w:val="-7"/>
                <w:sz w:val="20"/>
              </w:rPr>
              <w:t> </w:t>
            </w:r>
            <w:r>
              <w:rPr>
                <w:spacing w:val="-2"/>
                <w:sz w:val="20"/>
              </w:rPr>
              <w:t>Eşleşme</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35"/>
              <w:rPr>
                <w:sz w:val="20"/>
              </w:rPr>
            </w:pPr>
            <w:r>
              <w:rPr>
                <w:b/>
                <w:spacing w:val="-5"/>
                <w:sz w:val="20"/>
              </w:rPr>
              <w:t>15</w:t>
            </w:r>
            <w:r>
              <w:rPr>
                <w:b/>
                <w:sz w:val="20"/>
              </w:rPr>
              <w:tab/>
            </w:r>
            <w:r>
              <w:rPr>
                <w:sz w:val="20"/>
              </w:rPr>
              <w:t>genel</w:t>
            </w:r>
            <w:r>
              <w:rPr>
                <w:spacing w:val="-4"/>
                <w:sz w:val="20"/>
              </w:rPr>
              <w:t> </w:t>
            </w:r>
            <w:r>
              <w:rPr>
                <w:sz w:val="20"/>
              </w:rPr>
              <w:t>bakış,</w:t>
            </w:r>
            <w:r>
              <w:rPr>
                <w:spacing w:val="-4"/>
                <w:sz w:val="20"/>
              </w:rPr>
              <w:t> </w:t>
            </w:r>
            <w:r>
              <w:rPr>
                <w:sz w:val="20"/>
              </w:rPr>
              <w:t>örnekler</w:t>
            </w:r>
            <w:r>
              <w:rPr>
                <w:spacing w:val="-5"/>
                <w:sz w:val="20"/>
              </w:rPr>
              <w:t> </w:t>
            </w:r>
            <w:r>
              <w:rPr>
                <w:sz w:val="20"/>
              </w:rPr>
              <w:t>ve</w:t>
            </w:r>
            <w:r>
              <w:rPr>
                <w:spacing w:val="-1"/>
                <w:sz w:val="20"/>
              </w:rPr>
              <w:t> </w:t>
            </w:r>
            <w:r>
              <w:rPr>
                <w:spacing w:val="-2"/>
                <w:sz w:val="20"/>
              </w:rPr>
              <w:t>soru/cevaplar</w:t>
            </w:r>
          </w:p>
        </w:tc>
      </w:tr>
      <w:tr>
        <w:trPr>
          <w:trHeight w:val="284" w:hRule="atLeast"/>
        </w:trPr>
        <w:tc>
          <w:tcPr>
            <w:tcW w:w="9626" w:type="dxa"/>
            <w:tcBorders>
              <w:top w:val="single" w:sz="4" w:space="0" w:color="000000"/>
            </w:tcBorders>
            <w:shd w:val="clear" w:color="auto" w:fill="D9D9D9"/>
          </w:tcPr>
          <w:p>
            <w:pPr>
              <w:pStyle w:val="TableParagraph"/>
              <w:tabs>
                <w:tab w:pos="777" w:val="left" w:leader="none"/>
              </w:tabs>
              <w:spacing w:before="26"/>
              <w:ind w:left="110"/>
              <w:rPr>
                <w:sz w:val="20"/>
              </w:rPr>
            </w:pPr>
            <w:r>
              <w:rPr>
                <w:b/>
                <w:spacing w:val="-2"/>
                <w:sz w:val="20"/>
              </w:rPr>
              <w:t>16,17</w:t>
            </w:r>
            <w:r>
              <w:rPr>
                <w:b/>
                <w:sz w:val="20"/>
              </w:rPr>
              <w:tab/>
            </w:r>
            <w:r>
              <w:rPr>
                <w:sz w:val="20"/>
              </w:rPr>
              <w:t>Yarıyıl</w:t>
            </w:r>
            <w:r>
              <w:rPr>
                <w:spacing w:val="-5"/>
                <w:sz w:val="20"/>
              </w:rPr>
              <w:t> </w:t>
            </w:r>
            <w:r>
              <w:rPr>
                <w:sz w:val="20"/>
              </w:rPr>
              <w:t>sonu</w:t>
            </w:r>
            <w:r>
              <w:rPr>
                <w:spacing w:val="-3"/>
                <w:sz w:val="20"/>
              </w:rPr>
              <w:t> </w:t>
            </w:r>
            <w:r>
              <w:rPr>
                <w:spacing w:val="-2"/>
                <w:sz w:val="20"/>
              </w:rPr>
              <w:t>sınavları</w:t>
            </w:r>
          </w:p>
        </w:tc>
      </w:tr>
    </w:tbl>
    <w:p>
      <w:pPr>
        <w:pStyle w:val="BodyText"/>
        <w:spacing w:before="8"/>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1275"/>
        <w:gridCol w:w="1278"/>
        <w:gridCol w:w="1275"/>
      </w:tblGrid>
      <w:tr>
        <w:trPr>
          <w:trHeight w:val="313" w:hRule="atLeast"/>
        </w:trPr>
        <w:tc>
          <w:tcPr>
            <w:tcW w:w="9628" w:type="dxa"/>
            <w:gridSpan w:val="4"/>
            <w:tcBorders>
              <w:bottom w:val="single" w:sz="4" w:space="0" w:color="000000"/>
            </w:tcBorders>
            <w:shd w:val="clear" w:color="auto" w:fill="FFF1CC"/>
          </w:tcPr>
          <w:p>
            <w:pPr>
              <w:pStyle w:val="TableParagraph"/>
              <w:spacing w:before="43"/>
              <w:ind w:left="30" w:right="1"/>
              <w:jc w:val="center"/>
              <w:rPr>
                <w:b/>
                <w:sz w:val="20"/>
              </w:rPr>
            </w:pPr>
            <w:r>
              <w:rPr>
                <w:b/>
                <w:sz w:val="20"/>
              </w:rPr>
              <w:t>Dersin</w:t>
            </w:r>
            <w:r>
              <w:rPr>
                <w:b/>
                <w:spacing w:val="-8"/>
                <w:sz w:val="20"/>
              </w:rPr>
              <w:t> </w:t>
            </w:r>
            <w:r>
              <w:rPr>
                <w:b/>
                <w:sz w:val="20"/>
              </w:rPr>
              <w:t>İş</w:t>
            </w:r>
            <w:r>
              <w:rPr>
                <w:b/>
                <w:spacing w:val="-7"/>
                <w:sz w:val="20"/>
              </w:rPr>
              <w:t> </w:t>
            </w:r>
            <w:r>
              <w:rPr>
                <w:b/>
                <w:sz w:val="20"/>
              </w:rPr>
              <w:t>Yükünün</w:t>
            </w:r>
            <w:r>
              <w:rPr>
                <w:b/>
                <w:spacing w:val="-7"/>
                <w:sz w:val="20"/>
              </w:rPr>
              <w:t> </w:t>
            </w:r>
            <w:r>
              <w:rPr>
                <w:b/>
                <w:spacing w:val="-2"/>
                <w:sz w:val="20"/>
              </w:rPr>
              <w:t>Hesaplanması</w:t>
            </w:r>
          </w:p>
        </w:tc>
      </w:tr>
      <w:tr>
        <w:trPr>
          <w:trHeight w:val="460" w:hRule="atLeast"/>
        </w:trPr>
        <w:tc>
          <w:tcPr>
            <w:tcW w:w="5800" w:type="dxa"/>
            <w:tcBorders>
              <w:top w:val="single" w:sz="4" w:space="0" w:color="000000"/>
              <w:bottom w:val="single" w:sz="4" w:space="0" w:color="000000"/>
              <w:right w:val="single" w:sz="4" w:space="0" w:color="000000"/>
            </w:tcBorders>
            <w:shd w:val="clear" w:color="auto" w:fill="FFF1CC"/>
          </w:tcPr>
          <w:p>
            <w:pPr>
              <w:pStyle w:val="TableParagraph"/>
              <w:spacing w:before="116"/>
              <w:ind w:left="18"/>
              <w:jc w:val="center"/>
              <w:rPr>
                <w:b/>
                <w:sz w:val="20"/>
              </w:rPr>
            </w:pPr>
            <w:r>
              <w:rPr>
                <w:b/>
                <w:spacing w:val="-2"/>
                <w:sz w:val="20"/>
              </w:rPr>
              <w:t>Etkinlikler</w:t>
            </w:r>
          </w:p>
        </w:tc>
        <w:tc>
          <w:tcPr>
            <w:tcW w:w="127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6"/>
              <w:ind w:left="30" w:right="5"/>
              <w:jc w:val="center"/>
              <w:rPr>
                <w:b/>
                <w:sz w:val="20"/>
              </w:rPr>
            </w:pPr>
            <w:r>
              <w:rPr>
                <w:b/>
                <w:spacing w:val="-2"/>
                <w:sz w:val="20"/>
              </w:rPr>
              <w:t>Sayısı</w:t>
            </w:r>
          </w:p>
        </w:tc>
        <w:tc>
          <w:tcPr>
            <w:tcW w:w="127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line="230" w:lineRule="exact"/>
              <w:ind w:left="390" w:right="346" w:hanging="10"/>
              <w:rPr>
                <w:b/>
                <w:sz w:val="20"/>
              </w:rPr>
            </w:pPr>
            <w:r>
              <w:rPr>
                <w:b/>
                <w:spacing w:val="-2"/>
                <w:sz w:val="20"/>
              </w:rPr>
              <w:t>Süresi (Saat)</w:t>
            </w:r>
          </w:p>
        </w:tc>
        <w:tc>
          <w:tcPr>
            <w:tcW w:w="1275" w:type="dxa"/>
            <w:tcBorders>
              <w:top w:val="single" w:sz="4" w:space="0" w:color="000000"/>
              <w:left w:val="single" w:sz="4" w:space="0" w:color="000000"/>
              <w:bottom w:val="single" w:sz="4" w:space="0" w:color="000000"/>
            </w:tcBorders>
            <w:shd w:val="clear" w:color="auto" w:fill="FFF1CC"/>
          </w:tcPr>
          <w:p>
            <w:pPr>
              <w:pStyle w:val="TableParagraph"/>
              <w:spacing w:line="230" w:lineRule="exact"/>
              <w:ind w:left="142" w:right="103" w:firstLine="67"/>
              <w:rPr>
                <w:b/>
                <w:sz w:val="20"/>
              </w:rPr>
            </w:pPr>
            <w:r>
              <w:rPr>
                <w:b/>
                <w:sz w:val="20"/>
              </w:rPr>
              <w:t>Toplam İş Yükü</w:t>
            </w:r>
            <w:r>
              <w:rPr>
                <w:b/>
                <w:spacing w:val="-5"/>
                <w:sz w:val="20"/>
              </w:rPr>
              <w:t> </w:t>
            </w:r>
            <w:r>
              <w:rPr>
                <w:b/>
                <w:spacing w:val="-2"/>
                <w:sz w:val="20"/>
              </w:rPr>
              <w:t>(saat)</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Ders</w:t>
            </w:r>
            <w:r>
              <w:rPr>
                <w:spacing w:val="-6"/>
                <w:sz w:val="20"/>
              </w:rPr>
              <w:t> </w:t>
            </w:r>
            <w:r>
              <w:rPr>
                <w:sz w:val="20"/>
              </w:rPr>
              <w:t>Süresi</w:t>
            </w:r>
            <w:r>
              <w:rPr>
                <w:spacing w:val="-5"/>
                <w:sz w:val="20"/>
              </w:rPr>
              <w:t> </w:t>
            </w:r>
            <w:r>
              <w:rPr>
                <w:sz w:val="20"/>
              </w:rPr>
              <w:t>(haftalık</w:t>
            </w:r>
            <w:r>
              <w:rPr>
                <w:spacing w:val="-3"/>
                <w:sz w:val="20"/>
              </w:rPr>
              <w:t> </w:t>
            </w:r>
            <w:r>
              <w:rPr>
                <w:sz w:val="20"/>
              </w:rPr>
              <w:t>toplam</w:t>
            </w:r>
            <w:r>
              <w:rPr>
                <w:spacing w:val="-6"/>
                <w:sz w:val="20"/>
              </w:rPr>
              <w:t> </w:t>
            </w:r>
            <w:r>
              <w:rPr>
                <w:sz w:val="20"/>
              </w:rPr>
              <w:t>ders</w:t>
            </w:r>
            <w:r>
              <w:rPr>
                <w:spacing w:val="-5"/>
                <w:sz w:val="20"/>
              </w:rPr>
              <w:t> </w:t>
            </w:r>
            <w:r>
              <w:rPr>
                <w:spacing w:val="-2"/>
                <w:sz w:val="20"/>
              </w:rPr>
              <w:t>saati)</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3</w:t>
            </w:r>
          </w:p>
        </w:tc>
        <w:tc>
          <w:tcPr>
            <w:tcW w:w="1275" w:type="dxa"/>
            <w:tcBorders>
              <w:top w:val="single" w:sz="4" w:space="0" w:color="000000"/>
              <w:left w:val="single" w:sz="4" w:space="0" w:color="000000"/>
              <w:bottom w:val="single" w:sz="4" w:space="0" w:color="000000"/>
            </w:tcBorders>
          </w:tcPr>
          <w:p>
            <w:pPr>
              <w:pStyle w:val="TableParagraph"/>
              <w:spacing w:before="41"/>
              <w:ind w:left="39" w:right="2"/>
              <w:jc w:val="center"/>
              <w:rPr>
                <w:sz w:val="20"/>
              </w:rPr>
            </w:pPr>
            <w:r>
              <w:rPr>
                <w:spacing w:val="-5"/>
                <w:sz w:val="20"/>
              </w:rPr>
              <w:t>42</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Sınıf</w:t>
            </w:r>
            <w:r>
              <w:rPr>
                <w:spacing w:val="-6"/>
                <w:sz w:val="20"/>
              </w:rPr>
              <w:t> </w:t>
            </w:r>
            <w:r>
              <w:rPr>
                <w:sz w:val="20"/>
              </w:rPr>
              <w:t>Ders</w:t>
            </w:r>
            <w:r>
              <w:rPr>
                <w:spacing w:val="-6"/>
                <w:sz w:val="20"/>
              </w:rPr>
              <w:t> </w:t>
            </w:r>
            <w:r>
              <w:rPr>
                <w:sz w:val="20"/>
              </w:rPr>
              <w:t>çalışma</w:t>
            </w:r>
            <w:r>
              <w:rPr>
                <w:spacing w:val="-5"/>
                <w:sz w:val="20"/>
              </w:rPr>
              <w:t> </w:t>
            </w:r>
            <w:r>
              <w:rPr>
                <w:sz w:val="20"/>
              </w:rPr>
              <w:t>süresi</w:t>
            </w:r>
            <w:r>
              <w:rPr>
                <w:spacing w:val="-7"/>
                <w:sz w:val="20"/>
              </w:rPr>
              <w:t> </w:t>
            </w:r>
            <w:r>
              <w:rPr>
                <w:sz w:val="20"/>
              </w:rPr>
              <w:t>(tekrar,</w:t>
            </w:r>
            <w:r>
              <w:rPr>
                <w:spacing w:val="-5"/>
                <w:sz w:val="20"/>
              </w:rPr>
              <w:t> </w:t>
            </w:r>
            <w:r>
              <w:rPr>
                <w:sz w:val="20"/>
              </w:rPr>
              <w:t>pekiştirme,</w:t>
            </w:r>
            <w:r>
              <w:rPr>
                <w:spacing w:val="-4"/>
                <w:sz w:val="20"/>
              </w:rPr>
              <w:t> </w:t>
            </w:r>
            <w:r>
              <w:rPr>
                <w:sz w:val="20"/>
              </w:rPr>
              <w:t>ön</w:t>
            </w:r>
            <w:r>
              <w:rPr>
                <w:spacing w:val="-5"/>
                <w:sz w:val="20"/>
              </w:rPr>
              <w:t> </w:t>
            </w:r>
            <w:r>
              <w:rPr>
                <w:spacing w:val="-2"/>
                <w:sz w:val="20"/>
              </w:rPr>
              <w:t>çalışma,….)</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1"/>
              <w:jc w:val="center"/>
              <w:rPr>
                <w:sz w:val="20"/>
              </w:rPr>
            </w:pPr>
            <w:r>
              <w:rPr>
                <w:spacing w:val="-5"/>
                <w:sz w:val="20"/>
              </w:rPr>
              <w:t>12</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3</w:t>
            </w:r>
          </w:p>
        </w:tc>
        <w:tc>
          <w:tcPr>
            <w:tcW w:w="1275" w:type="dxa"/>
            <w:tcBorders>
              <w:top w:val="single" w:sz="4" w:space="0" w:color="000000"/>
              <w:left w:val="single" w:sz="4" w:space="0" w:color="000000"/>
              <w:bottom w:val="single" w:sz="4" w:space="0" w:color="000000"/>
            </w:tcBorders>
          </w:tcPr>
          <w:p>
            <w:pPr>
              <w:pStyle w:val="TableParagraph"/>
              <w:spacing w:before="41"/>
              <w:ind w:left="39" w:right="3"/>
              <w:jc w:val="center"/>
              <w:rPr>
                <w:sz w:val="20"/>
              </w:rPr>
            </w:pPr>
            <w:r>
              <w:rPr>
                <w:spacing w:val="-5"/>
                <w:sz w:val="20"/>
              </w:rPr>
              <w:t>36</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pacing w:val="-4"/>
                <w:sz w:val="20"/>
              </w:rPr>
              <w:t>Ödev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Kısa</w:t>
            </w:r>
            <w:r>
              <w:rPr>
                <w:spacing w:val="-7"/>
                <w:sz w:val="20"/>
              </w:rPr>
              <w:t> </w:t>
            </w:r>
            <w:r>
              <w:rPr>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Kısa</w:t>
            </w:r>
            <w:r>
              <w:rPr>
                <w:spacing w:val="-6"/>
                <w:sz w:val="20"/>
              </w:rPr>
              <w:t> </w:t>
            </w:r>
            <w:r>
              <w:rPr>
                <w:sz w:val="20"/>
              </w:rPr>
              <w:t>Sınav</w:t>
            </w:r>
            <w:r>
              <w:rPr>
                <w:spacing w:val="-5"/>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3"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Sözlü</w:t>
            </w:r>
            <w:r>
              <w:rPr>
                <w:spacing w:val="-4"/>
                <w:sz w:val="20"/>
              </w:rPr>
              <w:t> </w:t>
            </w:r>
            <w:r>
              <w:rPr>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Sözlü</w:t>
            </w:r>
            <w:r>
              <w:rPr>
                <w:spacing w:val="-4"/>
                <w:sz w:val="20"/>
              </w:rPr>
              <w:t> </w:t>
            </w:r>
            <w:r>
              <w:rPr>
                <w:sz w:val="20"/>
              </w:rPr>
              <w:t>Sınav</w:t>
            </w:r>
            <w:r>
              <w:rPr>
                <w:spacing w:val="-4"/>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Rapor</w:t>
            </w:r>
            <w:r>
              <w:rPr>
                <w:spacing w:val="-5"/>
                <w:sz w:val="20"/>
              </w:rPr>
              <w:t> </w:t>
            </w:r>
            <w:r>
              <w:rPr>
                <w:sz w:val="20"/>
              </w:rPr>
              <w:t>(Hazırlık</w:t>
            </w:r>
            <w:r>
              <w:rPr>
                <w:spacing w:val="-5"/>
                <w:sz w:val="20"/>
              </w:rPr>
              <w:t> </w:t>
            </w:r>
            <w:r>
              <w:rPr>
                <w:sz w:val="20"/>
              </w:rPr>
              <w:t>ve</w:t>
            </w:r>
            <w:r>
              <w:rPr>
                <w:spacing w:val="-5"/>
                <w:sz w:val="20"/>
              </w:rPr>
              <w:t> </w:t>
            </w:r>
            <w:r>
              <w:rPr>
                <w:sz w:val="20"/>
              </w:rPr>
              <w:t>sunum</w:t>
            </w:r>
            <w:r>
              <w:rPr>
                <w:spacing w:val="-5"/>
                <w:sz w:val="20"/>
              </w:rPr>
              <w:t> </w:t>
            </w:r>
            <w:r>
              <w:rPr>
                <w:sz w:val="20"/>
              </w:rPr>
              <w:t>süresi</w:t>
            </w:r>
            <w:r>
              <w:rPr>
                <w:spacing w:val="-5"/>
                <w:sz w:val="20"/>
              </w:rPr>
              <w:t> </w:t>
            </w:r>
            <w:r>
              <w:rPr>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Proje</w:t>
            </w:r>
            <w:r>
              <w:rPr>
                <w:spacing w:val="-6"/>
                <w:sz w:val="20"/>
              </w:rPr>
              <w:t> </w:t>
            </w:r>
            <w:r>
              <w:rPr>
                <w:sz w:val="20"/>
              </w:rPr>
              <w:t>(Hazırlık</w:t>
            </w:r>
            <w:r>
              <w:rPr>
                <w:spacing w:val="-5"/>
                <w:sz w:val="20"/>
              </w:rPr>
              <w:t> </w:t>
            </w:r>
            <w:r>
              <w:rPr>
                <w:sz w:val="20"/>
              </w:rPr>
              <w:t>ve</w:t>
            </w:r>
            <w:r>
              <w:rPr>
                <w:spacing w:val="-5"/>
                <w:sz w:val="20"/>
              </w:rPr>
              <w:t> </w:t>
            </w:r>
            <w:r>
              <w:rPr>
                <w:sz w:val="20"/>
              </w:rPr>
              <w:t>sunum</w:t>
            </w:r>
            <w:r>
              <w:rPr>
                <w:spacing w:val="-4"/>
                <w:sz w:val="20"/>
              </w:rPr>
              <w:t> </w:t>
            </w:r>
            <w:r>
              <w:rPr>
                <w:sz w:val="20"/>
              </w:rPr>
              <w:t>süresi</w:t>
            </w:r>
            <w:r>
              <w:rPr>
                <w:spacing w:val="-6"/>
                <w:sz w:val="20"/>
              </w:rPr>
              <w:t> </w:t>
            </w:r>
            <w:r>
              <w:rPr>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Sunum</w:t>
            </w:r>
            <w:r>
              <w:rPr>
                <w:spacing w:val="-5"/>
                <w:sz w:val="20"/>
              </w:rPr>
              <w:t> </w:t>
            </w:r>
            <w:r>
              <w:rPr>
                <w:sz w:val="20"/>
              </w:rPr>
              <w:t>(hazırlık</w:t>
            </w:r>
            <w:r>
              <w:rPr>
                <w:spacing w:val="-5"/>
                <w:sz w:val="20"/>
              </w:rPr>
              <w:t> </w:t>
            </w:r>
            <w:r>
              <w:rPr>
                <w:sz w:val="20"/>
              </w:rPr>
              <w:t>süresi</w:t>
            </w:r>
            <w:r>
              <w:rPr>
                <w:spacing w:val="-7"/>
                <w:sz w:val="20"/>
              </w:rPr>
              <w:t> </w:t>
            </w:r>
            <w:r>
              <w:rPr>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2"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4"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Ara</w:t>
            </w:r>
            <w:r>
              <w:rPr>
                <w:spacing w:val="-3"/>
                <w:sz w:val="20"/>
              </w:rPr>
              <w:t> </w:t>
            </w:r>
            <w:r>
              <w:rPr>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1</w:t>
            </w:r>
          </w:p>
        </w:tc>
        <w:tc>
          <w:tcPr>
            <w:tcW w:w="1275" w:type="dxa"/>
            <w:tcBorders>
              <w:top w:val="single" w:sz="4" w:space="0" w:color="000000"/>
              <w:left w:val="single" w:sz="4" w:space="0" w:color="000000"/>
              <w:bottom w:val="single" w:sz="4" w:space="0" w:color="000000"/>
            </w:tcBorders>
          </w:tcPr>
          <w:p>
            <w:pPr>
              <w:pStyle w:val="TableParagraph"/>
              <w:spacing w:before="41"/>
              <w:ind w:left="39" w:right="3"/>
              <w:jc w:val="center"/>
              <w:rPr>
                <w:sz w:val="20"/>
              </w:rPr>
            </w:pPr>
            <w:r>
              <w:rPr>
                <w:spacing w:val="-10"/>
                <w:sz w:val="20"/>
              </w:rPr>
              <w:t>1</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Ara</w:t>
            </w:r>
            <w:r>
              <w:rPr>
                <w:spacing w:val="-4"/>
                <w:sz w:val="20"/>
              </w:rPr>
              <w:t> </w:t>
            </w:r>
            <w:r>
              <w:rPr>
                <w:sz w:val="20"/>
              </w:rPr>
              <w:t>Sınav</w:t>
            </w:r>
            <w:r>
              <w:rPr>
                <w:spacing w:val="-3"/>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jc w:val="center"/>
              <w:rPr>
                <w:sz w:val="20"/>
              </w:rPr>
            </w:pPr>
            <w:r>
              <w:rPr>
                <w:spacing w:val="-5"/>
                <w:sz w:val="20"/>
              </w:rPr>
              <w:t>20</w:t>
            </w:r>
          </w:p>
        </w:tc>
        <w:tc>
          <w:tcPr>
            <w:tcW w:w="1275" w:type="dxa"/>
            <w:tcBorders>
              <w:top w:val="single" w:sz="4" w:space="0" w:color="000000"/>
              <w:left w:val="single" w:sz="4" w:space="0" w:color="000000"/>
              <w:bottom w:val="single" w:sz="4" w:space="0" w:color="000000"/>
            </w:tcBorders>
          </w:tcPr>
          <w:p>
            <w:pPr>
              <w:pStyle w:val="TableParagraph"/>
              <w:spacing w:before="41"/>
              <w:ind w:left="39" w:right="2"/>
              <w:jc w:val="center"/>
              <w:rPr>
                <w:sz w:val="20"/>
              </w:rPr>
            </w:pPr>
            <w:r>
              <w:rPr>
                <w:spacing w:val="-5"/>
                <w:sz w:val="20"/>
              </w:rPr>
              <w:t>20</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Yarıyıl</w:t>
            </w:r>
            <w:r>
              <w:rPr>
                <w:spacing w:val="-5"/>
                <w:sz w:val="20"/>
              </w:rPr>
              <w:t> </w:t>
            </w:r>
            <w:r>
              <w:rPr>
                <w:sz w:val="20"/>
              </w:rPr>
              <w:t>sonu</w:t>
            </w:r>
            <w:r>
              <w:rPr>
                <w:spacing w:val="-3"/>
                <w:sz w:val="20"/>
              </w:rPr>
              <w:t> </w:t>
            </w:r>
            <w:r>
              <w:rPr>
                <w:spacing w:val="-2"/>
                <w:sz w:val="20"/>
              </w:rPr>
              <w:t>sınavı</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1</w:t>
            </w:r>
          </w:p>
        </w:tc>
        <w:tc>
          <w:tcPr>
            <w:tcW w:w="1275" w:type="dxa"/>
            <w:tcBorders>
              <w:top w:val="single" w:sz="4" w:space="0" w:color="000000"/>
              <w:left w:val="single" w:sz="4" w:space="0" w:color="000000"/>
              <w:bottom w:val="single" w:sz="4" w:space="0" w:color="000000"/>
            </w:tcBorders>
          </w:tcPr>
          <w:p>
            <w:pPr>
              <w:pStyle w:val="TableParagraph"/>
              <w:spacing w:before="41"/>
              <w:ind w:left="39" w:right="3"/>
              <w:jc w:val="center"/>
              <w:rPr>
                <w:sz w:val="20"/>
              </w:rPr>
            </w:pPr>
            <w:r>
              <w:rPr>
                <w:spacing w:val="-10"/>
                <w:sz w:val="20"/>
              </w:rPr>
              <w:t>1</w:t>
            </w:r>
          </w:p>
        </w:tc>
      </w:tr>
      <w:tr>
        <w:trPr>
          <w:trHeight w:val="311" w:hRule="atLeast"/>
        </w:trPr>
        <w:tc>
          <w:tcPr>
            <w:tcW w:w="5800" w:type="dxa"/>
            <w:tcBorders>
              <w:top w:val="single" w:sz="4" w:space="0" w:color="000000"/>
              <w:right w:val="single" w:sz="4" w:space="0" w:color="000000"/>
            </w:tcBorders>
          </w:tcPr>
          <w:p>
            <w:pPr>
              <w:pStyle w:val="TableParagraph"/>
              <w:spacing w:before="41"/>
              <w:ind w:left="110"/>
              <w:rPr>
                <w:sz w:val="20"/>
              </w:rPr>
            </w:pPr>
            <w:r>
              <w:rPr>
                <w:sz w:val="20"/>
              </w:rPr>
              <w:t>Yarıyıl</w:t>
            </w:r>
            <w:r>
              <w:rPr>
                <w:spacing w:val="-6"/>
                <w:sz w:val="20"/>
              </w:rPr>
              <w:t> </w:t>
            </w:r>
            <w:r>
              <w:rPr>
                <w:sz w:val="20"/>
              </w:rPr>
              <w:t>sonu</w:t>
            </w:r>
            <w:r>
              <w:rPr>
                <w:spacing w:val="-3"/>
                <w:sz w:val="20"/>
              </w:rPr>
              <w:t> </w:t>
            </w:r>
            <w:r>
              <w:rPr>
                <w:sz w:val="20"/>
              </w:rPr>
              <w:t>sınavı</w:t>
            </w:r>
            <w:r>
              <w:rPr>
                <w:spacing w:val="-5"/>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jc w:val="center"/>
              <w:rPr>
                <w:sz w:val="20"/>
              </w:rPr>
            </w:pPr>
            <w:r>
              <w:rPr>
                <w:spacing w:val="-5"/>
                <w:sz w:val="20"/>
              </w:rPr>
              <w:t>20</w:t>
            </w:r>
          </w:p>
        </w:tc>
        <w:tc>
          <w:tcPr>
            <w:tcW w:w="1275" w:type="dxa"/>
            <w:tcBorders>
              <w:top w:val="single" w:sz="4" w:space="0" w:color="000000"/>
              <w:left w:val="single" w:sz="4" w:space="0" w:color="000000"/>
              <w:bottom w:val="single" w:sz="4" w:space="0" w:color="000000"/>
            </w:tcBorders>
          </w:tcPr>
          <w:p>
            <w:pPr>
              <w:pStyle w:val="TableParagraph"/>
              <w:spacing w:before="41"/>
              <w:ind w:left="39" w:right="2"/>
              <w:jc w:val="center"/>
              <w:rPr>
                <w:sz w:val="20"/>
              </w:rPr>
            </w:pPr>
            <w:r>
              <w:rPr>
                <w:spacing w:val="-5"/>
                <w:sz w:val="20"/>
              </w:rPr>
              <w:t>20</w:t>
            </w:r>
          </w:p>
        </w:tc>
      </w:tr>
      <w:tr>
        <w:trPr>
          <w:trHeight w:val="313" w:hRule="atLeast"/>
        </w:trPr>
        <w:tc>
          <w:tcPr>
            <w:tcW w:w="5800" w:type="dxa"/>
            <w:vMerge w:val="restart"/>
            <w:tcBorders>
              <w:left w:val="nil"/>
              <w:bottom w:val="nil"/>
            </w:tcBorders>
          </w:tcPr>
          <w:p>
            <w:pPr>
              <w:pStyle w:val="TableParagraph"/>
              <w:rPr>
                <w:sz w:val="18"/>
              </w:rPr>
            </w:pPr>
          </w:p>
        </w:tc>
        <w:tc>
          <w:tcPr>
            <w:tcW w:w="2553" w:type="dxa"/>
            <w:gridSpan w:val="2"/>
            <w:tcBorders>
              <w:top w:val="single" w:sz="4" w:space="0" w:color="000000"/>
              <w:bottom w:val="single" w:sz="4" w:space="0" w:color="000000"/>
              <w:right w:val="single" w:sz="4" w:space="0" w:color="000000"/>
            </w:tcBorders>
          </w:tcPr>
          <w:p>
            <w:pPr>
              <w:pStyle w:val="TableParagraph"/>
              <w:spacing w:before="43"/>
              <w:ind w:left="1108"/>
              <w:rPr>
                <w:b/>
                <w:sz w:val="20"/>
              </w:rPr>
            </w:pPr>
            <w:r>
              <w:rPr>
                <w:b/>
                <w:sz w:val="20"/>
              </w:rPr>
              <w:t>Toplam</w:t>
            </w:r>
            <w:r>
              <w:rPr>
                <w:b/>
                <w:spacing w:val="-6"/>
                <w:sz w:val="20"/>
              </w:rPr>
              <w:t> </w:t>
            </w:r>
            <w:r>
              <w:rPr>
                <w:b/>
                <w:sz w:val="20"/>
              </w:rPr>
              <w:t>iş</w:t>
            </w:r>
            <w:r>
              <w:rPr>
                <w:b/>
                <w:spacing w:val="-3"/>
                <w:sz w:val="20"/>
              </w:rPr>
              <w:t> </w:t>
            </w:r>
            <w:r>
              <w:rPr>
                <w:b/>
                <w:spacing w:val="-4"/>
                <w:sz w:val="20"/>
              </w:rPr>
              <w:t>yükü</w:t>
            </w:r>
          </w:p>
        </w:tc>
        <w:tc>
          <w:tcPr>
            <w:tcW w:w="1275" w:type="dxa"/>
            <w:tcBorders>
              <w:top w:val="single" w:sz="4" w:space="0" w:color="000000"/>
              <w:left w:val="single" w:sz="4" w:space="0" w:color="000000"/>
              <w:bottom w:val="single" w:sz="4" w:space="0" w:color="000000"/>
            </w:tcBorders>
          </w:tcPr>
          <w:p>
            <w:pPr>
              <w:pStyle w:val="TableParagraph"/>
              <w:spacing w:before="43"/>
              <w:ind w:left="39" w:right="2"/>
              <w:jc w:val="center"/>
              <w:rPr>
                <w:b/>
                <w:sz w:val="20"/>
              </w:rPr>
            </w:pPr>
            <w:r>
              <w:rPr>
                <w:b/>
                <w:spacing w:val="-5"/>
                <w:sz w:val="20"/>
              </w:rPr>
              <w:t>120</w:t>
            </w:r>
          </w:p>
        </w:tc>
      </w:tr>
      <w:tr>
        <w:trPr>
          <w:trHeight w:val="345"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bottom w:val="single" w:sz="4" w:space="0" w:color="000000"/>
              <w:right w:val="single" w:sz="4" w:space="0" w:color="000000"/>
            </w:tcBorders>
          </w:tcPr>
          <w:p>
            <w:pPr>
              <w:pStyle w:val="TableParagraph"/>
              <w:spacing w:before="58"/>
              <w:ind w:left="752"/>
              <w:rPr>
                <w:b/>
                <w:sz w:val="20"/>
              </w:rPr>
            </w:pPr>
            <w:r>
              <w:rPr>
                <w:b/>
                <w:sz w:val="20"/>
              </w:rPr>
              <w:t>Toplam</w:t>
            </w:r>
            <w:r>
              <w:rPr>
                <w:b/>
                <w:spacing w:val="-2"/>
                <w:sz w:val="20"/>
              </w:rPr>
              <w:t> </w:t>
            </w:r>
            <w:r>
              <w:rPr>
                <w:b/>
                <w:sz w:val="20"/>
              </w:rPr>
              <w:t>iş</w:t>
            </w:r>
            <w:r>
              <w:rPr>
                <w:b/>
                <w:spacing w:val="-4"/>
                <w:sz w:val="20"/>
              </w:rPr>
              <w:t> </w:t>
            </w:r>
            <w:r>
              <w:rPr>
                <w:b/>
                <w:sz w:val="20"/>
              </w:rPr>
              <w:t>yükü</w:t>
            </w:r>
            <w:r>
              <w:rPr>
                <w:b/>
                <w:spacing w:val="-4"/>
                <w:sz w:val="20"/>
              </w:rPr>
              <w:t> </w:t>
            </w:r>
            <w:r>
              <w:rPr>
                <w:b/>
                <w:sz w:val="20"/>
              </w:rPr>
              <w:t>/</w:t>
            </w:r>
            <w:r>
              <w:rPr>
                <w:b/>
                <w:spacing w:val="-3"/>
                <w:sz w:val="20"/>
              </w:rPr>
              <w:t> </w:t>
            </w:r>
            <w:r>
              <w:rPr>
                <w:b/>
                <w:spacing w:val="-5"/>
                <w:sz w:val="20"/>
              </w:rPr>
              <w:t>30</w:t>
            </w:r>
          </w:p>
        </w:tc>
        <w:tc>
          <w:tcPr>
            <w:tcW w:w="1275" w:type="dxa"/>
            <w:tcBorders>
              <w:top w:val="single" w:sz="4" w:space="0" w:color="000000"/>
              <w:left w:val="single" w:sz="4" w:space="0" w:color="000000"/>
              <w:bottom w:val="single" w:sz="4" w:space="0" w:color="000000"/>
            </w:tcBorders>
          </w:tcPr>
          <w:p>
            <w:pPr>
              <w:pStyle w:val="TableParagraph"/>
              <w:spacing w:before="58"/>
              <w:ind w:left="39" w:right="3"/>
              <w:jc w:val="center"/>
              <w:rPr>
                <w:b/>
                <w:sz w:val="20"/>
              </w:rPr>
            </w:pPr>
            <w:r>
              <w:rPr>
                <w:b/>
                <w:spacing w:val="-10"/>
                <w:sz w:val="20"/>
              </w:rPr>
              <w:t>4</w:t>
            </w:r>
          </w:p>
        </w:tc>
      </w:tr>
      <w:tr>
        <w:trPr>
          <w:trHeight w:val="313"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right w:val="single" w:sz="4" w:space="0" w:color="000000"/>
            </w:tcBorders>
          </w:tcPr>
          <w:p>
            <w:pPr>
              <w:pStyle w:val="TableParagraph"/>
              <w:spacing w:before="43"/>
              <w:ind w:left="596"/>
              <w:rPr>
                <w:b/>
                <w:sz w:val="20"/>
              </w:rPr>
            </w:pPr>
            <w:r>
              <w:rPr>
                <w:b/>
                <w:sz w:val="20"/>
              </w:rPr>
              <w:t>Dersin</w:t>
            </w:r>
            <w:r>
              <w:rPr>
                <w:b/>
                <w:spacing w:val="-7"/>
                <w:sz w:val="20"/>
              </w:rPr>
              <w:t> </w:t>
            </w:r>
            <w:r>
              <w:rPr>
                <w:b/>
                <w:sz w:val="20"/>
              </w:rPr>
              <w:t>AKTS</w:t>
            </w:r>
            <w:r>
              <w:rPr>
                <w:b/>
                <w:spacing w:val="-6"/>
                <w:sz w:val="20"/>
              </w:rPr>
              <w:t> </w:t>
            </w:r>
            <w:r>
              <w:rPr>
                <w:b/>
                <w:spacing w:val="-2"/>
                <w:sz w:val="20"/>
              </w:rPr>
              <w:t>Kredisi</w:t>
            </w:r>
          </w:p>
        </w:tc>
        <w:tc>
          <w:tcPr>
            <w:tcW w:w="1275" w:type="dxa"/>
            <w:tcBorders>
              <w:top w:val="single" w:sz="4" w:space="0" w:color="000000"/>
              <w:left w:val="single" w:sz="4" w:space="0" w:color="000000"/>
            </w:tcBorders>
          </w:tcPr>
          <w:p>
            <w:pPr>
              <w:pStyle w:val="TableParagraph"/>
              <w:spacing w:before="43"/>
              <w:ind w:left="39" w:right="3"/>
              <w:jc w:val="center"/>
              <w:rPr>
                <w:b/>
                <w:sz w:val="20"/>
              </w:rPr>
            </w:pPr>
            <w:r>
              <w:rPr>
                <w:b/>
                <w:spacing w:val="-10"/>
                <w:sz w:val="20"/>
              </w:rPr>
              <w:t>4</w:t>
            </w:r>
          </w:p>
        </w:tc>
      </w:tr>
    </w:tbl>
    <w:p>
      <w:pPr>
        <w:pStyle w:val="TableParagraph"/>
        <w:spacing w:after="0"/>
        <w:jc w:val="center"/>
        <w:rPr>
          <w:b/>
          <w:sz w:val="20"/>
        </w:rPr>
        <w:sectPr>
          <w:pgSz w:w="11910" w:h="16840"/>
          <w:pgMar w:header="0" w:footer="244" w:top="660" w:bottom="48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3826"/>
      </w:tblGrid>
      <w:tr>
        <w:trPr>
          <w:trHeight w:val="313" w:hRule="atLeast"/>
        </w:trPr>
        <w:tc>
          <w:tcPr>
            <w:tcW w:w="9626" w:type="dxa"/>
            <w:gridSpan w:val="2"/>
            <w:tcBorders>
              <w:bottom w:val="single" w:sz="4" w:space="0" w:color="000000"/>
            </w:tcBorders>
            <w:shd w:val="clear" w:color="auto" w:fill="FFF1CC"/>
          </w:tcPr>
          <w:p>
            <w:pPr>
              <w:pStyle w:val="TableParagraph"/>
              <w:spacing w:before="43"/>
              <w:ind w:left="738" w:right="706"/>
              <w:jc w:val="center"/>
              <w:rPr>
                <w:b/>
                <w:sz w:val="20"/>
              </w:rPr>
            </w:pPr>
            <w:r>
              <w:rPr>
                <w:b/>
                <w:spacing w:val="-2"/>
                <w:sz w:val="20"/>
              </w:rPr>
              <w:t>Değerlendirme</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Yarıyıl</w:t>
            </w:r>
            <w:r>
              <w:rPr>
                <w:b/>
                <w:spacing w:val="-4"/>
                <w:sz w:val="20"/>
              </w:rPr>
              <w:t> </w:t>
            </w:r>
            <w:r>
              <w:rPr>
                <w:b/>
                <w:sz w:val="20"/>
              </w:rPr>
              <w:t>içi</w:t>
            </w:r>
            <w:r>
              <w:rPr>
                <w:b/>
                <w:spacing w:val="-3"/>
                <w:sz w:val="20"/>
              </w:rPr>
              <w:t> </w:t>
            </w:r>
            <w:r>
              <w:rPr>
                <w:b/>
                <w:spacing w:val="-2"/>
                <w:sz w:val="20"/>
              </w:rPr>
              <w:t>Etkinlikleri</w:t>
            </w:r>
          </w:p>
        </w:tc>
        <w:tc>
          <w:tcPr>
            <w:tcW w:w="3826" w:type="dxa"/>
            <w:tcBorders>
              <w:top w:val="single" w:sz="4" w:space="0" w:color="000000"/>
              <w:left w:val="single" w:sz="4" w:space="0" w:color="000000"/>
              <w:bottom w:val="single" w:sz="4" w:space="0" w:color="000000"/>
            </w:tcBorders>
          </w:tcPr>
          <w:p>
            <w:pPr>
              <w:pStyle w:val="TableParagraph"/>
              <w:spacing w:before="70"/>
              <w:ind w:left="44" w:right="3"/>
              <w:jc w:val="center"/>
              <w:rPr>
                <w:b/>
                <w:sz w:val="20"/>
              </w:rPr>
            </w:pPr>
            <w:r>
              <w:rPr>
                <w:b/>
                <w:spacing w:val="-10"/>
                <w:sz w:val="20"/>
              </w:rPr>
              <w:t>%</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412"/>
              <w:rPr>
                <w:sz w:val="20"/>
              </w:rPr>
            </w:pPr>
            <w:r>
              <w:rPr>
                <w:sz w:val="20"/>
              </w:rPr>
              <w:t>Ara</w:t>
            </w:r>
            <w:r>
              <w:rPr>
                <w:spacing w:val="-3"/>
                <w:sz w:val="20"/>
              </w:rPr>
              <w:t> </w:t>
            </w:r>
            <w:r>
              <w:rPr>
                <w:spacing w:val="-2"/>
                <w:sz w:val="20"/>
              </w:rPr>
              <w:t>Sınav</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47</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rPr>
                <w:sz w:val="16"/>
              </w:rPr>
            </w:pP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rPr>
                <w:sz w:val="16"/>
              </w:rPr>
            </w:pP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6" w:hRule="atLeast"/>
        </w:trPr>
        <w:tc>
          <w:tcPr>
            <w:tcW w:w="5800" w:type="dxa"/>
            <w:tcBorders>
              <w:top w:val="single" w:sz="4" w:space="0" w:color="000000"/>
              <w:bottom w:val="single" w:sz="4" w:space="0" w:color="000000"/>
              <w:right w:val="single" w:sz="4" w:space="0" w:color="000000"/>
            </w:tcBorders>
          </w:tcPr>
          <w:p>
            <w:pPr>
              <w:pStyle w:val="TableParagraph"/>
              <w:rPr>
                <w:sz w:val="16"/>
              </w:rPr>
            </w:pP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Yarıyıl</w:t>
            </w:r>
            <w:r>
              <w:rPr>
                <w:b/>
                <w:spacing w:val="-6"/>
                <w:sz w:val="20"/>
              </w:rPr>
              <w:t> </w:t>
            </w:r>
            <w:r>
              <w:rPr>
                <w:b/>
                <w:sz w:val="20"/>
              </w:rPr>
              <w:t>Sonu</w:t>
            </w:r>
            <w:r>
              <w:rPr>
                <w:b/>
                <w:spacing w:val="-6"/>
                <w:sz w:val="20"/>
              </w:rPr>
              <w:t> </w:t>
            </w:r>
            <w:r>
              <w:rPr>
                <w:b/>
                <w:spacing w:val="-2"/>
                <w:sz w:val="20"/>
              </w:rPr>
              <w:t>Sınavı</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53</w:t>
            </w:r>
          </w:p>
        </w:tc>
      </w:tr>
      <w:tr>
        <w:trPr>
          <w:trHeight w:val="368" w:hRule="atLeast"/>
        </w:trPr>
        <w:tc>
          <w:tcPr>
            <w:tcW w:w="5800" w:type="dxa"/>
            <w:tcBorders>
              <w:top w:val="single" w:sz="4" w:space="0" w:color="000000"/>
              <w:right w:val="single" w:sz="4" w:space="0" w:color="000000"/>
            </w:tcBorders>
          </w:tcPr>
          <w:p>
            <w:pPr>
              <w:pStyle w:val="TableParagraph"/>
              <w:spacing w:before="70"/>
              <w:ind w:right="89"/>
              <w:jc w:val="right"/>
              <w:rPr>
                <w:b/>
                <w:sz w:val="20"/>
              </w:rPr>
            </w:pPr>
            <w:r>
              <w:rPr>
                <w:b/>
                <w:spacing w:val="-2"/>
                <w:sz w:val="20"/>
              </w:rPr>
              <w:t>Toplam</w:t>
            </w:r>
          </w:p>
        </w:tc>
        <w:tc>
          <w:tcPr>
            <w:tcW w:w="3826" w:type="dxa"/>
            <w:tcBorders>
              <w:top w:val="single" w:sz="4" w:space="0" w:color="000000"/>
              <w:left w:val="single" w:sz="4" w:space="0" w:color="000000"/>
            </w:tcBorders>
          </w:tcPr>
          <w:p>
            <w:pPr>
              <w:pStyle w:val="TableParagraph"/>
              <w:spacing w:before="70"/>
              <w:ind w:left="44" w:right="2"/>
              <w:jc w:val="center"/>
              <w:rPr>
                <w:sz w:val="20"/>
              </w:rPr>
            </w:pPr>
            <w:r>
              <w:rPr>
                <w:spacing w:val="-5"/>
                <w:sz w:val="20"/>
              </w:rPr>
              <w:t>100</w:t>
            </w:r>
          </w:p>
        </w:tc>
      </w:tr>
    </w:tbl>
    <w:p>
      <w:pPr>
        <w:pStyle w:val="BodyText"/>
        <w:spacing w:before="1"/>
        <w:rPr>
          <w:sz w:val="11"/>
        </w:rPr>
      </w:pPr>
    </w:p>
    <w:tbl>
      <w:tblPr>
        <w:tblW w:w="0" w:type="auto"/>
        <w:jc w:val="left"/>
        <w:tblInd w:w="16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52"/>
        <w:gridCol w:w="8082"/>
        <w:gridCol w:w="991"/>
      </w:tblGrid>
      <w:tr>
        <w:trPr>
          <w:trHeight w:val="642" w:hRule="atLeast"/>
        </w:trPr>
        <w:tc>
          <w:tcPr>
            <w:tcW w:w="9625" w:type="dxa"/>
            <w:gridSpan w:val="3"/>
            <w:tcBorders>
              <w:bottom w:val="single" w:sz="6" w:space="0" w:color="000000"/>
            </w:tcBorders>
            <w:shd w:val="clear" w:color="auto" w:fill="FFF1CC"/>
          </w:tcPr>
          <w:p>
            <w:pPr>
              <w:pStyle w:val="TableParagraph"/>
              <w:spacing w:before="91"/>
              <w:ind w:left="32" w:right="7"/>
              <w:jc w:val="center"/>
              <w:rPr>
                <w:b/>
                <w:sz w:val="20"/>
              </w:rPr>
            </w:pPr>
            <w:r>
              <w:rPr>
                <w:b/>
                <w:sz w:val="20"/>
              </w:rPr>
              <w:t>DERSİN</w:t>
            </w:r>
            <w:r>
              <w:rPr>
                <w:b/>
                <w:spacing w:val="-9"/>
                <w:sz w:val="20"/>
              </w:rPr>
              <w:t> </w:t>
            </w:r>
            <w:r>
              <w:rPr>
                <w:b/>
                <w:sz w:val="20"/>
              </w:rPr>
              <w:t>ÖĞRENİM</w:t>
            </w:r>
            <w:r>
              <w:rPr>
                <w:b/>
                <w:spacing w:val="-9"/>
                <w:sz w:val="20"/>
              </w:rPr>
              <w:t> </w:t>
            </w:r>
            <w:r>
              <w:rPr>
                <w:b/>
                <w:sz w:val="20"/>
              </w:rPr>
              <w:t>ÇIKTILARININ</w:t>
            </w:r>
            <w:r>
              <w:rPr>
                <w:b/>
                <w:spacing w:val="-9"/>
                <w:sz w:val="20"/>
              </w:rPr>
              <w:t> </w:t>
            </w:r>
            <w:r>
              <w:rPr>
                <w:b/>
                <w:sz w:val="20"/>
              </w:rPr>
              <w:t>PROGRAM</w:t>
            </w:r>
            <w:r>
              <w:rPr>
                <w:b/>
                <w:spacing w:val="-10"/>
                <w:sz w:val="20"/>
              </w:rPr>
              <w:t> </w:t>
            </w:r>
            <w:r>
              <w:rPr>
                <w:b/>
                <w:sz w:val="20"/>
              </w:rPr>
              <w:t>ÇIKTILARI</w:t>
            </w:r>
            <w:r>
              <w:rPr>
                <w:b/>
                <w:spacing w:val="-9"/>
                <w:sz w:val="20"/>
              </w:rPr>
              <w:t> </w:t>
            </w:r>
            <w:r>
              <w:rPr>
                <w:b/>
                <w:sz w:val="20"/>
              </w:rPr>
              <w:t>(PÇ)</w:t>
            </w:r>
            <w:r>
              <w:rPr>
                <w:b/>
                <w:spacing w:val="-8"/>
                <w:sz w:val="20"/>
              </w:rPr>
              <w:t> </w:t>
            </w:r>
            <w:r>
              <w:rPr>
                <w:b/>
                <w:sz w:val="20"/>
              </w:rPr>
              <w:t>İLE</w:t>
            </w:r>
            <w:r>
              <w:rPr>
                <w:b/>
                <w:spacing w:val="-9"/>
                <w:sz w:val="20"/>
              </w:rPr>
              <w:t> </w:t>
            </w:r>
            <w:r>
              <w:rPr>
                <w:b/>
                <w:sz w:val="20"/>
              </w:rPr>
              <w:t>OLAN</w:t>
            </w:r>
            <w:r>
              <w:rPr>
                <w:b/>
                <w:spacing w:val="-8"/>
                <w:sz w:val="20"/>
              </w:rPr>
              <w:t> </w:t>
            </w:r>
            <w:r>
              <w:rPr>
                <w:b/>
                <w:spacing w:val="-2"/>
                <w:sz w:val="20"/>
              </w:rPr>
              <w:t>İLİŞKİSİ</w:t>
            </w:r>
          </w:p>
          <w:p>
            <w:pPr>
              <w:pStyle w:val="TableParagraph"/>
              <w:ind w:left="32" w:right="3"/>
              <w:jc w:val="center"/>
              <w:rPr>
                <w:sz w:val="20"/>
              </w:rPr>
            </w:pPr>
            <w:r>
              <w:rPr>
                <w:sz w:val="20"/>
              </w:rPr>
              <w:t>(5:</w:t>
            </w:r>
            <w:r>
              <w:rPr>
                <w:spacing w:val="-4"/>
                <w:sz w:val="20"/>
              </w:rPr>
              <w:t> </w:t>
            </w:r>
            <w:r>
              <w:rPr>
                <w:sz w:val="20"/>
              </w:rPr>
              <w:t>Çok</w:t>
            </w:r>
            <w:r>
              <w:rPr>
                <w:spacing w:val="-2"/>
                <w:sz w:val="20"/>
              </w:rPr>
              <w:t> </w:t>
            </w:r>
            <w:r>
              <w:rPr>
                <w:sz w:val="20"/>
              </w:rPr>
              <w:t>yüksek,</w:t>
            </w:r>
            <w:r>
              <w:rPr>
                <w:spacing w:val="-3"/>
                <w:sz w:val="20"/>
              </w:rPr>
              <w:t> </w:t>
            </w:r>
            <w:r>
              <w:rPr>
                <w:sz w:val="20"/>
              </w:rPr>
              <w:t>4: Yüksek,</w:t>
            </w:r>
            <w:r>
              <w:rPr>
                <w:spacing w:val="-2"/>
                <w:sz w:val="20"/>
              </w:rPr>
              <w:t> </w:t>
            </w:r>
            <w:r>
              <w:rPr>
                <w:sz w:val="20"/>
              </w:rPr>
              <w:t>3:</w:t>
            </w:r>
            <w:r>
              <w:rPr>
                <w:spacing w:val="-6"/>
                <w:sz w:val="20"/>
              </w:rPr>
              <w:t> </w:t>
            </w:r>
            <w:r>
              <w:rPr>
                <w:sz w:val="20"/>
              </w:rPr>
              <w:t>Orta,</w:t>
            </w:r>
            <w:r>
              <w:rPr>
                <w:spacing w:val="-3"/>
                <w:sz w:val="20"/>
              </w:rPr>
              <w:t> </w:t>
            </w:r>
            <w:r>
              <w:rPr>
                <w:sz w:val="20"/>
              </w:rPr>
              <w:t>2:</w:t>
            </w:r>
            <w:r>
              <w:rPr>
                <w:spacing w:val="-4"/>
                <w:sz w:val="20"/>
              </w:rPr>
              <w:t> </w:t>
            </w:r>
            <w:r>
              <w:rPr>
                <w:sz w:val="20"/>
              </w:rPr>
              <w:t>Düşük,</w:t>
            </w:r>
            <w:r>
              <w:rPr>
                <w:spacing w:val="-4"/>
                <w:sz w:val="20"/>
              </w:rPr>
              <w:t> </w:t>
            </w:r>
            <w:r>
              <w:rPr>
                <w:sz w:val="20"/>
              </w:rPr>
              <w:t>1:</w:t>
            </w:r>
            <w:r>
              <w:rPr>
                <w:spacing w:val="-4"/>
                <w:sz w:val="20"/>
              </w:rPr>
              <w:t> </w:t>
            </w:r>
            <w:r>
              <w:rPr>
                <w:sz w:val="20"/>
              </w:rPr>
              <w:t>Çok</w:t>
            </w:r>
            <w:r>
              <w:rPr>
                <w:spacing w:val="-2"/>
                <w:sz w:val="20"/>
              </w:rPr>
              <w:t> düşük,)</w:t>
            </w:r>
          </w:p>
        </w:tc>
      </w:tr>
      <w:tr>
        <w:trPr>
          <w:trHeight w:val="467" w:hRule="atLeast"/>
        </w:trPr>
        <w:tc>
          <w:tcPr>
            <w:tcW w:w="552" w:type="dxa"/>
            <w:tcBorders>
              <w:top w:val="single" w:sz="6" w:space="0" w:color="000000"/>
              <w:bottom w:val="single" w:sz="6" w:space="0" w:color="000000"/>
              <w:right w:val="single" w:sz="6" w:space="0" w:color="000000"/>
            </w:tcBorders>
          </w:tcPr>
          <w:p>
            <w:pPr>
              <w:pStyle w:val="TableParagraph"/>
              <w:spacing w:before="120"/>
              <w:ind w:left="22" w:right="3"/>
              <w:jc w:val="center"/>
              <w:rPr>
                <w:b/>
                <w:sz w:val="20"/>
              </w:rPr>
            </w:pPr>
            <w:r>
              <w:rPr>
                <w:b/>
                <w:spacing w:val="-5"/>
                <w:sz w:val="20"/>
              </w:rPr>
              <w:t>NO</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120"/>
              <w:ind w:left="26"/>
              <w:jc w:val="center"/>
              <w:rPr>
                <w:b/>
                <w:sz w:val="20"/>
              </w:rPr>
            </w:pPr>
            <w:r>
              <w:rPr>
                <w:b/>
                <w:sz w:val="20"/>
              </w:rPr>
              <w:t>PROGRAM</w:t>
            </w:r>
            <w:r>
              <w:rPr>
                <w:b/>
                <w:spacing w:val="-11"/>
                <w:sz w:val="20"/>
              </w:rPr>
              <w:t> </w:t>
            </w:r>
            <w:r>
              <w:rPr>
                <w:b/>
                <w:spacing w:val="-2"/>
                <w:sz w:val="20"/>
              </w:rPr>
              <w:t>ÇIKTISI</w:t>
            </w:r>
          </w:p>
        </w:tc>
        <w:tc>
          <w:tcPr>
            <w:tcW w:w="991" w:type="dxa"/>
            <w:tcBorders>
              <w:top w:val="single" w:sz="6" w:space="0" w:color="000000"/>
              <w:left w:val="single" w:sz="6" w:space="0" w:color="000000"/>
              <w:bottom w:val="single" w:sz="6" w:space="0" w:color="000000"/>
            </w:tcBorders>
          </w:tcPr>
          <w:p>
            <w:pPr>
              <w:pStyle w:val="TableParagraph"/>
              <w:spacing w:before="120"/>
              <w:ind w:left="42"/>
              <w:jc w:val="center"/>
              <w:rPr>
                <w:b/>
                <w:sz w:val="20"/>
              </w:rPr>
            </w:pPr>
            <w:r>
              <w:rPr>
                <w:b/>
                <w:spacing w:val="-2"/>
                <w:sz w:val="20"/>
              </w:rPr>
              <w:t>Katkı</w:t>
            </w:r>
          </w:p>
        </w:tc>
      </w:tr>
      <w:tr>
        <w:trPr>
          <w:trHeight w:val="859" w:hRule="atLeast"/>
        </w:trPr>
        <w:tc>
          <w:tcPr>
            <w:tcW w:w="552" w:type="dxa"/>
            <w:tcBorders>
              <w:top w:val="single" w:sz="6" w:space="0" w:color="000000"/>
              <w:bottom w:val="single" w:sz="6" w:space="0" w:color="000000"/>
              <w:right w:val="single" w:sz="6" w:space="0" w:color="000000"/>
            </w:tcBorders>
          </w:tcPr>
          <w:p>
            <w:pPr>
              <w:pStyle w:val="TableParagraph"/>
              <w:spacing w:before="85"/>
              <w:rPr>
                <w:sz w:val="20"/>
              </w:rPr>
            </w:pPr>
          </w:p>
          <w:p>
            <w:pPr>
              <w:pStyle w:val="TableParagraph"/>
              <w:ind w:left="22" w:right="1"/>
              <w:jc w:val="center"/>
              <w:rPr>
                <w:b/>
                <w:sz w:val="20"/>
              </w:rPr>
            </w:pPr>
            <w:r>
              <w:rPr>
                <w:b/>
                <w:spacing w:val="-10"/>
                <w:sz w:val="20"/>
              </w:rPr>
              <w:t>1</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62"/>
              <w:rPr>
                <w:sz w:val="16"/>
              </w:rPr>
            </w:pPr>
          </w:p>
          <w:p>
            <w:pPr>
              <w:pStyle w:val="TableParagraph"/>
              <w:spacing w:before="1"/>
              <w:ind w:left="64" w:right="20"/>
              <w:rPr>
                <w:sz w:val="16"/>
              </w:rPr>
            </w:pPr>
            <w:r>
              <w:rPr>
                <w:sz w:val="16"/>
              </w:rPr>
              <w:t>Temel Bilim: Matematik, fen bilimleri ve Yazılım Mühendisliği konularında yeterli bilgi birikimi; bu alanlardaki kuramsal</w:t>
            </w:r>
            <w:r>
              <w:rPr>
                <w:spacing w:val="40"/>
                <w:sz w:val="16"/>
              </w:rPr>
              <w:t> </w:t>
            </w:r>
            <w:r>
              <w:rPr>
                <w:sz w:val="16"/>
              </w:rPr>
              <w:t>ve uygulamalı bilgileri, karmaşık Yazılım Mühendisliği problemlerini modelleme ve çözme için uygulayabilme becerisi</w:t>
            </w:r>
          </w:p>
        </w:tc>
        <w:tc>
          <w:tcPr>
            <w:tcW w:w="991" w:type="dxa"/>
            <w:tcBorders>
              <w:top w:val="single" w:sz="6" w:space="0" w:color="000000"/>
              <w:left w:val="single" w:sz="6" w:space="0" w:color="000000"/>
              <w:bottom w:val="single" w:sz="6" w:space="0" w:color="000000"/>
            </w:tcBorders>
          </w:tcPr>
          <w:p>
            <w:pPr>
              <w:pStyle w:val="TableParagraph"/>
              <w:spacing w:before="85"/>
              <w:rPr>
                <w:sz w:val="20"/>
              </w:rPr>
            </w:pPr>
          </w:p>
          <w:p>
            <w:pPr>
              <w:pStyle w:val="TableParagraph"/>
              <w:ind w:left="42" w:right="3"/>
              <w:jc w:val="center"/>
              <w:rPr>
                <w:sz w:val="20"/>
              </w:rPr>
            </w:pPr>
            <w:r>
              <w:rPr>
                <w:spacing w:val="-10"/>
                <w:sz w:val="20"/>
              </w:rPr>
              <w:t>5</w:t>
            </w:r>
          </w:p>
        </w:tc>
      </w:tr>
      <w:tr>
        <w:trPr>
          <w:trHeight w:val="827" w:hRule="atLeast"/>
        </w:trPr>
        <w:tc>
          <w:tcPr>
            <w:tcW w:w="552" w:type="dxa"/>
            <w:tcBorders>
              <w:top w:val="single" w:sz="6" w:space="0" w:color="000000"/>
              <w:bottom w:val="single" w:sz="6" w:space="0" w:color="000000"/>
              <w:right w:val="single" w:sz="6" w:space="0" w:color="000000"/>
            </w:tcBorders>
          </w:tcPr>
          <w:p>
            <w:pPr>
              <w:pStyle w:val="TableParagraph"/>
              <w:spacing w:before="70"/>
              <w:rPr>
                <w:sz w:val="20"/>
              </w:rPr>
            </w:pPr>
          </w:p>
          <w:p>
            <w:pPr>
              <w:pStyle w:val="TableParagraph"/>
              <w:ind w:left="22" w:right="1"/>
              <w:jc w:val="center"/>
              <w:rPr>
                <w:b/>
                <w:sz w:val="20"/>
              </w:rPr>
            </w:pPr>
            <w:r>
              <w:rPr>
                <w:b/>
                <w:spacing w:val="-10"/>
                <w:sz w:val="20"/>
              </w:rPr>
              <w:t>2</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47"/>
              <w:rPr>
                <w:sz w:val="16"/>
              </w:rPr>
            </w:pPr>
          </w:p>
          <w:p>
            <w:pPr>
              <w:pStyle w:val="TableParagraph"/>
              <w:spacing w:before="1"/>
              <w:ind w:left="64" w:right="20"/>
              <w:rPr>
                <w:sz w:val="16"/>
              </w:rPr>
            </w:pPr>
            <w:r>
              <w:rPr>
                <w:sz w:val="16"/>
              </w:rPr>
              <w:t>Yazılım Mühendisliği: Yazılım Mühendisliği ve ilgili alanlarda karmaşık mühendislik</w:t>
            </w:r>
            <w:r>
              <w:rPr>
                <w:spacing w:val="18"/>
                <w:sz w:val="16"/>
              </w:rPr>
              <w:t> </w:t>
            </w:r>
            <w:r>
              <w:rPr>
                <w:sz w:val="16"/>
              </w:rPr>
              <w:t>problemlerini saptama, tanımlama,</w:t>
            </w:r>
            <w:r>
              <w:rPr>
                <w:spacing w:val="40"/>
                <w:sz w:val="16"/>
              </w:rPr>
              <w:t> </w:t>
            </w:r>
            <w:r>
              <w:rPr>
                <w:sz w:val="16"/>
              </w:rPr>
              <w:t>formüle etme ve uygun analiz ve modelleme yöntemlerini seçip uygulayarak çözme becerileri</w:t>
            </w:r>
          </w:p>
        </w:tc>
        <w:tc>
          <w:tcPr>
            <w:tcW w:w="991" w:type="dxa"/>
            <w:tcBorders>
              <w:top w:val="single" w:sz="6" w:space="0" w:color="000000"/>
              <w:left w:val="single" w:sz="6" w:space="0" w:color="000000"/>
              <w:bottom w:val="single" w:sz="6" w:space="0" w:color="000000"/>
            </w:tcBorders>
          </w:tcPr>
          <w:p>
            <w:pPr>
              <w:pStyle w:val="TableParagraph"/>
              <w:spacing w:before="70"/>
              <w:rPr>
                <w:sz w:val="20"/>
              </w:rPr>
            </w:pPr>
          </w:p>
          <w:p>
            <w:pPr>
              <w:pStyle w:val="TableParagraph"/>
              <w:ind w:left="42" w:right="3"/>
              <w:jc w:val="center"/>
              <w:rPr>
                <w:sz w:val="20"/>
              </w:rPr>
            </w:pPr>
            <w:r>
              <w:rPr>
                <w:spacing w:val="-10"/>
                <w:sz w:val="20"/>
              </w:rPr>
              <w:t>4</w:t>
            </w:r>
          </w:p>
        </w:tc>
      </w:tr>
      <w:tr>
        <w:trPr>
          <w:trHeight w:val="700" w:hRule="atLeast"/>
        </w:trPr>
        <w:tc>
          <w:tcPr>
            <w:tcW w:w="552" w:type="dxa"/>
            <w:tcBorders>
              <w:top w:val="single" w:sz="6" w:space="0" w:color="000000"/>
              <w:bottom w:val="single" w:sz="6" w:space="0" w:color="000000"/>
              <w:right w:val="single" w:sz="6" w:space="0" w:color="000000"/>
            </w:tcBorders>
          </w:tcPr>
          <w:p>
            <w:pPr>
              <w:pStyle w:val="TableParagraph"/>
              <w:spacing w:before="5"/>
              <w:rPr>
                <w:sz w:val="20"/>
              </w:rPr>
            </w:pPr>
          </w:p>
          <w:p>
            <w:pPr>
              <w:pStyle w:val="TableParagraph"/>
              <w:ind w:left="22" w:right="1"/>
              <w:jc w:val="center"/>
              <w:rPr>
                <w:b/>
                <w:sz w:val="20"/>
              </w:rPr>
            </w:pPr>
            <w:r>
              <w:rPr>
                <w:b/>
                <w:spacing w:val="-10"/>
                <w:sz w:val="20"/>
              </w:rPr>
              <w:t>3</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167"/>
              <w:ind w:left="64" w:right="20"/>
              <w:rPr>
                <w:sz w:val="16"/>
              </w:rPr>
            </w:pPr>
            <w:r>
              <w:rPr>
                <w:sz w:val="16"/>
              </w:rPr>
              <w:t>Tasarım: Belirlenmiş bir hedef doğrultusunda karmaşık bir sistemi, cihazı veya ürünü gerçekçi kısıtlar ve koşullar</w:t>
            </w:r>
            <w:r>
              <w:rPr>
                <w:spacing w:val="21"/>
                <w:sz w:val="16"/>
              </w:rPr>
              <w:t> </w:t>
            </w:r>
            <w:r>
              <w:rPr>
                <w:sz w:val="16"/>
              </w:rPr>
              <w:t>altında</w:t>
            </w:r>
            <w:r>
              <w:rPr>
                <w:spacing w:val="40"/>
                <w:sz w:val="16"/>
              </w:rPr>
              <w:t> </w:t>
            </w:r>
            <w:r>
              <w:rPr>
                <w:sz w:val="16"/>
              </w:rPr>
              <w:t>modern tasarım yöntemlerini de uygulayarak tasarlama becerisi</w:t>
            </w:r>
          </w:p>
        </w:tc>
        <w:tc>
          <w:tcPr>
            <w:tcW w:w="991" w:type="dxa"/>
            <w:tcBorders>
              <w:top w:val="single" w:sz="6" w:space="0" w:color="000000"/>
              <w:left w:val="single" w:sz="6" w:space="0" w:color="000000"/>
              <w:bottom w:val="single" w:sz="6" w:space="0" w:color="000000"/>
            </w:tcBorders>
          </w:tcPr>
          <w:p>
            <w:pPr>
              <w:pStyle w:val="TableParagraph"/>
              <w:spacing w:before="5"/>
              <w:rPr>
                <w:sz w:val="20"/>
              </w:rPr>
            </w:pPr>
          </w:p>
          <w:p>
            <w:pPr>
              <w:pStyle w:val="TableParagraph"/>
              <w:ind w:left="42" w:right="3"/>
              <w:jc w:val="center"/>
              <w:rPr>
                <w:sz w:val="20"/>
              </w:rPr>
            </w:pPr>
            <w:r>
              <w:rPr>
                <w:spacing w:val="-10"/>
                <w:sz w:val="20"/>
              </w:rPr>
              <w:t>2</w:t>
            </w:r>
          </w:p>
        </w:tc>
      </w:tr>
      <w:tr>
        <w:trPr>
          <w:trHeight w:val="695" w:hRule="atLeast"/>
        </w:trPr>
        <w:tc>
          <w:tcPr>
            <w:tcW w:w="552" w:type="dxa"/>
            <w:tcBorders>
              <w:top w:val="single" w:sz="6" w:space="0" w:color="000000"/>
              <w:bottom w:val="single" w:sz="6" w:space="0" w:color="000000"/>
              <w:right w:val="single" w:sz="6" w:space="0" w:color="000000"/>
            </w:tcBorders>
          </w:tcPr>
          <w:p>
            <w:pPr>
              <w:pStyle w:val="TableParagraph"/>
              <w:spacing w:before="3"/>
              <w:rPr>
                <w:sz w:val="20"/>
              </w:rPr>
            </w:pPr>
          </w:p>
          <w:p>
            <w:pPr>
              <w:pStyle w:val="TableParagraph"/>
              <w:ind w:left="22" w:right="1"/>
              <w:jc w:val="center"/>
              <w:rPr>
                <w:b/>
                <w:sz w:val="20"/>
              </w:rPr>
            </w:pPr>
            <w:r>
              <w:rPr>
                <w:b/>
                <w:spacing w:val="-10"/>
                <w:sz w:val="20"/>
              </w:rPr>
              <w:t>4</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164"/>
              <w:ind w:left="64" w:right="20"/>
              <w:rPr>
                <w:sz w:val="16"/>
              </w:rPr>
            </w:pPr>
            <w:r>
              <w:rPr>
                <w:sz w:val="16"/>
              </w:rPr>
              <w:t>Araç</w:t>
            </w:r>
            <w:r>
              <w:rPr>
                <w:spacing w:val="-6"/>
                <w:sz w:val="16"/>
              </w:rPr>
              <w:t> </w:t>
            </w:r>
            <w:r>
              <w:rPr>
                <w:sz w:val="16"/>
              </w:rPr>
              <w:t>Kullanımı:</w:t>
            </w:r>
            <w:r>
              <w:rPr>
                <w:spacing w:val="-6"/>
                <w:sz w:val="16"/>
              </w:rPr>
              <w:t> </w:t>
            </w:r>
            <w:r>
              <w:rPr>
                <w:sz w:val="16"/>
              </w:rPr>
              <w:t>Karmaşık</w:t>
            </w:r>
            <w:r>
              <w:rPr>
                <w:spacing w:val="-3"/>
                <w:sz w:val="16"/>
              </w:rPr>
              <w:t> </w:t>
            </w:r>
            <w:r>
              <w:rPr>
                <w:sz w:val="16"/>
              </w:rPr>
              <w:t>Yazılım</w:t>
            </w:r>
            <w:r>
              <w:rPr>
                <w:spacing w:val="-7"/>
                <w:sz w:val="16"/>
              </w:rPr>
              <w:t> </w:t>
            </w:r>
            <w:r>
              <w:rPr>
                <w:sz w:val="16"/>
              </w:rPr>
              <w:t>Mühendisliği</w:t>
            </w:r>
            <w:r>
              <w:rPr>
                <w:spacing w:val="-6"/>
                <w:sz w:val="16"/>
              </w:rPr>
              <w:t> </w:t>
            </w:r>
            <w:r>
              <w:rPr>
                <w:sz w:val="16"/>
              </w:rPr>
              <w:t>uygulamaları</w:t>
            </w:r>
            <w:r>
              <w:rPr>
                <w:spacing w:val="-6"/>
                <w:sz w:val="16"/>
              </w:rPr>
              <w:t> </w:t>
            </w:r>
            <w:r>
              <w:rPr>
                <w:sz w:val="16"/>
              </w:rPr>
              <w:t>için</w:t>
            </w:r>
            <w:r>
              <w:rPr>
                <w:spacing w:val="-5"/>
                <w:sz w:val="16"/>
              </w:rPr>
              <w:t> </w:t>
            </w:r>
            <w:r>
              <w:rPr>
                <w:sz w:val="16"/>
              </w:rPr>
              <w:t>gerekli</w:t>
            </w:r>
            <w:r>
              <w:rPr>
                <w:spacing w:val="-6"/>
                <w:sz w:val="16"/>
              </w:rPr>
              <w:t> </w:t>
            </w:r>
            <w:r>
              <w:rPr>
                <w:sz w:val="16"/>
              </w:rPr>
              <w:t>olan</w:t>
            </w:r>
            <w:r>
              <w:rPr>
                <w:spacing w:val="-6"/>
                <w:sz w:val="16"/>
              </w:rPr>
              <w:t> </w:t>
            </w:r>
            <w:r>
              <w:rPr>
                <w:sz w:val="16"/>
              </w:rPr>
              <w:t>modern</w:t>
            </w:r>
            <w:r>
              <w:rPr>
                <w:spacing w:val="-6"/>
                <w:sz w:val="16"/>
              </w:rPr>
              <w:t> </w:t>
            </w:r>
            <w:r>
              <w:rPr>
                <w:sz w:val="16"/>
              </w:rPr>
              <w:t>teknik</w:t>
            </w:r>
            <w:r>
              <w:rPr>
                <w:spacing w:val="-5"/>
                <w:sz w:val="16"/>
              </w:rPr>
              <w:t> </w:t>
            </w:r>
            <w:r>
              <w:rPr>
                <w:sz w:val="16"/>
              </w:rPr>
              <w:t>ve</w:t>
            </w:r>
            <w:r>
              <w:rPr>
                <w:spacing w:val="-4"/>
                <w:sz w:val="16"/>
              </w:rPr>
              <w:t> </w:t>
            </w:r>
            <w:r>
              <w:rPr>
                <w:sz w:val="16"/>
              </w:rPr>
              <w:t>araçları</w:t>
            </w:r>
            <w:r>
              <w:rPr>
                <w:spacing w:val="-5"/>
                <w:sz w:val="16"/>
              </w:rPr>
              <w:t> </w:t>
            </w:r>
            <w:r>
              <w:rPr>
                <w:sz w:val="16"/>
              </w:rPr>
              <w:t>geliştirme,</w:t>
            </w:r>
            <w:r>
              <w:rPr>
                <w:spacing w:val="-3"/>
                <w:sz w:val="16"/>
              </w:rPr>
              <w:t> </w:t>
            </w:r>
            <w:r>
              <w:rPr>
                <w:sz w:val="16"/>
              </w:rPr>
              <w:t>seçme,</w:t>
            </w:r>
            <w:r>
              <w:rPr>
                <w:spacing w:val="40"/>
                <w:sz w:val="16"/>
              </w:rPr>
              <w:t> </w:t>
            </w:r>
            <w:r>
              <w:rPr>
                <w:sz w:val="16"/>
              </w:rPr>
              <w:t>kullanma ve bilişim teknolojilerinden etkin bir şekilde yararlanma becerisi</w:t>
            </w:r>
          </w:p>
        </w:tc>
        <w:tc>
          <w:tcPr>
            <w:tcW w:w="991" w:type="dxa"/>
            <w:tcBorders>
              <w:top w:val="single" w:sz="6" w:space="0" w:color="000000"/>
              <w:left w:val="single" w:sz="6" w:space="0" w:color="000000"/>
              <w:bottom w:val="single" w:sz="6" w:space="0" w:color="000000"/>
            </w:tcBorders>
          </w:tcPr>
          <w:p>
            <w:pPr>
              <w:pStyle w:val="TableParagraph"/>
              <w:spacing w:before="3"/>
              <w:rPr>
                <w:sz w:val="20"/>
              </w:rPr>
            </w:pPr>
          </w:p>
          <w:p>
            <w:pPr>
              <w:pStyle w:val="TableParagraph"/>
              <w:ind w:left="42" w:right="3"/>
              <w:jc w:val="center"/>
              <w:rPr>
                <w:sz w:val="20"/>
              </w:rPr>
            </w:pPr>
            <w:r>
              <w:rPr>
                <w:spacing w:val="-10"/>
                <w:sz w:val="20"/>
              </w:rPr>
              <w:t>1</w:t>
            </w:r>
          </w:p>
        </w:tc>
      </w:tr>
      <w:tr>
        <w:trPr>
          <w:trHeight w:val="546" w:hRule="atLeast"/>
        </w:trPr>
        <w:tc>
          <w:tcPr>
            <w:tcW w:w="552" w:type="dxa"/>
            <w:tcBorders>
              <w:top w:val="single" w:sz="6" w:space="0" w:color="000000"/>
              <w:bottom w:val="single" w:sz="6" w:space="0" w:color="000000"/>
              <w:right w:val="single" w:sz="6" w:space="0" w:color="000000"/>
            </w:tcBorders>
          </w:tcPr>
          <w:p>
            <w:pPr>
              <w:pStyle w:val="TableParagraph"/>
              <w:spacing w:before="158"/>
              <w:ind w:left="22" w:right="1"/>
              <w:jc w:val="center"/>
              <w:rPr>
                <w:b/>
                <w:sz w:val="20"/>
              </w:rPr>
            </w:pPr>
            <w:r>
              <w:rPr>
                <w:b/>
                <w:spacing w:val="-10"/>
                <w:sz w:val="20"/>
              </w:rPr>
              <w:t>5</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90"/>
              <w:ind w:left="64" w:right="20"/>
              <w:rPr>
                <w:sz w:val="16"/>
              </w:rPr>
            </w:pPr>
            <w:r>
              <w:rPr>
                <w:sz w:val="16"/>
              </w:rPr>
              <w:t>Test</w:t>
            </w:r>
            <w:r>
              <w:rPr>
                <w:spacing w:val="-11"/>
                <w:sz w:val="16"/>
              </w:rPr>
              <w:t> </w:t>
            </w:r>
            <w:r>
              <w:rPr>
                <w:sz w:val="16"/>
              </w:rPr>
              <w:t>ve</w:t>
            </w:r>
            <w:r>
              <w:rPr>
                <w:spacing w:val="-10"/>
                <w:sz w:val="16"/>
              </w:rPr>
              <w:t> </w:t>
            </w:r>
            <w:r>
              <w:rPr>
                <w:sz w:val="16"/>
              </w:rPr>
              <w:t>Analiz:</w:t>
            </w:r>
            <w:r>
              <w:rPr>
                <w:spacing w:val="-11"/>
                <w:sz w:val="16"/>
              </w:rPr>
              <w:t> </w:t>
            </w:r>
            <w:r>
              <w:rPr>
                <w:sz w:val="16"/>
              </w:rPr>
              <w:t>Karmaşık</w:t>
            </w:r>
            <w:r>
              <w:rPr>
                <w:spacing w:val="-10"/>
                <w:sz w:val="16"/>
              </w:rPr>
              <w:t> </w:t>
            </w:r>
            <w:r>
              <w:rPr>
                <w:sz w:val="16"/>
              </w:rPr>
              <w:t>Yazılım</w:t>
            </w:r>
            <w:r>
              <w:rPr>
                <w:spacing w:val="-12"/>
                <w:sz w:val="16"/>
              </w:rPr>
              <w:t> </w:t>
            </w:r>
            <w:r>
              <w:rPr>
                <w:sz w:val="16"/>
              </w:rPr>
              <w:t>Mühendisliği</w:t>
            </w:r>
            <w:r>
              <w:rPr>
                <w:spacing w:val="-11"/>
                <w:sz w:val="16"/>
              </w:rPr>
              <w:t> </w:t>
            </w:r>
            <w:r>
              <w:rPr>
                <w:sz w:val="16"/>
              </w:rPr>
              <w:t>problemlerinin</w:t>
            </w:r>
            <w:r>
              <w:rPr>
                <w:spacing w:val="-10"/>
                <w:sz w:val="16"/>
              </w:rPr>
              <w:t> </w:t>
            </w:r>
            <w:r>
              <w:rPr>
                <w:sz w:val="16"/>
              </w:rPr>
              <w:t>incelenmesi</w:t>
            </w:r>
            <w:r>
              <w:rPr>
                <w:spacing w:val="-13"/>
                <w:sz w:val="16"/>
              </w:rPr>
              <w:t> </w:t>
            </w:r>
            <w:r>
              <w:rPr>
                <w:sz w:val="16"/>
              </w:rPr>
              <w:t>için</w:t>
            </w:r>
            <w:r>
              <w:rPr>
                <w:spacing w:val="-11"/>
                <w:sz w:val="16"/>
              </w:rPr>
              <w:t> </w:t>
            </w:r>
            <w:r>
              <w:rPr>
                <w:sz w:val="16"/>
              </w:rPr>
              <w:t>deney</w:t>
            </w:r>
            <w:r>
              <w:rPr>
                <w:spacing w:val="-10"/>
                <w:sz w:val="16"/>
              </w:rPr>
              <w:t> </w:t>
            </w:r>
            <w:r>
              <w:rPr>
                <w:sz w:val="16"/>
              </w:rPr>
              <w:t>tasarlama,</w:t>
            </w:r>
            <w:r>
              <w:rPr>
                <w:spacing w:val="-11"/>
                <w:sz w:val="16"/>
              </w:rPr>
              <w:t> </w:t>
            </w:r>
            <w:r>
              <w:rPr>
                <w:sz w:val="16"/>
              </w:rPr>
              <w:t>deney</w:t>
            </w:r>
            <w:r>
              <w:rPr>
                <w:spacing w:val="-10"/>
                <w:sz w:val="16"/>
              </w:rPr>
              <w:t> </w:t>
            </w:r>
            <w:r>
              <w:rPr>
                <w:sz w:val="16"/>
              </w:rPr>
              <w:t>yapma,</w:t>
            </w:r>
            <w:r>
              <w:rPr>
                <w:spacing w:val="-11"/>
                <w:sz w:val="16"/>
              </w:rPr>
              <w:t> </w:t>
            </w:r>
            <w:r>
              <w:rPr>
                <w:sz w:val="16"/>
              </w:rPr>
              <w:t>veri</w:t>
            </w:r>
            <w:r>
              <w:rPr>
                <w:spacing w:val="-10"/>
                <w:sz w:val="16"/>
              </w:rPr>
              <w:t> </w:t>
            </w:r>
            <w:r>
              <w:rPr>
                <w:sz w:val="16"/>
              </w:rPr>
              <w:t>toplama,</w:t>
            </w:r>
            <w:r>
              <w:rPr>
                <w:spacing w:val="40"/>
                <w:sz w:val="16"/>
              </w:rPr>
              <w:t> </w:t>
            </w:r>
            <w:r>
              <w:rPr>
                <w:sz w:val="16"/>
              </w:rPr>
              <w:t>sonuçları analiz etme ve yorumlama becerisi</w:t>
            </w:r>
          </w:p>
        </w:tc>
        <w:tc>
          <w:tcPr>
            <w:tcW w:w="991" w:type="dxa"/>
            <w:tcBorders>
              <w:top w:val="single" w:sz="6" w:space="0" w:color="000000"/>
              <w:left w:val="single" w:sz="6" w:space="0" w:color="000000"/>
              <w:bottom w:val="single" w:sz="6" w:space="0" w:color="000000"/>
            </w:tcBorders>
          </w:tcPr>
          <w:p>
            <w:pPr>
              <w:pStyle w:val="TableParagraph"/>
              <w:spacing w:before="158"/>
              <w:ind w:left="42" w:right="3"/>
              <w:jc w:val="center"/>
              <w:rPr>
                <w:sz w:val="20"/>
              </w:rPr>
            </w:pPr>
            <w:r>
              <w:rPr>
                <w:spacing w:val="-10"/>
                <w:sz w:val="20"/>
              </w:rPr>
              <w:t>2</w:t>
            </w:r>
          </w:p>
        </w:tc>
      </w:tr>
      <w:tr>
        <w:trPr>
          <w:trHeight w:val="467" w:hRule="atLeast"/>
        </w:trPr>
        <w:tc>
          <w:tcPr>
            <w:tcW w:w="552" w:type="dxa"/>
            <w:tcBorders>
              <w:top w:val="single" w:sz="6" w:space="0" w:color="000000"/>
              <w:bottom w:val="single" w:sz="6" w:space="0" w:color="000000"/>
              <w:right w:val="single" w:sz="6" w:space="0" w:color="000000"/>
            </w:tcBorders>
          </w:tcPr>
          <w:p>
            <w:pPr>
              <w:pStyle w:val="TableParagraph"/>
              <w:spacing w:before="120"/>
              <w:ind w:left="22" w:right="1"/>
              <w:jc w:val="center"/>
              <w:rPr>
                <w:b/>
                <w:sz w:val="20"/>
              </w:rPr>
            </w:pPr>
            <w:r>
              <w:rPr>
                <w:b/>
                <w:spacing w:val="-10"/>
                <w:sz w:val="20"/>
              </w:rPr>
              <w:t>6</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143"/>
              <w:ind w:left="64"/>
              <w:rPr>
                <w:sz w:val="16"/>
              </w:rPr>
            </w:pPr>
            <w:r>
              <w:rPr>
                <w:sz w:val="16"/>
              </w:rPr>
              <w:t>Grup</w:t>
            </w:r>
            <w:r>
              <w:rPr>
                <w:spacing w:val="-9"/>
                <w:sz w:val="16"/>
              </w:rPr>
              <w:t> </w:t>
            </w:r>
            <w:r>
              <w:rPr>
                <w:sz w:val="16"/>
              </w:rPr>
              <w:t>Çalışması:</w:t>
            </w:r>
            <w:r>
              <w:rPr>
                <w:spacing w:val="-4"/>
                <w:sz w:val="16"/>
              </w:rPr>
              <w:t> </w:t>
            </w:r>
            <w:r>
              <w:rPr>
                <w:sz w:val="16"/>
              </w:rPr>
              <w:t>Disiplin</w:t>
            </w:r>
            <w:r>
              <w:rPr>
                <w:spacing w:val="-6"/>
                <w:sz w:val="16"/>
              </w:rPr>
              <w:t> </w:t>
            </w:r>
            <w:r>
              <w:rPr>
                <w:sz w:val="16"/>
              </w:rPr>
              <w:t>içi</w:t>
            </w:r>
            <w:r>
              <w:rPr>
                <w:spacing w:val="-7"/>
                <w:sz w:val="16"/>
              </w:rPr>
              <w:t> </w:t>
            </w:r>
            <w:r>
              <w:rPr>
                <w:sz w:val="16"/>
              </w:rPr>
              <w:t>ve</w:t>
            </w:r>
            <w:r>
              <w:rPr>
                <w:spacing w:val="-7"/>
                <w:sz w:val="16"/>
              </w:rPr>
              <w:t> </w:t>
            </w:r>
            <w:r>
              <w:rPr>
                <w:sz w:val="16"/>
              </w:rPr>
              <w:t>çok</w:t>
            </w:r>
            <w:r>
              <w:rPr>
                <w:spacing w:val="-3"/>
                <w:sz w:val="16"/>
              </w:rPr>
              <w:t> </w:t>
            </w:r>
            <w:r>
              <w:rPr>
                <w:sz w:val="16"/>
              </w:rPr>
              <w:t>disiplinli</w:t>
            </w:r>
            <w:r>
              <w:rPr>
                <w:spacing w:val="-7"/>
                <w:sz w:val="16"/>
              </w:rPr>
              <w:t> </w:t>
            </w:r>
            <w:r>
              <w:rPr>
                <w:sz w:val="16"/>
              </w:rPr>
              <w:t>gruplarda</w:t>
            </w:r>
            <w:r>
              <w:rPr>
                <w:spacing w:val="-4"/>
                <w:sz w:val="16"/>
              </w:rPr>
              <w:t> </w:t>
            </w:r>
            <w:r>
              <w:rPr>
                <w:sz w:val="16"/>
              </w:rPr>
              <w:t>etkin</w:t>
            </w:r>
            <w:r>
              <w:rPr>
                <w:spacing w:val="-6"/>
                <w:sz w:val="16"/>
              </w:rPr>
              <w:t> </w:t>
            </w:r>
            <w:r>
              <w:rPr>
                <w:sz w:val="16"/>
              </w:rPr>
              <w:t>biçimde</w:t>
            </w:r>
            <w:r>
              <w:rPr>
                <w:spacing w:val="-7"/>
                <w:sz w:val="16"/>
              </w:rPr>
              <w:t> </w:t>
            </w:r>
            <w:r>
              <w:rPr>
                <w:sz w:val="16"/>
              </w:rPr>
              <w:t>çalışabilme</w:t>
            </w:r>
            <w:r>
              <w:rPr>
                <w:spacing w:val="-7"/>
                <w:sz w:val="16"/>
              </w:rPr>
              <w:t> </w:t>
            </w:r>
            <w:r>
              <w:rPr>
                <w:spacing w:val="-2"/>
                <w:sz w:val="16"/>
              </w:rPr>
              <w:t>becerisi</w:t>
            </w:r>
          </w:p>
        </w:tc>
        <w:tc>
          <w:tcPr>
            <w:tcW w:w="991" w:type="dxa"/>
            <w:tcBorders>
              <w:top w:val="single" w:sz="6" w:space="0" w:color="000000"/>
              <w:left w:val="single" w:sz="6" w:space="0" w:color="000000"/>
              <w:bottom w:val="single" w:sz="6" w:space="0" w:color="000000"/>
            </w:tcBorders>
          </w:tcPr>
          <w:p>
            <w:pPr>
              <w:pStyle w:val="TableParagraph"/>
              <w:spacing w:before="120"/>
              <w:ind w:left="42" w:right="3"/>
              <w:jc w:val="center"/>
              <w:rPr>
                <w:sz w:val="20"/>
              </w:rPr>
            </w:pPr>
            <w:r>
              <w:rPr>
                <w:spacing w:val="-10"/>
                <w:sz w:val="20"/>
              </w:rPr>
              <w:t>1</w:t>
            </w:r>
          </w:p>
        </w:tc>
      </w:tr>
      <w:tr>
        <w:trPr>
          <w:trHeight w:val="635" w:hRule="atLeast"/>
        </w:trPr>
        <w:tc>
          <w:tcPr>
            <w:tcW w:w="552" w:type="dxa"/>
            <w:tcBorders>
              <w:top w:val="single" w:sz="6" w:space="0" w:color="000000"/>
              <w:bottom w:val="single" w:sz="6" w:space="0" w:color="000000"/>
              <w:right w:val="single" w:sz="6" w:space="0" w:color="000000"/>
            </w:tcBorders>
          </w:tcPr>
          <w:p>
            <w:pPr>
              <w:pStyle w:val="TableParagraph"/>
              <w:spacing w:before="204"/>
              <w:ind w:left="22" w:right="1"/>
              <w:jc w:val="center"/>
              <w:rPr>
                <w:b/>
                <w:sz w:val="20"/>
              </w:rPr>
            </w:pPr>
            <w:r>
              <w:rPr>
                <w:b/>
                <w:spacing w:val="-10"/>
                <w:sz w:val="20"/>
              </w:rPr>
              <w:t>7</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43"/>
              <w:rPr>
                <w:sz w:val="16"/>
              </w:rPr>
            </w:pPr>
          </w:p>
          <w:p>
            <w:pPr>
              <w:pStyle w:val="TableParagraph"/>
              <w:ind w:left="64"/>
              <w:rPr>
                <w:sz w:val="16"/>
              </w:rPr>
            </w:pPr>
            <w:r>
              <w:rPr>
                <w:sz w:val="16"/>
              </w:rPr>
              <w:t>İletişim</w:t>
            </w:r>
            <w:r>
              <w:rPr>
                <w:spacing w:val="-11"/>
                <w:sz w:val="16"/>
              </w:rPr>
              <w:t> </w:t>
            </w:r>
            <w:r>
              <w:rPr>
                <w:sz w:val="16"/>
              </w:rPr>
              <w:t>Becerisi:</w:t>
            </w:r>
            <w:r>
              <w:rPr>
                <w:spacing w:val="-4"/>
                <w:sz w:val="16"/>
              </w:rPr>
              <w:t> </w:t>
            </w:r>
            <w:r>
              <w:rPr>
                <w:sz w:val="16"/>
              </w:rPr>
              <w:t>Türkçe</w:t>
            </w:r>
            <w:r>
              <w:rPr>
                <w:spacing w:val="-8"/>
                <w:sz w:val="16"/>
              </w:rPr>
              <w:t> </w:t>
            </w:r>
            <w:r>
              <w:rPr>
                <w:sz w:val="16"/>
              </w:rPr>
              <w:t>sözlü</w:t>
            </w:r>
            <w:r>
              <w:rPr>
                <w:spacing w:val="-6"/>
                <w:sz w:val="16"/>
              </w:rPr>
              <w:t> </w:t>
            </w:r>
            <w:r>
              <w:rPr>
                <w:sz w:val="16"/>
              </w:rPr>
              <w:t>ve</w:t>
            </w:r>
            <w:r>
              <w:rPr>
                <w:spacing w:val="-8"/>
                <w:sz w:val="16"/>
              </w:rPr>
              <w:t> </w:t>
            </w:r>
            <w:r>
              <w:rPr>
                <w:sz w:val="16"/>
              </w:rPr>
              <w:t>yazılı</w:t>
            </w:r>
            <w:r>
              <w:rPr>
                <w:spacing w:val="-6"/>
                <w:sz w:val="16"/>
              </w:rPr>
              <w:t> </w:t>
            </w:r>
            <w:r>
              <w:rPr>
                <w:sz w:val="16"/>
              </w:rPr>
              <w:t>etkin</w:t>
            </w:r>
            <w:r>
              <w:rPr>
                <w:spacing w:val="-7"/>
                <w:sz w:val="16"/>
              </w:rPr>
              <w:t> </w:t>
            </w:r>
            <w:r>
              <w:rPr>
                <w:sz w:val="16"/>
              </w:rPr>
              <w:t>iletişim</w:t>
            </w:r>
            <w:r>
              <w:rPr>
                <w:spacing w:val="-7"/>
                <w:sz w:val="16"/>
              </w:rPr>
              <w:t> </w:t>
            </w:r>
            <w:r>
              <w:rPr>
                <w:sz w:val="16"/>
              </w:rPr>
              <w:t>kurma</w:t>
            </w:r>
            <w:r>
              <w:rPr>
                <w:spacing w:val="-7"/>
                <w:sz w:val="16"/>
              </w:rPr>
              <w:t> </w:t>
            </w:r>
            <w:r>
              <w:rPr>
                <w:sz w:val="16"/>
              </w:rPr>
              <w:t>becerileri</w:t>
            </w:r>
            <w:r>
              <w:rPr>
                <w:spacing w:val="-7"/>
                <w:sz w:val="16"/>
              </w:rPr>
              <w:t> </w:t>
            </w:r>
            <w:r>
              <w:rPr>
                <w:sz w:val="16"/>
              </w:rPr>
              <w:t>ve</w:t>
            </w:r>
            <w:r>
              <w:rPr>
                <w:spacing w:val="-7"/>
                <w:sz w:val="16"/>
              </w:rPr>
              <w:t> </w:t>
            </w:r>
            <w:r>
              <w:rPr>
                <w:sz w:val="16"/>
              </w:rPr>
              <w:t>yabancı</w:t>
            </w:r>
            <w:r>
              <w:rPr>
                <w:spacing w:val="-7"/>
                <w:sz w:val="16"/>
              </w:rPr>
              <w:t> </w:t>
            </w:r>
            <w:r>
              <w:rPr>
                <w:sz w:val="16"/>
              </w:rPr>
              <w:t>dil</w:t>
            </w:r>
            <w:r>
              <w:rPr>
                <w:spacing w:val="-6"/>
                <w:sz w:val="16"/>
              </w:rPr>
              <w:t> </w:t>
            </w:r>
            <w:r>
              <w:rPr>
                <w:sz w:val="16"/>
              </w:rPr>
              <w:t>bilgisini</w:t>
            </w:r>
            <w:r>
              <w:rPr>
                <w:spacing w:val="-7"/>
                <w:sz w:val="16"/>
              </w:rPr>
              <w:t> </w:t>
            </w:r>
            <w:r>
              <w:rPr>
                <w:sz w:val="16"/>
              </w:rPr>
              <w:t>kullanma/geliştirme</w:t>
            </w:r>
            <w:r>
              <w:rPr>
                <w:spacing w:val="-4"/>
                <w:sz w:val="16"/>
              </w:rPr>
              <w:t> </w:t>
            </w:r>
            <w:r>
              <w:rPr>
                <w:spacing w:val="-2"/>
                <w:sz w:val="16"/>
              </w:rPr>
              <w:t>becerisi</w:t>
            </w:r>
          </w:p>
        </w:tc>
        <w:tc>
          <w:tcPr>
            <w:tcW w:w="991" w:type="dxa"/>
            <w:tcBorders>
              <w:top w:val="single" w:sz="6" w:space="0" w:color="000000"/>
              <w:left w:val="single" w:sz="6" w:space="0" w:color="000000"/>
              <w:bottom w:val="single" w:sz="6" w:space="0" w:color="000000"/>
            </w:tcBorders>
          </w:tcPr>
          <w:p>
            <w:pPr>
              <w:pStyle w:val="TableParagraph"/>
              <w:spacing w:before="204"/>
              <w:ind w:left="42" w:right="3"/>
              <w:jc w:val="center"/>
              <w:rPr>
                <w:sz w:val="20"/>
              </w:rPr>
            </w:pPr>
            <w:r>
              <w:rPr>
                <w:spacing w:val="-10"/>
                <w:sz w:val="20"/>
              </w:rPr>
              <w:t>1</w:t>
            </w:r>
          </w:p>
        </w:tc>
      </w:tr>
      <w:tr>
        <w:trPr>
          <w:trHeight w:val="467" w:hRule="atLeast"/>
        </w:trPr>
        <w:tc>
          <w:tcPr>
            <w:tcW w:w="552" w:type="dxa"/>
            <w:tcBorders>
              <w:top w:val="single" w:sz="6" w:space="0" w:color="000000"/>
              <w:bottom w:val="single" w:sz="6" w:space="0" w:color="000000"/>
              <w:right w:val="single" w:sz="6" w:space="0" w:color="000000"/>
            </w:tcBorders>
          </w:tcPr>
          <w:p>
            <w:pPr>
              <w:pStyle w:val="TableParagraph"/>
              <w:spacing w:before="117"/>
              <w:ind w:left="22" w:right="1"/>
              <w:jc w:val="center"/>
              <w:rPr>
                <w:b/>
                <w:sz w:val="20"/>
              </w:rPr>
            </w:pPr>
            <w:r>
              <w:rPr>
                <w:b/>
                <w:spacing w:val="-10"/>
                <w:sz w:val="20"/>
              </w:rPr>
              <w:t>8</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49"/>
              <w:ind w:left="64" w:right="20"/>
              <w:rPr>
                <w:sz w:val="16"/>
              </w:rPr>
            </w:pPr>
            <w:r>
              <w:rPr>
                <w:sz w:val="16"/>
              </w:rPr>
              <w:t>Yaşam Boyu Öğrenme: Yaşam boyu öğrenmenin gerekliliği bilinci; bilgiye erişebilme, bilim ve teknolojideki gelişmeleri</w:t>
            </w:r>
            <w:r>
              <w:rPr>
                <w:spacing w:val="40"/>
                <w:sz w:val="16"/>
              </w:rPr>
              <w:t> </w:t>
            </w:r>
            <w:r>
              <w:rPr>
                <w:sz w:val="16"/>
              </w:rPr>
              <w:t>izleme ve kendini sürekli yenileme becerisi</w:t>
            </w:r>
          </w:p>
        </w:tc>
        <w:tc>
          <w:tcPr>
            <w:tcW w:w="991" w:type="dxa"/>
            <w:tcBorders>
              <w:top w:val="single" w:sz="6" w:space="0" w:color="000000"/>
              <w:left w:val="single" w:sz="6" w:space="0" w:color="000000"/>
              <w:bottom w:val="single" w:sz="6" w:space="0" w:color="000000"/>
            </w:tcBorders>
          </w:tcPr>
          <w:p>
            <w:pPr>
              <w:pStyle w:val="TableParagraph"/>
              <w:spacing w:before="117"/>
              <w:ind w:left="42" w:right="3"/>
              <w:jc w:val="center"/>
              <w:rPr>
                <w:sz w:val="20"/>
              </w:rPr>
            </w:pPr>
            <w:r>
              <w:rPr>
                <w:spacing w:val="-10"/>
                <w:sz w:val="20"/>
              </w:rPr>
              <w:t>3</w:t>
            </w:r>
          </w:p>
        </w:tc>
      </w:tr>
      <w:tr>
        <w:trPr>
          <w:trHeight w:val="467" w:hRule="atLeast"/>
        </w:trPr>
        <w:tc>
          <w:tcPr>
            <w:tcW w:w="552" w:type="dxa"/>
            <w:tcBorders>
              <w:top w:val="single" w:sz="6" w:space="0" w:color="000000"/>
              <w:bottom w:val="single" w:sz="6" w:space="0" w:color="000000"/>
              <w:right w:val="single" w:sz="6" w:space="0" w:color="000000"/>
            </w:tcBorders>
          </w:tcPr>
          <w:p>
            <w:pPr>
              <w:pStyle w:val="TableParagraph"/>
              <w:spacing w:before="117"/>
              <w:ind w:left="22" w:right="1"/>
              <w:jc w:val="center"/>
              <w:rPr>
                <w:b/>
                <w:sz w:val="20"/>
              </w:rPr>
            </w:pPr>
            <w:r>
              <w:rPr>
                <w:b/>
                <w:spacing w:val="-10"/>
                <w:sz w:val="20"/>
              </w:rPr>
              <w:t>9</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143"/>
              <w:ind w:left="64"/>
              <w:rPr>
                <w:sz w:val="16"/>
              </w:rPr>
            </w:pPr>
            <w:r>
              <w:rPr>
                <w:sz w:val="16"/>
              </w:rPr>
              <w:t>Etik:</w:t>
            </w:r>
            <w:r>
              <w:rPr>
                <w:spacing w:val="-6"/>
                <w:sz w:val="16"/>
              </w:rPr>
              <w:t> </w:t>
            </w:r>
            <w:r>
              <w:rPr>
                <w:sz w:val="16"/>
              </w:rPr>
              <w:t>Mesleki</w:t>
            </w:r>
            <w:r>
              <w:rPr>
                <w:spacing w:val="-6"/>
                <w:sz w:val="16"/>
              </w:rPr>
              <w:t> </w:t>
            </w:r>
            <w:r>
              <w:rPr>
                <w:sz w:val="16"/>
              </w:rPr>
              <w:t>ve</w:t>
            </w:r>
            <w:r>
              <w:rPr>
                <w:spacing w:val="-6"/>
                <w:sz w:val="16"/>
              </w:rPr>
              <w:t> </w:t>
            </w:r>
            <w:r>
              <w:rPr>
                <w:sz w:val="16"/>
              </w:rPr>
              <w:t>etik</w:t>
            </w:r>
            <w:r>
              <w:rPr>
                <w:spacing w:val="-4"/>
                <w:sz w:val="16"/>
              </w:rPr>
              <w:t> </w:t>
            </w:r>
            <w:r>
              <w:rPr>
                <w:sz w:val="16"/>
              </w:rPr>
              <w:t>sorumluluk</w:t>
            </w:r>
            <w:r>
              <w:rPr>
                <w:spacing w:val="-5"/>
                <w:sz w:val="16"/>
              </w:rPr>
              <w:t> </w:t>
            </w:r>
            <w:r>
              <w:rPr>
                <w:spacing w:val="-2"/>
                <w:sz w:val="16"/>
              </w:rPr>
              <w:t>bilinci</w:t>
            </w:r>
          </w:p>
        </w:tc>
        <w:tc>
          <w:tcPr>
            <w:tcW w:w="991" w:type="dxa"/>
            <w:tcBorders>
              <w:top w:val="single" w:sz="6" w:space="0" w:color="000000"/>
              <w:left w:val="single" w:sz="6" w:space="0" w:color="000000"/>
              <w:bottom w:val="single" w:sz="6" w:space="0" w:color="000000"/>
            </w:tcBorders>
          </w:tcPr>
          <w:p>
            <w:pPr>
              <w:pStyle w:val="TableParagraph"/>
              <w:spacing w:before="117"/>
              <w:ind w:left="42" w:right="3"/>
              <w:jc w:val="center"/>
              <w:rPr>
                <w:sz w:val="20"/>
              </w:rPr>
            </w:pPr>
            <w:r>
              <w:rPr>
                <w:spacing w:val="-10"/>
                <w:sz w:val="20"/>
              </w:rPr>
              <w:t>1</w:t>
            </w:r>
          </w:p>
        </w:tc>
      </w:tr>
      <w:tr>
        <w:trPr>
          <w:trHeight w:val="729" w:hRule="atLeast"/>
        </w:trPr>
        <w:tc>
          <w:tcPr>
            <w:tcW w:w="552" w:type="dxa"/>
            <w:tcBorders>
              <w:top w:val="single" w:sz="6" w:space="0" w:color="000000"/>
              <w:bottom w:val="single" w:sz="6" w:space="0" w:color="000000"/>
              <w:right w:val="single" w:sz="6" w:space="0" w:color="000000"/>
            </w:tcBorders>
          </w:tcPr>
          <w:p>
            <w:pPr>
              <w:pStyle w:val="TableParagraph"/>
              <w:spacing w:before="19"/>
              <w:rPr>
                <w:sz w:val="20"/>
              </w:rPr>
            </w:pPr>
          </w:p>
          <w:p>
            <w:pPr>
              <w:pStyle w:val="TableParagraph"/>
              <w:spacing w:before="1"/>
              <w:ind w:left="22"/>
              <w:jc w:val="center"/>
              <w:rPr>
                <w:b/>
                <w:sz w:val="20"/>
              </w:rPr>
            </w:pPr>
            <w:r>
              <w:rPr>
                <w:b/>
                <w:spacing w:val="-5"/>
                <w:sz w:val="20"/>
              </w:rPr>
              <w:t>10</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181"/>
              <w:ind w:left="64" w:right="20"/>
              <w:rPr>
                <w:sz w:val="16"/>
              </w:rPr>
            </w:pPr>
            <w:r>
              <w:rPr>
                <w:sz w:val="16"/>
              </w:rPr>
              <w:t>Girişimcilik ve</w:t>
            </w:r>
            <w:r>
              <w:rPr>
                <w:spacing w:val="19"/>
                <w:sz w:val="16"/>
              </w:rPr>
              <w:t> </w:t>
            </w:r>
            <w:r>
              <w:rPr>
                <w:sz w:val="16"/>
              </w:rPr>
              <w:t>Proje</w:t>
            </w:r>
            <w:r>
              <w:rPr>
                <w:spacing w:val="19"/>
                <w:sz w:val="16"/>
              </w:rPr>
              <w:t> </w:t>
            </w:r>
            <w:r>
              <w:rPr>
                <w:sz w:val="16"/>
              </w:rPr>
              <w:t>Yönetimi: Proje</w:t>
            </w:r>
            <w:r>
              <w:rPr>
                <w:spacing w:val="19"/>
                <w:sz w:val="16"/>
              </w:rPr>
              <w:t> </w:t>
            </w:r>
            <w:r>
              <w:rPr>
                <w:sz w:val="16"/>
              </w:rPr>
              <w:t>yönetimi</w:t>
            </w:r>
            <w:r>
              <w:rPr>
                <w:spacing w:val="20"/>
                <w:sz w:val="16"/>
              </w:rPr>
              <w:t> </w:t>
            </w:r>
            <w:r>
              <w:rPr>
                <w:sz w:val="16"/>
              </w:rPr>
              <w:t>ile</w:t>
            </w:r>
            <w:r>
              <w:rPr>
                <w:spacing w:val="19"/>
                <w:sz w:val="16"/>
              </w:rPr>
              <w:t> </w:t>
            </w:r>
            <w:r>
              <w:rPr>
                <w:sz w:val="16"/>
              </w:rPr>
              <w:t>risk yönetimi ve</w:t>
            </w:r>
            <w:r>
              <w:rPr>
                <w:spacing w:val="23"/>
                <w:sz w:val="16"/>
              </w:rPr>
              <w:t> </w:t>
            </w:r>
            <w:r>
              <w:rPr>
                <w:sz w:val="16"/>
              </w:rPr>
              <w:t>değişiklik yönetimi gibi</w:t>
            </w:r>
            <w:r>
              <w:rPr>
                <w:spacing w:val="20"/>
                <w:sz w:val="16"/>
              </w:rPr>
              <w:t> </w:t>
            </w:r>
            <w:r>
              <w:rPr>
                <w:sz w:val="16"/>
              </w:rPr>
              <w:t>iş hayatındaki</w:t>
            </w:r>
            <w:r>
              <w:rPr>
                <w:spacing w:val="20"/>
                <w:sz w:val="16"/>
              </w:rPr>
              <w:t> </w:t>
            </w:r>
            <w:r>
              <w:rPr>
                <w:sz w:val="16"/>
              </w:rPr>
              <w:t>uygulamalar</w:t>
            </w:r>
            <w:r>
              <w:rPr>
                <w:spacing w:val="40"/>
                <w:sz w:val="16"/>
              </w:rPr>
              <w:t> </w:t>
            </w:r>
            <w:r>
              <w:rPr>
                <w:sz w:val="16"/>
              </w:rPr>
              <w:t>hakkında bilgi; girişimcilik, yenilikçilik ve sürdürebilir kalkınma hakkında farkındalık</w:t>
            </w:r>
          </w:p>
        </w:tc>
        <w:tc>
          <w:tcPr>
            <w:tcW w:w="991" w:type="dxa"/>
            <w:tcBorders>
              <w:top w:val="single" w:sz="6" w:space="0" w:color="000000"/>
              <w:left w:val="single" w:sz="6" w:space="0" w:color="000000"/>
              <w:bottom w:val="single" w:sz="6" w:space="0" w:color="000000"/>
            </w:tcBorders>
          </w:tcPr>
          <w:p>
            <w:pPr>
              <w:pStyle w:val="TableParagraph"/>
              <w:spacing w:before="19"/>
              <w:rPr>
                <w:sz w:val="20"/>
              </w:rPr>
            </w:pPr>
          </w:p>
          <w:p>
            <w:pPr>
              <w:pStyle w:val="TableParagraph"/>
              <w:spacing w:before="1"/>
              <w:ind w:left="42" w:right="3"/>
              <w:jc w:val="center"/>
              <w:rPr>
                <w:sz w:val="20"/>
              </w:rPr>
            </w:pPr>
            <w:r>
              <w:rPr>
                <w:spacing w:val="-10"/>
                <w:sz w:val="20"/>
              </w:rPr>
              <w:t>1</w:t>
            </w:r>
          </w:p>
        </w:tc>
      </w:tr>
      <w:tr>
        <w:trPr>
          <w:trHeight w:val="839" w:hRule="atLeast"/>
        </w:trPr>
        <w:tc>
          <w:tcPr>
            <w:tcW w:w="552" w:type="dxa"/>
            <w:tcBorders>
              <w:top w:val="single" w:sz="6" w:space="0" w:color="000000"/>
              <w:right w:val="single" w:sz="6" w:space="0" w:color="000000"/>
            </w:tcBorders>
          </w:tcPr>
          <w:p>
            <w:pPr>
              <w:pStyle w:val="TableParagraph"/>
              <w:spacing w:before="72"/>
              <w:rPr>
                <w:sz w:val="20"/>
              </w:rPr>
            </w:pPr>
          </w:p>
          <w:p>
            <w:pPr>
              <w:pStyle w:val="TableParagraph"/>
              <w:ind w:left="22"/>
              <w:jc w:val="center"/>
              <w:rPr>
                <w:b/>
                <w:sz w:val="20"/>
              </w:rPr>
            </w:pPr>
            <w:r>
              <w:rPr>
                <w:b/>
                <w:spacing w:val="-5"/>
                <w:sz w:val="20"/>
              </w:rPr>
              <w:t>11</w:t>
            </w:r>
          </w:p>
        </w:tc>
        <w:tc>
          <w:tcPr>
            <w:tcW w:w="8082" w:type="dxa"/>
            <w:tcBorders>
              <w:top w:val="single" w:sz="6" w:space="0" w:color="000000"/>
              <w:left w:val="single" w:sz="6" w:space="0" w:color="000000"/>
              <w:right w:val="single" w:sz="6" w:space="0" w:color="000000"/>
            </w:tcBorders>
          </w:tcPr>
          <w:p>
            <w:pPr>
              <w:pStyle w:val="TableParagraph"/>
              <w:spacing w:before="143"/>
              <w:ind w:left="64" w:right="30"/>
              <w:jc w:val="both"/>
              <w:rPr>
                <w:sz w:val="16"/>
              </w:rPr>
            </w:pPr>
            <w:r>
              <w:rPr>
                <w:sz w:val="16"/>
              </w:rPr>
              <w:t>Çevre:</w:t>
            </w:r>
            <w:r>
              <w:rPr>
                <w:spacing w:val="-5"/>
                <w:sz w:val="16"/>
              </w:rPr>
              <w:t> </w:t>
            </w:r>
            <w:r>
              <w:rPr>
                <w:sz w:val="16"/>
              </w:rPr>
              <w:t>Mühendislik</w:t>
            </w:r>
            <w:r>
              <w:rPr>
                <w:spacing w:val="-6"/>
                <w:sz w:val="16"/>
              </w:rPr>
              <w:t> </w:t>
            </w:r>
            <w:r>
              <w:rPr>
                <w:sz w:val="16"/>
              </w:rPr>
              <w:t>uygulamalarının</w:t>
            </w:r>
            <w:r>
              <w:rPr>
                <w:spacing w:val="-6"/>
                <w:sz w:val="16"/>
              </w:rPr>
              <w:t> </w:t>
            </w:r>
            <w:r>
              <w:rPr>
                <w:sz w:val="16"/>
              </w:rPr>
              <w:t>evrensel</w:t>
            </w:r>
            <w:r>
              <w:rPr>
                <w:spacing w:val="-6"/>
                <w:sz w:val="16"/>
              </w:rPr>
              <w:t> </w:t>
            </w:r>
            <w:r>
              <w:rPr>
                <w:sz w:val="16"/>
              </w:rPr>
              <w:t>ve</w:t>
            </w:r>
            <w:r>
              <w:rPr>
                <w:spacing w:val="-6"/>
                <w:sz w:val="16"/>
              </w:rPr>
              <w:t> </w:t>
            </w:r>
            <w:r>
              <w:rPr>
                <w:sz w:val="16"/>
              </w:rPr>
              <w:t>toplumsal</w:t>
            </w:r>
            <w:r>
              <w:rPr>
                <w:spacing w:val="-6"/>
                <w:sz w:val="16"/>
              </w:rPr>
              <w:t> </w:t>
            </w:r>
            <w:r>
              <w:rPr>
                <w:sz w:val="16"/>
              </w:rPr>
              <w:t>boyutlarda</w:t>
            </w:r>
            <w:r>
              <w:rPr>
                <w:spacing w:val="-5"/>
                <w:sz w:val="16"/>
              </w:rPr>
              <w:t> </w:t>
            </w:r>
            <w:r>
              <w:rPr>
                <w:sz w:val="16"/>
              </w:rPr>
              <w:t>sağlık,</w:t>
            </w:r>
            <w:r>
              <w:rPr>
                <w:spacing w:val="-6"/>
                <w:sz w:val="16"/>
              </w:rPr>
              <w:t> </w:t>
            </w:r>
            <w:r>
              <w:rPr>
                <w:sz w:val="16"/>
              </w:rPr>
              <w:t>çevre</w:t>
            </w:r>
            <w:r>
              <w:rPr>
                <w:spacing w:val="-6"/>
                <w:sz w:val="16"/>
              </w:rPr>
              <w:t> </w:t>
            </w:r>
            <w:r>
              <w:rPr>
                <w:sz w:val="16"/>
              </w:rPr>
              <w:t>ve</w:t>
            </w:r>
            <w:r>
              <w:rPr>
                <w:spacing w:val="-6"/>
                <w:sz w:val="16"/>
              </w:rPr>
              <w:t> </w:t>
            </w:r>
            <w:r>
              <w:rPr>
                <w:sz w:val="16"/>
              </w:rPr>
              <w:t>güvenlik</w:t>
            </w:r>
            <w:r>
              <w:rPr>
                <w:spacing w:val="-1"/>
                <w:sz w:val="16"/>
              </w:rPr>
              <w:t> </w:t>
            </w:r>
            <w:r>
              <w:rPr>
                <w:sz w:val="16"/>
              </w:rPr>
              <w:t>üzerindeki</w:t>
            </w:r>
            <w:r>
              <w:rPr>
                <w:spacing w:val="-5"/>
                <w:sz w:val="16"/>
              </w:rPr>
              <w:t> </w:t>
            </w:r>
            <w:r>
              <w:rPr>
                <w:sz w:val="16"/>
              </w:rPr>
              <w:t>etkileri</w:t>
            </w:r>
            <w:r>
              <w:rPr>
                <w:spacing w:val="-4"/>
                <w:sz w:val="16"/>
              </w:rPr>
              <w:t> </w:t>
            </w:r>
            <w:r>
              <w:rPr>
                <w:sz w:val="16"/>
              </w:rPr>
              <w:t>hakkında</w:t>
            </w:r>
            <w:r>
              <w:rPr>
                <w:spacing w:val="40"/>
                <w:sz w:val="16"/>
              </w:rPr>
              <w:t> </w:t>
            </w:r>
            <w:r>
              <w:rPr>
                <w:sz w:val="16"/>
              </w:rPr>
              <w:t>bilgi; ulusal ve uluslararası yasal düzenlemeler ile standartlar hakkında ve mühendislik çözümlerinin hukuksal sonuçları</w:t>
            </w:r>
            <w:r>
              <w:rPr>
                <w:spacing w:val="40"/>
                <w:sz w:val="16"/>
              </w:rPr>
              <w:t> </w:t>
            </w:r>
            <w:r>
              <w:rPr>
                <w:sz w:val="16"/>
              </w:rPr>
              <w:t>konusunda farkındalık</w:t>
            </w:r>
          </w:p>
        </w:tc>
        <w:tc>
          <w:tcPr>
            <w:tcW w:w="991" w:type="dxa"/>
            <w:tcBorders>
              <w:top w:val="single" w:sz="6" w:space="0" w:color="000000"/>
              <w:left w:val="single" w:sz="6" w:space="0" w:color="000000"/>
              <w:bottom w:val="single" w:sz="6" w:space="0" w:color="000000"/>
            </w:tcBorders>
          </w:tcPr>
          <w:p>
            <w:pPr>
              <w:pStyle w:val="TableParagraph"/>
              <w:spacing w:before="72"/>
              <w:rPr>
                <w:sz w:val="20"/>
              </w:rPr>
            </w:pPr>
          </w:p>
          <w:p>
            <w:pPr>
              <w:pStyle w:val="TableParagraph"/>
              <w:ind w:left="42" w:right="3"/>
              <w:jc w:val="center"/>
              <w:rPr>
                <w:sz w:val="20"/>
              </w:rPr>
            </w:pPr>
            <w:r>
              <w:rPr>
                <w:spacing w:val="-10"/>
                <w:sz w:val="20"/>
              </w:rPr>
              <w:t>1</w:t>
            </w:r>
          </w:p>
        </w:tc>
      </w:tr>
    </w:tbl>
    <w:p>
      <w:pPr>
        <w:pStyle w:val="BodyText"/>
        <w:spacing w:before="9"/>
        <w:rPr>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404"/>
        <w:gridCol w:w="2055"/>
        <w:gridCol w:w="2055"/>
        <w:gridCol w:w="2057"/>
        <w:gridCol w:w="2055"/>
      </w:tblGrid>
      <w:tr>
        <w:trPr>
          <w:trHeight w:val="450" w:hRule="atLeast"/>
        </w:trPr>
        <w:tc>
          <w:tcPr>
            <w:tcW w:w="9626" w:type="dxa"/>
            <w:gridSpan w:val="5"/>
            <w:tcBorders>
              <w:bottom w:val="single" w:sz="4" w:space="0" w:color="000000"/>
            </w:tcBorders>
            <w:shd w:val="clear" w:color="auto" w:fill="FFF1CC"/>
          </w:tcPr>
          <w:p>
            <w:pPr>
              <w:pStyle w:val="TableParagraph"/>
              <w:spacing w:before="110"/>
              <w:ind w:left="33" w:right="2"/>
              <w:jc w:val="center"/>
              <w:rPr>
                <w:b/>
                <w:sz w:val="20"/>
              </w:rPr>
            </w:pPr>
            <w:r>
              <w:rPr>
                <w:b/>
                <w:sz w:val="20"/>
              </w:rPr>
              <w:t>DERSİN</w:t>
            </w:r>
            <w:r>
              <w:rPr>
                <w:b/>
                <w:spacing w:val="-10"/>
                <w:sz w:val="20"/>
              </w:rPr>
              <w:t> </w:t>
            </w:r>
            <w:r>
              <w:rPr>
                <w:b/>
                <w:spacing w:val="-2"/>
                <w:sz w:val="20"/>
              </w:rPr>
              <w:t>YÜRÜTÜCÜLERİ</w:t>
            </w:r>
          </w:p>
        </w:tc>
      </w:tr>
      <w:tr>
        <w:trPr>
          <w:trHeight w:val="565" w:hRule="atLeast"/>
        </w:trPr>
        <w:tc>
          <w:tcPr>
            <w:tcW w:w="1404" w:type="dxa"/>
            <w:tcBorders>
              <w:top w:val="single" w:sz="4" w:space="0" w:color="000000"/>
              <w:bottom w:val="single" w:sz="4" w:space="0" w:color="000000"/>
              <w:right w:val="single" w:sz="4" w:space="0" w:color="000000"/>
            </w:tcBorders>
            <w:shd w:val="clear" w:color="auto" w:fill="FFF1CC"/>
          </w:tcPr>
          <w:p>
            <w:pPr>
              <w:pStyle w:val="TableParagraph"/>
              <w:spacing w:before="168"/>
              <w:ind w:left="110"/>
              <w:rPr>
                <w:b/>
                <w:sz w:val="20"/>
              </w:rPr>
            </w:pPr>
            <w:r>
              <w:rPr>
                <w:b/>
                <w:spacing w:val="-2"/>
                <w:sz w:val="20"/>
              </w:rPr>
              <w:t>Yürütücü</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spacing w:before="53"/>
              <w:ind w:left="417" w:right="385" w:firstLine="24"/>
              <w:rPr>
                <w:sz w:val="20"/>
              </w:rPr>
            </w:pPr>
            <w:r>
              <w:rPr>
                <w:sz w:val="20"/>
              </w:rPr>
              <w:t>Dr.</w:t>
            </w:r>
            <w:r>
              <w:rPr>
                <w:spacing w:val="-7"/>
                <w:sz w:val="20"/>
              </w:rPr>
              <w:t> </w:t>
            </w:r>
            <w:r>
              <w:rPr>
                <w:sz w:val="20"/>
              </w:rPr>
              <w:t>Öğr.</w:t>
            </w:r>
            <w:r>
              <w:rPr>
                <w:spacing w:val="-7"/>
                <w:sz w:val="20"/>
              </w:rPr>
              <w:t> </w:t>
            </w:r>
            <w:r>
              <w:rPr>
                <w:sz w:val="20"/>
              </w:rPr>
              <w:t>Üyesi Savaş</w:t>
            </w:r>
            <w:r>
              <w:rPr>
                <w:spacing w:val="-6"/>
                <w:sz w:val="20"/>
              </w:rPr>
              <w:t> </w:t>
            </w:r>
            <w:r>
              <w:rPr>
                <w:spacing w:val="-2"/>
                <w:sz w:val="20"/>
              </w:rPr>
              <w:t>OKYAY</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bottom w:val="single" w:sz="4" w:space="0" w:color="000000"/>
            </w:tcBorders>
          </w:tcPr>
          <w:p>
            <w:pPr>
              <w:pStyle w:val="TableParagraph"/>
              <w:rPr>
                <w:sz w:val="16"/>
              </w:rPr>
            </w:pPr>
          </w:p>
        </w:tc>
      </w:tr>
      <w:tr>
        <w:trPr>
          <w:trHeight w:val="793" w:hRule="atLeast"/>
        </w:trPr>
        <w:tc>
          <w:tcPr>
            <w:tcW w:w="1404" w:type="dxa"/>
            <w:tcBorders>
              <w:top w:val="single" w:sz="4" w:space="0" w:color="000000"/>
              <w:right w:val="single" w:sz="4" w:space="0" w:color="000000"/>
            </w:tcBorders>
            <w:shd w:val="clear" w:color="auto" w:fill="FFF1CC"/>
          </w:tcPr>
          <w:p>
            <w:pPr>
              <w:pStyle w:val="TableParagraph"/>
              <w:spacing w:before="53"/>
              <w:rPr>
                <w:sz w:val="20"/>
              </w:rPr>
            </w:pPr>
          </w:p>
          <w:p>
            <w:pPr>
              <w:pStyle w:val="TableParagraph"/>
              <w:ind w:left="110"/>
              <w:rPr>
                <w:b/>
                <w:sz w:val="20"/>
              </w:rPr>
            </w:pPr>
            <w:r>
              <w:rPr>
                <w:b/>
                <w:spacing w:val="-4"/>
                <w:sz w:val="20"/>
              </w:rPr>
              <w:t>İmza</w:t>
            </w: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tcBorders>
          </w:tcPr>
          <w:p>
            <w:pPr>
              <w:pStyle w:val="TableParagraph"/>
              <w:rPr>
                <w:sz w:val="16"/>
              </w:rPr>
            </w:pPr>
          </w:p>
        </w:tc>
      </w:tr>
    </w:tbl>
    <w:p>
      <w:pPr>
        <w:pStyle w:val="Heading2"/>
        <w:spacing w:before="4"/>
      </w:pPr>
      <w:r>
        <w:rPr>
          <w:spacing w:val="-2"/>
        </w:rPr>
        <w:t>15/05/2025</w:t>
      </w:r>
    </w:p>
    <w:p>
      <w:pPr>
        <w:pStyle w:val="Heading2"/>
        <w:spacing w:after="0"/>
        <w:sectPr>
          <w:pgSz w:w="11910" w:h="16840"/>
          <w:pgMar w:header="0" w:footer="244" w:top="660" w:bottom="480" w:left="992" w:right="992"/>
        </w:sectPr>
      </w:pPr>
    </w:p>
    <w:p>
      <w:pPr>
        <w:pStyle w:val="BodyText"/>
        <w:spacing w:before="92"/>
        <w:rPr>
          <w:sz w:val="22"/>
        </w:rPr>
      </w:pPr>
    </w:p>
    <w:p>
      <w:pPr>
        <w:pStyle w:val="Heading1"/>
        <w:spacing w:line="501" w:lineRule="auto"/>
      </w:pPr>
      <w:r>
        <w:rPr/>
        <w:drawing>
          <wp:anchor distT="0" distB="0" distL="0" distR="0" allowOverlap="1" layoutInCell="1" locked="0" behindDoc="0" simplePos="0" relativeHeight="15756800">
            <wp:simplePos x="0" y="0"/>
            <wp:positionH relativeFrom="page">
              <wp:posOffset>723900</wp:posOffset>
            </wp:positionH>
            <wp:positionV relativeFrom="paragraph">
              <wp:posOffset>-221220</wp:posOffset>
            </wp:positionV>
            <wp:extent cx="719455" cy="719454"/>
            <wp:effectExtent l="0" t="0" r="0" b="0"/>
            <wp:wrapNone/>
            <wp:docPr id="57" name="Image 57"/>
            <wp:cNvGraphicFramePr>
              <a:graphicFrameLocks/>
            </wp:cNvGraphicFramePr>
            <a:graphic>
              <a:graphicData uri="http://schemas.openxmlformats.org/drawingml/2006/picture">
                <pic:pic>
                  <pic:nvPicPr>
                    <pic:cNvPr id="57" name="Image 57"/>
                    <pic:cNvPicPr/>
                  </pic:nvPicPr>
                  <pic:blipFill>
                    <a:blip r:embed="rId6" cstate="print"/>
                    <a:stretch>
                      <a:fillRect/>
                    </a:stretch>
                  </pic:blipFill>
                  <pic:spPr>
                    <a:xfrm>
                      <a:off x="0" y="0"/>
                      <a:ext cx="719455" cy="719454"/>
                    </a:xfrm>
                    <a:prstGeom prst="rect">
                      <a:avLst/>
                    </a:prstGeom>
                  </pic:spPr>
                </pic:pic>
              </a:graphicData>
            </a:graphic>
          </wp:anchor>
        </w:drawing>
      </w:r>
      <w:r>
        <w:rPr/>
        <w:drawing>
          <wp:anchor distT="0" distB="0" distL="0" distR="0" allowOverlap="1" layoutInCell="1" locked="0" behindDoc="0" simplePos="0" relativeHeight="15757312">
            <wp:simplePos x="0" y="0"/>
            <wp:positionH relativeFrom="page">
              <wp:posOffset>6124575</wp:posOffset>
            </wp:positionH>
            <wp:positionV relativeFrom="paragraph">
              <wp:posOffset>-221220</wp:posOffset>
            </wp:positionV>
            <wp:extent cx="719454" cy="719454"/>
            <wp:effectExtent l="0" t="0" r="0" b="0"/>
            <wp:wrapNone/>
            <wp:docPr id="58" name="Image 58"/>
            <wp:cNvGraphicFramePr>
              <a:graphicFrameLocks/>
            </wp:cNvGraphicFramePr>
            <a:graphic>
              <a:graphicData uri="http://schemas.openxmlformats.org/drawingml/2006/picture">
                <pic:pic>
                  <pic:nvPicPr>
                    <pic:cNvPr id="58" name="Image 58"/>
                    <pic:cNvPicPr/>
                  </pic:nvPicPr>
                  <pic:blipFill>
                    <a:blip r:embed="rId6" cstate="print"/>
                    <a:stretch>
                      <a:fillRect/>
                    </a:stretch>
                  </pic:blipFill>
                  <pic:spPr>
                    <a:xfrm>
                      <a:off x="0" y="0"/>
                      <a:ext cx="719454" cy="719454"/>
                    </a:xfrm>
                    <a:prstGeom prst="rect">
                      <a:avLst/>
                    </a:prstGeom>
                  </pic:spPr>
                </pic:pic>
              </a:graphicData>
            </a:graphic>
          </wp:anchor>
        </w:drawing>
      </w:r>
      <w:r>
        <w:rPr/>
        <mc:AlternateContent>
          <mc:Choice Requires="wps">
            <w:drawing>
              <wp:anchor distT="0" distB="0" distL="0" distR="0" allowOverlap="1" layoutInCell="1" locked="0" behindDoc="0" simplePos="0" relativeHeight="15757824">
                <wp:simplePos x="0" y="0"/>
                <wp:positionH relativeFrom="page">
                  <wp:posOffset>681227</wp:posOffset>
                </wp:positionH>
                <wp:positionV relativeFrom="paragraph">
                  <wp:posOffset>508394</wp:posOffset>
                </wp:positionV>
                <wp:extent cx="6207125" cy="494030"/>
                <wp:effectExtent l="0" t="0" r="0" b="0"/>
                <wp:wrapNone/>
                <wp:docPr id="59" name="Textbox 59"/>
                <wp:cNvGraphicFramePr>
                  <a:graphicFrameLocks/>
                </wp:cNvGraphicFramePr>
                <a:graphic>
                  <a:graphicData uri="http://schemas.microsoft.com/office/word/2010/wordprocessingShape">
                    <wps:wsp>
                      <wps:cNvPr id="59" name="Textbox 59"/>
                      <wps:cNvSpPr txBox="1"/>
                      <wps:spPr>
                        <a:xfrm>
                          <a:off x="0" y="0"/>
                          <a:ext cx="6207125" cy="494030"/>
                        </a:xfrm>
                        <a:prstGeom prst="rect">
                          <a:avLst/>
                        </a:prstGeom>
                      </wps:spPr>
                      <wps:txbx>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0"/>
                                    <w:ind w:left="25" w:right="4"/>
                                    <w:jc w:val="center"/>
                                    <w:rPr>
                                      <w:b/>
                                      <w:sz w:val="20"/>
                                    </w:rPr>
                                  </w:pPr>
                                  <w:r>
                                    <w:rPr>
                                      <w:b/>
                                      <w:sz w:val="20"/>
                                    </w:rPr>
                                    <w:t>Dersin</w:t>
                                  </w:r>
                                  <w:r>
                                    <w:rPr>
                                      <w:b/>
                                      <w:spacing w:val="-9"/>
                                      <w:sz w:val="20"/>
                                    </w:rPr>
                                    <w:t> </w:t>
                                  </w:r>
                                  <w:r>
                                    <w:rPr>
                                      <w:b/>
                                      <w:spacing w:val="-5"/>
                                      <w:sz w:val="20"/>
                                    </w:rPr>
                                    <w:t>Adı</w:t>
                                  </w:r>
                                </w:p>
                              </w:tc>
                              <w:tc>
                                <w:tcPr>
                                  <w:tcW w:w="3118" w:type="dxa"/>
                                  <w:tcBorders>
                                    <w:left w:val="single" w:sz="4" w:space="0" w:color="000000"/>
                                    <w:bottom w:val="single" w:sz="4" w:space="0" w:color="000000"/>
                                  </w:tcBorders>
                                  <w:shd w:val="clear" w:color="auto" w:fill="FFF1CC"/>
                                </w:tcPr>
                                <w:p>
                                  <w:pPr>
                                    <w:pStyle w:val="TableParagraph"/>
                                    <w:spacing w:before="40"/>
                                    <w:ind w:left="1022"/>
                                    <w:rPr>
                                      <w:b/>
                                      <w:sz w:val="20"/>
                                    </w:rPr>
                                  </w:pPr>
                                  <w:r>
                                    <w:rPr>
                                      <w:b/>
                                      <w:sz w:val="20"/>
                                    </w:rPr>
                                    <w:t>Dersin</w:t>
                                  </w:r>
                                  <w:r>
                                    <w:rPr>
                                      <w:b/>
                                      <w:spacing w:val="-8"/>
                                      <w:sz w:val="20"/>
                                    </w:rPr>
                                    <w:t> </w:t>
                                  </w:r>
                                  <w:r>
                                    <w:rPr>
                                      <w:b/>
                                      <w:spacing w:val="-4"/>
                                      <w:sz w:val="20"/>
                                    </w:rPr>
                                    <w:t>Kodu</w:t>
                                  </w:r>
                                </w:p>
                              </w:tc>
                            </w:tr>
                            <w:tr>
                              <w:trPr>
                                <w:trHeight w:val="397" w:hRule="atLeast"/>
                              </w:trPr>
                              <w:tc>
                                <w:tcPr>
                                  <w:tcW w:w="6508" w:type="dxa"/>
                                  <w:tcBorders>
                                    <w:top w:val="single" w:sz="4" w:space="0" w:color="000000"/>
                                    <w:right w:val="single" w:sz="4" w:space="0" w:color="000000"/>
                                  </w:tcBorders>
                                </w:tcPr>
                                <w:p>
                                  <w:pPr>
                                    <w:pStyle w:val="TableParagraph"/>
                                    <w:spacing w:before="84"/>
                                    <w:ind w:left="25" w:right="10"/>
                                    <w:jc w:val="center"/>
                                    <w:rPr>
                                      <w:sz w:val="20"/>
                                    </w:rPr>
                                  </w:pPr>
                                  <w:r>
                                    <w:rPr>
                                      <w:spacing w:val="-2"/>
                                      <w:sz w:val="20"/>
                                    </w:rPr>
                                    <w:t>YAZILIM</w:t>
                                  </w:r>
                                  <w:r>
                                    <w:rPr>
                                      <w:spacing w:val="7"/>
                                      <w:sz w:val="20"/>
                                    </w:rPr>
                                    <w:t> </w:t>
                                  </w:r>
                                  <w:r>
                                    <w:rPr>
                                      <w:spacing w:val="-2"/>
                                      <w:sz w:val="20"/>
                                    </w:rPr>
                                    <w:t>GEREKSİNİMLERİ</w:t>
                                  </w:r>
                                  <w:r>
                                    <w:rPr>
                                      <w:spacing w:val="8"/>
                                      <w:sz w:val="20"/>
                                    </w:rPr>
                                    <w:t> </w:t>
                                  </w:r>
                                  <w:r>
                                    <w:rPr>
                                      <w:spacing w:val="-2"/>
                                      <w:sz w:val="20"/>
                                    </w:rPr>
                                    <w:t>MÜHENDİSLİĞİ</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wps:txbx>
                      <wps:bodyPr wrap="square" lIns="0" tIns="0" rIns="0" bIns="0" rtlCol="0">
                        <a:noAutofit/>
                      </wps:bodyPr>
                    </wps:wsp>
                  </a:graphicData>
                </a:graphic>
              </wp:anchor>
            </w:drawing>
          </mc:Choice>
          <mc:Fallback>
            <w:pict>
              <v:shape style="position:absolute;margin-left:53.639999pt;margin-top:40.031075pt;width:488.75pt;height:38.9pt;mso-position-horizontal-relative:page;mso-position-vertical-relative:paragraph;z-index:15757824" type="#_x0000_t202" id="docshape21" filled="false" stroked="false">
                <v:textbox inset="0,0,0,0">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0"/>
                              <w:ind w:left="25" w:right="4"/>
                              <w:jc w:val="center"/>
                              <w:rPr>
                                <w:b/>
                                <w:sz w:val="20"/>
                              </w:rPr>
                            </w:pPr>
                            <w:r>
                              <w:rPr>
                                <w:b/>
                                <w:sz w:val="20"/>
                              </w:rPr>
                              <w:t>Dersin</w:t>
                            </w:r>
                            <w:r>
                              <w:rPr>
                                <w:b/>
                                <w:spacing w:val="-9"/>
                                <w:sz w:val="20"/>
                              </w:rPr>
                              <w:t> </w:t>
                            </w:r>
                            <w:r>
                              <w:rPr>
                                <w:b/>
                                <w:spacing w:val="-5"/>
                                <w:sz w:val="20"/>
                              </w:rPr>
                              <w:t>Adı</w:t>
                            </w:r>
                          </w:p>
                        </w:tc>
                        <w:tc>
                          <w:tcPr>
                            <w:tcW w:w="3118" w:type="dxa"/>
                            <w:tcBorders>
                              <w:left w:val="single" w:sz="4" w:space="0" w:color="000000"/>
                              <w:bottom w:val="single" w:sz="4" w:space="0" w:color="000000"/>
                            </w:tcBorders>
                            <w:shd w:val="clear" w:color="auto" w:fill="FFF1CC"/>
                          </w:tcPr>
                          <w:p>
                            <w:pPr>
                              <w:pStyle w:val="TableParagraph"/>
                              <w:spacing w:before="40"/>
                              <w:ind w:left="1022"/>
                              <w:rPr>
                                <w:b/>
                                <w:sz w:val="20"/>
                              </w:rPr>
                            </w:pPr>
                            <w:r>
                              <w:rPr>
                                <w:b/>
                                <w:sz w:val="20"/>
                              </w:rPr>
                              <w:t>Dersin</w:t>
                            </w:r>
                            <w:r>
                              <w:rPr>
                                <w:b/>
                                <w:spacing w:val="-8"/>
                                <w:sz w:val="20"/>
                              </w:rPr>
                              <w:t> </w:t>
                            </w:r>
                            <w:r>
                              <w:rPr>
                                <w:b/>
                                <w:spacing w:val="-4"/>
                                <w:sz w:val="20"/>
                              </w:rPr>
                              <w:t>Kodu</w:t>
                            </w:r>
                          </w:p>
                        </w:tc>
                      </w:tr>
                      <w:tr>
                        <w:trPr>
                          <w:trHeight w:val="397" w:hRule="atLeast"/>
                        </w:trPr>
                        <w:tc>
                          <w:tcPr>
                            <w:tcW w:w="6508" w:type="dxa"/>
                            <w:tcBorders>
                              <w:top w:val="single" w:sz="4" w:space="0" w:color="000000"/>
                              <w:right w:val="single" w:sz="4" w:space="0" w:color="000000"/>
                            </w:tcBorders>
                          </w:tcPr>
                          <w:p>
                            <w:pPr>
                              <w:pStyle w:val="TableParagraph"/>
                              <w:spacing w:before="84"/>
                              <w:ind w:left="25" w:right="10"/>
                              <w:jc w:val="center"/>
                              <w:rPr>
                                <w:sz w:val="20"/>
                              </w:rPr>
                            </w:pPr>
                            <w:r>
                              <w:rPr>
                                <w:spacing w:val="-2"/>
                                <w:sz w:val="20"/>
                              </w:rPr>
                              <w:t>YAZILIM</w:t>
                            </w:r>
                            <w:r>
                              <w:rPr>
                                <w:spacing w:val="7"/>
                                <w:sz w:val="20"/>
                              </w:rPr>
                              <w:t> </w:t>
                            </w:r>
                            <w:r>
                              <w:rPr>
                                <w:spacing w:val="-2"/>
                                <w:sz w:val="20"/>
                              </w:rPr>
                              <w:t>GEREKSİNİMLERİ</w:t>
                            </w:r>
                            <w:r>
                              <w:rPr>
                                <w:spacing w:val="8"/>
                                <w:sz w:val="20"/>
                              </w:rPr>
                              <w:t> </w:t>
                            </w:r>
                            <w:r>
                              <w:rPr>
                                <w:spacing w:val="-2"/>
                                <w:sz w:val="20"/>
                              </w:rPr>
                              <w:t>MÜHENDİSLİĞİ</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v:textbox>
                <w10:wrap type="none"/>
              </v:shape>
            </w:pict>
          </mc:Fallback>
        </mc:AlternateContent>
      </w:r>
      <w:r>
        <w:rPr/>
        <w:t>ESOGÜ</w:t>
      </w:r>
      <w:r>
        <w:rPr>
          <w:spacing w:val="-12"/>
        </w:rPr>
        <w:t> </w:t>
      </w:r>
      <w:r>
        <w:rPr/>
        <w:t>YAZILIM</w:t>
      </w:r>
      <w:r>
        <w:rPr>
          <w:spacing w:val="-11"/>
        </w:rPr>
        <w:t> </w:t>
      </w:r>
      <w:r>
        <w:rPr/>
        <w:t>MÜHENDİSLİĞİ</w:t>
      </w:r>
      <w:r>
        <w:rPr>
          <w:spacing w:val="-10"/>
        </w:rPr>
        <w:t> </w:t>
      </w:r>
      <w:r>
        <w:rPr/>
        <w:t>BÖLÜMÜ DERS BİLGİ FORMU</w:t>
      </w:r>
    </w:p>
    <w:p>
      <w:pPr>
        <w:pStyle w:val="BodyText"/>
        <w:rPr>
          <w:b/>
          <w:sz w:val="20"/>
        </w:rPr>
      </w:pPr>
    </w:p>
    <w:p>
      <w:pPr>
        <w:pStyle w:val="BodyText"/>
        <w:spacing w:before="183"/>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30"/>
        <w:gridCol w:w="1885"/>
        <w:gridCol w:w="1986"/>
        <w:gridCol w:w="3827"/>
      </w:tblGrid>
      <w:tr>
        <w:trPr>
          <w:trHeight w:val="313" w:hRule="atLeast"/>
        </w:trPr>
        <w:tc>
          <w:tcPr>
            <w:tcW w:w="1930" w:type="dxa"/>
            <w:vMerge w:val="restart"/>
            <w:tcBorders>
              <w:bottom w:val="single" w:sz="4" w:space="0" w:color="000000"/>
              <w:right w:val="single" w:sz="4" w:space="0" w:color="000000"/>
            </w:tcBorders>
            <w:shd w:val="clear" w:color="auto" w:fill="FFF1CC"/>
          </w:tcPr>
          <w:p>
            <w:pPr>
              <w:pStyle w:val="TableParagraph"/>
              <w:spacing w:before="204"/>
              <w:ind w:left="19"/>
              <w:jc w:val="center"/>
              <w:rPr>
                <w:b/>
                <w:sz w:val="20"/>
              </w:rPr>
            </w:pPr>
            <w:r>
              <w:rPr>
                <w:b/>
                <w:spacing w:val="-2"/>
                <w:sz w:val="20"/>
              </w:rPr>
              <w:t>Yarıyıl</w:t>
            </w:r>
          </w:p>
        </w:tc>
        <w:tc>
          <w:tcPr>
            <w:tcW w:w="3871" w:type="dxa"/>
            <w:gridSpan w:val="2"/>
            <w:tcBorders>
              <w:left w:val="single" w:sz="4" w:space="0" w:color="000000"/>
              <w:bottom w:val="single" w:sz="4" w:space="0" w:color="000000"/>
              <w:right w:val="single" w:sz="4" w:space="0" w:color="000000"/>
            </w:tcBorders>
            <w:shd w:val="clear" w:color="auto" w:fill="FFF1CC"/>
          </w:tcPr>
          <w:p>
            <w:pPr>
              <w:pStyle w:val="TableParagraph"/>
              <w:spacing w:before="43"/>
              <w:ind w:left="1121"/>
              <w:rPr>
                <w:b/>
                <w:sz w:val="20"/>
              </w:rPr>
            </w:pPr>
            <w:r>
              <w:rPr>
                <w:b/>
                <w:sz w:val="20"/>
              </w:rPr>
              <w:t>Haftalık</w:t>
            </w:r>
            <w:r>
              <w:rPr>
                <w:b/>
                <w:spacing w:val="-6"/>
                <w:sz w:val="20"/>
              </w:rPr>
              <w:t> </w:t>
            </w:r>
            <w:r>
              <w:rPr>
                <w:b/>
                <w:sz w:val="20"/>
              </w:rPr>
              <w:t>Ders</w:t>
            </w:r>
            <w:r>
              <w:rPr>
                <w:b/>
                <w:spacing w:val="-7"/>
                <w:sz w:val="20"/>
              </w:rPr>
              <w:t> </w:t>
            </w:r>
            <w:r>
              <w:rPr>
                <w:b/>
                <w:spacing w:val="-2"/>
                <w:sz w:val="20"/>
              </w:rPr>
              <w:t>Saati</w:t>
            </w:r>
          </w:p>
        </w:tc>
        <w:tc>
          <w:tcPr>
            <w:tcW w:w="3827" w:type="dxa"/>
            <w:vMerge w:val="restart"/>
            <w:tcBorders>
              <w:left w:val="single" w:sz="4" w:space="0" w:color="000000"/>
              <w:bottom w:val="single" w:sz="4" w:space="0" w:color="000000"/>
            </w:tcBorders>
            <w:shd w:val="clear" w:color="auto" w:fill="FFF1CC"/>
          </w:tcPr>
          <w:p>
            <w:pPr>
              <w:pStyle w:val="TableParagraph"/>
              <w:spacing w:before="204"/>
              <w:ind w:left="35"/>
              <w:jc w:val="center"/>
              <w:rPr>
                <w:b/>
                <w:sz w:val="20"/>
              </w:rPr>
            </w:pPr>
            <w:r>
              <w:rPr>
                <w:b/>
                <w:spacing w:val="-4"/>
                <w:sz w:val="20"/>
              </w:rPr>
              <w:t>AKTS</w:t>
            </w:r>
          </w:p>
        </w:tc>
      </w:tr>
      <w:tr>
        <w:trPr>
          <w:trHeight w:val="311" w:hRule="atLeast"/>
        </w:trPr>
        <w:tc>
          <w:tcPr>
            <w:tcW w:w="1930" w:type="dxa"/>
            <w:vMerge/>
            <w:tcBorders>
              <w:top w:val="nil"/>
              <w:bottom w:val="single" w:sz="4" w:space="0" w:color="000000"/>
              <w:right w:val="single" w:sz="4" w:space="0" w:color="000000"/>
            </w:tcBorders>
            <w:shd w:val="clear" w:color="auto" w:fill="FFF1CC"/>
          </w:tcPr>
          <w:p>
            <w:pPr>
              <w:rPr>
                <w:sz w:val="2"/>
                <w:szCs w:val="2"/>
              </w:rPr>
            </w:pPr>
          </w:p>
        </w:tc>
        <w:tc>
          <w:tcPr>
            <w:tcW w:w="188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6"/>
              <w:jc w:val="center"/>
              <w:rPr>
                <w:b/>
                <w:sz w:val="20"/>
              </w:rPr>
            </w:pPr>
            <w:r>
              <w:rPr>
                <w:b/>
                <w:spacing w:val="-2"/>
                <w:sz w:val="20"/>
              </w:rPr>
              <w:t>Teorik</w:t>
            </w:r>
          </w:p>
        </w:tc>
        <w:tc>
          <w:tcPr>
            <w:tcW w:w="1986"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4"/>
              <w:jc w:val="center"/>
              <w:rPr>
                <w:b/>
                <w:sz w:val="20"/>
              </w:rPr>
            </w:pPr>
            <w:r>
              <w:rPr>
                <w:b/>
                <w:spacing w:val="-2"/>
                <w:sz w:val="20"/>
              </w:rPr>
              <w:t>Uygulama</w:t>
            </w:r>
          </w:p>
        </w:tc>
        <w:tc>
          <w:tcPr>
            <w:tcW w:w="3827" w:type="dxa"/>
            <w:vMerge/>
            <w:tcBorders>
              <w:top w:val="nil"/>
              <w:left w:val="single" w:sz="4" w:space="0" w:color="000000"/>
              <w:bottom w:val="single" w:sz="4" w:space="0" w:color="000000"/>
            </w:tcBorders>
            <w:shd w:val="clear" w:color="auto" w:fill="FFF1CC"/>
          </w:tcPr>
          <w:p>
            <w:pPr>
              <w:rPr>
                <w:sz w:val="2"/>
                <w:szCs w:val="2"/>
              </w:rPr>
            </w:pPr>
          </w:p>
        </w:tc>
      </w:tr>
      <w:tr>
        <w:trPr>
          <w:trHeight w:val="395" w:hRule="atLeast"/>
        </w:trPr>
        <w:tc>
          <w:tcPr>
            <w:tcW w:w="1930" w:type="dxa"/>
            <w:tcBorders>
              <w:top w:val="single" w:sz="4" w:space="0" w:color="000000"/>
              <w:right w:val="single" w:sz="4" w:space="0" w:color="000000"/>
            </w:tcBorders>
          </w:tcPr>
          <w:p>
            <w:pPr>
              <w:pStyle w:val="TableParagraph"/>
              <w:spacing w:before="84"/>
              <w:ind w:left="19" w:right="1"/>
              <w:jc w:val="center"/>
              <w:rPr>
                <w:sz w:val="20"/>
              </w:rPr>
            </w:pPr>
            <w:r>
              <w:rPr>
                <w:spacing w:val="-10"/>
                <w:sz w:val="20"/>
              </w:rPr>
              <w:t>3</w:t>
            </w:r>
          </w:p>
        </w:tc>
        <w:tc>
          <w:tcPr>
            <w:tcW w:w="1885" w:type="dxa"/>
            <w:tcBorders>
              <w:top w:val="single" w:sz="4" w:space="0" w:color="000000"/>
              <w:left w:val="single" w:sz="4" w:space="0" w:color="000000"/>
              <w:right w:val="single" w:sz="4" w:space="0" w:color="000000"/>
            </w:tcBorders>
          </w:tcPr>
          <w:p>
            <w:pPr>
              <w:pStyle w:val="TableParagraph"/>
              <w:spacing w:before="84"/>
              <w:ind w:left="26" w:right="1"/>
              <w:jc w:val="center"/>
              <w:rPr>
                <w:sz w:val="20"/>
              </w:rPr>
            </w:pPr>
            <w:r>
              <w:rPr>
                <w:spacing w:val="-10"/>
                <w:sz w:val="20"/>
              </w:rPr>
              <w:t>3</w:t>
            </w:r>
          </w:p>
        </w:tc>
        <w:tc>
          <w:tcPr>
            <w:tcW w:w="1986" w:type="dxa"/>
            <w:tcBorders>
              <w:top w:val="single" w:sz="4" w:space="0" w:color="000000"/>
              <w:left w:val="single" w:sz="4" w:space="0" w:color="000000"/>
              <w:right w:val="single" w:sz="4" w:space="0" w:color="000000"/>
            </w:tcBorders>
          </w:tcPr>
          <w:p>
            <w:pPr>
              <w:pStyle w:val="TableParagraph"/>
              <w:spacing w:before="84"/>
              <w:ind w:left="24" w:right="1"/>
              <w:jc w:val="center"/>
              <w:rPr>
                <w:sz w:val="20"/>
              </w:rPr>
            </w:pPr>
            <w:r>
              <w:rPr>
                <w:spacing w:val="-10"/>
                <w:sz w:val="20"/>
              </w:rPr>
              <w:t>0</w:t>
            </w:r>
          </w:p>
        </w:tc>
        <w:tc>
          <w:tcPr>
            <w:tcW w:w="3827" w:type="dxa"/>
            <w:tcBorders>
              <w:top w:val="single" w:sz="4" w:space="0" w:color="000000"/>
              <w:left w:val="single" w:sz="4" w:space="0" w:color="000000"/>
            </w:tcBorders>
          </w:tcPr>
          <w:p>
            <w:pPr>
              <w:pStyle w:val="TableParagraph"/>
              <w:spacing w:before="84"/>
              <w:ind w:left="35"/>
              <w:jc w:val="center"/>
              <w:rPr>
                <w:sz w:val="20"/>
              </w:rPr>
            </w:pPr>
            <w:r>
              <w:rPr>
                <w:spacing w:val="-10"/>
                <w:sz w:val="20"/>
              </w:rPr>
              <w:t>4</w:t>
            </w: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25"/>
        <w:gridCol w:w="1925"/>
        <w:gridCol w:w="1925"/>
        <w:gridCol w:w="1868"/>
        <w:gridCol w:w="1983"/>
      </w:tblGrid>
      <w:tr>
        <w:trPr>
          <w:trHeight w:val="313" w:hRule="atLeast"/>
        </w:trPr>
        <w:tc>
          <w:tcPr>
            <w:tcW w:w="9626" w:type="dxa"/>
            <w:gridSpan w:val="5"/>
            <w:tcBorders>
              <w:bottom w:val="single" w:sz="4" w:space="0" w:color="000000"/>
            </w:tcBorders>
            <w:shd w:val="clear" w:color="auto" w:fill="FFF1CC"/>
          </w:tcPr>
          <w:p>
            <w:pPr>
              <w:pStyle w:val="TableParagraph"/>
              <w:spacing w:before="40"/>
              <w:ind w:left="33"/>
              <w:jc w:val="center"/>
              <w:rPr>
                <w:b/>
                <w:sz w:val="20"/>
              </w:rPr>
            </w:pPr>
            <w:r>
              <w:rPr>
                <w:b/>
                <w:sz w:val="20"/>
              </w:rPr>
              <w:t>Dersin</w:t>
            </w:r>
            <w:r>
              <w:rPr>
                <w:b/>
                <w:spacing w:val="-6"/>
                <w:sz w:val="20"/>
              </w:rPr>
              <w:t> </w:t>
            </w:r>
            <w:r>
              <w:rPr>
                <w:b/>
                <w:sz w:val="20"/>
              </w:rPr>
              <w:t>Kategorisi</w:t>
            </w:r>
            <w:r>
              <w:rPr>
                <w:b/>
                <w:spacing w:val="-6"/>
                <w:sz w:val="20"/>
              </w:rPr>
              <w:t> </w:t>
            </w:r>
            <w:r>
              <w:rPr>
                <w:b/>
                <w:sz w:val="20"/>
              </w:rPr>
              <w:t>(kredi</w:t>
            </w:r>
            <w:r>
              <w:rPr>
                <w:b/>
                <w:spacing w:val="-6"/>
                <w:sz w:val="20"/>
              </w:rPr>
              <w:t> </w:t>
            </w:r>
            <w:r>
              <w:rPr>
                <w:b/>
                <w:spacing w:val="-2"/>
                <w:sz w:val="20"/>
              </w:rPr>
              <w:t>dağılımı)</w:t>
            </w:r>
          </w:p>
        </w:tc>
      </w:tr>
      <w:tr>
        <w:trPr>
          <w:trHeight w:val="457" w:hRule="atLeast"/>
        </w:trPr>
        <w:tc>
          <w:tcPr>
            <w:tcW w:w="1925" w:type="dxa"/>
            <w:tcBorders>
              <w:top w:val="single" w:sz="4" w:space="0" w:color="000000"/>
              <w:bottom w:val="single" w:sz="4" w:space="0" w:color="000000"/>
              <w:right w:val="single" w:sz="4" w:space="0" w:color="000000"/>
            </w:tcBorders>
            <w:shd w:val="clear" w:color="auto" w:fill="FFF1CC"/>
          </w:tcPr>
          <w:p>
            <w:pPr>
              <w:pStyle w:val="TableParagraph"/>
              <w:spacing w:line="228" w:lineRule="exact"/>
              <w:ind w:left="321" w:firstLine="50"/>
              <w:rPr>
                <w:b/>
                <w:sz w:val="20"/>
              </w:rPr>
            </w:pPr>
            <w:r>
              <w:rPr>
                <w:b/>
                <w:sz w:val="20"/>
              </w:rPr>
              <w:t>Matematik ve Temel</w:t>
            </w:r>
            <w:r>
              <w:rPr>
                <w:b/>
                <w:spacing w:val="-5"/>
                <w:sz w:val="20"/>
              </w:rPr>
              <w:t> </w:t>
            </w:r>
            <w:r>
              <w:rPr>
                <w:b/>
                <w:spacing w:val="-2"/>
                <w:sz w:val="20"/>
              </w:rPr>
              <w:t>Bilimler</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line="228" w:lineRule="exact"/>
              <w:ind w:left="592" w:hanging="161"/>
              <w:rPr>
                <w:b/>
                <w:sz w:val="20"/>
              </w:rPr>
            </w:pPr>
            <w:r>
              <w:rPr>
                <w:b/>
                <w:spacing w:val="-2"/>
                <w:sz w:val="20"/>
              </w:rPr>
              <w:t>Mühendislik Bilimleri</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3"/>
              <w:ind w:left="610"/>
              <w:rPr>
                <w:b/>
                <w:sz w:val="20"/>
              </w:rPr>
            </w:pPr>
            <w:r>
              <w:rPr>
                <w:b/>
                <w:spacing w:val="-2"/>
                <w:sz w:val="20"/>
              </w:rPr>
              <w:t>Tasarım</w:t>
            </w:r>
          </w:p>
        </w:tc>
        <w:tc>
          <w:tcPr>
            <w:tcW w:w="186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3"/>
              <w:ind w:left="382"/>
              <w:rPr>
                <w:b/>
                <w:sz w:val="20"/>
              </w:rPr>
            </w:pPr>
            <w:r>
              <w:rPr>
                <w:b/>
                <w:sz w:val="20"/>
              </w:rPr>
              <w:t>Genel</w:t>
            </w:r>
            <w:r>
              <w:rPr>
                <w:b/>
                <w:spacing w:val="-5"/>
                <w:sz w:val="20"/>
              </w:rPr>
              <w:t> </w:t>
            </w:r>
            <w:r>
              <w:rPr>
                <w:b/>
                <w:spacing w:val="-2"/>
                <w:sz w:val="20"/>
              </w:rPr>
              <w:t>Eğitim</w:t>
            </w:r>
          </w:p>
        </w:tc>
        <w:tc>
          <w:tcPr>
            <w:tcW w:w="1983" w:type="dxa"/>
            <w:tcBorders>
              <w:top w:val="single" w:sz="4" w:space="0" w:color="000000"/>
              <w:left w:val="single" w:sz="4" w:space="0" w:color="000000"/>
              <w:bottom w:val="single" w:sz="4" w:space="0" w:color="000000"/>
            </w:tcBorders>
            <w:shd w:val="clear" w:color="auto" w:fill="FFF1CC"/>
          </w:tcPr>
          <w:p>
            <w:pPr>
              <w:pStyle w:val="TableParagraph"/>
              <w:spacing w:before="113"/>
              <w:ind w:left="355"/>
              <w:rPr>
                <w:b/>
                <w:sz w:val="20"/>
              </w:rPr>
            </w:pPr>
            <w:r>
              <w:rPr>
                <w:b/>
                <w:sz w:val="20"/>
              </w:rPr>
              <w:t>Sosyal</w:t>
            </w:r>
            <w:r>
              <w:rPr>
                <w:b/>
                <w:spacing w:val="-6"/>
                <w:sz w:val="20"/>
              </w:rPr>
              <w:t> </w:t>
            </w:r>
            <w:r>
              <w:rPr>
                <w:b/>
                <w:spacing w:val="-2"/>
                <w:sz w:val="20"/>
              </w:rPr>
              <w:t>Bilimler</w:t>
            </w:r>
          </w:p>
        </w:tc>
      </w:tr>
      <w:tr>
        <w:trPr>
          <w:trHeight w:val="395" w:hRule="atLeast"/>
        </w:trPr>
        <w:tc>
          <w:tcPr>
            <w:tcW w:w="1925" w:type="dxa"/>
            <w:tcBorders>
              <w:top w:val="single" w:sz="4" w:space="0" w:color="000000"/>
              <w:right w:val="single" w:sz="4" w:space="0" w:color="000000"/>
            </w:tcBorders>
          </w:tcPr>
          <w:p>
            <w:pPr>
              <w:pStyle w:val="TableParagraph"/>
              <w:rPr>
                <w:sz w:val="18"/>
              </w:rPr>
            </w:pPr>
          </w:p>
        </w:tc>
        <w:tc>
          <w:tcPr>
            <w:tcW w:w="1925" w:type="dxa"/>
            <w:tcBorders>
              <w:top w:val="single" w:sz="4" w:space="0" w:color="000000"/>
              <w:left w:val="single" w:sz="4" w:space="0" w:color="000000"/>
              <w:right w:val="single" w:sz="4" w:space="0" w:color="000000"/>
            </w:tcBorders>
          </w:tcPr>
          <w:p>
            <w:pPr>
              <w:pStyle w:val="TableParagraph"/>
              <w:spacing w:before="84"/>
              <w:ind w:left="29"/>
              <w:jc w:val="center"/>
              <w:rPr>
                <w:sz w:val="20"/>
              </w:rPr>
            </w:pPr>
            <w:r>
              <w:rPr>
                <w:spacing w:val="-10"/>
                <w:sz w:val="20"/>
              </w:rPr>
              <w:t>4</w:t>
            </w:r>
          </w:p>
        </w:tc>
        <w:tc>
          <w:tcPr>
            <w:tcW w:w="1925" w:type="dxa"/>
            <w:tcBorders>
              <w:top w:val="single" w:sz="4" w:space="0" w:color="000000"/>
              <w:left w:val="single" w:sz="4" w:space="0" w:color="000000"/>
              <w:right w:val="single" w:sz="4" w:space="0" w:color="000000"/>
            </w:tcBorders>
          </w:tcPr>
          <w:p>
            <w:pPr>
              <w:pStyle w:val="TableParagraph"/>
              <w:rPr>
                <w:sz w:val="18"/>
              </w:rPr>
            </w:pPr>
          </w:p>
        </w:tc>
        <w:tc>
          <w:tcPr>
            <w:tcW w:w="1868" w:type="dxa"/>
            <w:tcBorders>
              <w:top w:val="single" w:sz="4" w:space="0" w:color="000000"/>
              <w:left w:val="single" w:sz="4" w:space="0" w:color="000000"/>
              <w:right w:val="single" w:sz="4" w:space="0" w:color="000000"/>
            </w:tcBorders>
          </w:tcPr>
          <w:p>
            <w:pPr>
              <w:pStyle w:val="TableParagraph"/>
              <w:rPr>
                <w:sz w:val="18"/>
              </w:rPr>
            </w:pPr>
          </w:p>
        </w:tc>
        <w:tc>
          <w:tcPr>
            <w:tcW w:w="1983" w:type="dxa"/>
            <w:tcBorders>
              <w:top w:val="single" w:sz="4" w:space="0" w:color="000000"/>
              <w:left w:val="single" w:sz="4" w:space="0" w:color="000000"/>
            </w:tcBorders>
          </w:tcPr>
          <w:p>
            <w:pPr>
              <w:pStyle w:val="TableParagraph"/>
              <w:rPr>
                <w:sz w:val="18"/>
              </w:rPr>
            </w:pP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3210"/>
        <w:gridCol w:w="3209"/>
        <w:gridCol w:w="3207"/>
      </w:tblGrid>
      <w:tr>
        <w:trPr>
          <w:trHeight w:val="313" w:hRule="atLeast"/>
        </w:trPr>
        <w:tc>
          <w:tcPr>
            <w:tcW w:w="3210" w:type="dxa"/>
            <w:tcBorders>
              <w:bottom w:val="single" w:sz="4" w:space="0" w:color="000000"/>
              <w:right w:val="single" w:sz="4" w:space="0" w:color="000000"/>
            </w:tcBorders>
            <w:shd w:val="clear" w:color="auto" w:fill="FFF1CC"/>
          </w:tcPr>
          <w:p>
            <w:pPr>
              <w:pStyle w:val="TableParagraph"/>
              <w:spacing w:before="43"/>
              <w:ind w:left="21" w:right="1"/>
              <w:jc w:val="center"/>
              <w:rPr>
                <w:b/>
                <w:sz w:val="20"/>
              </w:rPr>
            </w:pPr>
            <w:r>
              <w:rPr>
                <w:b/>
                <w:sz w:val="20"/>
              </w:rPr>
              <w:t>Dersin</w:t>
            </w:r>
            <w:r>
              <w:rPr>
                <w:b/>
                <w:spacing w:val="-8"/>
                <w:sz w:val="20"/>
              </w:rPr>
              <w:t> </w:t>
            </w:r>
            <w:r>
              <w:rPr>
                <w:b/>
                <w:spacing w:val="-4"/>
                <w:sz w:val="20"/>
              </w:rPr>
              <w:t>Dili</w:t>
            </w:r>
          </w:p>
        </w:tc>
        <w:tc>
          <w:tcPr>
            <w:tcW w:w="3209" w:type="dxa"/>
            <w:tcBorders>
              <w:left w:val="single" w:sz="4" w:space="0" w:color="000000"/>
              <w:bottom w:val="single" w:sz="4" w:space="0" w:color="000000"/>
              <w:right w:val="single" w:sz="4" w:space="0" w:color="000000"/>
            </w:tcBorders>
            <w:shd w:val="clear" w:color="auto" w:fill="FFF1CC"/>
          </w:tcPr>
          <w:p>
            <w:pPr>
              <w:pStyle w:val="TableParagraph"/>
              <w:spacing w:before="43"/>
              <w:ind w:left="25"/>
              <w:jc w:val="center"/>
              <w:rPr>
                <w:b/>
                <w:sz w:val="20"/>
              </w:rPr>
            </w:pPr>
            <w:r>
              <w:rPr>
                <w:b/>
                <w:sz w:val="20"/>
              </w:rPr>
              <w:t>Dersin</w:t>
            </w:r>
            <w:r>
              <w:rPr>
                <w:b/>
                <w:spacing w:val="-7"/>
                <w:sz w:val="20"/>
              </w:rPr>
              <w:t> </w:t>
            </w:r>
            <w:r>
              <w:rPr>
                <w:b/>
                <w:spacing w:val="-2"/>
                <w:sz w:val="20"/>
              </w:rPr>
              <w:t>Seviyesi</w:t>
            </w:r>
          </w:p>
        </w:tc>
        <w:tc>
          <w:tcPr>
            <w:tcW w:w="3207" w:type="dxa"/>
            <w:tcBorders>
              <w:left w:val="single" w:sz="4" w:space="0" w:color="000000"/>
              <w:bottom w:val="single" w:sz="4" w:space="0" w:color="000000"/>
            </w:tcBorders>
            <w:shd w:val="clear" w:color="auto" w:fill="FFF1CC"/>
          </w:tcPr>
          <w:p>
            <w:pPr>
              <w:pStyle w:val="TableParagraph"/>
              <w:spacing w:before="43"/>
              <w:ind w:left="39" w:right="3"/>
              <w:jc w:val="center"/>
              <w:rPr>
                <w:b/>
                <w:sz w:val="20"/>
              </w:rPr>
            </w:pPr>
            <w:r>
              <w:rPr>
                <w:b/>
                <w:sz w:val="20"/>
              </w:rPr>
              <w:t>Dersin</w:t>
            </w:r>
            <w:r>
              <w:rPr>
                <w:b/>
                <w:spacing w:val="-4"/>
                <w:sz w:val="20"/>
              </w:rPr>
              <w:t> Türü</w:t>
            </w:r>
          </w:p>
        </w:tc>
      </w:tr>
      <w:tr>
        <w:trPr>
          <w:trHeight w:val="395" w:hRule="atLeast"/>
        </w:trPr>
        <w:tc>
          <w:tcPr>
            <w:tcW w:w="3210" w:type="dxa"/>
            <w:tcBorders>
              <w:top w:val="single" w:sz="4" w:space="0" w:color="000000"/>
              <w:right w:val="single" w:sz="4" w:space="0" w:color="000000"/>
            </w:tcBorders>
          </w:tcPr>
          <w:p>
            <w:pPr>
              <w:pStyle w:val="TableParagraph"/>
              <w:spacing w:before="85"/>
              <w:ind w:left="21" w:right="2"/>
              <w:jc w:val="center"/>
              <w:rPr>
                <w:sz w:val="20"/>
              </w:rPr>
            </w:pPr>
            <w:r>
              <w:rPr>
                <w:spacing w:val="-2"/>
                <w:sz w:val="20"/>
              </w:rPr>
              <w:t>İngilizce</w:t>
            </w:r>
          </w:p>
        </w:tc>
        <w:tc>
          <w:tcPr>
            <w:tcW w:w="3209" w:type="dxa"/>
            <w:tcBorders>
              <w:top w:val="single" w:sz="4" w:space="0" w:color="000000"/>
              <w:left w:val="single" w:sz="4" w:space="0" w:color="000000"/>
              <w:right w:val="single" w:sz="4" w:space="0" w:color="000000"/>
            </w:tcBorders>
          </w:tcPr>
          <w:p>
            <w:pPr>
              <w:pStyle w:val="TableParagraph"/>
              <w:spacing w:before="85"/>
              <w:ind w:left="25" w:right="2"/>
              <w:jc w:val="center"/>
              <w:rPr>
                <w:sz w:val="20"/>
              </w:rPr>
            </w:pPr>
            <w:r>
              <w:rPr>
                <w:spacing w:val="-2"/>
                <w:sz w:val="20"/>
              </w:rPr>
              <w:t>Lisans</w:t>
            </w:r>
          </w:p>
        </w:tc>
        <w:tc>
          <w:tcPr>
            <w:tcW w:w="3207" w:type="dxa"/>
            <w:tcBorders>
              <w:top w:val="single" w:sz="4" w:space="0" w:color="000000"/>
              <w:left w:val="single" w:sz="4" w:space="0" w:color="000000"/>
            </w:tcBorders>
          </w:tcPr>
          <w:p>
            <w:pPr>
              <w:pStyle w:val="TableParagraph"/>
              <w:spacing w:before="85"/>
              <w:ind w:left="39"/>
              <w:jc w:val="center"/>
              <w:rPr>
                <w:sz w:val="20"/>
              </w:rPr>
            </w:pPr>
            <w:r>
              <w:rPr>
                <w:spacing w:val="-2"/>
                <w:sz w:val="20"/>
              </w:rPr>
              <w:t>Zorunlu</w:t>
            </w:r>
          </w:p>
        </w:tc>
      </w:tr>
    </w:tbl>
    <w:p>
      <w:pPr>
        <w:pStyle w:val="BodyText"/>
        <w:spacing w:before="17"/>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421" w:hRule="atLeast"/>
        </w:trPr>
        <w:tc>
          <w:tcPr>
            <w:tcW w:w="2112" w:type="dxa"/>
            <w:tcBorders>
              <w:bottom w:val="single" w:sz="4" w:space="0" w:color="000000"/>
              <w:right w:val="single" w:sz="4" w:space="0" w:color="000000"/>
            </w:tcBorders>
            <w:shd w:val="clear" w:color="auto" w:fill="FFF1CC"/>
          </w:tcPr>
          <w:p>
            <w:pPr>
              <w:pStyle w:val="TableParagraph"/>
              <w:spacing w:before="96"/>
              <w:ind w:left="110"/>
              <w:rPr>
                <w:b/>
                <w:sz w:val="20"/>
              </w:rPr>
            </w:pPr>
            <w:r>
              <w:rPr>
                <w:b/>
                <w:sz w:val="20"/>
              </w:rPr>
              <w:t>Önkoşul</w:t>
            </w:r>
            <w:r>
              <w:rPr>
                <w:b/>
                <w:spacing w:val="-9"/>
                <w:sz w:val="20"/>
              </w:rPr>
              <w:t> </w:t>
            </w:r>
            <w:r>
              <w:rPr>
                <w:b/>
                <w:spacing w:val="-2"/>
                <w:sz w:val="20"/>
              </w:rPr>
              <w:t>Dersleri</w:t>
            </w:r>
          </w:p>
        </w:tc>
        <w:tc>
          <w:tcPr>
            <w:tcW w:w="7513" w:type="dxa"/>
            <w:tcBorders>
              <w:left w:val="single" w:sz="4" w:space="0" w:color="000000"/>
              <w:bottom w:val="single" w:sz="4" w:space="0" w:color="000000"/>
            </w:tcBorders>
          </w:tcPr>
          <w:p>
            <w:pPr>
              <w:pStyle w:val="TableParagraph"/>
              <w:rPr>
                <w:sz w:val="18"/>
              </w:rPr>
            </w:pPr>
          </w:p>
        </w:tc>
      </w:tr>
      <w:tr>
        <w:trPr>
          <w:trHeight w:val="1149"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spacing w:before="228"/>
              <w:rPr>
                <w:b/>
                <w:sz w:val="20"/>
              </w:rPr>
            </w:pPr>
          </w:p>
          <w:p>
            <w:pPr>
              <w:pStyle w:val="TableParagraph"/>
              <w:ind w:left="110"/>
              <w:rPr>
                <w:b/>
                <w:sz w:val="20"/>
              </w:rPr>
            </w:pPr>
            <w:r>
              <w:rPr>
                <w:b/>
                <w:sz w:val="20"/>
              </w:rPr>
              <w:t>Dersin</w:t>
            </w:r>
            <w:r>
              <w:rPr>
                <w:b/>
                <w:spacing w:val="-9"/>
                <w:sz w:val="20"/>
              </w:rPr>
              <w:t> </w:t>
            </w:r>
            <w:r>
              <w:rPr>
                <w:b/>
                <w:spacing w:val="-2"/>
                <w:sz w:val="20"/>
              </w:rPr>
              <w:t>Amacı</w:t>
            </w:r>
          </w:p>
        </w:tc>
        <w:tc>
          <w:tcPr>
            <w:tcW w:w="7513" w:type="dxa"/>
            <w:tcBorders>
              <w:top w:val="single" w:sz="4" w:space="0" w:color="000000"/>
              <w:left w:val="single" w:sz="4" w:space="0" w:color="000000"/>
              <w:bottom w:val="single" w:sz="4" w:space="0" w:color="000000"/>
            </w:tcBorders>
          </w:tcPr>
          <w:p>
            <w:pPr>
              <w:pStyle w:val="TableParagraph"/>
              <w:ind w:left="120" w:right="75"/>
              <w:jc w:val="both"/>
              <w:rPr>
                <w:sz w:val="20"/>
              </w:rPr>
            </w:pPr>
            <w:r>
              <w:rPr>
                <w:sz w:val="20"/>
              </w:rPr>
              <w:t>Modern</w:t>
            </w:r>
            <w:r>
              <w:rPr>
                <w:spacing w:val="-6"/>
                <w:sz w:val="20"/>
              </w:rPr>
              <w:t> </w:t>
            </w:r>
            <w:r>
              <w:rPr>
                <w:sz w:val="20"/>
              </w:rPr>
              <w:t>yazılım</w:t>
            </w:r>
            <w:r>
              <w:rPr>
                <w:spacing w:val="-7"/>
                <w:sz w:val="20"/>
              </w:rPr>
              <w:t> </w:t>
            </w:r>
            <w:r>
              <w:rPr>
                <w:sz w:val="20"/>
              </w:rPr>
              <w:t>geliştirmenin</w:t>
            </w:r>
            <w:r>
              <w:rPr>
                <w:spacing w:val="-7"/>
                <w:sz w:val="20"/>
              </w:rPr>
              <w:t> </w:t>
            </w:r>
            <w:r>
              <w:rPr>
                <w:sz w:val="20"/>
              </w:rPr>
              <w:t>temel</w:t>
            </w:r>
            <w:r>
              <w:rPr>
                <w:spacing w:val="-6"/>
                <w:sz w:val="20"/>
              </w:rPr>
              <w:t> </w:t>
            </w:r>
            <w:r>
              <w:rPr>
                <w:sz w:val="20"/>
              </w:rPr>
              <w:t>unsuru</w:t>
            </w:r>
            <w:r>
              <w:rPr>
                <w:spacing w:val="-5"/>
                <w:sz w:val="20"/>
              </w:rPr>
              <w:t> </w:t>
            </w:r>
            <w:r>
              <w:rPr>
                <w:sz w:val="20"/>
              </w:rPr>
              <w:t>olan gereksinim</w:t>
            </w:r>
            <w:r>
              <w:rPr>
                <w:spacing w:val="-7"/>
                <w:sz w:val="20"/>
              </w:rPr>
              <w:t> </w:t>
            </w:r>
            <w:r>
              <w:rPr>
                <w:sz w:val="20"/>
              </w:rPr>
              <w:t>mühendisliği</w:t>
            </w:r>
            <w:r>
              <w:rPr>
                <w:spacing w:val="-6"/>
                <w:sz w:val="20"/>
              </w:rPr>
              <w:t> </w:t>
            </w:r>
            <w:r>
              <w:rPr>
                <w:sz w:val="20"/>
              </w:rPr>
              <w:t>(GM)</w:t>
            </w:r>
            <w:r>
              <w:rPr>
                <w:spacing w:val="-6"/>
                <w:sz w:val="20"/>
              </w:rPr>
              <w:t> </w:t>
            </w:r>
            <w:r>
              <w:rPr>
                <w:sz w:val="20"/>
              </w:rPr>
              <w:t>süreçlerini tanıtmak. Paydaş analizi, gereksinim çıkarımı, modelleme, doğrulama, önceliklendirme ve değişiklik yönetimi becerileri kazandırmak. IEEE 29148 standartları ve Jira, DOORS NG, ReqIF</w:t>
            </w:r>
            <w:r>
              <w:rPr>
                <w:spacing w:val="-1"/>
                <w:sz w:val="20"/>
              </w:rPr>
              <w:t> </w:t>
            </w:r>
            <w:r>
              <w:rPr>
                <w:sz w:val="20"/>
              </w:rPr>
              <w:t>gibi</w:t>
            </w:r>
            <w:r>
              <w:rPr>
                <w:spacing w:val="-1"/>
                <w:sz w:val="20"/>
              </w:rPr>
              <w:t> </w:t>
            </w:r>
            <w:r>
              <w:rPr>
                <w:sz w:val="20"/>
              </w:rPr>
              <w:t>araçlar ile</w:t>
            </w:r>
            <w:r>
              <w:rPr>
                <w:spacing w:val="-3"/>
                <w:sz w:val="20"/>
              </w:rPr>
              <w:t> </w:t>
            </w:r>
            <w:r>
              <w:rPr>
                <w:sz w:val="20"/>
              </w:rPr>
              <w:t>pratik GM uygulamaları</w:t>
            </w:r>
            <w:r>
              <w:rPr>
                <w:spacing w:val="-1"/>
                <w:sz w:val="20"/>
              </w:rPr>
              <w:t> </w:t>
            </w:r>
            <w:r>
              <w:rPr>
                <w:sz w:val="20"/>
              </w:rPr>
              <w:t>yapmak.</w:t>
            </w:r>
            <w:r>
              <w:rPr>
                <w:spacing w:val="4"/>
                <w:sz w:val="20"/>
              </w:rPr>
              <w:t> </w:t>
            </w:r>
            <w:r>
              <w:rPr>
                <w:sz w:val="20"/>
              </w:rPr>
              <w:t>İş</w:t>
            </w:r>
            <w:r>
              <w:rPr>
                <w:spacing w:val="-1"/>
                <w:sz w:val="20"/>
              </w:rPr>
              <w:t> </w:t>
            </w:r>
            <w:r>
              <w:rPr>
                <w:sz w:val="20"/>
              </w:rPr>
              <w:t>hedefleri, kalite özellikleri, </w:t>
            </w:r>
            <w:r>
              <w:rPr>
                <w:spacing w:val="-2"/>
                <w:sz w:val="20"/>
              </w:rPr>
              <w:t>etik,</w:t>
            </w:r>
          </w:p>
          <w:p>
            <w:pPr>
              <w:pStyle w:val="TableParagraph"/>
              <w:spacing w:line="209" w:lineRule="exact"/>
              <w:ind w:left="120"/>
              <w:jc w:val="both"/>
              <w:rPr>
                <w:sz w:val="20"/>
              </w:rPr>
            </w:pPr>
            <w:r>
              <w:rPr>
                <w:sz w:val="20"/>
              </w:rPr>
              <w:t>güvenlik</w:t>
            </w:r>
            <w:r>
              <w:rPr>
                <w:spacing w:val="-10"/>
                <w:sz w:val="20"/>
              </w:rPr>
              <w:t> </w:t>
            </w:r>
            <w:r>
              <w:rPr>
                <w:sz w:val="20"/>
              </w:rPr>
              <w:t>ve</w:t>
            </w:r>
            <w:r>
              <w:rPr>
                <w:spacing w:val="-8"/>
                <w:sz w:val="20"/>
              </w:rPr>
              <w:t> </w:t>
            </w:r>
            <w:r>
              <w:rPr>
                <w:sz w:val="20"/>
              </w:rPr>
              <w:t>sürdürülebilirlik</w:t>
            </w:r>
            <w:r>
              <w:rPr>
                <w:spacing w:val="-8"/>
                <w:sz w:val="20"/>
              </w:rPr>
              <w:t> </w:t>
            </w:r>
            <w:r>
              <w:rPr>
                <w:sz w:val="20"/>
              </w:rPr>
              <w:t>boyutlarını</w:t>
            </w:r>
            <w:r>
              <w:rPr>
                <w:spacing w:val="-9"/>
                <w:sz w:val="20"/>
              </w:rPr>
              <w:t> </w:t>
            </w:r>
            <w:r>
              <w:rPr>
                <w:sz w:val="20"/>
              </w:rPr>
              <w:t>gereksinimlerle</w:t>
            </w:r>
            <w:r>
              <w:rPr>
                <w:spacing w:val="-8"/>
                <w:sz w:val="20"/>
              </w:rPr>
              <w:t> </w:t>
            </w:r>
            <w:r>
              <w:rPr>
                <w:spacing w:val="-2"/>
                <w:sz w:val="20"/>
              </w:rPr>
              <w:t>hizalamak.</w:t>
            </w:r>
          </w:p>
        </w:tc>
      </w:tr>
      <w:tr>
        <w:trPr>
          <w:trHeight w:val="1377" w:hRule="atLeast"/>
        </w:trPr>
        <w:tc>
          <w:tcPr>
            <w:tcW w:w="2112" w:type="dxa"/>
            <w:tcBorders>
              <w:top w:val="single" w:sz="4" w:space="0" w:color="000000"/>
              <w:right w:val="single" w:sz="4" w:space="0" w:color="000000"/>
            </w:tcBorders>
            <w:shd w:val="clear" w:color="auto" w:fill="FFF1CC"/>
          </w:tcPr>
          <w:p>
            <w:pPr>
              <w:pStyle w:val="TableParagraph"/>
              <w:rPr>
                <w:b/>
                <w:sz w:val="20"/>
              </w:rPr>
            </w:pPr>
          </w:p>
          <w:p>
            <w:pPr>
              <w:pStyle w:val="TableParagraph"/>
              <w:spacing w:before="113"/>
              <w:rPr>
                <w:b/>
                <w:sz w:val="20"/>
              </w:rPr>
            </w:pPr>
          </w:p>
          <w:p>
            <w:pPr>
              <w:pStyle w:val="TableParagraph"/>
              <w:spacing w:before="1"/>
              <w:ind w:left="110"/>
              <w:rPr>
                <w:b/>
                <w:sz w:val="20"/>
              </w:rPr>
            </w:pPr>
            <w:r>
              <w:rPr>
                <w:b/>
                <w:sz w:val="20"/>
              </w:rPr>
              <w:t>Dersin</w:t>
            </w:r>
            <w:r>
              <w:rPr>
                <w:b/>
                <w:spacing w:val="-8"/>
                <w:sz w:val="20"/>
              </w:rPr>
              <w:t> </w:t>
            </w:r>
            <w:r>
              <w:rPr>
                <w:b/>
                <w:sz w:val="20"/>
              </w:rPr>
              <w:t>Kısa</w:t>
            </w:r>
            <w:r>
              <w:rPr>
                <w:b/>
                <w:spacing w:val="-6"/>
                <w:sz w:val="20"/>
              </w:rPr>
              <w:t> </w:t>
            </w:r>
            <w:r>
              <w:rPr>
                <w:b/>
                <w:spacing w:val="-2"/>
                <w:sz w:val="20"/>
              </w:rPr>
              <w:t>İçeriği</w:t>
            </w:r>
          </w:p>
        </w:tc>
        <w:tc>
          <w:tcPr>
            <w:tcW w:w="7513" w:type="dxa"/>
            <w:tcBorders>
              <w:top w:val="single" w:sz="4" w:space="0" w:color="000000"/>
              <w:left w:val="single" w:sz="4" w:space="0" w:color="000000"/>
            </w:tcBorders>
          </w:tcPr>
          <w:p>
            <w:pPr>
              <w:pStyle w:val="TableParagraph"/>
              <w:ind w:left="120" w:right="78"/>
              <w:jc w:val="both"/>
              <w:rPr>
                <w:sz w:val="20"/>
              </w:rPr>
            </w:pPr>
            <w:r>
              <w:rPr>
                <w:sz w:val="20"/>
              </w:rPr>
              <w:t>GM süreçleri &amp; standartları; paydaş/kapsam analizi; çıkarım teknikleri (görüşme, atölye, gözlem, etnografi); gereksinim sınıflandırma &amp; kalite ölçütleri; modelleme (kullanım senaryosu,</w:t>
            </w:r>
            <w:r>
              <w:rPr>
                <w:spacing w:val="-7"/>
                <w:sz w:val="20"/>
              </w:rPr>
              <w:t> </w:t>
            </w:r>
            <w:r>
              <w:rPr>
                <w:sz w:val="20"/>
              </w:rPr>
              <w:t>kullanıcı</w:t>
            </w:r>
            <w:r>
              <w:rPr>
                <w:spacing w:val="-7"/>
                <w:sz w:val="20"/>
              </w:rPr>
              <w:t> </w:t>
            </w:r>
            <w:r>
              <w:rPr>
                <w:sz w:val="20"/>
              </w:rPr>
              <w:t>hikâyesi,</w:t>
            </w:r>
            <w:r>
              <w:rPr>
                <w:spacing w:val="-9"/>
                <w:sz w:val="20"/>
              </w:rPr>
              <w:t> </w:t>
            </w:r>
            <w:r>
              <w:rPr>
                <w:sz w:val="20"/>
              </w:rPr>
              <w:t>etki</w:t>
            </w:r>
            <w:r>
              <w:rPr>
                <w:spacing w:val="-6"/>
                <w:sz w:val="20"/>
              </w:rPr>
              <w:t> </w:t>
            </w:r>
            <w:r>
              <w:rPr>
                <w:sz w:val="20"/>
              </w:rPr>
              <w:t>diyagramı,</w:t>
            </w:r>
            <w:r>
              <w:rPr>
                <w:spacing w:val="-7"/>
                <w:sz w:val="20"/>
              </w:rPr>
              <w:t> </w:t>
            </w:r>
            <w:r>
              <w:rPr>
                <w:sz w:val="20"/>
              </w:rPr>
              <w:t>UML/SysML);</w:t>
            </w:r>
            <w:r>
              <w:rPr>
                <w:spacing w:val="-6"/>
                <w:sz w:val="20"/>
              </w:rPr>
              <w:t> </w:t>
            </w:r>
            <w:r>
              <w:rPr>
                <w:sz w:val="20"/>
              </w:rPr>
              <w:t>dokümantasyon</w:t>
            </w:r>
            <w:r>
              <w:rPr>
                <w:spacing w:val="-6"/>
                <w:sz w:val="20"/>
              </w:rPr>
              <w:t> </w:t>
            </w:r>
            <w:r>
              <w:rPr>
                <w:sz w:val="20"/>
              </w:rPr>
              <w:t>(IEEE</w:t>
            </w:r>
            <w:r>
              <w:rPr>
                <w:spacing w:val="-7"/>
                <w:sz w:val="20"/>
              </w:rPr>
              <w:t> </w:t>
            </w:r>
            <w:r>
              <w:rPr>
                <w:sz w:val="20"/>
              </w:rPr>
              <w:t>29148 SRS, ürün backlog’u); doğrulama &amp; geçerleme (inceleme, kabul testi, BDD); önceliklendirme</w:t>
            </w:r>
            <w:r>
              <w:rPr>
                <w:spacing w:val="48"/>
                <w:sz w:val="20"/>
              </w:rPr>
              <w:t> </w:t>
            </w:r>
            <w:r>
              <w:rPr>
                <w:sz w:val="20"/>
              </w:rPr>
              <w:t>(MoSCoW,</w:t>
            </w:r>
            <w:r>
              <w:rPr>
                <w:spacing w:val="51"/>
                <w:sz w:val="20"/>
              </w:rPr>
              <w:t> </w:t>
            </w:r>
            <w:r>
              <w:rPr>
                <w:sz w:val="20"/>
              </w:rPr>
              <w:t>WSJF),</w:t>
            </w:r>
            <w:r>
              <w:rPr>
                <w:spacing w:val="52"/>
                <w:sz w:val="20"/>
              </w:rPr>
              <w:t> </w:t>
            </w:r>
            <w:r>
              <w:rPr>
                <w:sz w:val="20"/>
              </w:rPr>
              <w:t>pazarlık;</w:t>
            </w:r>
            <w:r>
              <w:rPr>
                <w:spacing w:val="50"/>
                <w:sz w:val="20"/>
              </w:rPr>
              <w:t> </w:t>
            </w:r>
            <w:r>
              <w:rPr>
                <w:sz w:val="20"/>
              </w:rPr>
              <w:t>izlenebilirlik</w:t>
            </w:r>
            <w:r>
              <w:rPr>
                <w:spacing w:val="51"/>
                <w:sz w:val="20"/>
              </w:rPr>
              <w:t> </w:t>
            </w:r>
            <w:r>
              <w:rPr>
                <w:sz w:val="20"/>
              </w:rPr>
              <w:t>&amp;</w:t>
            </w:r>
            <w:r>
              <w:rPr>
                <w:spacing w:val="50"/>
                <w:sz w:val="20"/>
              </w:rPr>
              <w:t> </w:t>
            </w:r>
            <w:r>
              <w:rPr>
                <w:sz w:val="20"/>
              </w:rPr>
              <w:t>değişim</w:t>
            </w:r>
            <w:r>
              <w:rPr>
                <w:spacing w:val="49"/>
                <w:sz w:val="20"/>
              </w:rPr>
              <w:t> </w:t>
            </w:r>
            <w:r>
              <w:rPr>
                <w:sz w:val="20"/>
              </w:rPr>
              <w:t>yönetimi;</w:t>
            </w:r>
            <w:r>
              <w:rPr>
                <w:spacing w:val="50"/>
                <w:sz w:val="20"/>
              </w:rPr>
              <w:t> </w:t>
            </w:r>
            <w:r>
              <w:rPr>
                <w:spacing w:val="-4"/>
                <w:sz w:val="20"/>
              </w:rPr>
              <w:t>araç</w:t>
            </w:r>
          </w:p>
          <w:p>
            <w:pPr>
              <w:pStyle w:val="TableParagraph"/>
              <w:spacing w:line="207" w:lineRule="exact"/>
              <w:ind w:left="120"/>
              <w:jc w:val="both"/>
              <w:rPr>
                <w:sz w:val="20"/>
              </w:rPr>
            </w:pPr>
            <w:r>
              <w:rPr>
                <w:sz w:val="20"/>
              </w:rPr>
              <w:t>desteği;</w:t>
            </w:r>
            <w:r>
              <w:rPr>
                <w:spacing w:val="-7"/>
                <w:sz w:val="20"/>
              </w:rPr>
              <w:t> </w:t>
            </w:r>
            <w:r>
              <w:rPr>
                <w:sz w:val="20"/>
              </w:rPr>
              <w:t>çevik/DevOps’ta</w:t>
            </w:r>
            <w:r>
              <w:rPr>
                <w:spacing w:val="-6"/>
                <w:sz w:val="20"/>
              </w:rPr>
              <w:t> </w:t>
            </w:r>
            <w:r>
              <w:rPr>
                <w:sz w:val="20"/>
              </w:rPr>
              <w:t>GM;</w:t>
            </w:r>
            <w:r>
              <w:rPr>
                <w:spacing w:val="-7"/>
                <w:sz w:val="20"/>
              </w:rPr>
              <w:t> </w:t>
            </w:r>
            <w:r>
              <w:rPr>
                <w:sz w:val="20"/>
              </w:rPr>
              <w:t>sosyo-teknik/etik</w:t>
            </w:r>
            <w:r>
              <w:rPr>
                <w:spacing w:val="-8"/>
                <w:sz w:val="20"/>
              </w:rPr>
              <w:t> </w:t>
            </w:r>
            <w:r>
              <w:rPr>
                <w:sz w:val="20"/>
              </w:rPr>
              <w:t>konular;</w:t>
            </w:r>
            <w:r>
              <w:rPr>
                <w:spacing w:val="-7"/>
                <w:sz w:val="20"/>
              </w:rPr>
              <w:t> </w:t>
            </w:r>
            <w:r>
              <w:rPr>
                <w:sz w:val="20"/>
              </w:rPr>
              <w:t>yapay</w:t>
            </w:r>
            <w:r>
              <w:rPr>
                <w:spacing w:val="-5"/>
                <w:sz w:val="20"/>
              </w:rPr>
              <w:t> </w:t>
            </w:r>
            <w:r>
              <w:rPr>
                <w:sz w:val="20"/>
              </w:rPr>
              <w:t>zekâ</w:t>
            </w:r>
            <w:r>
              <w:rPr>
                <w:spacing w:val="-8"/>
                <w:sz w:val="20"/>
              </w:rPr>
              <w:t> </w:t>
            </w:r>
            <w:r>
              <w:rPr>
                <w:sz w:val="20"/>
              </w:rPr>
              <w:t>destekli</w:t>
            </w:r>
            <w:r>
              <w:rPr>
                <w:spacing w:val="-7"/>
                <w:sz w:val="20"/>
              </w:rPr>
              <w:t> </w:t>
            </w:r>
            <w:r>
              <w:rPr>
                <w:spacing w:val="-5"/>
                <w:sz w:val="20"/>
              </w:rPr>
              <w:t>GM.</w:t>
            </w:r>
          </w:p>
        </w:tc>
      </w:tr>
    </w:tbl>
    <w:p>
      <w:pPr>
        <w:pStyle w:val="BodyText"/>
        <w:spacing w:before="9"/>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447"/>
        <w:gridCol w:w="4928"/>
        <w:gridCol w:w="1416"/>
        <w:gridCol w:w="1417"/>
        <w:gridCol w:w="1419"/>
      </w:tblGrid>
      <w:tr>
        <w:trPr>
          <w:trHeight w:val="690" w:hRule="atLeast"/>
        </w:trPr>
        <w:tc>
          <w:tcPr>
            <w:tcW w:w="5375" w:type="dxa"/>
            <w:gridSpan w:val="2"/>
            <w:tcBorders>
              <w:bottom w:val="single" w:sz="4" w:space="0" w:color="000000"/>
              <w:right w:val="single" w:sz="4" w:space="0" w:color="000000"/>
            </w:tcBorders>
            <w:shd w:val="clear" w:color="auto" w:fill="FFF1CC"/>
          </w:tcPr>
          <w:p>
            <w:pPr>
              <w:pStyle w:val="TableParagraph"/>
              <w:rPr>
                <w:b/>
                <w:sz w:val="20"/>
              </w:rPr>
            </w:pPr>
          </w:p>
          <w:p>
            <w:pPr>
              <w:pStyle w:val="TableParagraph"/>
              <w:ind w:left="1605"/>
              <w:rPr>
                <w:b/>
                <w:sz w:val="20"/>
              </w:rPr>
            </w:pPr>
            <w:r>
              <w:rPr>
                <w:b/>
                <w:sz w:val="20"/>
              </w:rPr>
              <w:t>Dersin</w:t>
            </w:r>
            <w:r>
              <w:rPr>
                <w:b/>
                <w:spacing w:val="-8"/>
                <w:sz w:val="20"/>
              </w:rPr>
              <w:t> </w:t>
            </w:r>
            <w:r>
              <w:rPr>
                <w:b/>
                <w:sz w:val="20"/>
              </w:rPr>
              <w:t>Öğrenim</w:t>
            </w:r>
            <w:r>
              <w:rPr>
                <w:b/>
                <w:spacing w:val="-6"/>
                <w:sz w:val="20"/>
              </w:rPr>
              <w:t> </w:t>
            </w:r>
            <w:r>
              <w:rPr>
                <w:b/>
                <w:spacing w:val="-2"/>
                <w:sz w:val="20"/>
              </w:rPr>
              <w:t>Çıktıları</w:t>
            </w:r>
          </w:p>
        </w:tc>
        <w:tc>
          <w:tcPr>
            <w:tcW w:w="1416" w:type="dxa"/>
            <w:tcBorders>
              <w:left w:val="single" w:sz="4" w:space="0" w:color="000000"/>
              <w:bottom w:val="single" w:sz="4" w:space="0" w:color="000000"/>
              <w:right w:val="single" w:sz="4" w:space="0" w:color="000000"/>
            </w:tcBorders>
            <w:shd w:val="clear" w:color="auto" w:fill="FFF1CC"/>
          </w:tcPr>
          <w:p>
            <w:pPr>
              <w:pStyle w:val="TableParagraph"/>
              <w:spacing w:before="2"/>
              <w:ind w:left="113" w:right="81"/>
              <w:jc w:val="center"/>
              <w:rPr>
                <w:b/>
                <w:sz w:val="20"/>
              </w:rPr>
            </w:pPr>
            <w:r>
              <w:rPr>
                <w:b/>
                <w:spacing w:val="-2"/>
                <w:sz w:val="20"/>
              </w:rPr>
              <w:t>Katkı Sağladığı</w:t>
            </w:r>
          </w:p>
          <w:p>
            <w:pPr>
              <w:pStyle w:val="TableParagraph"/>
              <w:spacing w:line="208" w:lineRule="exact"/>
              <w:ind w:left="113" w:right="86"/>
              <w:jc w:val="center"/>
              <w:rPr>
                <w:b/>
                <w:sz w:val="20"/>
              </w:rPr>
            </w:pPr>
            <w:r>
              <w:rPr>
                <w:b/>
                <w:spacing w:val="-2"/>
                <w:sz w:val="20"/>
              </w:rPr>
              <w:t>PÇ/PÇ’ler</w:t>
            </w:r>
          </w:p>
        </w:tc>
        <w:tc>
          <w:tcPr>
            <w:tcW w:w="1417" w:type="dxa"/>
            <w:tcBorders>
              <w:left w:val="single" w:sz="4" w:space="0" w:color="000000"/>
              <w:bottom w:val="single" w:sz="4" w:space="0" w:color="000000"/>
              <w:right w:val="single" w:sz="4" w:space="0" w:color="000000"/>
            </w:tcBorders>
            <w:shd w:val="clear" w:color="auto" w:fill="FFF1CC"/>
          </w:tcPr>
          <w:p>
            <w:pPr>
              <w:pStyle w:val="TableParagraph"/>
              <w:spacing w:before="117"/>
              <w:ind w:left="160" w:right="123" w:firstLine="194"/>
              <w:rPr>
                <w:b/>
                <w:sz w:val="20"/>
              </w:rPr>
            </w:pPr>
            <w:r>
              <w:rPr>
                <w:b/>
                <w:spacing w:val="-2"/>
                <w:sz w:val="20"/>
              </w:rPr>
              <w:t>Öğretim </w:t>
            </w:r>
            <w:r>
              <w:rPr>
                <w:b/>
                <w:sz w:val="20"/>
              </w:rPr>
              <w:t>Yöntemleri</w:t>
            </w:r>
            <w:r>
              <w:rPr>
                <w:b/>
                <w:spacing w:val="-13"/>
                <w:sz w:val="20"/>
              </w:rPr>
              <w:t> </w:t>
            </w:r>
            <w:r>
              <w:rPr>
                <w:b/>
                <w:sz w:val="20"/>
              </w:rPr>
              <w:t>*</w:t>
            </w:r>
          </w:p>
        </w:tc>
        <w:tc>
          <w:tcPr>
            <w:tcW w:w="1419" w:type="dxa"/>
            <w:tcBorders>
              <w:left w:val="single" w:sz="4" w:space="0" w:color="000000"/>
              <w:bottom w:val="single" w:sz="4" w:space="0" w:color="000000"/>
            </w:tcBorders>
            <w:shd w:val="clear" w:color="auto" w:fill="FFF1CC"/>
          </w:tcPr>
          <w:p>
            <w:pPr>
              <w:pStyle w:val="TableParagraph"/>
              <w:spacing w:before="117"/>
              <w:ind w:left="112" w:right="63" w:firstLine="328"/>
              <w:rPr>
                <w:b/>
                <w:sz w:val="20"/>
              </w:rPr>
            </w:pPr>
            <w:r>
              <w:rPr>
                <w:b/>
                <w:spacing w:val="-2"/>
                <w:sz w:val="20"/>
              </w:rPr>
              <w:t>Ölçme </w:t>
            </w:r>
            <w:r>
              <w:rPr>
                <w:b/>
                <w:sz w:val="20"/>
              </w:rPr>
              <w:t>Yöntemleri</w:t>
            </w:r>
            <w:r>
              <w:rPr>
                <w:b/>
                <w:spacing w:val="-13"/>
                <w:sz w:val="20"/>
              </w:rPr>
              <w:t> </w:t>
            </w:r>
            <w:r>
              <w:rPr>
                <w:b/>
                <w:sz w:val="20"/>
              </w:rPr>
              <w:t>**</w:t>
            </w:r>
          </w:p>
        </w:tc>
      </w:tr>
      <w:tr>
        <w:trPr>
          <w:trHeight w:val="465" w:hRule="atLeast"/>
        </w:trPr>
        <w:tc>
          <w:tcPr>
            <w:tcW w:w="5375" w:type="dxa"/>
            <w:gridSpan w:val="2"/>
            <w:tcBorders>
              <w:top w:val="single" w:sz="4" w:space="0" w:color="000000"/>
              <w:bottom w:val="single" w:sz="4" w:space="0" w:color="000000"/>
              <w:right w:val="single" w:sz="4" w:space="0" w:color="000000"/>
            </w:tcBorders>
          </w:tcPr>
          <w:p>
            <w:pPr>
              <w:pStyle w:val="TableParagraph"/>
              <w:spacing w:before="118"/>
              <w:ind w:left="261"/>
              <w:rPr>
                <w:sz w:val="20"/>
              </w:rPr>
            </w:pPr>
            <w:r>
              <w:rPr>
                <w:b/>
                <w:sz w:val="20"/>
              </w:rPr>
              <w:t>1</w:t>
            </w:r>
            <w:r>
              <w:rPr>
                <w:b/>
                <w:spacing w:val="54"/>
                <w:sz w:val="20"/>
              </w:rPr>
              <w:t> </w:t>
            </w:r>
            <w:r>
              <w:rPr>
                <w:sz w:val="20"/>
              </w:rPr>
              <w:t>Paydaşları,</w:t>
            </w:r>
            <w:r>
              <w:rPr>
                <w:spacing w:val="-4"/>
                <w:sz w:val="20"/>
              </w:rPr>
              <w:t> </w:t>
            </w:r>
            <w:r>
              <w:rPr>
                <w:sz w:val="20"/>
              </w:rPr>
              <w:t>sistem</w:t>
            </w:r>
            <w:r>
              <w:rPr>
                <w:spacing w:val="-3"/>
                <w:sz w:val="20"/>
              </w:rPr>
              <w:t> </w:t>
            </w:r>
            <w:r>
              <w:rPr>
                <w:sz w:val="20"/>
              </w:rPr>
              <w:t>sınırlarını</w:t>
            </w:r>
            <w:r>
              <w:rPr>
                <w:spacing w:val="-5"/>
                <w:sz w:val="20"/>
              </w:rPr>
              <w:t> </w:t>
            </w:r>
            <w:r>
              <w:rPr>
                <w:sz w:val="20"/>
              </w:rPr>
              <w:t>ve</w:t>
            </w:r>
            <w:r>
              <w:rPr>
                <w:spacing w:val="-4"/>
                <w:sz w:val="20"/>
              </w:rPr>
              <w:t> </w:t>
            </w:r>
            <w:r>
              <w:rPr>
                <w:sz w:val="20"/>
              </w:rPr>
              <w:t>iş</w:t>
            </w:r>
            <w:r>
              <w:rPr>
                <w:spacing w:val="-5"/>
                <w:sz w:val="20"/>
              </w:rPr>
              <w:t> </w:t>
            </w:r>
            <w:r>
              <w:rPr>
                <w:sz w:val="20"/>
              </w:rPr>
              <w:t>hedeflerini</w:t>
            </w:r>
            <w:r>
              <w:rPr>
                <w:spacing w:val="-5"/>
                <w:sz w:val="20"/>
              </w:rPr>
              <w:t> </w:t>
            </w:r>
            <w:r>
              <w:rPr>
                <w:spacing w:val="-2"/>
                <w:sz w:val="20"/>
              </w:rPr>
              <w:t>tanımlar.</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2"/>
              <w:jc w:val="center"/>
              <w:rPr>
                <w:sz w:val="20"/>
              </w:rPr>
            </w:pPr>
            <w:r>
              <w:rPr>
                <w:sz w:val="20"/>
              </w:rPr>
              <w:t>2,</w:t>
            </w:r>
            <w:r>
              <w:rPr>
                <w:spacing w:val="-1"/>
                <w:sz w:val="20"/>
              </w:rPr>
              <w:t> </w:t>
            </w:r>
            <w:r>
              <w:rPr>
                <w:spacing w:val="-5"/>
                <w:sz w:val="20"/>
              </w:rPr>
              <w:t>10</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6"/>
              <w:jc w:val="center"/>
              <w:rPr>
                <w:sz w:val="20"/>
              </w:rPr>
            </w:pPr>
            <w:r>
              <w:rPr>
                <w:sz w:val="20"/>
              </w:rPr>
              <w:t>1,</w:t>
            </w:r>
            <w:r>
              <w:rPr>
                <w:spacing w:val="-1"/>
                <w:sz w:val="20"/>
              </w:rPr>
              <w:t> </w:t>
            </w:r>
            <w:r>
              <w:rPr>
                <w:sz w:val="20"/>
              </w:rPr>
              <w:t>2,</w:t>
            </w:r>
            <w:r>
              <w:rPr>
                <w:spacing w:val="-2"/>
                <w:sz w:val="20"/>
              </w:rPr>
              <w:t> </w:t>
            </w:r>
            <w:r>
              <w:rPr>
                <w:spacing w:val="-10"/>
                <w:sz w:val="20"/>
              </w:rPr>
              <w:t>8</w:t>
            </w:r>
          </w:p>
        </w:tc>
        <w:tc>
          <w:tcPr>
            <w:tcW w:w="1419" w:type="dxa"/>
            <w:tcBorders>
              <w:top w:val="single" w:sz="4" w:space="0" w:color="000000"/>
              <w:left w:val="single" w:sz="4" w:space="0" w:color="000000"/>
              <w:bottom w:val="single" w:sz="4" w:space="0" w:color="000000"/>
            </w:tcBorders>
          </w:tcPr>
          <w:p>
            <w:pPr>
              <w:pStyle w:val="TableParagraph"/>
              <w:spacing w:before="118"/>
              <w:ind w:left="42" w:right="1"/>
              <w:jc w:val="center"/>
              <w:rPr>
                <w:sz w:val="20"/>
              </w:rPr>
            </w:pPr>
            <w:r>
              <w:rPr>
                <w:sz w:val="20"/>
              </w:rPr>
              <w:t>B,</w:t>
            </w:r>
            <w:r>
              <w:rPr>
                <w:spacing w:val="-3"/>
                <w:sz w:val="20"/>
              </w:rPr>
              <w:t> </w:t>
            </w:r>
            <w:r>
              <w:rPr>
                <w:spacing w:val="-10"/>
                <w:sz w:val="20"/>
              </w:rPr>
              <w:t>G</w:t>
            </w:r>
          </w:p>
        </w:tc>
      </w:tr>
      <w:tr>
        <w:trPr>
          <w:trHeight w:val="465" w:hRule="atLeast"/>
        </w:trPr>
        <w:tc>
          <w:tcPr>
            <w:tcW w:w="5375" w:type="dxa"/>
            <w:gridSpan w:val="2"/>
            <w:tcBorders>
              <w:top w:val="single" w:sz="4" w:space="0" w:color="000000"/>
              <w:bottom w:val="single" w:sz="4" w:space="0" w:color="000000"/>
              <w:right w:val="single" w:sz="4" w:space="0" w:color="000000"/>
            </w:tcBorders>
          </w:tcPr>
          <w:p>
            <w:pPr>
              <w:pStyle w:val="TableParagraph"/>
              <w:spacing w:line="151" w:lineRule="auto" w:before="27"/>
              <w:ind w:left="261"/>
              <w:rPr>
                <w:sz w:val="20"/>
              </w:rPr>
            </w:pPr>
            <w:r>
              <w:rPr>
                <w:b/>
                <w:position w:val="-11"/>
                <w:sz w:val="20"/>
              </w:rPr>
              <w:t>2</w:t>
            </w:r>
            <w:r>
              <w:rPr>
                <w:b/>
                <w:spacing w:val="55"/>
                <w:position w:val="-11"/>
                <w:sz w:val="20"/>
              </w:rPr>
              <w:t> </w:t>
            </w:r>
            <w:r>
              <w:rPr>
                <w:sz w:val="20"/>
              </w:rPr>
              <w:t>Çeşitli</w:t>
            </w:r>
            <w:r>
              <w:rPr>
                <w:spacing w:val="-5"/>
                <w:sz w:val="20"/>
              </w:rPr>
              <w:t> </w:t>
            </w:r>
            <w:r>
              <w:rPr>
                <w:sz w:val="20"/>
              </w:rPr>
              <w:t>çıkarım</w:t>
            </w:r>
            <w:r>
              <w:rPr>
                <w:spacing w:val="-3"/>
                <w:sz w:val="20"/>
              </w:rPr>
              <w:t> </w:t>
            </w:r>
            <w:r>
              <w:rPr>
                <w:sz w:val="20"/>
              </w:rPr>
              <w:t>teknikleri</w:t>
            </w:r>
            <w:r>
              <w:rPr>
                <w:spacing w:val="-5"/>
                <w:sz w:val="20"/>
              </w:rPr>
              <w:t> </w:t>
            </w:r>
            <w:r>
              <w:rPr>
                <w:sz w:val="20"/>
              </w:rPr>
              <w:t>uygular,</w:t>
            </w:r>
            <w:r>
              <w:rPr>
                <w:spacing w:val="-4"/>
                <w:sz w:val="20"/>
              </w:rPr>
              <w:t> </w:t>
            </w:r>
            <w:r>
              <w:rPr>
                <w:sz w:val="20"/>
              </w:rPr>
              <w:t>ham</w:t>
            </w:r>
            <w:r>
              <w:rPr>
                <w:spacing w:val="-3"/>
                <w:sz w:val="20"/>
              </w:rPr>
              <w:t> </w:t>
            </w:r>
            <w:r>
              <w:rPr>
                <w:spacing w:val="-2"/>
                <w:sz w:val="20"/>
              </w:rPr>
              <w:t>gereksinim</w:t>
            </w:r>
          </w:p>
          <w:p>
            <w:pPr>
              <w:pStyle w:val="TableParagraph"/>
              <w:spacing w:line="153" w:lineRule="exact"/>
              <w:ind w:left="475"/>
              <w:rPr>
                <w:sz w:val="20"/>
              </w:rPr>
            </w:pPr>
            <w:r>
              <w:rPr>
                <w:sz w:val="20"/>
              </w:rPr>
              <w:t>artefaktlarını</w:t>
            </w:r>
            <w:r>
              <w:rPr>
                <w:spacing w:val="-10"/>
                <w:sz w:val="20"/>
              </w:rPr>
              <w:t> </w:t>
            </w:r>
            <w:r>
              <w:rPr>
                <w:spacing w:val="-2"/>
                <w:sz w:val="20"/>
              </w:rPr>
              <w:t>toplar.</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2"/>
              <w:jc w:val="center"/>
              <w:rPr>
                <w:sz w:val="20"/>
              </w:rPr>
            </w:pPr>
            <w:r>
              <w:rPr>
                <w:sz w:val="20"/>
              </w:rPr>
              <w:t>2,</w:t>
            </w:r>
            <w:r>
              <w:rPr>
                <w:spacing w:val="-1"/>
                <w:sz w:val="20"/>
              </w:rPr>
              <w:t> </w:t>
            </w:r>
            <w:r>
              <w:rPr>
                <w:spacing w:val="-10"/>
                <w:sz w:val="20"/>
              </w:rPr>
              <w:t>6</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6"/>
              <w:jc w:val="center"/>
              <w:rPr>
                <w:sz w:val="20"/>
              </w:rPr>
            </w:pPr>
            <w:r>
              <w:rPr>
                <w:sz w:val="20"/>
              </w:rPr>
              <w:t>2,</w:t>
            </w:r>
            <w:r>
              <w:rPr>
                <w:spacing w:val="-3"/>
                <w:sz w:val="20"/>
              </w:rPr>
              <w:t> </w:t>
            </w:r>
            <w:r>
              <w:rPr>
                <w:sz w:val="20"/>
              </w:rPr>
              <w:t>5,</w:t>
            </w:r>
            <w:r>
              <w:rPr>
                <w:spacing w:val="-2"/>
                <w:sz w:val="20"/>
              </w:rPr>
              <w:t> </w:t>
            </w:r>
            <w:r>
              <w:rPr>
                <w:spacing w:val="-7"/>
                <w:sz w:val="20"/>
              </w:rPr>
              <w:t>11</w:t>
            </w:r>
          </w:p>
        </w:tc>
        <w:tc>
          <w:tcPr>
            <w:tcW w:w="1419" w:type="dxa"/>
            <w:tcBorders>
              <w:top w:val="single" w:sz="4" w:space="0" w:color="000000"/>
              <w:left w:val="single" w:sz="4" w:space="0" w:color="000000"/>
              <w:bottom w:val="single" w:sz="4" w:space="0" w:color="000000"/>
            </w:tcBorders>
          </w:tcPr>
          <w:p>
            <w:pPr>
              <w:pStyle w:val="TableParagraph"/>
              <w:spacing w:before="118"/>
              <w:ind w:left="42" w:right="3"/>
              <w:jc w:val="center"/>
              <w:rPr>
                <w:sz w:val="20"/>
              </w:rPr>
            </w:pPr>
            <w:r>
              <w:rPr>
                <w:spacing w:val="-10"/>
                <w:sz w:val="20"/>
              </w:rPr>
              <w:t>D</w:t>
            </w:r>
          </w:p>
        </w:tc>
      </w:tr>
      <w:tr>
        <w:trPr>
          <w:trHeight w:val="465" w:hRule="atLeast"/>
        </w:trPr>
        <w:tc>
          <w:tcPr>
            <w:tcW w:w="447" w:type="dxa"/>
            <w:tcBorders>
              <w:top w:val="single" w:sz="4" w:space="0" w:color="000000"/>
              <w:bottom w:val="single" w:sz="4" w:space="0" w:color="000000"/>
              <w:right w:val="nil"/>
            </w:tcBorders>
          </w:tcPr>
          <w:p>
            <w:pPr>
              <w:pStyle w:val="TableParagraph"/>
              <w:spacing w:before="118"/>
              <w:ind w:left="261"/>
              <w:rPr>
                <w:b/>
                <w:sz w:val="20"/>
              </w:rPr>
            </w:pPr>
            <w:r>
              <w:rPr>
                <w:b/>
                <w:spacing w:val="-10"/>
                <w:sz w:val="20"/>
              </w:rPr>
              <w:t>3</w:t>
            </w:r>
          </w:p>
        </w:tc>
        <w:tc>
          <w:tcPr>
            <w:tcW w:w="4928" w:type="dxa"/>
            <w:tcBorders>
              <w:top w:val="single" w:sz="4" w:space="0" w:color="000000"/>
              <w:left w:val="nil"/>
              <w:bottom w:val="single" w:sz="4" w:space="0" w:color="000000"/>
              <w:right w:val="single" w:sz="4" w:space="0" w:color="000000"/>
            </w:tcBorders>
            <w:shd w:val="clear" w:color="auto" w:fill="F9F9F9"/>
          </w:tcPr>
          <w:p>
            <w:pPr>
              <w:pStyle w:val="TableParagraph"/>
              <w:spacing w:line="230" w:lineRule="atLeast"/>
              <w:ind w:left="43"/>
              <w:rPr>
                <w:sz w:val="20"/>
              </w:rPr>
            </w:pPr>
            <w:r>
              <w:rPr>
                <w:sz w:val="20"/>
              </w:rPr>
              <w:t>IEEE</w:t>
            </w:r>
            <w:r>
              <w:rPr>
                <w:spacing w:val="-13"/>
                <w:sz w:val="20"/>
              </w:rPr>
              <w:t> </w:t>
            </w:r>
            <w:r>
              <w:rPr>
                <w:sz w:val="20"/>
              </w:rPr>
              <w:t>29148’e</w:t>
            </w:r>
            <w:r>
              <w:rPr>
                <w:spacing w:val="-12"/>
                <w:sz w:val="20"/>
              </w:rPr>
              <w:t> </w:t>
            </w:r>
            <w:r>
              <w:rPr>
                <w:sz w:val="20"/>
              </w:rPr>
              <w:t>uygun</w:t>
            </w:r>
            <w:r>
              <w:rPr>
                <w:spacing w:val="-13"/>
                <w:sz w:val="20"/>
              </w:rPr>
              <w:t> </w:t>
            </w:r>
            <w:r>
              <w:rPr>
                <w:sz w:val="20"/>
              </w:rPr>
              <w:t>SRS</w:t>
            </w:r>
            <w:r>
              <w:rPr>
                <w:spacing w:val="-12"/>
                <w:sz w:val="20"/>
              </w:rPr>
              <w:t> </w:t>
            </w:r>
            <w:r>
              <w:rPr>
                <w:sz w:val="20"/>
              </w:rPr>
              <w:t>oluşturur,</w:t>
            </w:r>
            <w:r>
              <w:rPr>
                <w:spacing w:val="-13"/>
                <w:sz w:val="20"/>
              </w:rPr>
              <w:t> </w:t>
            </w:r>
            <w:r>
              <w:rPr>
                <w:sz w:val="20"/>
              </w:rPr>
              <w:t>fonksiyonel</w:t>
            </w:r>
            <w:r>
              <w:rPr>
                <w:spacing w:val="-12"/>
                <w:sz w:val="20"/>
              </w:rPr>
              <w:t> </w:t>
            </w:r>
            <w:r>
              <w:rPr>
                <w:sz w:val="20"/>
              </w:rPr>
              <w:t>&amp;</w:t>
            </w:r>
            <w:r>
              <w:rPr>
                <w:spacing w:val="-13"/>
                <w:sz w:val="20"/>
              </w:rPr>
              <w:t> </w:t>
            </w:r>
            <w:r>
              <w:rPr>
                <w:sz w:val="20"/>
              </w:rPr>
              <w:t>NFR’leri dokümante eder.</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5"/>
              <w:jc w:val="center"/>
              <w:rPr>
                <w:sz w:val="20"/>
              </w:rPr>
            </w:pPr>
            <w:r>
              <w:rPr>
                <w:sz w:val="20"/>
              </w:rPr>
              <w:t>2,</w:t>
            </w:r>
            <w:r>
              <w:rPr>
                <w:spacing w:val="-1"/>
                <w:sz w:val="20"/>
              </w:rPr>
              <w:t> </w:t>
            </w:r>
            <w:r>
              <w:rPr>
                <w:sz w:val="20"/>
              </w:rPr>
              <w:t>3,</w:t>
            </w:r>
            <w:r>
              <w:rPr>
                <w:spacing w:val="-2"/>
                <w:sz w:val="20"/>
              </w:rPr>
              <w:t> </w:t>
            </w:r>
            <w:r>
              <w:rPr>
                <w:spacing w:val="-10"/>
                <w:sz w:val="20"/>
              </w:rPr>
              <w:t>7</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3"/>
              <w:jc w:val="center"/>
              <w:rPr>
                <w:sz w:val="20"/>
              </w:rPr>
            </w:pPr>
            <w:r>
              <w:rPr>
                <w:sz w:val="20"/>
              </w:rPr>
              <w:t>1,</w:t>
            </w:r>
            <w:r>
              <w:rPr>
                <w:spacing w:val="-1"/>
                <w:sz w:val="20"/>
              </w:rPr>
              <w:t> </w:t>
            </w:r>
            <w:r>
              <w:rPr>
                <w:spacing w:val="-5"/>
                <w:sz w:val="20"/>
              </w:rPr>
              <w:t>14</w:t>
            </w:r>
          </w:p>
        </w:tc>
        <w:tc>
          <w:tcPr>
            <w:tcW w:w="1419" w:type="dxa"/>
            <w:tcBorders>
              <w:top w:val="single" w:sz="4" w:space="0" w:color="000000"/>
              <w:left w:val="single" w:sz="4" w:space="0" w:color="000000"/>
              <w:bottom w:val="single" w:sz="4" w:space="0" w:color="000000"/>
            </w:tcBorders>
          </w:tcPr>
          <w:p>
            <w:pPr>
              <w:pStyle w:val="TableParagraph"/>
              <w:spacing w:before="118"/>
              <w:ind w:left="42" w:right="1"/>
              <w:jc w:val="center"/>
              <w:rPr>
                <w:sz w:val="20"/>
              </w:rPr>
            </w:pPr>
            <w:r>
              <w:rPr>
                <w:sz w:val="20"/>
              </w:rPr>
              <w:t>D,</w:t>
            </w:r>
            <w:r>
              <w:rPr>
                <w:spacing w:val="-2"/>
                <w:sz w:val="20"/>
              </w:rPr>
              <w:t> </w:t>
            </w:r>
            <w:r>
              <w:rPr>
                <w:spacing w:val="-10"/>
                <w:sz w:val="20"/>
              </w:rPr>
              <w:t>E</w:t>
            </w:r>
          </w:p>
        </w:tc>
      </w:tr>
      <w:tr>
        <w:trPr>
          <w:trHeight w:val="465" w:hRule="atLeast"/>
        </w:trPr>
        <w:tc>
          <w:tcPr>
            <w:tcW w:w="5375" w:type="dxa"/>
            <w:gridSpan w:val="2"/>
            <w:tcBorders>
              <w:top w:val="single" w:sz="4" w:space="0" w:color="000000"/>
              <w:bottom w:val="single" w:sz="4" w:space="0" w:color="000000"/>
              <w:right w:val="single" w:sz="4" w:space="0" w:color="000000"/>
            </w:tcBorders>
          </w:tcPr>
          <w:p>
            <w:pPr>
              <w:pStyle w:val="TableParagraph"/>
              <w:spacing w:line="151" w:lineRule="auto" w:before="27"/>
              <w:ind w:left="261"/>
              <w:rPr>
                <w:sz w:val="20"/>
              </w:rPr>
            </w:pPr>
            <w:r>
              <w:rPr>
                <w:b/>
                <w:position w:val="-11"/>
                <w:sz w:val="20"/>
              </w:rPr>
              <w:t>4</w:t>
            </w:r>
            <w:r>
              <w:rPr>
                <w:b/>
                <w:spacing w:val="53"/>
                <w:position w:val="-11"/>
                <w:sz w:val="20"/>
              </w:rPr>
              <w:t> </w:t>
            </w:r>
            <w:r>
              <w:rPr>
                <w:sz w:val="20"/>
              </w:rPr>
              <w:t>UML/SysML,</w:t>
            </w:r>
            <w:r>
              <w:rPr>
                <w:spacing w:val="-4"/>
                <w:sz w:val="20"/>
              </w:rPr>
              <w:t> </w:t>
            </w:r>
            <w:r>
              <w:rPr>
                <w:sz w:val="20"/>
              </w:rPr>
              <w:t>kullanıcı</w:t>
            </w:r>
            <w:r>
              <w:rPr>
                <w:spacing w:val="-5"/>
                <w:sz w:val="20"/>
              </w:rPr>
              <w:t> </w:t>
            </w:r>
            <w:r>
              <w:rPr>
                <w:sz w:val="20"/>
              </w:rPr>
              <w:t>hikâyesi,</w:t>
            </w:r>
            <w:r>
              <w:rPr>
                <w:spacing w:val="-4"/>
                <w:sz w:val="20"/>
              </w:rPr>
              <w:t> </w:t>
            </w:r>
            <w:r>
              <w:rPr>
                <w:sz w:val="20"/>
              </w:rPr>
              <w:t>prototip</w:t>
            </w:r>
            <w:r>
              <w:rPr>
                <w:spacing w:val="-5"/>
                <w:sz w:val="20"/>
              </w:rPr>
              <w:t> </w:t>
            </w:r>
            <w:r>
              <w:rPr>
                <w:sz w:val="20"/>
              </w:rPr>
              <w:t>gibi</w:t>
            </w:r>
            <w:r>
              <w:rPr>
                <w:spacing w:val="-5"/>
                <w:sz w:val="20"/>
              </w:rPr>
              <w:t> </w:t>
            </w:r>
            <w:r>
              <w:rPr>
                <w:spacing w:val="-2"/>
                <w:sz w:val="20"/>
              </w:rPr>
              <w:t>modellerle</w:t>
            </w:r>
          </w:p>
          <w:p>
            <w:pPr>
              <w:pStyle w:val="TableParagraph"/>
              <w:spacing w:line="153" w:lineRule="exact"/>
              <w:ind w:left="475"/>
              <w:rPr>
                <w:sz w:val="20"/>
              </w:rPr>
            </w:pPr>
            <w:r>
              <w:rPr>
                <w:sz w:val="20"/>
              </w:rPr>
              <w:t>gereksinimleri</w:t>
            </w:r>
            <w:r>
              <w:rPr>
                <w:spacing w:val="-9"/>
                <w:sz w:val="20"/>
              </w:rPr>
              <w:t> </w:t>
            </w:r>
            <w:r>
              <w:rPr>
                <w:sz w:val="20"/>
              </w:rPr>
              <w:t>temsil</w:t>
            </w:r>
            <w:r>
              <w:rPr>
                <w:spacing w:val="-9"/>
                <w:sz w:val="20"/>
              </w:rPr>
              <w:t> </w:t>
            </w:r>
            <w:r>
              <w:rPr>
                <w:spacing w:val="-4"/>
                <w:sz w:val="20"/>
              </w:rPr>
              <w:t>eder.</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2"/>
              <w:jc w:val="center"/>
              <w:rPr>
                <w:sz w:val="20"/>
              </w:rPr>
            </w:pPr>
            <w:r>
              <w:rPr>
                <w:sz w:val="20"/>
              </w:rPr>
              <w:t>3,</w:t>
            </w:r>
            <w:r>
              <w:rPr>
                <w:spacing w:val="-1"/>
                <w:sz w:val="20"/>
              </w:rPr>
              <w:t> </w:t>
            </w:r>
            <w:r>
              <w:rPr>
                <w:spacing w:val="-10"/>
                <w:sz w:val="20"/>
              </w:rPr>
              <w:t>4</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3"/>
              <w:jc w:val="center"/>
              <w:rPr>
                <w:sz w:val="20"/>
              </w:rPr>
            </w:pPr>
            <w:r>
              <w:rPr>
                <w:sz w:val="20"/>
              </w:rPr>
              <w:t>6,</w:t>
            </w:r>
            <w:r>
              <w:rPr>
                <w:spacing w:val="-1"/>
                <w:sz w:val="20"/>
              </w:rPr>
              <w:t> </w:t>
            </w:r>
            <w:r>
              <w:rPr>
                <w:spacing w:val="-5"/>
                <w:sz w:val="20"/>
              </w:rPr>
              <w:t>14</w:t>
            </w:r>
          </w:p>
        </w:tc>
        <w:tc>
          <w:tcPr>
            <w:tcW w:w="1419" w:type="dxa"/>
            <w:tcBorders>
              <w:top w:val="single" w:sz="4" w:space="0" w:color="000000"/>
              <w:left w:val="single" w:sz="4" w:space="0" w:color="000000"/>
              <w:bottom w:val="single" w:sz="4" w:space="0" w:color="000000"/>
            </w:tcBorders>
          </w:tcPr>
          <w:p>
            <w:pPr>
              <w:pStyle w:val="TableParagraph"/>
              <w:spacing w:before="118"/>
              <w:ind w:left="42" w:right="2"/>
              <w:jc w:val="center"/>
              <w:rPr>
                <w:sz w:val="20"/>
              </w:rPr>
            </w:pPr>
            <w:r>
              <w:rPr>
                <w:spacing w:val="-10"/>
                <w:sz w:val="20"/>
              </w:rPr>
              <w:t>J</w:t>
            </w:r>
          </w:p>
        </w:tc>
      </w:tr>
      <w:tr>
        <w:trPr>
          <w:trHeight w:val="465" w:hRule="atLeast"/>
        </w:trPr>
        <w:tc>
          <w:tcPr>
            <w:tcW w:w="5375" w:type="dxa"/>
            <w:gridSpan w:val="2"/>
            <w:tcBorders>
              <w:top w:val="single" w:sz="4" w:space="0" w:color="000000"/>
              <w:bottom w:val="single" w:sz="4" w:space="0" w:color="000000"/>
              <w:right w:val="single" w:sz="4" w:space="0" w:color="000000"/>
            </w:tcBorders>
          </w:tcPr>
          <w:p>
            <w:pPr>
              <w:pStyle w:val="TableParagraph"/>
              <w:spacing w:line="151" w:lineRule="auto" w:before="27"/>
              <w:ind w:left="261"/>
              <w:rPr>
                <w:sz w:val="20"/>
              </w:rPr>
            </w:pPr>
            <w:r>
              <w:rPr>
                <w:b/>
                <w:position w:val="-11"/>
                <w:sz w:val="20"/>
              </w:rPr>
              <w:t>5</w:t>
            </w:r>
            <w:r>
              <w:rPr>
                <w:b/>
                <w:spacing w:val="59"/>
                <w:position w:val="-11"/>
                <w:sz w:val="20"/>
              </w:rPr>
              <w:t> </w:t>
            </w:r>
            <w:r>
              <w:rPr>
                <w:sz w:val="20"/>
              </w:rPr>
              <w:t>Gereksinim</w:t>
            </w:r>
            <w:r>
              <w:rPr>
                <w:spacing w:val="29"/>
                <w:sz w:val="20"/>
              </w:rPr>
              <w:t>  </w:t>
            </w:r>
            <w:r>
              <w:rPr>
                <w:sz w:val="20"/>
              </w:rPr>
              <w:t>kalitesini</w:t>
            </w:r>
            <w:r>
              <w:rPr>
                <w:spacing w:val="29"/>
                <w:sz w:val="20"/>
              </w:rPr>
              <w:t>  </w:t>
            </w:r>
            <w:r>
              <w:rPr>
                <w:sz w:val="20"/>
              </w:rPr>
              <w:t>değerlendirir,</w:t>
            </w:r>
            <w:r>
              <w:rPr>
                <w:spacing w:val="29"/>
                <w:sz w:val="20"/>
              </w:rPr>
              <w:t>  </w:t>
            </w:r>
            <w:r>
              <w:rPr>
                <w:sz w:val="20"/>
              </w:rPr>
              <w:t>eş-düzey</w:t>
            </w:r>
            <w:r>
              <w:rPr>
                <w:spacing w:val="30"/>
                <w:sz w:val="20"/>
              </w:rPr>
              <w:t>  </w:t>
            </w:r>
            <w:r>
              <w:rPr>
                <w:spacing w:val="-2"/>
                <w:sz w:val="20"/>
              </w:rPr>
              <w:t>inceleme</w:t>
            </w:r>
          </w:p>
          <w:p>
            <w:pPr>
              <w:pStyle w:val="TableParagraph"/>
              <w:spacing w:line="153" w:lineRule="exact"/>
              <w:ind w:left="475"/>
              <w:rPr>
                <w:sz w:val="20"/>
              </w:rPr>
            </w:pPr>
            <w:r>
              <w:rPr>
                <w:spacing w:val="-2"/>
                <w:sz w:val="20"/>
              </w:rPr>
              <w:t>yapar.</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6"/>
              <w:jc w:val="center"/>
              <w:rPr>
                <w:sz w:val="20"/>
              </w:rPr>
            </w:pPr>
            <w:r>
              <w:rPr>
                <w:spacing w:val="-10"/>
                <w:sz w:val="20"/>
              </w:rPr>
              <w:t>5</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3"/>
              <w:jc w:val="center"/>
              <w:rPr>
                <w:sz w:val="20"/>
              </w:rPr>
            </w:pPr>
            <w:r>
              <w:rPr>
                <w:sz w:val="20"/>
              </w:rPr>
              <w:t>2,</w:t>
            </w:r>
            <w:r>
              <w:rPr>
                <w:spacing w:val="-1"/>
                <w:sz w:val="20"/>
              </w:rPr>
              <w:t> </w:t>
            </w:r>
            <w:r>
              <w:rPr>
                <w:spacing w:val="-5"/>
                <w:sz w:val="20"/>
              </w:rPr>
              <w:t>10</w:t>
            </w:r>
          </w:p>
        </w:tc>
        <w:tc>
          <w:tcPr>
            <w:tcW w:w="1419" w:type="dxa"/>
            <w:tcBorders>
              <w:top w:val="single" w:sz="4" w:space="0" w:color="000000"/>
              <w:left w:val="single" w:sz="4" w:space="0" w:color="000000"/>
              <w:bottom w:val="single" w:sz="4" w:space="0" w:color="000000"/>
            </w:tcBorders>
          </w:tcPr>
          <w:p>
            <w:pPr>
              <w:pStyle w:val="TableParagraph"/>
              <w:spacing w:before="118"/>
              <w:ind w:left="42" w:right="1"/>
              <w:jc w:val="center"/>
              <w:rPr>
                <w:sz w:val="20"/>
              </w:rPr>
            </w:pPr>
            <w:r>
              <w:rPr>
                <w:sz w:val="20"/>
              </w:rPr>
              <w:t>A,</w:t>
            </w:r>
            <w:r>
              <w:rPr>
                <w:spacing w:val="-2"/>
                <w:sz w:val="20"/>
              </w:rPr>
              <w:t> </w:t>
            </w:r>
            <w:r>
              <w:rPr>
                <w:spacing w:val="-10"/>
                <w:sz w:val="20"/>
              </w:rPr>
              <w:t>E</w:t>
            </w:r>
          </w:p>
        </w:tc>
      </w:tr>
      <w:tr>
        <w:trPr>
          <w:trHeight w:val="465" w:hRule="atLeast"/>
        </w:trPr>
        <w:tc>
          <w:tcPr>
            <w:tcW w:w="5375" w:type="dxa"/>
            <w:gridSpan w:val="2"/>
            <w:tcBorders>
              <w:top w:val="single" w:sz="4" w:space="0" w:color="000000"/>
              <w:bottom w:val="single" w:sz="4" w:space="0" w:color="000000"/>
              <w:right w:val="single" w:sz="4" w:space="0" w:color="000000"/>
            </w:tcBorders>
          </w:tcPr>
          <w:p>
            <w:pPr>
              <w:pStyle w:val="TableParagraph"/>
              <w:spacing w:before="118"/>
              <w:ind w:left="261"/>
              <w:rPr>
                <w:sz w:val="20"/>
              </w:rPr>
            </w:pPr>
            <w:r>
              <w:rPr>
                <w:b/>
                <w:sz w:val="20"/>
              </w:rPr>
              <w:t>6</w:t>
            </w:r>
            <w:r>
              <w:rPr>
                <w:b/>
                <w:spacing w:val="40"/>
                <w:sz w:val="20"/>
              </w:rPr>
              <w:t> </w:t>
            </w:r>
            <w:r>
              <w:rPr>
                <w:sz w:val="20"/>
              </w:rPr>
              <w:t>Gereksinimleri</w:t>
            </w:r>
            <w:r>
              <w:rPr>
                <w:spacing w:val="-13"/>
                <w:sz w:val="20"/>
              </w:rPr>
              <w:t> </w:t>
            </w:r>
            <w:r>
              <w:rPr>
                <w:sz w:val="20"/>
              </w:rPr>
              <w:t>önceliklendirir,</w:t>
            </w:r>
            <w:r>
              <w:rPr>
                <w:spacing w:val="-12"/>
                <w:sz w:val="20"/>
              </w:rPr>
              <w:t> </w:t>
            </w:r>
            <w:r>
              <w:rPr>
                <w:sz w:val="20"/>
              </w:rPr>
              <w:t>değişiklikleri</w:t>
            </w:r>
            <w:r>
              <w:rPr>
                <w:spacing w:val="-13"/>
                <w:sz w:val="20"/>
              </w:rPr>
              <w:t> </w:t>
            </w:r>
            <w:r>
              <w:rPr>
                <w:sz w:val="20"/>
              </w:rPr>
              <w:t>izler</w:t>
            </w:r>
            <w:r>
              <w:rPr>
                <w:spacing w:val="-12"/>
                <w:sz w:val="20"/>
              </w:rPr>
              <w:t> </w:t>
            </w:r>
            <w:r>
              <w:rPr>
                <w:sz w:val="20"/>
              </w:rPr>
              <w:t>ve</w:t>
            </w:r>
            <w:r>
              <w:rPr>
                <w:spacing w:val="-13"/>
                <w:sz w:val="20"/>
              </w:rPr>
              <w:t> </w:t>
            </w:r>
            <w:r>
              <w:rPr>
                <w:spacing w:val="-2"/>
                <w:sz w:val="20"/>
              </w:rPr>
              <w:t>yönetir.</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5"/>
              <w:jc w:val="center"/>
              <w:rPr>
                <w:sz w:val="20"/>
              </w:rPr>
            </w:pPr>
            <w:r>
              <w:rPr>
                <w:sz w:val="20"/>
              </w:rPr>
              <w:t>4,</w:t>
            </w:r>
            <w:r>
              <w:rPr>
                <w:spacing w:val="-3"/>
                <w:sz w:val="20"/>
              </w:rPr>
              <w:t> </w:t>
            </w:r>
            <w:r>
              <w:rPr>
                <w:sz w:val="20"/>
              </w:rPr>
              <w:t>6,</w:t>
            </w:r>
            <w:r>
              <w:rPr>
                <w:spacing w:val="-2"/>
                <w:sz w:val="20"/>
              </w:rPr>
              <w:t> </w:t>
            </w:r>
            <w:r>
              <w:rPr>
                <w:spacing w:val="-7"/>
                <w:sz w:val="20"/>
              </w:rPr>
              <w:t>10</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5"/>
              <w:jc w:val="center"/>
              <w:rPr>
                <w:sz w:val="20"/>
              </w:rPr>
            </w:pPr>
            <w:r>
              <w:rPr>
                <w:sz w:val="20"/>
              </w:rPr>
              <w:t>12,</w:t>
            </w:r>
            <w:r>
              <w:rPr>
                <w:spacing w:val="-1"/>
                <w:sz w:val="20"/>
              </w:rPr>
              <w:t> </w:t>
            </w:r>
            <w:r>
              <w:rPr>
                <w:spacing w:val="-5"/>
                <w:sz w:val="20"/>
              </w:rPr>
              <w:t>14</w:t>
            </w:r>
          </w:p>
        </w:tc>
        <w:tc>
          <w:tcPr>
            <w:tcW w:w="1419" w:type="dxa"/>
            <w:tcBorders>
              <w:top w:val="single" w:sz="4" w:space="0" w:color="000000"/>
              <w:left w:val="single" w:sz="4" w:space="0" w:color="000000"/>
              <w:bottom w:val="single" w:sz="4" w:space="0" w:color="000000"/>
            </w:tcBorders>
          </w:tcPr>
          <w:p>
            <w:pPr>
              <w:pStyle w:val="TableParagraph"/>
              <w:spacing w:before="118"/>
              <w:ind w:left="42" w:right="2"/>
              <w:jc w:val="center"/>
              <w:rPr>
                <w:sz w:val="20"/>
              </w:rPr>
            </w:pPr>
            <w:r>
              <w:rPr>
                <w:sz w:val="20"/>
              </w:rPr>
              <w:t>G,</w:t>
            </w:r>
            <w:r>
              <w:rPr>
                <w:spacing w:val="-2"/>
                <w:sz w:val="20"/>
              </w:rPr>
              <w:t> </w:t>
            </w:r>
            <w:r>
              <w:rPr>
                <w:spacing w:val="-10"/>
                <w:sz w:val="20"/>
              </w:rPr>
              <w:t>J</w:t>
            </w:r>
          </w:p>
        </w:tc>
      </w:tr>
      <w:tr>
        <w:trPr>
          <w:trHeight w:val="465" w:hRule="atLeast"/>
        </w:trPr>
        <w:tc>
          <w:tcPr>
            <w:tcW w:w="5375" w:type="dxa"/>
            <w:gridSpan w:val="2"/>
            <w:tcBorders>
              <w:top w:val="single" w:sz="4" w:space="0" w:color="000000"/>
              <w:bottom w:val="single" w:sz="4" w:space="0" w:color="000000"/>
              <w:right w:val="single" w:sz="4" w:space="0" w:color="000000"/>
            </w:tcBorders>
          </w:tcPr>
          <w:p>
            <w:pPr>
              <w:pStyle w:val="TableParagraph"/>
              <w:spacing w:before="118"/>
              <w:ind w:left="261"/>
              <w:rPr>
                <w:sz w:val="20"/>
              </w:rPr>
            </w:pPr>
            <w:r>
              <w:rPr>
                <w:b/>
                <w:sz w:val="20"/>
              </w:rPr>
              <w:t>7</w:t>
            </w:r>
            <w:r>
              <w:rPr>
                <w:b/>
                <w:spacing w:val="55"/>
                <w:sz w:val="20"/>
              </w:rPr>
              <w:t> </w:t>
            </w:r>
            <w:r>
              <w:rPr>
                <w:sz w:val="20"/>
              </w:rPr>
              <w:t>Kabul</w:t>
            </w:r>
            <w:r>
              <w:rPr>
                <w:spacing w:val="-5"/>
                <w:sz w:val="20"/>
              </w:rPr>
              <w:t> </w:t>
            </w:r>
            <w:r>
              <w:rPr>
                <w:sz w:val="20"/>
              </w:rPr>
              <w:t>testlerini</w:t>
            </w:r>
            <w:r>
              <w:rPr>
                <w:spacing w:val="-5"/>
                <w:sz w:val="20"/>
              </w:rPr>
              <w:t> </w:t>
            </w:r>
            <w:r>
              <w:rPr>
                <w:sz w:val="20"/>
              </w:rPr>
              <w:t>(BDD)</w:t>
            </w:r>
            <w:r>
              <w:rPr>
                <w:spacing w:val="-3"/>
                <w:sz w:val="20"/>
              </w:rPr>
              <w:t> </w:t>
            </w:r>
            <w:r>
              <w:rPr>
                <w:sz w:val="20"/>
              </w:rPr>
              <w:t>CI/CD</w:t>
            </w:r>
            <w:r>
              <w:rPr>
                <w:spacing w:val="-1"/>
                <w:sz w:val="20"/>
              </w:rPr>
              <w:t> </w:t>
            </w:r>
            <w:r>
              <w:rPr>
                <w:sz w:val="20"/>
              </w:rPr>
              <w:t>boru</w:t>
            </w:r>
            <w:r>
              <w:rPr>
                <w:spacing w:val="-5"/>
                <w:sz w:val="20"/>
              </w:rPr>
              <w:t> </w:t>
            </w:r>
            <w:r>
              <w:rPr>
                <w:sz w:val="20"/>
              </w:rPr>
              <w:t>hatlarına</w:t>
            </w:r>
            <w:r>
              <w:rPr>
                <w:spacing w:val="-4"/>
                <w:sz w:val="20"/>
              </w:rPr>
              <w:t> </w:t>
            </w:r>
            <w:r>
              <w:rPr>
                <w:sz w:val="20"/>
              </w:rPr>
              <w:t>entegre</w:t>
            </w:r>
            <w:r>
              <w:rPr>
                <w:spacing w:val="-4"/>
                <w:sz w:val="20"/>
              </w:rPr>
              <w:t> eder.</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2"/>
              <w:jc w:val="center"/>
              <w:rPr>
                <w:sz w:val="20"/>
              </w:rPr>
            </w:pPr>
            <w:r>
              <w:rPr>
                <w:sz w:val="20"/>
              </w:rPr>
              <w:t>4,</w:t>
            </w:r>
            <w:r>
              <w:rPr>
                <w:spacing w:val="-1"/>
                <w:sz w:val="20"/>
              </w:rPr>
              <w:t> </w:t>
            </w:r>
            <w:r>
              <w:rPr>
                <w:spacing w:val="-10"/>
                <w:sz w:val="20"/>
              </w:rPr>
              <w:t>5</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3"/>
              <w:jc w:val="center"/>
              <w:rPr>
                <w:sz w:val="20"/>
              </w:rPr>
            </w:pPr>
            <w:r>
              <w:rPr>
                <w:sz w:val="20"/>
              </w:rPr>
              <w:t>3,</w:t>
            </w:r>
            <w:r>
              <w:rPr>
                <w:spacing w:val="-1"/>
                <w:sz w:val="20"/>
              </w:rPr>
              <w:t> </w:t>
            </w:r>
            <w:r>
              <w:rPr>
                <w:spacing w:val="-10"/>
                <w:sz w:val="20"/>
              </w:rPr>
              <w:t>6</w:t>
            </w:r>
          </w:p>
        </w:tc>
        <w:tc>
          <w:tcPr>
            <w:tcW w:w="1419" w:type="dxa"/>
            <w:tcBorders>
              <w:top w:val="single" w:sz="4" w:space="0" w:color="000000"/>
              <w:left w:val="single" w:sz="4" w:space="0" w:color="000000"/>
              <w:bottom w:val="single" w:sz="4" w:space="0" w:color="000000"/>
            </w:tcBorders>
          </w:tcPr>
          <w:p>
            <w:pPr>
              <w:pStyle w:val="TableParagraph"/>
              <w:spacing w:before="118"/>
              <w:ind w:left="42" w:right="3"/>
              <w:jc w:val="center"/>
              <w:rPr>
                <w:sz w:val="20"/>
              </w:rPr>
            </w:pPr>
            <w:r>
              <w:rPr>
                <w:sz w:val="20"/>
              </w:rPr>
              <w:t>I,</w:t>
            </w:r>
            <w:r>
              <w:rPr>
                <w:spacing w:val="-2"/>
                <w:sz w:val="20"/>
              </w:rPr>
              <w:t> </w:t>
            </w:r>
            <w:r>
              <w:rPr>
                <w:spacing w:val="-10"/>
                <w:sz w:val="20"/>
              </w:rPr>
              <w:t>J</w:t>
            </w:r>
          </w:p>
        </w:tc>
      </w:tr>
      <w:tr>
        <w:trPr>
          <w:trHeight w:val="464" w:hRule="atLeast"/>
        </w:trPr>
        <w:tc>
          <w:tcPr>
            <w:tcW w:w="5375" w:type="dxa"/>
            <w:gridSpan w:val="2"/>
            <w:tcBorders>
              <w:top w:val="single" w:sz="4" w:space="0" w:color="000000"/>
              <w:right w:val="single" w:sz="4" w:space="0" w:color="000000"/>
            </w:tcBorders>
          </w:tcPr>
          <w:p>
            <w:pPr>
              <w:pStyle w:val="TableParagraph"/>
              <w:spacing w:line="151" w:lineRule="auto" w:before="27"/>
              <w:ind w:left="261"/>
              <w:rPr>
                <w:sz w:val="20"/>
              </w:rPr>
            </w:pPr>
            <w:r>
              <w:rPr>
                <w:b/>
                <w:position w:val="-11"/>
                <w:sz w:val="20"/>
              </w:rPr>
              <w:t>8</w:t>
            </w:r>
            <w:r>
              <w:rPr>
                <w:b/>
                <w:spacing w:val="54"/>
                <w:position w:val="-11"/>
                <w:sz w:val="20"/>
              </w:rPr>
              <w:t> </w:t>
            </w:r>
            <w:r>
              <w:rPr>
                <w:sz w:val="20"/>
              </w:rPr>
              <w:t>Etik,</w:t>
            </w:r>
            <w:r>
              <w:rPr>
                <w:spacing w:val="-3"/>
                <w:sz w:val="20"/>
              </w:rPr>
              <w:t> </w:t>
            </w:r>
            <w:r>
              <w:rPr>
                <w:sz w:val="20"/>
              </w:rPr>
              <w:t>hukuki,</w:t>
            </w:r>
            <w:r>
              <w:rPr>
                <w:spacing w:val="-6"/>
                <w:sz w:val="20"/>
              </w:rPr>
              <w:t> </w:t>
            </w:r>
            <w:r>
              <w:rPr>
                <w:sz w:val="20"/>
              </w:rPr>
              <w:t>güvenlik</w:t>
            </w:r>
            <w:r>
              <w:rPr>
                <w:spacing w:val="-4"/>
                <w:sz w:val="20"/>
              </w:rPr>
              <w:t> </w:t>
            </w:r>
            <w:r>
              <w:rPr>
                <w:sz w:val="20"/>
              </w:rPr>
              <w:t>ve</w:t>
            </w:r>
            <w:r>
              <w:rPr>
                <w:spacing w:val="-4"/>
                <w:sz w:val="20"/>
              </w:rPr>
              <w:t> </w:t>
            </w:r>
            <w:r>
              <w:rPr>
                <w:sz w:val="20"/>
              </w:rPr>
              <w:t>sürdürülebilirlik</w:t>
            </w:r>
            <w:r>
              <w:rPr>
                <w:spacing w:val="-3"/>
                <w:sz w:val="20"/>
              </w:rPr>
              <w:t> </w:t>
            </w:r>
            <w:r>
              <w:rPr>
                <w:spacing w:val="-2"/>
                <w:sz w:val="20"/>
              </w:rPr>
              <w:t>boyutlarını</w:t>
            </w:r>
          </w:p>
          <w:p>
            <w:pPr>
              <w:pStyle w:val="TableParagraph"/>
              <w:spacing w:line="153" w:lineRule="exact"/>
              <w:ind w:left="475"/>
              <w:rPr>
                <w:sz w:val="20"/>
              </w:rPr>
            </w:pPr>
            <w:r>
              <w:rPr>
                <w:spacing w:val="-2"/>
                <w:sz w:val="20"/>
              </w:rPr>
              <w:t>tartışır.</w:t>
            </w:r>
          </w:p>
        </w:tc>
        <w:tc>
          <w:tcPr>
            <w:tcW w:w="1416" w:type="dxa"/>
            <w:tcBorders>
              <w:top w:val="single" w:sz="4" w:space="0" w:color="000000"/>
              <w:left w:val="single" w:sz="4" w:space="0" w:color="000000"/>
              <w:right w:val="single" w:sz="4" w:space="0" w:color="000000"/>
            </w:tcBorders>
          </w:tcPr>
          <w:p>
            <w:pPr>
              <w:pStyle w:val="TableParagraph"/>
              <w:spacing w:before="118"/>
              <w:ind w:left="113" w:right="85"/>
              <w:jc w:val="center"/>
              <w:rPr>
                <w:sz w:val="20"/>
              </w:rPr>
            </w:pPr>
            <w:r>
              <w:rPr>
                <w:sz w:val="20"/>
              </w:rPr>
              <w:t>8,</w:t>
            </w:r>
            <w:r>
              <w:rPr>
                <w:spacing w:val="-3"/>
                <w:sz w:val="20"/>
              </w:rPr>
              <w:t> </w:t>
            </w:r>
            <w:r>
              <w:rPr>
                <w:sz w:val="20"/>
              </w:rPr>
              <w:t>9,</w:t>
            </w:r>
            <w:r>
              <w:rPr>
                <w:spacing w:val="-2"/>
                <w:sz w:val="20"/>
              </w:rPr>
              <w:t> </w:t>
            </w:r>
            <w:r>
              <w:rPr>
                <w:spacing w:val="-7"/>
                <w:sz w:val="20"/>
              </w:rPr>
              <w:t>11</w:t>
            </w:r>
          </w:p>
        </w:tc>
        <w:tc>
          <w:tcPr>
            <w:tcW w:w="1417" w:type="dxa"/>
            <w:tcBorders>
              <w:top w:val="single" w:sz="4" w:space="0" w:color="000000"/>
              <w:left w:val="single" w:sz="4" w:space="0" w:color="000000"/>
              <w:right w:val="single" w:sz="4" w:space="0" w:color="000000"/>
            </w:tcBorders>
          </w:tcPr>
          <w:p>
            <w:pPr>
              <w:pStyle w:val="TableParagraph"/>
              <w:spacing w:before="118"/>
              <w:ind w:left="33" w:right="3"/>
              <w:jc w:val="center"/>
              <w:rPr>
                <w:sz w:val="20"/>
              </w:rPr>
            </w:pPr>
            <w:r>
              <w:rPr>
                <w:sz w:val="20"/>
              </w:rPr>
              <w:t>1,</w:t>
            </w:r>
            <w:r>
              <w:rPr>
                <w:spacing w:val="-1"/>
                <w:sz w:val="20"/>
              </w:rPr>
              <w:t> </w:t>
            </w:r>
            <w:r>
              <w:rPr>
                <w:spacing w:val="-10"/>
                <w:sz w:val="20"/>
              </w:rPr>
              <w:t>2</w:t>
            </w:r>
          </w:p>
        </w:tc>
        <w:tc>
          <w:tcPr>
            <w:tcW w:w="1419" w:type="dxa"/>
            <w:tcBorders>
              <w:top w:val="single" w:sz="4" w:space="0" w:color="000000"/>
              <w:left w:val="single" w:sz="4" w:space="0" w:color="000000"/>
            </w:tcBorders>
          </w:tcPr>
          <w:p>
            <w:pPr>
              <w:pStyle w:val="TableParagraph"/>
              <w:spacing w:before="118"/>
              <w:ind w:left="42" w:right="3"/>
              <w:jc w:val="center"/>
              <w:rPr>
                <w:sz w:val="20"/>
              </w:rPr>
            </w:pPr>
            <w:r>
              <w:rPr>
                <w:sz w:val="20"/>
              </w:rPr>
              <w:t>F,</w:t>
            </w:r>
            <w:r>
              <w:rPr>
                <w:spacing w:val="-2"/>
                <w:sz w:val="20"/>
              </w:rPr>
              <w:t> </w:t>
            </w:r>
            <w:r>
              <w:rPr>
                <w:spacing w:val="-10"/>
                <w:sz w:val="20"/>
              </w:rPr>
              <w:t>G</w:t>
            </w:r>
          </w:p>
        </w:tc>
      </w:tr>
    </w:tbl>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66"/>
        <w:rPr>
          <w:b/>
        </w:rPr>
      </w:pPr>
    </w:p>
    <w:p>
      <w:pPr>
        <w:pStyle w:val="BodyText"/>
        <w:spacing w:line="242" w:lineRule="auto" w:before="1"/>
        <w:ind w:left="424" w:right="137" w:hanging="284"/>
        <w:jc w:val="both"/>
      </w:pPr>
      <w:r>
        <w:rPr>
          <w:b/>
        </w:rPr>
        <w:t>*Öğretim</w:t>
      </w:r>
      <w:r>
        <w:rPr>
          <w:b/>
          <w:spacing w:val="-9"/>
        </w:rPr>
        <w:t> </w:t>
      </w:r>
      <w:r>
        <w:rPr>
          <w:b/>
        </w:rPr>
        <w:t>Yöntemleri</w:t>
      </w:r>
      <w:r>
        <w:rPr>
          <w:b/>
          <w:spacing w:val="-10"/>
        </w:rPr>
        <w:t> </w:t>
      </w:r>
      <w:r>
        <w:rPr>
          <w:b/>
        </w:rPr>
        <w:t>1:</w:t>
      </w:r>
      <w:r>
        <w:rPr/>
        <w:t>Anlatım,</w:t>
      </w:r>
      <w:r>
        <w:rPr>
          <w:spacing w:val="-10"/>
        </w:rPr>
        <w:t> </w:t>
      </w:r>
      <w:r>
        <w:rPr/>
        <w:t>2</w:t>
      </w:r>
      <w:r>
        <w:rPr>
          <w:b/>
        </w:rPr>
        <w:t>:</w:t>
      </w:r>
      <w:r>
        <w:rPr/>
        <w:t>Tartışma,</w:t>
      </w:r>
      <w:r>
        <w:rPr>
          <w:spacing w:val="-9"/>
        </w:rPr>
        <w:t> </w:t>
      </w:r>
      <w:r>
        <w:rPr>
          <w:b/>
        </w:rPr>
        <w:t>3:</w:t>
      </w:r>
      <w:r>
        <w:rPr/>
        <w:t>Deney,</w:t>
      </w:r>
      <w:r>
        <w:rPr>
          <w:spacing w:val="20"/>
        </w:rPr>
        <w:t> </w:t>
      </w:r>
      <w:r>
        <w:rPr>
          <w:b/>
        </w:rPr>
        <w:t>4:</w:t>
      </w:r>
      <w:r>
        <w:rPr/>
        <w:t>Benzetim,</w:t>
      </w:r>
      <w:r>
        <w:rPr>
          <w:spacing w:val="20"/>
        </w:rPr>
        <w:t> </w:t>
      </w:r>
      <w:r>
        <w:rPr>
          <w:b/>
        </w:rPr>
        <w:t>5:</w:t>
      </w:r>
      <w:r>
        <w:rPr/>
        <w:t>Soru</w:t>
      </w:r>
      <w:r>
        <w:rPr>
          <w:rFonts w:ascii="Cambria Math" w:hAnsi="Cambria Math"/>
        </w:rPr>
        <w:t>-</w:t>
      </w:r>
      <w:r>
        <w:rPr/>
        <w:t>Yanıt,</w:t>
      </w:r>
      <w:r>
        <w:rPr>
          <w:spacing w:val="-10"/>
        </w:rPr>
        <w:t> </w:t>
      </w:r>
      <w:r>
        <w:rPr>
          <w:b/>
        </w:rPr>
        <w:t>6:</w:t>
      </w:r>
      <w:r>
        <w:rPr/>
        <w:t>Uygulama,</w:t>
      </w:r>
      <w:r>
        <w:rPr>
          <w:spacing w:val="-10"/>
        </w:rPr>
        <w:t> </w:t>
      </w:r>
      <w:r>
        <w:rPr>
          <w:b/>
        </w:rPr>
        <w:t>7</w:t>
      </w:r>
      <w:r>
        <w:rPr/>
        <w:t>:Gözlem,</w:t>
      </w:r>
      <w:r>
        <w:rPr>
          <w:spacing w:val="-10"/>
        </w:rPr>
        <w:t> </w:t>
      </w:r>
      <w:r>
        <w:rPr>
          <w:b/>
        </w:rPr>
        <w:t>8</w:t>
      </w:r>
      <w:r>
        <w:rPr/>
        <w:t>:Örnek</w:t>
      </w:r>
      <w:r>
        <w:rPr>
          <w:spacing w:val="-8"/>
        </w:rPr>
        <w:t> </w:t>
      </w:r>
      <w:r>
        <w:rPr/>
        <w:t>Olay</w:t>
      </w:r>
      <w:r>
        <w:rPr>
          <w:spacing w:val="-1"/>
        </w:rPr>
        <w:t> </w:t>
      </w:r>
      <w:r>
        <w:rPr/>
        <w:t>İncelemesi,</w:t>
      </w:r>
      <w:r>
        <w:rPr>
          <w:spacing w:val="-10"/>
        </w:rPr>
        <w:t> </w:t>
      </w:r>
      <w:r>
        <w:rPr>
          <w:b/>
        </w:rPr>
        <w:t>9:</w:t>
      </w:r>
      <w:r>
        <w:rPr/>
        <w:t>Teknik</w:t>
      </w:r>
      <w:r>
        <w:rPr>
          <w:spacing w:val="-7"/>
        </w:rPr>
        <w:t> </w:t>
      </w:r>
      <w:r>
        <w:rPr/>
        <w:t>Gezi,</w:t>
      </w:r>
      <w:r>
        <w:rPr>
          <w:spacing w:val="40"/>
        </w:rPr>
        <w:t> </w:t>
      </w:r>
      <w:r>
        <w:rPr>
          <w:b/>
        </w:rPr>
        <w:t>10:</w:t>
      </w:r>
      <w:r>
        <w:rPr/>
        <w:t>Sorun/Problem</w:t>
      </w:r>
      <w:r>
        <w:rPr>
          <w:spacing w:val="-8"/>
        </w:rPr>
        <w:t> </w:t>
      </w:r>
      <w:r>
        <w:rPr/>
        <w:t>Çözme,</w:t>
      </w:r>
      <w:r>
        <w:rPr>
          <w:spacing w:val="-8"/>
        </w:rPr>
        <w:t> </w:t>
      </w:r>
      <w:r>
        <w:rPr>
          <w:b/>
        </w:rPr>
        <w:t>11:</w:t>
      </w:r>
      <w:r>
        <w:rPr/>
        <w:t>Bireysel</w:t>
      </w:r>
      <w:r>
        <w:rPr>
          <w:spacing w:val="-6"/>
        </w:rPr>
        <w:t> </w:t>
      </w:r>
      <w:r>
        <w:rPr/>
        <w:t>Çalışma,</w:t>
      </w:r>
      <w:r>
        <w:rPr>
          <w:spacing w:val="-7"/>
        </w:rPr>
        <w:t> </w:t>
      </w:r>
      <w:r>
        <w:rPr>
          <w:b/>
        </w:rPr>
        <w:t>12</w:t>
      </w:r>
      <w:r>
        <w:rPr/>
        <w:t>:Takım/Grup</w:t>
      </w:r>
      <w:r>
        <w:rPr>
          <w:spacing w:val="-8"/>
        </w:rPr>
        <w:t> </w:t>
      </w:r>
      <w:r>
        <w:rPr/>
        <w:t>Çalışması,</w:t>
      </w:r>
      <w:r>
        <w:rPr>
          <w:spacing w:val="-9"/>
        </w:rPr>
        <w:t> </w:t>
      </w:r>
      <w:r>
        <w:rPr>
          <w:b/>
        </w:rPr>
        <w:t>13</w:t>
      </w:r>
      <w:r>
        <w:rPr/>
        <w:t>:Beyin</w:t>
      </w:r>
      <w:r>
        <w:rPr>
          <w:spacing w:val="-6"/>
        </w:rPr>
        <w:t> </w:t>
      </w:r>
      <w:r>
        <w:rPr/>
        <w:t>Fırtınası,</w:t>
      </w:r>
      <w:r>
        <w:rPr>
          <w:spacing w:val="-8"/>
        </w:rPr>
        <w:t> </w:t>
      </w:r>
      <w:r>
        <w:rPr>
          <w:b/>
        </w:rPr>
        <w:t>14:</w:t>
      </w:r>
      <w:r>
        <w:rPr/>
        <w:t>Proje</w:t>
      </w:r>
      <w:r>
        <w:rPr>
          <w:spacing w:val="-8"/>
        </w:rPr>
        <w:t> </w:t>
      </w:r>
      <w:r>
        <w:rPr/>
        <w:t>Tasarımı</w:t>
      </w:r>
      <w:r>
        <w:rPr>
          <w:spacing w:val="-8"/>
        </w:rPr>
        <w:t> </w:t>
      </w:r>
      <w:r>
        <w:rPr/>
        <w:t>/</w:t>
      </w:r>
      <w:r>
        <w:rPr>
          <w:spacing w:val="-6"/>
        </w:rPr>
        <w:t> </w:t>
      </w:r>
      <w:r>
        <w:rPr/>
        <w:t>Yönetimi,</w:t>
      </w:r>
      <w:r>
        <w:rPr>
          <w:spacing w:val="-6"/>
        </w:rPr>
        <w:t> </w:t>
      </w:r>
      <w:r>
        <w:rPr>
          <w:b/>
        </w:rPr>
        <w:t>15:</w:t>
      </w:r>
      <w:r>
        <w:rPr/>
        <w:t>Rapor</w:t>
      </w:r>
      <w:r>
        <w:rPr>
          <w:spacing w:val="-7"/>
        </w:rPr>
        <w:t> </w:t>
      </w:r>
      <w:r>
        <w:rPr/>
        <w:t>Hazırlama</w:t>
      </w:r>
      <w:r>
        <w:rPr>
          <w:spacing w:val="40"/>
        </w:rPr>
        <w:t> </w:t>
      </w:r>
      <w:r>
        <w:rPr/>
        <w:t>ve/veya Sunma</w:t>
      </w:r>
    </w:p>
    <w:p>
      <w:pPr>
        <w:spacing w:before="0"/>
        <w:ind w:left="424" w:right="137" w:hanging="284"/>
        <w:jc w:val="both"/>
        <w:rPr>
          <w:sz w:val="16"/>
        </w:rPr>
      </w:pPr>
      <w:r>
        <w:rPr>
          <w:b/>
          <w:sz w:val="16"/>
        </w:rPr>
        <w:t>**Ölçme Yöntemleri A:</w:t>
      </w:r>
      <w:r>
        <w:rPr>
          <w:sz w:val="16"/>
        </w:rPr>
        <w:t>Sınav, </w:t>
      </w:r>
      <w:r>
        <w:rPr>
          <w:b/>
          <w:sz w:val="16"/>
        </w:rPr>
        <w:t>B:</w:t>
      </w:r>
      <w:r>
        <w:rPr>
          <w:sz w:val="16"/>
        </w:rPr>
        <w:t>Kısa Sınav, </w:t>
      </w:r>
      <w:r>
        <w:rPr>
          <w:b/>
          <w:sz w:val="16"/>
        </w:rPr>
        <w:t>C:</w:t>
      </w:r>
      <w:r>
        <w:rPr>
          <w:sz w:val="16"/>
        </w:rPr>
        <w:t>Sözlü Sınav, </w:t>
      </w:r>
      <w:r>
        <w:rPr>
          <w:b/>
          <w:sz w:val="16"/>
        </w:rPr>
        <w:t>D:</w:t>
      </w:r>
      <w:r>
        <w:rPr>
          <w:sz w:val="16"/>
        </w:rPr>
        <w:t>Ödev, </w:t>
      </w:r>
      <w:r>
        <w:rPr>
          <w:b/>
          <w:sz w:val="16"/>
        </w:rPr>
        <w:t>E:</w:t>
      </w:r>
      <w:r>
        <w:rPr>
          <w:sz w:val="16"/>
        </w:rPr>
        <w:t>Rapor, </w:t>
      </w:r>
      <w:r>
        <w:rPr>
          <w:b/>
          <w:sz w:val="16"/>
        </w:rPr>
        <w:t>F:</w:t>
      </w:r>
      <w:r>
        <w:rPr>
          <w:sz w:val="16"/>
        </w:rPr>
        <w:t>Makale İnceleme, </w:t>
      </w:r>
      <w:r>
        <w:rPr>
          <w:b/>
          <w:sz w:val="16"/>
        </w:rPr>
        <w:t>G:</w:t>
      </w:r>
      <w:r>
        <w:rPr>
          <w:sz w:val="16"/>
        </w:rPr>
        <w:t>Sunum, </w:t>
      </w:r>
      <w:r>
        <w:rPr>
          <w:b/>
          <w:sz w:val="16"/>
        </w:rPr>
        <w:t>I:</w:t>
      </w:r>
      <w:r>
        <w:rPr>
          <w:sz w:val="16"/>
        </w:rPr>
        <w:t>Deney Yapma Becerisi, </w:t>
      </w:r>
      <w:r>
        <w:rPr>
          <w:b/>
          <w:sz w:val="16"/>
        </w:rPr>
        <w:t>J:</w:t>
      </w:r>
      <w:r>
        <w:rPr>
          <w:sz w:val="16"/>
        </w:rPr>
        <w:t>Proje</w:t>
      </w:r>
      <w:r>
        <w:rPr>
          <w:spacing w:val="40"/>
          <w:sz w:val="16"/>
        </w:rPr>
        <w:t> </w:t>
      </w:r>
      <w:r>
        <w:rPr>
          <w:sz w:val="16"/>
        </w:rPr>
        <w:t>İzleme, </w:t>
      </w:r>
      <w:r>
        <w:rPr>
          <w:b/>
          <w:sz w:val="16"/>
        </w:rPr>
        <w:t>K</w:t>
      </w:r>
      <w:r>
        <w:rPr>
          <w:sz w:val="16"/>
        </w:rPr>
        <w:t>:Devam; </w:t>
      </w:r>
      <w:r>
        <w:rPr>
          <w:b/>
          <w:sz w:val="16"/>
        </w:rPr>
        <w:t>L</w:t>
      </w:r>
      <w:r>
        <w:rPr>
          <w:sz w:val="16"/>
        </w:rPr>
        <w:t>:Juri Sınavı</w:t>
      </w:r>
    </w:p>
    <w:p>
      <w:pPr>
        <w:spacing w:after="0"/>
        <w:jc w:val="both"/>
        <w:rPr>
          <w:sz w:val="16"/>
        </w:rPr>
        <w:sectPr>
          <w:pgSz w:w="11910" w:h="16840"/>
          <w:pgMar w:header="0" w:footer="244" w:top="180" w:bottom="44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568" w:hRule="atLeast"/>
        </w:trPr>
        <w:tc>
          <w:tcPr>
            <w:tcW w:w="2112" w:type="dxa"/>
            <w:tcBorders>
              <w:bottom w:val="single" w:sz="4" w:space="0" w:color="000000"/>
              <w:right w:val="single" w:sz="4" w:space="0" w:color="000000"/>
            </w:tcBorders>
            <w:shd w:val="clear" w:color="auto" w:fill="FFF1CC"/>
          </w:tcPr>
          <w:p>
            <w:pPr>
              <w:pStyle w:val="TableParagraph"/>
              <w:spacing w:before="170"/>
              <w:ind w:left="110"/>
              <w:rPr>
                <w:b/>
                <w:sz w:val="20"/>
              </w:rPr>
            </w:pPr>
            <w:r>
              <w:rPr>
                <w:b/>
                <w:sz w:val="20"/>
              </w:rPr>
              <w:t>Temel</w:t>
            </w:r>
            <w:r>
              <w:rPr>
                <w:b/>
                <w:spacing w:val="-5"/>
                <w:sz w:val="20"/>
              </w:rPr>
              <w:t> </w:t>
            </w:r>
            <w:r>
              <w:rPr>
                <w:b/>
                <w:sz w:val="20"/>
              </w:rPr>
              <w:t>Ders</w:t>
            </w:r>
            <w:r>
              <w:rPr>
                <w:b/>
                <w:spacing w:val="-5"/>
                <w:sz w:val="20"/>
              </w:rPr>
              <w:t> </w:t>
            </w:r>
            <w:r>
              <w:rPr>
                <w:b/>
                <w:spacing w:val="-2"/>
                <w:sz w:val="20"/>
              </w:rPr>
              <w:t>kitabı</w:t>
            </w:r>
          </w:p>
        </w:tc>
        <w:tc>
          <w:tcPr>
            <w:tcW w:w="7513" w:type="dxa"/>
            <w:tcBorders>
              <w:left w:val="single" w:sz="4" w:space="0" w:color="000000"/>
              <w:bottom w:val="single" w:sz="4" w:space="0" w:color="000000"/>
            </w:tcBorders>
          </w:tcPr>
          <w:p>
            <w:pPr>
              <w:pStyle w:val="TableParagraph"/>
              <w:spacing w:before="170"/>
              <w:ind w:left="120"/>
              <w:rPr>
                <w:sz w:val="20"/>
              </w:rPr>
            </w:pPr>
            <w:r>
              <w:rPr>
                <w:sz w:val="20"/>
              </w:rPr>
              <w:t>Wiegers,</w:t>
            </w:r>
            <w:r>
              <w:rPr>
                <w:spacing w:val="-5"/>
                <w:sz w:val="20"/>
              </w:rPr>
              <w:t> </w:t>
            </w:r>
            <w:r>
              <w:rPr>
                <w:sz w:val="20"/>
              </w:rPr>
              <w:t>K.</w:t>
            </w:r>
            <w:r>
              <w:rPr>
                <w:spacing w:val="-5"/>
                <w:sz w:val="20"/>
              </w:rPr>
              <w:t> </w:t>
            </w:r>
            <w:r>
              <w:rPr>
                <w:sz w:val="20"/>
              </w:rPr>
              <w:t>&amp;</w:t>
            </w:r>
            <w:r>
              <w:rPr>
                <w:spacing w:val="-4"/>
                <w:sz w:val="20"/>
              </w:rPr>
              <w:t> </w:t>
            </w:r>
            <w:r>
              <w:rPr>
                <w:sz w:val="20"/>
              </w:rPr>
              <w:t>Beatty,</w:t>
            </w:r>
            <w:r>
              <w:rPr>
                <w:spacing w:val="-4"/>
                <w:sz w:val="20"/>
              </w:rPr>
              <w:t> </w:t>
            </w:r>
            <w:r>
              <w:rPr>
                <w:sz w:val="20"/>
              </w:rPr>
              <w:t>J.</w:t>
            </w:r>
            <w:r>
              <w:rPr>
                <w:spacing w:val="-5"/>
                <w:sz w:val="20"/>
              </w:rPr>
              <w:t> </w:t>
            </w:r>
            <w:r>
              <w:rPr>
                <w:sz w:val="20"/>
              </w:rPr>
              <w:t>Software</w:t>
            </w:r>
            <w:r>
              <w:rPr>
                <w:spacing w:val="-5"/>
                <w:sz w:val="20"/>
              </w:rPr>
              <w:t> </w:t>
            </w:r>
            <w:r>
              <w:rPr>
                <w:sz w:val="20"/>
              </w:rPr>
              <w:t>Requirements</w:t>
            </w:r>
            <w:r>
              <w:rPr>
                <w:spacing w:val="-5"/>
                <w:sz w:val="20"/>
              </w:rPr>
              <w:t> </w:t>
            </w:r>
            <w:r>
              <w:rPr>
                <w:sz w:val="20"/>
              </w:rPr>
              <w:t>(4.</w:t>
            </w:r>
            <w:r>
              <w:rPr>
                <w:spacing w:val="-5"/>
                <w:sz w:val="20"/>
              </w:rPr>
              <w:t> </w:t>
            </w:r>
            <w:r>
              <w:rPr>
                <w:sz w:val="20"/>
              </w:rPr>
              <w:t>Baskı,</w:t>
            </w:r>
            <w:r>
              <w:rPr>
                <w:spacing w:val="-7"/>
                <w:sz w:val="20"/>
              </w:rPr>
              <w:t> </w:t>
            </w:r>
            <w:r>
              <w:rPr>
                <w:spacing w:val="-2"/>
                <w:sz w:val="20"/>
              </w:rPr>
              <w:t>2023).</w:t>
            </w:r>
          </w:p>
        </w:tc>
      </w:tr>
      <w:tr>
        <w:trPr>
          <w:trHeight w:val="1149"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rPr>
                <w:sz w:val="20"/>
              </w:rPr>
            </w:pPr>
          </w:p>
          <w:p>
            <w:pPr>
              <w:pStyle w:val="TableParagraph"/>
              <w:spacing w:before="1"/>
              <w:rPr>
                <w:sz w:val="20"/>
              </w:rPr>
            </w:pPr>
          </w:p>
          <w:p>
            <w:pPr>
              <w:pStyle w:val="TableParagraph"/>
              <w:ind w:left="110"/>
              <w:rPr>
                <w:b/>
                <w:sz w:val="20"/>
              </w:rPr>
            </w:pPr>
            <w:r>
              <w:rPr>
                <w:b/>
                <w:sz w:val="20"/>
              </w:rPr>
              <w:t>Yardımcı</w:t>
            </w:r>
            <w:r>
              <w:rPr>
                <w:b/>
                <w:spacing w:val="-7"/>
                <w:sz w:val="20"/>
              </w:rPr>
              <w:t> </w:t>
            </w:r>
            <w:r>
              <w:rPr>
                <w:b/>
                <w:spacing w:val="-2"/>
                <w:sz w:val="20"/>
              </w:rPr>
              <w:t>Kaynaklar</w:t>
            </w:r>
          </w:p>
        </w:tc>
        <w:tc>
          <w:tcPr>
            <w:tcW w:w="7513" w:type="dxa"/>
            <w:tcBorders>
              <w:top w:val="single" w:sz="4" w:space="0" w:color="000000"/>
              <w:left w:val="single" w:sz="4" w:space="0" w:color="000000"/>
              <w:bottom w:val="single" w:sz="4" w:space="0" w:color="000000"/>
            </w:tcBorders>
          </w:tcPr>
          <w:p>
            <w:pPr>
              <w:pStyle w:val="TableParagraph"/>
              <w:ind w:left="120"/>
              <w:rPr>
                <w:sz w:val="20"/>
              </w:rPr>
            </w:pPr>
            <w:r>
              <w:rPr>
                <w:sz w:val="20"/>
              </w:rPr>
              <w:t>Oohl,</w:t>
            </w:r>
            <w:r>
              <w:rPr>
                <w:spacing w:val="-5"/>
                <w:sz w:val="20"/>
              </w:rPr>
              <w:t> </w:t>
            </w:r>
            <w:r>
              <w:rPr>
                <w:sz w:val="20"/>
              </w:rPr>
              <w:t>K.</w:t>
            </w:r>
            <w:r>
              <w:rPr>
                <w:spacing w:val="-4"/>
                <w:sz w:val="20"/>
              </w:rPr>
              <w:t> </w:t>
            </w:r>
            <w:r>
              <w:rPr>
                <w:sz w:val="20"/>
              </w:rPr>
              <w:t>Requirements</w:t>
            </w:r>
            <w:r>
              <w:rPr>
                <w:spacing w:val="-5"/>
                <w:sz w:val="20"/>
              </w:rPr>
              <w:t> </w:t>
            </w:r>
            <w:r>
              <w:rPr>
                <w:spacing w:val="-2"/>
                <w:sz w:val="20"/>
              </w:rPr>
              <w:t>Engineering.</w:t>
            </w:r>
          </w:p>
          <w:p>
            <w:pPr>
              <w:pStyle w:val="TableParagraph"/>
              <w:spacing w:before="1"/>
              <w:ind w:left="120" w:right="2138"/>
              <w:rPr>
                <w:sz w:val="20"/>
              </w:rPr>
            </w:pPr>
            <w:r>
              <w:rPr>
                <w:sz w:val="20"/>
              </w:rPr>
              <w:t>Hull,</w:t>
            </w:r>
            <w:r>
              <w:rPr>
                <w:spacing w:val="-6"/>
                <w:sz w:val="20"/>
              </w:rPr>
              <w:t> </w:t>
            </w:r>
            <w:r>
              <w:rPr>
                <w:sz w:val="20"/>
              </w:rPr>
              <w:t>Jackson,</w:t>
            </w:r>
            <w:r>
              <w:rPr>
                <w:spacing w:val="-6"/>
                <w:sz w:val="20"/>
              </w:rPr>
              <w:t> </w:t>
            </w:r>
            <w:r>
              <w:rPr>
                <w:sz w:val="20"/>
              </w:rPr>
              <w:t>Dick.</w:t>
            </w:r>
            <w:r>
              <w:rPr>
                <w:spacing w:val="-6"/>
                <w:sz w:val="20"/>
              </w:rPr>
              <w:t> </w:t>
            </w:r>
            <w:r>
              <w:rPr>
                <w:sz w:val="20"/>
              </w:rPr>
              <w:t>Requirements</w:t>
            </w:r>
            <w:r>
              <w:rPr>
                <w:spacing w:val="-7"/>
                <w:sz w:val="20"/>
              </w:rPr>
              <w:t> </w:t>
            </w:r>
            <w:r>
              <w:rPr>
                <w:sz w:val="20"/>
              </w:rPr>
              <w:t>Engineering</w:t>
            </w:r>
            <w:r>
              <w:rPr>
                <w:spacing w:val="-6"/>
                <w:sz w:val="20"/>
              </w:rPr>
              <w:t> </w:t>
            </w:r>
            <w:r>
              <w:rPr>
                <w:sz w:val="20"/>
              </w:rPr>
              <w:t>(4.</w:t>
            </w:r>
            <w:r>
              <w:rPr>
                <w:spacing w:val="-6"/>
                <w:sz w:val="20"/>
              </w:rPr>
              <w:t> </w:t>
            </w:r>
            <w:r>
              <w:rPr>
                <w:sz w:val="20"/>
              </w:rPr>
              <w:t>Baskı,</w:t>
            </w:r>
            <w:r>
              <w:rPr>
                <w:spacing w:val="-6"/>
                <w:sz w:val="20"/>
              </w:rPr>
              <w:t> </w:t>
            </w:r>
            <w:r>
              <w:rPr>
                <w:sz w:val="20"/>
              </w:rPr>
              <w:t>2020). Leffingwell, D. SAFe 4.5 Distilled.</w:t>
            </w:r>
          </w:p>
          <w:p>
            <w:pPr>
              <w:pStyle w:val="TableParagraph"/>
              <w:spacing w:line="229" w:lineRule="exact" w:before="1"/>
              <w:ind w:left="120"/>
              <w:rPr>
                <w:sz w:val="20"/>
              </w:rPr>
            </w:pPr>
            <w:r>
              <w:rPr>
                <w:sz w:val="20"/>
              </w:rPr>
              <w:t>ISO/IEC/IEEE</w:t>
            </w:r>
            <w:r>
              <w:rPr>
                <w:spacing w:val="-10"/>
                <w:sz w:val="20"/>
              </w:rPr>
              <w:t> </w:t>
            </w:r>
            <w:r>
              <w:rPr>
                <w:sz w:val="20"/>
              </w:rPr>
              <w:t>29148:2018</w:t>
            </w:r>
            <w:r>
              <w:rPr>
                <w:spacing w:val="-9"/>
                <w:sz w:val="20"/>
              </w:rPr>
              <w:t> </w:t>
            </w:r>
            <w:r>
              <w:rPr>
                <w:spacing w:val="-2"/>
                <w:sz w:val="20"/>
              </w:rPr>
              <w:t>standardı.</w:t>
            </w:r>
          </w:p>
          <w:p>
            <w:pPr>
              <w:pStyle w:val="TableParagraph"/>
              <w:spacing w:line="209" w:lineRule="exact"/>
              <w:ind w:left="120"/>
              <w:rPr>
                <w:sz w:val="20"/>
              </w:rPr>
            </w:pPr>
            <w:r>
              <w:rPr>
                <w:sz w:val="20"/>
              </w:rPr>
              <w:t>Güncel</w:t>
            </w:r>
            <w:r>
              <w:rPr>
                <w:spacing w:val="-9"/>
                <w:sz w:val="20"/>
              </w:rPr>
              <w:t> </w:t>
            </w:r>
            <w:r>
              <w:rPr>
                <w:sz w:val="20"/>
              </w:rPr>
              <w:t>IEEE/ACM</w:t>
            </w:r>
            <w:r>
              <w:rPr>
                <w:spacing w:val="-7"/>
                <w:sz w:val="20"/>
              </w:rPr>
              <w:t> </w:t>
            </w:r>
            <w:r>
              <w:rPr>
                <w:sz w:val="20"/>
              </w:rPr>
              <w:t>makaleleri</w:t>
            </w:r>
            <w:r>
              <w:rPr>
                <w:spacing w:val="-8"/>
                <w:sz w:val="20"/>
              </w:rPr>
              <w:t> </w:t>
            </w:r>
            <w:r>
              <w:rPr>
                <w:sz w:val="20"/>
              </w:rPr>
              <w:t>(LMS’te</w:t>
            </w:r>
            <w:r>
              <w:rPr>
                <w:spacing w:val="-7"/>
                <w:sz w:val="20"/>
              </w:rPr>
              <w:t> </w:t>
            </w:r>
            <w:r>
              <w:rPr>
                <w:spacing w:val="-2"/>
                <w:sz w:val="20"/>
              </w:rPr>
              <w:t>paylaşılacaktır).</w:t>
            </w:r>
          </w:p>
        </w:tc>
      </w:tr>
      <w:tr>
        <w:trPr>
          <w:trHeight w:val="565" w:hRule="atLeast"/>
        </w:trPr>
        <w:tc>
          <w:tcPr>
            <w:tcW w:w="2112" w:type="dxa"/>
            <w:tcBorders>
              <w:top w:val="single" w:sz="4" w:space="0" w:color="000000"/>
              <w:right w:val="single" w:sz="4" w:space="0" w:color="000000"/>
            </w:tcBorders>
            <w:shd w:val="clear" w:color="auto" w:fill="FFF1CC"/>
          </w:tcPr>
          <w:p>
            <w:pPr>
              <w:pStyle w:val="TableParagraph"/>
              <w:spacing w:before="55"/>
              <w:ind w:left="110" w:right="116"/>
              <w:rPr>
                <w:b/>
                <w:sz w:val="20"/>
              </w:rPr>
            </w:pPr>
            <w:r>
              <w:rPr>
                <w:b/>
                <w:sz w:val="20"/>
              </w:rPr>
              <w:t>Derste</w:t>
            </w:r>
            <w:r>
              <w:rPr>
                <w:b/>
                <w:spacing w:val="-13"/>
                <w:sz w:val="20"/>
              </w:rPr>
              <w:t> </w:t>
            </w:r>
            <w:r>
              <w:rPr>
                <w:b/>
                <w:sz w:val="20"/>
              </w:rPr>
              <w:t>Gerekli</w:t>
            </w:r>
            <w:r>
              <w:rPr>
                <w:b/>
                <w:spacing w:val="-12"/>
                <w:sz w:val="20"/>
              </w:rPr>
              <w:t> </w:t>
            </w:r>
            <w:r>
              <w:rPr>
                <w:b/>
                <w:sz w:val="20"/>
              </w:rPr>
              <w:t>Araç ve Gereçler</w:t>
            </w:r>
          </w:p>
        </w:tc>
        <w:tc>
          <w:tcPr>
            <w:tcW w:w="7513" w:type="dxa"/>
            <w:tcBorders>
              <w:top w:val="single" w:sz="4" w:space="0" w:color="000000"/>
              <w:left w:val="single" w:sz="4" w:space="0" w:color="000000"/>
            </w:tcBorders>
          </w:tcPr>
          <w:p>
            <w:pPr>
              <w:pStyle w:val="TableParagraph"/>
              <w:ind w:left="120"/>
              <w:rPr>
                <w:sz w:val="20"/>
              </w:rPr>
            </w:pPr>
            <w:r>
              <w:rPr>
                <w:sz w:val="20"/>
              </w:rPr>
              <w:t>İnternet</w:t>
            </w:r>
            <w:r>
              <w:rPr>
                <w:spacing w:val="-3"/>
                <w:sz w:val="20"/>
              </w:rPr>
              <w:t> </w:t>
            </w:r>
            <w:r>
              <w:rPr>
                <w:sz w:val="20"/>
              </w:rPr>
              <w:t>erişimli</w:t>
            </w:r>
            <w:r>
              <w:rPr>
                <w:spacing w:val="-3"/>
                <w:sz w:val="20"/>
              </w:rPr>
              <w:t> </w:t>
            </w:r>
            <w:r>
              <w:rPr>
                <w:sz w:val="20"/>
              </w:rPr>
              <w:t>dizüstü,</w:t>
            </w:r>
            <w:r>
              <w:rPr>
                <w:spacing w:val="-5"/>
                <w:sz w:val="20"/>
              </w:rPr>
              <w:t> </w:t>
            </w:r>
            <w:r>
              <w:rPr>
                <w:sz w:val="20"/>
              </w:rPr>
              <w:t>modelleme</w:t>
            </w:r>
            <w:r>
              <w:rPr>
                <w:spacing w:val="-2"/>
                <w:sz w:val="20"/>
              </w:rPr>
              <w:t> </w:t>
            </w:r>
            <w:r>
              <w:rPr>
                <w:sz w:val="20"/>
              </w:rPr>
              <w:t>aracı</w:t>
            </w:r>
            <w:r>
              <w:rPr>
                <w:spacing w:val="-3"/>
                <w:sz w:val="20"/>
              </w:rPr>
              <w:t> </w:t>
            </w:r>
            <w:r>
              <w:rPr>
                <w:sz w:val="20"/>
              </w:rPr>
              <w:t>(Visual</w:t>
            </w:r>
            <w:r>
              <w:rPr>
                <w:spacing w:val="-3"/>
                <w:sz w:val="20"/>
              </w:rPr>
              <w:t> </w:t>
            </w:r>
            <w:r>
              <w:rPr>
                <w:sz w:val="20"/>
              </w:rPr>
              <w:t>Paradigm/EA),</w:t>
            </w:r>
            <w:r>
              <w:rPr>
                <w:spacing w:val="-3"/>
                <w:sz w:val="20"/>
              </w:rPr>
              <w:t> </w:t>
            </w:r>
            <w:r>
              <w:rPr>
                <w:sz w:val="20"/>
              </w:rPr>
              <w:t>Jira/Azure</w:t>
            </w:r>
            <w:r>
              <w:rPr>
                <w:spacing w:val="-2"/>
                <w:sz w:val="20"/>
              </w:rPr>
              <w:t> </w:t>
            </w:r>
            <w:r>
              <w:rPr>
                <w:sz w:val="20"/>
              </w:rPr>
              <w:t>DevOps,</w:t>
            </w:r>
            <w:r>
              <w:rPr>
                <w:spacing w:val="-3"/>
                <w:sz w:val="20"/>
              </w:rPr>
              <w:t> </w:t>
            </w:r>
            <w:r>
              <w:rPr>
                <w:sz w:val="20"/>
              </w:rPr>
              <w:t>SRS </w:t>
            </w:r>
            <w:r>
              <w:rPr>
                <w:spacing w:val="-2"/>
                <w:sz w:val="20"/>
              </w:rPr>
              <w:t>şablonları.</w:t>
            </w:r>
          </w:p>
        </w:tc>
      </w:tr>
    </w:tbl>
    <w:p>
      <w:pPr>
        <w:pStyle w:val="BodyText"/>
        <w:spacing w:before="3"/>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9626"/>
      </w:tblGrid>
      <w:tr>
        <w:trPr>
          <w:trHeight w:val="311" w:hRule="atLeast"/>
        </w:trPr>
        <w:tc>
          <w:tcPr>
            <w:tcW w:w="9626" w:type="dxa"/>
            <w:tcBorders>
              <w:bottom w:val="single" w:sz="4" w:space="0" w:color="000000"/>
            </w:tcBorders>
            <w:shd w:val="clear" w:color="auto" w:fill="FFF1CC"/>
          </w:tcPr>
          <w:p>
            <w:pPr>
              <w:pStyle w:val="TableParagraph"/>
              <w:spacing w:before="40"/>
              <w:ind w:left="738" w:right="707"/>
              <w:jc w:val="center"/>
              <w:rPr>
                <w:b/>
                <w:sz w:val="20"/>
              </w:rPr>
            </w:pPr>
            <w:r>
              <w:rPr>
                <w:b/>
                <w:sz w:val="20"/>
              </w:rPr>
              <w:t>Dersin</w:t>
            </w:r>
            <w:r>
              <w:rPr>
                <w:b/>
                <w:spacing w:val="-7"/>
                <w:sz w:val="20"/>
              </w:rPr>
              <w:t> </w:t>
            </w:r>
            <w:r>
              <w:rPr>
                <w:b/>
                <w:sz w:val="20"/>
              </w:rPr>
              <w:t>Haftalık</w:t>
            </w:r>
            <w:r>
              <w:rPr>
                <w:b/>
                <w:spacing w:val="-6"/>
                <w:sz w:val="20"/>
              </w:rPr>
              <w:t> </w:t>
            </w:r>
            <w:r>
              <w:rPr>
                <w:b/>
                <w:spacing w:val="-2"/>
                <w:sz w:val="20"/>
              </w:rPr>
              <w:t>Planı</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1</w:t>
            </w:r>
            <w:r>
              <w:rPr>
                <w:b/>
                <w:position w:val="-2"/>
                <w:sz w:val="20"/>
              </w:rPr>
              <w:tab/>
            </w:r>
            <w:r>
              <w:rPr>
                <w:sz w:val="20"/>
              </w:rPr>
              <w:t>GM’e</w:t>
            </w:r>
            <w:r>
              <w:rPr>
                <w:spacing w:val="-7"/>
                <w:sz w:val="20"/>
              </w:rPr>
              <w:t> </w:t>
            </w:r>
            <w:r>
              <w:rPr>
                <w:sz w:val="20"/>
              </w:rPr>
              <w:t>giriş,</w:t>
            </w:r>
            <w:r>
              <w:rPr>
                <w:spacing w:val="-7"/>
                <w:sz w:val="20"/>
              </w:rPr>
              <w:t> </w:t>
            </w:r>
            <w:r>
              <w:rPr>
                <w:sz w:val="20"/>
              </w:rPr>
              <w:t>süreç</w:t>
            </w:r>
            <w:r>
              <w:rPr>
                <w:spacing w:val="-7"/>
                <w:sz w:val="20"/>
              </w:rPr>
              <w:t> </w:t>
            </w:r>
            <w:r>
              <w:rPr>
                <w:sz w:val="20"/>
              </w:rPr>
              <w:t>modelleri,</w:t>
            </w:r>
            <w:r>
              <w:rPr>
                <w:spacing w:val="-9"/>
                <w:sz w:val="20"/>
              </w:rPr>
              <w:t> </w:t>
            </w:r>
            <w:r>
              <w:rPr>
                <w:sz w:val="20"/>
              </w:rPr>
              <w:t>ISO/IEC/IEEE</w:t>
            </w:r>
            <w:r>
              <w:rPr>
                <w:spacing w:val="-7"/>
                <w:sz w:val="20"/>
              </w:rPr>
              <w:t> </w:t>
            </w:r>
            <w:r>
              <w:rPr>
                <w:spacing w:val="-4"/>
                <w:sz w:val="20"/>
              </w:rPr>
              <w:t>29148</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2</w:t>
            </w:r>
            <w:r>
              <w:rPr>
                <w:b/>
                <w:position w:val="-2"/>
                <w:sz w:val="20"/>
              </w:rPr>
              <w:tab/>
            </w:r>
            <w:r>
              <w:rPr>
                <w:sz w:val="20"/>
              </w:rPr>
              <w:t>Paydaş</w:t>
            </w:r>
            <w:r>
              <w:rPr>
                <w:spacing w:val="-6"/>
                <w:sz w:val="20"/>
              </w:rPr>
              <w:t> </w:t>
            </w:r>
            <w:r>
              <w:rPr>
                <w:sz w:val="20"/>
              </w:rPr>
              <w:t>&amp;</w:t>
            </w:r>
            <w:r>
              <w:rPr>
                <w:spacing w:val="-3"/>
                <w:sz w:val="20"/>
              </w:rPr>
              <w:t> </w:t>
            </w:r>
            <w:r>
              <w:rPr>
                <w:sz w:val="20"/>
              </w:rPr>
              <w:t>kapsam</w:t>
            </w:r>
            <w:r>
              <w:rPr>
                <w:spacing w:val="-3"/>
                <w:sz w:val="20"/>
              </w:rPr>
              <w:t> </w:t>
            </w:r>
            <w:r>
              <w:rPr>
                <w:sz w:val="20"/>
              </w:rPr>
              <w:t>analizi,</w:t>
            </w:r>
            <w:r>
              <w:rPr>
                <w:spacing w:val="-6"/>
                <w:sz w:val="20"/>
              </w:rPr>
              <w:t> </w:t>
            </w:r>
            <w:r>
              <w:rPr>
                <w:sz w:val="20"/>
              </w:rPr>
              <w:t>hedef</w:t>
            </w:r>
            <w:r>
              <w:rPr>
                <w:spacing w:val="-3"/>
                <w:sz w:val="20"/>
              </w:rPr>
              <w:t> </w:t>
            </w:r>
            <w:r>
              <w:rPr>
                <w:spacing w:val="-2"/>
                <w:sz w:val="20"/>
              </w:rPr>
              <w:t>modelleme</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3</w:t>
            </w:r>
            <w:r>
              <w:rPr>
                <w:b/>
                <w:position w:val="-2"/>
                <w:sz w:val="20"/>
              </w:rPr>
              <w:tab/>
            </w:r>
            <w:r>
              <w:rPr>
                <w:sz w:val="20"/>
              </w:rPr>
              <w:t>Çıkarım</w:t>
            </w:r>
            <w:r>
              <w:rPr>
                <w:spacing w:val="-5"/>
                <w:sz w:val="20"/>
              </w:rPr>
              <w:t> </w:t>
            </w:r>
            <w:r>
              <w:rPr>
                <w:sz w:val="20"/>
              </w:rPr>
              <w:t>teknikleri</w:t>
            </w:r>
            <w:r>
              <w:rPr>
                <w:spacing w:val="-6"/>
                <w:sz w:val="20"/>
              </w:rPr>
              <w:t> </w:t>
            </w:r>
            <w:r>
              <w:rPr>
                <w:sz w:val="20"/>
              </w:rPr>
              <w:t>I</w:t>
            </w:r>
            <w:r>
              <w:rPr>
                <w:spacing w:val="-4"/>
                <w:sz w:val="20"/>
              </w:rPr>
              <w:t> </w:t>
            </w:r>
            <w:r>
              <w:rPr>
                <w:sz w:val="20"/>
              </w:rPr>
              <w:t>–</w:t>
            </w:r>
            <w:r>
              <w:rPr>
                <w:spacing w:val="-3"/>
                <w:sz w:val="20"/>
              </w:rPr>
              <w:t> </w:t>
            </w:r>
            <w:r>
              <w:rPr>
                <w:sz w:val="20"/>
              </w:rPr>
              <w:t>görüşme,</w:t>
            </w:r>
            <w:r>
              <w:rPr>
                <w:spacing w:val="-3"/>
                <w:sz w:val="20"/>
              </w:rPr>
              <w:t> </w:t>
            </w:r>
            <w:r>
              <w:rPr>
                <w:sz w:val="20"/>
              </w:rPr>
              <w:t>atölye,</w:t>
            </w:r>
            <w:r>
              <w:rPr>
                <w:spacing w:val="-4"/>
                <w:sz w:val="20"/>
              </w:rPr>
              <w:t> </w:t>
            </w:r>
            <w:r>
              <w:rPr>
                <w:spacing w:val="-2"/>
                <w:sz w:val="20"/>
              </w:rPr>
              <w:t>gözlem</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4</w:t>
            </w:r>
            <w:r>
              <w:rPr>
                <w:b/>
                <w:position w:val="-2"/>
                <w:sz w:val="20"/>
              </w:rPr>
              <w:tab/>
            </w:r>
            <w:r>
              <w:rPr>
                <w:sz w:val="20"/>
              </w:rPr>
              <w:t>Çıkarım</w:t>
            </w:r>
            <w:r>
              <w:rPr>
                <w:spacing w:val="-6"/>
                <w:sz w:val="20"/>
              </w:rPr>
              <w:t> </w:t>
            </w:r>
            <w:r>
              <w:rPr>
                <w:sz w:val="20"/>
              </w:rPr>
              <w:t>teknikleri</w:t>
            </w:r>
            <w:r>
              <w:rPr>
                <w:spacing w:val="-6"/>
                <w:sz w:val="20"/>
              </w:rPr>
              <w:t> </w:t>
            </w:r>
            <w:r>
              <w:rPr>
                <w:sz w:val="20"/>
              </w:rPr>
              <w:t>II</w:t>
            </w:r>
            <w:r>
              <w:rPr>
                <w:spacing w:val="-4"/>
                <w:sz w:val="20"/>
              </w:rPr>
              <w:t> </w:t>
            </w:r>
            <w:r>
              <w:rPr>
                <w:sz w:val="20"/>
              </w:rPr>
              <w:t>–</w:t>
            </w:r>
            <w:r>
              <w:rPr>
                <w:spacing w:val="-4"/>
                <w:sz w:val="20"/>
              </w:rPr>
              <w:t> </w:t>
            </w:r>
            <w:r>
              <w:rPr>
                <w:sz w:val="20"/>
              </w:rPr>
              <w:t>etnografi,</w:t>
            </w:r>
            <w:r>
              <w:rPr>
                <w:spacing w:val="-5"/>
                <w:sz w:val="20"/>
              </w:rPr>
              <w:t> </w:t>
            </w:r>
            <w:r>
              <w:rPr>
                <w:sz w:val="20"/>
              </w:rPr>
              <w:t>prototipleme,</w:t>
            </w:r>
            <w:r>
              <w:rPr>
                <w:spacing w:val="-4"/>
                <w:sz w:val="20"/>
              </w:rPr>
              <w:t> anket</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5</w:t>
            </w:r>
            <w:r>
              <w:rPr>
                <w:b/>
                <w:position w:val="-2"/>
                <w:sz w:val="20"/>
              </w:rPr>
              <w:tab/>
            </w:r>
            <w:r>
              <w:rPr>
                <w:sz w:val="20"/>
              </w:rPr>
              <w:t>Gereksinim</w:t>
            </w:r>
            <w:r>
              <w:rPr>
                <w:spacing w:val="-6"/>
                <w:sz w:val="20"/>
              </w:rPr>
              <w:t> </w:t>
            </w:r>
            <w:r>
              <w:rPr>
                <w:sz w:val="20"/>
              </w:rPr>
              <w:t>sınıflandırma,</w:t>
            </w:r>
            <w:r>
              <w:rPr>
                <w:spacing w:val="-9"/>
                <w:sz w:val="20"/>
              </w:rPr>
              <w:t> </w:t>
            </w:r>
            <w:r>
              <w:rPr>
                <w:sz w:val="20"/>
              </w:rPr>
              <w:t>kalite</w:t>
            </w:r>
            <w:r>
              <w:rPr>
                <w:spacing w:val="-7"/>
                <w:sz w:val="20"/>
              </w:rPr>
              <w:t> </w:t>
            </w:r>
            <w:r>
              <w:rPr>
                <w:sz w:val="20"/>
              </w:rPr>
              <w:t>özellikleri,</w:t>
            </w:r>
            <w:r>
              <w:rPr>
                <w:spacing w:val="-6"/>
                <w:sz w:val="20"/>
              </w:rPr>
              <w:t> </w:t>
            </w:r>
            <w:r>
              <w:rPr>
                <w:sz w:val="20"/>
              </w:rPr>
              <w:t>NFR</w:t>
            </w:r>
            <w:r>
              <w:rPr>
                <w:spacing w:val="-8"/>
                <w:sz w:val="20"/>
              </w:rPr>
              <w:t> </w:t>
            </w:r>
            <w:r>
              <w:rPr>
                <w:spacing w:val="-2"/>
                <w:sz w:val="20"/>
              </w:rPr>
              <w:t>çerçeveleri</w:t>
            </w:r>
          </w:p>
        </w:tc>
      </w:tr>
      <w:tr>
        <w:trPr>
          <w:trHeight w:val="285" w:hRule="atLeast"/>
        </w:trPr>
        <w:tc>
          <w:tcPr>
            <w:tcW w:w="9626" w:type="dxa"/>
            <w:tcBorders>
              <w:top w:val="single" w:sz="4" w:space="0" w:color="000000"/>
              <w:bottom w:val="single" w:sz="4" w:space="0" w:color="000000"/>
            </w:tcBorders>
          </w:tcPr>
          <w:p>
            <w:pPr>
              <w:pStyle w:val="TableParagraph"/>
              <w:tabs>
                <w:tab w:pos="777" w:val="left" w:leader="none"/>
              </w:tabs>
              <w:spacing w:before="1"/>
              <w:ind w:left="285"/>
              <w:rPr>
                <w:sz w:val="20"/>
              </w:rPr>
            </w:pPr>
            <w:r>
              <w:rPr>
                <w:b/>
                <w:spacing w:val="-10"/>
                <w:position w:val="-2"/>
                <w:sz w:val="20"/>
              </w:rPr>
              <w:t>6</w:t>
            </w:r>
            <w:r>
              <w:rPr>
                <w:b/>
                <w:position w:val="-2"/>
                <w:sz w:val="20"/>
              </w:rPr>
              <w:tab/>
            </w:r>
            <w:r>
              <w:rPr>
                <w:sz w:val="20"/>
              </w:rPr>
              <w:t>Modelleme</w:t>
            </w:r>
            <w:r>
              <w:rPr>
                <w:spacing w:val="-5"/>
                <w:sz w:val="20"/>
              </w:rPr>
              <w:t> </w:t>
            </w:r>
            <w:r>
              <w:rPr>
                <w:sz w:val="20"/>
              </w:rPr>
              <w:t>I</w:t>
            </w:r>
            <w:r>
              <w:rPr>
                <w:spacing w:val="-3"/>
                <w:sz w:val="20"/>
              </w:rPr>
              <w:t> </w:t>
            </w:r>
            <w:r>
              <w:rPr>
                <w:sz w:val="20"/>
              </w:rPr>
              <w:t>–</w:t>
            </w:r>
            <w:r>
              <w:rPr>
                <w:spacing w:val="-6"/>
                <w:sz w:val="20"/>
              </w:rPr>
              <w:t> </w:t>
            </w:r>
            <w:r>
              <w:rPr>
                <w:sz w:val="20"/>
              </w:rPr>
              <w:t>kullanım</w:t>
            </w:r>
            <w:r>
              <w:rPr>
                <w:spacing w:val="-5"/>
                <w:sz w:val="20"/>
              </w:rPr>
              <w:t> </w:t>
            </w:r>
            <w:r>
              <w:rPr>
                <w:sz w:val="20"/>
              </w:rPr>
              <w:t>senaryosu,</w:t>
            </w:r>
            <w:r>
              <w:rPr>
                <w:spacing w:val="-5"/>
                <w:sz w:val="20"/>
              </w:rPr>
              <w:t> </w:t>
            </w:r>
            <w:r>
              <w:rPr>
                <w:sz w:val="20"/>
              </w:rPr>
              <w:t>kullanıcı</w:t>
            </w:r>
            <w:r>
              <w:rPr>
                <w:spacing w:val="-5"/>
                <w:sz w:val="20"/>
              </w:rPr>
              <w:t> </w:t>
            </w:r>
            <w:r>
              <w:rPr>
                <w:spacing w:val="-2"/>
                <w:sz w:val="20"/>
              </w:rPr>
              <w:t>hikâyesi</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7</w:t>
            </w:r>
            <w:r>
              <w:rPr>
                <w:b/>
                <w:position w:val="-2"/>
                <w:sz w:val="20"/>
              </w:rPr>
              <w:tab/>
            </w:r>
            <w:r>
              <w:rPr>
                <w:sz w:val="20"/>
              </w:rPr>
              <w:t>Modelleme</w:t>
            </w:r>
            <w:r>
              <w:rPr>
                <w:spacing w:val="-5"/>
                <w:sz w:val="20"/>
              </w:rPr>
              <w:t> </w:t>
            </w:r>
            <w:r>
              <w:rPr>
                <w:sz w:val="20"/>
              </w:rPr>
              <w:t>II</w:t>
            </w:r>
            <w:r>
              <w:rPr>
                <w:spacing w:val="-6"/>
                <w:sz w:val="20"/>
              </w:rPr>
              <w:t> </w:t>
            </w:r>
            <w:r>
              <w:rPr>
                <w:sz w:val="20"/>
              </w:rPr>
              <w:t>–</w:t>
            </w:r>
            <w:r>
              <w:rPr>
                <w:spacing w:val="-4"/>
                <w:sz w:val="20"/>
              </w:rPr>
              <w:t> </w:t>
            </w:r>
            <w:r>
              <w:rPr>
                <w:sz w:val="20"/>
              </w:rPr>
              <w:t>UML</w:t>
            </w:r>
            <w:r>
              <w:rPr>
                <w:spacing w:val="-5"/>
                <w:sz w:val="20"/>
              </w:rPr>
              <w:t> </w:t>
            </w:r>
            <w:r>
              <w:rPr>
                <w:sz w:val="20"/>
              </w:rPr>
              <w:t>diyagramları,</w:t>
            </w:r>
            <w:r>
              <w:rPr>
                <w:spacing w:val="-5"/>
                <w:sz w:val="20"/>
              </w:rPr>
              <w:t> </w:t>
            </w:r>
            <w:r>
              <w:rPr>
                <w:sz w:val="20"/>
              </w:rPr>
              <w:t>alan</w:t>
            </w:r>
            <w:r>
              <w:rPr>
                <w:spacing w:val="-4"/>
                <w:sz w:val="20"/>
              </w:rPr>
              <w:t> </w:t>
            </w:r>
            <w:r>
              <w:rPr>
                <w:spacing w:val="-2"/>
                <w:sz w:val="20"/>
              </w:rPr>
              <w:t>modelleri</w:t>
            </w:r>
          </w:p>
        </w:tc>
      </w:tr>
      <w:tr>
        <w:trPr>
          <w:trHeight w:val="282" w:hRule="atLeast"/>
        </w:trPr>
        <w:tc>
          <w:tcPr>
            <w:tcW w:w="9626" w:type="dxa"/>
            <w:tcBorders>
              <w:top w:val="single" w:sz="4" w:space="0" w:color="000000"/>
              <w:bottom w:val="single" w:sz="4" w:space="0" w:color="000000"/>
            </w:tcBorders>
            <w:shd w:val="clear" w:color="auto" w:fill="D9D9D9"/>
          </w:tcPr>
          <w:p>
            <w:pPr>
              <w:pStyle w:val="TableParagraph"/>
              <w:tabs>
                <w:tab w:pos="777" w:val="left" w:leader="none"/>
              </w:tabs>
              <w:spacing w:before="26"/>
              <w:ind w:left="285"/>
              <w:rPr>
                <w:sz w:val="20"/>
              </w:rPr>
            </w:pPr>
            <w:r>
              <w:rPr>
                <w:b/>
                <w:spacing w:val="-10"/>
                <w:sz w:val="20"/>
              </w:rPr>
              <w:t>8</w:t>
            </w:r>
            <w:r>
              <w:rPr>
                <w:b/>
                <w:sz w:val="20"/>
              </w:rPr>
              <w:tab/>
            </w:r>
            <w:r>
              <w:rPr>
                <w:sz w:val="20"/>
              </w:rPr>
              <w:t>Ara</w:t>
            </w:r>
            <w:r>
              <w:rPr>
                <w:spacing w:val="-3"/>
                <w:sz w:val="20"/>
              </w:rPr>
              <w:t> </w:t>
            </w:r>
            <w:r>
              <w:rPr>
                <w:spacing w:val="-2"/>
                <w:sz w:val="20"/>
              </w:rPr>
              <w:t>Sınavlar</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9</w:t>
            </w:r>
            <w:r>
              <w:rPr>
                <w:b/>
                <w:position w:val="-2"/>
                <w:sz w:val="20"/>
              </w:rPr>
              <w:tab/>
            </w:r>
            <w:r>
              <w:rPr>
                <w:sz w:val="20"/>
              </w:rPr>
              <w:t>Dokümantasyon</w:t>
            </w:r>
            <w:r>
              <w:rPr>
                <w:spacing w:val="-5"/>
                <w:sz w:val="20"/>
              </w:rPr>
              <w:t> </w:t>
            </w:r>
            <w:r>
              <w:rPr>
                <w:sz w:val="20"/>
              </w:rPr>
              <w:t>–</w:t>
            </w:r>
            <w:r>
              <w:rPr>
                <w:spacing w:val="-4"/>
                <w:sz w:val="20"/>
              </w:rPr>
              <w:t> </w:t>
            </w:r>
            <w:r>
              <w:rPr>
                <w:sz w:val="20"/>
              </w:rPr>
              <w:t>SRS,</w:t>
            </w:r>
            <w:r>
              <w:rPr>
                <w:spacing w:val="-6"/>
                <w:sz w:val="20"/>
              </w:rPr>
              <w:t> </w:t>
            </w:r>
            <w:r>
              <w:rPr>
                <w:sz w:val="20"/>
              </w:rPr>
              <w:t>backlog,</w:t>
            </w:r>
            <w:r>
              <w:rPr>
                <w:spacing w:val="-6"/>
                <w:sz w:val="20"/>
              </w:rPr>
              <w:t> </w:t>
            </w:r>
            <w:r>
              <w:rPr>
                <w:sz w:val="20"/>
              </w:rPr>
              <w:t>şablon</w:t>
            </w:r>
            <w:r>
              <w:rPr>
                <w:spacing w:val="-7"/>
                <w:sz w:val="20"/>
              </w:rPr>
              <w:t> </w:t>
            </w:r>
            <w:r>
              <w:rPr>
                <w:spacing w:val="-2"/>
                <w:sz w:val="20"/>
              </w:rPr>
              <w:t>kalıpları</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10</w:t>
            </w:r>
            <w:r>
              <w:rPr>
                <w:b/>
                <w:position w:val="-2"/>
                <w:sz w:val="20"/>
              </w:rPr>
              <w:tab/>
            </w:r>
            <w:r>
              <w:rPr>
                <w:sz w:val="20"/>
              </w:rPr>
              <w:t>Doğrulama</w:t>
            </w:r>
            <w:r>
              <w:rPr>
                <w:spacing w:val="-4"/>
                <w:sz w:val="20"/>
              </w:rPr>
              <w:t> </w:t>
            </w:r>
            <w:r>
              <w:rPr>
                <w:sz w:val="20"/>
              </w:rPr>
              <w:t>&amp;</w:t>
            </w:r>
            <w:r>
              <w:rPr>
                <w:spacing w:val="-4"/>
                <w:sz w:val="20"/>
              </w:rPr>
              <w:t> </w:t>
            </w:r>
            <w:r>
              <w:rPr>
                <w:sz w:val="20"/>
              </w:rPr>
              <w:t>geçerleme</w:t>
            </w:r>
            <w:r>
              <w:rPr>
                <w:spacing w:val="-5"/>
                <w:sz w:val="20"/>
              </w:rPr>
              <w:t> </w:t>
            </w:r>
            <w:r>
              <w:rPr>
                <w:sz w:val="20"/>
              </w:rPr>
              <w:t>–</w:t>
            </w:r>
            <w:r>
              <w:rPr>
                <w:spacing w:val="-3"/>
                <w:sz w:val="20"/>
              </w:rPr>
              <w:t> </w:t>
            </w:r>
            <w:r>
              <w:rPr>
                <w:sz w:val="20"/>
              </w:rPr>
              <w:t>inceleme,</w:t>
            </w:r>
            <w:r>
              <w:rPr>
                <w:spacing w:val="-3"/>
                <w:sz w:val="20"/>
              </w:rPr>
              <w:t> </w:t>
            </w:r>
            <w:r>
              <w:rPr>
                <w:sz w:val="20"/>
              </w:rPr>
              <w:t>kabul</w:t>
            </w:r>
            <w:r>
              <w:rPr>
                <w:spacing w:val="-5"/>
                <w:sz w:val="20"/>
              </w:rPr>
              <w:t> </w:t>
            </w:r>
            <w:r>
              <w:rPr>
                <w:sz w:val="20"/>
              </w:rPr>
              <w:t>testi,</w:t>
            </w:r>
            <w:r>
              <w:rPr>
                <w:spacing w:val="-4"/>
                <w:sz w:val="20"/>
              </w:rPr>
              <w:t> </w:t>
            </w:r>
            <w:r>
              <w:rPr>
                <w:spacing w:val="-5"/>
                <w:sz w:val="20"/>
              </w:rPr>
              <w:t>BDD</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11</w:t>
            </w:r>
            <w:r>
              <w:rPr>
                <w:b/>
                <w:position w:val="-2"/>
                <w:sz w:val="20"/>
              </w:rPr>
              <w:tab/>
            </w:r>
            <w:r>
              <w:rPr>
                <w:sz w:val="20"/>
              </w:rPr>
              <w:t>Önceliklendirme</w:t>
            </w:r>
            <w:r>
              <w:rPr>
                <w:spacing w:val="-6"/>
                <w:sz w:val="20"/>
              </w:rPr>
              <w:t> </w:t>
            </w:r>
            <w:r>
              <w:rPr>
                <w:sz w:val="20"/>
              </w:rPr>
              <w:t>&amp;</w:t>
            </w:r>
            <w:r>
              <w:rPr>
                <w:spacing w:val="-6"/>
                <w:sz w:val="20"/>
              </w:rPr>
              <w:t> </w:t>
            </w:r>
            <w:r>
              <w:rPr>
                <w:sz w:val="20"/>
              </w:rPr>
              <w:t>pazarlık</w:t>
            </w:r>
            <w:r>
              <w:rPr>
                <w:spacing w:val="-4"/>
                <w:sz w:val="20"/>
              </w:rPr>
              <w:t> </w:t>
            </w:r>
            <w:r>
              <w:rPr>
                <w:sz w:val="20"/>
              </w:rPr>
              <w:t>–</w:t>
            </w:r>
            <w:r>
              <w:rPr>
                <w:spacing w:val="-6"/>
                <w:sz w:val="20"/>
              </w:rPr>
              <w:t> </w:t>
            </w:r>
            <w:r>
              <w:rPr>
                <w:sz w:val="20"/>
              </w:rPr>
              <w:t>MoSCoW,</w:t>
            </w:r>
            <w:r>
              <w:rPr>
                <w:spacing w:val="-5"/>
                <w:sz w:val="20"/>
              </w:rPr>
              <w:t> </w:t>
            </w:r>
            <w:r>
              <w:rPr>
                <w:sz w:val="20"/>
              </w:rPr>
              <w:t>Kano,</w:t>
            </w:r>
            <w:r>
              <w:rPr>
                <w:spacing w:val="-5"/>
                <w:sz w:val="20"/>
              </w:rPr>
              <w:t> </w:t>
            </w:r>
            <w:r>
              <w:rPr>
                <w:spacing w:val="-4"/>
                <w:sz w:val="20"/>
              </w:rPr>
              <w:t>WSJF</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12</w:t>
            </w:r>
            <w:r>
              <w:rPr>
                <w:b/>
                <w:position w:val="-2"/>
                <w:sz w:val="20"/>
              </w:rPr>
              <w:tab/>
            </w:r>
            <w:r>
              <w:rPr>
                <w:sz w:val="20"/>
              </w:rPr>
              <w:t>İzlenebilirlik,</w:t>
            </w:r>
            <w:r>
              <w:rPr>
                <w:spacing w:val="-7"/>
                <w:sz w:val="20"/>
              </w:rPr>
              <w:t> </w:t>
            </w:r>
            <w:r>
              <w:rPr>
                <w:sz w:val="20"/>
              </w:rPr>
              <w:t>gereksinim</w:t>
            </w:r>
            <w:r>
              <w:rPr>
                <w:spacing w:val="-6"/>
                <w:sz w:val="20"/>
              </w:rPr>
              <w:t> </w:t>
            </w:r>
            <w:r>
              <w:rPr>
                <w:sz w:val="20"/>
              </w:rPr>
              <w:t>tabanı</w:t>
            </w:r>
            <w:r>
              <w:rPr>
                <w:spacing w:val="-8"/>
                <w:sz w:val="20"/>
              </w:rPr>
              <w:t> </w:t>
            </w:r>
            <w:r>
              <w:rPr>
                <w:sz w:val="20"/>
              </w:rPr>
              <w:t>&amp;</w:t>
            </w:r>
            <w:r>
              <w:rPr>
                <w:spacing w:val="-5"/>
                <w:sz w:val="20"/>
              </w:rPr>
              <w:t> </w:t>
            </w:r>
            <w:r>
              <w:rPr>
                <w:sz w:val="20"/>
              </w:rPr>
              <w:t>değişiklik</w:t>
            </w:r>
            <w:r>
              <w:rPr>
                <w:spacing w:val="-7"/>
                <w:sz w:val="20"/>
              </w:rPr>
              <w:t> </w:t>
            </w:r>
            <w:r>
              <w:rPr>
                <w:spacing w:val="-2"/>
                <w:sz w:val="20"/>
              </w:rPr>
              <w:t>yönetimi</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13</w:t>
            </w:r>
            <w:r>
              <w:rPr>
                <w:b/>
                <w:position w:val="-2"/>
                <w:sz w:val="20"/>
              </w:rPr>
              <w:tab/>
            </w:r>
            <w:r>
              <w:rPr>
                <w:sz w:val="20"/>
              </w:rPr>
              <w:t>Araç</w:t>
            </w:r>
            <w:r>
              <w:rPr>
                <w:spacing w:val="-6"/>
                <w:sz w:val="20"/>
              </w:rPr>
              <w:t> </w:t>
            </w:r>
            <w:r>
              <w:rPr>
                <w:sz w:val="20"/>
              </w:rPr>
              <w:t>desteği</w:t>
            </w:r>
            <w:r>
              <w:rPr>
                <w:spacing w:val="-4"/>
                <w:sz w:val="20"/>
              </w:rPr>
              <w:t> </w:t>
            </w:r>
            <w:r>
              <w:rPr>
                <w:sz w:val="20"/>
              </w:rPr>
              <w:t>–</w:t>
            </w:r>
            <w:r>
              <w:rPr>
                <w:spacing w:val="-4"/>
                <w:sz w:val="20"/>
              </w:rPr>
              <w:t> </w:t>
            </w:r>
            <w:r>
              <w:rPr>
                <w:sz w:val="20"/>
              </w:rPr>
              <w:t>Jira,</w:t>
            </w:r>
            <w:r>
              <w:rPr>
                <w:spacing w:val="-4"/>
                <w:sz w:val="20"/>
              </w:rPr>
              <w:t> </w:t>
            </w:r>
            <w:r>
              <w:rPr>
                <w:sz w:val="20"/>
              </w:rPr>
              <w:t>Confluence,</w:t>
            </w:r>
            <w:r>
              <w:rPr>
                <w:spacing w:val="-4"/>
                <w:sz w:val="20"/>
              </w:rPr>
              <w:t> </w:t>
            </w:r>
            <w:r>
              <w:rPr>
                <w:sz w:val="20"/>
              </w:rPr>
              <w:t>DOORS</w:t>
            </w:r>
            <w:r>
              <w:rPr>
                <w:spacing w:val="-6"/>
                <w:sz w:val="20"/>
              </w:rPr>
              <w:t> </w:t>
            </w:r>
            <w:r>
              <w:rPr>
                <w:sz w:val="20"/>
              </w:rPr>
              <w:t>NG,</w:t>
            </w:r>
            <w:r>
              <w:rPr>
                <w:spacing w:val="-2"/>
                <w:sz w:val="20"/>
              </w:rPr>
              <w:t> </w:t>
            </w:r>
            <w:r>
              <w:rPr>
                <w:spacing w:val="-4"/>
                <w:sz w:val="20"/>
              </w:rPr>
              <w:t>ReqIF</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35"/>
              <w:rPr>
                <w:sz w:val="20"/>
              </w:rPr>
            </w:pPr>
            <w:r>
              <w:rPr>
                <w:b/>
                <w:spacing w:val="-5"/>
                <w:sz w:val="20"/>
              </w:rPr>
              <w:t>14</w:t>
            </w:r>
            <w:r>
              <w:rPr>
                <w:b/>
                <w:sz w:val="20"/>
              </w:rPr>
              <w:tab/>
            </w:r>
            <w:r>
              <w:rPr>
                <w:sz w:val="20"/>
              </w:rPr>
              <w:t>Çevik/DevOps’ta</w:t>
            </w:r>
            <w:r>
              <w:rPr>
                <w:spacing w:val="-5"/>
                <w:sz w:val="20"/>
              </w:rPr>
              <w:t> </w:t>
            </w:r>
            <w:r>
              <w:rPr>
                <w:sz w:val="20"/>
              </w:rPr>
              <w:t>GM,</w:t>
            </w:r>
            <w:r>
              <w:rPr>
                <w:spacing w:val="-5"/>
                <w:sz w:val="20"/>
              </w:rPr>
              <w:t> </w:t>
            </w:r>
            <w:r>
              <w:rPr>
                <w:sz w:val="20"/>
              </w:rPr>
              <w:t>sürekli</w:t>
            </w:r>
            <w:r>
              <w:rPr>
                <w:spacing w:val="-6"/>
                <w:sz w:val="20"/>
              </w:rPr>
              <w:t> </w:t>
            </w:r>
            <w:r>
              <w:rPr>
                <w:sz w:val="20"/>
              </w:rPr>
              <w:t>keşif,</w:t>
            </w:r>
            <w:r>
              <w:rPr>
                <w:spacing w:val="-4"/>
                <w:sz w:val="20"/>
              </w:rPr>
              <w:t> </w:t>
            </w:r>
            <w:r>
              <w:rPr>
                <w:sz w:val="20"/>
              </w:rPr>
              <w:t>etik</w:t>
            </w:r>
            <w:r>
              <w:rPr>
                <w:spacing w:val="-4"/>
                <w:sz w:val="20"/>
              </w:rPr>
              <w:t> </w:t>
            </w:r>
            <w:r>
              <w:rPr>
                <w:sz w:val="20"/>
              </w:rPr>
              <w:t>&amp; yapay</w:t>
            </w:r>
            <w:r>
              <w:rPr>
                <w:spacing w:val="-4"/>
                <w:sz w:val="20"/>
              </w:rPr>
              <w:t> zekâ</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35"/>
              <w:rPr>
                <w:sz w:val="20"/>
              </w:rPr>
            </w:pPr>
            <w:r>
              <w:rPr>
                <w:b/>
                <w:spacing w:val="-5"/>
                <w:sz w:val="20"/>
              </w:rPr>
              <w:t>15</w:t>
            </w:r>
            <w:r>
              <w:rPr>
                <w:b/>
                <w:sz w:val="20"/>
              </w:rPr>
              <w:tab/>
            </w:r>
            <w:r>
              <w:rPr>
                <w:sz w:val="20"/>
              </w:rPr>
              <w:t>Takım</w:t>
            </w:r>
            <w:r>
              <w:rPr>
                <w:spacing w:val="-5"/>
                <w:sz w:val="20"/>
              </w:rPr>
              <w:t> </w:t>
            </w:r>
            <w:r>
              <w:rPr>
                <w:sz w:val="20"/>
              </w:rPr>
              <w:t>proje</w:t>
            </w:r>
            <w:r>
              <w:rPr>
                <w:spacing w:val="-6"/>
                <w:sz w:val="20"/>
              </w:rPr>
              <w:t> </w:t>
            </w:r>
            <w:r>
              <w:rPr>
                <w:sz w:val="20"/>
              </w:rPr>
              <w:t>sunumları,</w:t>
            </w:r>
            <w:r>
              <w:rPr>
                <w:spacing w:val="-6"/>
                <w:sz w:val="20"/>
              </w:rPr>
              <w:t> </w:t>
            </w:r>
            <w:r>
              <w:rPr>
                <w:spacing w:val="-2"/>
                <w:sz w:val="20"/>
              </w:rPr>
              <w:t>geribildirim</w:t>
            </w:r>
          </w:p>
        </w:tc>
      </w:tr>
      <w:tr>
        <w:trPr>
          <w:trHeight w:val="284" w:hRule="atLeast"/>
        </w:trPr>
        <w:tc>
          <w:tcPr>
            <w:tcW w:w="9626" w:type="dxa"/>
            <w:tcBorders>
              <w:top w:val="single" w:sz="4" w:space="0" w:color="000000"/>
            </w:tcBorders>
            <w:shd w:val="clear" w:color="auto" w:fill="D9D9D9"/>
          </w:tcPr>
          <w:p>
            <w:pPr>
              <w:pStyle w:val="TableParagraph"/>
              <w:tabs>
                <w:tab w:pos="777" w:val="left" w:leader="none"/>
              </w:tabs>
              <w:spacing w:before="26"/>
              <w:ind w:left="110"/>
              <w:rPr>
                <w:sz w:val="20"/>
              </w:rPr>
            </w:pPr>
            <w:r>
              <w:rPr>
                <w:b/>
                <w:spacing w:val="-2"/>
                <w:sz w:val="20"/>
              </w:rPr>
              <w:t>16,17</w:t>
            </w:r>
            <w:r>
              <w:rPr>
                <w:b/>
                <w:sz w:val="20"/>
              </w:rPr>
              <w:tab/>
            </w:r>
            <w:r>
              <w:rPr>
                <w:sz w:val="20"/>
              </w:rPr>
              <w:t>Yarıyıl</w:t>
            </w:r>
            <w:r>
              <w:rPr>
                <w:spacing w:val="-5"/>
                <w:sz w:val="20"/>
              </w:rPr>
              <w:t> </w:t>
            </w:r>
            <w:r>
              <w:rPr>
                <w:sz w:val="20"/>
              </w:rPr>
              <w:t>sonu</w:t>
            </w:r>
            <w:r>
              <w:rPr>
                <w:spacing w:val="-3"/>
                <w:sz w:val="20"/>
              </w:rPr>
              <w:t> </w:t>
            </w:r>
            <w:r>
              <w:rPr>
                <w:spacing w:val="-2"/>
                <w:sz w:val="20"/>
              </w:rPr>
              <w:t>sınavları</w:t>
            </w:r>
          </w:p>
        </w:tc>
      </w:tr>
    </w:tbl>
    <w:p>
      <w:pPr>
        <w:pStyle w:val="BodyText"/>
        <w:spacing w:before="9"/>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1275"/>
        <w:gridCol w:w="1278"/>
        <w:gridCol w:w="1275"/>
      </w:tblGrid>
      <w:tr>
        <w:trPr>
          <w:trHeight w:val="313" w:hRule="atLeast"/>
        </w:trPr>
        <w:tc>
          <w:tcPr>
            <w:tcW w:w="9628" w:type="dxa"/>
            <w:gridSpan w:val="4"/>
            <w:tcBorders>
              <w:bottom w:val="single" w:sz="4" w:space="0" w:color="000000"/>
            </w:tcBorders>
            <w:shd w:val="clear" w:color="auto" w:fill="FFF1CC"/>
          </w:tcPr>
          <w:p>
            <w:pPr>
              <w:pStyle w:val="TableParagraph"/>
              <w:spacing w:before="43"/>
              <w:ind w:left="30" w:right="1"/>
              <w:jc w:val="center"/>
              <w:rPr>
                <w:b/>
                <w:sz w:val="20"/>
              </w:rPr>
            </w:pPr>
            <w:r>
              <w:rPr>
                <w:b/>
                <w:sz w:val="20"/>
              </w:rPr>
              <w:t>Dersin</w:t>
            </w:r>
            <w:r>
              <w:rPr>
                <w:b/>
                <w:spacing w:val="-8"/>
                <w:sz w:val="20"/>
              </w:rPr>
              <w:t> </w:t>
            </w:r>
            <w:r>
              <w:rPr>
                <w:b/>
                <w:sz w:val="20"/>
              </w:rPr>
              <w:t>İş</w:t>
            </w:r>
            <w:r>
              <w:rPr>
                <w:b/>
                <w:spacing w:val="-7"/>
                <w:sz w:val="20"/>
              </w:rPr>
              <w:t> </w:t>
            </w:r>
            <w:r>
              <w:rPr>
                <w:b/>
                <w:sz w:val="20"/>
              </w:rPr>
              <w:t>Yükünün</w:t>
            </w:r>
            <w:r>
              <w:rPr>
                <w:b/>
                <w:spacing w:val="-7"/>
                <w:sz w:val="20"/>
              </w:rPr>
              <w:t> </w:t>
            </w:r>
            <w:r>
              <w:rPr>
                <w:b/>
                <w:spacing w:val="-2"/>
                <w:sz w:val="20"/>
              </w:rPr>
              <w:t>Hesaplanması</w:t>
            </w:r>
          </w:p>
        </w:tc>
      </w:tr>
      <w:tr>
        <w:trPr>
          <w:trHeight w:val="458" w:hRule="atLeast"/>
        </w:trPr>
        <w:tc>
          <w:tcPr>
            <w:tcW w:w="5800" w:type="dxa"/>
            <w:tcBorders>
              <w:top w:val="single" w:sz="4" w:space="0" w:color="000000"/>
              <w:bottom w:val="single" w:sz="4" w:space="0" w:color="000000"/>
              <w:right w:val="single" w:sz="4" w:space="0" w:color="000000"/>
            </w:tcBorders>
            <w:shd w:val="clear" w:color="auto" w:fill="FFF1CC"/>
          </w:tcPr>
          <w:p>
            <w:pPr>
              <w:pStyle w:val="TableParagraph"/>
              <w:spacing w:before="115"/>
              <w:ind w:left="18"/>
              <w:jc w:val="center"/>
              <w:rPr>
                <w:b/>
                <w:sz w:val="20"/>
              </w:rPr>
            </w:pPr>
            <w:r>
              <w:rPr>
                <w:b/>
                <w:spacing w:val="-2"/>
                <w:sz w:val="20"/>
              </w:rPr>
              <w:t>Etkinlikler</w:t>
            </w:r>
          </w:p>
        </w:tc>
        <w:tc>
          <w:tcPr>
            <w:tcW w:w="127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5"/>
              <w:ind w:left="30" w:right="5"/>
              <w:jc w:val="center"/>
              <w:rPr>
                <w:b/>
                <w:sz w:val="20"/>
              </w:rPr>
            </w:pPr>
            <w:r>
              <w:rPr>
                <w:b/>
                <w:spacing w:val="-2"/>
                <w:sz w:val="20"/>
              </w:rPr>
              <w:t>Sayısı</w:t>
            </w:r>
          </w:p>
        </w:tc>
        <w:tc>
          <w:tcPr>
            <w:tcW w:w="127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line="228" w:lineRule="exact"/>
              <w:ind w:left="390" w:right="346" w:hanging="10"/>
              <w:rPr>
                <w:b/>
                <w:sz w:val="20"/>
              </w:rPr>
            </w:pPr>
            <w:r>
              <w:rPr>
                <w:b/>
                <w:spacing w:val="-2"/>
                <w:sz w:val="20"/>
              </w:rPr>
              <w:t>Süresi (Saat)</w:t>
            </w:r>
          </w:p>
        </w:tc>
        <w:tc>
          <w:tcPr>
            <w:tcW w:w="1275" w:type="dxa"/>
            <w:tcBorders>
              <w:top w:val="single" w:sz="4" w:space="0" w:color="000000"/>
              <w:left w:val="single" w:sz="4" w:space="0" w:color="000000"/>
              <w:bottom w:val="single" w:sz="4" w:space="0" w:color="000000"/>
            </w:tcBorders>
            <w:shd w:val="clear" w:color="auto" w:fill="FFF1CC"/>
          </w:tcPr>
          <w:p>
            <w:pPr>
              <w:pStyle w:val="TableParagraph"/>
              <w:spacing w:line="228" w:lineRule="exact"/>
              <w:ind w:left="142" w:right="103" w:firstLine="67"/>
              <w:rPr>
                <w:b/>
                <w:sz w:val="20"/>
              </w:rPr>
            </w:pPr>
            <w:r>
              <w:rPr>
                <w:b/>
                <w:sz w:val="20"/>
              </w:rPr>
              <w:t>Toplam İş Yükü</w:t>
            </w:r>
            <w:r>
              <w:rPr>
                <w:b/>
                <w:spacing w:val="-5"/>
                <w:sz w:val="20"/>
              </w:rPr>
              <w:t> </w:t>
            </w:r>
            <w:r>
              <w:rPr>
                <w:b/>
                <w:spacing w:val="-2"/>
                <w:sz w:val="20"/>
              </w:rPr>
              <w:t>(saat)</w:t>
            </w:r>
          </w:p>
        </w:tc>
      </w:tr>
      <w:tr>
        <w:trPr>
          <w:trHeight w:val="313" w:hRule="atLeast"/>
        </w:trPr>
        <w:tc>
          <w:tcPr>
            <w:tcW w:w="5800" w:type="dxa"/>
            <w:tcBorders>
              <w:top w:val="single" w:sz="4" w:space="0" w:color="000000"/>
              <w:bottom w:val="single" w:sz="4" w:space="0" w:color="000000"/>
              <w:right w:val="single" w:sz="4" w:space="0" w:color="000000"/>
            </w:tcBorders>
          </w:tcPr>
          <w:p>
            <w:pPr>
              <w:pStyle w:val="TableParagraph"/>
              <w:spacing w:before="43"/>
              <w:ind w:left="110"/>
              <w:rPr>
                <w:sz w:val="20"/>
              </w:rPr>
            </w:pPr>
            <w:r>
              <w:rPr>
                <w:sz w:val="20"/>
              </w:rPr>
              <w:t>Ders</w:t>
            </w:r>
            <w:r>
              <w:rPr>
                <w:spacing w:val="-6"/>
                <w:sz w:val="20"/>
              </w:rPr>
              <w:t> </w:t>
            </w:r>
            <w:r>
              <w:rPr>
                <w:sz w:val="20"/>
              </w:rPr>
              <w:t>Süresi</w:t>
            </w:r>
            <w:r>
              <w:rPr>
                <w:spacing w:val="-5"/>
                <w:sz w:val="20"/>
              </w:rPr>
              <w:t> </w:t>
            </w:r>
            <w:r>
              <w:rPr>
                <w:sz w:val="20"/>
              </w:rPr>
              <w:t>(haftalık</w:t>
            </w:r>
            <w:r>
              <w:rPr>
                <w:spacing w:val="-3"/>
                <w:sz w:val="20"/>
              </w:rPr>
              <w:t> </w:t>
            </w:r>
            <w:r>
              <w:rPr>
                <w:sz w:val="20"/>
              </w:rPr>
              <w:t>toplam</w:t>
            </w:r>
            <w:r>
              <w:rPr>
                <w:spacing w:val="-6"/>
                <w:sz w:val="20"/>
              </w:rPr>
              <w:t> </w:t>
            </w:r>
            <w:r>
              <w:rPr>
                <w:sz w:val="20"/>
              </w:rPr>
              <w:t>ders</w:t>
            </w:r>
            <w:r>
              <w:rPr>
                <w:spacing w:val="-5"/>
                <w:sz w:val="20"/>
              </w:rPr>
              <w:t> </w:t>
            </w:r>
            <w:r>
              <w:rPr>
                <w:spacing w:val="-2"/>
                <w:sz w:val="20"/>
              </w:rPr>
              <w:t>saati)</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3"/>
              <w:ind w:left="30"/>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3"/>
              <w:ind w:left="27" w:right="1"/>
              <w:jc w:val="center"/>
              <w:rPr>
                <w:sz w:val="20"/>
              </w:rPr>
            </w:pPr>
            <w:r>
              <w:rPr>
                <w:spacing w:val="-10"/>
                <w:sz w:val="20"/>
              </w:rPr>
              <w:t>3</w:t>
            </w:r>
          </w:p>
        </w:tc>
        <w:tc>
          <w:tcPr>
            <w:tcW w:w="1275" w:type="dxa"/>
            <w:tcBorders>
              <w:top w:val="single" w:sz="4" w:space="0" w:color="000000"/>
              <w:left w:val="single" w:sz="4" w:space="0" w:color="000000"/>
              <w:bottom w:val="single" w:sz="4" w:space="0" w:color="000000"/>
            </w:tcBorders>
          </w:tcPr>
          <w:p>
            <w:pPr>
              <w:pStyle w:val="TableParagraph"/>
              <w:spacing w:before="43"/>
              <w:ind w:left="39" w:right="2"/>
              <w:jc w:val="center"/>
              <w:rPr>
                <w:sz w:val="20"/>
              </w:rPr>
            </w:pPr>
            <w:r>
              <w:rPr>
                <w:spacing w:val="-5"/>
                <w:sz w:val="20"/>
              </w:rPr>
              <w:t>42</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Sınıf</w:t>
            </w:r>
            <w:r>
              <w:rPr>
                <w:spacing w:val="-6"/>
                <w:sz w:val="20"/>
              </w:rPr>
              <w:t> </w:t>
            </w:r>
            <w:r>
              <w:rPr>
                <w:sz w:val="20"/>
              </w:rPr>
              <w:t>Ders</w:t>
            </w:r>
            <w:r>
              <w:rPr>
                <w:spacing w:val="-6"/>
                <w:sz w:val="20"/>
              </w:rPr>
              <w:t> </w:t>
            </w:r>
            <w:r>
              <w:rPr>
                <w:sz w:val="20"/>
              </w:rPr>
              <w:t>çalışma</w:t>
            </w:r>
            <w:r>
              <w:rPr>
                <w:spacing w:val="-5"/>
                <w:sz w:val="20"/>
              </w:rPr>
              <w:t> </w:t>
            </w:r>
            <w:r>
              <w:rPr>
                <w:sz w:val="20"/>
              </w:rPr>
              <w:t>süresi</w:t>
            </w:r>
            <w:r>
              <w:rPr>
                <w:spacing w:val="-5"/>
                <w:sz w:val="20"/>
              </w:rPr>
              <w:t> </w:t>
            </w:r>
            <w:r>
              <w:rPr>
                <w:sz w:val="20"/>
              </w:rPr>
              <w:t>(tekrar,</w:t>
            </w:r>
            <w:r>
              <w:rPr>
                <w:spacing w:val="-5"/>
                <w:sz w:val="20"/>
              </w:rPr>
              <w:t> </w:t>
            </w:r>
            <w:r>
              <w:rPr>
                <w:sz w:val="20"/>
              </w:rPr>
              <w:t>pekiştirme,</w:t>
            </w:r>
            <w:r>
              <w:rPr>
                <w:spacing w:val="-4"/>
                <w:sz w:val="20"/>
              </w:rPr>
              <w:t> </w:t>
            </w:r>
            <w:r>
              <w:rPr>
                <w:sz w:val="20"/>
              </w:rPr>
              <w:t>ön</w:t>
            </w:r>
            <w:r>
              <w:rPr>
                <w:spacing w:val="-5"/>
                <w:sz w:val="20"/>
              </w:rPr>
              <w:t> </w:t>
            </w:r>
            <w:r>
              <w:rPr>
                <w:spacing w:val="-2"/>
                <w:sz w:val="20"/>
              </w:rPr>
              <w:t>çalışma,….)</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2</w:t>
            </w:r>
          </w:p>
        </w:tc>
        <w:tc>
          <w:tcPr>
            <w:tcW w:w="1275" w:type="dxa"/>
            <w:tcBorders>
              <w:top w:val="single" w:sz="4" w:space="0" w:color="000000"/>
              <w:left w:val="single" w:sz="4" w:space="0" w:color="000000"/>
              <w:bottom w:val="single" w:sz="4" w:space="0" w:color="000000"/>
            </w:tcBorders>
          </w:tcPr>
          <w:p>
            <w:pPr>
              <w:pStyle w:val="TableParagraph"/>
              <w:spacing w:before="41"/>
              <w:ind w:left="39" w:right="2"/>
              <w:jc w:val="center"/>
              <w:rPr>
                <w:sz w:val="20"/>
              </w:rPr>
            </w:pPr>
            <w:r>
              <w:rPr>
                <w:spacing w:val="-5"/>
                <w:sz w:val="20"/>
              </w:rPr>
              <w:t>28</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pacing w:val="-4"/>
                <w:sz w:val="20"/>
              </w:rPr>
              <w:t>Ödev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Kısa</w:t>
            </w:r>
            <w:r>
              <w:rPr>
                <w:spacing w:val="-7"/>
                <w:sz w:val="20"/>
              </w:rPr>
              <w:t> </w:t>
            </w:r>
            <w:r>
              <w:rPr>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Kısa</w:t>
            </w:r>
            <w:r>
              <w:rPr>
                <w:spacing w:val="-6"/>
                <w:sz w:val="20"/>
              </w:rPr>
              <w:t> </w:t>
            </w:r>
            <w:r>
              <w:rPr>
                <w:sz w:val="20"/>
              </w:rPr>
              <w:t>Sınav</w:t>
            </w:r>
            <w:r>
              <w:rPr>
                <w:spacing w:val="-5"/>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Sözlü</w:t>
            </w:r>
            <w:r>
              <w:rPr>
                <w:spacing w:val="-4"/>
                <w:sz w:val="20"/>
              </w:rPr>
              <w:t> </w:t>
            </w:r>
            <w:r>
              <w:rPr>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3" w:hRule="atLeast"/>
        </w:trPr>
        <w:tc>
          <w:tcPr>
            <w:tcW w:w="5800" w:type="dxa"/>
            <w:tcBorders>
              <w:top w:val="single" w:sz="4" w:space="0" w:color="000000"/>
              <w:bottom w:val="single" w:sz="4" w:space="0" w:color="000000"/>
              <w:right w:val="single" w:sz="4" w:space="0" w:color="000000"/>
            </w:tcBorders>
          </w:tcPr>
          <w:p>
            <w:pPr>
              <w:pStyle w:val="TableParagraph"/>
              <w:spacing w:before="43"/>
              <w:ind w:left="110"/>
              <w:rPr>
                <w:sz w:val="20"/>
              </w:rPr>
            </w:pPr>
            <w:r>
              <w:rPr>
                <w:sz w:val="20"/>
              </w:rPr>
              <w:t>Sözlü</w:t>
            </w:r>
            <w:r>
              <w:rPr>
                <w:spacing w:val="-4"/>
                <w:sz w:val="20"/>
              </w:rPr>
              <w:t> </w:t>
            </w:r>
            <w:r>
              <w:rPr>
                <w:sz w:val="20"/>
              </w:rPr>
              <w:t>Sınav</w:t>
            </w:r>
            <w:r>
              <w:rPr>
                <w:spacing w:val="-4"/>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Rapor</w:t>
            </w:r>
            <w:r>
              <w:rPr>
                <w:spacing w:val="-5"/>
                <w:sz w:val="20"/>
              </w:rPr>
              <w:t> </w:t>
            </w:r>
            <w:r>
              <w:rPr>
                <w:sz w:val="20"/>
              </w:rPr>
              <w:t>(Hazırlık</w:t>
            </w:r>
            <w:r>
              <w:rPr>
                <w:spacing w:val="-5"/>
                <w:sz w:val="20"/>
              </w:rPr>
              <w:t> </w:t>
            </w:r>
            <w:r>
              <w:rPr>
                <w:sz w:val="20"/>
              </w:rPr>
              <w:t>ve</w:t>
            </w:r>
            <w:r>
              <w:rPr>
                <w:spacing w:val="-5"/>
                <w:sz w:val="20"/>
              </w:rPr>
              <w:t> </w:t>
            </w:r>
            <w:r>
              <w:rPr>
                <w:sz w:val="20"/>
              </w:rPr>
              <w:t>sunum</w:t>
            </w:r>
            <w:r>
              <w:rPr>
                <w:spacing w:val="-5"/>
                <w:sz w:val="20"/>
              </w:rPr>
              <w:t> </w:t>
            </w:r>
            <w:r>
              <w:rPr>
                <w:sz w:val="20"/>
              </w:rPr>
              <w:t>süresi</w:t>
            </w:r>
            <w:r>
              <w:rPr>
                <w:spacing w:val="-5"/>
                <w:sz w:val="20"/>
              </w:rPr>
              <w:t> </w:t>
            </w:r>
            <w:r>
              <w:rPr>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Proje</w:t>
            </w:r>
            <w:r>
              <w:rPr>
                <w:spacing w:val="-6"/>
                <w:sz w:val="20"/>
              </w:rPr>
              <w:t> </w:t>
            </w:r>
            <w:r>
              <w:rPr>
                <w:sz w:val="20"/>
              </w:rPr>
              <w:t>(Hazırlık</w:t>
            </w:r>
            <w:r>
              <w:rPr>
                <w:spacing w:val="-5"/>
                <w:sz w:val="20"/>
              </w:rPr>
              <w:t> </w:t>
            </w:r>
            <w:r>
              <w:rPr>
                <w:sz w:val="20"/>
              </w:rPr>
              <w:t>ve</w:t>
            </w:r>
            <w:r>
              <w:rPr>
                <w:spacing w:val="-5"/>
                <w:sz w:val="20"/>
              </w:rPr>
              <w:t> </w:t>
            </w:r>
            <w:r>
              <w:rPr>
                <w:sz w:val="20"/>
              </w:rPr>
              <w:t>sunum</w:t>
            </w:r>
            <w:r>
              <w:rPr>
                <w:spacing w:val="-4"/>
                <w:sz w:val="20"/>
              </w:rPr>
              <w:t> </w:t>
            </w:r>
            <w:r>
              <w:rPr>
                <w:sz w:val="20"/>
              </w:rPr>
              <w:t>süresi</w:t>
            </w:r>
            <w:r>
              <w:rPr>
                <w:spacing w:val="-6"/>
                <w:sz w:val="20"/>
              </w:rPr>
              <w:t> </w:t>
            </w:r>
            <w:r>
              <w:rPr>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2"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Sunum</w:t>
            </w:r>
            <w:r>
              <w:rPr>
                <w:spacing w:val="-5"/>
                <w:sz w:val="20"/>
              </w:rPr>
              <w:t> </w:t>
            </w:r>
            <w:r>
              <w:rPr>
                <w:sz w:val="20"/>
              </w:rPr>
              <w:t>(hazırlık</w:t>
            </w:r>
            <w:r>
              <w:rPr>
                <w:spacing w:val="-5"/>
                <w:sz w:val="20"/>
              </w:rPr>
              <w:t> </w:t>
            </w:r>
            <w:r>
              <w:rPr>
                <w:sz w:val="20"/>
              </w:rPr>
              <w:t>süresi</w:t>
            </w:r>
            <w:r>
              <w:rPr>
                <w:spacing w:val="-4"/>
                <w:sz w:val="20"/>
              </w:rPr>
              <w:t> </w:t>
            </w:r>
            <w:r>
              <w:rPr>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4" w:hRule="atLeast"/>
        </w:trPr>
        <w:tc>
          <w:tcPr>
            <w:tcW w:w="5800" w:type="dxa"/>
            <w:tcBorders>
              <w:top w:val="single" w:sz="4" w:space="0" w:color="000000"/>
              <w:bottom w:val="single" w:sz="4" w:space="0" w:color="000000"/>
              <w:right w:val="single" w:sz="4" w:space="0" w:color="000000"/>
            </w:tcBorders>
          </w:tcPr>
          <w:p>
            <w:pPr>
              <w:pStyle w:val="TableParagraph"/>
              <w:spacing w:before="43"/>
              <w:ind w:left="110"/>
              <w:rPr>
                <w:sz w:val="20"/>
              </w:rPr>
            </w:pPr>
            <w:r>
              <w:rPr>
                <w:sz w:val="20"/>
              </w:rPr>
              <w:t>Ara</w:t>
            </w:r>
            <w:r>
              <w:rPr>
                <w:spacing w:val="-3"/>
                <w:sz w:val="20"/>
              </w:rPr>
              <w:t> </w:t>
            </w:r>
            <w:r>
              <w:rPr>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3"/>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3"/>
              <w:ind w:left="27" w:right="1"/>
              <w:jc w:val="center"/>
              <w:rPr>
                <w:sz w:val="20"/>
              </w:rPr>
            </w:pPr>
            <w:r>
              <w:rPr>
                <w:spacing w:val="-10"/>
                <w:sz w:val="20"/>
              </w:rPr>
              <w:t>2</w:t>
            </w:r>
          </w:p>
        </w:tc>
        <w:tc>
          <w:tcPr>
            <w:tcW w:w="1275" w:type="dxa"/>
            <w:tcBorders>
              <w:top w:val="single" w:sz="4" w:space="0" w:color="000000"/>
              <w:left w:val="single" w:sz="4" w:space="0" w:color="000000"/>
              <w:bottom w:val="single" w:sz="4" w:space="0" w:color="000000"/>
            </w:tcBorders>
          </w:tcPr>
          <w:p>
            <w:pPr>
              <w:pStyle w:val="TableParagraph"/>
              <w:spacing w:before="43"/>
              <w:ind w:left="39" w:right="3"/>
              <w:jc w:val="center"/>
              <w:rPr>
                <w:sz w:val="20"/>
              </w:rPr>
            </w:pPr>
            <w:r>
              <w:rPr>
                <w:spacing w:val="-10"/>
                <w:sz w:val="20"/>
              </w:rPr>
              <w:t>2</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Ara</w:t>
            </w:r>
            <w:r>
              <w:rPr>
                <w:spacing w:val="-4"/>
                <w:sz w:val="20"/>
              </w:rPr>
              <w:t> </w:t>
            </w:r>
            <w:r>
              <w:rPr>
                <w:sz w:val="20"/>
              </w:rPr>
              <w:t>Sınav</w:t>
            </w:r>
            <w:r>
              <w:rPr>
                <w:spacing w:val="-3"/>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jc w:val="center"/>
              <w:rPr>
                <w:sz w:val="20"/>
              </w:rPr>
            </w:pPr>
            <w:r>
              <w:rPr>
                <w:spacing w:val="-5"/>
                <w:sz w:val="20"/>
              </w:rPr>
              <w:t>20</w:t>
            </w:r>
          </w:p>
        </w:tc>
        <w:tc>
          <w:tcPr>
            <w:tcW w:w="1275" w:type="dxa"/>
            <w:tcBorders>
              <w:top w:val="single" w:sz="4" w:space="0" w:color="000000"/>
              <w:left w:val="single" w:sz="4" w:space="0" w:color="000000"/>
              <w:bottom w:val="single" w:sz="4" w:space="0" w:color="000000"/>
            </w:tcBorders>
          </w:tcPr>
          <w:p>
            <w:pPr>
              <w:pStyle w:val="TableParagraph"/>
              <w:spacing w:before="41"/>
              <w:ind w:left="39" w:right="2"/>
              <w:jc w:val="center"/>
              <w:rPr>
                <w:sz w:val="20"/>
              </w:rPr>
            </w:pPr>
            <w:r>
              <w:rPr>
                <w:spacing w:val="-5"/>
                <w:sz w:val="20"/>
              </w:rPr>
              <w:t>20</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Yarıyıl</w:t>
            </w:r>
            <w:r>
              <w:rPr>
                <w:spacing w:val="-5"/>
                <w:sz w:val="20"/>
              </w:rPr>
              <w:t> </w:t>
            </w:r>
            <w:r>
              <w:rPr>
                <w:sz w:val="20"/>
              </w:rPr>
              <w:t>sonu</w:t>
            </w:r>
            <w:r>
              <w:rPr>
                <w:spacing w:val="-3"/>
                <w:sz w:val="20"/>
              </w:rPr>
              <w:t> </w:t>
            </w:r>
            <w:r>
              <w:rPr>
                <w:spacing w:val="-2"/>
                <w:sz w:val="20"/>
              </w:rPr>
              <w:t>sınavı</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2</w:t>
            </w:r>
          </w:p>
        </w:tc>
        <w:tc>
          <w:tcPr>
            <w:tcW w:w="1275" w:type="dxa"/>
            <w:tcBorders>
              <w:top w:val="single" w:sz="4" w:space="0" w:color="000000"/>
              <w:left w:val="single" w:sz="4" w:space="0" w:color="000000"/>
              <w:bottom w:val="single" w:sz="4" w:space="0" w:color="000000"/>
            </w:tcBorders>
          </w:tcPr>
          <w:p>
            <w:pPr>
              <w:pStyle w:val="TableParagraph"/>
              <w:spacing w:before="41"/>
              <w:ind w:left="39" w:right="3"/>
              <w:jc w:val="center"/>
              <w:rPr>
                <w:sz w:val="20"/>
              </w:rPr>
            </w:pPr>
            <w:r>
              <w:rPr>
                <w:spacing w:val="-10"/>
                <w:sz w:val="20"/>
              </w:rPr>
              <w:t>2</w:t>
            </w:r>
          </w:p>
        </w:tc>
      </w:tr>
      <w:tr>
        <w:trPr>
          <w:trHeight w:val="311" w:hRule="atLeast"/>
        </w:trPr>
        <w:tc>
          <w:tcPr>
            <w:tcW w:w="5800" w:type="dxa"/>
            <w:tcBorders>
              <w:top w:val="single" w:sz="4" w:space="0" w:color="000000"/>
              <w:right w:val="single" w:sz="4" w:space="0" w:color="000000"/>
            </w:tcBorders>
          </w:tcPr>
          <w:p>
            <w:pPr>
              <w:pStyle w:val="TableParagraph"/>
              <w:spacing w:before="41"/>
              <w:ind w:left="110"/>
              <w:rPr>
                <w:sz w:val="20"/>
              </w:rPr>
            </w:pPr>
            <w:r>
              <w:rPr>
                <w:sz w:val="20"/>
              </w:rPr>
              <w:t>Yarıyıl</w:t>
            </w:r>
            <w:r>
              <w:rPr>
                <w:spacing w:val="-6"/>
                <w:sz w:val="20"/>
              </w:rPr>
              <w:t> </w:t>
            </w:r>
            <w:r>
              <w:rPr>
                <w:sz w:val="20"/>
              </w:rPr>
              <w:t>sonu</w:t>
            </w:r>
            <w:r>
              <w:rPr>
                <w:spacing w:val="-3"/>
                <w:sz w:val="20"/>
              </w:rPr>
              <w:t> </w:t>
            </w:r>
            <w:r>
              <w:rPr>
                <w:sz w:val="20"/>
              </w:rPr>
              <w:t>sınavı</w:t>
            </w:r>
            <w:r>
              <w:rPr>
                <w:spacing w:val="-5"/>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jc w:val="center"/>
              <w:rPr>
                <w:sz w:val="20"/>
              </w:rPr>
            </w:pPr>
            <w:r>
              <w:rPr>
                <w:spacing w:val="-5"/>
                <w:sz w:val="20"/>
              </w:rPr>
              <w:t>30</w:t>
            </w:r>
          </w:p>
        </w:tc>
        <w:tc>
          <w:tcPr>
            <w:tcW w:w="1275" w:type="dxa"/>
            <w:tcBorders>
              <w:top w:val="single" w:sz="4" w:space="0" w:color="000000"/>
              <w:left w:val="single" w:sz="4" w:space="0" w:color="000000"/>
              <w:bottom w:val="single" w:sz="4" w:space="0" w:color="000000"/>
            </w:tcBorders>
          </w:tcPr>
          <w:p>
            <w:pPr>
              <w:pStyle w:val="TableParagraph"/>
              <w:spacing w:before="41"/>
              <w:ind w:left="39" w:right="2"/>
              <w:jc w:val="center"/>
              <w:rPr>
                <w:sz w:val="20"/>
              </w:rPr>
            </w:pPr>
            <w:r>
              <w:rPr>
                <w:spacing w:val="-5"/>
                <w:sz w:val="20"/>
              </w:rPr>
              <w:t>30</w:t>
            </w:r>
          </w:p>
        </w:tc>
      </w:tr>
      <w:tr>
        <w:trPr>
          <w:trHeight w:val="313" w:hRule="atLeast"/>
        </w:trPr>
        <w:tc>
          <w:tcPr>
            <w:tcW w:w="5800" w:type="dxa"/>
            <w:vMerge w:val="restart"/>
            <w:tcBorders>
              <w:left w:val="nil"/>
              <w:bottom w:val="nil"/>
            </w:tcBorders>
          </w:tcPr>
          <w:p>
            <w:pPr>
              <w:pStyle w:val="TableParagraph"/>
              <w:rPr>
                <w:sz w:val="18"/>
              </w:rPr>
            </w:pPr>
          </w:p>
        </w:tc>
        <w:tc>
          <w:tcPr>
            <w:tcW w:w="2553" w:type="dxa"/>
            <w:gridSpan w:val="2"/>
            <w:tcBorders>
              <w:top w:val="single" w:sz="4" w:space="0" w:color="000000"/>
              <w:bottom w:val="single" w:sz="4" w:space="0" w:color="000000"/>
              <w:right w:val="single" w:sz="4" w:space="0" w:color="000000"/>
            </w:tcBorders>
          </w:tcPr>
          <w:p>
            <w:pPr>
              <w:pStyle w:val="TableParagraph"/>
              <w:spacing w:before="43"/>
              <w:ind w:left="1108"/>
              <w:rPr>
                <w:b/>
                <w:sz w:val="20"/>
              </w:rPr>
            </w:pPr>
            <w:r>
              <w:rPr>
                <w:b/>
                <w:sz w:val="20"/>
              </w:rPr>
              <w:t>Toplam</w:t>
            </w:r>
            <w:r>
              <w:rPr>
                <w:b/>
                <w:spacing w:val="-6"/>
                <w:sz w:val="20"/>
              </w:rPr>
              <w:t> </w:t>
            </w:r>
            <w:r>
              <w:rPr>
                <w:b/>
                <w:sz w:val="20"/>
              </w:rPr>
              <w:t>iş</w:t>
            </w:r>
            <w:r>
              <w:rPr>
                <w:b/>
                <w:spacing w:val="-5"/>
                <w:sz w:val="20"/>
              </w:rPr>
              <w:t> </w:t>
            </w:r>
            <w:r>
              <w:rPr>
                <w:b/>
                <w:spacing w:val="-4"/>
                <w:sz w:val="20"/>
              </w:rPr>
              <w:t>yükü</w:t>
            </w:r>
          </w:p>
        </w:tc>
        <w:tc>
          <w:tcPr>
            <w:tcW w:w="1275" w:type="dxa"/>
            <w:tcBorders>
              <w:top w:val="single" w:sz="4" w:space="0" w:color="000000"/>
              <w:left w:val="single" w:sz="4" w:space="0" w:color="000000"/>
              <w:bottom w:val="single" w:sz="4" w:space="0" w:color="000000"/>
            </w:tcBorders>
          </w:tcPr>
          <w:p>
            <w:pPr>
              <w:pStyle w:val="TableParagraph"/>
              <w:spacing w:before="43"/>
              <w:ind w:left="39" w:right="2"/>
              <w:jc w:val="center"/>
              <w:rPr>
                <w:b/>
                <w:sz w:val="20"/>
              </w:rPr>
            </w:pPr>
            <w:r>
              <w:rPr>
                <w:b/>
                <w:spacing w:val="-5"/>
                <w:sz w:val="20"/>
              </w:rPr>
              <w:t>124</w:t>
            </w:r>
          </w:p>
        </w:tc>
      </w:tr>
      <w:tr>
        <w:trPr>
          <w:trHeight w:val="345"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bottom w:val="single" w:sz="4" w:space="0" w:color="000000"/>
              <w:right w:val="single" w:sz="4" w:space="0" w:color="000000"/>
            </w:tcBorders>
          </w:tcPr>
          <w:p>
            <w:pPr>
              <w:pStyle w:val="TableParagraph"/>
              <w:spacing w:before="58"/>
              <w:ind w:left="752"/>
              <w:rPr>
                <w:b/>
                <w:sz w:val="20"/>
              </w:rPr>
            </w:pPr>
            <w:r>
              <w:rPr>
                <w:b/>
                <w:sz w:val="20"/>
              </w:rPr>
              <w:t>Toplam</w:t>
            </w:r>
            <w:r>
              <w:rPr>
                <w:b/>
                <w:spacing w:val="-2"/>
                <w:sz w:val="20"/>
              </w:rPr>
              <w:t> </w:t>
            </w:r>
            <w:r>
              <w:rPr>
                <w:b/>
                <w:sz w:val="20"/>
              </w:rPr>
              <w:t>iş</w:t>
            </w:r>
            <w:r>
              <w:rPr>
                <w:b/>
                <w:spacing w:val="-4"/>
                <w:sz w:val="20"/>
              </w:rPr>
              <w:t> </w:t>
            </w:r>
            <w:r>
              <w:rPr>
                <w:b/>
                <w:sz w:val="20"/>
              </w:rPr>
              <w:t>yükü</w:t>
            </w:r>
            <w:r>
              <w:rPr>
                <w:b/>
                <w:spacing w:val="-4"/>
                <w:sz w:val="20"/>
              </w:rPr>
              <w:t> </w:t>
            </w:r>
            <w:r>
              <w:rPr>
                <w:b/>
                <w:sz w:val="20"/>
              </w:rPr>
              <w:t>/</w:t>
            </w:r>
            <w:r>
              <w:rPr>
                <w:b/>
                <w:spacing w:val="-3"/>
                <w:sz w:val="20"/>
              </w:rPr>
              <w:t> </w:t>
            </w:r>
            <w:r>
              <w:rPr>
                <w:b/>
                <w:spacing w:val="-5"/>
                <w:sz w:val="20"/>
              </w:rPr>
              <w:t>30</w:t>
            </w:r>
          </w:p>
        </w:tc>
        <w:tc>
          <w:tcPr>
            <w:tcW w:w="1275" w:type="dxa"/>
            <w:tcBorders>
              <w:top w:val="single" w:sz="4" w:space="0" w:color="000000"/>
              <w:left w:val="single" w:sz="4" w:space="0" w:color="000000"/>
              <w:bottom w:val="single" w:sz="4" w:space="0" w:color="000000"/>
            </w:tcBorders>
          </w:tcPr>
          <w:p>
            <w:pPr>
              <w:pStyle w:val="TableParagraph"/>
              <w:spacing w:before="58"/>
              <w:ind w:left="39"/>
              <w:jc w:val="center"/>
              <w:rPr>
                <w:b/>
                <w:sz w:val="20"/>
              </w:rPr>
            </w:pPr>
            <w:r>
              <w:rPr>
                <w:b/>
                <w:spacing w:val="-4"/>
                <w:sz w:val="20"/>
              </w:rPr>
              <w:t>4,13</w:t>
            </w:r>
          </w:p>
        </w:tc>
      </w:tr>
      <w:tr>
        <w:trPr>
          <w:trHeight w:val="313"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right w:val="single" w:sz="4" w:space="0" w:color="000000"/>
            </w:tcBorders>
          </w:tcPr>
          <w:p>
            <w:pPr>
              <w:pStyle w:val="TableParagraph"/>
              <w:spacing w:before="41"/>
              <w:ind w:left="596"/>
              <w:rPr>
                <w:b/>
                <w:sz w:val="20"/>
              </w:rPr>
            </w:pPr>
            <w:r>
              <w:rPr>
                <w:b/>
                <w:sz w:val="20"/>
              </w:rPr>
              <w:t>Dersin</w:t>
            </w:r>
            <w:r>
              <w:rPr>
                <w:b/>
                <w:spacing w:val="-7"/>
                <w:sz w:val="20"/>
              </w:rPr>
              <w:t> </w:t>
            </w:r>
            <w:r>
              <w:rPr>
                <w:b/>
                <w:sz w:val="20"/>
              </w:rPr>
              <w:t>AKTS</w:t>
            </w:r>
            <w:r>
              <w:rPr>
                <w:b/>
                <w:spacing w:val="-6"/>
                <w:sz w:val="20"/>
              </w:rPr>
              <w:t> </w:t>
            </w:r>
            <w:r>
              <w:rPr>
                <w:b/>
                <w:spacing w:val="-2"/>
                <w:sz w:val="20"/>
              </w:rPr>
              <w:t>Kredisi</w:t>
            </w:r>
          </w:p>
        </w:tc>
        <w:tc>
          <w:tcPr>
            <w:tcW w:w="1275" w:type="dxa"/>
            <w:tcBorders>
              <w:top w:val="single" w:sz="4" w:space="0" w:color="000000"/>
              <w:left w:val="single" w:sz="4" w:space="0" w:color="000000"/>
            </w:tcBorders>
          </w:tcPr>
          <w:p>
            <w:pPr>
              <w:pStyle w:val="TableParagraph"/>
              <w:spacing w:before="41"/>
              <w:ind w:left="39" w:right="3"/>
              <w:jc w:val="center"/>
              <w:rPr>
                <w:b/>
                <w:sz w:val="20"/>
              </w:rPr>
            </w:pPr>
            <w:r>
              <w:rPr>
                <w:b/>
                <w:spacing w:val="-10"/>
                <w:sz w:val="20"/>
              </w:rPr>
              <w:t>4</w:t>
            </w:r>
          </w:p>
        </w:tc>
      </w:tr>
    </w:tbl>
    <w:p>
      <w:pPr>
        <w:pStyle w:val="TableParagraph"/>
        <w:spacing w:after="0"/>
        <w:jc w:val="center"/>
        <w:rPr>
          <w:b/>
          <w:sz w:val="20"/>
        </w:rPr>
        <w:sectPr>
          <w:pgSz w:w="11910" w:h="16840"/>
          <w:pgMar w:header="0" w:footer="244" w:top="660" w:bottom="48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3826"/>
      </w:tblGrid>
      <w:tr>
        <w:trPr>
          <w:trHeight w:val="313" w:hRule="atLeast"/>
        </w:trPr>
        <w:tc>
          <w:tcPr>
            <w:tcW w:w="9626" w:type="dxa"/>
            <w:gridSpan w:val="2"/>
            <w:tcBorders>
              <w:bottom w:val="single" w:sz="4" w:space="0" w:color="000000"/>
            </w:tcBorders>
            <w:shd w:val="clear" w:color="auto" w:fill="FFF1CC"/>
          </w:tcPr>
          <w:p>
            <w:pPr>
              <w:pStyle w:val="TableParagraph"/>
              <w:spacing w:before="43"/>
              <w:ind w:left="738" w:right="706"/>
              <w:jc w:val="center"/>
              <w:rPr>
                <w:b/>
                <w:sz w:val="20"/>
              </w:rPr>
            </w:pPr>
            <w:r>
              <w:rPr>
                <w:b/>
                <w:spacing w:val="-2"/>
                <w:sz w:val="20"/>
              </w:rPr>
              <w:t>Değerlendirme</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Yarıyıl</w:t>
            </w:r>
            <w:r>
              <w:rPr>
                <w:b/>
                <w:spacing w:val="-4"/>
                <w:sz w:val="20"/>
              </w:rPr>
              <w:t> </w:t>
            </w:r>
            <w:r>
              <w:rPr>
                <w:b/>
                <w:sz w:val="20"/>
              </w:rPr>
              <w:t>içi</w:t>
            </w:r>
            <w:r>
              <w:rPr>
                <w:b/>
                <w:spacing w:val="-3"/>
                <w:sz w:val="20"/>
              </w:rPr>
              <w:t> </w:t>
            </w:r>
            <w:r>
              <w:rPr>
                <w:b/>
                <w:spacing w:val="-2"/>
                <w:sz w:val="20"/>
              </w:rPr>
              <w:t>Etkinlikleri</w:t>
            </w:r>
          </w:p>
        </w:tc>
        <w:tc>
          <w:tcPr>
            <w:tcW w:w="3826" w:type="dxa"/>
            <w:tcBorders>
              <w:top w:val="single" w:sz="4" w:space="0" w:color="000000"/>
              <w:left w:val="single" w:sz="4" w:space="0" w:color="000000"/>
              <w:bottom w:val="single" w:sz="4" w:space="0" w:color="000000"/>
            </w:tcBorders>
          </w:tcPr>
          <w:p>
            <w:pPr>
              <w:pStyle w:val="TableParagraph"/>
              <w:spacing w:before="70"/>
              <w:ind w:left="44" w:right="3"/>
              <w:jc w:val="center"/>
              <w:rPr>
                <w:b/>
                <w:sz w:val="20"/>
              </w:rPr>
            </w:pPr>
            <w:r>
              <w:rPr>
                <w:b/>
                <w:spacing w:val="-10"/>
                <w:sz w:val="20"/>
              </w:rPr>
              <w:t>%</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412"/>
              <w:rPr>
                <w:sz w:val="20"/>
              </w:rPr>
            </w:pPr>
            <w:r>
              <w:rPr>
                <w:spacing w:val="-2"/>
                <w:sz w:val="20"/>
              </w:rPr>
              <w:t>Sınav</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40</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rPr>
                <w:sz w:val="16"/>
              </w:rPr>
            </w:pP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rPr>
                <w:sz w:val="16"/>
              </w:rPr>
            </w:pP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6" w:hRule="atLeast"/>
        </w:trPr>
        <w:tc>
          <w:tcPr>
            <w:tcW w:w="5800" w:type="dxa"/>
            <w:tcBorders>
              <w:top w:val="single" w:sz="4" w:space="0" w:color="000000"/>
              <w:bottom w:val="single" w:sz="4" w:space="0" w:color="000000"/>
              <w:right w:val="single" w:sz="4" w:space="0" w:color="000000"/>
            </w:tcBorders>
          </w:tcPr>
          <w:p>
            <w:pPr>
              <w:pStyle w:val="TableParagraph"/>
              <w:rPr>
                <w:sz w:val="16"/>
              </w:rPr>
            </w:pP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Yarıyıl</w:t>
            </w:r>
            <w:r>
              <w:rPr>
                <w:b/>
                <w:spacing w:val="-6"/>
                <w:sz w:val="20"/>
              </w:rPr>
              <w:t> </w:t>
            </w:r>
            <w:r>
              <w:rPr>
                <w:b/>
                <w:sz w:val="20"/>
              </w:rPr>
              <w:t>Sonu</w:t>
            </w:r>
            <w:r>
              <w:rPr>
                <w:b/>
                <w:spacing w:val="-6"/>
                <w:sz w:val="20"/>
              </w:rPr>
              <w:t> </w:t>
            </w:r>
            <w:r>
              <w:rPr>
                <w:b/>
                <w:spacing w:val="-2"/>
                <w:sz w:val="20"/>
              </w:rPr>
              <w:t>Sınavı</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60</w:t>
            </w:r>
          </w:p>
        </w:tc>
      </w:tr>
      <w:tr>
        <w:trPr>
          <w:trHeight w:val="368" w:hRule="atLeast"/>
        </w:trPr>
        <w:tc>
          <w:tcPr>
            <w:tcW w:w="5800" w:type="dxa"/>
            <w:tcBorders>
              <w:top w:val="single" w:sz="4" w:space="0" w:color="000000"/>
              <w:right w:val="single" w:sz="4" w:space="0" w:color="000000"/>
            </w:tcBorders>
          </w:tcPr>
          <w:p>
            <w:pPr>
              <w:pStyle w:val="TableParagraph"/>
              <w:spacing w:before="70"/>
              <w:ind w:right="89"/>
              <w:jc w:val="right"/>
              <w:rPr>
                <w:b/>
                <w:sz w:val="20"/>
              </w:rPr>
            </w:pPr>
            <w:r>
              <w:rPr>
                <w:b/>
                <w:spacing w:val="-2"/>
                <w:sz w:val="20"/>
              </w:rPr>
              <w:t>Toplam</w:t>
            </w:r>
          </w:p>
        </w:tc>
        <w:tc>
          <w:tcPr>
            <w:tcW w:w="3826" w:type="dxa"/>
            <w:tcBorders>
              <w:top w:val="single" w:sz="4" w:space="0" w:color="000000"/>
              <w:left w:val="single" w:sz="4" w:space="0" w:color="000000"/>
            </w:tcBorders>
          </w:tcPr>
          <w:p>
            <w:pPr>
              <w:pStyle w:val="TableParagraph"/>
              <w:spacing w:before="70"/>
              <w:ind w:left="44" w:right="2"/>
              <w:jc w:val="center"/>
              <w:rPr>
                <w:sz w:val="20"/>
              </w:rPr>
            </w:pPr>
            <w:r>
              <w:rPr>
                <w:spacing w:val="-5"/>
                <w:sz w:val="20"/>
              </w:rPr>
              <w:t>100</w:t>
            </w:r>
          </w:p>
        </w:tc>
      </w:tr>
    </w:tbl>
    <w:p>
      <w:pPr>
        <w:pStyle w:val="BodyText"/>
        <w:spacing w:before="1"/>
        <w:rPr>
          <w:sz w:val="11"/>
        </w:rPr>
      </w:pPr>
    </w:p>
    <w:tbl>
      <w:tblPr>
        <w:tblW w:w="0" w:type="auto"/>
        <w:jc w:val="left"/>
        <w:tblInd w:w="16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52"/>
        <w:gridCol w:w="8082"/>
        <w:gridCol w:w="991"/>
      </w:tblGrid>
      <w:tr>
        <w:trPr>
          <w:trHeight w:val="642" w:hRule="atLeast"/>
        </w:trPr>
        <w:tc>
          <w:tcPr>
            <w:tcW w:w="9625" w:type="dxa"/>
            <w:gridSpan w:val="3"/>
            <w:tcBorders>
              <w:bottom w:val="single" w:sz="6" w:space="0" w:color="000000"/>
            </w:tcBorders>
            <w:shd w:val="clear" w:color="auto" w:fill="FFF1CC"/>
          </w:tcPr>
          <w:p>
            <w:pPr>
              <w:pStyle w:val="TableParagraph"/>
              <w:spacing w:before="91"/>
              <w:ind w:left="32" w:right="2"/>
              <w:jc w:val="center"/>
              <w:rPr>
                <w:b/>
                <w:sz w:val="20"/>
              </w:rPr>
            </w:pPr>
            <w:r>
              <w:rPr>
                <w:b/>
                <w:sz w:val="20"/>
              </w:rPr>
              <w:t>DERSİN</w:t>
            </w:r>
            <w:r>
              <w:rPr>
                <w:b/>
                <w:spacing w:val="-9"/>
                <w:sz w:val="20"/>
              </w:rPr>
              <w:t> </w:t>
            </w:r>
            <w:r>
              <w:rPr>
                <w:b/>
                <w:sz w:val="20"/>
              </w:rPr>
              <w:t>ÖĞRENİM</w:t>
            </w:r>
            <w:r>
              <w:rPr>
                <w:b/>
                <w:spacing w:val="-9"/>
                <w:sz w:val="20"/>
              </w:rPr>
              <w:t> </w:t>
            </w:r>
            <w:r>
              <w:rPr>
                <w:b/>
                <w:sz w:val="20"/>
              </w:rPr>
              <w:t>ÇIKTILARININ</w:t>
            </w:r>
            <w:r>
              <w:rPr>
                <w:b/>
                <w:spacing w:val="-9"/>
                <w:sz w:val="20"/>
              </w:rPr>
              <w:t> </w:t>
            </w:r>
            <w:r>
              <w:rPr>
                <w:b/>
                <w:sz w:val="20"/>
              </w:rPr>
              <w:t>PROGRAM</w:t>
            </w:r>
            <w:r>
              <w:rPr>
                <w:b/>
                <w:spacing w:val="-9"/>
                <w:sz w:val="20"/>
              </w:rPr>
              <w:t> </w:t>
            </w:r>
            <w:r>
              <w:rPr>
                <w:b/>
                <w:sz w:val="20"/>
              </w:rPr>
              <w:t>ÇIKTILARI</w:t>
            </w:r>
            <w:r>
              <w:rPr>
                <w:b/>
                <w:spacing w:val="-9"/>
                <w:sz w:val="20"/>
              </w:rPr>
              <w:t> </w:t>
            </w:r>
            <w:r>
              <w:rPr>
                <w:b/>
                <w:sz w:val="20"/>
              </w:rPr>
              <w:t>(PÇ)</w:t>
            </w:r>
            <w:r>
              <w:rPr>
                <w:b/>
                <w:spacing w:val="-8"/>
                <w:sz w:val="20"/>
              </w:rPr>
              <w:t> </w:t>
            </w:r>
            <w:r>
              <w:rPr>
                <w:b/>
                <w:sz w:val="20"/>
              </w:rPr>
              <w:t>İLE</w:t>
            </w:r>
            <w:r>
              <w:rPr>
                <w:b/>
                <w:spacing w:val="-9"/>
                <w:sz w:val="20"/>
              </w:rPr>
              <w:t> </w:t>
            </w:r>
            <w:r>
              <w:rPr>
                <w:b/>
                <w:sz w:val="20"/>
              </w:rPr>
              <w:t>OLAN</w:t>
            </w:r>
            <w:r>
              <w:rPr>
                <w:b/>
                <w:spacing w:val="-4"/>
                <w:sz w:val="20"/>
              </w:rPr>
              <w:t> </w:t>
            </w:r>
            <w:r>
              <w:rPr>
                <w:b/>
                <w:spacing w:val="-2"/>
                <w:sz w:val="20"/>
              </w:rPr>
              <w:t>İLİŞKİSİ</w:t>
            </w:r>
          </w:p>
          <w:p>
            <w:pPr>
              <w:pStyle w:val="TableParagraph"/>
              <w:ind w:left="32" w:right="3"/>
              <w:jc w:val="center"/>
              <w:rPr>
                <w:sz w:val="20"/>
              </w:rPr>
            </w:pPr>
            <w:r>
              <w:rPr>
                <w:sz w:val="20"/>
              </w:rPr>
              <w:t>(5:</w:t>
            </w:r>
            <w:r>
              <w:rPr>
                <w:spacing w:val="-4"/>
                <w:sz w:val="20"/>
              </w:rPr>
              <w:t> </w:t>
            </w:r>
            <w:r>
              <w:rPr>
                <w:sz w:val="20"/>
              </w:rPr>
              <w:t>Çok</w:t>
            </w:r>
            <w:r>
              <w:rPr>
                <w:spacing w:val="-2"/>
                <w:sz w:val="20"/>
              </w:rPr>
              <w:t> </w:t>
            </w:r>
            <w:r>
              <w:rPr>
                <w:sz w:val="20"/>
              </w:rPr>
              <w:t>yüksek,</w:t>
            </w:r>
            <w:r>
              <w:rPr>
                <w:spacing w:val="-3"/>
                <w:sz w:val="20"/>
              </w:rPr>
              <w:t> </w:t>
            </w:r>
            <w:r>
              <w:rPr>
                <w:sz w:val="20"/>
              </w:rPr>
              <w:t>4: Yüksek,</w:t>
            </w:r>
            <w:r>
              <w:rPr>
                <w:spacing w:val="-2"/>
                <w:sz w:val="20"/>
              </w:rPr>
              <w:t> </w:t>
            </w:r>
            <w:r>
              <w:rPr>
                <w:sz w:val="20"/>
              </w:rPr>
              <w:t>3:</w:t>
            </w:r>
            <w:r>
              <w:rPr>
                <w:spacing w:val="-6"/>
                <w:sz w:val="20"/>
              </w:rPr>
              <w:t> </w:t>
            </w:r>
            <w:r>
              <w:rPr>
                <w:sz w:val="20"/>
              </w:rPr>
              <w:t>Orta,</w:t>
            </w:r>
            <w:r>
              <w:rPr>
                <w:spacing w:val="-3"/>
                <w:sz w:val="20"/>
              </w:rPr>
              <w:t> </w:t>
            </w:r>
            <w:r>
              <w:rPr>
                <w:sz w:val="20"/>
              </w:rPr>
              <w:t>2:</w:t>
            </w:r>
            <w:r>
              <w:rPr>
                <w:spacing w:val="-4"/>
                <w:sz w:val="20"/>
              </w:rPr>
              <w:t> </w:t>
            </w:r>
            <w:r>
              <w:rPr>
                <w:sz w:val="20"/>
              </w:rPr>
              <w:t>Düşük,</w:t>
            </w:r>
            <w:r>
              <w:rPr>
                <w:spacing w:val="-4"/>
                <w:sz w:val="20"/>
              </w:rPr>
              <w:t> </w:t>
            </w:r>
            <w:r>
              <w:rPr>
                <w:sz w:val="20"/>
              </w:rPr>
              <w:t>1:</w:t>
            </w:r>
            <w:r>
              <w:rPr>
                <w:spacing w:val="-4"/>
                <w:sz w:val="20"/>
              </w:rPr>
              <w:t> </w:t>
            </w:r>
            <w:r>
              <w:rPr>
                <w:sz w:val="20"/>
              </w:rPr>
              <w:t>Çok</w:t>
            </w:r>
            <w:r>
              <w:rPr>
                <w:spacing w:val="-2"/>
                <w:sz w:val="20"/>
              </w:rPr>
              <w:t> düşük,)</w:t>
            </w:r>
          </w:p>
        </w:tc>
      </w:tr>
      <w:tr>
        <w:trPr>
          <w:trHeight w:val="467" w:hRule="atLeast"/>
        </w:trPr>
        <w:tc>
          <w:tcPr>
            <w:tcW w:w="552" w:type="dxa"/>
            <w:tcBorders>
              <w:top w:val="single" w:sz="6" w:space="0" w:color="000000"/>
              <w:bottom w:val="single" w:sz="6" w:space="0" w:color="000000"/>
              <w:right w:val="single" w:sz="6" w:space="0" w:color="000000"/>
            </w:tcBorders>
          </w:tcPr>
          <w:p>
            <w:pPr>
              <w:pStyle w:val="TableParagraph"/>
              <w:spacing w:before="120"/>
              <w:ind w:left="22" w:right="3"/>
              <w:jc w:val="center"/>
              <w:rPr>
                <w:b/>
                <w:sz w:val="20"/>
              </w:rPr>
            </w:pPr>
            <w:r>
              <w:rPr>
                <w:b/>
                <w:spacing w:val="-5"/>
                <w:sz w:val="20"/>
              </w:rPr>
              <w:t>NO</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120"/>
              <w:ind w:left="26"/>
              <w:jc w:val="center"/>
              <w:rPr>
                <w:b/>
                <w:sz w:val="20"/>
              </w:rPr>
            </w:pPr>
            <w:r>
              <w:rPr>
                <w:b/>
                <w:sz w:val="20"/>
              </w:rPr>
              <w:t>PROGRAM</w:t>
            </w:r>
            <w:r>
              <w:rPr>
                <w:b/>
                <w:spacing w:val="-11"/>
                <w:sz w:val="20"/>
              </w:rPr>
              <w:t> </w:t>
            </w:r>
            <w:r>
              <w:rPr>
                <w:b/>
                <w:spacing w:val="-2"/>
                <w:sz w:val="20"/>
              </w:rPr>
              <w:t>ÇIKTISI</w:t>
            </w:r>
          </w:p>
        </w:tc>
        <w:tc>
          <w:tcPr>
            <w:tcW w:w="991" w:type="dxa"/>
            <w:tcBorders>
              <w:top w:val="single" w:sz="6" w:space="0" w:color="000000"/>
              <w:left w:val="single" w:sz="6" w:space="0" w:color="000000"/>
              <w:bottom w:val="single" w:sz="6" w:space="0" w:color="000000"/>
            </w:tcBorders>
          </w:tcPr>
          <w:p>
            <w:pPr>
              <w:pStyle w:val="TableParagraph"/>
              <w:spacing w:before="120"/>
              <w:ind w:left="42"/>
              <w:jc w:val="center"/>
              <w:rPr>
                <w:b/>
                <w:sz w:val="20"/>
              </w:rPr>
            </w:pPr>
            <w:r>
              <w:rPr>
                <w:b/>
                <w:spacing w:val="-2"/>
                <w:sz w:val="20"/>
              </w:rPr>
              <w:t>Katkı</w:t>
            </w:r>
          </w:p>
        </w:tc>
      </w:tr>
      <w:tr>
        <w:trPr>
          <w:trHeight w:val="859" w:hRule="atLeast"/>
        </w:trPr>
        <w:tc>
          <w:tcPr>
            <w:tcW w:w="552" w:type="dxa"/>
            <w:tcBorders>
              <w:top w:val="single" w:sz="6" w:space="0" w:color="000000"/>
              <w:bottom w:val="single" w:sz="6" w:space="0" w:color="000000"/>
              <w:right w:val="single" w:sz="6" w:space="0" w:color="000000"/>
            </w:tcBorders>
          </w:tcPr>
          <w:p>
            <w:pPr>
              <w:pStyle w:val="TableParagraph"/>
              <w:spacing w:before="85"/>
              <w:rPr>
                <w:sz w:val="20"/>
              </w:rPr>
            </w:pPr>
          </w:p>
          <w:p>
            <w:pPr>
              <w:pStyle w:val="TableParagraph"/>
              <w:ind w:left="22" w:right="1"/>
              <w:jc w:val="center"/>
              <w:rPr>
                <w:b/>
                <w:sz w:val="20"/>
              </w:rPr>
            </w:pPr>
            <w:r>
              <w:rPr>
                <w:b/>
                <w:spacing w:val="-10"/>
                <w:sz w:val="20"/>
              </w:rPr>
              <w:t>1</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153"/>
              <w:ind w:left="64" w:right="20"/>
              <w:rPr>
                <w:sz w:val="16"/>
              </w:rPr>
            </w:pPr>
            <w:r>
              <w:rPr>
                <w:sz w:val="16"/>
              </w:rPr>
              <w:t>Temel Bilim: Matematik, fen bilimleri ve Yazılım Mühendisliği konularında yeterli bilgi birikimi; bu alanlardaki kuramsal</w:t>
            </w:r>
            <w:r>
              <w:rPr>
                <w:spacing w:val="40"/>
                <w:sz w:val="16"/>
              </w:rPr>
              <w:t> </w:t>
            </w:r>
            <w:r>
              <w:rPr>
                <w:sz w:val="16"/>
              </w:rPr>
              <w:t>ve uygulamalı bilgileri, karmaşık Yazılım Mühendisliği problemlerini modelleme ve çözme için uygulayabilme becerisi</w:t>
            </w:r>
          </w:p>
        </w:tc>
        <w:tc>
          <w:tcPr>
            <w:tcW w:w="991" w:type="dxa"/>
            <w:tcBorders>
              <w:top w:val="single" w:sz="6" w:space="0" w:color="000000"/>
              <w:left w:val="single" w:sz="6" w:space="0" w:color="000000"/>
              <w:bottom w:val="single" w:sz="6" w:space="0" w:color="000000"/>
            </w:tcBorders>
          </w:tcPr>
          <w:p>
            <w:pPr>
              <w:pStyle w:val="TableParagraph"/>
              <w:spacing w:before="85"/>
              <w:rPr>
                <w:sz w:val="20"/>
              </w:rPr>
            </w:pPr>
          </w:p>
          <w:p>
            <w:pPr>
              <w:pStyle w:val="TableParagraph"/>
              <w:ind w:left="42" w:right="3"/>
              <w:jc w:val="center"/>
              <w:rPr>
                <w:sz w:val="20"/>
              </w:rPr>
            </w:pPr>
            <w:r>
              <w:rPr>
                <w:spacing w:val="-10"/>
                <w:sz w:val="20"/>
              </w:rPr>
              <w:t>3</w:t>
            </w:r>
          </w:p>
        </w:tc>
      </w:tr>
      <w:tr>
        <w:trPr>
          <w:trHeight w:val="937" w:hRule="atLeast"/>
        </w:trPr>
        <w:tc>
          <w:tcPr>
            <w:tcW w:w="552" w:type="dxa"/>
            <w:tcBorders>
              <w:top w:val="single" w:sz="6" w:space="0" w:color="000000"/>
              <w:bottom w:val="single" w:sz="6" w:space="0" w:color="000000"/>
              <w:right w:val="single" w:sz="6" w:space="0" w:color="000000"/>
            </w:tcBorders>
          </w:tcPr>
          <w:p>
            <w:pPr>
              <w:pStyle w:val="TableParagraph"/>
              <w:spacing w:before="123"/>
              <w:rPr>
                <w:sz w:val="20"/>
              </w:rPr>
            </w:pPr>
          </w:p>
          <w:p>
            <w:pPr>
              <w:pStyle w:val="TableParagraph"/>
              <w:ind w:left="22" w:right="1"/>
              <w:jc w:val="center"/>
              <w:rPr>
                <w:b/>
                <w:sz w:val="20"/>
              </w:rPr>
            </w:pPr>
            <w:r>
              <w:rPr>
                <w:b/>
                <w:spacing w:val="-10"/>
                <w:sz w:val="20"/>
              </w:rPr>
              <w:t>2</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9"/>
              <w:rPr>
                <w:sz w:val="16"/>
              </w:rPr>
            </w:pPr>
          </w:p>
          <w:p>
            <w:pPr>
              <w:pStyle w:val="TableParagraph"/>
              <w:spacing w:line="254" w:lineRule="auto"/>
              <w:ind w:left="64" w:right="20"/>
              <w:rPr>
                <w:sz w:val="16"/>
              </w:rPr>
            </w:pPr>
            <w:r>
              <w:rPr>
                <w:sz w:val="16"/>
              </w:rPr>
              <w:t>Yazılım Mühendisliği: Yazılım Mühendisliği ve ilgili alanlarda karmaşık mühendislik problemlerini saptama, tanımlama,</w:t>
            </w:r>
            <w:r>
              <w:rPr>
                <w:spacing w:val="40"/>
                <w:sz w:val="16"/>
              </w:rPr>
              <w:t> </w:t>
            </w:r>
            <w:r>
              <w:rPr>
                <w:sz w:val="16"/>
              </w:rPr>
              <w:t>formüle etme ve uygun analiz ve modelleme yöntemlerini seçip uygulayarak çözme becerileri</w:t>
            </w:r>
          </w:p>
        </w:tc>
        <w:tc>
          <w:tcPr>
            <w:tcW w:w="991" w:type="dxa"/>
            <w:tcBorders>
              <w:top w:val="single" w:sz="6" w:space="0" w:color="000000"/>
              <w:left w:val="single" w:sz="6" w:space="0" w:color="000000"/>
              <w:bottom w:val="single" w:sz="6" w:space="0" w:color="000000"/>
            </w:tcBorders>
          </w:tcPr>
          <w:p>
            <w:pPr>
              <w:pStyle w:val="TableParagraph"/>
              <w:spacing w:before="123"/>
              <w:rPr>
                <w:sz w:val="20"/>
              </w:rPr>
            </w:pPr>
          </w:p>
          <w:p>
            <w:pPr>
              <w:pStyle w:val="TableParagraph"/>
              <w:ind w:left="42" w:right="3"/>
              <w:jc w:val="center"/>
              <w:rPr>
                <w:sz w:val="20"/>
              </w:rPr>
            </w:pPr>
            <w:r>
              <w:rPr>
                <w:spacing w:val="-10"/>
                <w:sz w:val="20"/>
              </w:rPr>
              <w:t>5</w:t>
            </w:r>
          </w:p>
        </w:tc>
      </w:tr>
      <w:tr>
        <w:trPr>
          <w:trHeight w:val="601" w:hRule="atLeast"/>
        </w:trPr>
        <w:tc>
          <w:tcPr>
            <w:tcW w:w="552" w:type="dxa"/>
            <w:tcBorders>
              <w:top w:val="single" w:sz="6" w:space="0" w:color="000000"/>
              <w:bottom w:val="single" w:sz="6" w:space="0" w:color="000000"/>
              <w:right w:val="single" w:sz="6" w:space="0" w:color="000000"/>
            </w:tcBorders>
          </w:tcPr>
          <w:p>
            <w:pPr>
              <w:pStyle w:val="TableParagraph"/>
              <w:spacing w:before="187"/>
              <w:ind w:left="22" w:right="1"/>
              <w:jc w:val="center"/>
              <w:rPr>
                <w:b/>
                <w:sz w:val="20"/>
              </w:rPr>
            </w:pPr>
            <w:r>
              <w:rPr>
                <w:b/>
                <w:spacing w:val="-10"/>
                <w:sz w:val="20"/>
              </w:rPr>
              <w:t>3</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4" w:lineRule="auto" w:before="30"/>
              <w:ind w:left="64" w:right="20"/>
              <w:rPr>
                <w:sz w:val="16"/>
              </w:rPr>
            </w:pPr>
            <w:r>
              <w:rPr>
                <w:sz w:val="16"/>
              </w:rPr>
              <w:t>Tasarım: Belirlenmiş bir hedef doğrultusunda karmaşık bir sistemi, cihazı veya ürünü gerçekçi kısıtlar ve koşullar altında</w:t>
            </w:r>
            <w:r>
              <w:rPr>
                <w:spacing w:val="40"/>
                <w:sz w:val="16"/>
              </w:rPr>
              <w:t> </w:t>
            </w:r>
            <w:r>
              <w:rPr>
                <w:sz w:val="16"/>
              </w:rPr>
              <w:t>modern tasarım yöntemlerini de uygulayarak tasarlama becerisi</w:t>
            </w:r>
          </w:p>
        </w:tc>
        <w:tc>
          <w:tcPr>
            <w:tcW w:w="991" w:type="dxa"/>
            <w:tcBorders>
              <w:top w:val="single" w:sz="6" w:space="0" w:color="000000"/>
              <w:left w:val="single" w:sz="6" w:space="0" w:color="000000"/>
              <w:bottom w:val="single" w:sz="6" w:space="0" w:color="000000"/>
            </w:tcBorders>
          </w:tcPr>
          <w:p>
            <w:pPr>
              <w:pStyle w:val="TableParagraph"/>
              <w:spacing w:before="187"/>
              <w:ind w:left="42" w:right="3"/>
              <w:jc w:val="center"/>
              <w:rPr>
                <w:sz w:val="20"/>
              </w:rPr>
            </w:pPr>
            <w:r>
              <w:rPr>
                <w:spacing w:val="-10"/>
                <w:sz w:val="20"/>
              </w:rPr>
              <w:t>4</w:t>
            </w:r>
          </w:p>
        </w:tc>
      </w:tr>
      <w:tr>
        <w:trPr>
          <w:trHeight w:val="695" w:hRule="atLeast"/>
        </w:trPr>
        <w:tc>
          <w:tcPr>
            <w:tcW w:w="552" w:type="dxa"/>
            <w:tcBorders>
              <w:top w:val="single" w:sz="6" w:space="0" w:color="000000"/>
              <w:bottom w:val="single" w:sz="6" w:space="0" w:color="000000"/>
              <w:right w:val="single" w:sz="6" w:space="0" w:color="000000"/>
            </w:tcBorders>
          </w:tcPr>
          <w:p>
            <w:pPr>
              <w:pStyle w:val="TableParagraph"/>
              <w:spacing w:before="3"/>
              <w:rPr>
                <w:sz w:val="20"/>
              </w:rPr>
            </w:pPr>
          </w:p>
          <w:p>
            <w:pPr>
              <w:pStyle w:val="TableParagraph"/>
              <w:ind w:left="22" w:right="1"/>
              <w:jc w:val="center"/>
              <w:rPr>
                <w:b/>
                <w:sz w:val="20"/>
              </w:rPr>
            </w:pPr>
            <w:r>
              <w:rPr>
                <w:b/>
                <w:spacing w:val="-10"/>
                <w:sz w:val="20"/>
              </w:rPr>
              <w:t>4</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30"/>
              <w:ind w:left="64" w:right="20"/>
              <w:rPr>
                <w:sz w:val="16"/>
              </w:rPr>
            </w:pPr>
            <w:r>
              <w:rPr>
                <w:sz w:val="16"/>
              </w:rPr>
              <w:t>Araç</w:t>
            </w:r>
            <w:r>
              <w:rPr>
                <w:spacing w:val="-6"/>
                <w:sz w:val="16"/>
              </w:rPr>
              <w:t> </w:t>
            </w:r>
            <w:r>
              <w:rPr>
                <w:sz w:val="16"/>
              </w:rPr>
              <w:t>Kullanımı:</w:t>
            </w:r>
            <w:r>
              <w:rPr>
                <w:spacing w:val="-6"/>
                <w:sz w:val="16"/>
              </w:rPr>
              <w:t> </w:t>
            </w:r>
            <w:r>
              <w:rPr>
                <w:sz w:val="16"/>
              </w:rPr>
              <w:t>Karmaşık</w:t>
            </w:r>
            <w:r>
              <w:rPr>
                <w:spacing w:val="-3"/>
                <w:sz w:val="16"/>
              </w:rPr>
              <w:t> </w:t>
            </w:r>
            <w:r>
              <w:rPr>
                <w:sz w:val="16"/>
              </w:rPr>
              <w:t>Yazılım</w:t>
            </w:r>
            <w:r>
              <w:rPr>
                <w:spacing w:val="-7"/>
                <w:sz w:val="16"/>
              </w:rPr>
              <w:t> </w:t>
            </w:r>
            <w:r>
              <w:rPr>
                <w:sz w:val="16"/>
              </w:rPr>
              <w:t>Mühendisliği</w:t>
            </w:r>
            <w:r>
              <w:rPr>
                <w:spacing w:val="-6"/>
                <w:sz w:val="16"/>
              </w:rPr>
              <w:t> </w:t>
            </w:r>
            <w:r>
              <w:rPr>
                <w:sz w:val="16"/>
              </w:rPr>
              <w:t>uygulamaları</w:t>
            </w:r>
            <w:r>
              <w:rPr>
                <w:spacing w:val="-6"/>
                <w:sz w:val="16"/>
              </w:rPr>
              <w:t> </w:t>
            </w:r>
            <w:r>
              <w:rPr>
                <w:sz w:val="16"/>
              </w:rPr>
              <w:t>için</w:t>
            </w:r>
            <w:r>
              <w:rPr>
                <w:spacing w:val="-5"/>
                <w:sz w:val="16"/>
              </w:rPr>
              <w:t> </w:t>
            </w:r>
            <w:r>
              <w:rPr>
                <w:sz w:val="16"/>
              </w:rPr>
              <w:t>gerekli</w:t>
            </w:r>
            <w:r>
              <w:rPr>
                <w:spacing w:val="-6"/>
                <w:sz w:val="16"/>
              </w:rPr>
              <w:t> </w:t>
            </w:r>
            <w:r>
              <w:rPr>
                <w:sz w:val="16"/>
              </w:rPr>
              <w:t>olan</w:t>
            </w:r>
            <w:r>
              <w:rPr>
                <w:spacing w:val="-6"/>
                <w:sz w:val="16"/>
              </w:rPr>
              <w:t> </w:t>
            </w:r>
            <w:r>
              <w:rPr>
                <w:sz w:val="16"/>
              </w:rPr>
              <w:t>modern</w:t>
            </w:r>
            <w:r>
              <w:rPr>
                <w:spacing w:val="-6"/>
                <w:sz w:val="16"/>
              </w:rPr>
              <w:t> </w:t>
            </w:r>
            <w:r>
              <w:rPr>
                <w:sz w:val="16"/>
              </w:rPr>
              <w:t>teknik</w:t>
            </w:r>
            <w:r>
              <w:rPr>
                <w:spacing w:val="-5"/>
                <w:sz w:val="16"/>
              </w:rPr>
              <w:t> </w:t>
            </w:r>
            <w:r>
              <w:rPr>
                <w:sz w:val="16"/>
              </w:rPr>
              <w:t>ve</w:t>
            </w:r>
            <w:r>
              <w:rPr>
                <w:spacing w:val="-4"/>
                <w:sz w:val="16"/>
              </w:rPr>
              <w:t> </w:t>
            </w:r>
            <w:r>
              <w:rPr>
                <w:sz w:val="16"/>
              </w:rPr>
              <w:t>araçları</w:t>
            </w:r>
            <w:r>
              <w:rPr>
                <w:spacing w:val="-5"/>
                <w:sz w:val="16"/>
              </w:rPr>
              <w:t> </w:t>
            </w:r>
            <w:r>
              <w:rPr>
                <w:sz w:val="16"/>
              </w:rPr>
              <w:t>geliştirme,</w:t>
            </w:r>
            <w:r>
              <w:rPr>
                <w:spacing w:val="-3"/>
                <w:sz w:val="16"/>
              </w:rPr>
              <w:t> </w:t>
            </w:r>
            <w:r>
              <w:rPr>
                <w:sz w:val="16"/>
              </w:rPr>
              <w:t>seçme,</w:t>
            </w:r>
            <w:r>
              <w:rPr>
                <w:spacing w:val="40"/>
                <w:sz w:val="16"/>
              </w:rPr>
              <w:t> </w:t>
            </w:r>
            <w:r>
              <w:rPr>
                <w:sz w:val="16"/>
              </w:rPr>
              <w:t>kullanma ve bilişim teknolojilerinden etkin bir şekilde yararlanma becerisi</w:t>
            </w:r>
          </w:p>
        </w:tc>
        <w:tc>
          <w:tcPr>
            <w:tcW w:w="991" w:type="dxa"/>
            <w:tcBorders>
              <w:top w:val="single" w:sz="6" w:space="0" w:color="000000"/>
              <w:left w:val="single" w:sz="6" w:space="0" w:color="000000"/>
              <w:bottom w:val="single" w:sz="6" w:space="0" w:color="000000"/>
            </w:tcBorders>
          </w:tcPr>
          <w:p>
            <w:pPr>
              <w:pStyle w:val="TableParagraph"/>
              <w:spacing w:before="3"/>
              <w:rPr>
                <w:sz w:val="20"/>
              </w:rPr>
            </w:pPr>
          </w:p>
          <w:p>
            <w:pPr>
              <w:pStyle w:val="TableParagraph"/>
              <w:ind w:left="42" w:right="3"/>
              <w:jc w:val="center"/>
              <w:rPr>
                <w:sz w:val="20"/>
              </w:rPr>
            </w:pPr>
            <w:r>
              <w:rPr>
                <w:spacing w:val="-10"/>
                <w:sz w:val="20"/>
              </w:rPr>
              <w:t>5</w:t>
            </w:r>
          </w:p>
        </w:tc>
      </w:tr>
      <w:tr>
        <w:trPr>
          <w:trHeight w:val="628" w:hRule="atLeast"/>
        </w:trPr>
        <w:tc>
          <w:tcPr>
            <w:tcW w:w="552" w:type="dxa"/>
            <w:tcBorders>
              <w:top w:val="single" w:sz="6" w:space="0" w:color="000000"/>
              <w:bottom w:val="single" w:sz="6" w:space="0" w:color="000000"/>
              <w:right w:val="single" w:sz="6" w:space="0" w:color="000000"/>
            </w:tcBorders>
          </w:tcPr>
          <w:p>
            <w:pPr>
              <w:pStyle w:val="TableParagraph"/>
              <w:spacing w:before="199"/>
              <w:ind w:left="22" w:right="1"/>
              <w:jc w:val="center"/>
              <w:rPr>
                <w:b/>
                <w:sz w:val="20"/>
              </w:rPr>
            </w:pPr>
            <w:r>
              <w:rPr>
                <w:b/>
                <w:spacing w:val="-10"/>
                <w:sz w:val="20"/>
              </w:rPr>
              <w:t>5</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37"/>
              <w:ind w:left="64" w:right="20"/>
              <w:rPr>
                <w:sz w:val="16"/>
              </w:rPr>
            </w:pPr>
            <w:r>
              <w:rPr>
                <w:sz w:val="16"/>
              </w:rPr>
              <w:t>Test</w:t>
            </w:r>
            <w:r>
              <w:rPr>
                <w:spacing w:val="-11"/>
                <w:sz w:val="16"/>
              </w:rPr>
              <w:t> </w:t>
            </w:r>
            <w:r>
              <w:rPr>
                <w:sz w:val="16"/>
              </w:rPr>
              <w:t>ve</w:t>
            </w:r>
            <w:r>
              <w:rPr>
                <w:spacing w:val="-10"/>
                <w:sz w:val="16"/>
              </w:rPr>
              <w:t> </w:t>
            </w:r>
            <w:r>
              <w:rPr>
                <w:sz w:val="16"/>
              </w:rPr>
              <w:t>Analiz:</w:t>
            </w:r>
            <w:r>
              <w:rPr>
                <w:spacing w:val="-11"/>
                <w:sz w:val="16"/>
              </w:rPr>
              <w:t> </w:t>
            </w:r>
            <w:r>
              <w:rPr>
                <w:sz w:val="16"/>
              </w:rPr>
              <w:t>Karmaşık</w:t>
            </w:r>
            <w:r>
              <w:rPr>
                <w:spacing w:val="-10"/>
                <w:sz w:val="16"/>
              </w:rPr>
              <w:t> </w:t>
            </w:r>
            <w:r>
              <w:rPr>
                <w:sz w:val="16"/>
              </w:rPr>
              <w:t>Yazılım</w:t>
            </w:r>
            <w:r>
              <w:rPr>
                <w:spacing w:val="-10"/>
                <w:sz w:val="16"/>
              </w:rPr>
              <w:t> </w:t>
            </w:r>
            <w:r>
              <w:rPr>
                <w:sz w:val="16"/>
              </w:rPr>
              <w:t>Mühendisliği</w:t>
            </w:r>
            <w:r>
              <w:rPr>
                <w:spacing w:val="-11"/>
                <w:sz w:val="16"/>
              </w:rPr>
              <w:t> </w:t>
            </w:r>
            <w:r>
              <w:rPr>
                <w:sz w:val="16"/>
              </w:rPr>
              <w:t>problemlerinin</w:t>
            </w:r>
            <w:r>
              <w:rPr>
                <w:spacing w:val="-10"/>
                <w:sz w:val="16"/>
              </w:rPr>
              <w:t> </w:t>
            </w:r>
            <w:r>
              <w:rPr>
                <w:sz w:val="16"/>
              </w:rPr>
              <w:t>incelenmesi</w:t>
            </w:r>
            <w:r>
              <w:rPr>
                <w:spacing w:val="-13"/>
                <w:sz w:val="16"/>
              </w:rPr>
              <w:t> </w:t>
            </w:r>
            <w:r>
              <w:rPr>
                <w:sz w:val="16"/>
              </w:rPr>
              <w:t>için</w:t>
            </w:r>
            <w:r>
              <w:rPr>
                <w:spacing w:val="-11"/>
                <w:sz w:val="16"/>
              </w:rPr>
              <w:t> </w:t>
            </w:r>
            <w:r>
              <w:rPr>
                <w:sz w:val="16"/>
              </w:rPr>
              <w:t>deney</w:t>
            </w:r>
            <w:r>
              <w:rPr>
                <w:spacing w:val="-10"/>
                <w:sz w:val="16"/>
              </w:rPr>
              <w:t> </w:t>
            </w:r>
            <w:r>
              <w:rPr>
                <w:sz w:val="16"/>
              </w:rPr>
              <w:t>tasarlama,</w:t>
            </w:r>
            <w:r>
              <w:rPr>
                <w:spacing w:val="-11"/>
                <w:sz w:val="16"/>
              </w:rPr>
              <w:t> </w:t>
            </w:r>
            <w:r>
              <w:rPr>
                <w:sz w:val="16"/>
              </w:rPr>
              <w:t>deney</w:t>
            </w:r>
            <w:r>
              <w:rPr>
                <w:spacing w:val="-10"/>
                <w:sz w:val="16"/>
              </w:rPr>
              <w:t> </w:t>
            </w:r>
            <w:r>
              <w:rPr>
                <w:sz w:val="16"/>
              </w:rPr>
              <w:t>yapma,</w:t>
            </w:r>
            <w:r>
              <w:rPr>
                <w:spacing w:val="-11"/>
                <w:sz w:val="16"/>
              </w:rPr>
              <w:t> </w:t>
            </w:r>
            <w:r>
              <w:rPr>
                <w:sz w:val="16"/>
              </w:rPr>
              <w:t>veri</w:t>
            </w:r>
            <w:r>
              <w:rPr>
                <w:spacing w:val="-10"/>
                <w:sz w:val="16"/>
              </w:rPr>
              <w:t> </w:t>
            </w:r>
            <w:r>
              <w:rPr>
                <w:sz w:val="16"/>
              </w:rPr>
              <w:t>toplama,</w:t>
            </w:r>
            <w:r>
              <w:rPr>
                <w:spacing w:val="40"/>
                <w:sz w:val="16"/>
              </w:rPr>
              <w:t> </w:t>
            </w:r>
            <w:r>
              <w:rPr>
                <w:sz w:val="16"/>
              </w:rPr>
              <w:t>sonuçları analiz etme ve yorumlama becerisi</w:t>
            </w:r>
          </w:p>
        </w:tc>
        <w:tc>
          <w:tcPr>
            <w:tcW w:w="991" w:type="dxa"/>
            <w:tcBorders>
              <w:top w:val="single" w:sz="6" w:space="0" w:color="000000"/>
              <w:left w:val="single" w:sz="6" w:space="0" w:color="000000"/>
              <w:bottom w:val="single" w:sz="6" w:space="0" w:color="000000"/>
            </w:tcBorders>
          </w:tcPr>
          <w:p>
            <w:pPr>
              <w:pStyle w:val="TableParagraph"/>
              <w:spacing w:before="199"/>
              <w:ind w:left="42" w:right="3"/>
              <w:jc w:val="center"/>
              <w:rPr>
                <w:sz w:val="20"/>
              </w:rPr>
            </w:pPr>
            <w:r>
              <w:rPr>
                <w:spacing w:val="-10"/>
                <w:sz w:val="20"/>
              </w:rPr>
              <w:t>4</w:t>
            </w:r>
          </w:p>
        </w:tc>
      </w:tr>
      <w:tr>
        <w:trPr>
          <w:trHeight w:val="467" w:hRule="atLeast"/>
        </w:trPr>
        <w:tc>
          <w:tcPr>
            <w:tcW w:w="552" w:type="dxa"/>
            <w:tcBorders>
              <w:top w:val="single" w:sz="6" w:space="0" w:color="000000"/>
              <w:bottom w:val="single" w:sz="6" w:space="0" w:color="000000"/>
              <w:right w:val="single" w:sz="6" w:space="0" w:color="000000"/>
            </w:tcBorders>
          </w:tcPr>
          <w:p>
            <w:pPr>
              <w:pStyle w:val="TableParagraph"/>
              <w:spacing w:before="120"/>
              <w:ind w:left="22" w:right="1"/>
              <w:jc w:val="center"/>
              <w:rPr>
                <w:b/>
                <w:sz w:val="20"/>
              </w:rPr>
            </w:pPr>
            <w:r>
              <w:rPr>
                <w:b/>
                <w:spacing w:val="-10"/>
                <w:sz w:val="20"/>
              </w:rPr>
              <w:t>6</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54"/>
              <w:ind w:left="64"/>
              <w:rPr>
                <w:sz w:val="16"/>
              </w:rPr>
            </w:pPr>
            <w:r>
              <w:rPr>
                <w:sz w:val="16"/>
              </w:rPr>
              <w:t>Grup</w:t>
            </w:r>
            <w:r>
              <w:rPr>
                <w:spacing w:val="-7"/>
                <w:sz w:val="16"/>
              </w:rPr>
              <w:t> </w:t>
            </w:r>
            <w:r>
              <w:rPr>
                <w:sz w:val="16"/>
              </w:rPr>
              <w:t>Çalışması:</w:t>
            </w:r>
            <w:r>
              <w:rPr>
                <w:spacing w:val="-4"/>
                <w:sz w:val="16"/>
              </w:rPr>
              <w:t> </w:t>
            </w:r>
            <w:r>
              <w:rPr>
                <w:sz w:val="16"/>
              </w:rPr>
              <w:t>Disiplin</w:t>
            </w:r>
            <w:r>
              <w:rPr>
                <w:spacing w:val="-7"/>
                <w:sz w:val="16"/>
              </w:rPr>
              <w:t> </w:t>
            </w:r>
            <w:r>
              <w:rPr>
                <w:sz w:val="16"/>
              </w:rPr>
              <w:t>içi</w:t>
            </w:r>
            <w:r>
              <w:rPr>
                <w:spacing w:val="-6"/>
                <w:sz w:val="16"/>
              </w:rPr>
              <w:t> </w:t>
            </w:r>
            <w:r>
              <w:rPr>
                <w:sz w:val="16"/>
              </w:rPr>
              <w:t>ve</w:t>
            </w:r>
            <w:r>
              <w:rPr>
                <w:spacing w:val="-7"/>
                <w:sz w:val="16"/>
              </w:rPr>
              <w:t> </w:t>
            </w:r>
            <w:r>
              <w:rPr>
                <w:sz w:val="16"/>
              </w:rPr>
              <w:t>çok</w:t>
            </w:r>
            <w:r>
              <w:rPr>
                <w:spacing w:val="-6"/>
                <w:sz w:val="16"/>
              </w:rPr>
              <w:t> </w:t>
            </w:r>
            <w:r>
              <w:rPr>
                <w:sz w:val="16"/>
              </w:rPr>
              <w:t>disiplinli</w:t>
            </w:r>
            <w:r>
              <w:rPr>
                <w:spacing w:val="-6"/>
                <w:sz w:val="16"/>
              </w:rPr>
              <w:t> </w:t>
            </w:r>
            <w:r>
              <w:rPr>
                <w:sz w:val="16"/>
              </w:rPr>
              <w:t>gruplarda</w:t>
            </w:r>
            <w:r>
              <w:rPr>
                <w:spacing w:val="-5"/>
                <w:sz w:val="16"/>
              </w:rPr>
              <w:t> </w:t>
            </w:r>
            <w:r>
              <w:rPr>
                <w:sz w:val="16"/>
              </w:rPr>
              <w:t>etkin</w:t>
            </w:r>
            <w:r>
              <w:rPr>
                <w:spacing w:val="-6"/>
                <w:sz w:val="16"/>
              </w:rPr>
              <w:t> </w:t>
            </w:r>
            <w:r>
              <w:rPr>
                <w:sz w:val="16"/>
              </w:rPr>
              <w:t>biçimde</w:t>
            </w:r>
            <w:r>
              <w:rPr>
                <w:spacing w:val="-7"/>
                <w:sz w:val="16"/>
              </w:rPr>
              <w:t> </w:t>
            </w:r>
            <w:r>
              <w:rPr>
                <w:sz w:val="16"/>
              </w:rPr>
              <w:t>çalışabilme</w:t>
            </w:r>
            <w:r>
              <w:rPr>
                <w:spacing w:val="-7"/>
                <w:sz w:val="16"/>
              </w:rPr>
              <w:t> </w:t>
            </w:r>
            <w:r>
              <w:rPr>
                <w:spacing w:val="-2"/>
                <w:sz w:val="16"/>
              </w:rPr>
              <w:t>becerisi</w:t>
            </w:r>
          </w:p>
        </w:tc>
        <w:tc>
          <w:tcPr>
            <w:tcW w:w="991" w:type="dxa"/>
            <w:tcBorders>
              <w:top w:val="single" w:sz="6" w:space="0" w:color="000000"/>
              <w:left w:val="single" w:sz="6" w:space="0" w:color="000000"/>
              <w:bottom w:val="single" w:sz="6" w:space="0" w:color="000000"/>
            </w:tcBorders>
          </w:tcPr>
          <w:p>
            <w:pPr>
              <w:pStyle w:val="TableParagraph"/>
              <w:spacing w:before="120"/>
              <w:ind w:left="42" w:right="3"/>
              <w:jc w:val="center"/>
              <w:rPr>
                <w:sz w:val="20"/>
              </w:rPr>
            </w:pPr>
            <w:r>
              <w:rPr>
                <w:spacing w:val="-10"/>
                <w:sz w:val="20"/>
              </w:rPr>
              <w:t>4</w:t>
            </w:r>
          </w:p>
        </w:tc>
      </w:tr>
      <w:tr>
        <w:trPr>
          <w:trHeight w:val="467" w:hRule="atLeast"/>
        </w:trPr>
        <w:tc>
          <w:tcPr>
            <w:tcW w:w="552" w:type="dxa"/>
            <w:tcBorders>
              <w:top w:val="single" w:sz="6" w:space="0" w:color="000000"/>
              <w:bottom w:val="single" w:sz="6" w:space="0" w:color="000000"/>
              <w:right w:val="single" w:sz="6" w:space="0" w:color="000000"/>
            </w:tcBorders>
          </w:tcPr>
          <w:p>
            <w:pPr>
              <w:pStyle w:val="TableParagraph"/>
              <w:spacing w:before="120"/>
              <w:ind w:left="22" w:right="1"/>
              <w:jc w:val="center"/>
              <w:rPr>
                <w:b/>
                <w:sz w:val="20"/>
              </w:rPr>
            </w:pPr>
            <w:r>
              <w:rPr>
                <w:b/>
                <w:spacing w:val="-10"/>
                <w:sz w:val="20"/>
              </w:rPr>
              <w:t>7</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54"/>
              <w:ind w:left="64"/>
              <w:rPr>
                <w:sz w:val="16"/>
              </w:rPr>
            </w:pPr>
            <w:r>
              <w:rPr>
                <w:sz w:val="16"/>
              </w:rPr>
              <w:t>İletişim</w:t>
            </w:r>
            <w:r>
              <w:rPr>
                <w:spacing w:val="-10"/>
                <w:sz w:val="16"/>
              </w:rPr>
              <w:t> </w:t>
            </w:r>
            <w:r>
              <w:rPr>
                <w:sz w:val="16"/>
              </w:rPr>
              <w:t>Becerisi:</w:t>
            </w:r>
            <w:r>
              <w:rPr>
                <w:spacing w:val="-5"/>
                <w:sz w:val="16"/>
              </w:rPr>
              <w:t> </w:t>
            </w:r>
            <w:r>
              <w:rPr>
                <w:sz w:val="16"/>
              </w:rPr>
              <w:t>Türkçe</w:t>
            </w:r>
            <w:r>
              <w:rPr>
                <w:spacing w:val="-7"/>
                <w:sz w:val="16"/>
              </w:rPr>
              <w:t> </w:t>
            </w:r>
            <w:r>
              <w:rPr>
                <w:sz w:val="16"/>
              </w:rPr>
              <w:t>sözlü</w:t>
            </w:r>
            <w:r>
              <w:rPr>
                <w:spacing w:val="-6"/>
                <w:sz w:val="16"/>
              </w:rPr>
              <w:t> </w:t>
            </w:r>
            <w:r>
              <w:rPr>
                <w:sz w:val="16"/>
              </w:rPr>
              <w:t>ve</w:t>
            </w:r>
            <w:r>
              <w:rPr>
                <w:spacing w:val="-8"/>
                <w:sz w:val="16"/>
              </w:rPr>
              <w:t> </w:t>
            </w:r>
            <w:r>
              <w:rPr>
                <w:sz w:val="16"/>
              </w:rPr>
              <w:t>yazılı</w:t>
            </w:r>
            <w:r>
              <w:rPr>
                <w:spacing w:val="-6"/>
                <w:sz w:val="16"/>
              </w:rPr>
              <w:t> </w:t>
            </w:r>
            <w:r>
              <w:rPr>
                <w:sz w:val="16"/>
              </w:rPr>
              <w:t>etkin</w:t>
            </w:r>
            <w:r>
              <w:rPr>
                <w:spacing w:val="-7"/>
                <w:sz w:val="16"/>
              </w:rPr>
              <w:t> </w:t>
            </w:r>
            <w:r>
              <w:rPr>
                <w:sz w:val="16"/>
              </w:rPr>
              <w:t>iletişim</w:t>
            </w:r>
            <w:r>
              <w:rPr>
                <w:spacing w:val="-7"/>
                <w:sz w:val="16"/>
              </w:rPr>
              <w:t> </w:t>
            </w:r>
            <w:r>
              <w:rPr>
                <w:sz w:val="16"/>
              </w:rPr>
              <w:t>kurma</w:t>
            </w:r>
            <w:r>
              <w:rPr>
                <w:spacing w:val="-7"/>
                <w:sz w:val="16"/>
              </w:rPr>
              <w:t> </w:t>
            </w:r>
            <w:r>
              <w:rPr>
                <w:sz w:val="16"/>
              </w:rPr>
              <w:t>becerileri</w:t>
            </w:r>
            <w:r>
              <w:rPr>
                <w:spacing w:val="-7"/>
                <w:sz w:val="16"/>
              </w:rPr>
              <w:t> </w:t>
            </w:r>
            <w:r>
              <w:rPr>
                <w:sz w:val="16"/>
              </w:rPr>
              <w:t>ve</w:t>
            </w:r>
            <w:r>
              <w:rPr>
                <w:spacing w:val="-7"/>
                <w:sz w:val="16"/>
              </w:rPr>
              <w:t> </w:t>
            </w:r>
            <w:r>
              <w:rPr>
                <w:sz w:val="16"/>
              </w:rPr>
              <w:t>yabancı</w:t>
            </w:r>
            <w:r>
              <w:rPr>
                <w:spacing w:val="-7"/>
                <w:sz w:val="16"/>
              </w:rPr>
              <w:t> </w:t>
            </w:r>
            <w:r>
              <w:rPr>
                <w:sz w:val="16"/>
              </w:rPr>
              <w:t>dil</w:t>
            </w:r>
            <w:r>
              <w:rPr>
                <w:spacing w:val="-6"/>
                <w:sz w:val="16"/>
              </w:rPr>
              <w:t> </w:t>
            </w:r>
            <w:r>
              <w:rPr>
                <w:sz w:val="16"/>
              </w:rPr>
              <w:t>bilgisini</w:t>
            </w:r>
            <w:r>
              <w:rPr>
                <w:spacing w:val="-7"/>
                <w:sz w:val="16"/>
              </w:rPr>
              <w:t> </w:t>
            </w:r>
            <w:r>
              <w:rPr>
                <w:sz w:val="16"/>
              </w:rPr>
              <w:t>kullanma/geliştirme</w:t>
            </w:r>
            <w:r>
              <w:rPr>
                <w:spacing w:val="-4"/>
                <w:sz w:val="16"/>
              </w:rPr>
              <w:t> </w:t>
            </w:r>
            <w:r>
              <w:rPr>
                <w:spacing w:val="-2"/>
                <w:sz w:val="16"/>
              </w:rPr>
              <w:t>becerisi</w:t>
            </w:r>
          </w:p>
        </w:tc>
        <w:tc>
          <w:tcPr>
            <w:tcW w:w="991" w:type="dxa"/>
            <w:tcBorders>
              <w:top w:val="single" w:sz="6" w:space="0" w:color="000000"/>
              <w:left w:val="single" w:sz="6" w:space="0" w:color="000000"/>
              <w:bottom w:val="single" w:sz="6" w:space="0" w:color="000000"/>
            </w:tcBorders>
          </w:tcPr>
          <w:p>
            <w:pPr>
              <w:pStyle w:val="TableParagraph"/>
              <w:spacing w:before="120"/>
              <w:ind w:left="42" w:right="3"/>
              <w:jc w:val="center"/>
              <w:rPr>
                <w:sz w:val="20"/>
              </w:rPr>
            </w:pPr>
            <w:r>
              <w:rPr>
                <w:spacing w:val="-10"/>
                <w:sz w:val="20"/>
              </w:rPr>
              <w:t>4</w:t>
            </w:r>
          </w:p>
        </w:tc>
      </w:tr>
      <w:tr>
        <w:trPr>
          <w:trHeight w:val="608" w:hRule="atLeast"/>
        </w:trPr>
        <w:tc>
          <w:tcPr>
            <w:tcW w:w="552" w:type="dxa"/>
            <w:tcBorders>
              <w:top w:val="single" w:sz="6" w:space="0" w:color="000000"/>
              <w:bottom w:val="single" w:sz="6" w:space="0" w:color="000000"/>
              <w:right w:val="single" w:sz="6" w:space="0" w:color="000000"/>
            </w:tcBorders>
          </w:tcPr>
          <w:p>
            <w:pPr>
              <w:pStyle w:val="TableParagraph"/>
              <w:spacing w:before="189"/>
              <w:ind w:left="22" w:right="1"/>
              <w:jc w:val="center"/>
              <w:rPr>
                <w:b/>
                <w:sz w:val="20"/>
              </w:rPr>
            </w:pPr>
            <w:r>
              <w:rPr>
                <w:b/>
                <w:spacing w:val="-10"/>
                <w:sz w:val="20"/>
              </w:rPr>
              <w:t>8</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30"/>
              <w:ind w:left="64" w:right="20"/>
              <w:rPr>
                <w:sz w:val="16"/>
              </w:rPr>
            </w:pPr>
            <w:r>
              <w:rPr>
                <w:sz w:val="16"/>
              </w:rPr>
              <w:t>Yaşam Boyu Öğrenme: Yaşam boyu öğrenmenin gerekliliği bilinci; bilgiye erişebilme, bilim ve teknolojideki gelişmeleri</w:t>
            </w:r>
            <w:r>
              <w:rPr>
                <w:spacing w:val="40"/>
                <w:sz w:val="16"/>
              </w:rPr>
              <w:t> </w:t>
            </w:r>
            <w:r>
              <w:rPr>
                <w:sz w:val="16"/>
              </w:rPr>
              <w:t>izleme ve kendini sürekli yenileme becerisi</w:t>
            </w:r>
          </w:p>
        </w:tc>
        <w:tc>
          <w:tcPr>
            <w:tcW w:w="991" w:type="dxa"/>
            <w:tcBorders>
              <w:top w:val="single" w:sz="6" w:space="0" w:color="000000"/>
              <w:left w:val="single" w:sz="6" w:space="0" w:color="000000"/>
              <w:bottom w:val="single" w:sz="6" w:space="0" w:color="000000"/>
            </w:tcBorders>
          </w:tcPr>
          <w:p>
            <w:pPr>
              <w:pStyle w:val="TableParagraph"/>
              <w:spacing w:before="189"/>
              <w:ind w:left="42" w:right="3"/>
              <w:jc w:val="center"/>
              <w:rPr>
                <w:sz w:val="20"/>
              </w:rPr>
            </w:pPr>
            <w:r>
              <w:rPr>
                <w:spacing w:val="-10"/>
                <w:sz w:val="20"/>
              </w:rPr>
              <w:t>4</w:t>
            </w:r>
          </w:p>
        </w:tc>
      </w:tr>
      <w:tr>
        <w:trPr>
          <w:trHeight w:val="467" w:hRule="atLeast"/>
        </w:trPr>
        <w:tc>
          <w:tcPr>
            <w:tcW w:w="552" w:type="dxa"/>
            <w:tcBorders>
              <w:top w:val="single" w:sz="6" w:space="0" w:color="000000"/>
              <w:bottom w:val="single" w:sz="6" w:space="0" w:color="000000"/>
              <w:right w:val="single" w:sz="6" w:space="0" w:color="000000"/>
            </w:tcBorders>
          </w:tcPr>
          <w:p>
            <w:pPr>
              <w:pStyle w:val="TableParagraph"/>
              <w:spacing w:before="120"/>
              <w:ind w:left="22" w:right="1"/>
              <w:jc w:val="center"/>
              <w:rPr>
                <w:b/>
                <w:sz w:val="20"/>
              </w:rPr>
            </w:pPr>
            <w:r>
              <w:rPr>
                <w:b/>
                <w:spacing w:val="-10"/>
                <w:sz w:val="20"/>
              </w:rPr>
              <w:t>9</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54"/>
              <w:ind w:left="64"/>
              <w:rPr>
                <w:sz w:val="16"/>
              </w:rPr>
            </w:pPr>
            <w:r>
              <w:rPr>
                <w:sz w:val="16"/>
              </w:rPr>
              <w:t>Etik:</w:t>
            </w:r>
            <w:r>
              <w:rPr>
                <w:spacing w:val="-6"/>
                <w:sz w:val="16"/>
              </w:rPr>
              <w:t> </w:t>
            </w:r>
            <w:r>
              <w:rPr>
                <w:sz w:val="16"/>
              </w:rPr>
              <w:t>Mesleki</w:t>
            </w:r>
            <w:r>
              <w:rPr>
                <w:spacing w:val="-6"/>
                <w:sz w:val="16"/>
              </w:rPr>
              <w:t> </w:t>
            </w:r>
            <w:r>
              <w:rPr>
                <w:sz w:val="16"/>
              </w:rPr>
              <w:t>ve</w:t>
            </w:r>
            <w:r>
              <w:rPr>
                <w:spacing w:val="-6"/>
                <w:sz w:val="16"/>
              </w:rPr>
              <w:t> </w:t>
            </w:r>
            <w:r>
              <w:rPr>
                <w:sz w:val="16"/>
              </w:rPr>
              <w:t>etik</w:t>
            </w:r>
            <w:r>
              <w:rPr>
                <w:spacing w:val="-4"/>
                <w:sz w:val="16"/>
              </w:rPr>
              <w:t> </w:t>
            </w:r>
            <w:r>
              <w:rPr>
                <w:sz w:val="16"/>
              </w:rPr>
              <w:t>sorumluluk</w:t>
            </w:r>
            <w:r>
              <w:rPr>
                <w:spacing w:val="-5"/>
                <w:sz w:val="16"/>
              </w:rPr>
              <w:t> </w:t>
            </w:r>
            <w:r>
              <w:rPr>
                <w:spacing w:val="-2"/>
                <w:sz w:val="16"/>
              </w:rPr>
              <w:t>bilinci</w:t>
            </w:r>
          </w:p>
        </w:tc>
        <w:tc>
          <w:tcPr>
            <w:tcW w:w="991" w:type="dxa"/>
            <w:tcBorders>
              <w:top w:val="single" w:sz="6" w:space="0" w:color="000000"/>
              <w:left w:val="single" w:sz="6" w:space="0" w:color="000000"/>
              <w:bottom w:val="single" w:sz="6" w:space="0" w:color="000000"/>
            </w:tcBorders>
          </w:tcPr>
          <w:p>
            <w:pPr>
              <w:pStyle w:val="TableParagraph"/>
              <w:spacing w:before="120"/>
              <w:ind w:left="42" w:right="3"/>
              <w:jc w:val="center"/>
              <w:rPr>
                <w:sz w:val="20"/>
              </w:rPr>
            </w:pPr>
            <w:r>
              <w:rPr>
                <w:spacing w:val="-10"/>
                <w:sz w:val="20"/>
              </w:rPr>
              <w:t>4</w:t>
            </w:r>
          </w:p>
        </w:tc>
      </w:tr>
      <w:tr>
        <w:trPr>
          <w:trHeight w:val="906" w:hRule="atLeast"/>
        </w:trPr>
        <w:tc>
          <w:tcPr>
            <w:tcW w:w="552" w:type="dxa"/>
            <w:tcBorders>
              <w:top w:val="single" w:sz="6" w:space="0" w:color="000000"/>
              <w:bottom w:val="single" w:sz="6" w:space="0" w:color="000000"/>
              <w:right w:val="single" w:sz="6" w:space="0" w:color="000000"/>
            </w:tcBorders>
          </w:tcPr>
          <w:p>
            <w:pPr>
              <w:pStyle w:val="TableParagraph"/>
              <w:spacing w:before="108"/>
              <w:rPr>
                <w:sz w:val="20"/>
              </w:rPr>
            </w:pPr>
          </w:p>
          <w:p>
            <w:pPr>
              <w:pStyle w:val="TableParagraph"/>
              <w:ind w:left="22"/>
              <w:jc w:val="center"/>
              <w:rPr>
                <w:b/>
                <w:sz w:val="20"/>
              </w:rPr>
            </w:pPr>
            <w:r>
              <w:rPr>
                <w:b/>
                <w:spacing w:val="-5"/>
                <w:sz w:val="20"/>
              </w:rPr>
              <w:t>10</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176"/>
              <w:ind w:left="64" w:right="20"/>
              <w:rPr>
                <w:sz w:val="16"/>
              </w:rPr>
            </w:pPr>
            <w:r>
              <w:rPr>
                <w:sz w:val="16"/>
              </w:rPr>
              <w:t>Girişimcilik ve</w:t>
            </w:r>
            <w:r>
              <w:rPr>
                <w:spacing w:val="19"/>
                <w:sz w:val="16"/>
              </w:rPr>
              <w:t> </w:t>
            </w:r>
            <w:r>
              <w:rPr>
                <w:sz w:val="16"/>
              </w:rPr>
              <w:t>Proje</w:t>
            </w:r>
            <w:r>
              <w:rPr>
                <w:spacing w:val="19"/>
                <w:sz w:val="16"/>
              </w:rPr>
              <w:t> </w:t>
            </w:r>
            <w:r>
              <w:rPr>
                <w:sz w:val="16"/>
              </w:rPr>
              <w:t>Yönetimi: Proje</w:t>
            </w:r>
            <w:r>
              <w:rPr>
                <w:spacing w:val="19"/>
                <w:sz w:val="16"/>
              </w:rPr>
              <w:t> </w:t>
            </w:r>
            <w:r>
              <w:rPr>
                <w:sz w:val="16"/>
              </w:rPr>
              <w:t>yönetimi</w:t>
            </w:r>
            <w:r>
              <w:rPr>
                <w:spacing w:val="20"/>
                <w:sz w:val="16"/>
              </w:rPr>
              <w:t> </w:t>
            </w:r>
            <w:r>
              <w:rPr>
                <w:sz w:val="16"/>
              </w:rPr>
              <w:t>ile</w:t>
            </w:r>
            <w:r>
              <w:rPr>
                <w:spacing w:val="19"/>
                <w:sz w:val="16"/>
              </w:rPr>
              <w:t> </w:t>
            </w:r>
            <w:r>
              <w:rPr>
                <w:sz w:val="16"/>
              </w:rPr>
              <w:t>risk yönetimi ve değişiklik yönetimi gibi</w:t>
            </w:r>
            <w:r>
              <w:rPr>
                <w:spacing w:val="20"/>
                <w:sz w:val="16"/>
              </w:rPr>
              <w:t> </w:t>
            </w:r>
            <w:r>
              <w:rPr>
                <w:sz w:val="16"/>
              </w:rPr>
              <w:t>iş hayatındaki</w:t>
            </w:r>
            <w:r>
              <w:rPr>
                <w:spacing w:val="20"/>
                <w:sz w:val="16"/>
              </w:rPr>
              <w:t> </w:t>
            </w:r>
            <w:r>
              <w:rPr>
                <w:sz w:val="16"/>
              </w:rPr>
              <w:t>uygulamalar</w:t>
            </w:r>
            <w:r>
              <w:rPr>
                <w:spacing w:val="40"/>
                <w:sz w:val="16"/>
              </w:rPr>
              <w:t> </w:t>
            </w:r>
            <w:r>
              <w:rPr>
                <w:sz w:val="16"/>
              </w:rPr>
              <w:t>hakkında bilgi; girişimcilik, yenilikçilik ve sürdürebilir kalkınma hakkında farkındalık</w:t>
            </w:r>
          </w:p>
        </w:tc>
        <w:tc>
          <w:tcPr>
            <w:tcW w:w="991" w:type="dxa"/>
            <w:tcBorders>
              <w:top w:val="single" w:sz="6" w:space="0" w:color="000000"/>
              <w:left w:val="single" w:sz="6" w:space="0" w:color="000000"/>
              <w:bottom w:val="single" w:sz="6" w:space="0" w:color="000000"/>
            </w:tcBorders>
          </w:tcPr>
          <w:p>
            <w:pPr>
              <w:pStyle w:val="TableParagraph"/>
              <w:spacing w:before="108"/>
              <w:rPr>
                <w:sz w:val="20"/>
              </w:rPr>
            </w:pPr>
          </w:p>
          <w:p>
            <w:pPr>
              <w:pStyle w:val="TableParagraph"/>
              <w:ind w:left="42" w:right="3"/>
              <w:jc w:val="center"/>
              <w:rPr>
                <w:sz w:val="20"/>
              </w:rPr>
            </w:pPr>
            <w:r>
              <w:rPr>
                <w:spacing w:val="-10"/>
                <w:sz w:val="20"/>
              </w:rPr>
              <w:t>4</w:t>
            </w:r>
          </w:p>
        </w:tc>
      </w:tr>
      <w:tr>
        <w:trPr>
          <w:trHeight w:val="856" w:hRule="atLeast"/>
        </w:trPr>
        <w:tc>
          <w:tcPr>
            <w:tcW w:w="552" w:type="dxa"/>
            <w:tcBorders>
              <w:top w:val="single" w:sz="6" w:space="0" w:color="000000"/>
              <w:right w:val="single" w:sz="6" w:space="0" w:color="000000"/>
            </w:tcBorders>
          </w:tcPr>
          <w:p>
            <w:pPr>
              <w:pStyle w:val="TableParagraph"/>
              <w:spacing w:before="82"/>
              <w:rPr>
                <w:sz w:val="20"/>
              </w:rPr>
            </w:pPr>
          </w:p>
          <w:p>
            <w:pPr>
              <w:pStyle w:val="TableParagraph"/>
              <w:ind w:left="22"/>
              <w:jc w:val="center"/>
              <w:rPr>
                <w:b/>
                <w:sz w:val="20"/>
              </w:rPr>
            </w:pPr>
            <w:r>
              <w:rPr>
                <w:b/>
                <w:spacing w:val="-5"/>
                <w:sz w:val="20"/>
              </w:rPr>
              <w:t>11</w:t>
            </w:r>
          </w:p>
        </w:tc>
        <w:tc>
          <w:tcPr>
            <w:tcW w:w="8082" w:type="dxa"/>
            <w:tcBorders>
              <w:top w:val="single" w:sz="6" w:space="0" w:color="000000"/>
              <w:left w:val="single" w:sz="6" w:space="0" w:color="000000"/>
              <w:right w:val="single" w:sz="6" w:space="0" w:color="000000"/>
            </w:tcBorders>
          </w:tcPr>
          <w:p>
            <w:pPr>
              <w:pStyle w:val="TableParagraph"/>
              <w:spacing w:line="256" w:lineRule="auto" w:before="52"/>
              <w:ind w:left="64" w:right="36"/>
              <w:jc w:val="both"/>
              <w:rPr>
                <w:sz w:val="16"/>
              </w:rPr>
            </w:pPr>
            <w:r>
              <w:rPr>
                <w:sz w:val="16"/>
              </w:rPr>
              <w:t>Çevre:</w:t>
            </w:r>
            <w:r>
              <w:rPr>
                <w:spacing w:val="-6"/>
                <w:sz w:val="16"/>
              </w:rPr>
              <w:t> </w:t>
            </w:r>
            <w:r>
              <w:rPr>
                <w:sz w:val="16"/>
              </w:rPr>
              <w:t>Mühendislik</w:t>
            </w:r>
            <w:r>
              <w:rPr>
                <w:spacing w:val="-7"/>
                <w:sz w:val="16"/>
              </w:rPr>
              <w:t> </w:t>
            </w:r>
            <w:r>
              <w:rPr>
                <w:sz w:val="16"/>
              </w:rPr>
              <w:t>uygulamalarının</w:t>
            </w:r>
            <w:r>
              <w:rPr>
                <w:spacing w:val="-7"/>
                <w:sz w:val="16"/>
              </w:rPr>
              <w:t> </w:t>
            </w:r>
            <w:r>
              <w:rPr>
                <w:sz w:val="16"/>
              </w:rPr>
              <w:t>evrensel</w:t>
            </w:r>
            <w:r>
              <w:rPr>
                <w:spacing w:val="-7"/>
                <w:sz w:val="16"/>
              </w:rPr>
              <w:t> </w:t>
            </w:r>
            <w:r>
              <w:rPr>
                <w:sz w:val="16"/>
              </w:rPr>
              <w:t>ve</w:t>
            </w:r>
            <w:r>
              <w:rPr>
                <w:spacing w:val="-7"/>
                <w:sz w:val="16"/>
              </w:rPr>
              <w:t> </w:t>
            </w:r>
            <w:r>
              <w:rPr>
                <w:sz w:val="16"/>
              </w:rPr>
              <w:t>toplumsal</w:t>
            </w:r>
            <w:r>
              <w:rPr>
                <w:spacing w:val="-7"/>
                <w:sz w:val="16"/>
              </w:rPr>
              <w:t> </w:t>
            </w:r>
            <w:r>
              <w:rPr>
                <w:sz w:val="16"/>
              </w:rPr>
              <w:t>boyutlarda</w:t>
            </w:r>
            <w:r>
              <w:rPr>
                <w:spacing w:val="-5"/>
                <w:sz w:val="16"/>
              </w:rPr>
              <w:t> </w:t>
            </w:r>
            <w:r>
              <w:rPr>
                <w:sz w:val="16"/>
              </w:rPr>
              <w:t>sağlık,</w:t>
            </w:r>
            <w:r>
              <w:rPr>
                <w:spacing w:val="-7"/>
                <w:sz w:val="16"/>
              </w:rPr>
              <w:t> </w:t>
            </w:r>
            <w:r>
              <w:rPr>
                <w:sz w:val="16"/>
              </w:rPr>
              <w:t>çevre</w:t>
            </w:r>
            <w:r>
              <w:rPr>
                <w:spacing w:val="-7"/>
                <w:sz w:val="16"/>
              </w:rPr>
              <w:t> </w:t>
            </w:r>
            <w:r>
              <w:rPr>
                <w:sz w:val="16"/>
              </w:rPr>
              <w:t>ve</w:t>
            </w:r>
            <w:r>
              <w:rPr>
                <w:spacing w:val="-7"/>
                <w:sz w:val="16"/>
              </w:rPr>
              <w:t> </w:t>
            </w:r>
            <w:r>
              <w:rPr>
                <w:sz w:val="16"/>
              </w:rPr>
              <w:t>güvenlik</w:t>
            </w:r>
            <w:r>
              <w:rPr>
                <w:spacing w:val="-6"/>
                <w:sz w:val="16"/>
              </w:rPr>
              <w:t> </w:t>
            </w:r>
            <w:r>
              <w:rPr>
                <w:sz w:val="16"/>
              </w:rPr>
              <w:t>üzerindeki</w:t>
            </w:r>
            <w:r>
              <w:rPr>
                <w:spacing w:val="-6"/>
                <w:sz w:val="16"/>
              </w:rPr>
              <w:t> </w:t>
            </w:r>
            <w:r>
              <w:rPr>
                <w:sz w:val="16"/>
              </w:rPr>
              <w:t>etkileri</w:t>
            </w:r>
            <w:r>
              <w:rPr>
                <w:spacing w:val="-4"/>
                <w:sz w:val="16"/>
              </w:rPr>
              <w:t> </w:t>
            </w:r>
            <w:r>
              <w:rPr>
                <w:sz w:val="16"/>
              </w:rPr>
              <w:t>hakkında</w:t>
            </w:r>
            <w:r>
              <w:rPr>
                <w:spacing w:val="40"/>
                <w:sz w:val="16"/>
              </w:rPr>
              <w:t> </w:t>
            </w:r>
            <w:r>
              <w:rPr>
                <w:sz w:val="16"/>
              </w:rPr>
              <w:t>bilgi; ulusal ve uluslararası yasal düzenlemeler ile standartlar hakkında ve mühendislik çözümlerinin hukuksal sonuçları</w:t>
            </w:r>
            <w:r>
              <w:rPr>
                <w:spacing w:val="40"/>
                <w:sz w:val="16"/>
              </w:rPr>
              <w:t> </w:t>
            </w:r>
            <w:r>
              <w:rPr>
                <w:sz w:val="16"/>
              </w:rPr>
              <w:t>konusunda farkındalık</w:t>
            </w:r>
          </w:p>
        </w:tc>
        <w:tc>
          <w:tcPr>
            <w:tcW w:w="991" w:type="dxa"/>
            <w:tcBorders>
              <w:top w:val="single" w:sz="6" w:space="0" w:color="000000"/>
              <w:left w:val="single" w:sz="6" w:space="0" w:color="000000"/>
              <w:bottom w:val="single" w:sz="6" w:space="0" w:color="000000"/>
            </w:tcBorders>
          </w:tcPr>
          <w:p>
            <w:pPr>
              <w:pStyle w:val="TableParagraph"/>
              <w:spacing w:before="82"/>
              <w:rPr>
                <w:sz w:val="20"/>
              </w:rPr>
            </w:pPr>
          </w:p>
          <w:p>
            <w:pPr>
              <w:pStyle w:val="TableParagraph"/>
              <w:ind w:left="42" w:right="3"/>
              <w:jc w:val="center"/>
              <w:rPr>
                <w:sz w:val="20"/>
              </w:rPr>
            </w:pPr>
            <w:r>
              <w:rPr>
                <w:spacing w:val="-10"/>
                <w:sz w:val="20"/>
              </w:rPr>
              <w:t>3</w:t>
            </w:r>
          </w:p>
        </w:tc>
      </w:tr>
    </w:tbl>
    <w:p>
      <w:pPr>
        <w:pStyle w:val="BodyText"/>
        <w:spacing w:before="1"/>
        <w:rPr>
          <w:sz w:val="11"/>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404"/>
        <w:gridCol w:w="2055"/>
        <w:gridCol w:w="2055"/>
        <w:gridCol w:w="2057"/>
        <w:gridCol w:w="2055"/>
      </w:tblGrid>
      <w:tr>
        <w:trPr>
          <w:trHeight w:val="450" w:hRule="atLeast"/>
        </w:trPr>
        <w:tc>
          <w:tcPr>
            <w:tcW w:w="9626" w:type="dxa"/>
            <w:gridSpan w:val="5"/>
            <w:tcBorders>
              <w:bottom w:val="single" w:sz="4" w:space="0" w:color="000000"/>
            </w:tcBorders>
            <w:shd w:val="clear" w:color="auto" w:fill="FFF1CC"/>
          </w:tcPr>
          <w:p>
            <w:pPr>
              <w:pStyle w:val="TableParagraph"/>
              <w:spacing w:before="110"/>
              <w:ind w:left="33" w:right="2"/>
              <w:jc w:val="center"/>
              <w:rPr>
                <w:b/>
                <w:sz w:val="20"/>
              </w:rPr>
            </w:pPr>
            <w:r>
              <w:rPr>
                <w:b/>
                <w:sz w:val="20"/>
              </w:rPr>
              <w:t>DERSİN</w:t>
            </w:r>
            <w:r>
              <w:rPr>
                <w:b/>
                <w:spacing w:val="-10"/>
                <w:sz w:val="20"/>
              </w:rPr>
              <w:t> </w:t>
            </w:r>
            <w:r>
              <w:rPr>
                <w:b/>
                <w:spacing w:val="-2"/>
                <w:sz w:val="20"/>
              </w:rPr>
              <w:t>YÜRÜTÜCÜLERİ</w:t>
            </w:r>
          </w:p>
        </w:tc>
      </w:tr>
      <w:tr>
        <w:trPr>
          <w:trHeight w:val="566" w:hRule="atLeast"/>
        </w:trPr>
        <w:tc>
          <w:tcPr>
            <w:tcW w:w="1404" w:type="dxa"/>
            <w:tcBorders>
              <w:top w:val="single" w:sz="4" w:space="0" w:color="000000"/>
              <w:bottom w:val="single" w:sz="4" w:space="0" w:color="000000"/>
              <w:right w:val="single" w:sz="4" w:space="0" w:color="000000"/>
            </w:tcBorders>
            <w:shd w:val="clear" w:color="auto" w:fill="FFF1CC"/>
          </w:tcPr>
          <w:p>
            <w:pPr>
              <w:pStyle w:val="TableParagraph"/>
              <w:spacing w:before="168"/>
              <w:ind w:left="110"/>
              <w:rPr>
                <w:b/>
                <w:sz w:val="20"/>
              </w:rPr>
            </w:pPr>
            <w:r>
              <w:rPr>
                <w:b/>
                <w:spacing w:val="-2"/>
                <w:sz w:val="20"/>
              </w:rPr>
              <w:t>Yürütücü</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spacing w:before="53"/>
              <w:ind w:left="674" w:hanging="216"/>
              <w:rPr>
                <w:sz w:val="20"/>
              </w:rPr>
            </w:pPr>
            <w:r>
              <w:rPr>
                <w:sz w:val="20"/>
              </w:rPr>
              <w:t>Doç.</w:t>
            </w:r>
            <w:r>
              <w:rPr>
                <w:spacing w:val="-13"/>
                <w:sz w:val="20"/>
              </w:rPr>
              <w:t> </w:t>
            </w:r>
            <w:r>
              <w:rPr>
                <w:sz w:val="20"/>
              </w:rPr>
              <w:t>Dr.</w:t>
            </w:r>
            <w:r>
              <w:rPr>
                <w:spacing w:val="-12"/>
                <w:sz w:val="20"/>
              </w:rPr>
              <w:t> </w:t>
            </w:r>
            <w:r>
              <w:rPr>
                <w:sz w:val="20"/>
              </w:rPr>
              <w:t>Uğur </w:t>
            </w:r>
            <w:r>
              <w:rPr>
                <w:spacing w:val="-2"/>
                <w:sz w:val="20"/>
              </w:rPr>
              <w:t>YAYAN</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bottom w:val="single" w:sz="4" w:space="0" w:color="000000"/>
            </w:tcBorders>
          </w:tcPr>
          <w:p>
            <w:pPr>
              <w:pStyle w:val="TableParagraph"/>
              <w:rPr>
                <w:sz w:val="16"/>
              </w:rPr>
            </w:pPr>
          </w:p>
        </w:tc>
      </w:tr>
      <w:tr>
        <w:trPr>
          <w:trHeight w:val="791" w:hRule="atLeast"/>
        </w:trPr>
        <w:tc>
          <w:tcPr>
            <w:tcW w:w="1404" w:type="dxa"/>
            <w:tcBorders>
              <w:top w:val="single" w:sz="4" w:space="0" w:color="000000"/>
              <w:right w:val="single" w:sz="4" w:space="0" w:color="000000"/>
            </w:tcBorders>
            <w:shd w:val="clear" w:color="auto" w:fill="FFF1CC"/>
          </w:tcPr>
          <w:p>
            <w:pPr>
              <w:pStyle w:val="TableParagraph"/>
              <w:spacing w:before="51"/>
              <w:rPr>
                <w:sz w:val="20"/>
              </w:rPr>
            </w:pPr>
          </w:p>
          <w:p>
            <w:pPr>
              <w:pStyle w:val="TableParagraph"/>
              <w:ind w:left="110"/>
              <w:rPr>
                <w:b/>
                <w:sz w:val="20"/>
              </w:rPr>
            </w:pPr>
            <w:r>
              <w:rPr>
                <w:b/>
                <w:spacing w:val="-4"/>
                <w:sz w:val="20"/>
              </w:rPr>
              <w:t>İmza</w:t>
            </w: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tcBorders>
          </w:tcPr>
          <w:p>
            <w:pPr>
              <w:pStyle w:val="TableParagraph"/>
              <w:rPr>
                <w:sz w:val="16"/>
              </w:rPr>
            </w:pPr>
          </w:p>
        </w:tc>
      </w:tr>
    </w:tbl>
    <w:p>
      <w:pPr>
        <w:pStyle w:val="Heading2"/>
      </w:pPr>
      <w:r>
        <w:rPr>
          <w:spacing w:val="-2"/>
        </w:rPr>
        <w:t>15/05/2025</w:t>
      </w:r>
    </w:p>
    <w:p>
      <w:pPr>
        <w:pStyle w:val="Heading2"/>
        <w:spacing w:after="0"/>
        <w:sectPr>
          <w:pgSz w:w="11910" w:h="16840"/>
          <w:pgMar w:header="0" w:footer="244" w:top="660" w:bottom="480" w:left="992" w:right="992"/>
        </w:sectPr>
      </w:pPr>
    </w:p>
    <w:p>
      <w:pPr>
        <w:pStyle w:val="BodyText"/>
        <w:spacing w:before="92"/>
        <w:rPr>
          <w:sz w:val="22"/>
        </w:rPr>
      </w:pPr>
    </w:p>
    <w:p>
      <w:pPr>
        <w:pStyle w:val="Heading1"/>
        <w:spacing w:line="501" w:lineRule="auto"/>
      </w:pPr>
      <w:r>
        <w:rPr/>
        <w:drawing>
          <wp:anchor distT="0" distB="0" distL="0" distR="0" allowOverlap="1" layoutInCell="1" locked="0" behindDoc="0" simplePos="0" relativeHeight="15758336">
            <wp:simplePos x="0" y="0"/>
            <wp:positionH relativeFrom="page">
              <wp:posOffset>723900</wp:posOffset>
            </wp:positionH>
            <wp:positionV relativeFrom="paragraph">
              <wp:posOffset>-221220</wp:posOffset>
            </wp:positionV>
            <wp:extent cx="719455" cy="719454"/>
            <wp:effectExtent l="0" t="0" r="0" b="0"/>
            <wp:wrapNone/>
            <wp:docPr id="60" name="Image 60"/>
            <wp:cNvGraphicFramePr>
              <a:graphicFrameLocks/>
            </wp:cNvGraphicFramePr>
            <a:graphic>
              <a:graphicData uri="http://schemas.openxmlformats.org/drawingml/2006/picture">
                <pic:pic>
                  <pic:nvPicPr>
                    <pic:cNvPr id="60" name="Image 60"/>
                    <pic:cNvPicPr/>
                  </pic:nvPicPr>
                  <pic:blipFill>
                    <a:blip r:embed="rId6" cstate="print"/>
                    <a:stretch>
                      <a:fillRect/>
                    </a:stretch>
                  </pic:blipFill>
                  <pic:spPr>
                    <a:xfrm>
                      <a:off x="0" y="0"/>
                      <a:ext cx="719455" cy="719454"/>
                    </a:xfrm>
                    <a:prstGeom prst="rect">
                      <a:avLst/>
                    </a:prstGeom>
                  </pic:spPr>
                </pic:pic>
              </a:graphicData>
            </a:graphic>
          </wp:anchor>
        </w:drawing>
      </w:r>
      <w:r>
        <w:rPr/>
        <w:drawing>
          <wp:anchor distT="0" distB="0" distL="0" distR="0" allowOverlap="1" layoutInCell="1" locked="0" behindDoc="0" simplePos="0" relativeHeight="15758848">
            <wp:simplePos x="0" y="0"/>
            <wp:positionH relativeFrom="page">
              <wp:posOffset>6124575</wp:posOffset>
            </wp:positionH>
            <wp:positionV relativeFrom="paragraph">
              <wp:posOffset>-221220</wp:posOffset>
            </wp:positionV>
            <wp:extent cx="719454" cy="719454"/>
            <wp:effectExtent l="0" t="0" r="0" b="0"/>
            <wp:wrapNone/>
            <wp:docPr id="61" name="Image 61"/>
            <wp:cNvGraphicFramePr>
              <a:graphicFrameLocks/>
            </wp:cNvGraphicFramePr>
            <a:graphic>
              <a:graphicData uri="http://schemas.openxmlformats.org/drawingml/2006/picture">
                <pic:pic>
                  <pic:nvPicPr>
                    <pic:cNvPr id="61" name="Image 61"/>
                    <pic:cNvPicPr/>
                  </pic:nvPicPr>
                  <pic:blipFill>
                    <a:blip r:embed="rId6" cstate="print"/>
                    <a:stretch>
                      <a:fillRect/>
                    </a:stretch>
                  </pic:blipFill>
                  <pic:spPr>
                    <a:xfrm>
                      <a:off x="0" y="0"/>
                      <a:ext cx="719454" cy="719454"/>
                    </a:xfrm>
                    <a:prstGeom prst="rect">
                      <a:avLst/>
                    </a:prstGeom>
                  </pic:spPr>
                </pic:pic>
              </a:graphicData>
            </a:graphic>
          </wp:anchor>
        </w:drawing>
      </w:r>
      <w:r>
        <w:rPr/>
        <mc:AlternateContent>
          <mc:Choice Requires="wps">
            <w:drawing>
              <wp:anchor distT="0" distB="0" distL="0" distR="0" allowOverlap="1" layoutInCell="1" locked="0" behindDoc="0" simplePos="0" relativeHeight="15759360">
                <wp:simplePos x="0" y="0"/>
                <wp:positionH relativeFrom="page">
                  <wp:posOffset>681227</wp:posOffset>
                </wp:positionH>
                <wp:positionV relativeFrom="paragraph">
                  <wp:posOffset>508394</wp:posOffset>
                </wp:positionV>
                <wp:extent cx="6207125" cy="494030"/>
                <wp:effectExtent l="0" t="0" r="0" b="0"/>
                <wp:wrapNone/>
                <wp:docPr id="62" name="Textbox 62"/>
                <wp:cNvGraphicFramePr>
                  <a:graphicFrameLocks/>
                </wp:cNvGraphicFramePr>
                <a:graphic>
                  <a:graphicData uri="http://schemas.microsoft.com/office/word/2010/wordprocessingShape">
                    <wps:wsp>
                      <wps:cNvPr id="62" name="Textbox 62"/>
                      <wps:cNvSpPr txBox="1"/>
                      <wps:spPr>
                        <a:xfrm>
                          <a:off x="0" y="0"/>
                          <a:ext cx="6207125" cy="494030"/>
                        </a:xfrm>
                        <a:prstGeom prst="rect">
                          <a:avLst/>
                        </a:prstGeom>
                      </wps:spPr>
                      <wps:txbx>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0"/>
                                    <w:ind w:left="25" w:right="4"/>
                                    <w:jc w:val="center"/>
                                    <w:rPr>
                                      <w:b/>
                                      <w:sz w:val="20"/>
                                    </w:rPr>
                                  </w:pPr>
                                  <w:r>
                                    <w:rPr>
                                      <w:b/>
                                      <w:sz w:val="20"/>
                                    </w:rPr>
                                    <w:t>Dersin</w:t>
                                  </w:r>
                                  <w:r>
                                    <w:rPr>
                                      <w:b/>
                                      <w:spacing w:val="-9"/>
                                      <w:sz w:val="20"/>
                                    </w:rPr>
                                    <w:t> </w:t>
                                  </w:r>
                                  <w:r>
                                    <w:rPr>
                                      <w:b/>
                                      <w:spacing w:val="-5"/>
                                      <w:sz w:val="20"/>
                                    </w:rPr>
                                    <w:t>Adı</w:t>
                                  </w:r>
                                </w:p>
                              </w:tc>
                              <w:tc>
                                <w:tcPr>
                                  <w:tcW w:w="3118" w:type="dxa"/>
                                  <w:tcBorders>
                                    <w:left w:val="single" w:sz="4" w:space="0" w:color="000000"/>
                                    <w:bottom w:val="single" w:sz="4" w:space="0" w:color="000000"/>
                                  </w:tcBorders>
                                  <w:shd w:val="clear" w:color="auto" w:fill="FFF1CC"/>
                                </w:tcPr>
                                <w:p>
                                  <w:pPr>
                                    <w:pStyle w:val="TableParagraph"/>
                                    <w:spacing w:before="40"/>
                                    <w:ind w:left="1022"/>
                                    <w:rPr>
                                      <w:b/>
                                      <w:sz w:val="20"/>
                                    </w:rPr>
                                  </w:pPr>
                                  <w:r>
                                    <w:rPr>
                                      <w:b/>
                                      <w:sz w:val="20"/>
                                    </w:rPr>
                                    <w:t>Dersin</w:t>
                                  </w:r>
                                  <w:r>
                                    <w:rPr>
                                      <w:b/>
                                      <w:spacing w:val="-8"/>
                                      <w:sz w:val="20"/>
                                    </w:rPr>
                                    <w:t> </w:t>
                                  </w:r>
                                  <w:r>
                                    <w:rPr>
                                      <w:b/>
                                      <w:spacing w:val="-4"/>
                                      <w:sz w:val="20"/>
                                    </w:rPr>
                                    <w:t>Kodu</w:t>
                                  </w:r>
                                </w:p>
                              </w:tc>
                            </w:tr>
                            <w:tr>
                              <w:trPr>
                                <w:trHeight w:val="397" w:hRule="atLeast"/>
                              </w:trPr>
                              <w:tc>
                                <w:tcPr>
                                  <w:tcW w:w="6508" w:type="dxa"/>
                                  <w:tcBorders>
                                    <w:top w:val="single" w:sz="4" w:space="0" w:color="000000"/>
                                    <w:right w:val="single" w:sz="4" w:space="0" w:color="000000"/>
                                  </w:tcBorders>
                                </w:tcPr>
                                <w:p>
                                  <w:pPr>
                                    <w:pStyle w:val="TableParagraph"/>
                                    <w:spacing w:before="84"/>
                                    <w:ind w:left="25" w:right="5"/>
                                    <w:jc w:val="center"/>
                                    <w:rPr>
                                      <w:sz w:val="20"/>
                                    </w:rPr>
                                  </w:pPr>
                                  <w:r>
                                    <w:rPr>
                                      <w:sz w:val="20"/>
                                    </w:rPr>
                                    <w:t>NESNE</w:t>
                                  </w:r>
                                  <w:r>
                                    <w:rPr>
                                      <w:spacing w:val="-12"/>
                                      <w:sz w:val="20"/>
                                    </w:rPr>
                                    <w:t> </w:t>
                                  </w:r>
                                  <w:r>
                                    <w:rPr>
                                      <w:sz w:val="20"/>
                                    </w:rPr>
                                    <w:t>TABANLI</w:t>
                                  </w:r>
                                  <w:r>
                                    <w:rPr>
                                      <w:spacing w:val="-9"/>
                                      <w:sz w:val="20"/>
                                    </w:rPr>
                                    <w:t> </w:t>
                                  </w:r>
                                  <w:r>
                                    <w:rPr>
                                      <w:sz w:val="20"/>
                                    </w:rPr>
                                    <w:t>PROGRAMLAMA</w:t>
                                  </w:r>
                                  <w:r>
                                    <w:rPr>
                                      <w:spacing w:val="-6"/>
                                      <w:sz w:val="20"/>
                                    </w:rPr>
                                    <w:t> </w:t>
                                  </w:r>
                                  <w:r>
                                    <w:rPr>
                                      <w:spacing w:val="-10"/>
                                      <w:sz w:val="20"/>
                                    </w:rPr>
                                    <w:t>I</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wps:txbx>
                      <wps:bodyPr wrap="square" lIns="0" tIns="0" rIns="0" bIns="0" rtlCol="0">
                        <a:noAutofit/>
                      </wps:bodyPr>
                    </wps:wsp>
                  </a:graphicData>
                </a:graphic>
              </wp:anchor>
            </w:drawing>
          </mc:Choice>
          <mc:Fallback>
            <w:pict>
              <v:shape style="position:absolute;margin-left:53.639999pt;margin-top:40.031075pt;width:488.75pt;height:38.9pt;mso-position-horizontal-relative:page;mso-position-vertical-relative:paragraph;z-index:15759360" type="#_x0000_t202" id="docshape22" filled="false" stroked="false">
                <v:textbox inset="0,0,0,0">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0"/>
                              <w:ind w:left="25" w:right="4"/>
                              <w:jc w:val="center"/>
                              <w:rPr>
                                <w:b/>
                                <w:sz w:val="20"/>
                              </w:rPr>
                            </w:pPr>
                            <w:r>
                              <w:rPr>
                                <w:b/>
                                <w:sz w:val="20"/>
                              </w:rPr>
                              <w:t>Dersin</w:t>
                            </w:r>
                            <w:r>
                              <w:rPr>
                                <w:b/>
                                <w:spacing w:val="-9"/>
                                <w:sz w:val="20"/>
                              </w:rPr>
                              <w:t> </w:t>
                            </w:r>
                            <w:r>
                              <w:rPr>
                                <w:b/>
                                <w:spacing w:val="-5"/>
                                <w:sz w:val="20"/>
                              </w:rPr>
                              <w:t>Adı</w:t>
                            </w:r>
                          </w:p>
                        </w:tc>
                        <w:tc>
                          <w:tcPr>
                            <w:tcW w:w="3118" w:type="dxa"/>
                            <w:tcBorders>
                              <w:left w:val="single" w:sz="4" w:space="0" w:color="000000"/>
                              <w:bottom w:val="single" w:sz="4" w:space="0" w:color="000000"/>
                            </w:tcBorders>
                            <w:shd w:val="clear" w:color="auto" w:fill="FFF1CC"/>
                          </w:tcPr>
                          <w:p>
                            <w:pPr>
                              <w:pStyle w:val="TableParagraph"/>
                              <w:spacing w:before="40"/>
                              <w:ind w:left="1022"/>
                              <w:rPr>
                                <w:b/>
                                <w:sz w:val="20"/>
                              </w:rPr>
                            </w:pPr>
                            <w:r>
                              <w:rPr>
                                <w:b/>
                                <w:sz w:val="20"/>
                              </w:rPr>
                              <w:t>Dersin</w:t>
                            </w:r>
                            <w:r>
                              <w:rPr>
                                <w:b/>
                                <w:spacing w:val="-8"/>
                                <w:sz w:val="20"/>
                              </w:rPr>
                              <w:t> </w:t>
                            </w:r>
                            <w:r>
                              <w:rPr>
                                <w:b/>
                                <w:spacing w:val="-4"/>
                                <w:sz w:val="20"/>
                              </w:rPr>
                              <w:t>Kodu</w:t>
                            </w:r>
                          </w:p>
                        </w:tc>
                      </w:tr>
                      <w:tr>
                        <w:trPr>
                          <w:trHeight w:val="397" w:hRule="atLeast"/>
                        </w:trPr>
                        <w:tc>
                          <w:tcPr>
                            <w:tcW w:w="6508" w:type="dxa"/>
                            <w:tcBorders>
                              <w:top w:val="single" w:sz="4" w:space="0" w:color="000000"/>
                              <w:right w:val="single" w:sz="4" w:space="0" w:color="000000"/>
                            </w:tcBorders>
                          </w:tcPr>
                          <w:p>
                            <w:pPr>
                              <w:pStyle w:val="TableParagraph"/>
                              <w:spacing w:before="84"/>
                              <w:ind w:left="25" w:right="5"/>
                              <w:jc w:val="center"/>
                              <w:rPr>
                                <w:sz w:val="20"/>
                              </w:rPr>
                            </w:pPr>
                            <w:r>
                              <w:rPr>
                                <w:sz w:val="20"/>
                              </w:rPr>
                              <w:t>NESNE</w:t>
                            </w:r>
                            <w:r>
                              <w:rPr>
                                <w:spacing w:val="-12"/>
                                <w:sz w:val="20"/>
                              </w:rPr>
                              <w:t> </w:t>
                            </w:r>
                            <w:r>
                              <w:rPr>
                                <w:sz w:val="20"/>
                              </w:rPr>
                              <w:t>TABANLI</w:t>
                            </w:r>
                            <w:r>
                              <w:rPr>
                                <w:spacing w:val="-9"/>
                                <w:sz w:val="20"/>
                              </w:rPr>
                              <w:t> </w:t>
                            </w:r>
                            <w:r>
                              <w:rPr>
                                <w:sz w:val="20"/>
                              </w:rPr>
                              <w:t>PROGRAMLAMA</w:t>
                            </w:r>
                            <w:r>
                              <w:rPr>
                                <w:spacing w:val="-6"/>
                                <w:sz w:val="20"/>
                              </w:rPr>
                              <w:t> </w:t>
                            </w:r>
                            <w:r>
                              <w:rPr>
                                <w:spacing w:val="-10"/>
                                <w:sz w:val="20"/>
                              </w:rPr>
                              <w:t>I</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v:textbox>
                <w10:wrap type="none"/>
              </v:shape>
            </w:pict>
          </mc:Fallback>
        </mc:AlternateContent>
      </w:r>
      <w:r>
        <w:rPr/>
        <w:t>ESOGÜ</w:t>
      </w:r>
      <w:r>
        <w:rPr>
          <w:spacing w:val="-12"/>
        </w:rPr>
        <w:t> </w:t>
      </w:r>
      <w:r>
        <w:rPr/>
        <w:t>YAZILIM</w:t>
      </w:r>
      <w:r>
        <w:rPr>
          <w:spacing w:val="-11"/>
        </w:rPr>
        <w:t> </w:t>
      </w:r>
      <w:r>
        <w:rPr/>
        <w:t>MÜHENDİSLİĞİ</w:t>
      </w:r>
      <w:r>
        <w:rPr>
          <w:spacing w:val="-10"/>
        </w:rPr>
        <w:t> </w:t>
      </w:r>
      <w:r>
        <w:rPr/>
        <w:t>BÖLÜMÜ DERS BİLGİ FORMU</w:t>
      </w:r>
    </w:p>
    <w:p>
      <w:pPr>
        <w:pStyle w:val="BodyText"/>
        <w:rPr>
          <w:b/>
          <w:sz w:val="20"/>
        </w:rPr>
      </w:pPr>
    </w:p>
    <w:p>
      <w:pPr>
        <w:pStyle w:val="BodyText"/>
        <w:spacing w:before="183"/>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30"/>
        <w:gridCol w:w="1885"/>
        <w:gridCol w:w="1986"/>
        <w:gridCol w:w="3827"/>
      </w:tblGrid>
      <w:tr>
        <w:trPr>
          <w:trHeight w:val="313" w:hRule="atLeast"/>
        </w:trPr>
        <w:tc>
          <w:tcPr>
            <w:tcW w:w="1930" w:type="dxa"/>
            <w:vMerge w:val="restart"/>
            <w:tcBorders>
              <w:bottom w:val="single" w:sz="4" w:space="0" w:color="000000"/>
              <w:right w:val="single" w:sz="4" w:space="0" w:color="000000"/>
            </w:tcBorders>
            <w:shd w:val="clear" w:color="auto" w:fill="FFF1CC"/>
          </w:tcPr>
          <w:p>
            <w:pPr>
              <w:pStyle w:val="TableParagraph"/>
              <w:spacing w:before="204"/>
              <w:ind w:left="19"/>
              <w:jc w:val="center"/>
              <w:rPr>
                <w:b/>
                <w:sz w:val="20"/>
              </w:rPr>
            </w:pPr>
            <w:r>
              <w:rPr>
                <w:b/>
                <w:spacing w:val="-2"/>
                <w:sz w:val="20"/>
              </w:rPr>
              <w:t>Yarıyıl</w:t>
            </w:r>
          </w:p>
        </w:tc>
        <w:tc>
          <w:tcPr>
            <w:tcW w:w="3871" w:type="dxa"/>
            <w:gridSpan w:val="2"/>
            <w:tcBorders>
              <w:left w:val="single" w:sz="4" w:space="0" w:color="000000"/>
              <w:bottom w:val="single" w:sz="4" w:space="0" w:color="000000"/>
              <w:right w:val="single" w:sz="4" w:space="0" w:color="000000"/>
            </w:tcBorders>
            <w:shd w:val="clear" w:color="auto" w:fill="FFF1CC"/>
          </w:tcPr>
          <w:p>
            <w:pPr>
              <w:pStyle w:val="TableParagraph"/>
              <w:spacing w:before="43"/>
              <w:ind w:left="1121"/>
              <w:rPr>
                <w:b/>
                <w:sz w:val="20"/>
              </w:rPr>
            </w:pPr>
            <w:r>
              <w:rPr>
                <w:b/>
                <w:sz w:val="20"/>
              </w:rPr>
              <w:t>Haftalık</w:t>
            </w:r>
            <w:r>
              <w:rPr>
                <w:b/>
                <w:spacing w:val="-6"/>
                <w:sz w:val="20"/>
              </w:rPr>
              <w:t> </w:t>
            </w:r>
            <w:r>
              <w:rPr>
                <w:b/>
                <w:sz w:val="20"/>
              </w:rPr>
              <w:t>Ders</w:t>
            </w:r>
            <w:r>
              <w:rPr>
                <w:b/>
                <w:spacing w:val="-7"/>
                <w:sz w:val="20"/>
              </w:rPr>
              <w:t> </w:t>
            </w:r>
            <w:r>
              <w:rPr>
                <w:b/>
                <w:spacing w:val="-2"/>
                <w:sz w:val="20"/>
              </w:rPr>
              <w:t>Saati</w:t>
            </w:r>
          </w:p>
        </w:tc>
        <w:tc>
          <w:tcPr>
            <w:tcW w:w="3827" w:type="dxa"/>
            <w:vMerge w:val="restart"/>
            <w:tcBorders>
              <w:left w:val="single" w:sz="4" w:space="0" w:color="000000"/>
              <w:bottom w:val="single" w:sz="4" w:space="0" w:color="000000"/>
            </w:tcBorders>
            <w:shd w:val="clear" w:color="auto" w:fill="FFF1CC"/>
          </w:tcPr>
          <w:p>
            <w:pPr>
              <w:pStyle w:val="TableParagraph"/>
              <w:spacing w:before="204"/>
              <w:ind w:left="35"/>
              <w:jc w:val="center"/>
              <w:rPr>
                <w:b/>
                <w:sz w:val="20"/>
              </w:rPr>
            </w:pPr>
            <w:r>
              <w:rPr>
                <w:b/>
                <w:spacing w:val="-4"/>
                <w:sz w:val="20"/>
              </w:rPr>
              <w:t>AKTS</w:t>
            </w:r>
          </w:p>
        </w:tc>
      </w:tr>
      <w:tr>
        <w:trPr>
          <w:trHeight w:val="311" w:hRule="atLeast"/>
        </w:trPr>
        <w:tc>
          <w:tcPr>
            <w:tcW w:w="1930" w:type="dxa"/>
            <w:vMerge/>
            <w:tcBorders>
              <w:top w:val="nil"/>
              <w:bottom w:val="single" w:sz="4" w:space="0" w:color="000000"/>
              <w:right w:val="single" w:sz="4" w:space="0" w:color="000000"/>
            </w:tcBorders>
            <w:shd w:val="clear" w:color="auto" w:fill="FFF1CC"/>
          </w:tcPr>
          <w:p>
            <w:pPr>
              <w:rPr>
                <w:sz w:val="2"/>
                <w:szCs w:val="2"/>
              </w:rPr>
            </w:pPr>
          </w:p>
        </w:tc>
        <w:tc>
          <w:tcPr>
            <w:tcW w:w="188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6"/>
              <w:jc w:val="center"/>
              <w:rPr>
                <w:b/>
                <w:sz w:val="20"/>
              </w:rPr>
            </w:pPr>
            <w:r>
              <w:rPr>
                <w:b/>
                <w:spacing w:val="-2"/>
                <w:sz w:val="20"/>
              </w:rPr>
              <w:t>Teorik</w:t>
            </w:r>
          </w:p>
        </w:tc>
        <w:tc>
          <w:tcPr>
            <w:tcW w:w="1986"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4"/>
              <w:jc w:val="center"/>
              <w:rPr>
                <w:b/>
                <w:sz w:val="20"/>
              </w:rPr>
            </w:pPr>
            <w:r>
              <w:rPr>
                <w:b/>
                <w:spacing w:val="-2"/>
                <w:sz w:val="20"/>
              </w:rPr>
              <w:t>Uygulama</w:t>
            </w:r>
          </w:p>
        </w:tc>
        <w:tc>
          <w:tcPr>
            <w:tcW w:w="3827" w:type="dxa"/>
            <w:vMerge/>
            <w:tcBorders>
              <w:top w:val="nil"/>
              <w:left w:val="single" w:sz="4" w:space="0" w:color="000000"/>
              <w:bottom w:val="single" w:sz="4" w:space="0" w:color="000000"/>
            </w:tcBorders>
            <w:shd w:val="clear" w:color="auto" w:fill="FFF1CC"/>
          </w:tcPr>
          <w:p>
            <w:pPr>
              <w:rPr>
                <w:sz w:val="2"/>
                <w:szCs w:val="2"/>
              </w:rPr>
            </w:pPr>
          </w:p>
        </w:tc>
      </w:tr>
      <w:tr>
        <w:trPr>
          <w:trHeight w:val="395" w:hRule="atLeast"/>
        </w:trPr>
        <w:tc>
          <w:tcPr>
            <w:tcW w:w="1930" w:type="dxa"/>
            <w:tcBorders>
              <w:top w:val="single" w:sz="4" w:space="0" w:color="000000"/>
              <w:right w:val="single" w:sz="4" w:space="0" w:color="000000"/>
            </w:tcBorders>
          </w:tcPr>
          <w:p>
            <w:pPr>
              <w:pStyle w:val="TableParagraph"/>
              <w:spacing w:before="84"/>
              <w:ind w:left="19" w:right="1"/>
              <w:jc w:val="center"/>
              <w:rPr>
                <w:sz w:val="20"/>
              </w:rPr>
            </w:pPr>
            <w:r>
              <w:rPr>
                <w:spacing w:val="-10"/>
                <w:sz w:val="20"/>
              </w:rPr>
              <w:t>3</w:t>
            </w:r>
          </w:p>
        </w:tc>
        <w:tc>
          <w:tcPr>
            <w:tcW w:w="1885" w:type="dxa"/>
            <w:tcBorders>
              <w:top w:val="single" w:sz="4" w:space="0" w:color="000000"/>
              <w:left w:val="single" w:sz="4" w:space="0" w:color="000000"/>
              <w:right w:val="single" w:sz="4" w:space="0" w:color="000000"/>
            </w:tcBorders>
          </w:tcPr>
          <w:p>
            <w:pPr>
              <w:pStyle w:val="TableParagraph"/>
              <w:spacing w:before="84"/>
              <w:ind w:left="26" w:right="1"/>
              <w:jc w:val="center"/>
              <w:rPr>
                <w:sz w:val="20"/>
              </w:rPr>
            </w:pPr>
            <w:r>
              <w:rPr>
                <w:spacing w:val="-10"/>
                <w:sz w:val="20"/>
              </w:rPr>
              <w:t>3</w:t>
            </w:r>
          </w:p>
        </w:tc>
        <w:tc>
          <w:tcPr>
            <w:tcW w:w="1986" w:type="dxa"/>
            <w:tcBorders>
              <w:top w:val="single" w:sz="4" w:space="0" w:color="000000"/>
              <w:left w:val="single" w:sz="4" w:space="0" w:color="000000"/>
              <w:right w:val="single" w:sz="4" w:space="0" w:color="000000"/>
            </w:tcBorders>
          </w:tcPr>
          <w:p>
            <w:pPr>
              <w:pStyle w:val="TableParagraph"/>
              <w:spacing w:before="84"/>
              <w:ind w:left="24" w:right="1"/>
              <w:jc w:val="center"/>
              <w:rPr>
                <w:sz w:val="20"/>
              </w:rPr>
            </w:pPr>
            <w:r>
              <w:rPr>
                <w:spacing w:val="-10"/>
                <w:sz w:val="20"/>
              </w:rPr>
              <w:t>0</w:t>
            </w:r>
          </w:p>
        </w:tc>
        <w:tc>
          <w:tcPr>
            <w:tcW w:w="3827" w:type="dxa"/>
            <w:tcBorders>
              <w:top w:val="single" w:sz="4" w:space="0" w:color="000000"/>
              <w:left w:val="single" w:sz="4" w:space="0" w:color="000000"/>
            </w:tcBorders>
          </w:tcPr>
          <w:p>
            <w:pPr>
              <w:pStyle w:val="TableParagraph"/>
              <w:spacing w:before="84"/>
              <w:ind w:left="35"/>
              <w:jc w:val="center"/>
              <w:rPr>
                <w:sz w:val="20"/>
              </w:rPr>
            </w:pPr>
            <w:r>
              <w:rPr>
                <w:spacing w:val="-10"/>
                <w:sz w:val="20"/>
              </w:rPr>
              <w:t>6</w:t>
            </w: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25"/>
        <w:gridCol w:w="1925"/>
        <w:gridCol w:w="1925"/>
        <w:gridCol w:w="1868"/>
        <w:gridCol w:w="1983"/>
      </w:tblGrid>
      <w:tr>
        <w:trPr>
          <w:trHeight w:val="313" w:hRule="atLeast"/>
        </w:trPr>
        <w:tc>
          <w:tcPr>
            <w:tcW w:w="9626" w:type="dxa"/>
            <w:gridSpan w:val="5"/>
            <w:tcBorders>
              <w:bottom w:val="single" w:sz="4" w:space="0" w:color="000000"/>
            </w:tcBorders>
            <w:shd w:val="clear" w:color="auto" w:fill="FFF1CC"/>
          </w:tcPr>
          <w:p>
            <w:pPr>
              <w:pStyle w:val="TableParagraph"/>
              <w:spacing w:before="40"/>
              <w:ind w:left="33"/>
              <w:jc w:val="center"/>
              <w:rPr>
                <w:b/>
                <w:sz w:val="20"/>
              </w:rPr>
            </w:pPr>
            <w:r>
              <w:rPr>
                <w:b/>
                <w:sz w:val="20"/>
              </w:rPr>
              <w:t>Dersin</w:t>
            </w:r>
            <w:r>
              <w:rPr>
                <w:b/>
                <w:spacing w:val="-6"/>
                <w:sz w:val="20"/>
              </w:rPr>
              <w:t> </w:t>
            </w:r>
            <w:r>
              <w:rPr>
                <w:b/>
                <w:sz w:val="20"/>
              </w:rPr>
              <w:t>Kategorisi</w:t>
            </w:r>
            <w:r>
              <w:rPr>
                <w:b/>
                <w:spacing w:val="-6"/>
                <w:sz w:val="20"/>
              </w:rPr>
              <w:t> </w:t>
            </w:r>
            <w:r>
              <w:rPr>
                <w:b/>
                <w:sz w:val="20"/>
              </w:rPr>
              <w:t>(kredi</w:t>
            </w:r>
            <w:r>
              <w:rPr>
                <w:b/>
                <w:spacing w:val="-6"/>
                <w:sz w:val="20"/>
              </w:rPr>
              <w:t> </w:t>
            </w:r>
            <w:r>
              <w:rPr>
                <w:b/>
                <w:spacing w:val="-2"/>
                <w:sz w:val="20"/>
              </w:rPr>
              <w:t>dağılımı)</w:t>
            </w:r>
          </w:p>
        </w:tc>
      </w:tr>
      <w:tr>
        <w:trPr>
          <w:trHeight w:val="457" w:hRule="atLeast"/>
        </w:trPr>
        <w:tc>
          <w:tcPr>
            <w:tcW w:w="1925" w:type="dxa"/>
            <w:tcBorders>
              <w:top w:val="single" w:sz="4" w:space="0" w:color="000000"/>
              <w:bottom w:val="single" w:sz="4" w:space="0" w:color="000000"/>
              <w:right w:val="single" w:sz="4" w:space="0" w:color="000000"/>
            </w:tcBorders>
            <w:shd w:val="clear" w:color="auto" w:fill="FFF1CC"/>
          </w:tcPr>
          <w:p>
            <w:pPr>
              <w:pStyle w:val="TableParagraph"/>
              <w:spacing w:line="228" w:lineRule="exact"/>
              <w:ind w:left="321" w:firstLine="50"/>
              <w:rPr>
                <w:b/>
                <w:sz w:val="20"/>
              </w:rPr>
            </w:pPr>
            <w:r>
              <w:rPr>
                <w:b/>
                <w:sz w:val="20"/>
              </w:rPr>
              <w:t>Matematik ve Temel</w:t>
            </w:r>
            <w:r>
              <w:rPr>
                <w:b/>
                <w:spacing w:val="-5"/>
                <w:sz w:val="20"/>
              </w:rPr>
              <w:t> </w:t>
            </w:r>
            <w:r>
              <w:rPr>
                <w:b/>
                <w:spacing w:val="-2"/>
                <w:sz w:val="20"/>
              </w:rPr>
              <w:t>Bilimler</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line="228" w:lineRule="exact"/>
              <w:ind w:left="592" w:hanging="161"/>
              <w:rPr>
                <w:b/>
                <w:sz w:val="20"/>
              </w:rPr>
            </w:pPr>
            <w:r>
              <w:rPr>
                <w:b/>
                <w:spacing w:val="-2"/>
                <w:sz w:val="20"/>
              </w:rPr>
              <w:t>Mühendislik Bilimleri</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3"/>
              <w:ind w:left="29" w:right="5"/>
              <w:jc w:val="center"/>
              <w:rPr>
                <w:b/>
                <w:sz w:val="20"/>
              </w:rPr>
            </w:pPr>
            <w:r>
              <w:rPr>
                <w:b/>
                <w:spacing w:val="-2"/>
                <w:sz w:val="20"/>
              </w:rPr>
              <w:t>Tasarım</w:t>
            </w:r>
          </w:p>
        </w:tc>
        <w:tc>
          <w:tcPr>
            <w:tcW w:w="186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3"/>
              <w:ind w:left="382"/>
              <w:rPr>
                <w:b/>
                <w:sz w:val="20"/>
              </w:rPr>
            </w:pPr>
            <w:r>
              <w:rPr>
                <w:b/>
                <w:sz w:val="20"/>
              </w:rPr>
              <w:t>Genel</w:t>
            </w:r>
            <w:r>
              <w:rPr>
                <w:b/>
                <w:spacing w:val="-5"/>
                <w:sz w:val="20"/>
              </w:rPr>
              <w:t> </w:t>
            </w:r>
            <w:r>
              <w:rPr>
                <w:b/>
                <w:spacing w:val="-2"/>
                <w:sz w:val="20"/>
              </w:rPr>
              <w:t>Eğitim</w:t>
            </w:r>
          </w:p>
        </w:tc>
        <w:tc>
          <w:tcPr>
            <w:tcW w:w="1983" w:type="dxa"/>
            <w:tcBorders>
              <w:top w:val="single" w:sz="4" w:space="0" w:color="000000"/>
              <w:left w:val="single" w:sz="4" w:space="0" w:color="000000"/>
              <w:bottom w:val="single" w:sz="4" w:space="0" w:color="000000"/>
            </w:tcBorders>
            <w:shd w:val="clear" w:color="auto" w:fill="FFF1CC"/>
          </w:tcPr>
          <w:p>
            <w:pPr>
              <w:pStyle w:val="TableParagraph"/>
              <w:spacing w:before="113"/>
              <w:ind w:left="355"/>
              <w:rPr>
                <w:b/>
                <w:sz w:val="20"/>
              </w:rPr>
            </w:pPr>
            <w:r>
              <w:rPr>
                <w:b/>
                <w:sz w:val="20"/>
              </w:rPr>
              <w:t>Sosyal</w:t>
            </w:r>
            <w:r>
              <w:rPr>
                <w:b/>
                <w:spacing w:val="-6"/>
                <w:sz w:val="20"/>
              </w:rPr>
              <w:t> </w:t>
            </w:r>
            <w:r>
              <w:rPr>
                <w:b/>
                <w:spacing w:val="-2"/>
                <w:sz w:val="20"/>
              </w:rPr>
              <w:t>Bilimler</w:t>
            </w:r>
          </w:p>
        </w:tc>
      </w:tr>
      <w:tr>
        <w:trPr>
          <w:trHeight w:val="395" w:hRule="atLeast"/>
        </w:trPr>
        <w:tc>
          <w:tcPr>
            <w:tcW w:w="1925" w:type="dxa"/>
            <w:tcBorders>
              <w:top w:val="single" w:sz="4" w:space="0" w:color="000000"/>
              <w:right w:val="single" w:sz="4" w:space="0" w:color="000000"/>
            </w:tcBorders>
          </w:tcPr>
          <w:p>
            <w:pPr>
              <w:pStyle w:val="TableParagraph"/>
              <w:rPr>
                <w:sz w:val="18"/>
              </w:rPr>
            </w:pPr>
          </w:p>
        </w:tc>
        <w:tc>
          <w:tcPr>
            <w:tcW w:w="1925" w:type="dxa"/>
            <w:tcBorders>
              <w:top w:val="single" w:sz="4" w:space="0" w:color="000000"/>
              <w:left w:val="single" w:sz="4" w:space="0" w:color="000000"/>
              <w:right w:val="single" w:sz="4" w:space="0" w:color="000000"/>
            </w:tcBorders>
          </w:tcPr>
          <w:p>
            <w:pPr>
              <w:pStyle w:val="TableParagraph"/>
              <w:spacing w:before="84"/>
              <w:ind w:left="29"/>
              <w:jc w:val="center"/>
              <w:rPr>
                <w:sz w:val="20"/>
              </w:rPr>
            </w:pPr>
            <w:r>
              <w:rPr>
                <w:spacing w:val="-10"/>
                <w:sz w:val="20"/>
              </w:rPr>
              <w:t>4</w:t>
            </w:r>
          </w:p>
        </w:tc>
        <w:tc>
          <w:tcPr>
            <w:tcW w:w="1925" w:type="dxa"/>
            <w:tcBorders>
              <w:top w:val="single" w:sz="4" w:space="0" w:color="000000"/>
              <w:left w:val="single" w:sz="4" w:space="0" w:color="000000"/>
              <w:right w:val="single" w:sz="4" w:space="0" w:color="000000"/>
            </w:tcBorders>
          </w:tcPr>
          <w:p>
            <w:pPr>
              <w:pStyle w:val="TableParagraph"/>
              <w:spacing w:before="84"/>
              <w:ind w:left="29" w:right="1"/>
              <w:jc w:val="center"/>
              <w:rPr>
                <w:sz w:val="20"/>
              </w:rPr>
            </w:pPr>
            <w:r>
              <w:rPr>
                <w:spacing w:val="-10"/>
                <w:sz w:val="20"/>
              </w:rPr>
              <w:t>2</w:t>
            </w:r>
          </w:p>
        </w:tc>
        <w:tc>
          <w:tcPr>
            <w:tcW w:w="1868" w:type="dxa"/>
            <w:tcBorders>
              <w:top w:val="single" w:sz="4" w:space="0" w:color="000000"/>
              <w:left w:val="single" w:sz="4" w:space="0" w:color="000000"/>
              <w:right w:val="single" w:sz="4" w:space="0" w:color="000000"/>
            </w:tcBorders>
          </w:tcPr>
          <w:p>
            <w:pPr>
              <w:pStyle w:val="TableParagraph"/>
              <w:rPr>
                <w:sz w:val="18"/>
              </w:rPr>
            </w:pPr>
          </w:p>
        </w:tc>
        <w:tc>
          <w:tcPr>
            <w:tcW w:w="1983" w:type="dxa"/>
            <w:tcBorders>
              <w:top w:val="single" w:sz="4" w:space="0" w:color="000000"/>
              <w:left w:val="single" w:sz="4" w:space="0" w:color="000000"/>
            </w:tcBorders>
          </w:tcPr>
          <w:p>
            <w:pPr>
              <w:pStyle w:val="TableParagraph"/>
              <w:rPr>
                <w:sz w:val="18"/>
              </w:rPr>
            </w:pP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3210"/>
        <w:gridCol w:w="3209"/>
        <w:gridCol w:w="3207"/>
      </w:tblGrid>
      <w:tr>
        <w:trPr>
          <w:trHeight w:val="313" w:hRule="atLeast"/>
        </w:trPr>
        <w:tc>
          <w:tcPr>
            <w:tcW w:w="3210" w:type="dxa"/>
            <w:tcBorders>
              <w:bottom w:val="single" w:sz="4" w:space="0" w:color="000000"/>
              <w:right w:val="single" w:sz="4" w:space="0" w:color="000000"/>
            </w:tcBorders>
            <w:shd w:val="clear" w:color="auto" w:fill="FFF1CC"/>
          </w:tcPr>
          <w:p>
            <w:pPr>
              <w:pStyle w:val="TableParagraph"/>
              <w:spacing w:before="43"/>
              <w:ind w:left="21" w:right="1"/>
              <w:jc w:val="center"/>
              <w:rPr>
                <w:b/>
                <w:sz w:val="20"/>
              </w:rPr>
            </w:pPr>
            <w:r>
              <w:rPr>
                <w:b/>
                <w:sz w:val="20"/>
              </w:rPr>
              <w:t>Dersin</w:t>
            </w:r>
            <w:r>
              <w:rPr>
                <w:b/>
                <w:spacing w:val="-8"/>
                <w:sz w:val="20"/>
              </w:rPr>
              <w:t> </w:t>
            </w:r>
            <w:r>
              <w:rPr>
                <w:b/>
                <w:spacing w:val="-4"/>
                <w:sz w:val="20"/>
              </w:rPr>
              <w:t>Dili</w:t>
            </w:r>
          </w:p>
        </w:tc>
        <w:tc>
          <w:tcPr>
            <w:tcW w:w="3209" w:type="dxa"/>
            <w:tcBorders>
              <w:left w:val="single" w:sz="4" w:space="0" w:color="000000"/>
              <w:bottom w:val="single" w:sz="4" w:space="0" w:color="000000"/>
              <w:right w:val="single" w:sz="4" w:space="0" w:color="000000"/>
            </w:tcBorders>
            <w:shd w:val="clear" w:color="auto" w:fill="FFF1CC"/>
          </w:tcPr>
          <w:p>
            <w:pPr>
              <w:pStyle w:val="TableParagraph"/>
              <w:spacing w:before="43"/>
              <w:ind w:left="25"/>
              <w:jc w:val="center"/>
              <w:rPr>
                <w:b/>
                <w:sz w:val="20"/>
              </w:rPr>
            </w:pPr>
            <w:r>
              <w:rPr>
                <w:b/>
                <w:sz w:val="20"/>
              </w:rPr>
              <w:t>Dersin</w:t>
            </w:r>
            <w:r>
              <w:rPr>
                <w:b/>
                <w:spacing w:val="-7"/>
                <w:sz w:val="20"/>
              </w:rPr>
              <w:t> </w:t>
            </w:r>
            <w:r>
              <w:rPr>
                <w:b/>
                <w:spacing w:val="-2"/>
                <w:sz w:val="20"/>
              </w:rPr>
              <w:t>Seviyesi</w:t>
            </w:r>
          </w:p>
        </w:tc>
        <w:tc>
          <w:tcPr>
            <w:tcW w:w="3207" w:type="dxa"/>
            <w:tcBorders>
              <w:left w:val="single" w:sz="4" w:space="0" w:color="000000"/>
              <w:bottom w:val="single" w:sz="4" w:space="0" w:color="000000"/>
            </w:tcBorders>
            <w:shd w:val="clear" w:color="auto" w:fill="FFF1CC"/>
          </w:tcPr>
          <w:p>
            <w:pPr>
              <w:pStyle w:val="TableParagraph"/>
              <w:spacing w:before="43"/>
              <w:ind w:left="39" w:right="3"/>
              <w:jc w:val="center"/>
              <w:rPr>
                <w:b/>
                <w:sz w:val="20"/>
              </w:rPr>
            </w:pPr>
            <w:r>
              <w:rPr>
                <w:b/>
                <w:sz w:val="20"/>
              </w:rPr>
              <w:t>Dersin</w:t>
            </w:r>
            <w:r>
              <w:rPr>
                <w:b/>
                <w:spacing w:val="-4"/>
                <w:sz w:val="20"/>
              </w:rPr>
              <w:t> Türü</w:t>
            </w:r>
          </w:p>
        </w:tc>
      </w:tr>
      <w:tr>
        <w:trPr>
          <w:trHeight w:val="395" w:hRule="atLeast"/>
        </w:trPr>
        <w:tc>
          <w:tcPr>
            <w:tcW w:w="3210" w:type="dxa"/>
            <w:tcBorders>
              <w:top w:val="single" w:sz="4" w:space="0" w:color="000000"/>
              <w:right w:val="single" w:sz="4" w:space="0" w:color="000000"/>
            </w:tcBorders>
          </w:tcPr>
          <w:p>
            <w:pPr>
              <w:pStyle w:val="TableParagraph"/>
              <w:spacing w:before="85"/>
              <w:ind w:left="21" w:right="2"/>
              <w:jc w:val="center"/>
              <w:rPr>
                <w:sz w:val="20"/>
              </w:rPr>
            </w:pPr>
            <w:r>
              <w:rPr>
                <w:spacing w:val="-2"/>
                <w:sz w:val="20"/>
              </w:rPr>
              <w:t>İngilizce</w:t>
            </w:r>
          </w:p>
        </w:tc>
        <w:tc>
          <w:tcPr>
            <w:tcW w:w="3209" w:type="dxa"/>
            <w:tcBorders>
              <w:top w:val="single" w:sz="4" w:space="0" w:color="000000"/>
              <w:left w:val="single" w:sz="4" w:space="0" w:color="000000"/>
              <w:right w:val="single" w:sz="4" w:space="0" w:color="000000"/>
            </w:tcBorders>
          </w:tcPr>
          <w:p>
            <w:pPr>
              <w:pStyle w:val="TableParagraph"/>
              <w:spacing w:before="85"/>
              <w:ind w:left="25" w:right="2"/>
              <w:jc w:val="center"/>
              <w:rPr>
                <w:sz w:val="20"/>
              </w:rPr>
            </w:pPr>
            <w:r>
              <w:rPr>
                <w:spacing w:val="-2"/>
                <w:sz w:val="20"/>
              </w:rPr>
              <w:t>Lisans</w:t>
            </w:r>
          </w:p>
        </w:tc>
        <w:tc>
          <w:tcPr>
            <w:tcW w:w="3207" w:type="dxa"/>
            <w:tcBorders>
              <w:top w:val="single" w:sz="4" w:space="0" w:color="000000"/>
              <w:left w:val="single" w:sz="4" w:space="0" w:color="000000"/>
            </w:tcBorders>
          </w:tcPr>
          <w:p>
            <w:pPr>
              <w:pStyle w:val="TableParagraph"/>
              <w:spacing w:before="85"/>
              <w:ind w:left="39"/>
              <w:jc w:val="center"/>
              <w:rPr>
                <w:sz w:val="20"/>
              </w:rPr>
            </w:pPr>
            <w:r>
              <w:rPr>
                <w:spacing w:val="-2"/>
                <w:sz w:val="20"/>
              </w:rPr>
              <w:t>Zorunlu</w:t>
            </w:r>
          </w:p>
        </w:tc>
      </w:tr>
    </w:tbl>
    <w:p>
      <w:pPr>
        <w:pStyle w:val="BodyText"/>
        <w:spacing w:before="17"/>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421" w:hRule="atLeast"/>
        </w:trPr>
        <w:tc>
          <w:tcPr>
            <w:tcW w:w="2112" w:type="dxa"/>
            <w:tcBorders>
              <w:bottom w:val="single" w:sz="4" w:space="0" w:color="000000"/>
              <w:right w:val="single" w:sz="4" w:space="0" w:color="000000"/>
            </w:tcBorders>
            <w:shd w:val="clear" w:color="auto" w:fill="FFF1CC"/>
          </w:tcPr>
          <w:p>
            <w:pPr>
              <w:pStyle w:val="TableParagraph"/>
              <w:spacing w:before="96"/>
              <w:ind w:left="110"/>
              <w:rPr>
                <w:b/>
                <w:sz w:val="20"/>
              </w:rPr>
            </w:pPr>
            <w:r>
              <w:rPr>
                <w:b/>
                <w:sz w:val="20"/>
              </w:rPr>
              <w:t>Önkoşul</w:t>
            </w:r>
            <w:r>
              <w:rPr>
                <w:b/>
                <w:spacing w:val="-9"/>
                <w:sz w:val="20"/>
              </w:rPr>
              <w:t> </w:t>
            </w:r>
            <w:r>
              <w:rPr>
                <w:b/>
                <w:spacing w:val="-2"/>
                <w:sz w:val="20"/>
              </w:rPr>
              <w:t>Dersleri</w:t>
            </w:r>
          </w:p>
        </w:tc>
        <w:tc>
          <w:tcPr>
            <w:tcW w:w="7513" w:type="dxa"/>
            <w:tcBorders>
              <w:left w:val="single" w:sz="4" w:space="0" w:color="000000"/>
              <w:bottom w:val="single" w:sz="4" w:space="0" w:color="000000"/>
            </w:tcBorders>
          </w:tcPr>
          <w:p>
            <w:pPr>
              <w:pStyle w:val="TableParagraph"/>
              <w:rPr>
                <w:sz w:val="18"/>
              </w:rPr>
            </w:pPr>
          </w:p>
        </w:tc>
      </w:tr>
      <w:tr>
        <w:trPr>
          <w:trHeight w:val="1009"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spacing w:before="159"/>
              <w:rPr>
                <w:b/>
                <w:sz w:val="20"/>
              </w:rPr>
            </w:pPr>
          </w:p>
          <w:p>
            <w:pPr>
              <w:pStyle w:val="TableParagraph"/>
              <w:ind w:left="110"/>
              <w:rPr>
                <w:b/>
                <w:sz w:val="20"/>
              </w:rPr>
            </w:pPr>
            <w:r>
              <w:rPr>
                <w:b/>
                <w:sz w:val="20"/>
              </w:rPr>
              <w:t>Dersin</w:t>
            </w:r>
            <w:r>
              <w:rPr>
                <w:b/>
                <w:spacing w:val="-9"/>
                <w:sz w:val="20"/>
              </w:rPr>
              <w:t> </w:t>
            </w:r>
            <w:r>
              <w:rPr>
                <w:b/>
                <w:spacing w:val="-2"/>
                <w:sz w:val="20"/>
              </w:rPr>
              <w:t>Amacı</w:t>
            </w:r>
          </w:p>
        </w:tc>
        <w:tc>
          <w:tcPr>
            <w:tcW w:w="7513" w:type="dxa"/>
            <w:tcBorders>
              <w:top w:val="single" w:sz="4" w:space="0" w:color="000000"/>
              <w:left w:val="single" w:sz="4" w:space="0" w:color="000000"/>
              <w:bottom w:val="single" w:sz="4" w:space="0" w:color="000000"/>
            </w:tcBorders>
          </w:tcPr>
          <w:p>
            <w:pPr>
              <w:pStyle w:val="TableParagraph"/>
              <w:spacing w:before="46"/>
              <w:ind w:left="120" w:right="76"/>
              <w:jc w:val="both"/>
              <w:rPr>
                <w:sz w:val="20"/>
              </w:rPr>
            </w:pPr>
            <w:r>
              <w:rPr>
                <w:sz w:val="20"/>
              </w:rPr>
              <w:t>Nesne tabanlı programlama yapılarının verilmesi, yazılımların sınıflar şeklinde tasarlanması, yazılım geliştirirken işleç yükleme, miras alama ve çok biçimlilik yapılarını kullanabilme, mevcut sınıflar ve şablonları kullanarak, yazılım geliştirme, nesne tabanlı programlar geliştirmek için C++ programlama dilini kullanabilme</w:t>
            </w:r>
          </w:p>
        </w:tc>
      </w:tr>
      <w:tr>
        <w:trPr>
          <w:trHeight w:val="983" w:hRule="atLeast"/>
        </w:trPr>
        <w:tc>
          <w:tcPr>
            <w:tcW w:w="2112" w:type="dxa"/>
            <w:tcBorders>
              <w:top w:val="single" w:sz="4" w:space="0" w:color="000000"/>
              <w:right w:val="single" w:sz="4" w:space="0" w:color="000000"/>
            </w:tcBorders>
            <w:shd w:val="clear" w:color="auto" w:fill="FFF1CC"/>
          </w:tcPr>
          <w:p>
            <w:pPr>
              <w:pStyle w:val="TableParagraph"/>
              <w:spacing w:before="147"/>
              <w:rPr>
                <w:b/>
                <w:sz w:val="20"/>
              </w:rPr>
            </w:pPr>
          </w:p>
          <w:p>
            <w:pPr>
              <w:pStyle w:val="TableParagraph"/>
              <w:ind w:left="110"/>
              <w:rPr>
                <w:b/>
                <w:sz w:val="20"/>
              </w:rPr>
            </w:pPr>
            <w:r>
              <w:rPr>
                <w:b/>
                <w:sz w:val="20"/>
              </w:rPr>
              <w:t>Dersin</w:t>
            </w:r>
            <w:r>
              <w:rPr>
                <w:b/>
                <w:spacing w:val="-8"/>
                <w:sz w:val="20"/>
              </w:rPr>
              <w:t> </w:t>
            </w:r>
            <w:r>
              <w:rPr>
                <w:b/>
                <w:sz w:val="20"/>
              </w:rPr>
              <w:t>Kısa</w:t>
            </w:r>
            <w:r>
              <w:rPr>
                <w:b/>
                <w:spacing w:val="-6"/>
                <w:sz w:val="20"/>
              </w:rPr>
              <w:t> </w:t>
            </w:r>
            <w:r>
              <w:rPr>
                <w:b/>
                <w:spacing w:val="-2"/>
                <w:sz w:val="20"/>
              </w:rPr>
              <w:t>İçeriği</w:t>
            </w:r>
          </w:p>
        </w:tc>
        <w:tc>
          <w:tcPr>
            <w:tcW w:w="7513" w:type="dxa"/>
            <w:tcBorders>
              <w:top w:val="single" w:sz="4" w:space="0" w:color="000000"/>
              <w:left w:val="single" w:sz="4" w:space="0" w:color="000000"/>
            </w:tcBorders>
          </w:tcPr>
          <w:p>
            <w:pPr>
              <w:pStyle w:val="TableParagraph"/>
              <w:spacing w:before="34"/>
              <w:rPr>
                <w:b/>
                <w:sz w:val="20"/>
              </w:rPr>
            </w:pPr>
          </w:p>
          <w:p>
            <w:pPr>
              <w:pStyle w:val="TableParagraph"/>
              <w:ind w:left="120"/>
              <w:rPr>
                <w:sz w:val="20"/>
              </w:rPr>
            </w:pPr>
            <w:r>
              <w:rPr>
                <w:sz w:val="20"/>
              </w:rPr>
              <w:t>Temel</w:t>
            </w:r>
            <w:r>
              <w:rPr>
                <w:spacing w:val="-3"/>
                <w:sz w:val="20"/>
              </w:rPr>
              <w:t> </w:t>
            </w:r>
            <w:r>
              <w:rPr>
                <w:sz w:val="20"/>
              </w:rPr>
              <w:t>kavramlar,</w:t>
            </w:r>
            <w:r>
              <w:rPr>
                <w:spacing w:val="-4"/>
                <w:sz w:val="20"/>
              </w:rPr>
              <w:t> </w:t>
            </w:r>
            <w:r>
              <w:rPr>
                <w:sz w:val="20"/>
              </w:rPr>
              <w:t>sınıflar</w:t>
            </w:r>
            <w:r>
              <w:rPr>
                <w:spacing w:val="-3"/>
                <w:sz w:val="20"/>
              </w:rPr>
              <w:t> </w:t>
            </w:r>
            <w:r>
              <w:rPr>
                <w:sz w:val="20"/>
              </w:rPr>
              <w:t>ve</w:t>
            </w:r>
            <w:r>
              <w:rPr>
                <w:spacing w:val="-2"/>
                <w:sz w:val="20"/>
              </w:rPr>
              <w:t> </w:t>
            </w:r>
            <w:r>
              <w:rPr>
                <w:sz w:val="20"/>
              </w:rPr>
              <w:t>nesneler,</w:t>
            </w:r>
            <w:r>
              <w:rPr>
                <w:spacing w:val="-3"/>
                <w:sz w:val="20"/>
              </w:rPr>
              <w:t> </w:t>
            </w:r>
            <w:r>
              <w:rPr>
                <w:sz w:val="20"/>
              </w:rPr>
              <w:t>işleç</w:t>
            </w:r>
            <w:r>
              <w:rPr>
                <w:spacing w:val="-2"/>
                <w:sz w:val="20"/>
              </w:rPr>
              <w:t> </w:t>
            </w:r>
            <w:r>
              <w:rPr>
                <w:sz w:val="20"/>
              </w:rPr>
              <w:t>yükleme,</w:t>
            </w:r>
            <w:r>
              <w:rPr>
                <w:spacing w:val="-3"/>
                <w:sz w:val="20"/>
              </w:rPr>
              <w:t> </w:t>
            </w:r>
            <w:r>
              <w:rPr>
                <w:sz w:val="20"/>
              </w:rPr>
              <w:t>miras</w:t>
            </w:r>
            <w:r>
              <w:rPr>
                <w:spacing w:val="-5"/>
                <w:sz w:val="20"/>
              </w:rPr>
              <w:t> </w:t>
            </w:r>
            <w:r>
              <w:rPr>
                <w:sz w:val="20"/>
              </w:rPr>
              <w:t>alma,</w:t>
            </w:r>
            <w:r>
              <w:rPr>
                <w:spacing w:val="-2"/>
                <w:sz w:val="20"/>
              </w:rPr>
              <w:t> </w:t>
            </w:r>
            <w:r>
              <w:rPr>
                <w:sz w:val="20"/>
              </w:rPr>
              <w:t>çok</w:t>
            </w:r>
            <w:r>
              <w:rPr>
                <w:spacing w:val="-3"/>
                <w:sz w:val="20"/>
              </w:rPr>
              <w:t> </w:t>
            </w:r>
            <w:r>
              <w:rPr>
                <w:sz w:val="20"/>
              </w:rPr>
              <w:t>biçimlilik,</w:t>
            </w:r>
            <w:r>
              <w:rPr>
                <w:spacing w:val="-4"/>
                <w:sz w:val="20"/>
              </w:rPr>
              <w:t> </w:t>
            </w:r>
            <w:r>
              <w:rPr>
                <w:sz w:val="20"/>
              </w:rPr>
              <w:t>şablonlar, istisna yakalama, STL.</w:t>
            </w: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375"/>
        <w:gridCol w:w="1416"/>
        <w:gridCol w:w="1417"/>
        <w:gridCol w:w="1419"/>
      </w:tblGrid>
      <w:tr>
        <w:trPr>
          <w:trHeight w:val="690" w:hRule="atLeast"/>
        </w:trPr>
        <w:tc>
          <w:tcPr>
            <w:tcW w:w="5375" w:type="dxa"/>
            <w:tcBorders>
              <w:bottom w:val="single" w:sz="4" w:space="0" w:color="000000"/>
              <w:right w:val="single" w:sz="4" w:space="0" w:color="000000"/>
            </w:tcBorders>
            <w:shd w:val="clear" w:color="auto" w:fill="FFF1CC"/>
          </w:tcPr>
          <w:p>
            <w:pPr>
              <w:pStyle w:val="TableParagraph"/>
              <w:rPr>
                <w:b/>
                <w:sz w:val="20"/>
              </w:rPr>
            </w:pPr>
          </w:p>
          <w:p>
            <w:pPr>
              <w:pStyle w:val="TableParagraph"/>
              <w:ind w:left="1605"/>
              <w:rPr>
                <w:b/>
                <w:sz w:val="20"/>
              </w:rPr>
            </w:pPr>
            <w:r>
              <w:rPr>
                <w:b/>
                <w:sz w:val="20"/>
              </w:rPr>
              <w:t>Dersin</w:t>
            </w:r>
            <w:r>
              <w:rPr>
                <w:b/>
                <w:spacing w:val="-8"/>
                <w:sz w:val="20"/>
              </w:rPr>
              <w:t> </w:t>
            </w:r>
            <w:r>
              <w:rPr>
                <w:b/>
                <w:sz w:val="20"/>
              </w:rPr>
              <w:t>Öğrenim</w:t>
            </w:r>
            <w:r>
              <w:rPr>
                <w:b/>
                <w:spacing w:val="-6"/>
                <w:sz w:val="20"/>
              </w:rPr>
              <w:t> </w:t>
            </w:r>
            <w:r>
              <w:rPr>
                <w:b/>
                <w:spacing w:val="-2"/>
                <w:sz w:val="20"/>
              </w:rPr>
              <w:t>Çıktıları</w:t>
            </w:r>
          </w:p>
        </w:tc>
        <w:tc>
          <w:tcPr>
            <w:tcW w:w="1416" w:type="dxa"/>
            <w:tcBorders>
              <w:left w:val="single" w:sz="4" w:space="0" w:color="000000"/>
              <w:bottom w:val="single" w:sz="4" w:space="0" w:color="000000"/>
              <w:right w:val="single" w:sz="4" w:space="0" w:color="000000"/>
            </w:tcBorders>
            <w:shd w:val="clear" w:color="auto" w:fill="FFF1CC"/>
          </w:tcPr>
          <w:p>
            <w:pPr>
              <w:pStyle w:val="TableParagraph"/>
              <w:spacing w:line="230" w:lineRule="exact"/>
              <w:ind w:left="273" w:right="243" w:firstLine="2"/>
              <w:jc w:val="center"/>
              <w:rPr>
                <w:b/>
                <w:sz w:val="20"/>
              </w:rPr>
            </w:pPr>
            <w:r>
              <w:rPr>
                <w:b/>
                <w:spacing w:val="-2"/>
                <w:sz w:val="20"/>
              </w:rPr>
              <w:t>Katkı Sağladığı PÇ/PÇ’ler</w:t>
            </w:r>
          </w:p>
        </w:tc>
        <w:tc>
          <w:tcPr>
            <w:tcW w:w="1417" w:type="dxa"/>
            <w:tcBorders>
              <w:left w:val="single" w:sz="4" w:space="0" w:color="000000"/>
              <w:bottom w:val="single" w:sz="4" w:space="0" w:color="000000"/>
              <w:right w:val="single" w:sz="4" w:space="0" w:color="000000"/>
            </w:tcBorders>
            <w:shd w:val="clear" w:color="auto" w:fill="FFF1CC"/>
          </w:tcPr>
          <w:p>
            <w:pPr>
              <w:pStyle w:val="TableParagraph"/>
              <w:spacing w:before="115"/>
              <w:ind w:left="160" w:right="123" w:firstLine="194"/>
              <w:rPr>
                <w:b/>
                <w:sz w:val="20"/>
              </w:rPr>
            </w:pPr>
            <w:r>
              <w:rPr>
                <w:b/>
                <w:spacing w:val="-2"/>
                <w:sz w:val="20"/>
              </w:rPr>
              <w:t>Öğretim </w:t>
            </w:r>
            <w:r>
              <w:rPr>
                <w:b/>
                <w:sz w:val="20"/>
              </w:rPr>
              <w:t>Yöntemleri</w:t>
            </w:r>
            <w:r>
              <w:rPr>
                <w:b/>
                <w:spacing w:val="-13"/>
                <w:sz w:val="20"/>
              </w:rPr>
              <w:t> </w:t>
            </w:r>
            <w:r>
              <w:rPr>
                <w:b/>
                <w:sz w:val="20"/>
              </w:rPr>
              <w:t>*</w:t>
            </w:r>
          </w:p>
        </w:tc>
        <w:tc>
          <w:tcPr>
            <w:tcW w:w="1419" w:type="dxa"/>
            <w:tcBorders>
              <w:left w:val="single" w:sz="4" w:space="0" w:color="000000"/>
              <w:bottom w:val="single" w:sz="4" w:space="0" w:color="000000"/>
            </w:tcBorders>
            <w:shd w:val="clear" w:color="auto" w:fill="FFF1CC"/>
          </w:tcPr>
          <w:p>
            <w:pPr>
              <w:pStyle w:val="TableParagraph"/>
              <w:spacing w:before="115"/>
              <w:ind w:left="112" w:right="63" w:firstLine="328"/>
              <w:rPr>
                <w:b/>
                <w:sz w:val="20"/>
              </w:rPr>
            </w:pPr>
            <w:r>
              <w:rPr>
                <w:b/>
                <w:spacing w:val="-2"/>
                <w:sz w:val="20"/>
              </w:rPr>
              <w:t>Ölçme </w:t>
            </w:r>
            <w:r>
              <w:rPr>
                <w:b/>
                <w:sz w:val="20"/>
              </w:rPr>
              <w:t>Yöntemleri</w:t>
            </w:r>
            <w:r>
              <w:rPr>
                <w:b/>
                <w:spacing w:val="-13"/>
                <w:sz w:val="20"/>
              </w:rPr>
              <w:t> </w:t>
            </w:r>
            <w:r>
              <w:rPr>
                <w:b/>
                <w:sz w:val="20"/>
              </w:rPr>
              <w:t>**</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261"/>
              <w:rPr>
                <w:sz w:val="20"/>
              </w:rPr>
            </w:pPr>
            <w:r>
              <w:rPr>
                <w:b/>
                <w:sz w:val="20"/>
              </w:rPr>
              <w:t>1</w:t>
            </w:r>
            <w:r>
              <w:rPr>
                <w:b/>
                <w:spacing w:val="55"/>
                <w:sz w:val="20"/>
              </w:rPr>
              <w:t> </w:t>
            </w:r>
            <w:r>
              <w:rPr>
                <w:sz w:val="20"/>
              </w:rPr>
              <w:t>Nesne</w:t>
            </w:r>
            <w:r>
              <w:rPr>
                <w:spacing w:val="-4"/>
                <w:sz w:val="20"/>
              </w:rPr>
              <w:t> </w:t>
            </w:r>
            <w:r>
              <w:rPr>
                <w:sz w:val="20"/>
              </w:rPr>
              <w:t>tabanlı</w:t>
            </w:r>
            <w:r>
              <w:rPr>
                <w:spacing w:val="-4"/>
                <w:sz w:val="20"/>
              </w:rPr>
              <w:t> </w:t>
            </w:r>
            <w:r>
              <w:rPr>
                <w:sz w:val="20"/>
              </w:rPr>
              <w:t>programlamada</w:t>
            </w:r>
            <w:r>
              <w:rPr>
                <w:spacing w:val="-6"/>
                <w:sz w:val="20"/>
              </w:rPr>
              <w:t> </w:t>
            </w:r>
            <w:r>
              <w:rPr>
                <w:sz w:val="20"/>
              </w:rPr>
              <w:t>temel</w:t>
            </w:r>
            <w:r>
              <w:rPr>
                <w:spacing w:val="-3"/>
                <w:sz w:val="20"/>
              </w:rPr>
              <w:t> </w:t>
            </w:r>
            <w:r>
              <w:rPr>
                <w:sz w:val="20"/>
              </w:rPr>
              <w:t>yapıları</w:t>
            </w:r>
            <w:r>
              <w:rPr>
                <w:spacing w:val="-5"/>
                <w:sz w:val="20"/>
              </w:rPr>
              <w:t> </w:t>
            </w:r>
            <w:r>
              <w:rPr>
                <w:spacing w:val="-2"/>
                <w:sz w:val="20"/>
              </w:rPr>
              <w:t>tanır.</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6"/>
              <w:jc w:val="center"/>
              <w:rPr>
                <w:sz w:val="20"/>
              </w:rPr>
            </w:pPr>
            <w:r>
              <w:rPr>
                <w:spacing w:val="-10"/>
                <w:sz w:val="20"/>
              </w:rPr>
              <w:t>2</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3"/>
              <w:jc w:val="center"/>
              <w:rPr>
                <w:sz w:val="20"/>
              </w:rPr>
            </w:pPr>
            <w:r>
              <w:rPr>
                <w:spacing w:val="-2"/>
                <w:sz w:val="20"/>
              </w:rPr>
              <w:t>1,2,5,6</w:t>
            </w:r>
          </w:p>
        </w:tc>
        <w:tc>
          <w:tcPr>
            <w:tcW w:w="1419" w:type="dxa"/>
            <w:tcBorders>
              <w:top w:val="single" w:sz="4" w:space="0" w:color="000000"/>
              <w:left w:val="single" w:sz="4" w:space="0" w:color="000000"/>
              <w:bottom w:val="single" w:sz="4" w:space="0" w:color="000000"/>
            </w:tcBorders>
          </w:tcPr>
          <w:p>
            <w:pPr>
              <w:pStyle w:val="TableParagraph"/>
              <w:spacing w:before="118"/>
              <w:ind w:left="42" w:right="5"/>
              <w:jc w:val="center"/>
              <w:rPr>
                <w:sz w:val="20"/>
              </w:rPr>
            </w:pPr>
            <w:r>
              <w:rPr>
                <w:sz w:val="20"/>
              </w:rPr>
              <w:t>A,</w:t>
            </w:r>
            <w:r>
              <w:rPr>
                <w:spacing w:val="-3"/>
                <w:sz w:val="20"/>
              </w:rPr>
              <w:t> </w:t>
            </w:r>
            <w:r>
              <w:rPr>
                <w:sz w:val="20"/>
              </w:rPr>
              <w:t>B,</w:t>
            </w:r>
            <w:r>
              <w:rPr>
                <w:spacing w:val="-2"/>
                <w:sz w:val="20"/>
              </w:rPr>
              <w:t> </w:t>
            </w:r>
            <w:r>
              <w:rPr>
                <w:spacing w:val="-10"/>
                <w:sz w:val="20"/>
              </w:rPr>
              <w:t>J</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261"/>
              <w:rPr>
                <w:sz w:val="20"/>
              </w:rPr>
            </w:pPr>
            <w:r>
              <w:rPr>
                <w:b/>
                <w:sz w:val="20"/>
              </w:rPr>
              <w:t>2</w:t>
            </w:r>
            <w:r>
              <w:rPr>
                <w:b/>
                <w:spacing w:val="53"/>
                <w:sz w:val="20"/>
              </w:rPr>
              <w:t> </w:t>
            </w:r>
            <w:r>
              <w:rPr>
                <w:sz w:val="20"/>
              </w:rPr>
              <w:t>Yazılımların</w:t>
            </w:r>
            <w:r>
              <w:rPr>
                <w:spacing w:val="-3"/>
                <w:sz w:val="20"/>
              </w:rPr>
              <w:t> </w:t>
            </w:r>
            <w:r>
              <w:rPr>
                <w:sz w:val="20"/>
              </w:rPr>
              <w:t>nesne</w:t>
            </w:r>
            <w:r>
              <w:rPr>
                <w:spacing w:val="-5"/>
                <w:sz w:val="20"/>
              </w:rPr>
              <w:t> </w:t>
            </w:r>
            <w:r>
              <w:rPr>
                <w:sz w:val="20"/>
              </w:rPr>
              <w:t>tabanlı</w:t>
            </w:r>
            <w:r>
              <w:rPr>
                <w:spacing w:val="-5"/>
                <w:sz w:val="20"/>
              </w:rPr>
              <w:t> </w:t>
            </w:r>
            <w:r>
              <w:rPr>
                <w:sz w:val="20"/>
              </w:rPr>
              <w:t>olarak</w:t>
            </w:r>
            <w:r>
              <w:rPr>
                <w:spacing w:val="-4"/>
                <w:sz w:val="20"/>
              </w:rPr>
              <w:t> </w:t>
            </w:r>
            <w:r>
              <w:rPr>
                <w:sz w:val="20"/>
              </w:rPr>
              <w:t>tasarımını</w:t>
            </w:r>
            <w:r>
              <w:rPr>
                <w:spacing w:val="-6"/>
                <w:sz w:val="20"/>
              </w:rPr>
              <w:t> </w:t>
            </w:r>
            <w:r>
              <w:rPr>
                <w:spacing w:val="-2"/>
                <w:sz w:val="20"/>
              </w:rPr>
              <w:t>gerçekleştirir.</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6"/>
              <w:jc w:val="center"/>
              <w:rPr>
                <w:sz w:val="20"/>
              </w:rPr>
            </w:pPr>
            <w:r>
              <w:rPr>
                <w:spacing w:val="-10"/>
                <w:sz w:val="20"/>
              </w:rPr>
              <w:t>3</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3"/>
              <w:jc w:val="center"/>
              <w:rPr>
                <w:sz w:val="20"/>
              </w:rPr>
            </w:pPr>
            <w:r>
              <w:rPr>
                <w:spacing w:val="-2"/>
                <w:sz w:val="20"/>
              </w:rPr>
              <w:t>1,2,5,6</w:t>
            </w:r>
          </w:p>
        </w:tc>
        <w:tc>
          <w:tcPr>
            <w:tcW w:w="1419" w:type="dxa"/>
            <w:tcBorders>
              <w:top w:val="single" w:sz="4" w:space="0" w:color="000000"/>
              <w:left w:val="single" w:sz="4" w:space="0" w:color="000000"/>
              <w:bottom w:val="single" w:sz="4" w:space="0" w:color="000000"/>
            </w:tcBorders>
          </w:tcPr>
          <w:p>
            <w:pPr>
              <w:pStyle w:val="TableParagraph"/>
              <w:spacing w:before="118"/>
              <w:ind w:left="42" w:right="5"/>
              <w:jc w:val="center"/>
              <w:rPr>
                <w:sz w:val="20"/>
              </w:rPr>
            </w:pPr>
            <w:r>
              <w:rPr>
                <w:sz w:val="20"/>
              </w:rPr>
              <w:t>A,</w:t>
            </w:r>
            <w:r>
              <w:rPr>
                <w:spacing w:val="-3"/>
                <w:sz w:val="20"/>
              </w:rPr>
              <w:t> </w:t>
            </w:r>
            <w:r>
              <w:rPr>
                <w:sz w:val="20"/>
              </w:rPr>
              <w:t>B,</w:t>
            </w:r>
            <w:r>
              <w:rPr>
                <w:spacing w:val="-2"/>
                <w:sz w:val="20"/>
              </w:rPr>
              <w:t> </w:t>
            </w:r>
            <w:r>
              <w:rPr>
                <w:spacing w:val="-10"/>
                <w:sz w:val="20"/>
              </w:rPr>
              <w:t>J</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261"/>
              <w:rPr>
                <w:sz w:val="20"/>
              </w:rPr>
            </w:pPr>
            <w:r>
              <w:rPr>
                <w:b/>
                <w:sz w:val="20"/>
              </w:rPr>
              <w:t>3</w:t>
            </w:r>
            <w:r>
              <w:rPr>
                <w:b/>
                <w:spacing w:val="24"/>
                <w:sz w:val="20"/>
              </w:rPr>
              <w:t> </w:t>
            </w:r>
            <w:r>
              <w:rPr>
                <w:color w:val="000000"/>
                <w:spacing w:val="-21"/>
                <w:sz w:val="20"/>
                <w:shd w:fill="F9F9F9" w:color="auto" w:val="clear"/>
              </w:rPr>
              <w:t> </w:t>
            </w:r>
            <w:r>
              <w:rPr>
                <w:color w:val="000000"/>
                <w:sz w:val="20"/>
                <w:shd w:fill="F9F9F9" w:color="auto" w:val="clear"/>
              </w:rPr>
              <w:t>Mevcut</w:t>
            </w:r>
            <w:r>
              <w:rPr>
                <w:color w:val="000000"/>
                <w:spacing w:val="-6"/>
                <w:sz w:val="20"/>
                <w:shd w:fill="F9F9F9" w:color="auto" w:val="clear"/>
              </w:rPr>
              <w:t> </w:t>
            </w:r>
            <w:r>
              <w:rPr>
                <w:color w:val="000000"/>
                <w:sz w:val="20"/>
                <w:shd w:fill="F9F9F9" w:color="auto" w:val="clear"/>
              </w:rPr>
              <w:t>sınıflar</w:t>
            </w:r>
            <w:r>
              <w:rPr>
                <w:color w:val="000000"/>
                <w:spacing w:val="-3"/>
                <w:sz w:val="20"/>
                <w:shd w:fill="F9F9F9" w:color="auto" w:val="clear"/>
              </w:rPr>
              <w:t> </w:t>
            </w:r>
            <w:r>
              <w:rPr>
                <w:color w:val="000000"/>
                <w:sz w:val="20"/>
                <w:shd w:fill="F9F9F9" w:color="auto" w:val="clear"/>
              </w:rPr>
              <w:t>ve</w:t>
            </w:r>
            <w:r>
              <w:rPr>
                <w:color w:val="000000"/>
                <w:spacing w:val="-5"/>
                <w:sz w:val="20"/>
                <w:shd w:fill="F9F9F9" w:color="auto" w:val="clear"/>
              </w:rPr>
              <w:t> </w:t>
            </w:r>
            <w:r>
              <w:rPr>
                <w:color w:val="000000"/>
                <w:sz w:val="20"/>
                <w:shd w:fill="F9F9F9" w:color="auto" w:val="clear"/>
              </w:rPr>
              <w:t>şablonları,</w:t>
            </w:r>
            <w:r>
              <w:rPr>
                <w:color w:val="000000"/>
                <w:spacing w:val="-6"/>
                <w:sz w:val="20"/>
                <w:shd w:fill="F9F9F9" w:color="auto" w:val="clear"/>
              </w:rPr>
              <w:t> </w:t>
            </w:r>
            <w:r>
              <w:rPr>
                <w:color w:val="000000"/>
                <w:sz w:val="20"/>
                <w:shd w:fill="F9F9F9" w:color="auto" w:val="clear"/>
              </w:rPr>
              <w:t>yazılım</w:t>
            </w:r>
            <w:r>
              <w:rPr>
                <w:color w:val="000000"/>
                <w:spacing w:val="-4"/>
                <w:sz w:val="20"/>
                <w:shd w:fill="F9F9F9" w:color="auto" w:val="clear"/>
              </w:rPr>
              <w:t> </w:t>
            </w:r>
            <w:r>
              <w:rPr>
                <w:color w:val="000000"/>
                <w:sz w:val="20"/>
                <w:shd w:fill="F9F9F9" w:color="auto" w:val="clear"/>
              </w:rPr>
              <w:t>geliştirmede</w:t>
            </w:r>
            <w:r>
              <w:rPr>
                <w:color w:val="000000"/>
                <w:spacing w:val="-5"/>
                <w:sz w:val="20"/>
                <w:shd w:fill="F9F9F9" w:color="auto" w:val="clear"/>
              </w:rPr>
              <w:t> </w:t>
            </w:r>
            <w:r>
              <w:rPr>
                <w:color w:val="000000"/>
                <w:spacing w:val="-2"/>
                <w:sz w:val="20"/>
                <w:shd w:fill="F9F9F9" w:color="auto" w:val="clear"/>
              </w:rPr>
              <w:t>kullanır.</w:t>
            </w:r>
            <w:r>
              <w:rPr>
                <w:color w:val="000000"/>
                <w:spacing w:val="80"/>
                <w:sz w:val="20"/>
                <w:shd w:fill="F9F9F9" w:color="auto" w:val="clear"/>
              </w:rPr>
              <w:t> </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6"/>
              <w:jc w:val="center"/>
              <w:rPr>
                <w:sz w:val="20"/>
              </w:rPr>
            </w:pPr>
            <w:r>
              <w:rPr>
                <w:spacing w:val="-10"/>
                <w:sz w:val="20"/>
              </w:rPr>
              <w:t>2</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3"/>
              <w:jc w:val="center"/>
              <w:rPr>
                <w:sz w:val="20"/>
              </w:rPr>
            </w:pPr>
            <w:r>
              <w:rPr>
                <w:spacing w:val="-2"/>
                <w:sz w:val="20"/>
              </w:rPr>
              <w:t>1,2,5,6</w:t>
            </w:r>
          </w:p>
        </w:tc>
        <w:tc>
          <w:tcPr>
            <w:tcW w:w="1419" w:type="dxa"/>
            <w:tcBorders>
              <w:top w:val="single" w:sz="4" w:space="0" w:color="000000"/>
              <w:left w:val="single" w:sz="4" w:space="0" w:color="000000"/>
              <w:bottom w:val="single" w:sz="4" w:space="0" w:color="000000"/>
            </w:tcBorders>
          </w:tcPr>
          <w:p>
            <w:pPr>
              <w:pStyle w:val="TableParagraph"/>
              <w:spacing w:before="118"/>
              <w:ind w:left="42" w:right="5"/>
              <w:jc w:val="center"/>
              <w:rPr>
                <w:sz w:val="20"/>
              </w:rPr>
            </w:pPr>
            <w:r>
              <w:rPr>
                <w:sz w:val="20"/>
              </w:rPr>
              <w:t>A,</w:t>
            </w:r>
            <w:r>
              <w:rPr>
                <w:spacing w:val="-3"/>
                <w:sz w:val="20"/>
              </w:rPr>
              <w:t> </w:t>
            </w:r>
            <w:r>
              <w:rPr>
                <w:sz w:val="20"/>
              </w:rPr>
              <w:t>B,</w:t>
            </w:r>
            <w:r>
              <w:rPr>
                <w:spacing w:val="-2"/>
                <w:sz w:val="20"/>
              </w:rPr>
              <w:t> </w:t>
            </w:r>
            <w:r>
              <w:rPr>
                <w:spacing w:val="-10"/>
                <w:sz w:val="20"/>
              </w:rPr>
              <w:t>J</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261"/>
              <w:rPr>
                <w:sz w:val="20"/>
              </w:rPr>
            </w:pPr>
            <w:r>
              <w:rPr>
                <w:b/>
                <w:sz w:val="20"/>
              </w:rPr>
              <w:t>4</w:t>
            </w:r>
            <w:r>
              <w:rPr>
                <w:b/>
                <w:spacing w:val="57"/>
                <w:sz w:val="20"/>
              </w:rPr>
              <w:t> </w:t>
            </w:r>
            <w:r>
              <w:rPr>
                <w:sz w:val="20"/>
              </w:rPr>
              <w:t>C++</w:t>
            </w:r>
            <w:r>
              <w:rPr>
                <w:spacing w:val="-2"/>
                <w:sz w:val="20"/>
              </w:rPr>
              <w:t> </w:t>
            </w:r>
            <w:r>
              <w:rPr>
                <w:sz w:val="20"/>
              </w:rPr>
              <w:t>programlama</w:t>
            </w:r>
            <w:r>
              <w:rPr>
                <w:spacing w:val="-4"/>
                <w:sz w:val="20"/>
              </w:rPr>
              <w:t> </w:t>
            </w:r>
            <w:r>
              <w:rPr>
                <w:sz w:val="20"/>
              </w:rPr>
              <w:t>dilini</w:t>
            </w:r>
            <w:r>
              <w:rPr>
                <w:spacing w:val="-4"/>
                <w:sz w:val="20"/>
              </w:rPr>
              <w:t> </w:t>
            </w:r>
            <w:r>
              <w:rPr>
                <w:spacing w:val="-2"/>
                <w:sz w:val="20"/>
              </w:rPr>
              <w:t>kullanır.</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6"/>
              <w:jc w:val="center"/>
              <w:rPr>
                <w:sz w:val="20"/>
              </w:rPr>
            </w:pPr>
            <w:r>
              <w:rPr>
                <w:spacing w:val="-10"/>
                <w:sz w:val="20"/>
              </w:rPr>
              <w:t>4</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3"/>
              <w:jc w:val="center"/>
              <w:rPr>
                <w:sz w:val="20"/>
              </w:rPr>
            </w:pPr>
            <w:r>
              <w:rPr>
                <w:spacing w:val="-2"/>
                <w:sz w:val="20"/>
              </w:rPr>
              <w:t>1,2,5,6</w:t>
            </w:r>
          </w:p>
        </w:tc>
        <w:tc>
          <w:tcPr>
            <w:tcW w:w="1419" w:type="dxa"/>
            <w:tcBorders>
              <w:top w:val="single" w:sz="4" w:space="0" w:color="000000"/>
              <w:left w:val="single" w:sz="4" w:space="0" w:color="000000"/>
              <w:bottom w:val="single" w:sz="4" w:space="0" w:color="000000"/>
            </w:tcBorders>
          </w:tcPr>
          <w:p>
            <w:pPr>
              <w:pStyle w:val="TableParagraph"/>
              <w:spacing w:before="118"/>
              <w:ind w:left="42" w:right="5"/>
              <w:jc w:val="center"/>
              <w:rPr>
                <w:sz w:val="20"/>
              </w:rPr>
            </w:pPr>
            <w:r>
              <w:rPr>
                <w:sz w:val="20"/>
              </w:rPr>
              <w:t>A,</w:t>
            </w:r>
            <w:r>
              <w:rPr>
                <w:spacing w:val="-3"/>
                <w:sz w:val="20"/>
              </w:rPr>
              <w:t> </w:t>
            </w:r>
            <w:r>
              <w:rPr>
                <w:sz w:val="20"/>
              </w:rPr>
              <w:t>B,</w:t>
            </w:r>
            <w:r>
              <w:rPr>
                <w:spacing w:val="-2"/>
                <w:sz w:val="20"/>
              </w:rPr>
              <w:t> </w:t>
            </w:r>
            <w:r>
              <w:rPr>
                <w:spacing w:val="-10"/>
                <w:sz w:val="20"/>
              </w:rPr>
              <w:t>J</w:t>
            </w:r>
          </w:p>
        </w:tc>
      </w:tr>
      <w:tr>
        <w:trPr>
          <w:trHeight w:val="462" w:hRule="atLeast"/>
        </w:trPr>
        <w:tc>
          <w:tcPr>
            <w:tcW w:w="5375" w:type="dxa"/>
            <w:tcBorders>
              <w:top w:val="single" w:sz="4" w:space="0" w:color="000000"/>
              <w:bottom w:val="single" w:sz="4" w:space="0" w:color="000000"/>
              <w:right w:val="single" w:sz="4" w:space="0" w:color="000000"/>
            </w:tcBorders>
          </w:tcPr>
          <w:p>
            <w:pPr>
              <w:pStyle w:val="TableParagraph"/>
              <w:spacing w:before="118"/>
              <w:ind w:left="261"/>
              <w:rPr>
                <w:sz w:val="20"/>
              </w:rPr>
            </w:pPr>
            <w:r>
              <w:rPr>
                <w:b/>
                <w:sz w:val="20"/>
              </w:rPr>
              <w:t>5</w:t>
            </w:r>
            <w:r>
              <w:rPr>
                <w:b/>
                <w:spacing w:val="52"/>
                <w:sz w:val="20"/>
              </w:rPr>
              <w:t> </w:t>
            </w:r>
            <w:r>
              <w:rPr>
                <w:sz w:val="20"/>
              </w:rPr>
              <w:t>Yazılımlarda</w:t>
            </w:r>
            <w:r>
              <w:rPr>
                <w:spacing w:val="-5"/>
                <w:sz w:val="20"/>
              </w:rPr>
              <w:t> </w:t>
            </w:r>
            <w:r>
              <w:rPr>
                <w:sz w:val="20"/>
              </w:rPr>
              <w:t>istisna</w:t>
            </w:r>
            <w:r>
              <w:rPr>
                <w:spacing w:val="-5"/>
                <w:sz w:val="20"/>
              </w:rPr>
              <w:t> </w:t>
            </w:r>
            <w:r>
              <w:rPr>
                <w:sz w:val="20"/>
              </w:rPr>
              <w:t>yakalama</w:t>
            </w:r>
            <w:r>
              <w:rPr>
                <w:spacing w:val="-5"/>
                <w:sz w:val="20"/>
              </w:rPr>
              <w:t> </w:t>
            </w:r>
            <w:r>
              <w:rPr>
                <w:sz w:val="20"/>
              </w:rPr>
              <w:t>yapılarını</w:t>
            </w:r>
            <w:r>
              <w:rPr>
                <w:spacing w:val="-5"/>
                <w:sz w:val="20"/>
              </w:rPr>
              <w:t> </w:t>
            </w:r>
            <w:r>
              <w:rPr>
                <w:spacing w:val="-2"/>
                <w:sz w:val="20"/>
              </w:rPr>
              <w:t>kullanır.</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6"/>
              <w:jc w:val="center"/>
              <w:rPr>
                <w:sz w:val="20"/>
              </w:rPr>
            </w:pPr>
            <w:r>
              <w:rPr>
                <w:spacing w:val="-10"/>
                <w:sz w:val="20"/>
              </w:rPr>
              <w:t>5</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3"/>
              <w:jc w:val="center"/>
              <w:rPr>
                <w:sz w:val="20"/>
              </w:rPr>
            </w:pPr>
            <w:r>
              <w:rPr>
                <w:spacing w:val="-2"/>
                <w:sz w:val="20"/>
              </w:rPr>
              <w:t>1,2,5,6</w:t>
            </w:r>
          </w:p>
        </w:tc>
        <w:tc>
          <w:tcPr>
            <w:tcW w:w="1419" w:type="dxa"/>
            <w:tcBorders>
              <w:top w:val="single" w:sz="4" w:space="0" w:color="000000"/>
              <w:left w:val="single" w:sz="4" w:space="0" w:color="000000"/>
              <w:bottom w:val="single" w:sz="4" w:space="0" w:color="000000"/>
            </w:tcBorders>
          </w:tcPr>
          <w:p>
            <w:pPr>
              <w:pStyle w:val="TableParagraph"/>
              <w:spacing w:before="118"/>
              <w:ind w:left="42" w:right="5"/>
              <w:jc w:val="center"/>
              <w:rPr>
                <w:sz w:val="20"/>
              </w:rPr>
            </w:pPr>
            <w:r>
              <w:rPr>
                <w:sz w:val="20"/>
              </w:rPr>
              <w:t>A,</w:t>
            </w:r>
            <w:r>
              <w:rPr>
                <w:spacing w:val="-3"/>
                <w:sz w:val="20"/>
              </w:rPr>
              <w:t> </w:t>
            </w:r>
            <w:r>
              <w:rPr>
                <w:sz w:val="20"/>
              </w:rPr>
              <w:t>B,</w:t>
            </w:r>
            <w:r>
              <w:rPr>
                <w:spacing w:val="-2"/>
                <w:sz w:val="20"/>
              </w:rPr>
              <w:t> </w:t>
            </w:r>
            <w:r>
              <w:rPr>
                <w:spacing w:val="-10"/>
                <w:sz w:val="20"/>
              </w:rPr>
              <w:t>J</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261"/>
              <w:rPr>
                <w:sz w:val="20"/>
              </w:rPr>
            </w:pPr>
            <w:r>
              <w:rPr>
                <w:b/>
                <w:sz w:val="20"/>
              </w:rPr>
              <w:t>6</w:t>
            </w:r>
            <w:r>
              <w:rPr>
                <w:b/>
                <w:spacing w:val="56"/>
                <w:sz w:val="20"/>
              </w:rPr>
              <w:t> </w:t>
            </w:r>
            <w:r>
              <w:rPr>
                <w:sz w:val="20"/>
              </w:rPr>
              <w:t>Yazılımlarda</w:t>
            </w:r>
            <w:r>
              <w:rPr>
                <w:spacing w:val="-3"/>
                <w:sz w:val="20"/>
              </w:rPr>
              <w:t> </w:t>
            </w:r>
            <w:r>
              <w:rPr>
                <w:sz w:val="20"/>
              </w:rPr>
              <w:t>STL</w:t>
            </w:r>
            <w:r>
              <w:rPr>
                <w:spacing w:val="-2"/>
                <w:sz w:val="20"/>
              </w:rPr>
              <w:t> kullanır.</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6"/>
              <w:jc w:val="center"/>
              <w:rPr>
                <w:sz w:val="20"/>
              </w:rPr>
            </w:pPr>
            <w:r>
              <w:rPr>
                <w:spacing w:val="-10"/>
                <w:sz w:val="20"/>
              </w:rPr>
              <w:t>2</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3"/>
              <w:jc w:val="center"/>
              <w:rPr>
                <w:sz w:val="20"/>
              </w:rPr>
            </w:pPr>
            <w:r>
              <w:rPr>
                <w:spacing w:val="-2"/>
                <w:sz w:val="20"/>
              </w:rPr>
              <w:t>1,2,5,6</w:t>
            </w:r>
          </w:p>
        </w:tc>
        <w:tc>
          <w:tcPr>
            <w:tcW w:w="1419" w:type="dxa"/>
            <w:tcBorders>
              <w:top w:val="single" w:sz="4" w:space="0" w:color="000000"/>
              <w:left w:val="single" w:sz="4" w:space="0" w:color="000000"/>
              <w:bottom w:val="single" w:sz="4" w:space="0" w:color="000000"/>
            </w:tcBorders>
          </w:tcPr>
          <w:p>
            <w:pPr>
              <w:pStyle w:val="TableParagraph"/>
              <w:spacing w:before="118"/>
              <w:ind w:left="42" w:right="5"/>
              <w:jc w:val="center"/>
              <w:rPr>
                <w:sz w:val="20"/>
              </w:rPr>
            </w:pPr>
            <w:r>
              <w:rPr>
                <w:sz w:val="20"/>
              </w:rPr>
              <w:t>A,</w:t>
            </w:r>
            <w:r>
              <w:rPr>
                <w:spacing w:val="-3"/>
                <w:sz w:val="20"/>
              </w:rPr>
              <w:t> </w:t>
            </w:r>
            <w:r>
              <w:rPr>
                <w:sz w:val="20"/>
              </w:rPr>
              <w:t>B,</w:t>
            </w:r>
            <w:r>
              <w:rPr>
                <w:spacing w:val="-2"/>
                <w:sz w:val="20"/>
              </w:rPr>
              <w:t> </w:t>
            </w:r>
            <w:r>
              <w:rPr>
                <w:spacing w:val="-10"/>
                <w:sz w:val="20"/>
              </w:rPr>
              <w:t>J</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261"/>
              <w:rPr>
                <w:b/>
                <w:sz w:val="20"/>
              </w:rPr>
            </w:pPr>
            <w:r>
              <w:rPr>
                <w:b/>
                <w:spacing w:val="-10"/>
                <w:sz w:val="20"/>
              </w:rPr>
              <w:t>7</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261"/>
              <w:rPr>
                <w:b/>
                <w:sz w:val="20"/>
              </w:rPr>
            </w:pPr>
            <w:r>
              <w:rPr>
                <w:b/>
                <w:spacing w:val="-10"/>
                <w:sz w:val="20"/>
              </w:rPr>
              <w:t>8</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261"/>
              <w:rPr>
                <w:b/>
                <w:sz w:val="20"/>
              </w:rPr>
            </w:pPr>
            <w:r>
              <w:rPr>
                <w:b/>
                <w:spacing w:val="-10"/>
                <w:sz w:val="20"/>
              </w:rPr>
              <w:t>9</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7" w:hRule="atLeast"/>
        </w:trPr>
        <w:tc>
          <w:tcPr>
            <w:tcW w:w="5375" w:type="dxa"/>
            <w:tcBorders>
              <w:top w:val="single" w:sz="4" w:space="0" w:color="000000"/>
              <w:right w:val="single" w:sz="4" w:space="0" w:color="000000"/>
            </w:tcBorders>
          </w:tcPr>
          <w:p>
            <w:pPr>
              <w:pStyle w:val="TableParagraph"/>
              <w:spacing w:before="118"/>
              <w:ind w:left="163"/>
              <w:rPr>
                <w:b/>
                <w:sz w:val="20"/>
              </w:rPr>
            </w:pPr>
            <w:r>
              <w:rPr>
                <w:b/>
                <w:spacing w:val="-5"/>
                <w:sz w:val="20"/>
              </w:rPr>
              <w:t>10</w:t>
            </w:r>
          </w:p>
        </w:tc>
        <w:tc>
          <w:tcPr>
            <w:tcW w:w="1416" w:type="dxa"/>
            <w:tcBorders>
              <w:top w:val="single" w:sz="4" w:space="0" w:color="000000"/>
              <w:left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tcBorders>
          </w:tcPr>
          <w:p>
            <w:pPr>
              <w:pStyle w:val="TableParagraph"/>
              <w:rPr>
                <w:sz w:val="18"/>
              </w:rPr>
            </w:pPr>
          </w:p>
        </w:tc>
      </w:tr>
    </w:tbl>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18"/>
        <w:rPr>
          <w:b/>
        </w:rPr>
      </w:pPr>
    </w:p>
    <w:p>
      <w:pPr>
        <w:pStyle w:val="BodyText"/>
        <w:spacing w:line="242" w:lineRule="auto"/>
        <w:ind w:left="424" w:right="137" w:hanging="284"/>
        <w:jc w:val="both"/>
      </w:pPr>
      <w:r>
        <w:rPr>
          <w:b/>
        </w:rPr>
        <w:t>*Öğretim</w:t>
      </w:r>
      <w:r>
        <w:rPr>
          <w:b/>
          <w:spacing w:val="-9"/>
        </w:rPr>
        <w:t> </w:t>
      </w:r>
      <w:r>
        <w:rPr>
          <w:b/>
        </w:rPr>
        <w:t>Yöntemleri</w:t>
      </w:r>
      <w:r>
        <w:rPr>
          <w:b/>
          <w:spacing w:val="-10"/>
        </w:rPr>
        <w:t> </w:t>
      </w:r>
      <w:r>
        <w:rPr>
          <w:b/>
        </w:rPr>
        <w:t>1:</w:t>
      </w:r>
      <w:r>
        <w:rPr/>
        <w:t>Anlatım,</w:t>
      </w:r>
      <w:r>
        <w:rPr>
          <w:spacing w:val="-10"/>
        </w:rPr>
        <w:t> </w:t>
      </w:r>
      <w:r>
        <w:rPr/>
        <w:t>2</w:t>
      </w:r>
      <w:r>
        <w:rPr>
          <w:b/>
        </w:rPr>
        <w:t>:</w:t>
      </w:r>
      <w:r>
        <w:rPr/>
        <w:t>Tartışma,</w:t>
      </w:r>
      <w:r>
        <w:rPr>
          <w:spacing w:val="-9"/>
        </w:rPr>
        <w:t> </w:t>
      </w:r>
      <w:r>
        <w:rPr>
          <w:b/>
        </w:rPr>
        <w:t>3:</w:t>
      </w:r>
      <w:r>
        <w:rPr/>
        <w:t>Deney,</w:t>
      </w:r>
      <w:r>
        <w:rPr>
          <w:spacing w:val="20"/>
        </w:rPr>
        <w:t> </w:t>
      </w:r>
      <w:r>
        <w:rPr>
          <w:b/>
        </w:rPr>
        <w:t>4:</w:t>
      </w:r>
      <w:r>
        <w:rPr/>
        <w:t>Benzetim,</w:t>
      </w:r>
      <w:r>
        <w:rPr>
          <w:spacing w:val="20"/>
        </w:rPr>
        <w:t> </w:t>
      </w:r>
      <w:r>
        <w:rPr>
          <w:b/>
        </w:rPr>
        <w:t>5:</w:t>
      </w:r>
      <w:r>
        <w:rPr/>
        <w:t>Soru</w:t>
      </w:r>
      <w:r>
        <w:rPr>
          <w:rFonts w:ascii="Cambria Math" w:hAnsi="Cambria Math"/>
        </w:rPr>
        <w:t>-</w:t>
      </w:r>
      <w:r>
        <w:rPr/>
        <w:t>Yanıt,</w:t>
      </w:r>
      <w:r>
        <w:rPr>
          <w:spacing w:val="-10"/>
        </w:rPr>
        <w:t> </w:t>
      </w:r>
      <w:r>
        <w:rPr>
          <w:b/>
        </w:rPr>
        <w:t>6:</w:t>
      </w:r>
      <w:r>
        <w:rPr/>
        <w:t>Uygulama,</w:t>
      </w:r>
      <w:r>
        <w:rPr>
          <w:spacing w:val="-10"/>
        </w:rPr>
        <w:t> </w:t>
      </w:r>
      <w:r>
        <w:rPr>
          <w:b/>
        </w:rPr>
        <w:t>7</w:t>
      </w:r>
      <w:r>
        <w:rPr/>
        <w:t>:Gözlem,</w:t>
      </w:r>
      <w:r>
        <w:rPr>
          <w:spacing w:val="-10"/>
        </w:rPr>
        <w:t> </w:t>
      </w:r>
      <w:r>
        <w:rPr>
          <w:b/>
        </w:rPr>
        <w:t>8</w:t>
      </w:r>
      <w:r>
        <w:rPr/>
        <w:t>:Örnek</w:t>
      </w:r>
      <w:r>
        <w:rPr>
          <w:spacing w:val="-8"/>
        </w:rPr>
        <w:t> </w:t>
      </w:r>
      <w:r>
        <w:rPr/>
        <w:t>Olay</w:t>
      </w:r>
      <w:r>
        <w:rPr>
          <w:spacing w:val="-1"/>
        </w:rPr>
        <w:t> </w:t>
      </w:r>
      <w:r>
        <w:rPr/>
        <w:t>İncelemesi,</w:t>
      </w:r>
      <w:r>
        <w:rPr>
          <w:spacing w:val="-10"/>
        </w:rPr>
        <w:t> </w:t>
      </w:r>
      <w:r>
        <w:rPr>
          <w:b/>
        </w:rPr>
        <w:t>9:</w:t>
      </w:r>
      <w:r>
        <w:rPr/>
        <w:t>Teknik</w:t>
      </w:r>
      <w:r>
        <w:rPr>
          <w:spacing w:val="-7"/>
        </w:rPr>
        <w:t> </w:t>
      </w:r>
      <w:r>
        <w:rPr/>
        <w:t>Gezi,</w:t>
      </w:r>
      <w:r>
        <w:rPr>
          <w:spacing w:val="40"/>
        </w:rPr>
        <w:t> </w:t>
      </w:r>
      <w:r>
        <w:rPr>
          <w:b/>
        </w:rPr>
        <w:t>10:</w:t>
      </w:r>
      <w:r>
        <w:rPr/>
        <w:t>Sorun/Problem</w:t>
      </w:r>
      <w:r>
        <w:rPr>
          <w:spacing w:val="-8"/>
        </w:rPr>
        <w:t> </w:t>
      </w:r>
      <w:r>
        <w:rPr/>
        <w:t>Çözme,</w:t>
      </w:r>
      <w:r>
        <w:rPr>
          <w:spacing w:val="-8"/>
        </w:rPr>
        <w:t> </w:t>
      </w:r>
      <w:r>
        <w:rPr>
          <w:b/>
        </w:rPr>
        <w:t>11:</w:t>
      </w:r>
      <w:r>
        <w:rPr/>
        <w:t>Bireysel</w:t>
      </w:r>
      <w:r>
        <w:rPr>
          <w:spacing w:val="-6"/>
        </w:rPr>
        <w:t> </w:t>
      </w:r>
      <w:r>
        <w:rPr/>
        <w:t>Çalışma,</w:t>
      </w:r>
      <w:r>
        <w:rPr>
          <w:spacing w:val="-7"/>
        </w:rPr>
        <w:t> </w:t>
      </w:r>
      <w:r>
        <w:rPr>
          <w:b/>
        </w:rPr>
        <w:t>12</w:t>
      </w:r>
      <w:r>
        <w:rPr/>
        <w:t>:Takım/Grup</w:t>
      </w:r>
      <w:r>
        <w:rPr>
          <w:spacing w:val="-8"/>
        </w:rPr>
        <w:t> </w:t>
      </w:r>
      <w:r>
        <w:rPr/>
        <w:t>Çalışması,</w:t>
      </w:r>
      <w:r>
        <w:rPr>
          <w:spacing w:val="-9"/>
        </w:rPr>
        <w:t> </w:t>
      </w:r>
      <w:r>
        <w:rPr>
          <w:b/>
        </w:rPr>
        <w:t>13</w:t>
      </w:r>
      <w:r>
        <w:rPr/>
        <w:t>:Beyin</w:t>
      </w:r>
      <w:r>
        <w:rPr>
          <w:spacing w:val="-6"/>
        </w:rPr>
        <w:t> </w:t>
      </w:r>
      <w:r>
        <w:rPr/>
        <w:t>Fırtınası,</w:t>
      </w:r>
      <w:r>
        <w:rPr>
          <w:spacing w:val="-8"/>
        </w:rPr>
        <w:t> </w:t>
      </w:r>
      <w:r>
        <w:rPr>
          <w:b/>
        </w:rPr>
        <w:t>14:</w:t>
      </w:r>
      <w:r>
        <w:rPr/>
        <w:t>Proje</w:t>
      </w:r>
      <w:r>
        <w:rPr>
          <w:spacing w:val="-8"/>
        </w:rPr>
        <w:t> </w:t>
      </w:r>
      <w:r>
        <w:rPr/>
        <w:t>Tasarımı</w:t>
      </w:r>
      <w:r>
        <w:rPr>
          <w:spacing w:val="-8"/>
        </w:rPr>
        <w:t> </w:t>
      </w:r>
      <w:r>
        <w:rPr/>
        <w:t>/</w:t>
      </w:r>
      <w:r>
        <w:rPr>
          <w:spacing w:val="-6"/>
        </w:rPr>
        <w:t> </w:t>
      </w:r>
      <w:r>
        <w:rPr/>
        <w:t>Yönetimi,</w:t>
      </w:r>
      <w:r>
        <w:rPr>
          <w:spacing w:val="-6"/>
        </w:rPr>
        <w:t> </w:t>
      </w:r>
      <w:r>
        <w:rPr>
          <w:b/>
        </w:rPr>
        <w:t>15:</w:t>
      </w:r>
      <w:r>
        <w:rPr/>
        <w:t>Rapor</w:t>
      </w:r>
      <w:r>
        <w:rPr>
          <w:spacing w:val="-7"/>
        </w:rPr>
        <w:t> </w:t>
      </w:r>
      <w:r>
        <w:rPr/>
        <w:t>Hazırlama</w:t>
      </w:r>
      <w:r>
        <w:rPr>
          <w:spacing w:val="40"/>
        </w:rPr>
        <w:t> </w:t>
      </w:r>
      <w:r>
        <w:rPr/>
        <w:t>ve/veya Sunma</w:t>
      </w:r>
    </w:p>
    <w:p>
      <w:pPr>
        <w:spacing w:before="0"/>
        <w:ind w:left="424" w:right="137" w:hanging="284"/>
        <w:jc w:val="both"/>
        <w:rPr>
          <w:sz w:val="16"/>
        </w:rPr>
      </w:pPr>
      <w:r>
        <w:rPr>
          <w:b/>
          <w:sz w:val="16"/>
        </w:rPr>
        <w:t>**Ölçme Yöntemleri A:</w:t>
      </w:r>
      <w:r>
        <w:rPr>
          <w:sz w:val="16"/>
        </w:rPr>
        <w:t>Sınav, </w:t>
      </w:r>
      <w:r>
        <w:rPr>
          <w:b/>
          <w:sz w:val="16"/>
        </w:rPr>
        <w:t>B:</w:t>
      </w:r>
      <w:r>
        <w:rPr>
          <w:sz w:val="16"/>
        </w:rPr>
        <w:t>Kısa Sınav, </w:t>
      </w:r>
      <w:r>
        <w:rPr>
          <w:b/>
          <w:sz w:val="16"/>
        </w:rPr>
        <w:t>C:</w:t>
      </w:r>
      <w:r>
        <w:rPr>
          <w:sz w:val="16"/>
        </w:rPr>
        <w:t>Sözlü Sınav, </w:t>
      </w:r>
      <w:r>
        <w:rPr>
          <w:b/>
          <w:sz w:val="16"/>
        </w:rPr>
        <w:t>D:</w:t>
      </w:r>
      <w:r>
        <w:rPr>
          <w:sz w:val="16"/>
        </w:rPr>
        <w:t>Ödev, </w:t>
      </w:r>
      <w:r>
        <w:rPr>
          <w:b/>
          <w:sz w:val="16"/>
        </w:rPr>
        <w:t>E:</w:t>
      </w:r>
      <w:r>
        <w:rPr>
          <w:sz w:val="16"/>
        </w:rPr>
        <w:t>Rapor, </w:t>
      </w:r>
      <w:r>
        <w:rPr>
          <w:b/>
          <w:sz w:val="16"/>
        </w:rPr>
        <w:t>F:</w:t>
      </w:r>
      <w:r>
        <w:rPr>
          <w:sz w:val="16"/>
        </w:rPr>
        <w:t>Makale İnceleme, </w:t>
      </w:r>
      <w:r>
        <w:rPr>
          <w:b/>
          <w:sz w:val="16"/>
        </w:rPr>
        <w:t>G:</w:t>
      </w:r>
      <w:r>
        <w:rPr>
          <w:sz w:val="16"/>
        </w:rPr>
        <w:t>Sunum, </w:t>
      </w:r>
      <w:r>
        <w:rPr>
          <w:b/>
          <w:sz w:val="16"/>
        </w:rPr>
        <w:t>I:</w:t>
      </w:r>
      <w:r>
        <w:rPr>
          <w:sz w:val="16"/>
        </w:rPr>
        <w:t>Deney Yapma Becerisi, </w:t>
      </w:r>
      <w:r>
        <w:rPr>
          <w:b/>
          <w:sz w:val="16"/>
        </w:rPr>
        <w:t>J:</w:t>
      </w:r>
      <w:r>
        <w:rPr>
          <w:sz w:val="16"/>
        </w:rPr>
        <w:t>Proje</w:t>
      </w:r>
      <w:r>
        <w:rPr>
          <w:spacing w:val="40"/>
          <w:sz w:val="16"/>
        </w:rPr>
        <w:t> </w:t>
      </w:r>
      <w:r>
        <w:rPr>
          <w:sz w:val="16"/>
        </w:rPr>
        <w:t>İzleme, </w:t>
      </w:r>
      <w:r>
        <w:rPr>
          <w:b/>
          <w:sz w:val="16"/>
        </w:rPr>
        <w:t>K</w:t>
      </w:r>
      <w:r>
        <w:rPr>
          <w:sz w:val="16"/>
        </w:rPr>
        <w:t>:Devam; </w:t>
      </w:r>
      <w:r>
        <w:rPr>
          <w:b/>
          <w:sz w:val="16"/>
        </w:rPr>
        <w:t>L</w:t>
      </w:r>
      <w:r>
        <w:rPr>
          <w:sz w:val="16"/>
        </w:rPr>
        <w:t>:Juri Sınavı</w:t>
      </w:r>
    </w:p>
    <w:p>
      <w:pPr>
        <w:spacing w:after="0"/>
        <w:jc w:val="both"/>
        <w:rPr>
          <w:sz w:val="16"/>
        </w:rPr>
        <w:sectPr>
          <w:pgSz w:w="11910" w:h="16840"/>
          <w:pgMar w:header="0" w:footer="244" w:top="180" w:bottom="44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568" w:hRule="atLeast"/>
        </w:trPr>
        <w:tc>
          <w:tcPr>
            <w:tcW w:w="2112" w:type="dxa"/>
            <w:tcBorders>
              <w:bottom w:val="single" w:sz="4" w:space="0" w:color="000000"/>
              <w:right w:val="single" w:sz="4" w:space="0" w:color="000000"/>
            </w:tcBorders>
            <w:shd w:val="clear" w:color="auto" w:fill="FFF1CC"/>
          </w:tcPr>
          <w:p>
            <w:pPr>
              <w:pStyle w:val="TableParagraph"/>
              <w:spacing w:before="170"/>
              <w:ind w:left="110"/>
              <w:rPr>
                <w:b/>
                <w:sz w:val="20"/>
              </w:rPr>
            </w:pPr>
            <w:r>
              <w:rPr>
                <w:b/>
                <w:sz w:val="20"/>
              </w:rPr>
              <w:t>Temel</w:t>
            </w:r>
            <w:r>
              <w:rPr>
                <w:b/>
                <w:spacing w:val="-5"/>
                <w:sz w:val="20"/>
              </w:rPr>
              <w:t> </w:t>
            </w:r>
            <w:r>
              <w:rPr>
                <w:b/>
                <w:sz w:val="20"/>
              </w:rPr>
              <w:t>Ders</w:t>
            </w:r>
            <w:r>
              <w:rPr>
                <w:b/>
                <w:spacing w:val="-5"/>
                <w:sz w:val="20"/>
              </w:rPr>
              <w:t> </w:t>
            </w:r>
            <w:r>
              <w:rPr>
                <w:b/>
                <w:spacing w:val="-2"/>
                <w:sz w:val="20"/>
              </w:rPr>
              <w:t>kitabı</w:t>
            </w:r>
          </w:p>
        </w:tc>
        <w:tc>
          <w:tcPr>
            <w:tcW w:w="7513" w:type="dxa"/>
            <w:tcBorders>
              <w:left w:val="single" w:sz="4" w:space="0" w:color="000000"/>
              <w:bottom w:val="single" w:sz="4" w:space="0" w:color="000000"/>
            </w:tcBorders>
          </w:tcPr>
          <w:p>
            <w:pPr>
              <w:pStyle w:val="TableParagraph"/>
              <w:spacing w:before="2"/>
              <w:ind w:left="120" w:right="521"/>
              <w:rPr>
                <w:sz w:val="20"/>
              </w:rPr>
            </w:pPr>
            <w:r>
              <w:rPr>
                <w:sz w:val="20"/>
              </w:rPr>
              <w:t>Paul</w:t>
            </w:r>
            <w:r>
              <w:rPr>
                <w:spacing w:val="-5"/>
                <w:sz w:val="20"/>
              </w:rPr>
              <w:t> </w:t>
            </w:r>
            <w:r>
              <w:rPr>
                <w:sz w:val="20"/>
              </w:rPr>
              <w:t>Deitel</w:t>
            </w:r>
            <w:r>
              <w:rPr>
                <w:spacing w:val="-4"/>
                <w:sz w:val="20"/>
              </w:rPr>
              <w:t> </w:t>
            </w:r>
            <w:r>
              <w:rPr>
                <w:sz w:val="20"/>
              </w:rPr>
              <w:t>and</w:t>
            </w:r>
            <w:r>
              <w:rPr>
                <w:spacing w:val="-3"/>
                <w:sz w:val="20"/>
              </w:rPr>
              <w:t> </w:t>
            </w:r>
            <w:r>
              <w:rPr>
                <w:sz w:val="20"/>
              </w:rPr>
              <w:t>Harley</w:t>
            </w:r>
            <w:r>
              <w:rPr>
                <w:spacing w:val="-3"/>
                <w:sz w:val="20"/>
              </w:rPr>
              <w:t> </w:t>
            </w:r>
            <w:r>
              <w:rPr>
                <w:sz w:val="20"/>
              </w:rPr>
              <w:t>Deitel,</w:t>
            </w:r>
            <w:r>
              <w:rPr>
                <w:spacing w:val="-3"/>
                <w:sz w:val="20"/>
              </w:rPr>
              <w:t> </w:t>
            </w:r>
            <w:r>
              <w:rPr>
                <w:sz w:val="20"/>
              </w:rPr>
              <w:t>C++</w:t>
            </w:r>
            <w:r>
              <w:rPr>
                <w:spacing w:val="-3"/>
                <w:sz w:val="20"/>
              </w:rPr>
              <w:t> </w:t>
            </w:r>
            <w:r>
              <w:rPr>
                <w:sz w:val="20"/>
              </w:rPr>
              <w:t>How</w:t>
            </w:r>
            <w:r>
              <w:rPr>
                <w:spacing w:val="-4"/>
                <w:sz w:val="20"/>
              </w:rPr>
              <w:t> </w:t>
            </w:r>
            <w:r>
              <w:rPr>
                <w:sz w:val="20"/>
              </w:rPr>
              <w:t>to</w:t>
            </w:r>
            <w:r>
              <w:rPr>
                <w:spacing w:val="-3"/>
                <w:sz w:val="20"/>
              </w:rPr>
              <w:t> </w:t>
            </w:r>
            <w:r>
              <w:rPr>
                <w:sz w:val="20"/>
              </w:rPr>
              <w:t>Program,</w:t>
            </w:r>
            <w:r>
              <w:rPr>
                <w:spacing w:val="-6"/>
                <w:sz w:val="20"/>
              </w:rPr>
              <w:t> </w:t>
            </w:r>
            <w:r>
              <w:rPr>
                <w:sz w:val="20"/>
              </w:rPr>
              <w:t>7th</w:t>
            </w:r>
            <w:r>
              <w:rPr>
                <w:spacing w:val="-3"/>
                <w:sz w:val="20"/>
              </w:rPr>
              <w:t> </w:t>
            </w:r>
            <w:r>
              <w:rPr>
                <w:sz w:val="20"/>
              </w:rPr>
              <w:t>Edition,</w:t>
            </w:r>
            <w:r>
              <w:rPr>
                <w:spacing w:val="-4"/>
                <w:sz w:val="20"/>
              </w:rPr>
              <w:t> </w:t>
            </w:r>
            <w:r>
              <w:rPr>
                <w:sz w:val="20"/>
              </w:rPr>
              <w:t>Pearson</w:t>
            </w:r>
            <w:r>
              <w:rPr>
                <w:spacing w:val="-3"/>
                <w:sz w:val="20"/>
              </w:rPr>
              <w:t> </w:t>
            </w:r>
            <w:r>
              <w:rPr>
                <w:sz w:val="20"/>
              </w:rPr>
              <w:t>Education, </w:t>
            </w:r>
            <w:r>
              <w:rPr>
                <w:spacing w:val="-2"/>
                <w:sz w:val="20"/>
              </w:rPr>
              <w:t>2010.</w:t>
            </w:r>
          </w:p>
        </w:tc>
      </w:tr>
      <w:tr>
        <w:trPr>
          <w:trHeight w:val="844"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spacing w:before="77"/>
              <w:rPr>
                <w:sz w:val="20"/>
              </w:rPr>
            </w:pPr>
          </w:p>
          <w:p>
            <w:pPr>
              <w:pStyle w:val="TableParagraph"/>
              <w:spacing w:before="1"/>
              <w:ind w:left="110"/>
              <w:rPr>
                <w:b/>
                <w:sz w:val="20"/>
              </w:rPr>
            </w:pPr>
            <w:r>
              <w:rPr>
                <w:b/>
                <w:sz w:val="20"/>
              </w:rPr>
              <w:t>Yardımcı</w:t>
            </w:r>
            <w:r>
              <w:rPr>
                <w:b/>
                <w:spacing w:val="-7"/>
                <w:sz w:val="20"/>
              </w:rPr>
              <w:t> </w:t>
            </w:r>
            <w:r>
              <w:rPr>
                <w:b/>
                <w:spacing w:val="-2"/>
                <w:sz w:val="20"/>
              </w:rPr>
              <w:t>Kaynaklar</w:t>
            </w:r>
          </w:p>
        </w:tc>
        <w:tc>
          <w:tcPr>
            <w:tcW w:w="7513" w:type="dxa"/>
            <w:tcBorders>
              <w:top w:val="single" w:sz="4" w:space="0" w:color="000000"/>
              <w:left w:val="single" w:sz="4" w:space="0" w:color="000000"/>
              <w:bottom w:val="single" w:sz="4" w:space="0" w:color="000000"/>
            </w:tcBorders>
          </w:tcPr>
          <w:p>
            <w:pPr>
              <w:pStyle w:val="TableParagraph"/>
              <w:ind w:left="120"/>
              <w:rPr>
                <w:sz w:val="20"/>
              </w:rPr>
            </w:pPr>
            <w:r>
              <w:rPr>
                <w:sz w:val="20"/>
              </w:rPr>
              <w:t>Bruce</w:t>
            </w:r>
            <w:r>
              <w:rPr>
                <w:spacing w:val="-5"/>
                <w:sz w:val="20"/>
              </w:rPr>
              <w:t> </w:t>
            </w:r>
            <w:r>
              <w:rPr>
                <w:sz w:val="20"/>
              </w:rPr>
              <w:t>Eckel,</w:t>
            </w:r>
            <w:r>
              <w:rPr>
                <w:spacing w:val="-4"/>
                <w:sz w:val="20"/>
              </w:rPr>
              <w:t> </w:t>
            </w:r>
            <w:r>
              <w:rPr>
                <w:sz w:val="20"/>
              </w:rPr>
              <w:t>Thinking</w:t>
            </w:r>
            <w:r>
              <w:rPr>
                <w:spacing w:val="-5"/>
                <w:sz w:val="20"/>
              </w:rPr>
              <w:t> </w:t>
            </w:r>
            <w:r>
              <w:rPr>
                <w:sz w:val="20"/>
              </w:rPr>
              <w:t>In</w:t>
            </w:r>
            <w:r>
              <w:rPr>
                <w:spacing w:val="-4"/>
                <w:sz w:val="20"/>
              </w:rPr>
              <w:t> </w:t>
            </w:r>
            <w:r>
              <w:rPr>
                <w:sz w:val="20"/>
              </w:rPr>
              <w:t>C++</w:t>
            </w:r>
            <w:r>
              <w:rPr>
                <w:spacing w:val="-6"/>
                <w:sz w:val="20"/>
              </w:rPr>
              <w:t> </w:t>
            </w:r>
            <w:r>
              <w:rPr>
                <w:sz w:val="20"/>
              </w:rPr>
              <w:t>Vol.1</w:t>
            </w:r>
            <w:r>
              <w:rPr>
                <w:spacing w:val="-4"/>
                <w:sz w:val="20"/>
              </w:rPr>
              <w:t> </w:t>
            </w:r>
            <w:r>
              <w:rPr>
                <w:sz w:val="20"/>
              </w:rPr>
              <w:t>and</w:t>
            </w:r>
            <w:r>
              <w:rPr>
                <w:spacing w:val="-5"/>
                <w:sz w:val="20"/>
              </w:rPr>
              <w:t> </w:t>
            </w:r>
            <w:r>
              <w:rPr>
                <w:sz w:val="20"/>
              </w:rPr>
              <w:t>Vol.2</w:t>
            </w:r>
            <w:r>
              <w:rPr>
                <w:spacing w:val="-3"/>
                <w:sz w:val="20"/>
              </w:rPr>
              <w:t> </w:t>
            </w:r>
            <w:r>
              <w:rPr>
                <w:sz w:val="20"/>
              </w:rPr>
              <w:t>,</w:t>
            </w:r>
            <w:r>
              <w:rPr>
                <w:spacing w:val="-6"/>
                <w:sz w:val="20"/>
              </w:rPr>
              <w:t> </w:t>
            </w:r>
            <w:r>
              <w:rPr>
                <w:sz w:val="20"/>
              </w:rPr>
              <w:t>Second</w:t>
            </w:r>
            <w:r>
              <w:rPr>
                <w:spacing w:val="-6"/>
                <w:sz w:val="20"/>
              </w:rPr>
              <w:t> </w:t>
            </w:r>
            <w:r>
              <w:rPr>
                <w:sz w:val="20"/>
              </w:rPr>
              <w:t>Edition,</w:t>
            </w:r>
            <w:r>
              <w:rPr>
                <w:spacing w:val="4"/>
                <w:sz w:val="20"/>
              </w:rPr>
              <w:t> </w:t>
            </w:r>
            <w:r>
              <w:rPr>
                <w:sz w:val="20"/>
              </w:rPr>
              <w:t>Prentice-</w:t>
            </w:r>
            <w:r>
              <w:rPr>
                <w:spacing w:val="-2"/>
                <w:sz w:val="20"/>
              </w:rPr>
              <w:t>Hall,2000.</w:t>
            </w:r>
          </w:p>
        </w:tc>
      </w:tr>
      <w:tr>
        <w:trPr>
          <w:trHeight w:val="565" w:hRule="atLeast"/>
        </w:trPr>
        <w:tc>
          <w:tcPr>
            <w:tcW w:w="2112" w:type="dxa"/>
            <w:tcBorders>
              <w:top w:val="single" w:sz="4" w:space="0" w:color="000000"/>
              <w:right w:val="single" w:sz="4" w:space="0" w:color="000000"/>
            </w:tcBorders>
            <w:shd w:val="clear" w:color="auto" w:fill="FFF1CC"/>
          </w:tcPr>
          <w:p>
            <w:pPr>
              <w:pStyle w:val="TableParagraph"/>
              <w:spacing w:before="53"/>
              <w:ind w:left="110" w:right="116"/>
              <w:rPr>
                <w:b/>
                <w:sz w:val="20"/>
              </w:rPr>
            </w:pPr>
            <w:r>
              <w:rPr>
                <w:b/>
                <w:sz w:val="20"/>
              </w:rPr>
              <w:t>Derste</w:t>
            </w:r>
            <w:r>
              <w:rPr>
                <w:b/>
                <w:spacing w:val="-13"/>
                <w:sz w:val="20"/>
              </w:rPr>
              <w:t> </w:t>
            </w:r>
            <w:r>
              <w:rPr>
                <w:b/>
                <w:sz w:val="20"/>
              </w:rPr>
              <w:t>Gerekli</w:t>
            </w:r>
            <w:r>
              <w:rPr>
                <w:b/>
                <w:spacing w:val="-12"/>
                <w:sz w:val="20"/>
              </w:rPr>
              <w:t> </w:t>
            </w:r>
            <w:r>
              <w:rPr>
                <w:b/>
                <w:sz w:val="20"/>
              </w:rPr>
              <w:t>Araç ve Gereçler</w:t>
            </w:r>
          </w:p>
        </w:tc>
        <w:tc>
          <w:tcPr>
            <w:tcW w:w="7513" w:type="dxa"/>
            <w:tcBorders>
              <w:top w:val="single" w:sz="4" w:space="0" w:color="000000"/>
              <w:left w:val="single" w:sz="4" w:space="0" w:color="000000"/>
            </w:tcBorders>
          </w:tcPr>
          <w:p>
            <w:pPr>
              <w:pStyle w:val="TableParagraph"/>
              <w:ind w:left="120"/>
              <w:rPr>
                <w:sz w:val="20"/>
              </w:rPr>
            </w:pPr>
            <w:r>
              <w:rPr>
                <w:sz w:val="20"/>
              </w:rPr>
              <w:t>Ders</w:t>
            </w:r>
            <w:r>
              <w:rPr>
                <w:spacing w:val="-7"/>
                <w:sz w:val="20"/>
              </w:rPr>
              <w:t> </w:t>
            </w:r>
            <w:r>
              <w:rPr>
                <w:sz w:val="20"/>
              </w:rPr>
              <w:t>anlatımında</w:t>
            </w:r>
            <w:r>
              <w:rPr>
                <w:spacing w:val="-5"/>
                <w:sz w:val="20"/>
              </w:rPr>
              <w:t> </w:t>
            </w:r>
            <w:r>
              <w:rPr>
                <w:sz w:val="20"/>
              </w:rPr>
              <w:t>kullanmak</w:t>
            </w:r>
            <w:r>
              <w:rPr>
                <w:spacing w:val="-5"/>
                <w:sz w:val="20"/>
              </w:rPr>
              <w:t> </w:t>
            </w:r>
            <w:r>
              <w:rPr>
                <w:sz w:val="20"/>
              </w:rPr>
              <w:t>üzere</w:t>
            </w:r>
            <w:r>
              <w:rPr>
                <w:spacing w:val="-5"/>
                <w:sz w:val="20"/>
              </w:rPr>
              <w:t> </w:t>
            </w:r>
            <w:r>
              <w:rPr>
                <w:sz w:val="20"/>
              </w:rPr>
              <w:t>projektör</w:t>
            </w:r>
            <w:r>
              <w:rPr>
                <w:spacing w:val="-6"/>
                <w:sz w:val="20"/>
              </w:rPr>
              <w:t> </w:t>
            </w:r>
            <w:r>
              <w:rPr>
                <w:sz w:val="20"/>
              </w:rPr>
              <w:t>ve</w:t>
            </w:r>
            <w:r>
              <w:rPr>
                <w:spacing w:val="-7"/>
                <w:sz w:val="20"/>
              </w:rPr>
              <w:t> </w:t>
            </w:r>
            <w:r>
              <w:rPr>
                <w:sz w:val="20"/>
              </w:rPr>
              <w:t>uygulamalar</w:t>
            </w:r>
            <w:r>
              <w:rPr>
                <w:spacing w:val="-6"/>
                <w:sz w:val="20"/>
              </w:rPr>
              <w:t> </w:t>
            </w:r>
            <w:r>
              <w:rPr>
                <w:sz w:val="20"/>
              </w:rPr>
              <w:t>için</w:t>
            </w:r>
            <w:r>
              <w:rPr>
                <w:spacing w:val="-5"/>
                <w:sz w:val="20"/>
              </w:rPr>
              <w:t> </w:t>
            </w:r>
            <w:r>
              <w:rPr>
                <w:spacing w:val="-2"/>
                <w:sz w:val="20"/>
              </w:rPr>
              <w:t>bilgisayar</w:t>
            </w:r>
          </w:p>
        </w:tc>
      </w:tr>
    </w:tbl>
    <w:p>
      <w:pPr>
        <w:pStyle w:val="BodyText"/>
        <w:spacing w:before="1"/>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70"/>
        <w:gridCol w:w="8955"/>
      </w:tblGrid>
      <w:tr>
        <w:trPr>
          <w:trHeight w:val="311" w:hRule="atLeast"/>
        </w:trPr>
        <w:tc>
          <w:tcPr>
            <w:tcW w:w="9625" w:type="dxa"/>
            <w:gridSpan w:val="2"/>
            <w:tcBorders>
              <w:bottom w:val="single" w:sz="4" w:space="0" w:color="000000"/>
            </w:tcBorders>
            <w:shd w:val="clear" w:color="auto" w:fill="FFF1CC"/>
          </w:tcPr>
          <w:p>
            <w:pPr>
              <w:pStyle w:val="TableParagraph"/>
              <w:spacing w:before="40"/>
              <w:ind w:left="32"/>
              <w:jc w:val="center"/>
              <w:rPr>
                <w:b/>
                <w:sz w:val="20"/>
              </w:rPr>
            </w:pPr>
            <w:r>
              <w:rPr>
                <w:b/>
                <w:sz w:val="20"/>
              </w:rPr>
              <w:t>Dersin</w:t>
            </w:r>
            <w:r>
              <w:rPr>
                <w:b/>
                <w:spacing w:val="-9"/>
                <w:sz w:val="20"/>
              </w:rPr>
              <w:t> </w:t>
            </w:r>
            <w:r>
              <w:rPr>
                <w:b/>
                <w:sz w:val="20"/>
              </w:rPr>
              <w:t>Haftalık</w:t>
            </w:r>
            <w:r>
              <w:rPr>
                <w:b/>
                <w:spacing w:val="-6"/>
                <w:sz w:val="20"/>
              </w:rPr>
              <w:t> </w:t>
            </w:r>
            <w:r>
              <w:rPr>
                <w:b/>
                <w:spacing w:val="-2"/>
                <w:sz w:val="20"/>
              </w:rPr>
              <w:t>Planı</w:t>
            </w:r>
          </w:p>
        </w:tc>
      </w:tr>
      <w:tr>
        <w:trPr>
          <w:trHeight w:val="282" w:hRule="atLeast"/>
        </w:trPr>
        <w:tc>
          <w:tcPr>
            <w:tcW w:w="670" w:type="dxa"/>
            <w:tcBorders>
              <w:top w:val="single" w:sz="4" w:space="0" w:color="000000"/>
              <w:bottom w:val="single" w:sz="4" w:space="0" w:color="000000"/>
              <w:right w:val="nil"/>
            </w:tcBorders>
          </w:tcPr>
          <w:p>
            <w:pPr>
              <w:pStyle w:val="TableParagraph"/>
              <w:spacing w:before="26"/>
              <w:ind w:left="17" w:right="2"/>
              <w:jc w:val="center"/>
              <w:rPr>
                <w:b/>
                <w:sz w:val="20"/>
              </w:rPr>
            </w:pPr>
            <w:r>
              <w:rPr>
                <w:b/>
                <w:spacing w:val="-10"/>
                <w:sz w:val="20"/>
              </w:rPr>
              <w:t>1</w:t>
            </w:r>
          </w:p>
        </w:tc>
        <w:tc>
          <w:tcPr>
            <w:tcW w:w="8955" w:type="dxa"/>
            <w:tcBorders>
              <w:top w:val="single" w:sz="4" w:space="0" w:color="000000"/>
              <w:left w:val="nil"/>
              <w:bottom w:val="single" w:sz="4" w:space="0" w:color="000000"/>
            </w:tcBorders>
          </w:tcPr>
          <w:p>
            <w:pPr>
              <w:pStyle w:val="TableParagraph"/>
              <w:spacing w:before="26"/>
              <w:ind w:left="172"/>
              <w:rPr>
                <w:sz w:val="20"/>
              </w:rPr>
            </w:pPr>
            <w:r>
              <w:rPr>
                <w:sz w:val="20"/>
              </w:rPr>
              <w:t>Giriş</w:t>
            </w:r>
            <w:r>
              <w:rPr>
                <w:spacing w:val="-6"/>
                <w:sz w:val="20"/>
              </w:rPr>
              <w:t> </w:t>
            </w:r>
            <w:r>
              <w:rPr>
                <w:sz w:val="20"/>
              </w:rPr>
              <w:t>ve</w:t>
            </w:r>
            <w:r>
              <w:rPr>
                <w:spacing w:val="-5"/>
                <w:sz w:val="20"/>
              </w:rPr>
              <w:t> </w:t>
            </w:r>
            <w:r>
              <w:rPr>
                <w:sz w:val="20"/>
              </w:rPr>
              <w:t>C/C++</w:t>
            </w:r>
            <w:r>
              <w:rPr>
                <w:spacing w:val="-4"/>
                <w:sz w:val="20"/>
              </w:rPr>
              <w:t> </w:t>
            </w:r>
            <w:r>
              <w:rPr>
                <w:sz w:val="20"/>
              </w:rPr>
              <w:t>programlama</w:t>
            </w:r>
            <w:r>
              <w:rPr>
                <w:spacing w:val="-7"/>
                <w:sz w:val="20"/>
              </w:rPr>
              <w:t> </w:t>
            </w:r>
            <w:r>
              <w:rPr>
                <w:spacing w:val="-2"/>
                <w:sz w:val="20"/>
              </w:rPr>
              <w:t>farklılıkları</w:t>
            </w:r>
          </w:p>
        </w:tc>
      </w:tr>
      <w:tr>
        <w:trPr>
          <w:trHeight w:val="282" w:hRule="atLeast"/>
        </w:trPr>
        <w:tc>
          <w:tcPr>
            <w:tcW w:w="670" w:type="dxa"/>
            <w:tcBorders>
              <w:top w:val="single" w:sz="4" w:space="0" w:color="000000"/>
              <w:bottom w:val="single" w:sz="4" w:space="0" w:color="000000"/>
              <w:right w:val="nil"/>
            </w:tcBorders>
          </w:tcPr>
          <w:p>
            <w:pPr>
              <w:pStyle w:val="TableParagraph"/>
              <w:spacing w:before="26"/>
              <w:ind w:left="17" w:right="2"/>
              <w:jc w:val="center"/>
              <w:rPr>
                <w:b/>
                <w:sz w:val="20"/>
              </w:rPr>
            </w:pPr>
            <w:r>
              <w:rPr>
                <w:b/>
                <w:spacing w:val="-10"/>
                <w:sz w:val="20"/>
              </w:rPr>
              <w:t>2</w:t>
            </w:r>
          </w:p>
        </w:tc>
        <w:tc>
          <w:tcPr>
            <w:tcW w:w="8955" w:type="dxa"/>
            <w:tcBorders>
              <w:top w:val="single" w:sz="4" w:space="0" w:color="000000"/>
              <w:left w:val="nil"/>
              <w:bottom w:val="single" w:sz="4" w:space="0" w:color="000000"/>
            </w:tcBorders>
          </w:tcPr>
          <w:p>
            <w:pPr>
              <w:pStyle w:val="TableParagraph"/>
              <w:spacing w:before="26"/>
              <w:ind w:left="172"/>
              <w:rPr>
                <w:sz w:val="20"/>
              </w:rPr>
            </w:pPr>
            <w:r>
              <w:rPr>
                <w:sz w:val="20"/>
              </w:rPr>
              <w:t>Sınıflar</w:t>
            </w:r>
            <w:r>
              <w:rPr>
                <w:spacing w:val="-3"/>
                <w:sz w:val="20"/>
              </w:rPr>
              <w:t> </w:t>
            </w:r>
            <w:r>
              <w:rPr>
                <w:sz w:val="20"/>
              </w:rPr>
              <w:t>ve</w:t>
            </w:r>
            <w:r>
              <w:rPr>
                <w:spacing w:val="-3"/>
                <w:sz w:val="20"/>
              </w:rPr>
              <w:t> </w:t>
            </w:r>
            <w:r>
              <w:rPr>
                <w:spacing w:val="-2"/>
                <w:sz w:val="20"/>
              </w:rPr>
              <w:t>Nesneler</w:t>
            </w:r>
          </w:p>
        </w:tc>
      </w:tr>
      <w:tr>
        <w:trPr>
          <w:trHeight w:val="282" w:hRule="atLeast"/>
        </w:trPr>
        <w:tc>
          <w:tcPr>
            <w:tcW w:w="670" w:type="dxa"/>
            <w:tcBorders>
              <w:top w:val="single" w:sz="4" w:space="0" w:color="000000"/>
              <w:bottom w:val="single" w:sz="4" w:space="0" w:color="000000"/>
              <w:right w:val="nil"/>
            </w:tcBorders>
          </w:tcPr>
          <w:p>
            <w:pPr>
              <w:pStyle w:val="TableParagraph"/>
              <w:spacing w:before="26"/>
              <w:ind w:left="17" w:right="2"/>
              <w:jc w:val="center"/>
              <w:rPr>
                <w:b/>
                <w:sz w:val="20"/>
              </w:rPr>
            </w:pPr>
            <w:r>
              <w:rPr>
                <w:b/>
                <w:spacing w:val="-10"/>
                <w:sz w:val="20"/>
              </w:rPr>
              <w:t>3</w:t>
            </w:r>
          </w:p>
        </w:tc>
        <w:tc>
          <w:tcPr>
            <w:tcW w:w="8955" w:type="dxa"/>
            <w:tcBorders>
              <w:top w:val="single" w:sz="4" w:space="0" w:color="000000"/>
              <w:left w:val="nil"/>
              <w:bottom w:val="single" w:sz="4" w:space="0" w:color="000000"/>
            </w:tcBorders>
          </w:tcPr>
          <w:p>
            <w:pPr>
              <w:pStyle w:val="TableParagraph"/>
              <w:spacing w:before="26"/>
              <w:ind w:left="172"/>
              <w:rPr>
                <w:sz w:val="20"/>
              </w:rPr>
            </w:pPr>
            <w:r>
              <w:rPr>
                <w:sz w:val="20"/>
              </w:rPr>
              <w:t>Sınıflar</w:t>
            </w:r>
            <w:r>
              <w:rPr>
                <w:spacing w:val="-3"/>
                <w:sz w:val="20"/>
              </w:rPr>
              <w:t> </w:t>
            </w:r>
            <w:r>
              <w:rPr>
                <w:sz w:val="20"/>
              </w:rPr>
              <w:t>ve</w:t>
            </w:r>
            <w:r>
              <w:rPr>
                <w:spacing w:val="-3"/>
                <w:sz w:val="20"/>
              </w:rPr>
              <w:t> </w:t>
            </w:r>
            <w:r>
              <w:rPr>
                <w:spacing w:val="-2"/>
                <w:sz w:val="20"/>
              </w:rPr>
              <w:t>Nesneler</w:t>
            </w:r>
          </w:p>
        </w:tc>
      </w:tr>
      <w:tr>
        <w:trPr>
          <w:trHeight w:val="285" w:hRule="atLeast"/>
        </w:trPr>
        <w:tc>
          <w:tcPr>
            <w:tcW w:w="670" w:type="dxa"/>
            <w:tcBorders>
              <w:top w:val="single" w:sz="4" w:space="0" w:color="000000"/>
              <w:bottom w:val="single" w:sz="4" w:space="0" w:color="000000"/>
              <w:right w:val="nil"/>
            </w:tcBorders>
          </w:tcPr>
          <w:p>
            <w:pPr>
              <w:pStyle w:val="TableParagraph"/>
              <w:spacing w:before="26"/>
              <w:ind w:left="17" w:right="2"/>
              <w:jc w:val="center"/>
              <w:rPr>
                <w:b/>
                <w:sz w:val="20"/>
              </w:rPr>
            </w:pPr>
            <w:r>
              <w:rPr>
                <w:b/>
                <w:spacing w:val="-10"/>
                <w:sz w:val="20"/>
              </w:rPr>
              <w:t>4</w:t>
            </w:r>
          </w:p>
        </w:tc>
        <w:tc>
          <w:tcPr>
            <w:tcW w:w="8955" w:type="dxa"/>
            <w:tcBorders>
              <w:top w:val="single" w:sz="4" w:space="0" w:color="000000"/>
              <w:left w:val="nil"/>
              <w:bottom w:val="single" w:sz="4" w:space="0" w:color="000000"/>
            </w:tcBorders>
          </w:tcPr>
          <w:p>
            <w:pPr>
              <w:pStyle w:val="TableParagraph"/>
              <w:spacing w:before="26"/>
              <w:ind w:left="172"/>
              <w:rPr>
                <w:sz w:val="20"/>
              </w:rPr>
            </w:pPr>
            <w:r>
              <w:rPr>
                <w:sz w:val="20"/>
              </w:rPr>
              <w:t>İşleç</w:t>
            </w:r>
            <w:r>
              <w:rPr>
                <w:spacing w:val="-5"/>
                <w:sz w:val="20"/>
              </w:rPr>
              <w:t> </w:t>
            </w:r>
            <w:r>
              <w:rPr>
                <w:spacing w:val="-2"/>
                <w:sz w:val="20"/>
              </w:rPr>
              <w:t>Yükleme</w:t>
            </w:r>
          </w:p>
        </w:tc>
      </w:tr>
      <w:tr>
        <w:trPr>
          <w:trHeight w:val="282" w:hRule="atLeast"/>
        </w:trPr>
        <w:tc>
          <w:tcPr>
            <w:tcW w:w="670" w:type="dxa"/>
            <w:tcBorders>
              <w:top w:val="single" w:sz="4" w:space="0" w:color="000000"/>
              <w:bottom w:val="single" w:sz="4" w:space="0" w:color="000000"/>
              <w:right w:val="nil"/>
            </w:tcBorders>
          </w:tcPr>
          <w:p>
            <w:pPr>
              <w:pStyle w:val="TableParagraph"/>
              <w:spacing w:before="26"/>
              <w:ind w:left="17" w:right="2"/>
              <w:jc w:val="center"/>
              <w:rPr>
                <w:b/>
                <w:sz w:val="20"/>
              </w:rPr>
            </w:pPr>
            <w:r>
              <w:rPr>
                <w:b/>
                <w:spacing w:val="-10"/>
                <w:sz w:val="20"/>
              </w:rPr>
              <w:t>5</w:t>
            </w:r>
          </w:p>
        </w:tc>
        <w:tc>
          <w:tcPr>
            <w:tcW w:w="8955" w:type="dxa"/>
            <w:tcBorders>
              <w:top w:val="single" w:sz="4" w:space="0" w:color="000000"/>
              <w:left w:val="nil"/>
              <w:bottom w:val="single" w:sz="4" w:space="0" w:color="000000"/>
            </w:tcBorders>
          </w:tcPr>
          <w:p>
            <w:pPr>
              <w:pStyle w:val="TableParagraph"/>
              <w:spacing w:before="26"/>
              <w:ind w:left="172"/>
              <w:rPr>
                <w:sz w:val="20"/>
              </w:rPr>
            </w:pPr>
            <w:r>
              <w:rPr>
                <w:sz w:val="20"/>
              </w:rPr>
              <w:t>Miras</w:t>
            </w:r>
            <w:r>
              <w:rPr>
                <w:spacing w:val="-5"/>
                <w:sz w:val="20"/>
              </w:rPr>
              <w:t> </w:t>
            </w:r>
            <w:r>
              <w:rPr>
                <w:spacing w:val="-4"/>
                <w:sz w:val="20"/>
              </w:rPr>
              <w:t>Alma</w:t>
            </w:r>
          </w:p>
        </w:tc>
      </w:tr>
      <w:tr>
        <w:trPr>
          <w:trHeight w:val="282" w:hRule="atLeast"/>
        </w:trPr>
        <w:tc>
          <w:tcPr>
            <w:tcW w:w="670" w:type="dxa"/>
            <w:tcBorders>
              <w:top w:val="single" w:sz="4" w:space="0" w:color="000000"/>
              <w:bottom w:val="single" w:sz="4" w:space="0" w:color="000000"/>
              <w:right w:val="nil"/>
            </w:tcBorders>
          </w:tcPr>
          <w:p>
            <w:pPr>
              <w:pStyle w:val="TableParagraph"/>
              <w:spacing w:before="26"/>
              <w:ind w:left="17" w:right="2"/>
              <w:jc w:val="center"/>
              <w:rPr>
                <w:b/>
                <w:sz w:val="20"/>
              </w:rPr>
            </w:pPr>
            <w:r>
              <w:rPr>
                <w:b/>
                <w:spacing w:val="-10"/>
                <w:sz w:val="20"/>
              </w:rPr>
              <w:t>6</w:t>
            </w:r>
          </w:p>
        </w:tc>
        <w:tc>
          <w:tcPr>
            <w:tcW w:w="8955" w:type="dxa"/>
            <w:tcBorders>
              <w:top w:val="single" w:sz="4" w:space="0" w:color="000000"/>
              <w:left w:val="nil"/>
              <w:bottom w:val="single" w:sz="4" w:space="0" w:color="000000"/>
            </w:tcBorders>
          </w:tcPr>
          <w:p>
            <w:pPr>
              <w:pStyle w:val="TableParagraph"/>
              <w:spacing w:before="26"/>
              <w:ind w:left="172"/>
              <w:rPr>
                <w:sz w:val="20"/>
              </w:rPr>
            </w:pPr>
            <w:r>
              <w:rPr>
                <w:sz w:val="20"/>
              </w:rPr>
              <w:t>Miras</w:t>
            </w:r>
            <w:r>
              <w:rPr>
                <w:spacing w:val="-5"/>
                <w:sz w:val="20"/>
              </w:rPr>
              <w:t> </w:t>
            </w:r>
            <w:r>
              <w:rPr>
                <w:spacing w:val="-4"/>
                <w:sz w:val="20"/>
              </w:rPr>
              <w:t>Alma</w:t>
            </w:r>
          </w:p>
        </w:tc>
      </w:tr>
      <w:tr>
        <w:trPr>
          <w:trHeight w:val="283" w:hRule="atLeast"/>
        </w:trPr>
        <w:tc>
          <w:tcPr>
            <w:tcW w:w="670" w:type="dxa"/>
            <w:tcBorders>
              <w:top w:val="single" w:sz="4" w:space="0" w:color="000000"/>
              <w:bottom w:val="single" w:sz="4" w:space="0" w:color="000000"/>
              <w:right w:val="nil"/>
            </w:tcBorders>
          </w:tcPr>
          <w:p>
            <w:pPr>
              <w:pStyle w:val="TableParagraph"/>
              <w:spacing w:before="27"/>
              <w:ind w:left="17" w:right="2"/>
              <w:jc w:val="center"/>
              <w:rPr>
                <w:b/>
                <w:sz w:val="20"/>
              </w:rPr>
            </w:pPr>
            <w:r>
              <w:rPr>
                <w:b/>
                <w:spacing w:val="-10"/>
                <w:sz w:val="20"/>
              </w:rPr>
              <w:t>7</w:t>
            </w:r>
          </w:p>
        </w:tc>
        <w:tc>
          <w:tcPr>
            <w:tcW w:w="8955" w:type="dxa"/>
            <w:tcBorders>
              <w:top w:val="single" w:sz="4" w:space="0" w:color="000000"/>
              <w:left w:val="nil"/>
              <w:bottom w:val="single" w:sz="4" w:space="0" w:color="000000"/>
            </w:tcBorders>
          </w:tcPr>
          <w:p>
            <w:pPr>
              <w:pStyle w:val="TableParagraph"/>
              <w:spacing w:before="27"/>
              <w:ind w:left="172"/>
              <w:rPr>
                <w:sz w:val="20"/>
              </w:rPr>
            </w:pPr>
            <w:r>
              <w:rPr>
                <w:sz w:val="20"/>
              </w:rPr>
              <w:t>Çok</w:t>
            </w:r>
            <w:r>
              <w:rPr>
                <w:spacing w:val="-3"/>
                <w:sz w:val="20"/>
              </w:rPr>
              <w:t> </w:t>
            </w:r>
            <w:r>
              <w:rPr>
                <w:spacing w:val="-2"/>
                <w:sz w:val="20"/>
              </w:rPr>
              <w:t>Biçimlilik</w:t>
            </w:r>
          </w:p>
        </w:tc>
      </w:tr>
      <w:tr>
        <w:trPr>
          <w:trHeight w:val="282" w:hRule="atLeast"/>
        </w:trPr>
        <w:tc>
          <w:tcPr>
            <w:tcW w:w="670" w:type="dxa"/>
            <w:tcBorders>
              <w:top w:val="single" w:sz="4" w:space="0" w:color="000000"/>
              <w:bottom w:val="single" w:sz="4" w:space="0" w:color="000000"/>
              <w:right w:val="nil"/>
            </w:tcBorders>
            <w:shd w:val="clear" w:color="auto" w:fill="D9D9D9"/>
          </w:tcPr>
          <w:p>
            <w:pPr>
              <w:pStyle w:val="TableParagraph"/>
              <w:spacing w:before="26"/>
              <w:ind w:left="17" w:right="2"/>
              <w:jc w:val="center"/>
              <w:rPr>
                <w:b/>
                <w:sz w:val="20"/>
              </w:rPr>
            </w:pPr>
            <w:r>
              <w:rPr>
                <w:b/>
                <w:spacing w:val="-10"/>
                <w:sz w:val="20"/>
              </w:rPr>
              <w:t>8</w:t>
            </w:r>
          </w:p>
        </w:tc>
        <w:tc>
          <w:tcPr>
            <w:tcW w:w="8955" w:type="dxa"/>
            <w:tcBorders>
              <w:top w:val="single" w:sz="4" w:space="0" w:color="000000"/>
              <w:left w:val="nil"/>
              <w:bottom w:val="single" w:sz="4" w:space="0" w:color="000000"/>
            </w:tcBorders>
            <w:shd w:val="clear" w:color="auto" w:fill="D9D9D9"/>
          </w:tcPr>
          <w:p>
            <w:pPr>
              <w:pStyle w:val="TableParagraph"/>
              <w:spacing w:before="26"/>
              <w:ind w:left="122"/>
              <w:rPr>
                <w:sz w:val="20"/>
              </w:rPr>
            </w:pPr>
            <w:r>
              <w:rPr>
                <w:sz w:val="20"/>
              </w:rPr>
              <w:t>Ara</w:t>
            </w:r>
            <w:r>
              <w:rPr>
                <w:spacing w:val="-3"/>
                <w:sz w:val="20"/>
              </w:rPr>
              <w:t> </w:t>
            </w:r>
            <w:r>
              <w:rPr>
                <w:spacing w:val="-2"/>
                <w:sz w:val="20"/>
              </w:rPr>
              <w:t>Sınavlar</w:t>
            </w:r>
          </w:p>
        </w:tc>
      </w:tr>
      <w:tr>
        <w:trPr>
          <w:trHeight w:val="282" w:hRule="atLeast"/>
        </w:trPr>
        <w:tc>
          <w:tcPr>
            <w:tcW w:w="670" w:type="dxa"/>
            <w:tcBorders>
              <w:top w:val="single" w:sz="4" w:space="0" w:color="000000"/>
              <w:bottom w:val="single" w:sz="4" w:space="0" w:color="000000"/>
              <w:right w:val="nil"/>
            </w:tcBorders>
          </w:tcPr>
          <w:p>
            <w:pPr>
              <w:pStyle w:val="TableParagraph"/>
              <w:spacing w:before="26"/>
              <w:ind w:left="17" w:right="2"/>
              <w:jc w:val="center"/>
              <w:rPr>
                <w:b/>
                <w:sz w:val="20"/>
              </w:rPr>
            </w:pPr>
            <w:r>
              <w:rPr>
                <w:b/>
                <w:spacing w:val="-10"/>
                <w:sz w:val="20"/>
              </w:rPr>
              <w:t>9</w:t>
            </w:r>
          </w:p>
        </w:tc>
        <w:tc>
          <w:tcPr>
            <w:tcW w:w="8955" w:type="dxa"/>
            <w:tcBorders>
              <w:top w:val="single" w:sz="4" w:space="0" w:color="000000"/>
              <w:left w:val="nil"/>
              <w:bottom w:val="single" w:sz="4" w:space="0" w:color="000000"/>
            </w:tcBorders>
          </w:tcPr>
          <w:p>
            <w:pPr>
              <w:pStyle w:val="TableParagraph"/>
              <w:spacing w:before="26"/>
              <w:ind w:left="122"/>
              <w:rPr>
                <w:sz w:val="20"/>
              </w:rPr>
            </w:pPr>
            <w:r>
              <w:rPr>
                <w:sz w:val="20"/>
              </w:rPr>
              <w:t>Çok</w:t>
            </w:r>
            <w:r>
              <w:rPr>
                <w:spacing w:val="-3"/>
                <w:sz w:val="20"/>
              </w:rPr>
              <w:t> </w:t>
            </w:r>
            <w:r>
              <w:rPr>
                <w:spacing w:val="-2"/>
                <w:sz w:val="20"/>
              </w:rPr>
              <w:t>Biçimlilik</w:t>
            </w:r>
          </w:p>
        </w:tc>
      </w:tr>
      <w:tr>
        <w:trPr>
          <w:trHeight w:val="282" w:hRule="atLeast"/>
        </w:trPr>
        <w:tc>
          <w:tcPr>
            <w:tcW w:w="670" w:type="dxa"/>
            <w:tcBorders>
              <w:top w:val="single" w:sz="4" w:space="0" w:color="000000"/>
              <w:bottom w:val="single" w:sz="4" w:space="0" w:color="000000"/>
              <w:right w:val="nil"/>
            </w:tcBorders>
          </w:tcPr>
          <w:p>
            <w:pPr>
              <w:pStyle w:val="TableParagraph"/>
              <w:spacing w:before="26"/>
              <w:ind w:left="17" w:right="1"/>
              <w:jc w:val="center"/>
              <w:rPr>
                <w:b/>
                <w:sz w:val="20"/>
              </w:rPr>
            </w:pPr>
            <w:r>
              <w:rPr>
                <w:b/>
                <w:spacing w:val="-5"/>
                <w:sz w:val="20"/>
              </w:rPr>
              <w:t>10</w:t>
            </w:r>
          </w:p>
        </w:tc>
        <w:tc>
          <w:tcPr>
            <w:tcW w:w="8955" w:type="dxa"/>
            <w:tcBorders>
              <w:top w:val="single" w:sz="4" w:space="0" w:color="000000"/>
              <w:left w:val="nil"/>
              <w:bottom w:val="single" w:sz="4" w:space="0" w:color="000000"/>
            </w:tcBorders>
          </w:tcPr>
          <w:p>
            <w:pPr>
              <w:pStyle w:val="TableParagraph"/>
              <w:spacing w:before="26"/>
              <w:ind w:left="122"/>
              <w:rPr>
                <w:sz w:val="20"/>
              </w:rPr>
            </w:pPr>
            <w:r>
              <w:rPr>
                <w:spacing w:val="-5"/>
                <w:sz w:val="20"/>
              </w:rPr>
              <w:t>UML</w:t>
            </w:r>
          </w:p>
        </w:tc>
      </w:tr>
      <w:tr>
        <w:trPr>
          <w:trHeight w:val="282" w:hRule="atLeast"/>
        </w:trPr>
        <w:tc>
          <w:tcPr>
            <w:tcW w:w="670" w:type="dxa"/>
            <w:tcBorders>
              <w:top w:val="single" w:sz="4" w:space="0" w:color="000000"/>
              <w:bottom w:val="single" w:sz="4" w:space="0" w:color="000000"/>
              <w:right w:val="nil"/>
            </w:tcBorders>
          </w:tcPr>
          <w:p>
            <w:pPr>
              <w:pStyle w:val="TableParagraph"/>
              <w:spacing w:before="26"/>
              <w:ind w:left="17" w:right="1"/>
              <w:jc w:val="center"/>
              <w:rPr>
                <w:b/>
                <w:sz w:val="20"/>
              </w:rPr>
            </w:pPr>
            <w:r>
              <w:rPr>
                <w:b/>
                <w:spacing w:val="-5"/>
                <w:sz w:val="20"/>
              </w:rPr>
              <w:t>11</w:t>
            </w:r>
          </w:p>
        </w:tc>
        <w:tc>
          <w:tcPr>
            <w:tcW w:w="8955" w:type="dxa"/>
            <w:tcBorders>
              <w:top w:val="single" w:sz="4" w:space="0" w:color="000000"/>
              <w:left w:val="nil"/>
              <w:bottom w:val="single" w:sz="4" w:space="0" w:color="000000"/>
            </w:tcBorders>
          </w:tcPr>
          <w:p>
            <w:pPr>
              <w:pStyle w:val="TableParagraph"/>
              <w:spacing w:before="26"/>
              <w:ind w:left="122"/>
              <w:rPr>
                <w:sz w:val="20"/>
              </w:rPr>
            </w:pPr>
            <w:r>
              <w:rPr>
                <w:spacing w:val="-2"/>
                <w:sz w:val="20"/>
              </w:rPr>
              <w:t>Şablonlar</w:t>
            </w:r>
          </w:p>
        </w:tc>
      </w:tr>
      <w:tr>
        <w:trPr>
          <w:trHeight w:val="282" w:hRule="atLeast"/>
        </w:trPr>
        <w:tc>
          <w:tcPr>
            <w:tcW w:w="670" w:type="dxa"/>
            <w:tcBorders>
              <w:top w:val="single" w:sz="4" w:space="0" w:color="000000"/>
              <w:bottom w:val="single" w:sz="4" w:space="0" w:color="000000"/>
              <w:right w:val="nil"/>
            </w:tcBorders>
          </w:tcPr>
          <w:p>
            <w:pPr>
              <w:pStyle w:val="TableParagraph"/>
              <w:spacing w:before="26"/>
              <w:ind w:left="17" w:right="1"/>
              <w:jc w:val="center"/>
              <w:rPr>
                <w:b/>
                <w:sz w:val="20"/>
              </w:rPr>
            </w:pPr>
            <w:r>
              <w:rPr>
                <w:b/>
                <w:spacing w:val="-5"/>
                <w:sz w:val="20"/>
              </w:rPr>
              <w:t>12</w:t>
            </w:r>
          </w:p>
        </w:tc>
        <w:tc>
          <w:tcPr>
            <w:tcW w:w="8955" w:type="dxa"/>
            <w:tcBorders>
              <w:top w:val="single" w:sz="4" w:space="0" w:color="000000"/>
              <w:left w:val="nil"/>
              <w:bottom w:val="single" w:sz="4" w:space="0" w:color="000000"/>
            </w:tcBorders>
          </w:tcPr>
          <w:p>
            <w:pPr>
              <w:pStyle w:val="TableParagraph"/>
              <w:spacing w:before="26"/>
              <w:ind w:left="122"/>
              <w:rPr>
                <w:sz w:val="20"/>
              </w:rPr>
            </w:pPr>
            <w:r>
              <w:rPr>
                <w:sz w:val="20"/>
              </w:rPr>
              <w:t>İstisna</w:t>
            </w:r>
            <w:r>
              <w:rPr>
                <w:spacing w:val="-10"/>
                <w:sz w:val="20"/>
              </w:rPr>
              <w:t> </w:t>
            </w:r>
            <w:r>
              <w:rPr>
                <w:spacing w:val="-2"/>
                <w:sz w:val="20"/>
              </w:rPr>
              <w:t>Yakalama</w:t>
            </w:r>
          </w:p>
        </w:tc>
      </w:tr>
      <w:tr>
        <w:trPr>
          <w:trHeight w:val="282" w:hRule="atLeast"/>
        </w:trPr>
        <w:tc>
          <w:tcPr>
            <w:tcW w:w="670" w:type="dxa"/>
            <w:tcBorders>
              <w:top w:val="single" w:sz="4" w:space="0" w:color="000000"/>
              <w:bottom w:val="single" w:sz="4" w:space="0" w:color="000000"/>
              <w:right w:val="nil"/>
            </w:tcBorders>
          </w:tcPr>
          <w:p>
            <w:pPr>
              <w:pStyle w:val="TableParagraph"/>
              <w:spacing w:before="26"/>
              <w:ind w:left="17" w:right="1"/>
              <w:jc w:val="center"/>
              <w:rPr>
                <w:b/>
                <w:sz w:val="20"/>
              </w:rPr>
            </w:pPr>
            <w:r>
              <w:rPr>
                <w:b/>
                <w:spacing w:val="-5"/>
                <w:sz w:val="20"/>
              </w:rPr>
              <w:t>13</w:t>
            </w:r>
          </w:p>
        </w:tc>
        <w:tc>
          <w:tcPr>
            <w:tcW w:w="8955" w:type="dxa"/>
            <w:tcBorders>
              <w:top w:val="single" w:sz="4" w:space="0" w:color="000000"/>
              <w:left w:val="nil"/>
              <w:bottom w:val="single" w:sz="4" w:space="0" w:color="000000"/>
            </w:tcBorders>
          </w:tcPr>
          <w:p>
            <w:pPr>
              <w:pStyle w:val="TableParagraph"/>
              <w:spacing w:before="26"/>
              <w:ind w:left="122"/>
              <w:rPr>
                <w:sz w:val="20"/>
              </w:rPr>
            </w:pPr>
            <w:r>
              <w:rPr>
                <w:spacing w:val="-5"/>
                <w:sz w:val="20"/>
              </w:rPr>
              <w:t>STL</w:t>
            </w:r>
          </w:p>
        </w:tc>
      </w:tr>
      <w:tr>
        <w:trPr>
          <w:trHeight w:val="282" w:hRule="atLeast"/>
        </w:trPr>
        <w:tc>
          <w:tcPr>
            <w:tcW w:w="670" w:type="dxa"/>
            <w:tcBorders>
              <w:top w:val="single" w:sz="4" w:space="0" w:color="000000"/>
              <w:bottom w:val="single" w:sz="4" w:space="0" w:color="000000"/>
              <w:right w:val="nil"/>
            </w:tcBorders>
          </w:tcPr>
          <w:p>
            <w:pPr>
              <w:pStyle w:val="TableParagraph"/>
              <w:spacing w:before="26"/>
              <w:ind w:left="17" w:right="1"/>
              <w:jc w:val="center"/>
              <w:rPr>
                <w:b/>
                <w:sz w:val="20"/>
              </w:rPr>
            </w:pPr>
            <w:r>
              <w:rPr>
                <w:b/>
                <w:spacing w:val="-5"/>
                <w:sz w:val="20"/>
              </w:rPr>
              <w:t>14</w:t>
            </w:r>
          </w:p>
        </w:tc>
        <w:tc>
          <w:tcPr>
            <w:tcW w:w="8955" w:type="dxa"/>
            <w:tcBorders>
              <w:top w:val="single" w:sz="4" w:space="0" w:color="000000"/>
              <w:left w:val="nil"/>
              <w:bottom w:val="single" w:sz="4" w:space="0" w:color="000000"/>
            </w:tcBorders>
          </w:tcPr>
          <w:p>
            <w:pPr>
              <w:pStyle w:val="TableParagraph"/>
              <w:spacing w:before="26"/>
              <w:ind w:left="122"/>
              <w:rPr>
                <w:sz w:val="20"/>
              </w:rPr>
            </w:pPr>
            <w:r>
              <w:rPr>
                <w:spacing w:val="-5"/>
                <w:sz w:val="20"/>
              </w:rPr>
              <w:t>STL</w:t>
            </w:r>
          </w:p>
        </w:tc>
      </w:tr>
      <w:tr>
        <w:trPr>
          <w:trHeight w:val="282" w:hRule="atLeast"/>
        </w:trPr>
        <w:tc>
          <w:tcPr>
            <w:tcW w:w="670" w:type="dxa"/>
            <w:tcBorders>
              <w:top w:val="single" w:sz="4" w:space="0" w:color="000000"/>
              <w:bottom w:val="single" w:sz="4" w:space="0" w:color="000000"/>
              <w:right w:val="nil"/>
            </w:tcBorders>
          </w:tcPr>
          <w:p>
            <w:pPr>
              <w:pStyle w:val="TableParagraph"/>
              <w:spacing w:before="26"/>
              <w:ind w:left="17" w:right="1"/>
              <w:jc w:val="center"/>
              <w:rPr>
                <w:b/>
                <w:sz w:val="20"/>
              </w:rPr>
            </w:pPr>
            <w:r>
              <w:rPr>
                <w:b/>
                <w:spacing w:val="-5"/>
                <w:sz w:val="20"/>
              </w:rPr>
              <w:t>15</w:t>
            </w:r>
          </w:p>
        </w:tc>
        <w:tc>
          <w:tcPr>
            <w:tcW w:w="8955" w:type="dxa"/>
            <w:tcBorders>
              <w:top w:val="single" w:sz="4" w:space="0" w:color="000000"/>
              <w:left w:val="nil"/>
              <w:bottom w:val="single" w:sz="4" w:space="0" w:color="000000"/>
            </w:tcBorders>
          </w:tcPr>
          <w:p>
            <w:pPr>
              <w:pStyle w:val="TableParagraph"/>
              <w:spacing w:before="26"/>
              <w:ind w:left="122"/>
              <w:rPr>
                <w:sz w:val="20"/>
              </w:rPr>
            </w:pPr>
            <w:r>
              <w:rPr>
                <w:sz w:val="20"/>
              </w:rPr>
              <w:t>Proje</w:t>
            </w:r>
            <w:r>
              <w:rPr>
                <w:spacing w:val="-4"/>
                <w:sz w:val="20"/>
              </w:rPr>
              <w:t> </w:t>
            </w:r>
            <w:r>
              <w:rPr>
                <w:spacing w:val="-2"/>
                <w:sz w:val="20"/>
              </w:rPr>
              <w:t>sunumları</w:t>
            </w:r>
          </w:p>
        </w:tc>
      </w:tr>
      <w:tr>
        <w:trPr>
          <w:trHeight w:val="284" w:hRule="atLeast"/>
        </w:trPr>
        <w:tc>
          <w:tcPr>
            <w:tcW w:w="670" w:type="dxa"/>
            <w:tcBorders>
              <w:top w:val="single" w:sz="4" w:space="0" w:color="000000"/>
              <w:right w:val="nil"/>
            </w:tcBorders>
            <w:shd w:val="clear" w:color="auto" w:fill="D9D9D9"/>
          </w:tcPr>
          <w:p>
            <w:pPr>
              <w:pStyle w:val="TableParagraph"/>
              <w:spacing w:before="26"/>
              <w:ind w:left="17"/>
              <w:jc w:val="center"/>
              <w:rPr>
                <w:b/>
                <w:sz w:val="20"/>
              </w:rPr>
            </w:pPr>
            <w:r>
              <w:rPr>
                <w:b/>
                <w:spacing w:val="-2"/>
                <w:sz w:val="20"/>
              </w:rPr>
              <w:t>16,17</w:t>
            </w:r>
          </w:p>
        </w:tc>
        <w:tc>
          <w:tcPr>
            <w:tcW w:w="8955" w:type="dxa"/>
            <w:tcBorders>
              <w:top w:val="single" w:sz="4" w:space="0" w:color="000000"/>
              <w:left w:val="nil"/>
            </w:tcBorders>
            <w:shd w:val="clear" w:color="auto" w:fill="D9D9D9"/>
          </w:tcPr>
          <w:p>
            <w:pPr>
              <w:pStyle w:val="TableParagraph"/>
              <w:spacing w:before="26"/>
              <w:ind w:left="122"/>
              <w:rPr>
                <w:sz w:val="20"/>
              </w:rPr>
            </w:pPr>
            <w:r>
              <w:rPr>
                <w:sz w:val="20"/>
              </w:rPr>
              <w:t>Yarıyıl</w:t>
            </w:r>
            <w:r>
              <w:rPr>
                <w:spacing w:val="-5"/>
                <w:sz w:val="20"/>
              </w:rPr>
              <w:t> </w:t>
            </w:r>
            <w:r>
              <w:rPr>
                <w:sz w:val="20"/>
              </w:rPr>
              <w:t>sonu</w:t>
            </w:r>
            <w:r>
              <w:rPr>
                <w:spacing w:val="-3"/>
                <w:sz w:val="20"/>
              </w:rPr>
              <w:t> </w:t>
            </w:r>
            <w:r>
              <w:rPr>
                <w:spacing w:val="-2"/>
                <w:sz w:val="20"/>
              </w:rPr>
              <w:t>sınavları</w:t>
            </w:r>
          </w:p>
        </w:tc>
      </w:tr>
    </w:tbl>
    <w:p>
      <w:pPr>
        <w:pStyle w:val="BodyText"/>
        <w:spacing w:before="8"/>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1275"/>
        <w:gridCol w:w="1278"/>
        <w:gridCol w:w="1275"/>
      </w:tblGrid>
      <w:tr>
        <w:trPr>
          <w:trHeight w:val="313" w:hRule="atLeast"/>
        </w:trPr>
        <w:tc>
          <w:tcPr>
            <w:tcW w:w="9628" w:type="dxa"/>
            <w:gridSpan w:val="4"/>
            <w:tcBorders>
              <w:bottom w:val="single" w:sz="4" w:space="0" w:color="000000"/>
            </w:tcBorders>
            <w:shd w:val="clear" w:color="auto" w:fill="FFF1CC"/>
          </w:tcPr>
          <w:p>
            <w:pPr>
              <w:pStyle w:val="TableParagraph"/>
              <w:spacing w:before="43"/>
              <w:ind w:left="30" w:right="1"/>
              <w:jc w:val="center"/>
              <w:rPr>
                <w:b/>
                <w:sz w:val="20"/>
              </w:rPr>
            </w:pPr>
            <w:r>
              <w:rPr>
                <w:b/>
                <w:sz w:val="20"/>
              </w:rPr>
              <w:t>Dersin</w:t>
            </w:r>
            <w:r>
              <w:rPr>
                <w:b/>
                <w:spacing w:val="-8"/>
                <w:sz w:val="20"/>
              </w:rPr>
              <w:t> </w:t>
            </w:r>
            <w:r>
              <w:rPr>
                <w:b/>
                <w:sz w:val="20"/>
              </w:rPr>
              <w:t>İş</w:t>
            </w:r>
            <w:r>
              <w:rPr>
                <w:b/>
                <w:spacing w:val="-7"/>
                <w:sz w:val="20"/>
              </w:rPr>
              <w:t> </w:t>
            </w:r>
            <w:r>
              <w:rPr>
                <w:b/>
                <w:sz w:val="20"/>
              </w:rPr>
              <w:t>Yükünün</w:t>
            </w:r>
            <w:r>
              <w:rPr>
                <w:b/>
                <w:spacing w:val="-7"/>
                <w:sz w:val="20"/>
              </w:rPr>
              <w:t> </w:t>
            </w:r>
            <w:r>
              <w:rPr>
                <w:b/>
                <w:spacing w:val="-2"/>
                <w:sz w:val="20"/>
              </w:rPr>
              <w:t>Hesaplanması</w:t>
            </w:r>
          </w:p>
        </w:tc>
      </w:tr>
      <w:tr>
        <w:trPr>
          <w:trHeight w:val="460" w:hRule="atLeast"/>
        </w:trPr>
        <w:tc>
          <w:tcPr>
            <w:tcW w:w="5800" w:type="dxa"/>
            <w:tcBorders>
              <w:top w:val="single" w:sz="4" w:space="0" w:color="000000"/>
              <w:bottom w:val="single" w:sz="4" w:space="0" w:color="000000"/>
              <w:right w:val="single" w:sz="4" w:space="0" w:color="000000"/>
            </w:tcBorders>
            <w:shd w:val="clear" w:color="auto" w:fill="FFF1CC"/>
          </w:tcPr>
          <w:p>
            <w:pPr>
              <w:pStyle w:val="TableParagraph"/>
              <w:spacing w:before="116"/>
              <w:ind w:left="18"/>
              <w:jc w:val="center"/>
              <w:rPr>
                <w:b/>
                <w:sz w:val="20"/>
              </w:rPr>
            </w:pPr>
            <w:r>
              <w:rPr>
                <w:b/>
                <w:spacing w:val="-2"/>
                <w:sz w:val="20"/>
              </w:rPr>
              <w:t>Etkinlikler</w:t>
            </w:r>
          </w:p>
        </w:tc>
        <w:tc>
          <w:tcPr>
            <w:tcW w:w="127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6"/>
              <w:ind w:left="30" w:right="5"/>
              <w:jc w:val="center"/>
              <w:rPr>
                <w:b/>
                <w:sz w:val="20"/>
              </w:rPr>
            </w:pPr>
            <w:r>
              <w:rPr>
                <w:b/>
                <w:spacing w:val="-2"/>
                <w:sz w:val="20"/>
              </w:rPr>
              <w:t>Sayısı</w:t>
            </w:r>
          </w:p>
        </w:tc>
        <w:tc>
          <w:tcPr>
            <w:tcW w:w="127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line="230" w:lineRule="exact"/>
              <w:ind w:left="390" w:right="346" w:hanging="10"/>
              <w:rPr>
                <w:b/>
                <w:sz w:val="20"/>
              </w:rPr>
            </w:pPr>
            <w:r>
              <w:rPr>
                <w:b/>
                <w:spacing w:val="-2"/>
                <w:sz w:val="20"/>
              </w:rPr>
              <w:t>Süresi (Saat)</w:t>
            </w:r>
          </w:p>
        </w:tc>
        <w:tc>
          <w:tcPr>
            <w:tcW w:w="1275" w:type="dxa"/>
            <w:tcBorders>
              <w:top w:val="single" w:sz="4" w:space="0" w:color="000000"/>
              <w:left w:val="single" w:sz="4" w:space="0" w:color="000000"/>
              <w:bottom w:val="single" w:sz="4" w:space="0" w:color="000000"/>
            </w:tcBorders>
            <w:shd w:val="clear" w:color="auto" w:fill="FFF1CC"/>
          </w:tcPr>
          <w:p>
            <w:pPr>
              <w:pStyle w:val="TableParagraph"/>
              <w:spacing w:line="230" w:lineRule="exact"/>
              <w:ind w:left="142" w:right="103" w:firstLine="67"/>
              <w:rPr>
                <w:b/>
                <w:sz w:val="20"/>
              </w:rPr>
            </w:pPr>
            <w:r>
              <w:rPr>
                <w:b/>
                <w:sz w:val="20"/>
              </w:rPr>
              <w:t>Toplam İş Yükü</w:t>
            </w:r>
            <w:r>
              <w:rPr>
                <w:b/>
                <w:spacing w:val="-5"/>
                <w:sz w:val="20"/>
              </w:rPr>
              <w:t> </w:t>
            </w:r>
            <w:r>
              <w:rPr>
                <w:b/>
                <w:spacing w:val="-2"/>
                <w:sz w:val="20"/>
              </w:rPr>
              <w:t>(saat)</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Ders</w:t>
            </w:r>
            <w:r>
              <w:rPr>
                <w:spacing w:val="-6"/>
                <w:sz w:val="20"/>
              </w:rPr>
              <w:t> </w:t>
            </w:r>
            <w:r>
              <w:rPr>
                <w:sz w:val="20"/>
              </w:rPr>
              <w:t>Süresi</w:t>
            </w:r>
            <w:r>
              <w:rPr>
                <w:spacing w:val="-5"/>
                <w:sz w:val="20"/>
              </w:rPr>
              <w:t> </w:t>
            </w:r>
            <w:r>
              <w:rPr>
                <w:sz w:val="20"/>
              </w:rPr>
              <w:t>(haftalık</w:t>
            </w:r>
            <w:r>
              <w:rPr>
                <w:spacing w:val="-3"/>
                <w:sz w:val="20"/>
              </w:rPr>
              <w:t> </w:t>
            </w:r>
            <w:r>
              <w:rPr>
                <w:sz w:val="20"/>
              </w:rPr>
              <w:t>toplam</w:t>
            </w:r>
            <w:r>
              <w:rPr>
                <w:spacing w:val="-6"/>
                <w:sz w:val="20"/>
              </w:rPr>
              <w:t> </w:t>
            </w:r>
            <w:r>
              <w:rPr>
                <w:sz w:val="20"/>
              </w:rPr>
              <w:t>ders</w:t>
            </w:r>
            <w:r>
              <w:rPr>
                <w:spacing w:val="-5"/>
                <w:sz w:val="20"/>
              </w:rPr>
              <w:t> </w:t>
            </w:r>
            <w:r>
              <w:rPr>
                <w:spacing w:val="-2"/>
                <w:sz w:val="20"/>
              </w:rPr>
              <w:t>saati)</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3</w:t>
            </w:r>
          </w:p>
        </w:tc>
        <w:tc>
          <w:tcPr>
            <w:tcW w:w="1275" w:type="dxa"/>
            <w:tcBorders>
              <w:top w:val="single" w:sz="4" w:space="0" w:color="000000"/>
              <w:left w:val="single" w:sz="4" w:space="0" w:color="000000"/>
              <w:bottom w:val="single" w:sz="4" w:space="0" w:color="000000"/>
            </w:tcBorders>
          </w:tcPr>
          <w:p>
            <w:pPr>
              <w:pStyle w:val="TableParagraph"/>
              <w:spacing w:before="41"/>
              <w:ind w:left="39" w:right="2"/>
              <w:jc w:val="center"/>
              <w:rPr>
                <w:sz w:val="20"/>
              </w:rPr>
            </w:pPr>
            <w:r>
              <w:rPr>
                <w:spacing w:val="-5"/>
                <w:sz w:val="20"/>
              </w:rPr>
              <w:t>42</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Sınıf</w:t>
            </w:r>
            <w:r>
              <w:rPr>
                <w:spacing w:val="-6"/>
                <w:sz w:val="20"/>
              </w:rPr>
              <w:t> </w:t>
            </w:r>
            <w:r>
              <w:rPr>
                <w:sz w:val="20"/>
              </w:rPr>
              <w:t>Ders</w:t>
            </w:r>
            <w:r>
              <w:rPr>
                <w:spacing w:val="-6"/>
                <w:sz w:val="20"/>
              </w:rPr>
              <w:t> </w:t>
            </w:r>
            <w:r>
              <w:rPr>
                <w:sz w:val="20"/>
              </w:rPr>
              <w:t>çalışma</w:t>
            </w:r>
            <w:r>
              <w:rPr>
                <w:spacing w:val="-5"/>
                <w:sz w:val="20"/>
              </w:rPr>
              <w:t> </w:t>
            </w:r>
            <w:r>
              <w:rPr>
                <w:sz w:val="20"/>
              </w:rPr>
              <w:t>süresi</w:t>
            </w:r>
            <w:r>
              <w:rPr>
                <w:spacing w:val="-7"/>
                <w:sz w:val="20"/>
              </w:rPr>
              <w:t> </w:t>
            </w:r>
            <w:r>
              <w:rPr>
                <w:sz w:val="20"/>
              </w:rPr>
              <w:t>(tekrar,</w:t>
            </w:r>
            <w:r>
              <w:rPr>
                <w:spacing w:val="-5"/>
                <w:sz w:val="20"/>
              </w:rPr>
              <w:t> </w:t>
            </w:r>
            <w:r>
              <w:rPr>
                <w:sz w:val="20"/>
              </w:rPr>
              <w:t>pekiştirme,</w:t>
            </w:r>
            <w:r>
              <w:rPr>
                <w:spacing w:val="-4"/>
                <w:sz w:val="20"/>
              </w:rPr>
              <w:t> </w:t>
            </w:r>
            <w:r>
              <w:rPr>
                <w:sz w:val="20"/>
              </w:rPr>
              <w:t>ön</w:t>
            </w:r>
            <w:r>
              <w:rPr>
                <w:spacing w:val="-5"/>
                <w:sz w:val="20"/>
              </w:rPr>
              <w:t> </w:t>
            </w:r>
            <w:r>
              <w:rPr>
                <w:spacing w:val="-2"/>
                <w:sz w:val="20"/>
              </w:rPr>
              <w:t>çalışma,….)</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2</w:t>
            </w:r>
          </w:p>
        </w:tc>
        <w:tc>
          <w:tcPr>
            <w:tcW w:w="1275" w:type="dxa"/>
            <w:tcBorders>
              <w:top w:val="single" w:sz="4" w:space="0" w:color="000000"/>
              <w:left w:val="single" w:sz="4" w:space="0" w:color="000000"/>
              <w:bottom w:val="single" w:sz="4" w:space="0" w:color="000000"/>
            </w:tcBorders>
          </w:tcPr>
          <w:p>
            <w:pPr>
              <w:pStyle w:val="TableParagraph"/>
              <w:spacing w:before="41"/>
              <w:ind w:left="39" w:right="2"/>
              <w:jc w:val="center"/>
              <w:rPr>
                <w:sz w:val="20"/>
              </w:rPr>
            </w:pPr>
            <w:r>
              <w:rPr>
                <w:spacing w:val="-5"/>
                <w:sz w:val="20"/>
              </w:rPr>
              <w:t>28</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pacing w:val="-4"/>
                <w:sz w:val="20"/>
              </w:rPr>
              <w:t>Ödev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Kısa</w:t>
            </w:r>
            <w:r>
              <w:rPr>
                <w:spacing w:val="-7"/>
                <w:sz w:val="20"/>
              </w:rPr>
              <w:t> </w:t>
            </w:r>
            <w:r>
              <w:rPr>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3</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1</w:t>
            </w:r>
          </w:p>
        </w:tc>
        <w:tc>
          <w:tcPr>
            <w:tcW w:w="1275" w:type="dxa"/>
            <w:tcBorders>
              <w:top w:val="single" w:sz="4" w:space="0" w:color="000000"/>
              <w:left w:val="single" w:sz="4" w:space="0" w:color="000000"/>
              <w:bottom w:val="single" w:sz="4" w:space="0" w:color="000000"/>
            </w:tcBorders>
          </w:tcPr>
          <w:p>
            <w:pPr>
              <w:pStyle w:val="TableParagraph"/>
              <w:spacing w:before="41"/>
              <w:ind w:left="39" w:right="3"/>
              <w:jc w:val="center"/>
              <w:rPr>
                <w:sz w:val="20"/>
              </w:rPr>
            </w:pPr>
            <w:r>
              <w:rPr>
                <w:spacing w:val="-10"/>
                <w:sz w:val="20"/>
              </w:rPr>
              <w:t>3</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Kısa</w:t>
            </w:r>
            <w:r>
              <w:rPr>
                <w:spacing w:val="-6"/>
                <w:sz w:val="20"/>
              </w:rPr>
              <w:t> </w:t>
            </w:r>
            <w:r>
              <w:rPr>
                <w:sz w:val="20"/>
              </w:rPr>
              <w:t>Sınav</w:t>
            </w:r>
            <w:r>
              <w:rPr>
                <w:spacing w:val="-5"/>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3</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5</w:t>
            </w:r>
          </w:p>
        </w:tc>
        <w:tc>
          <w:tcPr>
            <w:tcW w:w="1275" w:type="dxa"/>
            <w:tcBorders>
              <w:top w:val="single" w:sz="4" w:space="0" w:color="000000"/>
              <w:left w:val="single" w:sz="4" w:space="0" w:color="000000"/>
              <w:bottom w:val="single" w:sz="4" w:space="0" w:color="000000"/>
            </w:tcBorders>
          </w:tcPr>
          <w:p>
            <w:pPr>
              <w:pStyle w:val="TableParagraph"/>
              <w:spacing w:before="41"/>
              <w:ind w:left="39" w:right="2"/>
              <w:jc w:val="center"/>
              <w:rPr>
                <w:sz w:val="20"/>
              </w:rPr>
            </w:pPr>
            <w:r>
              <w:rPr>
                <w:spacing w:val="-5"/>
                <w:sz w:val="20"/>
              </w:rPr>
              <w:t>15</w:t>
            </w:r>
          </w:p>
        </w:tc>
      </w:tr>
      <w:tr>
        <w:trPr>
          <w:trHeight w:val="313"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Sözlü</w:t>
            </w:r>
            <w:r>
              <w:rPr>
                <w:spacing w:val="-4"/>
                <w:sz w:val="20"/>
              </w:rPr>
              <w:t> </w:t>
            </w:r>
            <w:r>
              <w:rPr>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Sözlü</w:t>
            </w:r>
            <w:r>
              <w:rPr>
                <w:spacing w:val="-4"/>
                <w:sz w:val="20"/>
              </w:rPr>
              <w:t> </w:t>
            </w:r>
            <w:r>
              <w:rPr>
                <w:sz w:val="20"/>
              </w:rPr>
              <w:t>Sınav</w:t>
            </w:r>
            <w:r>
              <w:rPr>
                <w:spacing w:val="-4"/>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Rapor</w:t>
            </w:r>
            <w:r>
              <w:rPr>
                <w:spacing w:val="-5"/>
                <w:sz w:val="20"/>
              </w:rPr>
              <w:t> </w:t>
            </w:r>
            <w:r>
              <w:rPr>
                <w:sz w:val="20"/>
              </w:rPr>
              <w:t>(Hazırlık</w:t>
            </w:r>
            <w:r>
              <w:rPr>
                <w:spacing w:val="-5"/>
                <w:sz w:val="20"/>
              </w:rPr>
              <w:t> </w:t>
            </w:r>
            <w:r>
              <w:rPr>
                <w:sz w:val="20"/>
              </w:rPr>
              <w:t>ve</w:t>
            </w:r>
            <w:r>
              <w:rPr>
                <w:spacing w:val="-5"/>
                <w:sz w:val="20"/>
              </w:rPr>
              <w:t> </w:t>
            </w:r>
            <w:r>
              <w:rPr>
                <w:sz w:val="20"/>
              </w:rPr>
              <w:t>sunum</w:t>
            </w:r>
            <w:r>
              <w:rPr>
                <w:spacing w:val="-5"/>
                <w:sz w:val="20"/>
              </w:rPr>
              <w:t> </w:t>
            </w:r>
            <w:r>
              <w:rPr>
                <w:sz w:val="20"/>
              </w:rPr>
              <w:t>süresi</w:t>
            </w:r>
            <w:r>
              <w:rPr>
                <w:spacing w:val="-5"/>
                <w:sz w:val="20"/>
              </w:rPr>
              <w:t> </w:t>
            </w:r>
            <w:r>
              <w:rPr>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2</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jc w:val="center"/>
              <w:rPr>
                <w:sz w:val="20"/>
              </w:rPr>
            </w:pPr>
            <w:r>
              <w:rPr>
                <w:spacing w:val="-5"/>
                <w:sz w:val="20"/>
              </w:rPr>
              <w:t>10</w:t>
            </w:r>
          </w:p>
        </w:tc>
        <w:tc>
          <w:tcPr>
            <w:tcW w:w="1275" w:type="dxa"/>
            <w:tcBorders>
              <w:top w:val="single" w:sz="4" w:space="0" w:color="000000"/>
              <w:left w:val="single" w:sz="4" w:space="0" w:color="000000"/>
              <w:bottom w:val="single" w:sz="4" w:space="0" w:color="000000"/>
            </w:tcBorders>
          </w:tcPr>
          <w:p>
            <w:pPr>
              <w:pStyle w:val="TableParagraph"/>
              <w:spacing w:before="41"/>
              <w:ind w:left="39" w:right="2"/>
              <w:jc w:val="center"/>
              <w:rPr>
                <w:sz w:val="20"/>
              </w:rPr>
            </w:pPr>
            <w:r>
              <w:rPr>
                <w:spacing w:val="-5"/>
                <w:sz w:val="20"/>
              </w:rPr>
              <w:t>20</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Proje</w:t>
            </w:r>
            <w:r>
              <w:rPr>
                <w:spacing w:val="-6"/>
                <w:sz w:val="20"/>
              </w:rPr>
              <w:t> </w:t>
            </w:r>
            <w:r>
              <w:rPr>
                <w:sz w:val="20"/>
              </w:rPr>
              <w:t>(Hazırlık</w:t>
            </w:r>
            <w:r>
              <w:rPr>
                <w:spacing w:val="-5"/>
                <w:sz w:val="20"/>
              </w:rPr>
              <w:t> </w:t>
            </w:r>
            <w:r>
              <w:rPr>
                <w:sz w:val="20"/>
              </w:rPr>
              <w:t>ve</w:t>
            </w:r>
            <w:r>
              <w:rPr>
                <w:spacing w:val="-5"/>
                <w:sz w:val="20"/>
              </w:rPr>
              <w:t> </w:t>
            </w:r>
            <w:r>
              <w:rPr>
                <w:sz w:val="20"/>
              </w:rPr>
              <w:t>sunum</w:t>
            </w:r>
            <w:r>
              <w:rPr>
                <w:spacing w:val="-4"/>
                <w:sz w:val="20"/>
              </w:rPr>
              <w:t> </w:t>
            </w:r>
            <w:r>
              <w:rPr>
                <w:sz w:val="20"/>
              </w:rPr>
              <w:t>süresi</w:t>
            </w:r>
            <w:r>
              <w:rPr>
                <w:spacing w:val="-6"/>
                <w:sz w:val="20"/>
              </w:rPr>
              <w:t> </w:t>
            </w:r>
            <w:r>
              <w:rPr>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2</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jc w:val="center"/>
              <w:rPr>
                <w:sz w:val="20"/>
              </w:rPr>
            </w:pPr>
            <w:r>
              <w:rPr>
                <w:spacing w:val="-5"/>
                <w:sz w:val="20"/>
              </w:rPr>
              <w:t>15</w:t>
            </w:r>
          </w:p>
        </w:tc>
        <w:tc>
          <w:tcPr>
            <w:tcW w:w="1275" w:type="dxa"/>
            <w:tcBorders>
              <w:top w:val="single" w:sz="4" w:space="0" w:color="000000"/>
              <w:left w:val="single" w:sz="4" w:space="0" w:color="000000"/>
              <w:bottom w:val="single" w:sz="4" w:space="0" w:color="000000"/>
            </w:tcBorders>
          </w:tcPr>
          <w:p>
            <w:pPr>
              <w:pStyle w:val="TableParagraph"/>
              <w:spacing w:before="41"/>
              <w:ind w:left="39" w:right="2"/>
              <w:jc w:val="center"/>
              <w:rPr>
                <w:sz w:val="20"/>
              </w:rPr>
            </w:pPr>
            <w:r>
              <w:rPr>
                <w:spacing w:val="-5"/>
                <w:sz w:val="20"/>
              </w:rPr>
              <w:t>30</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Sunum</w:t>
            </w:r>
            <w:r>
              <w:rPr>
                <w:spacing w:val="-5"/>
                <w:sz w:val="20"/>
              </w:rPr>
              <w:t> </w:t>
            </w:r>
            <w:r>
              <w:rPr>
                <w:sz w:val="20"/>
              </w:rPr>
              <w:t>(hazırlık</w:t>
            </w:r>
            <w:r>
              <w:rPr>
                <w:spacing w:val="-5"/>
                <w:sz w:val="20"/>
              </w:rPr>
              <w:t> </w:t>
            </w:r>
            <w:r>
              <w:rPr>
                <w:sz w:val="20"/>
              </w:rPr>
              <w:t>süresi</w:t>
            </w:r>
            <w:r>
              <w:rPr>
                <w:spacing w:val="-7"/>
                <w:sz w:val="20"/>
              </w:rPr>
              <w:t> </w:t>
            </w:r>
            <w:r>
              <w:rPr>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jc w:val="center"/>
              <w:rPr>
                <w:sz w:val="20"/>
              </w:rPr>
            </w:pPr>
            <w:r>
              <w:rPr>
                <w:spacing w:val="-5"/>
                <w:sz w:val="20"/>
              </w:rPr>
              <w:t>10</w:t>
            </w:r>
          </w:p>
        </w:tc>
        <w:tc>
          <w:tcPr>
            <w:tcW w:w="1275" w:type="dxa"/>
            <w:tcBorders>
              <w:top w:val="single" w:sz="4" w:space="0" w:color="000000"/>
              <w:left w:val="single" w:sz="4" w:space="0" w:color="000000"/>
              <w:bottom w:val="single" w:sz="4" w:space="0" w:color="000000"/>
            </w:tcBorders>
          </w:tcPr>
          <w:p>
            <w:pPr>
              <w:pStyle w:val="TableParagraph"/>
              <w:spacing w:before="41"/>
              <w:ind w:left="39" w:right="2"/>
              <w:jc w:val="center"/>
              <w:rPr>
                <w:sz w:val="20"/>
              </w:rPr>
            </w:pPr>
            <w:r>
              <w:rPr>
                <w:spacing w:val="-5"/>
                <w:sz w:val="20"/>
              </w:rPr>
              <w:t>10</w:t>
            </w:r>
          </w:p>
        </w:tc>
      </w:tr>
      <w:tr>
        <w:trPr>
          <w:trHeight w:val="312"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4"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Ara</w:t>
            </w:r>
            <w:r>
              <w:rPr>
                <w:spacing w:val="-3"/>
                <w:sz w:val="20"/>
              </w:rPr>
              <w:t> </w:t>
            </w:r>
            <w:r>
              <w:rPr>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2</w:t>
            </w:r>
          </w:p>
        </w:tc>
        <w:tc>
          <w:tcPr>
            <w:tcW w:w="1275" w:type="dxa"/>
            <w:tcBorders>
              <w:top w:val="single" w:sz="4" w:space="0" w:color="000000"/>
              <w:left w:val="single" w:sz="4" w:space="0" w:color="000000"/>
              <w:bottom w:val="single" w:sz="4" w:space="0" w:color="000000"/>
            </w:tcBorders>
          </w:tcPr>
          <w:p>
            <w:pPr>
              <w:pStyle w:val="TableParagraph"/>
              <w:spacing w:before="41"/>
              <w:ind w:left="39" w:right="3"/>
              <w:jc w:val="center"/>
              <w:rPr>
                <w:sz w:val="20"/>
              </w:rPr>
            </w:pPr>
            <w:r>
              <w:rPr>
                <w:spacing w:val="-10"/>
                <w:sz w:val="20"/>
              </w:rPr>
              <w:t>2</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Ara</w:t>
            </w:r>
            <w:r>
              <w:rPr>
                <w:spacing w:val="-4"/>
                <w:sz w:val="20"/>
              </w:rPr>
              <w:t> </w:t>
            </w:r>
            <w:r>
              <w:rPr>
                <w:sz w:val="20"/>
              </w:rPr>
              <w:t>Sınav</w:t>
            </w:r>
            <w:r>
              <w:rPr>
                <w:spacing w:val="-3"/>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5</w:t>
            </w:r>
          </w:p>
        </w:tc>
        <w:tc>
          <w:tcPr>
            <w:tcW w:w="1275" w:type="dxa"/>
            <w:tcBorders>
              <w:top w:val="single" w:sz="4" w:space="0" w:color="000000"/>
              <w:left w:val="single" w:sz="4" w:space="0" w:color="000000"/>
              <w:bottom w:val="single" w:sz="4" w:space="0" w:color="000000"/>
            </w:tcBorders>
          </w:tcPr>
          <w:p>
            <w:pPr>
              <w:pStyle w:val="TableParagraph"/>
              <w:spacing w:before="41"/>
              <w:ind w:left="39" w:right="3"/>
              <w:jc w:val="center"/>
              <w:rPr>
                <w:sz w:val="20"/>
              </w:rPr>
            </w:pPr>
            <w:r>
              <w:rPr>
                <w:spacing w:val="-10"/>
                <w:sz w:val="20"/>
              </w:rPr>
              <w:t>5</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Yarıyıl</w:t>
            </w:r>
            <w:r>
              <w:rPr>
                <w:spacing w:val="-5"/>
                <w:sz w:val="20"/>
              </w:rPr>
              <w:t> </w:t>
            </w:r>
            <w:r>
              <w:rPr>
                <w:sz w:val="20"/>
              </w:rPr>
              <w:t>sonu</w:t>
            </w:r>
            <w:r>
              <w:rPr>
                <w:spacing w:val="-3"/>
                <w:sz w:val="20"/>
              </w:rPr>
              <w:t> </w:t>
            </w:r>
            <w:r>
              <w:rPr>
                <w:spacing w:val="-2"/>
                <w:sz w:val="20"/>
              </w:rPr>
              <w:t>sınavı</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2</w:t>
            </w:r>
          </w:p>
        </w:tc>
        <w:tc>
          <w:tcPr>
            <w:tcW w:w="1275" w:type="dxa"/>
            <w:tcBorders>
              <w:top w:val="single" w:sz="4" w:space="0" w:color="000000"/>
              <w:left w:val="single" w:sz="4" w:space="0" w:color="000000"/>
              <w:bottom w:val="single" w:sz="4" w:space="0" w:color="000000"/>
            </w:tcBorders>
          </w:tcPr>
          <w:p>
            <w:pPr>
              <w:pStyle w:val="TableParagraph"/>
              <w:spacing w:before="41"/>
              <w:ind w:left="39" w:right="3"/>
              <w:jc w:val="center"/>
              <w:rPr>
                <w:sz w:val="20"/>
              </w:rPr>
            </w:pPr>
            <w:r>
              <w:rPr>
                <w:spacing w:val="-10"/>
                <w:sz w:val="20"/>
              </w:rPr>
              <w:t>2</w:t>
            </w:r>
          </w:p>
        </w:tc>
      </w:tr>
      <w:tr>
        <w:trPr>
          <w:trHeight w:val="311" w:hRule="atLeast"/>
        </w:trPr>
        <w:tc>
          <w:tcPr>
            <w:tcW w:w="5800" w:type="dxa"/>
            <w:tcBorders>
              <w:top w:val="single" w:sz="4" w:space="0" w:color="000000"/>
              <w:right w:val="single" w:sz="4" w:space="0" w:color="000000"/>
            </w:tcBorders>
          </w:tcPr>
          <w:p>
            <w:pPr>
              <w:pStyle w:val="TableParagraph"/>
              <w:spacing w:before="41"/>
              <w:ind w:left="110"/>
              <w:rPr>
                <w:sz w:val="20"/>
              </w:rPr>
            </w:pPr>
            <w:r>
              <w:rPr>
                <w:sz w:val="20"/>
              </w:rPr>
              <w:t>Yarıyıl</w:t>
            </w:r>
            <w:r>
              <w:rPr>
                <w:spacing w:val="-6"/>
                <w:sz w:val="20"/>
              </w:rPr>
              <w:t> </w:t>
            </w:r>
            <w:r>
              <w:rPr>
                <w:sz w:val="20"/>
              </w:rPr>
              <w:t>sonu</w:t>
            </w:r>
            <w:r>
              <w:rPr>
                <w:spacing w:val="-3"/>
                <w:sz w:val="20"/>
              </w:rPr>
              <w:t> </w:t>
            </w:r>
            <w:r>
              <w:rPr>
                <w:sz w:val="20"/>
              </w:rPr>
              <w:t>sınavı</w:t>
            </w:r>
            <w:r>
              <w:rPr>
                <w:spacing w:val="-5"/>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5</w:t>
            </w:r>
          </w:p>
        </w:tc>
        <w:tc>
          <w:tcPr>
            <w:tcW w:w="1275" w:type="dxa"/>
            <w:tcBorders>
              <w:top w:val="single" w:sz="4" w:space="0" w:color="000000"/>
              <w:left w:val="single" w:sz="4" w:space="0" w:color="000000"/>
              <w:bottom w:val="single" w:sz="4" w:space="0" w:color="000000"/>
            </w:tcBorders>
          </w:tcPr>
          <w:p>
            <w:pPr>
              <w:pStyle w:val="TableParagraph"/>
              <w:spacing w:before="41"/>
              <w:ind w:left="39" w:right="3"/>
              <w:jc w:val="center"/>
              <w:rPr>
                <w:sz w:val="20"/>
              </w:rPr>
            </w:pPr>
            <w:r>
              <w:rPr>
                <w:spacing w:val="-10"/>
                <w:sz w:val="20"/>
              </w:rPr>
              <w:t>5</w:t>
            </w:r>
          </w:p>
        </w:tc>
      </w:tr>
      <w:tr>
        <w:trPr>
          <w:trHeight w:val="313" w:hRule="atLeast"/>
        </w:trPr>
        <w:tc>
          <w:tcPr>
            <w:tcW w:w="5800" w:type="dxa"/>
            <w:vMerge w:val="restart"/>
            <w:tcBorders>
              <w:left w:val="nil"/>
              <w:bottom w:val="nil"/>
            </w:tcBorders>
          </w:tcPr>
          <w:p>
            <w:pPr>
              <w:pStyle w:val="TableParagraph"/>
              <w:rPr>
                <w:sz w:val="18"/>
              </w:rPr>
            </w:pPr>
          </w:p>
        </w:tc>
        <w:tc>
          <w:tcPr>
            <w:tcW w:w="2553" w:type="dxa"/>
            <w:gridSpan w:val="2"/>
            <w:tcBorders>
              <w:top w:val="single" w:sz="4" w:space="0" w:color="000000"/>
              <w:bottom w:val="single" w:sz="4" w:space="0" w:color="000000"/>
              <w:right w:val="single" w:sz="4" w:space="0" w:color="000000"/>
            </w:tcBorders>
          </w:tcPr>
          <w:p>
            <w:pPr>
              <w:pStyle w:val="TableParagraph"/>
              <w:spacing w:before="43"/>
              <w:ind w:left="1108"/>
              <w:rPr>
                <w:b/>
                <w:sz w:val="20"/>
              </w:rPr>
            </w:pPr>
            <w:r>
              <w:rPr>
                <w:b/>
                <w:sz w:val="20"/>
              </w:rPr>
              <w:t>Toplam</w:t>
            </w:r>
            <w:r>
              <w:rPr>
                <w:b/>
                <w:spacing w:val="-6"/>
                <w:sz w:val="20"/>
              </w:rPr>
              <w:t> </w:t>
            </w:r>
            <w:r>
              <w:rPr>
                <w:b/>
                <w:sz w:val="20"/>
              </w:rPr>
              <w:t>iş</w:t>
            </w:r>
            <w:r>
              <w:rPr>
                <w:b/>
                <w:spacing w:val="-5"/>
                <w:sz w:val="20"/>
              </w:rPr>
              <w:t> </w:t>
            </w:r>
            <w:r>
              <w:rPr>
                <w:b/>
                <w:spacing w:val="-4"/>
                <w:sz w:val="20"/>
              </w:rPr>
              <w:t>yükü</w:t>
            </w:r>
          </w:p>
        </w:tc>
        <w:tc>
          <w:tcPr>
            <w:tcW w:w="1275" w:type="dxa"/>
            <w:tcBorders>
              <w:top w:val="single" w:sz="4" w:space="0" w:color="000000"/>
              <w:left w:val="single" w:sz="4" w:space="0" w:color="000000"/>
              <w:bottom w:val="single" w:sz="4" w:space="0" w:color="000000"/>
            </w:tcBorders>
          </w:tcPr>
          <w:p>
            <w:pPr>
              <w:pStyle w:val="TableParagraph"/>
              <w:spacing w:before="43"/>
              <w:ind w:left="39" w:right="3"/>
              <w:jc w:val="center"/>
              <w:rPr>
                <w:b/>
                <w:sz w:val="20"/>
              </w:rPr>
            </w:pPr>
            <w:r>
              <w:rPr>
                <w:b/>
                <w:spacing w:val="-5"/>
                <w:sz w:val="20"/>
              </w:rPr>
              <w:t>162</w:t>
            </w:r>
          </w:p>
        </w:tc>
      </w:tr>
      <w:tr>
        <w:trPr>
          <w:trHeight w:val="345"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bottom w:val="single" w:sz="4" w:space="0" w:color="000000"/>
              <w:right w:val="single" w:sz="4" w:space="0" w:color="000000"/>
            </w:tcBorders>
          </w:tcPr>
          <w:p>
            <w:pPr>
              <w:pStyle w:val="TableParagraph"/>
              <w:spacing w:before="58"/>
              <w:ind w:left="752"/>
              <w:rPr>
                <w:b/>
                <w:sz w:val="20"/>
              </w:rPr>
            </w:pPr>
            <w:r>
              <w:rPr>
                <w:b/>
                <w:sz w:val="20"/>
              </w:rPr>
              <w:t>Toplam</w:t>
            </w:r>
            <w:r>
              <w:rPr>
                <w:b/>
                <w:spacing w:val="-2"/>
                <w:sz w:val="20"/>
              </w:rPr>
              <w:t> </w:t>
            </w:r>
            <w:r>
              <w:rPr>
                <w:b/>
                <w:sz w:val="20"/>
              </w:rPr>
              <w:t>iş</w:t>
            </w:r>
            <w:r>
              <w:rPr>
                <w:b/>
                <w:spacing w:val="-4"/>
                <w:sz w:val="20"/>
              </w:rPr>
              <w:t> </w:t>
            </w:r>
            <w:r>
              <w:rPr>
                <w:b/>
                <w:sz w:val="20"/>
              </w:rPr>
              <w:t>yükü</w:t>
            </w:r>
            <w:r>
              <w:rPr>
                <w:b/>
                <w:spacing w:val="-4"/>
                <w:sz w:val="20"/>
              </w:rPr>
              <w:t> </w:t>
            </w:r>
            <w:r>
              <w:rPr>
                <w:b/>
                <w:sz w:val="20"/>
              </w:rPr>
              <w:t>/</w:t>
            </w:r>
            <w:r>
              <w:rPr>
                <w:b/>
                <w:spacing w:val="-3"/>
                <w:sz w:val="20"/>
              </w:rPr>
              <w:t> </w:t>
            </w:r>
            <w:r>
              <w:rPr>
                <w:b/>
                <w:spacing w:val="-5"/>
                <w:sz w:val="20"/>
              </w:rPr>
              <w:t>30</w:t>
            </w:r>
          </w:p>
        </w:tc>
        <w:tc>
          <w:tcPr>
            <w:tcW w:w="1275" w:type="dxa"/>
            <w:tcBorders>
              <w:top w:val="single" w:sz="4" w:space="0" w:color="000000"/>
              <w:left w:val="single" w:sz="4" w:space="0" w:color="000000"/>
              <w:bottom w:val="single" w:sz="4" w:space="0" w:color="000000"/>
            </w:tcBorders>
          </w:tcPr>
          <w:p>
            <w:pPr>
              <w:pStyle w:val="TableParagraph"/>
              <w:spacing w:before="58"/>
              <w:ind w:left="39"/>
              <w:jc w:val="center"/>
              <w:rPr>
                <w:b/>
                <w:sz w:val="20"/>
              </w:rPr>
            </w:pPr>
            <w:r>
              <w:rPr>
                <w:b/>
                <w:spacing w:val="-5"/>
                <w:sz w:val="20"/>
              </w:rPr>
              <w:t>5,4</w:t>
            </w:r>
          </w:p>
        </w:tc>
      </w:tr>
      <w:tr>
        <w:trPr>
          <w:trHeight w:val="313"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right w:val="single" w:sz="4" w:space="0" w:color="000000"/>
            </w:tcBorders>
          </w:tcPr>
          <w:p>
            <w:pPr>
              <w:pStyle w:val="TableParagraph"/>
              <w:spacing w:before="43"/>
              <w:ind w:left="596"/>
              <w:rPr>
                <w:b/>
                <w:sz w:val="20"/>
              </w:rPr>
            </w:pPr>
            <w:r>
              <w:rPr>
                <w:b/>
                <w:sz w:val="20"/>
              </w:rPr>
              <w:t>Dersin</w:t>
            </w:r>
            <w:r>
              <w:rPr>
                <w:b/>
                <w:spacing w:val="-7"/>
                <w:sz w:val="20"/>
              </w:rPr>
              <w:t> </w:t>
            </w:r>
            <w:r>
              <w:rPr>
                <w:b/>
                <w:sz w:val="20"/>
              </w:rPr>
              <w:t>AKTS</w:t>
            </w:r>
            <w:r>
              <w:rPr>
                <w:b/>
                <w:spacing w:val="-6"/>
                <w:sz w:val="20"/>
              </w:rPr>
              <w:t> </w:t>
            </w:r>
            <w:r>
              <w:rPr>
                <w:b/>
                <w:spacing w:val="-2"/>
                <w:sz w:val="20"/>
              </w:rPr>
              <w:t>Kredisi</w:t>
            </w:r>
          </w:p>
        </w:tc>
        <w:tc>
          <w:tcPr>
            <w:tcW w:w="1275" w:type="dxa"/>
            <w:tcBorders>
              <w:top w:val="single" w:sz="4" w:space="0" w:color="000000"/>
              <w:left w:val="single" w:sz="4" w:space="0" w:color="000000"/>
            </w:tcBorders>
          </w:tcPr>
          <w:p>
            <w:pPr>
              <w:pStyle w:val="TableParagraph"/>
              <w:spacing w:before="43"/>
              <w:ind w:left="39" w:right="3"/>
              <w:jc w:val="center"/>
              <w:rPr>
                <w:b/>
                <w:sz w:val="20"/>
              </w:rPr>
            </w:pPr>
            <w:r>
              <w:rPr>
                <w:b/>
                <w:spacing w:val="-10"/>
                <w:sz w:val="20"/>
              </w:rPr>
              <w:t>5</w:t>
            </w:r>
          </w:p>
        </w:tc>
      </w:tr>
    </w:tbl>
    <w:p>
      <w:pPr>
        <w:pStyle w:val="TableParagraph"/>
        <w:spacing w:after="0"/>
        <w:jc w:val="center"/>
        <w:rPr>
          <w:b/>
          <w:sz w:val="20"/>
        </w:rPr>
        <w:sectPr>
          <w:pgSz w:w="11910" w:h="16840"/>
          <w:pgMar w:header="0" w:footer="244" w:top="660" w:bottom="48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3826"/>
      </w:tblGrid>
      <w:tr>
        <w:trPr>
          <w:trHeight w:val="313" w:hRule="atLeast"/>
        </w:trPr>
        <w:tc>
          <w:tcPr>
            <w:tcW w:w="9626" w:type="dxa"/>
            <w:gridSpan w:val="2"/>
            <w:tcBorders>
              <w:bottom w:val="single" w:sz="4" w:space="0" w:color="000000"/>
            </w:tcBorders>
            <w:shd w:val="clear" w:color="auto" w:fill="FFF1CC"/>
          </w:tcPr>
          <w:p>
            <w:pPr>
              <w:pStyle w:val="TableParagraph"/>
              <w:spacing w:before="43"/>
              <w:ind w:left="738" w:right="706"/>
              <w:jc w:val="center"/>
              <w:rPr>
                <w:b/>
                <w:sz w:val="20"/>
              </w:rPr>
            </w:pPr>
            <w:r>
              <w:rPr>
                <w:b/>
                <w:spacing w:val="-2"/>
                <w:sz w:val="20"/>
              </w:rPr>
              <w:t>Değerlendirme</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Yarıyıl</w:t>
            </w:r>
            <w:r>
              <w:rPr>
                <w:b/>
                <w:spacing w:val="-4"/>
                <w:sz w:val="20"/>
              </w:rPr>
              <w:t> </w:t>
            </w:r>
            <w:r>
              <w:rPr>
                <w:b/>
                <w:sz w:val="20"/>
              </w:rPr>
              <w:t>içi</w:t>
            </w:r>
            <w:r>
              <w:rPr>
                <w:b/>
                <w:spacing w:val="-3"/>
                <w:sz w:val="20"/>
              </w:rPr>
              <w:t> </w:t>
            </w:r>
            <w:r>
              <w:rPr>
                <w:b/>
                <w:spacing w:val="-2"/>
                <w:sz w:val="20"/>
              </w:rPr>
              <w:t>Etkinlikleri</w:t>
            </w:r>
          </w:p>
        </w:tc>
        <w:tc>
          <w:tcPr>
            <w:tcW w:w="3826" w:type="dxa"/>
            <w:tcBorders>
              <w:top w:val="single" w:sz="4" w:space="0" w:color="000000"/>
              <w:left w:val="single" w:sz="4" w:space="0" w:color="000000"/>
              <w:bottom w:val="single" w:sz="4" w:space="0" w:color="000000"/>
            </w:tcBorders>
          </w:tcPr>
          <w:p>
            <w:pPr>
              <w:pStyle w:val="TableParagraph"/>
              <w:spacing w:before="70"/>
              <w:ind w:left="44" w:right="3"/>
              <w:jc w:val="center"/>
              <w:rPr>
                <w:b/>
                <w:sz w:val="20"/>
              </w:rPr>
            </w:pPr>
            <w:r>
              <w:rPr>
                <w:b/>
                <w:spacing w:val="-10"/>
                <w:sz w:val="20"/>
              </w:rPr>
              <w:t>%</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412"/>
              <w:rPr>
                <w:sz w:val="20"/>
              </w:rPr>
            </w:pPr>
            <w:r>
              <w:rPr>
                <w:spacing w:val="-2"/>
                <w:sz w:val="20"/>
              </w:rPr>
              <w:t>Sınav</w:t>
            </w:r>
          </w:p>
        </w:tc>
        <w:tc>
          <w:tcPr>
            <w:tcW w:w="3826" w:type="dxa"/>
            <w:tcBorders>
              <w:top w:val="single" w:sz="4" w:space="0" w:color="000000"/>
              <w:left w:val="single" w:sz="4" w:space="0" w:color="000000"/>
              <w:bottom w:val="single" w:sz="4" w:space="0" w:color="000000"/>
            </w:tcBorders>
          </w:tcPr>
          <w:p>
            <w:pPr>
              <w:pStyle w:val="TableParagraph"/>
              <w:spacing w:before="70"/>
              <w:ind w:left="44" w:right="2"/>
              <w:jc w:val="center"/>
              <w:rPr>
                <w:sz w:val="20"/>
              </w:rPr>
            </w:pPr>
            <w:r>
              <w:rPr>
                <w:spacing w:val="-5"/>
                <w:sz w:val="20"/>
              </w:rPr>
              <w:t>25</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412"/>
              <w:rPr>
                <w:sz w:val="20"/>
              </w:rPr>
            </w:pPr>
            <w:r>
              <w:rPr>
                <w:sz w:val="20"/>
              </w:rPr>
              <w:t>Kısa</w:t>
            </w:r>
            <w:r>
              <w:rPr>
                <w:spacing w:val="-7"/>
                <w:sz w:val="20"/>
              </w:rPr>
              <w:t> </w:t>
            </w:r>
            <w:r>
              <w:rPr>
                <w:spacing w:val="-2"/>
                <w:sz w:val="20"/>
              </w:rPr>
              <w:t>Sınav</w:t>
            </w:r>
          </w:p>
        </w:tc>
        <w:tc>
          <w:tcPr>
            <w:tcW w:w="3826" w:type="dxa"/>
            <w:tcBorders>
              <w:top w:val="single" w:sz="4" w:space="0" w:color="000000"/>
              <w:left w:val="single" w:sz="4" w:space="0" w:color="000000"/>
              <w:bottom w:val="single" w:sz="4" w:space="0" w:color="000000"/>
            </w:tcBorders>
          </w:tcPr>
          <w:p>
            <w:pPr>
              <w:pStyle w:val="TableParagraph"/>
              <w:spacing w:before="70"/>
              <w:ind w:left="44" w:right="2"/>
              <w:jc w:val="center"/>
              <w:rPr>
                <w:sz w:val="20"/>
              </w:rPr>
            </w:pPr>
            <w:r>
              <w:rPr>
                <w:spacing w:val="-5"/>
                <w:sz w:val="20"/>
              </w:rPr>
              <w:t>10</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412"/>
              <w:rPr>
                <w:sz w:val="20"/>
              </w:rPr>
            </w:pPr>
            <w:r>
              <w:rPr>
                <w:sz w:val="20"/>
              </w:rPr>
              <w:t>Proje</w:t>
            </w:r>
            <w:r>
              <w:rPr>
                <w:spacing w:val="-4"/>
                <w:sz w:val="20"/>
              </w:rPr>
              <w:t> </w:t>
            </w:r>
            <w:r>
              <w:rPr>
                <w:spacing w:val="-2"/>
                <w:sz w:val="20"/>
              </w:rPr>
              <w:t>İzleme</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25</w:t>
            </w:r>
          </w:p>
        </w:tc>
      </w:tr>
      <w:tr>
        <w:trPr>
          <w:trHeight w:val="366" w:hRule="atLeast"/>
        </w:trPr>
        <w:tc>
          <w:tcPr>
            <w:tcW w:w="5800" w:type="dxa"/>
            <w:tcBorders>
              <w:top w:val="single" w:sz="4" w:space="0" w:color="000000"/>
              <w:bottom w:val="single" w:sz="4" w:space="0" w:color="000000"/>
              <w:right w:val="single" w:sz="4" w:space="0" w:color="000000"/>
            </w:tcBorders>
          </w:tcPr>
          <w:p>
            <w:pPr>
              <w:pStyle w:val="TableParagraph"/>
              <w:rPr>
                <w:sz w:val="16"/>
              </w:rPr>
            </w:pP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Yarıyıl</w:t>
            </w:r>
            <w:r>
              <w:rPr>
                <w:b/>
                <w:spacing w:val="-6"/>
                <w:sz w:val="20"/>
              </w:rPr>
              <w:t> </w:t>
            </w:r>
            <w:r>
              <w:rPr>
                <w:b/>
                <w:sz w:val="20"/>
              </w:rPr>
              <w:t>Sonu</w:t>
            </w:r>
            <w:r>
              <w:rPr>
                <w:b/>
                <w:spacing w:val="-6"/>
                <w:sz w:val="20"/>
              </w:rPr>
              <w:t> </w:t>
            </w:r>
            <w:r>
              <w:rPr>
                <w:b/>
                <w:spacing w:val="-2"/>
                <w:sz w:val="20"/>
              </w:rPr>
              <w:t>Sınavı</w:t>
            </w:r>
          </w:p>
        </w:tc>
        <w:tc>
          <w:tcPr>
            <w:tcW w:w="3826" w:type="dxa"/>
            <w:tcBorders>
              <w:top w:val="single" w:sz="4" w:space="0" w:color="000000"/>
              <w:left w:val="single" w:sz="4" w:space="0" w:color="000000"/>
              <w:bottom w:val="single" w:sz="4" w:space="0" w:color="000000"/>
            </w:tcBorders>
          </w:tcPr>
          <w:p>
            <w:pPr>
              <w:pStyle w:val="TableParagraph"/>
              <w:spacing w:before="70"/>
              <w:ind w:left="44" w:right="2"/>
              <w:jc w:val="center"/>
              <w:rPr>
                <w:sz w:val="20"/>
              </w:rPr>
            </w:pPr>
            <w:r>
              <w:rPr>
                <w:spacing w:val="-5"/>
                <w:sz w:val="20"/>
              </w:rPr>
              <w:t>40</w:t>
            </w:r>
          </w:p>
        </w:tc>
      </w:tr>
      <w:tr>
        <w:trPr>
          <w:trHeight w:val="368" w:hRule="atLeast"/>
        </w:trPr>
        <w:tc>
          <w:tcPr>
            <w:tcW w:w="5800" w:type="dxa"/>
            <w:tcBorders>
              <w:top w:val="single" w:sz="4" w:space="0" w:color="000000"/>
              <w:right w:val="single" w:sz="4" w:space="0" w:color="000000"/>
            </w:tcBorders>
          </w:tcPr>
          <w:p>
            <w:pPr>
              <w:pStyle w:val="TableParagraph"/>
              <w:spacing w:before="70"/>
              <w:ind w:right="89"/>
              <w:jc w:val="right"/>
              <w:rPr>
                <w:b/>
                <w:sz w:val="20"/>
              </w:rPr>
            </w:pPr>
            <w:r>
              <w:rPr>
                <w:b/>
                <w:spacing w:val="-2"/>
                <w:sz w:val="20"/>
              </w:rPr>
              <w:t>Toplam</w:t>
            </w:r>
          </w:p>
        </w:tc>
        <w:tc>
          <w:tcPr>
            <w:tcW w:w="3826" w:type="dxa"/>
            <w:tcBorders>
              <w:top w:val="single" w:sz="4" w:space="0" w:color="000000"/>
              <w:left w:val="single" w:sz="4" w:space="0" w:color="000000"/>
            </w:tcBorders>
          </w:tcPr>
          <w:p>
            <w:pPr>
              <w:pStyle w:val="TableParagraph"/>
              <w:spacing w:before="70"/>
              <w:ind w:left="44" w:right="2"/>
              <w:jc w:val="center"/>
              <w:rPr>
                <w:sz w:val="20"/>
              </w:rPr>
            </w:pPr>
            <w:r>
              <w:rPr>
                <w:spacing w:val="-5"/>
                <w:sz w:val="20"/>
              </w:rPr>
              <w:t>100</w:t>
            </w:r>
          </w:p>
        </w:tc>
      </w:tr>
    </w:tbl>
    <w:p>
      <w:pPr>
        <w:pStyle w:val="BodyText"/>
        <w:spacing w:before="1"/>
        <w:rPr>
          <w:sz w:val="11"/>
        </w:rPr>
      </w:pPr>
    </w:p>
    <w:tbl>
      <w:tblPr>
        <w:tblW w:w="0" w:type="auto"/>
        <w:jc w:val="left"/>
        <w:tblInd w:w="16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52"/>
        <w:gridCol w:w="8082"/>
        <w:gridCol w:w="991"/>
      </w:tblGrid>
      <w:tr>
        <w:trPr>
          <w:trHeight w:val="642" w:hRule="atLeast"/>
        </w:trPr>
        <w:tc>
          <w:tcPr>
            <w:tcW w:w="9625" w:type="dxa"/>
            <w:gridSpan w:val="3"/>
            <w:tcBorders>
              <w:bottom w:val="single" w:sz="6" w:space="0" w:color="000000"/>
            </w:tcBorders>
            <w:shd w:val="clear" w:color="auto" w:fill="FFF1CC"/>
          </w:tcPr>
          <w:p>
            <w:pPr>
              <w:pStyle w:val="TableParagraph"/>
              <w:spacing w:before="91"/>
              <w:ind w:left="32" w:right="7"/>
              <w:jc w:val="center"/>
              <w:rPr>
                <w:b/>
                <w:sz w:val="20"/>
              </w:rPr>
            </w:pPr>
            <w:r>
              <w:rPr>
                <w:b/>
                <w:sz w:val="20"/>
              </w:rPr>
              <w:t>DERSİN</w:t>
            </w:r>
            <w:r>
              <w:rPr>
                <w:b/>
                <w:spacing w:val="-9"/>
                <w:sz w:val="20"/>
              </w:rPr>
              <w:t> </w:t>
            </w:r>
            <w:r>
              <w:rPr>
                <w:b/>
                <w:sz w:val="20"/>
              </w:rPr>
              <w:t>ÖĞRENİM</w:t>
            </w:r>
            <w:r>
              <w:rPr>
                <w:b/>
                <w:spacing w:val="-9"/>
                <w:sz w:val="20"/>
              </w:rPr>
              <w:t> </w:t>
            </w:r>
            <w:r>
              <w:rPr>
                <w:b/>
                <w:sz w:val="20"/>
              </w:rPr>
              <w:t>ÇIKTILARININ</w:t>
            </w:r>
            <w:r>
              <w:rPr>
                <w:b/>
                <w:spacing w:val="-9"/>
                <w:sz w:val="20"/>
              </w:rPr>
              <w:t> </w:t>
            </w:r>
            <w:r>
              <w:rPr>
                <w:b/>
                <w:sz w:val="20"/>
              </w:rPr>
              <w:t>PROGRAM</w:t>
            </w:r>
            <w:r>
              <w:rPr>
                <w:b/>
                <w:spacing w:val="-10"/>
                <w:sz w:val="20"/>
              </w:rPr>
              <w:t> </w:t>
            </w:r>
            <w:r>
              <w:rPr>
                <w:b/>
                <w:sz w:val="20"/>
              </w:rPr>
              <w:t>ÇIKTILARI</w:t>
            </w:r>
            <w:r>
              <w:rPr>
                <w:b/>
                <w:spacing w:val="-9"/>
                <w:sz w:val="20"/>
              </w:rPr>
              <w:t> </w:t>
            </w:r>
            <w:r>
              <w:rPr>
                <w:b/>
                <w:sz w:val="20"/>
              </w:rPr>
              <w:t>(PÇ)</w:t>
            </w:r>
            <w:r>
              <w:rPr>
                <w:b/>
                <w:spacing w:val="-8"/>
                <w:sz w:val="20"/>
              </w:rPr>
              <w:t> </w:t>
            </w:r>
            <w:r>
              <w:rPr>
                <w:b/>
                <w:sz w:val="20"/>
              </w:rPr>
              <w:t>İLE</w:t>
            </w:r>
            <w:r>
              <w:rPr>
                <w:b/>
                <w:spacing w:val="-9"/>
                <w:sz w:val="20"/>
              </w:rPr>
              <w:t> </w:t>
            </w:r>
            <w:r>
              <w:rPr>
                <w:b/>
                <w:sz w:val="20"/>
              </w:rPr>
              <w:t>OLAN</w:t>
            </w:r>
            <w:r>
              <w:rPr>
                <w:b/>
                <w:spacing w:val="-8"/>
                <w:sz w:val="20"/>
              </w:rPr>
              <w:t> </w:t>
            </w:r>
            <w:r>
              <w:rPr>
                <w:b/>
                <w:spacing w:val="-2"/>
                <w:sz w:val="20"/>
              </w:rPr>
              <w:t>İLİŞKİSİ</w:t>
            </w:r>
          </w:p>
          <w:p>
            <w:pPr>
              <w:pStyle w:val="TableParagraph"/>
              <w:ind w:left="32" w:right="3"/>
              <w:jc w:val="center"/>
              <w:rPr>
                <w:sz w:val="20"/>
              </w:rPr>
            </w:pPr>
            <w:r>
              <w:rPr>
                <w:sz w:val="20"/>
              </w:rPr>
              <w:t>(5:</w:t>
            </w:r>
            <w:r>
              <w:rPr>
                <w:spacing w:val="-4"/>
                <w:sz w:val="20"/>
              </w:rPr>
              <w:t> </w:t>
            </w:r>
            <w:r>
              <w:rPr>
                <w:sz w:val="20"/>
              </w:rPr>
              <w:t>Çok</w:t>
            </w:r>
            <w:r>
              <w:rPr>
                <w:spacing w:val="-2"/>
                <w:sz w:val="20"/>
              </w:rPr>
              <w:t> </w:t>
            </w:r>
            <w:r>
              <w:rPr>
                <w:sz w:val="20"/>
              </w:rPr>
              <w:t>yüksek,</w:t>
            </w:r>
            <w:r>
              <w:rPr>
                <w:spacing w:val="-3"/>
                <w:sz w:val="20"/>
              </w:rPr>
              <w:t> </w:t>
            </w:r>
            <w:r>
              <w:rPr>
                <w:sz w:val="20"/>
              </w:rPr>
              <w:t>4: Yüksek,</w:t>
            </w:r>
            <w:r>
              <w:rPr>
                <w:spacing w:val="-2"/>
                <w:sz w:val="20"/>
              </w:rPr>
              <w:t> </w:t>
            </w:r>
            <w:r>
              <w:rPr>
                <w:sz w:val="20"/>
              </w:rPr>
              <w:t>3:</w:t>
            </w:r>
            <w:r>
              <w:rPr>
                <w:spacing w:val="-6"/>
                <w:sz w:val="20"/>
              </w:rPr>
              <w:t> </w:t>
            </w:r>
            <w:r>
              <w:rPr>
                <w:sz w:val="20"/>
              </w:rPr>
              <w:t>Orta,</w:t>
            </w:r>
            <w:r>
              <w:rPr>
                <w:spacing w:val="-3"/>
                <w:sz w:val="20"/>
              </w:rPr>
              <w:t> </w:t>
            </w:r>
            <w:r>
              <w:rPr>
                <w:sz w:val="20"/>
              </w:rPr>
              <w:t>2:</w:t>
            </w:r>
            <w:r>
              <w:rPr>
                <w:spacing w:val="-4"/>
                <w:sz w:val="20"/>
              </w:rPr>
              <w:t> </w:t>
            </w:r>
            <w:r>
              <w:rPr>
                <w:sz w:val="20"/>
              </w:rPr>
              <w:t>Düşük,</w:t>
            </w:r>
            <w:r>
              <w:rPr>
                <w:spacing w:val="-4"/>
                <w:sz w:val="20"/>
              </w:rPr>
              <w:t> </w:t>
            </w:r>
            <w:r>
              <w:rPr>
                <w:sz w:val="20"/>
              </w:rPr>
              <w:t>1:</w:t>
            </w:r>
            <w:r>
              <w:rPr>
                <w:spacing w:val="-4"/>
                <w:sz w:val="20"/>
              </w:rPr>
              <w:t> </w:t>
            </w:r>
            <w:r>
              <w:rPr>
                <w:sz w:val="20"/>
              </w:rPr>
              <w:t>Çok</w:t>
            </w:r>
            <w:r>
              <w:rPr>
                <w:spacing w:val="-2"/>
                <w:sz w:val="20"/>
              </w:rPr>
              <w:t> düşük,)</w:t>
            </w:r>
          </w:p>
        </w:tc>
      </w:tr>
      <w:tr>
        <w:trPr>
          <w:trHeight w:val="467" w:hRule="atLeast"/>
        </w:trPr>
        <w:tc>
          <w:tcPr>
            <w:tcW w:w="552" w:type="dxa"/>
            <w:tcBorders>
              <w:top w:val="single" w:sz="6" w:space="0" w:color="000000"/>
              <w:bottom w:val="single" w:sz="6" w:space="0" w:color="000000"/>
              <w:right w:val="single" w:sz="6" w:space="0" w:color="000000"/>
            </w:tcBorders>
          </w:tcPr>
          <w:p>
            <w:pPr>
              <w:pStyle w:val="TableParagraph"/>
              <w:spacing w:before="120"/>
              <w:ind w:left="22" w:right="3"/>
              <w:jc w:val="center"/>
              <w:rPr>
                <w:b/>
                <w:sz w:val="20"/>
              </w:rPr>
            </w:pPr>
            <w:r>
              <w:rPr>
                <w:b/>
                <w:spacing w:val="-5"/>
                <w:sz w:val="20"/>
              </w:rPr>
              <w:t>NO</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120"/>
              <w:ind w:left="26"/>
              <w:jc w:val="center"/>
              <w:rPr>
                <w:b/>
                <w:sz w:val="20"/>
              </w:rPr>
            </w:pPr>
            <w:r>
              <w:rPr>
                <w:b/>
                <w:sz w:val="20"/>
              </w:rPr>
              <w:t>PROGRAM</w:t>
            </w:r>
            <w:r>
              <w:rPr>
                <w:b/>
                <w:spacing w:val="-11"/>
                <w:sz w:val="20"/>
              </w:rPr>
              <w:t> </w:t>
            </w:r>
            <w:r>
              <w:rPr>
                <w:b/>
                <w:spacing w:val="-2"/>
                <w:sz w:val="20"/>
              </w:rPr>
              <w:t>ÇIKTISI</w:t>
            </w:r>
          </w:p>
        </w:tc>
        <w:tc>
          <w:tcPr>
            <w:tcW w:w="991" w:type="dxa"/>
            <w:tcBorders>
              <w:top w:val="single" w:sz="6" w:space="0" w:color="000000"/>
              <w:left w:val="single" w:sz="6" w:space="0" w:color="000000"/>
              <w:bottom w:val="single" w:sz="6" w:space="0" w:color="000000"/>
            </w:tcBorders>
          </w:tcPr>
          <w:p>
            <w:pPr>
              <w:pStyle w:val="TableParagraph"/>
              <w:spacing w:before="120"/>
              <w:ind w:left="42"/>
              <w:jc w:val="center"/>
              <w:rPr>
                <w:b/>
                <w:sz w:val="20"/>
              </w:rPr>
            </w:pPr>
            <w:r>
              <w:rPr>
                <w:b/>
                <w:spacing w:val="-2"/>
                <w:sz w:val="20"/>
              </w:rPr>
              <w:t>Katkı</w:t>
            </w:r>
          </w:p>
        </w:tc>
      </w:tr>
      <w:tr>
        <w:trPr>
          <w:trHeight w:val="859" w:hRule="atLeast"/>
        </w:trPr>
        <w:tc>
          <w:tcPr>
            <w:tcW w:w="552" w:type="dxa"/>
            <w:tcBorders>
              <w:top w:val="single" w:sz="6" w:space="0" w:color="000000"/>
              <w:bottom w:val="single" w:sz="6" w:space="0" w:color="000000"/>
              <w:right w:val="single" w:sz="6" w:space="0" w:color="000000"/>
            </w:tcBorders>
          </w:tcPr>
          <w:p>
            <w:pPr>
              <w:pStyle w:val="TableParagraph"/>
              <w:spacing w:before="85"/>
              <w:rPr>
                <w:sz w:val="20"/>
              </w:rPr>
            </w:pPr>
          </w:p>
          <w:p>
            <w:pPr>
              <w:pStyle w:val="TableParagraph"/>
              <w:ind w:left="22" w:right="1"/>
              <w:jc w:val="center"/>
              <w:rPr>
                <w:b/>
                <w:sz w:val="20"/>
              </w:rPr>
            </w:pPr>
            <w:r>
              <w:rPr>
                <w:b/>
                <w:spacing w:val="-10"/>
                <w:sz w:val="20"/>
              </w:rPr>
              <w:t>1</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153"/>
              <w:ind w:left="64" w:right="20"/>
              <w:rPr>
                <w:sz w:val="16"/>
              </w:rPr>
            </w:pPr>
            <w:r>
              <w:rPr>
                <w:sz w:val="16"/>
              </w:rPr>
              <w:t>Temel Bilim: Matematik, fen bilimleri ve Yazılım Mühendisliği konularında yeterli bilgi birikimi; bu alanlardaki kuramsal</w:t>
            </w:r>
            <w:r>
              <w:rPr>
                <w:spacing w:val="40"/>
                <w:sz w:val="16"/>
              </w:rPr>
              <w:t> </w:t>
            </w:r>
            <w:r>
              <w:rPr>
                <w:sz w:val="16"/>
              </w:rPr>
              <w:t>ve uygulamalı bilgileri, karmaşık Yazılım Mühendisliği problemlerini modelleme ve çözme için uygulayabilme becerisi</w:t>
            </w:r>
          </w:p>
        </w:tc>
        <w:tc>
          <w:tcPr>
            <w:tcW w:w="991" w:type="dxa"/>
            <w:tcBorders>
              <w:top w:val="single" w:sz="6" w:space="0" w:color="000000"/>
              <w:left w:val="single" w:sz="6" w:space="0" w:color="000000"/>
              <w:bottom w:val="single" w:sz="6" w:space="0" w:color="000000"/>
            </w:tcBorders>
          </w:tcPr>
          <w:p>
            <w:pPr>
              <w:pStyle w:val="TableParagraph"/>
              <w:rPr>
                <w:sz w:val="16"/>
              </w:rPr>
            </w:pPr>
          </w:p>
        </w:tc>
      </w:tr>
      <w:tr>
        <w:trPr>
          <w:trHeight w:val="937" w:hRule="atLeast"/>
        </w:trPr>
        <w:tc>
          <w:tcPr>
            <w:tcW w:w="552" w:type="dxa"/>
            <w:tcBorders>
              <w:top w:val="single" w:sz="6" w:space="0" w:color="000000"/>
              <w:bottom w:val="single" w:sz="6" w:space="0" w:color="000000"/>
              <w:right w:val="single" w:sz="6" w:space="0" w:color="000000"/>
            </w:tcBorders>
          </w:tcPr>
          <w:p>
            <w:pPr>
              <w:pStyle w:val="TableParagraph"/>
              <w:spacing w:before="123"/>
              <w:rPr>
                <w:sz w:val="20"/>
              </w:rPr>
            </w:pPr>
          </w:p>
          <w:p>
            <w:pPr>
              <w:pStyle w:val="TableParagraph"/>
              <w:ind w:left="22" w:right="1"/>
              <w:jc w:val="center"/>
              <w:rPr>
                <w:b/>
                <w:sz w:val="20"/>
              </w:rPr>
            </w:pPr>
            <w:r>
              <w:rPr>
                <w:b/>
                <w:spacing w:val="-10"/>
                <w:sz w:val="20"/>
              </w:rPr>
              <w:t>2</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9"/>
              <w:rPr>
                <w:sz w:val="16"/>
              </w:rPr>
            </w:pPr>
          </w:p>
          <w:p>
            <w:pPr>
              <w:pStyle w:val="TableParagraph"/>
              <w:spacing w:line="254" w:lineRule="auto"/>
              <w:ind w:left="64" w:right="20"/>
              <w:rPr>
                <w:sz w:val="16"/>
              </w:rPr>
            </w:pPr>
            <w:r>
              <w:rPr>
                <w:sz w:val="16"/>
              </w:rPr>
              <w:t>Yazılım Mühendisliği: Yazılım Mühendisliği ve ilgili alanlarda karmaşık mühendislik problemlerini saptama, tanımlama,</w:t>
            </w:r>
            <w:r>
              <w:rPr>
                <w:spacing w:val="40"/>
                <w:sz w:val="16"/>
              </w:rPr>
              <w:t> </w:t>
            </w:r>
            <w:r>
              <w:rPr>
                <w:sz w:val="16"/>
              </w:rPr>
              <w:t>formüle etme ve uygun analiz ve modelleme yöntemlerini seçip uygulayarak çözme becerileri</w:t>
            </w:r>
          </w:p>
        </w:tc>
        <w:tc>
          <w:tcPr>
            <w:tcW w:w="991" w:type="dxa"/>
            <w:tcBorders>
              <w:top w:val="single" w:sz="6" w:space="0" w:color="000000"/>
              <w:left w:val="single" w:sz="6" w:space="0" w:color="000000"/>
              <w:bottom w:val="single" w:sz="6" w:space="0" w:color="000000"/>
            </w:tcBorders>
          </w:tcPr>
          <w:p>
            <w:pPr>
              <w:pStyle w:val="TableParagraph"/>
              <w:spacing w:before="123"/>
              <w:rPr>
                <w:sz w:val="20"/>
              </w:rPr>
            </w:pPr>
          </w:p>
          <w:p>
            <w:pPr>
              <w:pStyle w:val="TableParagraph"/>
              <w:ind w:left="42" w:right="3"/>
              <w:jc w:val="center"/>
              <w:rPr>
                <w:sz w:val="20"/>
              </w:rPr>
            </w:pPr>
            <w:r>
              <w:rPr>
                <w:spacing w:val="-10"/>
                <w:sz w:val="20"/>
              </w:rPr>
              <w:t>4</w:t>
            </w:r>
          </w:p>
        </w:tc>
      </w:tr>
      <w:tr>
        <w:trPr>
          <w:trHeight w:val="601" w:hRule="atLeast"/>
        </w:trPr>
        <w:tc>
          <w:tcPr>
            <w:tcW w:w="552" w:type="dxa"/>
            <w:tcBorders>
              <w:top w:val="single" w:sz="6" w:space="0" w:color="000000"/>
              <w:bottom w:val="single" w:sz="6" w:space="0" w:color="000000"/>
              <w:right w:val="single" w:sz="6" w:space="0" w:color="000000"/>
            </w:tcBorders>
          </w:tcPr>
          <w:p>
            <w:pPr>
              <w:pStyle w:val="TableParagraph"/>
              <w:spacing w:before="187"/>
              <w:ind w:left="22" w:right="1"/>
              <w:jc w:val="center"/>
              <w:rPr>
                <w:b/>
                <w:sz w:val="20"/>
              </w:rPr>
            </w:pPr>
            <w:r>
              <w:rPr>
                <w:b/>
                <w:spacing w:val="-10"/>
                <w:sz w:val="20"/>
              </w:rPr>
              <w:t>3</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4" w:lineRule="auto" w:before="30"/>
              <w:ind w:left="64" w:right="20"/>
              <w:rPr>
                <w:sz w:val="16"/>
              </w:rPr>
            </w:pPr>
            <w:r>
              <w:rPr>
                <w:sz w:val="16"/>
              </w:rPr>
              <w:t>Tasarım: Belirlenmiş bir hedef doğrultusunda karmaşık bir sistemi, cihazı veya ürünü gerçekçi kısıtlar ve koşullar altında</w:t>
            </w:r>
            <w:r>
              <w:rPr>
                <w:spacing w:val="40"/>
                <w:sz w:val="16"/>
              </w:rPr>
              <w:t> </w:t>
            </w:r>
            <w:r>
              <w:rPr>
                <w:sz w:val="16"/>
              </w:rPr>
              <w:t>modern tasarım yöntemlerini de uygulayarak tasarlama becerisi</w:t>
            </w:r>
          </w:p>
        </w:tc>
        <w:tc>
          <w:tcPr>
            <w:tcW w:w="991" w:type="dxa"/>
            <w:tcBorders>
              <w:top w:val="single" w:sz="6" w:space="0" w:color="000000"/>
              <w:left w:val="single" w:sz="6" w:space="0" w:color="000000"/>
              <w:bottom w:val="single" w:sz="6" w:space="0" w:color="000000"/>
            </w:tcBorders>
          </w:tcPr>
          <w:p>
            <w:pPr>
              <w:pStyle w:val="TableParagraph"/>
              <w:spacing w:before="187"/>
              <w:ind w:left="42" w:right="3"/>
              <w:jc w:val="center"/>
              <w:rPr>
                <w:sz w:val="20"/>
              </w:rPr>
            </w:pPr>
            <w:r>
              <w:rPr>
                <w:spacing w:val="-10"/>
                <w:sz w:val="20"/>
              </w:rPr>
              <w:t>3</w:t>
            </w:r>
          </w:p>
        </w:tc>
      </w:tr>
      <w:tr>
        <w:trPr>
          <w:trHeight w:val="695" w:hRule="atLeast"/>
        </w:trPr>
        <w:tc>
          <w:tcPr>
            <w:tcW w:w="552" w:type="dxa"/>
            <w:tcBorders>
              <w:top w:val="single" w:sz="6" w:space="0" w:color="000000"/>
              <w:bottom w:val="single" w:sz="6" w:space="0" w:color="000000"/>
              <w:right w:val="single" w:sz="6" w:space="0" w:color="000000"/>
            </w:tcBorders>
          </w:tcPr>
          <w:p>
            <w:pPr>
              <w:pStyle w:val="TableParagraph"/>
              <w:spacing w:before="3"/>
              <w:rPr>
                <w:sz w:val="20"/>
              </w:rPr>
            </w:pPr>
          </w:p>
          <w:p>
            <w:pPr>
              <w:pStyle w:val="TableParagraph"/>
              <w:ind w:left="22" w:right="1"/>
              <w:jc w:val="center"/>
              <w:rPr>
                <w:b/>
                <w:sz w:val="20"/>
              </w:rPr>
            </w:pPr>
            <w:r>
              <w:rPr>
                <w:b/>
                <w:spacing w:val="-10"/>
                <w:sz w:val="20"/>
              </w:rPr>
              <w:t>4</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30"/>
              <w:ind w:left="64" w:right="20"/>
              <w:rPr>
                <w:sz w:val="16"/>
              </w:rPr>
            </w:pPr>
            <w:r>
              <w:rPr>
                <w:sz w:val="16"/>
              </w:rPr>
              <w:t>Araç</w:t>
            </w:r>
            <w:r>
              <w:rPr>
                <w:spacing w:val="-6"/>
                <w:sz w:val="16"/>
              </w:rPr>
              <w:t> </w:t>
            </w:r>
            <w:r>
              <w:rPr>
                <w:sz w:val="16"/>
              </w:rPr>
              <w:t>Kullanımı:</w:t>
            </w:r>
            <w:r>
              <w:rPr>
                <w:spacing w:val="-6"/>
                <w:sz w:val="16"/>
              </w:rPr>
              <w:t> </w:t>
            </w:r>
            <w:r>
              <w:rPr>
                <w:sz w:val="16"/>
              </w:rPr>
              <w:t>Karmaşık</w:t>
            </w:r>
            <w:r>
              <w:rPr>
                <w:spacing w:val="-3"/>
                <w:sz w:val="16"/>
              </w:rPr>
              <w:t> </w:t>
            </w:r>
            <w:r>
              <w:rPr>
                <w:sz w:val="16"/>
              </w:rPr>
              <w:t>Yazılım</w:t>
            </w:r>
            <w:r>
              <w:rPr>
                <w:spacing w:val="-7"/>
                <w:sz w:val="16"/>
              </w:rPr>
              <w:t> </w:t>
            </w:r>
            <w:r>
              <w:rPr>
                <w:sz w:val="16"/>
              </w:rPr>
              <w:t>Mühendisliği</w:t>
            </w:r>
            <w:r>
              <w:rPr>
                <w:spacing w:val="-6"/>
                <w:sz w:val="16"/>
              </w:rPr>
              <w:t> </w:t>
            </w:r>
            <w:r>
              <w:rPr>
                <w:sz w:val="16"/>
              </w:rPr>
              <w:t>uygulamaları</w:t>
            </w:r>
            <w:r>
              <w:rPr>
                <w:spacing w:val="-6"/>
                <w:sz w:val="16"/>
              </w:rPr>
              <w:t> </w:t>
            </w:r>
            <w:r>
              <w:rPr>
                <w:sz w:val="16"/>
              </w:rPr>
              <w:t>için</w:t>
            </w:r>
            <w:r>
              <w:rPr>
                <w:spacing w:val="-5"/>
                <w:sz w:val="16"/>
              </w:rPr>
              <w:t> </w:t>
            </w:r>
            <w:r>
              <w:rPr>
                <w:sz w:val="16"/>
              </w:rPr>
              <w:t>gerekli</w:t>
            </w:r>
            <w:r>
              <w:rPr>
                <w:spacing w:val="-6"/>
                <w:sz w:val="16"/>
              </w:rPr>
              <w:t> </w:t>
            </w:r>
            <w:r>
              <w:rPr>
                <w:sz w:val="16"/>
              </w:rPr>
              <w:t>olan</w:t>
            </w:r>
            <w:r>
              <w:rPr>
                <w:spacing w:val="-6"/>
                <w:sz w:val="16"/>
              </w:rPr>
              <w:t> </w:t>
            </w:r>
            <w:r>
              <w:rPr>
                <w:sz w:val="16"/>
              </w:rPr>
              <w:t>modern</w:t>
            </w:r>
            <w:r>
              <w:rPr>
                <w:spacing w:val="-6"/>
                <w:sz w:val="16"/>
              </w:rPr>
              <w:t> </w:t>
            </w:r>
            <w:r>
              <w:rPr>
                <w:sz w:val="16"/>
              </w:rPr>
              <w:t>teknik</w:t>
            </w:r>
            <w:r>
              <w:rPr>
                <w:spacing w:val="-5"/>
                <w:sz w:val="16"/>
              </w:rPr>
              <w:t> </w:t>
            </w:r>
            <w:r>
              <w:rPr>
                <w:sz w:val="16"/>
              </w:rPr>
              <w:t>ve araçları</w:t>
            </w:r>
            <w:r>
              <w:rPr>
                <w:spacing w:val="-5"/>
                <w:sz w:val="16"/>
              </w:rPr>
              <w:t> </w:t>
            </w:r>
            <w:r>
              <w:rPr>
                <w:sz w:val="16"/>
              </w:rPr>
              <w:t>geliştirme,</w:t>
            </w:r>
            <w:r>
              <w:rPr>
                <w:spacing w:val="-3"/>
                <w:sz w:val="16"/>
              </w:rPr>
              <w:t> </w:t>
            </w:r>
            <w:r>
              <w:rPr>
                <w:sz w:val="16"/>
              </w:rPr>
              <w:t>seçme,</w:t>
            </w:r>
            <w:r>
              <w:rPr>
                <w:spacing w:val="40"/>
                <w:sz w:val="16"/>
              </w:rPr>
              <w:t> </w:t>
            </w:r>
            <w:r>
              <w:rPr>
                <w:sz w:val="16"/>
              </w:rPr>
              <w:t>kullanma ve bilişim teknolojilerinden etkin bir şekilde yararlanma becerisi</w:t>
            </w:r>
          </w:p>
        </w:tc>
        <w:tc>
          <w:tcPr>
            <w:tcW w:w="991" w:type="dxa"/>
            <w:tcBorders>
              <w:top w:val="single" w:sz="6" w:space="0" w:color="000000"/>
              <w:left w:val="single" w:sz="6" w:space="0" w:color="000000"/>
              <w:bottom w:val="single" w:sz="6" w:space="0" w:color="000000"/>
            </w:tcBorders>
          </w:tcPr>
          <w:p>
            <w:pPr>
              <w:pStyle w:val="TableParagraph"/>
              <w:spacing w:before="3"/>
              <w:rPr>
                <w:sz w:val="20"/>
              </w:rPr>
            </w:pPr>
          </w:p>
          <w:p>
            <w:pPr>
              <w:pStyle w:val="TableParagraph"/>
              <w:ind w:left="42" w:right="3"/>
              <w:jc w:val="center"/>
              <w:rPr>
                <w:sz w:val="20"/>
              </w:rPr>
            </w:pPr>
            <w:r>
              <w:rPr>
                <w:spacing w:val="-10"/>
                <w:sz w:val="20"/>
              </w:rPr>
              <w:t>5</w:t>
            </w:r>
          </w:p>
        </w:tc>
      </w:tr>
      <w:tr>
        <w:trPr>
          <w:trHeight w:val="628" w:hRule="atLeast"/>
        </w:trPr>
        <w:tc>
          <w:tcPr>
            <w:tcW w:w="552" w:type="dxa"/>
            <w:tcBorders>
              <w:top w:val="single" w:sz="6" w:space="0" w:color="000000"/>
              <w:bottom w:val="single" w:sz="6" w:space="0" w:color="000000"/>
              <w:right w:val="single" w:sz="6" w:space="0" w:color="000000"/>
            </w:tcBorders>
          </w:tcPr>
          <w:p>
            <w:pPr>
              <w:pStyle w:val="TableParagraph"/>
              <w:spacing w:before="199"/>
              <w:ind w:left="22" w:right="1"/>
              <w:jc w:val="center"/>
              <w:rPr>
                <w:b/>
                <w:sz w:val="20"/>
              </w:rPr>
            </w:pPr>
            <w:r>
              <w:rPr>
                <w:b/>
                <w:spacing w:val="-10"/>
                <w:sz w:val="20"/>
              </w:rPr>
              <w:t>5</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37"/>
              <w:ind w:left="64" w:right="20"/>
              <w:rPr>
                <w:sz w:val="16"/>
              </w:rPr>
            </w:pPr>
            <w:r>
              <w:rPr>
                <w:sz w:val="16"/>
              </w:rPr>
              <w:t>Test</w:t>
            </w:r>
            <w:r>
              <w:rPr>
                <w:spacing w:val="-11"/>
                <w:sz w:val="16"/>
              </w:rPr>
              <w:t> </w:t>
            </w:r>
            <w:r>
              <w:rPr>
                <w:sz w:val="16"/>
              </w:rPr>
              <w:t>ve</w:t>
            </w:r>
            <w:r>
              <w:rPr>
                <w:spacing w:val="-10"/>
                <w:sz w:val="16"/>
              </w:rPr>
              <w:t> </w:t>
            </w:r>
            <w:r>
              <w:rPr>
                <w:sz w:val="16"/>
              </w:rPr>
              <w:t>Analiz:</w:t>
            </w:r>
            <w:r>
              <w:rPr>
                <w:spacing w:val="-11"/>
                <w:sz w:val="16"/>
              </w:rPr>
              <w:t> </w:t>
            </w:r>
            <w:r>
              <w:rPr>
                <w:sz w:val="16"/>
              </w:rPr>
              <w:t>Karmaşık</w:t>
            </w:r>
            <w:r>
              <w:rPr>
                <w:spacing w:val="-10"/>
                <w:sz w:val="16"/>
              </w:rPr>
              <w:t> </w:t>
            </w:r>
            <w:r>
              <w:rPr>
                <w:sz w:val="16"/>
              </w:rPr>
              <w:t>Yazılım</w:t>
            </w:r>
            <w:r>
              <w:rPr>
                <w:spacing w:val="-12"/>
                <w:sz w:val="16"/>
              </w:rPr>
              <w:t> </w:t>
            </w:r>
            <w:r>
              <w:rPr>
                <w:sz w:val="16"/>
              </w:rPr>
              <w:t>Mühendisliği</w:t>
            </w:r>
            <w:r>
              <w:rPr>
                <w:spacing w:val="-11"/>
                <w:sz w:val="16"/>
              </w:rPr>
              <w:t> </w:t>
            </w:r>
            <w:r>
              <w:rPr>
                <w:sz w:val="16"/>
              </w:rPr>
              <w:t>problemlerinin</w:t>
            </w:r>
            <w:r>
              <w:rPr>
                <w:spacing w:val="-10"/>
                <w:sz w:val="16"/>
              </w:rPr>
              <w:t> </w:t>
            </w:r>
            <w:r>
              <w:rPr>
                <w:sz w:val="16"/>
              </w:rPr>
              <w:t>incelenmesi</w:t>
            </w:r>
            <w:r>
              <w:rPr>
                <w:spacing w:val="-13"/>
                <w:sz w:val="16"/>
              </w:rPr>
              <w:t> </w:t>
            </w:r>
            <w:r>
              <w:rPr>
                <w:sz w:val="16"/>
              </w:rPr>
              <w:t>için</w:t>
            </w:r>
            <w:r>
              <w:rPr>
                <w:spacing w:val="-11"/>
                <w:sz w:val="16"/>
              </w:rPr>
              <w:t> </w:t>
            </w:r>
            <w:r>
              <w:rPr>
                <w:sz w:val="16"/>
              </w:rPr>
              <w:t>deney</w:t>
            </w:r>
            <w:r>
              <w:rPr>
                <w:spacing w:val="-10"/>
                <w:sz w:val="16"/>
              </w:rPr>
              <w:t> </w:t>
            </w:r>
            <w:r>
              <w:rPr>
                <w:sz w:val="16"/>
              </w:rPr>
              <w:t>tasarlama,</w:t>
            </w:r>
            <w:r>
              <w:rPr>
                <w:spacing w:val="-11"/>
                <w:sz w:val="16"/>
              </w:rPr>
              <w:t> </w:t>
            </w:r>
            <w:r>
              <w:rPr>
                <w:sz w:val="16"/>
              </w:rPr>
              <w:t>deney</w:t>
            </w:r>
            <w:r>
              <w:rPr>
                <w:spacing w:val="-10"/>
                <w:sz w:val="16"/>
              </w:rPr>
              <w:t> </w:t>
            </w:r>
            <w:r>
              <w:rPr>
                <w:sz w:val="16"/>
              </w:rPr>
              <w:t>yapma,</w:t>
            </w:r>
            <w:r>
              <w:rPr>
                <w:spacing w:val="-11"/>
                <w:sz w:val="16"/>
              </w:rPr>
              <w:t> </w:t>
            </w:r>
            <w:r>
              <w:rPr>
                <w:sz w:val="16"/>
              </w:rPr>
              <w:t>veri</w:t>
            </w:r>
            <w:r>
              <w:rPr>
                <w:spacing w:val="-10"/>
                <w:sz w:val="16"/>
              </w:rPr>
              <w:t> </w:t>
            </w:r>
            <w:r>
              <w:rPr>
                <w:sz w:val="16"/>
              </w:rPr>
              <w:t>toplama,</w:t>
            </w:r>
            <w:r>
              <w:rPr>
                <w:spacing w:val="40"/>
                <w:sz w:val="16"/>
              </w:rPr>
              <w:t> </w:t>
            </w:r>
            <w:r>
              <w:rPr>
                <w:sz w:val="16"/>
              </w:rPr>
              <w:t>sonuçları analiz etme ve yorumlama becerisi</w:t>
            </w:r>
          </w:p>
        </w:tc>
        <w:tc>
          <w:tcPr>
            <w:tcW w:w="991" w:type="dxa"/>
            <w:tcBorders>
              <w:top w:val="single" w:sz="6" w:space="0" w:color="000000"/>
              <w:left w:val="single" w:sz="6" w:space="0" w:color="000000"/>
              <w:bottom w:val="single" w:sz="6" w:space="0" w:color="000000"/>
            </w:tcBorders>
          </w:tcPr>
          <w:p>
            <w:pPr>
              <w:pStyle w:val="TableParagraph"/>
              <w:spacing w:before="199"/>
              <w:ind w:left="42" w:right="3"/>
              <w:jc w:val="center"/>
              <w:rPr>
                <w:sz w:val="20"/>
              </w:rPr>
            </w:pPr>
            <w:r>
              <w:rPr>
                <w:spacing w:val="-10"/>
                <w:sz w:val="20"/>
              </w:rPr>
              <w:t>3</w:t>
            </w:r>
          </w:p>
        </w:tc>
      </w:tr>
      <w:tr>
        <w:trPr>
          <w:trHeight w:val="467" w:hRule="atLeast"/>
        </w:trPr>
        <w:tc>
          <w:tcPr>
            <w:tcW w:w="552" w:type="dxa"/>
            <w:tcBorders>
              <w:top w:val="single" w:sz="6" w:space="0" w:color="000000"/>
              <w:bottom w:val="single" w:sz="6" w:space="0" w:color="000000"/>
              <w:right w:val="single" w:sz="6" w:space="0" w:color="000000"/>
            </w:tcBorders>
          </w:tcPr>
          <w:p>
            <w:pPr>
              <w:pStyle w:val="TableParagraph"/>
              <w:spacing w:before="120"/>
              <w:ind w:left="22" w:right="1"/>
              <w:jc w:val="center"/>
              <w:rPr>
                <w:b/>
                <w:sz w:val="20"/>
              </w:rPr>
            </w:pPr>
            <w:r>
              <w:rPr>
                <w:b/>
                <w:spacing w:val="-10"/>
                <w:sz w:val="20"/>
              </w:rPr>
              <w:t>6</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54"/>
              <w:ind w:left="64"/>
              <w:rPr>
                <w:sz w:val="16"/>
              </w:rPr>
            </w:pPr>
            <w:r>
              <w:rPr>
                <w:sz w:val="16"/>
              </w:rPr>
              <w:t>Grup</w:t>
            </w:r>
            <w:r>
              <w:rPr>
                <w:spacing w:val="-7"/>
                <w:sz w:val="16"/>
              </w:rPr>
              <w:t> </w:t>
            </w:r>
            <w:r>
              <w:rPr>
                <w:sz w:val="16"/>
              </w:rPr>
              <w:t>Çalışması:</w:t>
            </w:r>
            <w:r>
              <w:rPr>
                <w:spacing w:val="-4"/>
                <w:sz w:val="16"/>
              </w:rPr>
              <w:t> </w:t>
            </w:r>
            <w:r>
              <w:rPr>
                <w:sz w:val="16"/>
              </w:rPr>
              <w:t>Disiplin</w:t>
            </w:r>
            <w:r>
              <w:rPr>
                <w:spacing w:val="-7"/>
                <w:sz w:val="16"/>
              </w:rPr>
              <w:t> </w:t>
            </w:r>
            <w:r>
              <w:rPr>
                <w:sz w:val="16"/>
              </w:rPr>
              <w:t>içi</w:t>
            </w:r>
            <w:r>
              <w:rPr>
                <w:spacing w:val="-6"/>
                <w:sz w:val="16"/>
              </w:rPr>
              <w:t> </w:t>
            </w:r>
            <w:r>
              <w:rPr>
                <w:sz w:val="16"/>
              </w:rPr>
              <w:t>ve</w:t>
            </w:r>
            <w:r>
              <w:rPr>
                <w:spacing w:val="-7"/>
                <w:sz w:val="16"/>
              </w:rPr>
              <w:t> </w:t>
            </w:r>
            <w:r>
              <w:rPr>
                <w:sz w:val="16"/>
              </w:rPr>
              <w:t>çok</w:t>
            </w:r>
            <w:r>
              <w:rPr>
                <w:spacing w:val="-6"/>
                <w:sz w:val="16"/>
              </w:rPr>
              <w:t> </w:t>
            </w:r>
            <w:r>
              <w:rPr>
                <w:sz w:val="16"/>
              </w:rPr>
              <w:t>disiplinli</w:t>
            </w:r>
            <w:r>
              <w:rPr>
                <w:spacing w:val="-6"/>
                <w:sz w:val="16"/>
              </w:rPr>
              <w:t> </w:t>
            </w:r>
            <w:r>
              <w:rPr>
                <w:sz w:val="16"/>
              </w:rPr>
              <w:t>gruplarda</w:t>
            </w:r>
            <w:r>
              <w:rPr>
                <w:spacing w:val="-5"/>
                <w:sz w:val="16"/>
              </w:rPr>
              <w:t> </w:t>
            </w:r>
            <w:r>
              <w:rPr>
                <w:sz w:val="16"/>
              </w:rPr>
              <w:t>etkin</w:t>
            </w:r>
            <w:r>
              <w:rPr>
                <w:spacing w:val="-6"/>
                <w:sz w:val="16"/>
              </w:rPr>
              <w:t> </w:t>
            </w:r>
            <w:r>
              <w:rPr>
                <w:sz w:val="16"/>
              </w:rPr>
              <w:t>biçimde</w:t>
            </w:r>
            <w:r>
              <w:rPr>
                <w:spacing w:val="-7"/>
                <w:sz w:val="16"/>
              </w:rPr>
              <w:t> </w:t>
            </w:r>
            <w:r>
              <w:rPr>
                <w:sz w:val="16"/>
              </w:rPr>
              <w:t>çalışabilme</w:t>
            </w:r>
            <w:r>
              <w:rPr>
                <w:spacing w:val="-7"/>
                <w:sz w:val="16"/>
              </w:rPr>
              <w:t> </w:t>
            </w:r>
            <w:r>
              <w:rPr>
                <w:spacing w:val="-2"/>
                <w:sz w:val="16"/>
              </w:rPr>
              <w:t>becerisi</w:t>
            </w:r>
          </w:p>
        </w:tc>
        <w:tc>
          <w:tcPr>
            <w:tcW w:w="991" w:type="dxa"/>
            <w:tcBorders>
              <w:top w:val="single" w:sz="6" w:space="0" w:color="000000"/>
              <w:left w:val="single" w:sz="6" w:space="0" w:color="000000"/>
              <w:bottom w:val="single" w:sz="6" w:space="0" w:color="000000"/>
            </w:tcBorders>
          </w:tcPr>
          <w:p>
            <w:pPr>
              <w:pStyle w:val="TableParagraph"/>
              <w:rPr>
                <w:sz w:val="16"/>
              </w:rPr>
            </w:pPr>
          </w:p>
        </w:tc>
      </w:tr>
      <w:tr>
        <w:trPr>
          <w:trHeight w:val="467" w:hRule="atLeast"/>
        </w:trPr>
        <w:tc>
          <w:tcPr>
            <w:tcW w:w="552" w:type="dxa"/>
            <w:tcBorders>
              <w:top w:val="single" w:sz="6" w:space="0" w:color="000000"/>
              <w:bottom w:val="single" w:sz="6" w:space="0" w:color="000000"/>
              <w:right w:val="single" w:sz="6" w:space="0" w:color="000000"/>
            </w:tcBorders>
          </w:tcPr>
          <w:p>
            <w:pPr>
              <w:pStyle w:val="TableParagraph"/>
              <w:spacing w:before="120"/>
              <w:ind w:left="22" w:right="1"/>
              <w:jc w:val="center"/>
              <w:rPr>
                <w:b/>
                <w:sz w:val="20"/>
              </w:rPr>
            </w:pPr>
            <w:r>
              <w:rPr>
                <w:b/>
                <w:spacing w:val="-10"/>
                <w:sz w:val="20"/>
              </w:rPr>
              <w:t>7</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54"/>
              <w:ind w:left="64"/>
              <w:rPr>
                <w:sz w:val="16"/>
              </w:rPr>
            </w:pPr>
            <w:r>
              <w:rPr>
                <w:sz w:val="16"/>
              </w:rPr>
              <w:t>İletişim</w:t>
            </w:r>
            <w:r>
              <w:rPr>
                <w:spacing w:val="-11"/>
                <w:sz w:val="16"/>
              </w:rPr>
              <w:t> </w:t>
            </w:r>
            <w:r>
              <w:rPr>
                <w:sz w:val="16"/>
              </w:rPr>
              <w:t>Becerisi:</w:t>
            </w:r>
            <w:r>
              <w:rPr>
                <w:spacing w:val="-4"/>
                <w:sz w:val="16"/>
              </w:rPr>
              <w:t> </w:t>
            </w:r>
            <w:r>
              <w:rPr>
                <w:sz w:val="16"/>
              </w:rPr>
              <w:t>Türkçe</w:t>
            </w:r>
            <w:r>
              <w:rPr>
                <w:spacing w:val="-8"/>
                <w:sz w:val="16"/>
              </w:rPr>
              <w:t> </w:t>
            </w:r>
            <w:r>
              <w:rPr>
                <w:sz w:val="16"/>
              </w:rPr>
              <w:t>sözlü</w:t>
            </w:r>
            <w:r>
              <w:rPr>
                <w:spacing w:val="-6"/>
                <w:sz w:val="16"/>
              </w:rPr>
              <w:t> </w:t>
            </w:r>
            <w:r>
              <w:rPr>
                <w:sz w:val="16"/>
              </w:rPr>
              <w:t>ve</w:t>
            </w:r>
            <w:r>
              <w:rPr>
                <w:spacing w:val="-7"/>
                <w:sz w:val="16"/>
              </w:rPr>
              <w:t> </w:t>
            </w:r>
            <w:r>
              <w:rPr>
                <w:sz w:val="16"/>
              </w:rPr>
              <w:t>yazılı</w:t>
            </w:r>
            <w:r>
              <w:rPr>
                <w:spacing w:val="-7"/>
                <w:sz w:val="16"/>
              </w:rPr>
              <w:t> </w:t>
            </w:r>
            <w:r>
              <w:rPr>
                <w:sz w:val="16"/>
              </w:rPr>
              <w:t>etkin</w:t>
            </w:r>
            <w:r>
              <w:rPr>
                <w:spacing w:val="-6"/>
                <w:sz w:val="16"/>
              </w:rPr>
              <w:t> </w:t>
            </w:r>
            <w:r>
              <w:rPr>
                <w:sz w:val="16"/>
              </w:rPr>
              <w:t>iletişim</w:t>
            </w:r>
            <w:r>
              <w:rPr>
                <w:spacing w:val="-8"/>
                <w:sz w:val="16"/>
              </w:rPr>
              <w:t> </w:t>
            </w:r>
            <w:r>
              <w:rPr>
                <w:sz w:val="16"/>
              </w:rPr>
              <w:t>kurma</w:t>
            </w:r>
            <w:r>
              <w:rPr>
                <w:spacing w:val="-7"/>
                <w:sz w:val="16"/>
              </w:rPr>
              <w:t> </w:t>
            </w:r>
            <w:r>
              <w:rPr>
                <w:sz w:val="16"/>
              </w:rPr>
              <w:t>becerileri</w:t>
            </w:r>
            <w:r>
              <w:rPr>
                <w:spacing w:val="-6"/>
                <w:sz w:val="16"/>
              </w:rPr>
              <w:t> </w:t>
            </w:r>
            <w:r>
              <w:rPr>
                <w:sz w:val="16"/>
              </w:rPr>
              <w:t>ve</w:t>
            </w:r>
            <w:r>
              <w:rPr>
                <w:spacing w:val="-8"/>
                <w:sz w:val="16"/>
              </w:rPr>
              <w:t> </w:t>
            </w:r>
            <w:r>
              <w:rPr>
                <w:sz w:val="16"/>
              </w:rPr>
              <w:t>yabancı</w:t>
            </w:r>
            <w:r>
              <w:rPr>
                <w:spacing w:val="-6"/>
                <w:sz w:val="16"/>
              </w:rPr>
              <w:t> </w:t>
            </w:r>
            <w:r>
              <w:rPr>
                <w:sz w:val="16"/>
              </w:rPr>
              <w:t>dil</w:t>
            </w:r>
            <w:r>
              <w:rPr>
                <w:spacing w:val="-6"/>
                <w:sz w:val="16"/>
              </w:rPr>
              <w:t> </w:t>
            </w:r>
            <w:r>
              <w:rPr>
                <w:sz w:val="16"/>
              </w:rPr>
              <w:t>bilgisini</w:t>
            </w:r>
            <w:r>
              <w:rPr>
                <w:spacing w:val="-2"/>
                <w:sz w:val="16"/>
              </w:rPr>
              <w:t> </w:t>
            </w:r>
            <w:r>
              <w:rPr>
                <w:sz w:val="16"/>
              </w:rPr>
              <w:t>kullanma/geliştirme</w:t>
            </w:r>
            <w:r>
              <w:rPr>
                <w:spacing w:val="-4"/>
                <w:sz w:val="16"/>
              </w:rPr>
              <w:t> </w:t>
            </w:r>
            <w:r>
              <w:rPr>
                <w:spacing w:val="-2"/>
                <w:sz w:val="16"/>
              </w:rPr>
              <w:t>becerisi</w:t>
            </w:r>
          </w:p>
        </w:tc>
        <w:tc>
          <w:tcPr>
            <w:tcW w:w="991" w:type="dxa"/>
            <w:tcBorders>
              <w:top w:val="single" w:sz="6" w:space="0" w:color="000000"/>
              <w:left w:val="single" w:sz="6" w:space="0" w:color="000000"/>
              <w:bottom w:val="single" w:sz="6" w:space="0" w:color="000000"/>
            </w:tcBorders>
          </w:tcPr>
          <w:p>
            <w:pPr>
              <w:pStyle w:val="TableParagraph"/>
              <w:rPr>
                <w:sz w:val="16"/>
              </w:rPr>
            </w:pPr>
          </w:p>
        </w:tc>
      </w:tr>
      <w:tr>
        <w:trPr>
          <w:trHeight w:val="608" w:hRule="atLeast"/>
        </w:trPr>
        <w:tc>
          <w:tcPr>
            <w:tcW w:w="552" w:type="dxa"/>
            <w:tcBorders>
              <w:top w:val="single" w:sz="6" w:space="0" w:color="000000"/>
              <w:bottom w:val="single" w:sz="6" w:space="0" w:color="000000"/>
              <w:right w:val="single" w:sz="6" w:space="0" w:color="000000"/>
            </w:tcBorders>
          </w:tcPr>
          <w:p>
            <w:pPr>
              <w:pStyle w:val="TableParagraph"/>
              <w:spacing w:before="189"/>
              <w:ind w:left="22" w:right="1"/>
              <w:jc w:val="center"/>
              <w:rPr>
                <w:b/>
                <w:sz w:val="20"/>
              </w:rPr>
            </w:pPr>
            <w:r>
              <w:rPr>
                <w:b/>
                <w:spacing w:val="-10"/>
                <w:sz w:val="20"/>
              </w:rPr>
              <w:t>8</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30"/>
              <w:ind w:left="64" w:right="20"/>
              <w:rPr>
                <w:sz w:val="16"/>
              </w:rPr>
            </w:pPr>
            <w:r>
              <w:rPr>
                <w:sz w:val="16"/>
              </w:rPr>
              <w:t>Yaşam Boyu Öğrenme: Yaşam boyu öğrenmenin gerekliliği bilinci; bilgiye erişebilme, bilim ve teknolojideki gelişmeleri</w:t>
            </w:r>
            <w:r>
              <w:rPr>
                <w:spacing w:val="40"/>
                <w:sz w:val="16"/>
              </w:rPr>
              <w:t> </w:t>
            </w:r>
            <w:r>
              <w:rPr>
                <w:sz w:val="16"/>
              </w:rPr>
              <w:t>izleme ve kendini sürekli yenileme becerisi</w:t>
            </w:r>
          </w:p>
        </w:tc>
        <w:tc>
          <w:tcPr>
            <w:tcW w:w="991" w:type="dxa"/>
            <w:tcBorders>
              <w:top w:val="single" w:sz="6" w:space="0" w:color="000000"/>
              <w:left w:val="single" w:sz="6" w:space="0" w:color="000000"/>
              <w:bottom w:val="single" w:sz="6" w:space="0" w:color="000000"/>
            </w:tcBorders>
          </w:tcPr>
          <w:p>
            <w:pPr>
              <w:pStyle w:val="TableParagraph"/>
              <w:rPr>
                <w:sz w:val="16"/>
              </w:rPr>
            </w:pPr>
          </w:p>
        </w:tc>
      </w:tr>
      <w:tr>
        <w:trPr>
          <w:trHeight w:val="467" w:hRule="atLeast"/>
        </w:trPr>
        <w:tc>
          <w:tcPr>
            <w:tcW w:w="552" w:type="dxa"/>
            <w:tcBorders>
              <w:top w:val="single" w:sz="6" w:space="0" w:color="000000"/>
              <w:bottom w:val="single" w:sz="6" w:space="0" w:color="000000"/>
              <w:right w:val="single" w:sz="6" w:space="0" w:color="000000"/>
            </w:tcBorders>
          </w:tcPr>
          <w:p>
            <w:pPr>
              <w:pStyle w:val="TableParagraph"/>
              <w:spacing w:before="120"/>
              <w:ind w:left="22" w:right="1"/>
              <w:jc w:val="center"/>
              <w:rPr>
                <w:b/>
                <w:sz w:val="20"/>
              </w:rPr>
            </w:pPr>
            <w:r>
              <w:rPr>
                <w:b/>
                <w:spacing w:val="-10"/>
                <w:sz w:val="20"/>
              </w:rPr>
              <w:t>9</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54"/>
              <w:ind w:left="64"/>
              <w:rPr>
                <w:sz w:val="16"/>
              </w:rPr>
            </w:pPr>
            <w:r>
              <w:rPr>
                <w:sz w:val="16"/>
              </w:rPr>
              <w:t>Etik:</w:t>
            </w:r>
            <w:r>
              <w:rPr>
                <w:spacing w:val="-6"/>
                <w:sz w:val="16"/>
              </w:rPr>
              <w:t> </w:t>
            </w:r>
            <w:r>
              <w:rPr>
                <w:sz w:val="16"/>
              </w:rPr>
              <w:t>Mesleki</w:t>
            </w:r>
            <w:r>
              <w:rPr>
                <w:spacing w:val="-6"/>
                <w:sz w:val="16"/>
              </w:rPr>
              <w:t> </w:t>
            </w:r>
            <w:r>
              <w:rPr>
                <w:sz w:val="16"/>
              </w:rPr>
              <w:t>ve</w:t>
            </w:r>
            <w:r>
              <w:rPr>
                <w:spacing w:val="-6"/>
                <w:sz w:val="16"/>
              </w:rPr>
              <w:t> </w:t>
            </w:r>
            <w:r>
              <w:rPr>
                <w:sz w:val="16"/>
              </w:rPr>
              <w:t>etik</w:t>
            </w:r>
            <w:r>
              <w:rPr>
                <w:spacing w:val="-4"/>
                <w:sz w:val="16"/>
              </w:rPr>
              <w:t> </w:t>
            </w:r>
            <w:r>
              <w:rPr>
                <w:sz w:val="16"/>
              </w:rPr>
              <w:t>sorumluluk</w:t>
            </w:r>
            <w:r>
              <w:rPr>
                <w:spacing w:val="-5"/>
                <w:sz w:val="16"/>
              </w:rPr>
              <w:t> </w:t>
            </w:r>
            <w:r>
              <w:rPr>
                <w:spacing w:val="-2"/>
                <w:sz w:val="16"/>
              </w:rPr>
              <w:t>bilinci</w:t>
            </w:r>
          </w:p>
        </w:tc>
        <w:tc>
          <w:tcPr>
            <w:tcW w:w="991" w:type="dxa"/>
            <w:tcBorders>
              <w:top w:val="single" w:sz="6" w:space="0" w:color="000000"/>
              <w:left w:val="single" w:sz="6" w:space="0" w:color="000000"/>
              <w:bottom w:val="single" w:sz="6" w:space="0" w:color="000000"/>
            </w:tcBorders>
          </w:tcPr>
          <w:p>
            <w:pPr>
              <w:pStyle w:val="TableParagraph"/>
              <w:rPr>
                <w:sz w:val="16"/>
              </w:rPr>
            </w:pPr>
          </w:p>
        </w:tc>
      </w:tr>
      <w:tr>
        <w:trPr>
          <w:trHeight w:val="906" w:hRule="atLeast"/>
        </w:trPr>
        <w:tc>
          <w:tcPr>
            <w:tcW w:w="552" w:type="dxa"/>
            <w:tcBorders>
              <w:top w:val="single" w:sz="6" w:space="0" w:color="000000"/>
              <w:bottom w:val="single" w:sz="6" w:space="0" w:color="000000"/>
              <w:right w:val="single" w:sz="6" w:space="0" w:color="000000"/>
            </w:tcBorders>
          </w:tcPr>
          <w:p>
            <w:pPr>
              <w:pStyle w:val="TableParagraph"/>
              <w:spacing w:before="108"/>
              <w:rPr>
                <w:sz w:val="20"/>
              </w:rPr>
            </w:pPr>
          </w:p>
          <w:p>
            <w:pPr>
              <w:pStyle w:val="TableParagraph"/>
              <w:ind w:left="22"/>
              <w:jc w:val="center"/>
              <w:rPr>
                <w:b/>
                <w:sz w:val="20"/>
              </w:rPr>
            </w:pPr>
            <w:r>
              <w:rPr>
                <w:b/>
                <w:spacing w:val="-5"/>
                <w:sz w:val="20"/>
              </w:rPr>
              <w:t>10</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176"/>
              <w:ind w:left="64" w:right="20"/>
              <w:rPr>
                <w:sz w:val="16"/>
              </w:rPr>
            </w:pPr>
            <w:r>
              <w:rPr>
                <w:sz w:val="16"/>
              </w:rPr>
              <w:t>Girişimcilik ve</w:t>
            </w:r>
            <w:r>
              <w:rPr>
                <w:spacing w:val="19"/>
                <w:sz w:val="16"/>
              </w:rPr>
              <w:t> </w:t>
            </w:r>
            <w:r>
              <w:rPr>
                <w:sz w:val="16"/>
              </w:rPr>
              <w:t>Proje</w:t>
            </w:r>
            <w:r>
              <w:rPr>
                <w:spacing w:val="19"/>
                <w:sz w:val="16"/>
              </w:rPr>
              <w:t> </w:t>
            </w:r>
            <w:r>
              <w:rPr>
                <w:sz w:val="16"/>
              </w:rPr>
              <w:t>Yönetimi: Proje</w:t>
            </w:r>
            <w:r>
              <w:rPr>
                <w:spacing w:val="19"/>
                <w:sz w:val="16"/>
              </w:rPr>
              <w:t> </w:t>
            </w:r>
            <w:r>
              <w:rPr>
                <w:sz w:val="16"/>
              </w:rPr>
              <w:t>yönetimi</w:t>
            </w:r>
            <w:r>
              <w:rPr>
                <w:spacing w:val="20"/>
                <w:sz w:val="16"/>
              </w:rPr>
              <w:t> </w:t>
            </w:r>
            <w:r>
              <w:rPr>
                <w:sz w:val="16"/>
              </w:rPr>
              <w:t>ile</w:t>
            </w:r>
            <w:r>
              <w:rPr>
                <w:spacing w:val="19"/>
                <w:sz w:val="16"/>
              </w:rPr>
              <w:t> </w:t>
            </w:r>
            <w:r>
              <w:rPr>
                <w:sz w:val="16"/>
              </w:rPr>
              <w:t>risk yönetimi ve değişiklik yönetimi gibi</w:t>
            </w:r>
            <w:r>
              <w:rPr>
                <w:spacing w:val="20"/>
                <w:sz w:val="16"/>
              </w:rPr>
              <w:t> </w:t>
            </w:r>
            <w:r>
              <w:rPr>
                <w:sz w:val="16"/>
              </w:rPr>
              <w:t>iş hayatındaki</w:t>
            </w:r>
            <w:r>
              <w:rPr>
                <w:spacing w:val="20"/>
                <w:sz w:val="16"/>
              </w:rPr>
              <w:t> </w:t>
            </w:r>
            <w:r>
              <w:rPr>
                <w:sz w:val="16"/>
              </w:rPr>
              <w:t>uygulamalar</w:t>
            </w:r>
            <w:r>
              <w:rPr>
                <w:spacing w:val="40"/>
                <w:sz w:val="16"/>
              </w:rPr>
              <w:t> </w:t>
            </w:r>
            <w:r>
              <w:rPr>
                <w:sz w:val="16"/>
              </w:rPr>
              <w:t>hakkında bilgi; girişimcilik, yenilikçilik ve sürdürebilir kalkınma hakkında farkındalık</w:t>
            </w:r>
          </w:p>
        </w:tc>
        <w:tc>
          <w:tcPr>
            <w:tcW w:w="991" w:type="dxa"/>
            <w:tcBorders>
              <w:top w:val="single" w:sz="6" w:space="0" w:color="000000"/>
              <w:left w:val="single" w:sz="6" w:space="0" w:color="000000"/>
              <w:bottom w:val="single" w:sz="6" w:space="0" w:color="000000"/>
            </w:tcBorders>
          </w:tcPr>
          <w:p>
            <w:pPr>
              <w:pStyle w:val="TableParagraph"/>
              <w:rPr>
                <w:sz w:val="16"/>
              </w:rPr>
            </w:pPr>
          </w:p>
        </w:tc>
      </w:tr>
      <w:tr>
        <w:trPr>
          <w:trHeight w:val="856" w:hRule="atLeast"/>
        </w:trPr>
        <w:tc>
          <w:tcPr>
            <w:tcW w:w="552" w:type="dxa"/>
            <w:tcBorders>
              <w:top w:val="single" w:sz="6" w:space="0" w:color="000000"/>
              <w:right w:val="single" w:sz="6" w:space="0" w:color="000000"/>
            </w:tcBorders>
          </w:tcPr>
          <w:p>
            <w:pPr>
              <w:pStyle w:val="TableParagraph"/>
              <w:spacing w:before="82"/>
              <w:rPr>
                <w:sz w:val="20"/>
              </w:rPr>
            </w:pPr>
          </w:p>
          <w:p>
            <w:pPr>
              <w:pStyle w:val="TableParagraph"/>
              <w:ind w:left="22"/>
              <w:jc w:val="center"/>
              <w:rPr>
                <w:b/>
                <w:sz w:val="20"/>
              </w:rPr>
            </w:pPr>
            <w:r>
              <w:rPr>
                <w:b/>
                <w:spacing w:val="-5"/>
                <w:sz w:val="20"/>
              </w:rPr>
              <w:t>11</w:t>
            </w:r>
          </w:p>
        </w:tc>
        <w:tc>
          <w:tcPr>
            <w:tcW w:w="8082" w:type="dxa"/>
            <w:tcBorders>
              <w:top w:val="single" w:sz="6" w:space="0" w:color="000000"/>
              <w:left w:val="single" w:sz="6" w:space="0" w:color="000000"/>
              <w:right w:val="single" w:sz="6" w:space="0" w:color="000000"/>
            </w:tcBorders>
          </w:tcPr>
          <w:p>
            <w:pPr>
              <w:pStyle w:val="TableParagraph"/>
              <w:spacing w:line="256" w:lineRule="auto" w:before="52"/>
              <w:ind w:left="64" w:right="35"/>
              <w:jc w:val="both"/>
              <w:rPr>
                <w:sz w:val="16"/>
              </w:rPr>
            </w:pPr>
            <w:r>
              <w:rPr>
                <w:sz w:val="16"/>
              </w:rPr>
              <w:t>Çevre:</w:t>
            </w:r>
            <w:r>
              <w:rPr>
                <w:spacing w:val="-6"/>
                <w:sz w:val="16"/>
              </w:rPr>
              <w:t> </w:t>
            </w:r>
            <w:r>
              <w:rPr>
                <w:sz w:val="16"/>
              </w:rPr>
              <w:t>Mühendislik</w:t>
            </w:r>
            <w:r>
              <w:rPr>
                <w:spacing w:val="-5"/>
                <w:sz w:val="16"/>
              </w:rPr>
              <w:t> </w:t>
            </w:r>
            <w:r>
              <w:rPr>
                <w:sz w:val="16"/>
              </w:rPr>
              <w:t>uygulamalarının</w:t>
            </w:r>
            <w:r>
              <w:rPr>
                <w:spacing w:val="-6"/>
                <w:sz w:val="16"/>
              </w:rPr>
              <w:t> </w:t>
            </w:r>
            <w:r>
              <w:rPr>
                <w:sz w:val="16"/>
              </w:rPr>
              <w:t>evrensel</w:t>
            </w:r>
            <w:r>
              <w:rPr>
                <w:spacing w:val="-6"/>
                <w:sz w:val="16"/>
              </w:rPr>
              <w:t> </w:t>
            </w:r>
            <w:r>
              <w:rPr>
                <w:sz w:val="16"/>
              </w:rPr>
              <w:t>ve</w:t>
            </w:r>
            <w:r>
              <w:rPr>
                <w:spacing w:val="-6"/>
                <w:sz w:val="16"/>
              </w:rPr>
              <w:t> </w:t>
            </w:r>
            <w:r>
              <w:rPr>
                <w:sz w:val="16"/>
              </w:rPr>
              <w:t>toplumsal</w:t>
            </w:r>
            <w:r>
              <w:rPr>
                <w:spacing w:val="-6"/>
                <w:sz w:val="16"/>
              </w:rPr>
              <w:t> </w:t>
            </w:r>
            <w:r>
              <w:rPr>
                <w:sz w:val="16"/>
              </w:rPr>
              <w:t>boyutlarda</w:t>
            </w:r>
            <w:r>
              <w:rPr>
                <w:spacing w:val="-5"/>
                <w:sz w:val="16"/>
              </w:rPr>
              <w:t> </w:t>
            </w:r>
            <w:r>
              <w:rPr>
                <w:sz w:val="16"/>
              </w:rPr>
              <w:t>sağlık,</w:t>
            </w:r>
            <w:r>
              <w:rPr>
                <w:spacing w:val="-6"/>
                <w:sz w:val="16"/>
              </w:rPr>
              <w:t> </w:t>
            </w:r>
            <w:r>
              <w:rPr>
                <w:sz w:val="16"/>
              </w:rPr>
              <w:t>çevre</w:t>
            </w:r>
            <w:r>
              <w:rPr>
                <w:spacing w:val="-6"/>
                <w:sz w:val="16"/>
              </w:rPr>
              <w:t> </w:t>
            </w:r>
            <w:r>
              <w:rPr>
                <w:sz w:val="16"/>
              </w:rPr>
              <w:t>ve</w:t>
            </w:r>
            <w:r>
              <w:rPr>
                <w:spacing w:val="-6"/>
                <w:sz w:val="16"/>
              </w:rPr>
              <w:t> </w:t>
            </w:r>
            <w:r>
              <w:rPr>
                <w:sz w:val="16"/>
              </w:rPr>
              <w:t>güvenlik</w:t>
            </w:r>
            <w:r>
              <w:rPr>
                <w:spacing w:val="-5"/>
                <w:sz w:val="16"/>
              </w:rPr>
              <w:t> </w:t>
            </w:r>
            <w:r>
              <w:rPr>
                <w:sz w:val="16"/>
              </w:rPr>
              <w:t>üzerindeki</w:t>
            </w:r>
            <w:r>
              <w:rPr>
                <w:spacing w:val="-6"/>
                <w:sz w:val="16"/>
              </w:rPr>
              <w:t> </w:t>
            </w:r>
            <w:r>
              <w:rPr>
                <w:sz w:val="16"/>
              </w:rPr>
              <w:t>etkileri</w:t>
            </w:r>
            <w:r>
              <w:rPr>
                <w:spacing w:val="-4"/>
                <w:sz w:val="16"/>
              </w:rPr>
              <w:t> </w:t>
            </w:r>
            <w:r>
              <w:rPr>
                <w:sz w:val="16"/>
              </w:rPr>
              <w:t>hakkında</w:t>
            </w:r>
            <w:r>
              <w:rPr>
                <w:spacing w:val="40"/>
                <w:sz w:val="16"/>
              </w:rPr>
              <w:t> </w:t>
            </w:r>
            <w:r>
              <w:rPr>
                <w:sz w:val="16"/>
              </w:rPr>
              <w:t>bilgi; ulusal ve uluslararası yasal düzenlemeler ile standartlar hakkında ve mühendislik çözümlerinin hukuksal sonuçları</w:t>
            </w:r>
            <w:r>
              <w:rPr>
                <w:spacing w:val="40"/>
                <w:sz w:val="16"/>
              </w:rPr>
              <w:t> </w:t>
            </w:r>
            <w:r>
              <w:rPr>
                <w:sz w:val="16"/>
              </w:rPr>
              <w:t>konusunda farkındalık</w:t>
            </w:r>
          </w:p>
        </w:tc>
        <w:tc>
          <w:tcPr>
            <w:tcW w:w="991" w:type="dxa"/>
            <w:tcBorders>
              <w:top w:val="single" w:sz="6" w:space="0" w:color="000000"/>
              <w:left w:val="single" w:sz="6" w:space="0" w:color="000000"/>
              <w:bottom w:val="single" w:sz="6" w:space="0" w:color="000000"/>
            </w:tcBorders>
          </w:tcPr>
          <w:p>
            <w:pPr>
              <w:pStyle w:val="TableParagraph"/>
              <w:rPr>
                <w:sz w:val="16"/>
              </w:rPr>
            </w:pPr>
          </w:p>
        </w:tc>
      </w:tr>
    </w:tbl>
    <w:p>
      <w:pPr>
        <w:pStyle w:val="BodyText"/>
        <w:spacing w:before="1"/>
        <w:rPr>
          <w:sz w:val="11"/>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404"/>
        <w:gridCol w:w="2055"/>
        <w:gridCol w:w="2055"/>
        <w:gridCol w:w="2057"/>
        <w:gridCol w:w="2055"/>
      </w:tblGrid>
      <w:tr>
        <w:trPr>
          <w:trHeight w:val="450" w:hRule="atLeast"/>
        </w:trPr>
        <w:tc>
          <w:tcPr>
            <w:tcW w:w="9626" w:type="dxa"/>
            <w:gridSpan w:val="5"/>
            <w:tcBorders>
              <w:bottom w:val="single" w:sz="4" w:space="0" w:color="000000"/>
            </w:tcBorders>
            <w:shd w:val="clear" w:color="auto" w:fill="FFF1CC"/>
          </w:tcPr>
          <w:p>
            <w:pPr>
              <w:pStyle w:val="TableParagraph"/>
              <w:spacing w:before="110"/>
              <w:ind w:left="33" w:right="2"/>
              <w:jc w:val="center"/>
              <w:rPr>
                <w:b/>
                <w:sz w:val="20"/>
              </w:rPr>
            </w:pPr>
            <w:r>
              <w:rPr>
                <w:b/>
                <w:sz w:val="20"/>
              </w:rPr>
              <w:t>DERSİN</w:t>
            </w:r>
            <w:r>
              <w:rPr>
                <w:b/>
                <w:spacing w:val="-10"/>
                <w:sz w:val="20"/>
              </w:rPr>
              <w:t> </w:t>
            </w:r>
            <w:r>
              <w:rPr>
                <w:b/>
                <w:spacing w:val="-2"/>
                <w:sz w:val="20"/>
              </w:rPr>
              <w:t>YÜRÜTÜCÜLERİ</w:t>
            </w:r>
          </w:p>
        </w:tc>
      </w:tr>
      <w:tr>
        <w:trPr>
          <w:trHeight w:val="566" w:hRule="atLeast"/>
        </w:trPr>
        <w:tc>
          <w:tcPr>
            <w:tcW w:w="1404" w:type="dxa"/>
            <w:tcBorders>
              <w:top w:val="single" w:sz="4" w:space="0" w:color="000000"/>
              <w:bottom w:val="single" w:sz="4" w:space="0" w:color="000000"/>
              <w:right w:val="single" w:sz="4" w:space="0" w:color="000000"/>
            </w:tcBorders>
            <w:shd w:val="clear" w:color="auto" w:fill="FFF1CC"/>
          </w:tcPr>
          <w:p>
            <w:pPr>
              <w:pStyle w:val="TableParagraph"/>
              <w:spacing w:before="168"/>
              <w:ind w:left="110"/>
              <w:rPr>
                <w:b/>
                <w:sz w:val="20"/>
              </w:rPr>
            </w:pPr>
            <w:r>
              <w:rPr>
                <w:b/>
                <w:spacing w:val="-2"/>
                <w:sz w:val="20"/>
              </w:rPr>
              <w:t>Yürütücü</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spacing w:before="53"/>
              <w:ind w:left="686" w:hanging="269"/>
              <w:rPr>
                <w:sz w:val="20"/>
              </w:rPr>
            </w:pPr>
            <w:r>
              <w:rPr>
                <w:sz w:val="20"/>
              </w:rPr>
              <w:t>Prof.</w:t>
            </w:r>
            <w:r>
              <w:rPr>
                <w:spacing w:val="-13"/>
                <w:sz w:val="20"/>
              </w:rPr>
              <w:t> </w:t>
            </w:r>
            <w:r>
              <w:rPr>
                <w:sz w:val="20"/>
              </w:rPr>
              <w:t>Dr.</w:t>
            </w:r>
            <w:r>
              <w:rPr>
                <w:spacing w:val="-12"/>
                <w:sz w:val="20"/>
              </w:rPr>
              <w:t> </w:t>
            </w:r>
            <w:r>
              <w:rPr>
                <w:sz w:val="20"/>
              </w:rPr>
              <w:t>Metin </w:t>
            </w:r>
            <w:r>
              <w:rPr>
                <w:spacing w:val="-2"/>
                <w:sz w:val="20"/>
              </w:rPr>
              <w:t>ÖZKAN</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bottom w:val="single" w:sz="4" w:space="0" w:color="000000"/>
            </w:tcBorders>
          </w:tcPr>
          <w:p>
            <w:pPr>
              <w:pStyle w:val="TableParagraph"/>
              <w:rPr>
                <w:sz w:val="16"/>
              </w:rPr>
            </w:pPr>
          </w:p>
        </w:tc>
      </w:tr>
      <w:tr>
        <w:trPr>
          <w:trHeight w:val="791" w:hRule="atLeast"/>
        </w:trPr>
        <w:tc>
          <w:tcPr>
            <w:tcW w:w="1404" w:type="dxa"/>
            <w:tcBorders>
              <w:top w:val="single" w:sz="4" w:space="0" w:color="000000"/>
              <w:right w:val="single" w:sz="4" w:space="0" w:color="000000"/>
            </w:tcBorders>
            <w:shd w:val="clear" w:color="auto" w:fill="FFF1CC"/>
          </w:tcPr>
          <w:p>
            <w:pPr>
              <w:pStyle w:val="TableParagraph"/>
              <w:spacing w:before="51"/>
              <w:rPr>
                <w:sz w:val="20"/>
              </w:rPr>
            </w:pPr>
          </w:p>
          <w:p>
            <w:pPr>
              <w:pStyle w:val="TableParagraph"/>
              <w:ind w:left="110"/>
              <w:rPr>
                <w:b/>
                <w:sz w:val="20"/>
              </w:rPr>
            </w:pPr>
            <w:r>
              <w:rPr>
                <w:b/>
                <w:spacing w:val="-4"/>
                <w:sz w:val="20"/>
              </w:rPr>
              <w:t>İmza</w:t>
            </w: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tcBorders>
          </w:tcPr>
          <w:p>
            <w:pPr>
              <w:pStyle w:val="TableParagraph"/>
              <w:rPr>
                <w:sz w:val="16"/>
              </w:rPr>
            </w:pPr>
          </w:p>
        </w:tc>
      </w:tr>
    </w:tbl>
    <w:p>
      <w:pPr>
        <w:pStyle w:val="Heading2"/>
      </w:pPr>
      <w:r>
        <w:rPr>
          <w:spacing w:val="-2"/>
        </w:rPr>
        <w:t>15/05/2025</w:t>
      </w:r>
    </w:p>
    <w:p>
      <w:pPr>
        <w:pStyle w:val="Heading2"/>
        <w:spacing w:after="0"/>
        <w:sectPr>
          <w:pgSz w:w="11910" w:h="16840"/>
          <w:pgMar w:header="0" w:footer="244" w:top="660" w:bottom="480" w:left="992" w:right="992"/>
        </w:sectPr>
      </w:pPr>
    </w:p>
    <w:p>
      <w:pPr>
        <w:pStyle w:val="BodyText"/>
        <w:spacing w:before="92"/>
        <w:rPr>
          <w:sz w:val="22"/>
        </w:rPr>
      </w:pPr>
    </w:p>
    <w:p>
      <w:pPr>
        <w:pStyle w:val="Heading1"/>
        <w:spacing w:line="501" w:lineRule="auto"/>
      </w:pPr>
      <w:r>
        <w:rPr/>
        <w:drawing>
          <wp:anchor distT="0" distB="0" distL="0" distR="0" allowOverlap="1" layoutInCell="1" locked="0" behindDoc="0" simplePos="0" relativeHeight="15759872">
            <wp:simplePos x="0" y="0"/>
            <wp:positionH relativeFrom="page">
              <wp:posOffset>723900</wp:posOffset>
            </wp:positionH>
            <wp:positionV relativeFrom="paragraph">
              <wp:posOffset>-221220</wp:posOffset>
            </wp:positionV>
            <wp:extent cx="719455" cy="719454"/>
            <wp:effectExtent l="0" t="0" r="0" b="0"/>
            <wp:wrapNone/>
            <wp:docPr id="63" name="Image 63"/>
            <wp:cNvGraphicFramePr>
              <a:graphicFrameLocks/>
            </wp:cNvGraphicFramePr>
            <a:graphic>
              <a:graphicData uri="http://schemas.openxmlformats.org/drawingml/2006/picture">
                <pic:pic>
                  <pic:nvPicPr>
                    <pic:cNvPr id="63" name="Image 63"/>
                    <pic:cNvPicPr/>
                  </pic:nvPicPr>
                  <pic:blipFill>
                    <a:blip r:embed="rId6" cstate="print"/>
                    <a:stretch>
                      <a:fillRect/>
                    </a:stretch>
                  </pic:blipFill>
                  <pic:spPr>
                    <a:xfrm>
                      <a:off x="0" y="0"/>
                      <a:ext cx="719455" cy="719454"/>
                    </a:xfrm>
                    <a:prstGeom prst="rect">
                      <a:avLst/>
                    </a:prstGeom>
                  </pic:spPr>
                </pic:pic>
              </a:graphicData>
            </a:graphic>
          </wp:anchor>
        </w:drawing>
      </w:r>
      <w:r>
        <w:rPr/>
        <w:drawing>
          <wp:anchor distT="0" distB="0" distL="0" distR="0" allowOverlap="1" layoutInCell="1" locked="0" behindDoc="0" simplePos="0" relativeHeight="15760384">
            <wp:simplePos x="0" y="0"/>
            <wp:positionH relativeFrom="page">
              <wp:posOffset>6124575</wp:posOffset>
            </wp:positionH>
            <wp:positionV relativeFrom="paragraph">
              <wp:posOffset>-221220</wp:posOffset>
            </wp:positionV>
            <wp:extent cx="719454" cy="719454"/>
            <wp:effectExtent l="0" t="0" r="0" b="0"/>
            <wp:wrapNone/>
            <wp:docPr id="64" name="Image 64"/>
            <wp:cNvGraphicFramePr>
              <a:graphicFrameLocks/>
            </wp:cNvGraphicFramePr>
            <a:graphic>
              <a:graphicData uri="http://schemas.openxmlformats.org/drawingml/2006/picture">
                <pic:pic>
                  <pic:nvPicPr>
                    <pic:cNvPr id="64" name="Image 64"/>
                    <pic:cNvPicPr/>
                  </pic:nvPicPr>
                  <pic:blipFill>
                    <a:blip r:embed="rId6" cstate="print"/>
                    <a:stretch>
                      <a:fillRect/>
                    </a:stretch>
                  </pic:blipFill>
                  <pic:spPr>
                    <a:xfrm>
                      <a:off x="0" y="0"/>
                      <a:ext cx="719454" cy="719454"/>
                    </a:xfrm>
                    <a:prstGeom prst="rect">
                      <a:avLst/>
                    </a:prstGeom>
                  </pic:spPr>
                </pic:pic>
              </a:graphicData>
            </a:graphic>
          </wp:anchor>
        </w:drawing>
      </w:r>
      <w:r>
        <w:rPr/>
        <mc:AlternateContent>
          <mc:Choice Requires="wps">
            <w:drawing>
              <wp:anchor distT="0" distB="0" distL="0" distR="0" allowOverlap="1" layoutInCell="1" locked="0" behindDoc="0" simplePos="0" relativeHeight="15760896">
                <wp:simplePos x="0" y="0"/>
                <wp:positionH relativeFrom="page">
                  <wp:posOffset>681227</wp:posOffset>
                </wp:positionH>
                <wp:positionV relativeFrom="paragraph">
                  <wp:posOffset>508394</wp:posOffset>
                </wp:positionV>
                <wp:extent cx="6207125" cy="494030"/>
                <wp:effectExtent l="0" t="0" r="0" b="0"/>
                <wp:wrapNone/>
                <wp:docPr id="65" name="Textbox 65"/>
                <wp:cNvGraphicFramePr>
                  <a:graphicFrameLocks/>
                </wp:cNvGraphicFramePr>
                <a:graphic>
                  <a:graphicData uri="http://schemas.microsoft.com/office/word/2010/wordprocessingShape">
                    <wps:wsp>
                      <wps:cNvPr id="65" name="Textbox 65"/>
                      <wps:cNvSpPr txBox="1"/>
                      <wps:spPr>
                        <a:xfrm>
                          <a:off x="0" y="0"/>
                          <a:ext cx="6207125" cy="494030"/>
                        </a:xfrm>
                        <a:prstGeom prst="rect">
                          <a:avLst/>
                        </a:prstGeom>
                      </wps:spPr>
                      <wps:txbx>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0"/>
                                    <w:ind w:left="25" w:right="4"/>
                                    <w:jc w:val="center"/>
                                    <w:rPr>
                                      <w:b/>
                                      <w:sz w:val="20"/>
                                    </w:rPr>
                                  </w:pPr>
                                  <w:r>
                                    <w:rPr>
                                      <w:b/>
                                      <w:sz w:val="20"/>
                                    </w:rPr>
                                    <w:t>Dersin</w:t>
                                  </w:r>
                                  <w:r>
                                    <w:rPr>
                                      <w:b/>
                                      <w:spacing w:val="-9"/>
                                      <w:sz w:val="20"/>
                                    </w:rPr>
                                    <w:t> </w:t>
                                  </w:r>
                                  <w:r>
                                    <w:rPr>
                                      <w:b/>
                                      <w:spacing w:val="-5"/>
                                      <w:sz w:val="20"/>
                                    </w:rPr>
                                    <w:t>Adı</w:t>
                                  </w:r>
                                </w:p>
                              </w:tc>
                              <w:tc>
                                <w:tcPr>
                                  <w:tcW w:w="3118" w:type="dxa"/>
                                  <w:tcBorders>
                                    <w:left w:val="single" w:sz="4" w:space="0" w:color="000000"/>
                                    <w:bottom w:val="single" w:sz="4" w:space="0" w:color="000000"/>
                                  </w:tcBorders>
                                  <w:shd w:val="clear" w:color="auto" w:fill="FFF1CC"/>
                                </w:tcPr>
                                <w:p>
                                  <w:pPr>
                                    <w:pStyle w:val="TableParagraph"/>
                                    <w:spacing w:before="40"/>
                                    <w:ind w:left="1022"/>
                                    <w:rPr>
                                      <w:b/>
                                      <w:sz w:val="20"/>
                                    </w:rPr>
                                  </w:pPr>
                                  <w:r>
                                    <w:rPr>
                                      <w:b/>
                                      <w:sz w:val="20"/>
                                    </w:rPr>
                                    <w:t>Dersin</w:t>
                                  </w:r>
                                  <w:r>
                                    <w:rPr>
                                      <w:b/>
                                      <w:spacing w:val="-8"/>
                                      <w:sz w:val="20"/>
                                    </w:rPr>
                                    <w:t> </w:t>
                                  </w:r>
                                  <w:r>
                                    <w:rPr>
                                      <w:b/>
                                      <w:spacing w:val="-4"/>
                                      <w:sz w:val="20"/>
                                    </w:rPr>
                                    <w:t>Kodu</w:t>
                                  </w:r>
                                </w:p>
                              </w:tc>
                            </w:tr>
                            <w:tr>
                              <w:trPr>
                                <w:trHeight w:val="397" w:hRule="atLeast"/>
                              </w:trPr>
                              <w:tc>
                                <w:tcPr>
                                  <w:tcW w:w="6508" w:type="dxa"/>
                                  <w:tcBorders>
                                    <w:top w:val="single" w:sz="4" w:space="0" w:color="000000"/>
                                    <w:right w:val="single" w:sz="4" w:space="0" w:color="000000"/>
                                  </w:tcBorders>
                                </w:tcPr>
                                <w:p>
                                  <w:pPr>
                                    <w:pStyle w:val="TableParagraph"/>
                                    <w:spacing w:before="84"/>
                                    <w:ind w:left="25" w:right="7"/>
                                    <w:jc w:val="center"/>
                                    <w:rPr>
                                      <w:sz w:val="20"/>
                                    </w:rPr>
                                  </w:pPr>
                                  <w:r>
                                    <w:rPr>
                                      <w:sz w:val="20"/>
                                    </w:rPr>
                                    <w:t>NESNE</w:t>
                                  </w:r>
                                  <w:r>
                                    <w:rPr>
                                      <w:spacing w:val="-8"/>
                                      <w:sz w:val="20"/>
                                    </w:rPr>
                                    <w:t> </w:t>
                                  </w:r>
                                  <w:r>
                                    <w:rPr>
                                      <w:sz w:val="20"/>
                                    </w:rPr>
                                    <w:t>TABANLI</w:t>
                                  </w:r>
                                  <w:r>
                                    <w:rPr>
                                      <w:spacing w:val="-7"/>
                                      <w:sz w:val="20"/>
                                    </w:rPr>
                                    <w:t> </w:t>
                                  </w:r>
                                  <w:r>
                                    <w:rPr>
                                      <w:sz w:val="20"/>
                                    </w:rPr>
                                    <w:t>PROGRAMLAMA</w:t>
                                  </w:r>
                                  <w:r>
                                    <w:rPr>
                                      <w:spacing w:val="-4"/>
                                      <w:sz w:val="20"/>
                                    </w:rPr>
                                    <w:t> </w:t>
                                  </w:r>
                                  <w:r>
                                    <w:rPr>
                                      <w:sz w:val="20"/>
                                    </w:rPr>
                                    <w:t>I</w:t>
                                  </w:r>
                                  <w:r>
                                    <w:rPr>
                                      <w:spacing w:val="-7"/>
                                      <w:sz w:val="20"/>
                                    </w:rPr>
                                    <w:t> </w:t>
                                  </w:r>
                                  <w:r>
                                    <w:rPr>
                                      <w:spacing w:val="-5"/>
                                      <w:sz w:val="20"/>
                                    </w:rPr>
                                    <w:t>LAB</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wps:txbx>
                      <wps:bodyPr wrap="square" lIns="0" tIns="0" rIns="0" bIns="0" rtlCol="0">
                        <a:noAutofit/>
                      </wps:bodyPr>
                    </wps:wsp>
                  </a:graphicData>
                </a:graphic>
              </wp:anchor>
            </w:drawing>
          </mc:Choice>
          <mc:Fallback>
            <w:pict>
              <v:shape style="position:absolute;margin-left:53.639999pt;margin-top:40.031075pt;width:488.75pt;height:38.9pt;mso-position-horizontal-relative:page;mso-position-vertical-relative:paragraph;z-index:15760896" type="#_x0000_t202" id="docshape23" filled="false" stroked="false">
                <v:textbox inset="0,0,0,0">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0"/>
                              <w:ind w:left="25" w:right="4"/>
                              <w:jc w:val="center"/>
                              <w:rPr>
                                <w:b/>
                                <w:sz w:val="20"/>
                              </w:rPr>
                            </w:pPr>
                            <w:r>
                              <w:rPr>
                                <w:b/>
                                <w:sz w:val="20"/>
                              </w:rPr>
                              <w:t>Dersin</w:t>
                            </w:r>
                            <w:r>
                              <w:rPr>
                                <w:b/>
                                <w:spacing w:val="-9"/>
                                <w:sz w:val="20"/>
                              </w:rPr>
                              <w:t> </w:t>
                            </w:r>
                            <w:r>
                              <w:rPr>
                                <w:b/>
                                <w:spacing w:val="-5"/>
                                <w:sz w:val="20"/>
                              </w:rPr>
                              <w:t>Adı</w:t>
                            </w:r>
                          </w:p>
                        </w:tc>
                        <w:tc>
                          <w:tcPr>
                            <w:tcW w:w="3118" w:type="dxa"/>
                            <w:tcBorders>
                              <w:left w:val="single" w:sz="4" w:space="0" w:color="000000"/>
                              <w:bottom w:val="single" w:sz="4" w:space="0" w:color="000000"/>
                            </w:tcBorders>
                            <w:shd w:val="clear" w:color="auto" w:fill="FFF1CC"/>
                          </w:tcPr>
                          <w:p>
                            <w:pPr>
                              <w:pStyle w:val="TableParagraph"/>
                              <w:spacing w:before="40"/>
                              <w:ind w:left="1022"/>
                              <w:rPr>
                                <w:b/>
                                <w:sz w:val="20"/>
                              </w:rPr>
                            </w:pPr>
                            <w:r>
                              <w:rPr>
                                <w:b/>
                                <w:sz w:val="20"/>
                              </w:rPr>
                              <w:t>Dersin</w:t>
                            </w:r>
                            <w:r>
                              <w:rPr>
                                <w:b/>
                                <w:spacing w:val="-8"/>
                                <w:sz w:val="20"/>
                              </w:rPr>
                              <w:t> </w:t>
                            </w:r>
                            <w:r>
                              <w:rPr>
                                <w:b/>
                                <w:spacing w:val="-4"/>
                                <w:sz w:val="20"/>
                              </w:rPr>
                              <w:t>Kodu</w:t>
                            </w:r>
                          </w:p>
                        </w:tc>
                      </w:tr>
                      <w:tr>
                        <w:trPr>
                          <w:trHeight w:val="397" w:hRule="atLeast"/>
                        </w:trPr>
                        <w:tc>
                          <w:tcPr>
                            <w:tcW w:w="6508" w:type="dxa"/>
                            <w:tcBorders>
                              <w:top w:val="single" w:sz="4" w:space="0" w:color="000000"/>
                              <w:right w:val="single" w:sz="4" w:space="0" w:color="000000"/>
                            </w:tcBorders>
                          </w:tcPr>
                          <w:p>
                            <w:pPr>
                              <w:pStyle w:val="TableParagraph"/>
                              <w:spacing w:before="84"/>
                              <w:ind w:left="25" w:right="7"/>
                              <w:jc w:val="center"/>
                              <w:rPr>
                                <w:sz w:val="20"/>
                              </w:rPr>
                            </w:pPr>
                            <w:r>
                              <w:rPr>
                                <w:sz w:val="20"/>
                              </w:rPr>
                              <w:t>NESNE</w:t>
                            </w:r>
                            <w:r>
                              <w:rPr>
                                <w:spacing w:val="-8"/>
                                <w:sz w:val="20"/>
                              </w:rPr>
                              <w:t> </w:t>
                            </w:r>
                            <w:r>
                              <w:rPr>
                                <w:sz w:val="20"/>
                              </w:rPr>
                              <w:t>TABANLI</w:t>
                            </w:r>
                            <w:r>
                              <w:rPr>
                                <w:spacing w:val="-7"/>
                                <w:sz w:val="20"/>
                              </w:rPr>
                              <w:t> </w:t>
                            </w:r>
                            <w:r>
                              <w:rPr>
                                <w:sz w:val="20"/>
                              </w:rPr>
                              <w:t>PROGRAMLAMA</w:t>
                            </w:r>
                            <w:r>
                              <w:rPr>
                                <w:spacing w:val="-4"/>
                                <w:sz w:val="20"/>
                              </w:rPr>
                              <w:t> </w:t>
                            </w:r>
                            <w:r>
                              <w:rPr>
                                <w:sz w:val="20"/>
                              </w:rPr>
                              <w:t>I</w:t>
                            </w:r>
                            <w:r>
                              <w:rPr>
                                <w:spacing w:val="-7"/>
                                <w:sz w:val="20"/>
                              </w:rPr>
                              <w:t> </w:t>
                            </w:r>
                            <w:r>
                              <w:rPr>
                                <w:spacing w:val="-5"/>
                                <w:sz w:val="20"/>
                              </w:rPr>
                              <w:t>LAB</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v:textbox>
                <w10:wrap type="none"/>
              </v:shape>
            </w:pict>
          </mc:Fallback>
        </mc:AlternateContent>
      </w:r>
      <w:r>
        <w:rPr/>
        <w:t>ESOGÜ</w:t>
      </w:r>
      <w:r>
        <w:rPr>
          <w:spacing w:val="-12"/>
        </w:rPr>
        <w:t> </w:t>
      </w:r>
      <w:r>
        <w:rPr/>
        <w:t>YAZILIM</w:t>
      </w:r>
      <w:r>
        <w:rPr>
          <w:spacing w:val="-11"/>
        </w:rPr>
        <w:t> </w:t>
      </w:r>
      <w:r>
        <w:rPr/>
        <w:t>MÜHENDİSLİĞİ</w:t>
      </w:r>
      <w:r>
        <w:rPr>
          <w:spacing w:val="-10"/>
        </w:rPr>
        <w:t> </w:t>
      </w:r>
      <w:r>
        <w:rPr/>
        <w:t>BÖLÜMÜ DERS BİLGİ FORMU</w:t>
      </w:r>
    </w:p>
    <w:p>
      <w:pPr>
        <w:pStyle w:val="BodyText"/>
        <w:rPr>
          <w:b/>
          <w:sz w:val="20"/>
        </w:rPr>
      </w:pPr>
    </w:p>
    <w:p>
      <w:pPr>
        <w:pStyle w:val="BodyText"/>
        <w:spacing w:before="183"/>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30"/>
        <w:gridCol w:w="1885"/>
        <w:gridCol w:w="1986"/>
        <w:gridCol w:w="3827"/>
      </w:tblGrid>
      <w:tr>
        <w:trPr>
          <w:trHeight w:val="313" w:hRule="atLeast"/>
        </w:trPr>
        <w:tc>
          <w:tcPr>
            <w:tcW w:w="1930" w:type="dxa"/>
            <w:vMerge w:val="restart"/>
            <w:tcBorders>
              <w:bottom w:val="single" w:sz="4" w:space="0" w:color="000000"/>
              <w:right w:val="single" w:sz="4" w:space="0" w:color="000000"/>
            </w:tcBorders>
            <w:shd w:val="clear" w:color="auto" w:fill="FFF1CC"/>
          </w:tcPr>
          <w:p>
            <w:pPr>
              <w:pStyle w:val="TableParagraph"/>
              <w:spacing w:before="204"/>
              <w:ind w:left="19"/>
              <w:jc w:val="center"/>
              <w:rPr>
                <w:b/>
                <w:sz w:val="20"/>
              </w:rPr>
            </w:pPr>
            <w:r>
              <w:rPr>
                <w:b/>
                <w:spacing w:val="-2"/>
                <w:sz w:val="20"/>
              </w:rPr>
              <w:t>Yarıyıl</w:t>
            </w:r>
          </w:p>
        </w:tc>
        <w:tc>
          <w:tcPr>
            <w:tcW w:w="3871" w:type="dxa"/>
            <w:gridSpan w:val="2"/>
            <w:tcBorders>
              <w:left w:val="single" w:sz="4" w:space="0" w:color="000000"/>
              <w:bottom w:val="single" w:sz="4" w:space="0" w:color="000000"/>
              <w:right w:val="single" w:sz="4" w:space="0" w:color="000000"/>
            </w:tcBorders>
            <w:shd w:val="clear" w:color="auto" w:fill="FFF1CC"/>
          </w:tcPr>
          <w:p>
            <w:pPr>
              <w:pStyle w:val="TableParagraph"/>
              <w:spacing w:before="43"/>
              <w:ind w:left="1121"/>
              <w:rPr>
                <w:b/>
                <w:sz w:val="20"/>
              </w:rPr>
            </w:pPr>
            <w:r>
              <w:rPr>
                <w:b/>
                <w:sz w:val="20"/>
              </w:rPr>
              <w:t>Haftalık</w:t>
            </w:r>
            <w:r>
              <w:rPr>
                <w:b/>
                <w:spacing w:val="-6"/>
                <w:sz w:val="20"/>
              </w:rPr>
              <w:t> </w:t>
            </w:r>
            <w:r>
              <w:rPr>
                <w:b/>
                <w:sz w:val="20"/>
              </w:rPr>
              <w:t>Ders</w:t>
            </w:r>
            <w:r>
              <w:rPr>
                <w:b/>
                <w:spacing w:val="-7"/>
                <w:sz w:val="20"/>
              </w:rPr>
              <w:t> </w:t>
            </w:r>
            <w:r>
              <w:rPr>
                <w:b/>
                <w:spacing w:val="-2"/>
                <w:sz w:val="20"/>
              </w:rPr>
              <w:t>Saati</w:t>
            </w:r>
          </w:p>
        </w:tc>
        <w:tc>
          <w:tcPr>
            <w:tcW w:w="3827" w:type="dxa"/>
            <w:vMerge w:val="restart"/>
            <w:tcBorders>
              <w:left w:val="single" w:sz="4" w:space="0" w:color="000000"/>
              <w:bottom w:val="single" w:sz="4" w:space="0" w:color="000000"/>
            </w:tcBorders>
            <w:shd w:val="clear" w:color="auto" w:fill="FFF1CC"/>
          </w:tcPr>
          <w:p>
            <w:pPr>
              <w:pStyle w:val="TableParagraph"/>
              <w:spacing w:before="204"/>
              <w:ind w:left="35"/>
              <w:jc w:val="center"/>
              <w:rPr>
                <w:b/>
                <w:sz w:val="20"/>
              </w:rPr>
            </w:pPr>
            <w:r>
              <w:rPr>
                <w:b/>
                <w:spacing w:val="-4"/>
                <w:sz w:val="20"/>
              </w:rPr>
              <w:t>AKTS</w:t>
            </w:r>
          </w:p>
        </w:tc>
      </w:tr>
      <w:tr>
        <w:trPr>
          <w:trHeight w:val="311" w:hRule="atLeast"/>
        </w:trPr>
        <w:tc>
          <w:tcPr>
            <w:tcW w:w="1930" w:type="dxa"/>
            <w:vMerge/>
            <w:tcBorders>
              <w:top w:val="nil"/>
              <w:bottom w:val="single" w:sz="4" w:space="0" w:color="000000"/>
              <w:right w:val="single" w:sz="4" w:space="0" w:color="000000"/>
            </w:tcBorders>
            <w:shd w:val="clear" w:color="auto" w:fill="FFF1CC"/>
          </w:tcPr>
          <w:p>
            <w:pPr>
              <w:rPr>
                <w:sz w:val="2"/>
                <w:szCs w:val="2"/>
              </w:rPr>
            </w:pPr>
          </w:p>
        </w:tc>
        <w:tc>
          <w:tcPr>
            <w:tcW w:w="188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6"/>
              <w:jc w:val="center"/>
              <w:rPr>
                <w:b/>
                <w:sz w:val="20"/>
              </w:rPr>
            </w:pPr>
            <w:r>
              <w:rPr>
                <w:b/>
                <w:spacing w:val="-2"/>
                <w:sz w:val="20"/>
              </w:rPr>
              <w:t>Teorik</w:t>
            </w:r>
          </w:p>
        </w:tc>
        <w:tc>
          <w:tcPr>
            <w:tcW w:w="1986"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4"/>
              <w:jc w:val="center"/>
              <w:rPr>
                <w:b/>
                <w:sz w:val="20"/>
              </w:rPr>
            </w:pPr>
            <w:r>
              <w:rPr>
                <w:b/>
                <w:spacing w:val="-2"/>
                <w:sz w:val="20"/>
              </w:rPr>
              <w:t>Uygulama</w:t>
            </w:r>
          </w:p>
        </w:tc>
        <w:tc>
          <w:tcPr>
            <w:tcW w:w="3827" w:type="dxa"/>
            <w:vMerge/>
            <w:tcBorders>
              <w:top w:val="nil"/>
              <w:left w:val="single" w:sz="4" w:space="0" w:color="000000"/>
              <w:bottom w:val="single" w:sz="4" w:space="0" w:color="000000"/>
            </w:tcBorders>
            <w:shd w:val="clear" w:color="auto" w:fill="FFF1CC"/>
          </w:tcPr>
          <w:p>
            <w:pPr>
              <w:rPr>
                <w:sz w:val="2"/>
                <w:szCs w:val="2"/>
              </w:rPr>
            </w:pPr>
          </w:p>
        </w:tc>
      </w:tr>
      <w:tr>
        <w:trPr>
          <w:trHeight w:val="395" w:hRule="atLeast"/>
        </w:trPr>
        <w:tc>
          <w:tcPr>
            <w:tcW w:w="1930" w:type="dxa"/>
            <w:tcBorders>
              <w:top w:val="single" w:sz="4" w:space="0" w:color="000000"/>
              <w:right w:val="single" w:sz="4" w:space="0" w:color="000000"/>
            </w:tcBorders>
          </w:tcPr>
          <w:p>
            <w:pPr>
              <w:pStyle w:val="TableParagraph"/>
              <w:spacing w:before="84"/>
              <w:ind w:left="19" w:right="1"/>
              <w:jc w:val="center"/>
              <w:rPr>
                <w:sz w:val="20"/>
              </w:rPr>
            </w:pPr>
            <w:r>
              <w:rPr>
                <w:spacing w:val="-10"/>
                <w:sz w:val="20"/>
              </w:rPr>
              <w:t>3</w:t>
            </w:r>
          </w:p>
        </w:tc>
        <w:tc>
          <w:tcPr>
            <w:tcW w:w="1885" w:type="dxa"/>
            <w:tcBorders>
              <w:top w:val="single" w:sz="4" w:space="0" w:color="000000"/>
              <w:left w:val="single" w:sz="4" w:space="0" w:color="000000"/>
              <w:right w:val="single" w:sz="4" w:space="0" w:color="000000"/>
            </w:tcBorders>
          </w:tcPr>
          <w:p>
            <w:pPr>
              <w:pStyle w:val="TableParagraph"/>
              <w:spacing w:before="84"/>
              <w:ind w:left="26" w:right="1"/>
              <w:jc w:val="center"/>
              <w:rPr>
                <w:sz w:val="20"/>
              </w:rPr>
            </w:pPr>
            <w:r>
              <w:rPr>
                <w:spacing w:val="-10"/>
                <w:sz w:val="20"/>
              </w:rPr>
              <w:t>0</w:t>
            </w:r>
          </w:p>
        </w:tc>
        <w:tc>
          <w:tcPr>
            <w:tcW w:w="1986" w:type="dxa"/>
            <w:tcBorders>
              <w:top w:val="single" w:sz="4" w:space="0" w:color="000000"/>
              <w:left w:val="single" w:sz="4" w:space="0" w:color="000000"/>
              <w:right w:val="single" w:sz="4" w:space="0" w:color="000000"/>
            </w:tcBorders>
          </w:tcPr>
          <w:p>
            <w:pPr>
              <w:pStyle w:val="TableParagraph"/>
              <w:spacing w:before="84"/>
              <w:ind w:left="24" w:right="1"/>
              <w:jc w:val="center"/>
              <w:rPr>
                <w:sz w:val="20"/>
              </w:rPr>
            </w:pPr>
            <w:r>
              <w:rPr>
                <w:spacing w:val="-10"/>
                <w:sz w:val="20"/>
              </w:rPr>
              <w:t>2</w:t>
            </w:r>
          </w:p>
        </w:tc>
        <w:tc>
          <w:tcPr>
            <w:tcW w:w="3827" w:type="dxa"/>
            <w:tcBorders>
              <w:top w:val="single" w:sz="4" w:space="0" w:color="000000"/>
              <w:left w:val="single" w:sz="4" w:space="0" w:color="000000"/>
            </w:tcBorders>
          </w:tcPr>
          <w:p>
            <w:pPr>
              <w:pStyle w:val="TableParagraph"/>
              <w:spacing w:before="84"/>
              <w:ind w:left="35"/>
              <w:jc w:val="center"/>
              <w:rPr>
                <w:sz w:val="20"/>
              </w:rPr>
            </w:pPr>
            <w:r>
              <w:rPr>
                <w:spacing w:val="-10"/>
                <w:sz w:val="20"/>
              </w:rPr>
              <w:t>2</w:t>
            </w: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25"/>
        <w:gridCol w:w="1925"/>
        <w:gridCol w:w="1925"/>
        <w:gridCol w:w="1868"/>
        <w:gridCol w:w="1983"/>
      </w:tblGrid>
      <w:tr>
        <w:trPr>
          <w:trHeight w:val="313" w:hRule="atLeast"/>
        </w:trPr>
        <w:tc>
          <w:tcPr>
            <w:tcW w:w="9626" w:type="dxa"/>
            <w:gridSpan w:val="5"/>
            <w:tcBorders>
              <w:bottom w:val="single" w:sz="4" w:space="0" w:color="000000"/>
            </w:tcBorders>
            <w:shd w:val="clear" w:color="auto" w:fill="FFF1CC"/>
          </w:tcPr>
          <w:p>
            <w:pPr>
              <w:pStyle w:val="TableParagraph"/>
              <w:spacing w:before="40"/>
              <w:ind w:left="33"/>
              <w:jc w:val="center"/>
              <w:rPr>
                <w:b/>
                <w:sz w:val="20"/>
              </w:rPr>
            </w:pPr>
            <w:r>
              <w:rPr>
                <w:b/>
                <w:sz w:val="20"/>
              </w:rPr>
              <w:t>Dersin</w:t>
            </w:r>
            <w:r>
              <w:rPr>
                <w:b/>
                <w:spacing w:val="-6"/>
                <w:sz w:val="20"/>
              </w:rPr>
              <w:t> </w:t>
            </w:r>
            <w:r>
              <w:rPr>
                <w:b/>
                <w:sz w:val="20"/>
              </w:rPr>
              <w:t>Kategorisi</w:t>
            </w:r>
            <w:r>
              <w:rPr>
                <w:b/>
                <w:spacing w:val="-6"/>
                <w:sz w:val="20"/>
              </w:rPr>
              <w:t> </w:t>
            </w:r>
            <w:r>
              <w:rPr>
                <w:b/>
                <w:sz w:val="20"/>
              </w:rPr>
              <w:t>(kredi</w:t>
            </w:r>
            <w:r>
              <w:rPr>
                <w:b/>
                <w:spacing w:val="-6"/>
                <w:sz w:val="20"/>
              </w:rPr>
              <w:t> </w:t>
            </w:r>
            <w:r>
              <w:rPr>
                <w:b/>
                <w:spacing w:val="-2"/>
                <w:sz w:val="20"/>
              </w:rPr>
              <w:t>dağılımı)</w:t>
            </w:r>
          </w:p>
        </w:tc>
      </w:tr>
      <w:tr>
        <w:trPr>
          <w:trHeight w:val="457" w:hRule="atLeast"/>
        </w:trPr>
        <w:tc>
          <w:tcPr>
            <w:tcW w:w="1925" w:type="dxa"/>
            <w:tcBorders>
              <w:top w:val="single" w:sz="4" w:space="0" w:color="000000"/>
              <w:bottom w:val="single" w:sz="4" w:space="0" w:color="000000"/>
              <w:right w:val="single" w:sz="4" w:space="0" w:color="000000"/>
            </w:tcBorders>
            <w:shd w:val="clear" w:color="auto" w:fill="FFF1CC"/>
          </w:tcPr>
          <w:p>
            <w:pPr>
              <w:pStyle w:val="TableParagraph"/>
              <w:spacing w:line="228" w:lineRule="exact"/>
              <w:ind w:left="321" w:firstLine="50"/>
              <w:rPr>
                <w:b/>
                <w:sz w:val="20"/>
              </w:rPr>
            </w:pPr>
            <w:r>
              <w:rPr>
                <w:b/>
                <w:sz w:val="20"/>
              </w:rPr>
              <w:t>Matematik ve Temel</w:t>
            </w:r>
            <w:r>
              <w:rPr>
                <w:b/>
                <w:spacing w:val="-5"/>
                <w:sz w:val="20"/>
              </w:rPr>
              <w:t> </w:t>
            </w:r>
            <w:r>
              <w:rPr>
                <w:b/>
                <w:spacing w:val="-2"/>
                <w:sz w:val="20"/>
              </w:rPr>
              <w:t>Bilimler</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line="228" w:lineRule="exact"/>
              <w:ind w:left="592" w:hanging="161"/>
              <w:rPr>
                <w:b/>
                <w:sz w:val="20"/>
              </w:rPr>
            </w:pPr>
            <w:r>
              <w:rPr>
                <w:b/>
                <w:spacing w:val="-2"/>
                <w:sz w:val="20"/>
              </w:rPr>
              <w:t>Mühendislik Bilimleri</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3"/>
              <w:ind w:left="29" w:right="5"/>
              <w:jc w:val="center"/>
              <w:rPr>
                <w:b/>
                <w:sz w:val="20"/>
              </w:rPr>
            </w:pPr>
            <w:r>
              <w:rPr>
                <w:b/>
                <w:spacing w:val="-2"/>
                <w:sz w:val="20"/>
              </w:rPr>
              <w:t>Tasarım</w:t>
            </w:r>
          </w:p>
        </w:tc>
        <w:tc>
          <w:tcPr>
            <w:tcW w:w="186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3"/>
              <w:ind w:left="382"/>
              <w:rPr>
                <w:b/>
                <w:sz w:val="20"/>
              </w:rPr>
            </w:pPr>
            <w:r>
              <w:rPr>
                <w:b/>
                <w:sz w:val="20"/>
              </w:rPr>
              <w:t>Genel</w:t>
            </w:r>
            <w:r>
              <w:rPr>
                <w:b/>
                <w:spacing w:val="-5"/>
                <w:sz w:val="20"/>
              </w:rPr>
              <w:t> </w:t>
            </w:r>
            <w:r>
              <w:rPr>
                <w:b/>
                <w:spacing w:val="-2"/>
                <w:sz w:val="20"/>
              </w:rPr>
              <w:t>Eğitim</w:t>
            </w:r>
          </w:p>
        </w:tc>
        <w:tc>
          <w:tcPr>
            <w:tcW w:w="1983" w:type="dxa"/>
            <w:tcBorders>
              <w:top w:val="single" w:sz="4" w:space="0" w:color="000000"/>
              <w:left w:val="single" w:sz="4" w:space="0" w:color="000000"/>
              <w:bottom w:val="single" w:sz="4" w:space="0" w:color="000000"/>
            </w:tcBorders>
            <w:shd w:val="clear" w:color="auto" w:fill="FFF1CC"/>
          </w:tcPr>
          <w:p>
            <w:pPr>
              <w:pStyle w:val="TableParagraph"/>
              <w:spacing w:before="113"/>
              <w:ind w:left="355"/>
              <w:rPr>
                <w:b/>
                <w:sz w:val="20"/>
              </w:rPr>
            </w:pPr>
            <w:r>
              <w:rPr>
                <w:b/>
                <w:sz w:val="20"/>
              </w:rPr>
              <w:t>Sosyal</w:t>
            </w:r>
            <w:r>
              <w:rPr>
                <w:b/>
                <w:spacing w:val="-6"/>
                <w:sz w:val="20"/>
              </w:rPr>
              <w:t> </w:t>
            </w:r>
            <w:r>
              <w:rPr>
                <w:b/>
                <w:spacing w:val="-2"/>
                <w:sz w:val="20"/>
              </w:rPr>
              <w:t>Bilimler</w:t>
            </w:r>
          </w:p>
        </w:tc>
      </w:tr>
      <w:tr>
        <w:trPr>
          <w:trHeight w:val="395" w:hRule="atLeast"/>
        </w:trPr>
        <w:tc>
          <w:tcPr>
            <w:tcW w:w="1925" w:type="dxa"/>
            <w:tcBorders>
              <w:top w:val="single" w:sz="4" w:space="0" w:color="000000"/>
              <w:right w:val="single" w:sz="4" w:space="0" w:color="000000"/>
            </w:tcBorders>
          </w:tcPr>
          <w:p>
            <w:pPr>
              <w:pStyle w:val="TableParagraph"/>
              <w:rPr>
                <w:sz w:val="18"/>
              </w:rPr>
            </w:pPr>
          </w:p>
        </w:tc>
        <w:tc>
          <w:tcPr>
            <w:tcW w:w="1925" w:type="dxa"/>
            <w:tcBorders>
              <w:top w:val="single" w:sz="4" w:space="0" w:color="000000"/>
              <w:left w:val="single" w:sz="4" w:space="0" w:color="000000"/>
              <w:right w:val="single" w:sz="4" w:space="0" w:color="000000"/>
            </w:tcBorders>
          </w:tcPr>
          <w:p>
            <w:pPr>
              <w:pStyle w:val="TableParagraph"/>
              <w:spacing w:before="84"/>
              <w:ind w:left="29"/>
              <w:jc w:val="center"/>
              <w:rPr>
                <w:sz w:val="20"/>
              </w:rPr>
            </w:pPr>
            <w:r>
              <w:rPr>
                <w:spacing w:val="-10"/>
                <w:sz w:val="20"/>
              </w:rPr>
              <w:t>1</w:t>
            </w:r>
          </w:p>
        </w:tc>
        <w:tc>
          <w:tcPr>
            <w:tcW w:w="1925" w:type="dxa"/>
            <w:tcBorders>
              <w:top w:val="single" w:sz="4" w:space="0" w:color="000000"/>
              <w:left w:val="single" w:sz="4" w:space="0" w:color="000000"/>
              <w:right w:val="single" w:sz="4" w:space="0" w:color="000000"/>
            </w:tcBorders>
          </w:tcPr>
          <w:p>
            <w:pPr>
              <w:pStyle w:val="TableParagraph"/>
              <w:spacing w:before="84"/>
              <w:ind w:left="29" w:right="1"/>
              <w:jc w:val="center"/>
              <w:rPr>
                <w:sz w:val="20"/>
              </w:rPr>
            </w:pPr>
            <w:r>
              <w:rPr>
                <w:spacing w:val="-10"/>
                <w:sz w:val="20"/>
              </w:rPr>
              <w:t>1</w:t>
            </w:r>
          </w:p>
        </w:tc>
        <w:tc>
          <w:tcPr>
            <w:tcW w:w="1868" w:type="dxa"/>
            <w:tcBorders>
              <w:top w:val="single" w:sz="4" w:space="0" w:color="000000"/>
              <w:left w:val="single" w:sz="4" w:space="0" w:color="000000"/>
              <w:right w:val="single" w:sz="4" w:space="0" w:color="000000"/>
            </w:tcBorders>
          </w:tcPr>
          <w:p>
            <w:pPr>
              <w:pStyle w:val="TableParagraph"/>
              <w:rPr>
                <w:sz w:val="18"/>
              </w:rPr>
            </w:pPr>
          </w:p>
        </w:tc>
        <w:tc>
          <w:tcPr>
            <w:tcW w:w="1983" w:type="dxa"/>
            <w:tcBorders>
              <w:top w:val="single" w:sz="4" w:space="0" w:color="000000"/>
              <w:left w:val="single" w:sz="4" w:space="0" w:color="000000"/>
            </w:tcBorders>
          </w:tcPr>
          <w:p>
            <w:pPr>
              <w:pStyle w:val="TableParagraph"/>
              <w:rPr>
                <w:sz w:val="18"/>
              </w:rPr>
            </w:pP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3210"/>
        <w:gridCol w:w="3209"/>
        <w:gridCol w:w="3207"/>
      </w:tblGrid>
      <w:tr>
        <w:trPr>
          <w:trHeight w:val="313" w:hRule="atLeast"/>
        </w:trPr>
        <w:tc>
          <w:tcPr>
            <w:tcW w:w="3210" w:type="dxa"/>
            <w:tcBorders>
              <w:bottom w:val="single" w:sz="4" w:space="0" w:color="000000"/>
              <w:right w:val="single" w:sz="4" w:space="0" w:color="000000"/>
            </w:tcBorders>
            <w:shd w:val="clear" w:color="auto" w:fill="FFF1CC"/>
          </w:tcPr>
          <w:p>
            <w:pPr>
              <w:pStyle w:val="TableParagraph"/>
              <w:spacing w:before="43"/>
              <w:ind w:left="21" w:right="1"/>
              <w:jc w:val="center"/>
              <w:rPr>
                <w:b/>
                <w:sz w:val="20"/>
              </w:rPr>
            </w:pPr>
            <w:r>
              <w:rPr>
                <w:b/>
                <w:sz w:val="20"/>
              </w:rPr>
              <w:t>Dersin</w:t>
            </w:r>
            <w:r>
              <w:rPr>
                <w:b/>
                <w:spacing w:val="-8"/>
                <w:sz w:val="20"/>
              </w:rPr>
              <w:t> </w:t>
            </w:r>
            <w:r>
              <w:rPr>
                <w:b/>
                <w:spacing w:val="-4"/>
                <w:sz w:val="20"/>
              </w:rPr>
              <w:t>Dili</w:t>
            </w:r>
          </w:p>
        </w:tc>
        <w:tc>
          <w:tcPr>
            <w:tcW w:w="3209" w:type="dxa"/>
            <w:tcBorders>
              <w:left w:val="single" w:sz="4" w:space="0" w:color="000000"/>
              <w:bottom w:val="single" w:sz="4" w:space="0" w:color="000000"/>
              <w:right w:val="single" w:sz="4" w:space="0" w:color="000000"/>
            </w:tcBorders>
            <w:shd w:val="clear" w:color="auto" w:fill="FFF1CC"/>
          </w:tcPr>
          <w:p>
            <w:pPr>
              <w:pStyle w:val="TableParagraph"/>
              <w:spacing w:before="43"/>
              <w:ind w:left="25"/>
              <w:jc w:val="center"/>
              <w:rPr>
                <w:b/>
                <w:sz w:val="20"/>
              </w:rPr>
            </w:pPr>
            <w:r>
              <w:rPr>
                <w:b/>
                <w:sz w:val="20"/>
              </w:rPr>
              <w:t>Dersin</w:t>
            </w:r>
            <w:r>
              <w:rPr>
                <w:b/>
                <w:spacing w:val="-7"/>
                <w:sz w:val="20"/>
              </w:rPr>
              <w:t> </w:t>
            </w:r>
            <w:r>
              <w:rPr>
                <w:b/>
                <w:spacing w:val="-2"/>
                <w:sz w:val="20"/>
              </w:rPr>
              <w:t>Seviyesi</w:t>
            </w:r>
          </w:p>
        </w:tc>
        <w:tc>
          <w:tcPr>
            <w:tcW w:w="3207" w:type="dxa"/>
            <w:tcBorders>
              <w:left w:val="single" w:sz="4" w:space="0" w:color="000000"/>
              <w:bottom w:val="single" w:sz="4" w:space="0" w:color="000000"/>
            </w:tcBorders>
            <w:shd w:val="clear" w:color="auto" w:fill="FFF1CC"/>
          </w:tcPr>
          <w:p>
            <w:pPr>
              <w:pStyle w:val="TableParagraph"/>
              <w:spacing w:before="43"/>
              <w:ind w:left="39" w:right="3"/>
              <w:jc w:val="center"/>
              <w:rPr>
                <w:b/>
                <w:sz w:val="20"/>
              </w:rPr>
            </w:pPr>
            <w:r>
              <w:rPr>
                <w:b/>
                <w:sz w:val="20"/>
              </w:rPr>
              <w:t>Dersin</w:t>
            </w:r>
            <w:r>
              <w:rPr>
                <w:b/>
                <w:spacing w:val="-4"/>
                <w:sz w:val="20"/>
              </w:rPr>
              <w:t> Türü</w:t>
            </w:r>
          </w:p>
        </w:tc>
      </w:tr>
      <w:tr>
        <w:trPr>
          <w:trHeight w:val="395" w:hRule="atLeast"/>
        </w:trPr>
        <w:tc>
          <w:tcPr>
            <w:tcW w:w="3210" w:type="dxa"/>
            <w:tcBorders>
              <w:top w:val="single" w:sz="4" w:space="0" w:color="000000"/>
              <w:right w:val="single" w:sz="4" w:space="0" w:color="000000"/>
            </w:tcBorders>
          </w:tcPr>
          <w:p>
            <w:pPr>
              <w:pStyle w:val="TableParagraph"/>
              <w:spacing w:before="85"/>
              <w:ind w:left="21" w:right="2"/>
              <w:jc w:val="center"/>
              <w:rPr>
                <w:sz w:val="20"/>
              </w:rPr>
            </w:pPr>
            <w:r>
              <w:rPr>
                <w:spacing w:val="-2"/>
                <w:sz w:val="20"/>
              </w:rPr>
              <w:t>İngilizce</w:t>
            </w:r>
          </w:p>
        </w:tc>
        <w:tc>
          <w:tcPr>
            <w:tcW w:w="3209" w:type="dxa"/>
            <w:tcBorders>
              <w:top w:val="single" w:sz="4" w:space="0" w:color="000000"/>
              <w:left w:val="single" w:sz="4" w:space="0" w:color="000000"/>
              <w:right w:val="single" w:sz="4" w:space="0" w:color="000000"/>
            </w:tcBorders>
          </w:tcPr>
          <w:p>
            <w:pPr>
              <w:pStyle w:val="TableParagraph"/>
              <w:spacing w:before="85"/>
              <w:ind w:left="25" w:right="2"/>
              <w:jc w:val="center"/>
              <w:rPr>
                <w:sz w:val="20"/>
              </w:rPr>
            </w:pPr>
            <w:r>
              <w:rPr>
                <w:spacing w:val="-2"/>
                <w:sz w:val="20"/>
              </w:rPr>
              <w:t>Lisans</w:t>
            </w:r>
          </w:p>
        </w:tc>
        <w:tc>
          <w:tcPr>
            <w:tcW w:w="3207" w:type="dxa"/>
            <w:tcBorders>
              <w:top w:val="single" w:sz="4" w:space="0" w:color="000000"/>
              <w:left w:val="single" w:sz="4" w:space="0" w:color="000000"/>
            </w:tcBorders>
          </w:tcPr>
          <w:p>
            <w:pPr>
              <w:pStyle w:val="TableParagraph"/>
              <w:spacing w:before="85"/>
              <w:ind w:left="39"/>
              <w:jc w:val="center"/>
              <w:rPr>
                <w:sz w:val="20"/>
              </w:rPr>
            </w:pPr>
            <w:r>
              <w:rPr>
                <w:spacing w:val="-2"/>
                <w:sz w:val="20"/>
              </w:rPr>
              <w:t>Zorunlu</w:t>
            </w:r>
          </w:p>
        </w:tc>
      </w:tr>
    </w:tbl>
    <w:p>
      <w:pPr>
        <w:pStyle w:val="BodyText"/>
        <w:spacing w:before="17"/>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421" w:hRule="atLeast"/>
        </w:trPr>
        <w:tc>
          <w:tcPr>
            <w:tcW w:w="2112" w:type="dxa"/>
            <w:tcBorders>
              <w:bottom w:val="single" w:sz="4" w:space="0" w:color="000000"/>
              <w:right w:val="single" w:sz="4" w:space="0" w:color="000000"/>
            </w:tcBorders>
            <w:shd w:val="clear" w:color="auto" w:fill="FFF1CC"/>
          </w:tcPr>
          <w:p>
            <w:pPr>
              <w:pStyle w:val="TableParagraph"/>
              <w:spacing w:before="96"/>
              <w:ind w:left="110"/>
              <w:rPr>
                <w:b/>
                <w:sz w:val="20"/>
              </w:rPr>
            </w:pPr>
            <w:r>
              <w:rPr>
                <w:b/>
                <w:sz w:val="20"/>
              </w:rPr>
              <w:t>Önkoşul</w:t>
            </w:r>
            <w:r>
              <w:rPr>
                <w:b/>
                <w:spacing w:val="-9"/>
                <w:sz w:val="20"/>
              </w:rPr>
              <w:t> </w:t>
            </w:r>
            <w:r>
              <w:rPr>
                <w:b/>
                <w:spacing w:val="-2"/>
                <w:sz w:val="20"/>
              </w:rPr>
              <w:t>Dersleri</w:t>
            </w:r>
          </w:p>
        </w:tc>
        <w:tc>
          <w:tcPr>
            <w:tcW w:w="7513" w:type="dxa"/>
            <w:tcBorders>
              <w:left w:val="single" w:sz="4" w:space="0" w:color="000000"/>
              <w:bottom w:val="single" w:sz="4" w:space="0" w:color="000000"/>
            </w:tcBorders>
          </w:tcPr>
          <w:p>
            <w:pPr>
              <w:pStyle w:val="TableParagraph"/>
              <w:rPr>
                <w:sz w:val="18"/>
              </w:rPr>
            </w:pPr>
          </w:p>
        </w:tc>
      </w:tr>
      <w:tr>
        <w:trPr>
          <w:trHeight w:val="1009"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spacing w:before="159"/>
              <w:rPr>
                <w:b/>
                <w:sz w:val="20"/>
              </w:rPr>
            </w:pPr>
          </w:p>
          <w:p>
            <w:pPr>
              <w:pStyle w:val="TableParagraph"/>
              <w:ind w:left="110"/>
              <w:rPr>
                <w:b/>
                <w:sz w:val="20"/>
              </w:rPr>
            </w:pPr>
            <w:r>
              <w:rPr>
                <w:b/>
                <w:sz w:val="20"/>
              </w:rPr>
              <w:t>Dersin</w:t>
            </w:r>
            <w:r>
              <w:rPr>
                <w:b/>
                <w:spacing w:val="-9"/>
                <w:sz w:val="20"/>
              </w:rPr>
              <w:t> </w:t>
            </w:r>
            <w:r>
              <w:rPr>
                <w:b/>
                <w:spacing w:val="-2"/>
                <w:sz w:val="20"/>
              </w:rPr>
              <w:t>Amacı</w:t>
            </w:r>
          </w:p>
        </w:tc>
        <w:tc>
          <w:tcPr>
            <w:tcW w:w="7513" w:type="dxa"/>
            <w:tcBorders>
              <w:top w:val="single" w:sz="4" w:space="0" w:color="000000"/>
              <w:left w:val="single" w:sz="4" w:space="0" w:color="000000"/>
              <w:bottom w:val="single" w:sz="4" w:space="0" w:color="000000"/>
            </w:tcBorders>
          </w:tcPr>
          <w:p>
            <w:pPr>
              <w:pStyle w:val="TableParagraph"/>
              <w:spacing w:before="46"/>
              <w:ind w:left="120" w:right="76"/>
              <w:jc w:val="both"/>
              <w:rPr>
                <w:sz w:val="20"/>
              </w:rPr>
            </w:pPr>
            <w:r>
              <w:rPr>
                <w:sz w:val="20"/>
              </w:rPr>
              <w:t>Nesne tabanlı programlama yapılarının verilmesi, yazılımların sınıflar şeklinde tasarlanması, yazılım geliştirirken işleç yükleme, miras alama ve çok biçimlilik yapılarını kullanabilme, mevcut sınıflar ve şablonları kullanarak, yazılım geliştirme, nesne tabanlı programlar geliştirmek için C++ programlama dilini kullanabilme</w:t>
            </w:r>
          </w:p>
        </w:tc>
      </w:tr>
      <w:tr>
        <w:trPr>
          <w:trHeight w:val="983" w:hRule="atLeast"/>
        </w:trPr>
        <w:tc>
          <w:tcPr>
            <w:tcW w:w="2112" w:type="dxa"/>
            <w:tcBorders>
              <w:top w:val="single" w:sz="4" w:space="0" w:color="000000"/>
              <w:right w:val="single" w:sz="4" w:space="0" w:color="000000"/>
            </w:tcBorders>
            <w:shd w:val="clear" w:color="auto" w:fill="FFF1CC"/>
          </w:tcPr>
          <w:p>
            <w:pPr>
              <w:pStyle w:val="TableParagraph"/>
              <w:spacing w:before="147"/>
              <w:rPr>
                <w:b/>
                <w:sz w:val="20"/>
              </w:rPr>
            </w:pPr>
          </w:p>
          <w:p>
            <w:pPr>
              <w:pStyle w:val="TableParagraph"/>
              <w:ind w:left="110"/>
              <w:rPr>
                <w:b/>
                <w:sz w:val="20"/>
              </w:rPr>
            </w:pPr>
            <w:r>
              <w:rPr>
                <w:b/>
                <w:sz w:val="20"/>
              </w:rPr>
              <w:t>Dersin</w:t>
            </w:r>
            <w:r>
              <w:rPr>
                <w:b/>
                <w:spacing w:val="-8"/>
                <w:sz w:val="20"/>
              </w:rPr>
              <w:t> </w:t>
            </w:r>
            <w:r>
              <w:rPr>
                <w:b/>
                <w:sz w:val="20"/>
              </w:rPr>
              <w:t>Kısa</w:t>
            </w:r>
            <w:r>
              <w:rPr>
                <w:b/>
                <w:spacing w:val="-6"/>
                <w:sz w:val="20"/>
              </w:rPr>
              <w:t> </w:t>
            </w:r>
            <w:r>
              <w:rPr>
                <w:b/>
                <w:spacing w:val="-2"/>
                <w:sz w:val="20"/>
              </w:rPr>
              <w:t>İçeriği</w:t>
            </w:r>
          </w:p>
        </w:tc>
        <w:tc>
          <w:tcPr>
            <w:tcW w:w="7513" w:type="dxa"/>
            <w:tcBorders>
              <w:top w:val="single" w:sz="4" w:space="0" w:color="000000"/>
              <w:left w:val="single" w:sz="4" w:space="0" w:color="000000"/>
            </w:tcBorders>
          </w:tcPr>
          <w:p>
            <w:pPr>
              <w:pStyle w:val="TableParagraph"/>
              <w:spacing w:before="34"/>
              <w:rPr>
                <w:b/>
                <w:sz w:val="20"/>
              </w:rPr>
            </w:pPr>
          </w:p>
          <w:p>
            <w:pPr>
              <w:pStyle w:val="TableParagraph"/>
              <w:ind w:left="120"/>
              <w:rPr>
                <w:sz w:val="20"/>
              </w:rPr>
            </w:pPr>
            <w:r>
              <w:rPr>
                <w:sz w:val="20"/>
              </w:rPr>
              <w:t>Temel</w:t>
            </w:r>
            <w:r>
              <w:rPr>
                <w:spacing w:val="-3"/>
                <w:sz w:val="20"/>
              </w:rPr>
              <w:t> </w:t>
            </w:r>
            <w:r>
              <w:rPr>
                <w:sz w:val="20"/>
              </w:rPr>
              <w:t>kavramlar,</w:t>
            </w:r>
            <w:r>
              <w:rPr>
                <w:spacing w:val="-4"/>
                <w:sz w:val="20"/>
              </w:rPr>
              <w:t> </w:t>
            </w:r>
            <w:r>
              <w:rPr>
                <w:sz w:val="20"/>
              </w:rPr>
              <w:t>sınıflar</w:t>
            </w:r>
            <w:r>
              <w:rPr>
                <w:spacing w:val="-3"/>
                <w:sz w:val="20"/>
              </w:rPr>
              <w:t> </w:t>
            </w:r>
            <w:r>
              <w:rPr>
                <w:sz w:val="20"/>
              </w:rPr>
              <w:t>ve</w:t>
            </w:r>
            <w:r>
              <w:rPr>
                <w:spacing w:val="-2"/>
                <w:sz w:val="20"/>
              </w:rPr>
              <w:t> </w:t>
            </w:r>
            <w:r>
              <w:rPr>
                <w:sz w:val="20"/>
              </w:rPr>
              <w:t>nesneler,</w:t>
            </w:r>
            <w:r>
              <w:rPr>
                <w:spacing w:val="-3"/>
                <w:sz w:val="20"/>
              </w:rPr>
              <w:t> </w:t>
            </w:r>
            <w:r>
              <w:rPr>
                <w:sz w:val="20"/>
              </w:rPr>
              <w:t>işleç</w:t>
            </w:r>
            <w:r>
              <w:rPr>
                <w:spacing w:val="-2"/>
                <w:sz w:val="20"/>
              </w:rPr>
              <w:t> </w:t>
            </w:r>
            <w:r>
              <w:rPr>
                <w:sz w:val="20"/>
              </w:rPr>
              <w:t>yükleme,</w:t>
            </w:r>
            <w:r>
              <w:rPr>
                <w:spacing w:val="-3"/>
                <w:sz w:val="20"/>
              </w:rPr>
              <w:t> </w:t>
            </w:r>
            <w:r>
              <w:rPr>
                <w:sz w:val="20"/>
              </w:rPr>
              <w:t>miras</w:t>
            </w:r>
            <w:r>
              <w:rPr>
                <w:spacing w:val="-5"/>
                <w:sz w:val="20"/>
              </w:rPr>
              <w:t> </w:t>
            </w:r>
            <w:r>
              <w:rPr>
                <w:sz w:val="20"/>
              </w:rPr>
              <w:t>alma,</w:t>
            </w:r>
            <w:r>
              <w:rPr>
                <w:spacing w:val="-2"/>
                <w:sz w:val="20"/>
              </w:rPr>
              <w:t> </w:t>
            </w:r>
            <w:r>
              <w:rPr>
                <w:sz w:val="20"/>
              </w:rPr>
              <w:t>çok</w:t>
            </w:r>
            <w:r>
              <w:rPr>
                <w:spacing w:val="-3"/>
                <w:sz w:val="20"/>
              </w:rPr>
              <w:t> </w:t>
            </w:r>
            <w:r>
              <w:rPr>
                <w:sz w:val="20"/>
              </w:rPr>
              <w:t>biçimlilik,</w:t>
            </w:r>
            <w:r>
              <w:rPr>
                <w:spacing w:val="-4"/>
                <w:sz w:val="20"/>
              </w:rPr>
              <w:t> </w:t>
            </w:r>
            <w:r>
              <w:rPr>
                <w:sz w:val="20"/>
              </w:rPr>
              <w:t>şablonlar, istisna yakalama, STL.</w:t>
            </w: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375"/>
        <w:gridCol w:w="1416"/>
        <w:gridCol w:w="1417"/>
        <w:gridCol w:w="1419"/>
      </w:tblGrid>
      <w:tr>
        <w:trPr>
          <w:trHeight w:val="690" w:hRule="atLeast"/>
        </w:trPr>
        <w:tc>
          <w:tcPr>
            <w:tcW w:w="5375" w:type="dxa"/>
            <w:tcBorders>
              <w:bottom w:val="single" w:sz="4" w:space="0" w:color="000000"/>
              <w:right w:val="single" w:sz="4" w:space="0" w:color="000000"/>
            </w:tcBorders>
            <w:shd w:val="clear" w:color="auto" w:fill="FFF1CC"/>
          </w:tcPr>
          <w:p>
            <w:pPr>
              <w:pStyle w:val="TableParagraph"/>
              <w:rPr>
                <w:b/>
                <w:sz w:val="20"/>
              </w:rPr>
            </w:pPr>
          </w:p>
          <w:p>
            <w:pPr>
              <w:pStyle w:val="TableParagraph"/>
              <w:ind w:left="1605"/>
              <w:rPr>
                <w:b/>
                <w:sz w:val="20"/>
              </w:rPr>
            </w:pPr>
            <w:r>
              <w:rPr>
                <w:b/>
                <w:sz w:val="20"/>
              </w:rPr>
              <w:t>Dersin</w:t>
            </w:r>
            <w:r>
              <w:rPr>
                <w:b/>
                <w:spacing w:val="-8"/>
                <w:sz w:val="20"/>
              </w:rPr>
              <w:t> </w:t>
            </w:r>
            <w:r>
              <w:rPr>
                <w:b/>
                <w:sz w:val="20"/>
              </w:rPr>
              <w:t>Öğrenim</w:t>
            </w:r>
            <w:r>
              <w:rPr>
                <w:b/>
                <w:spacing w:val="-6"/>
                <w:sz w:val="20"/>
              </w:rPr>
              <w:t> </w:t>
            </w:r>
            <w:r>
              <w:rPr>
                <w:b/>
                <w:spacing w:val="-2"/>
                <w:sz w:val="20"/>
              </w:rPr>
              <w:t>Çıktıları</w:t>
            </w:r>
          </w:p>
        </w:tc>
        <w:tc>
          <w:tcPr>
            <w:tcW w:w="1416" w:type="dxa"/>
            <w:tcBorders>
              <w:left w:val="single" w:sz="4" w:space="0" w:color="000000"/>
              <w:bottom w:val="single" w:sz="4" w:space="0" w:color="000000"/>
              <w:right w:val="single" w:sz="4" w:space="0" w:color="000000"/>
            </w:tcBorders>
            <w:shd w:val="clear" w:color="auto" w:fill="FFF1CC"/>
          </w:tcPr>
          <w:p>
            <w:pPr>
              <w:pStyle w:val="TableParagraph"/>
              <w:spacing w:line="230" w:lineRule="exact"/>
              <w:ind w:left="273" w:right="243" w:firstLine="2"/>
              <w:jc w:val="center"/>
              <w:rPr>
                <w:b/>
                <w:sz w:val="20"/>
              </w:rPr>
            </w:pPr>
            <w:r>
              <w:rPr>
                <w:b/>
                <w:spacing w:val="-2"/>
                <w:sz w:val="20"/>
              </w:rPr>
              <w:t>Katkı Sağladığı PÇ/PÇ’ler</w:t>
            </w:r>
          </w:p>
        </w:tc>
        <w:tc>
          <w:tcPr>
            <w:tcW w:w="1417" w:type="dxa"/>
            <w:tcBorders>
              <w:left w:val="single" w:sz="4" w:space="0" w:color="000000"/>
              <w:bottom w:val="single" w:sz="4" w:space="0" w:color="000000"/>
              <w:right w:val="single" w:sz="4" w:space="0" w:color="000000"/>
            </w:tcBorders>
            <w:shd w:val="clear" w:color="auto" w:fill="FFF1CC"/>
          </w:tcPr>
          <w:p>
            <w:pPr>
              <w:pStyle w:val="TableParagraph"/>
              <w:spacing w:before="115"/>
              <w:ind w:left="160" w:right="123" w:firstLine="194"/>
              <w:rPr>
                <w:b/>
                <w:sz w:val="20"/>
              </w:rPr>
            </w:pPr>
            <w:r>
              <w:rPr>
                <w:b/>
                <w:spacing w:val="-2"/>
                <w:sz w:val="20"/>
              </w:rPr>
              <w:t>Öğretim </w:t>
            </w:r>
            <w:r>
              <w:rPr>
                <w:b/>
                <w:sz w:val="20"/>
              </w:rPr>
              <w:t>Yöntemleri</w:t>
            </w:r>
            <w:r>
              <w:rPr>
                <w:b/>
                <w:spacing w:val="-13"/>
                <w:sz w:val="20"/>
              </w:rPr>
              <w:t> </w:t>
            </w:r>
            <w:r>
              <w:rPr>
                <w:b/>
                <w:sz w:val="20"/>
              </w:rPr>
              <w:t>*</w:t>
            </w:r>
          </w:p>
        </w:tc>
        <w:tc>
          <w:tcPr>
            <w:tcW w:w="1419" w:type="dxa"/>
            <w:tcBorders>
              <w:left w:val="single" w:sz="4" w:space="0" w:color="000000"/>
              <w:bottom w:val="single" w:sz="4" w:space="0" w:color="000000"/>
            </w:tcBorders>
            <w:shd w:val="clear" w:color="auto" w:fill="FFF1CC"/>
          </w:tcPr>
          <w:p>
            <w:pPr>
              <w:pStyle w:val="TableParagraph"/>
              <w:spacing w:before="115"/>
              <w:ind w:left="112" w:right="63" w:firstLine="328"/>
              <w:rPr>
                <w:b/>
                <w:sz w:val="20"/>
              </w:rPr>
            </w:pPr>
            <w:r>
              <w:rPr>
                <w:b/>
                <w:spacing w:val="-2"/>
                <w:sz w:val="20"/>
              </w:rPr>
              <w:t>Ölçme </w:t>
            </w:r>
            <w:r>
              <w:rPr>
                <w:b/>
                <w:sz w:val="20"/>
              </w:rPr>
              <w:t>Yöntemleri</w:t>
            </w:r>
            <w:r>
              <w:rPr>
                <w:b/>
                <w:spacing w:val="-13"/>
                <w:sz w:val="20"/>
              </w:rPr>
              <w:t> </w:t>
            </w:r>
            <w:r>
              <w:rPr>
                <w:b/>
                <w:sz w:val="20"/>
              </w:rPr>
              <w:t>**</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261"/>
              <w:rPr>
                <w:sz w:val="20"/>
              </w:rPr>
            </w:pPr>
            <w:r>
              <w:rPr>
                <w:b/>
                <w:sz w:val="20"/>
              </w:rPr>
              <w:t>1</w:t>
            </w:r>
            <w:r>
              <w:rPr>
                <w:b/>
                <w:spacing w:val="55"/>
                <w:sz w:val="20"/>
              </w:rPr>
              <w:t> </w:t>
            </w:r>
            <w:r>
              <w:rPr>
                <w:sz w:val="20"/>
              </w:rPr>
              <w:t>Nesne</w:t>
            </w:r>
            <w:r>
              <w:rPr>
                <w:spacing w:val="-4"/>
                <w:sz w:val="20"/>
              </w:rPr>
              <w:t> </w:t>
            </w:r>
            <w:r>
              <w:rPr>
                <w:sz w:val="20"/>
              </w:rPr>
              <w:t>tabanlı</w:t>
            </w:r>
            <w:r>
              <w:rPr>
                <w:spacing w:val="-4"/>
                <w:sz w:val="20"/>
              </w:rPr>
              <w:t> </w:t>
            </w:r>
            <w:r>
              <w:rPr>
                <w:sz w:val="20"/>
              </w:rPr>
              <w:t>programlamada</w:t>
            </w:r>
            <w:r>
              <w:rPr>
                <w:spacing w:val="-6"/>
                <w:sz w:val="20"/>
              </w:rPr>
              <w:t> </w:t>
            </w:r>
            <w:r>
              <w:rPr>
                <w:sz w:val="20"/>
              </w:rPr>
              <w:t>temel</w:t>
            </w:r>
            <w:r>
              <w:rPr>
                <w:spacing w:val="-3"/>
                <w:sz w:val="20"/>
              </w:rPr>
              <w:t> </w:t>
            </w:r>
            <w:r>
              <w:rPr>
                <w:sz w:val="20"/>
              </w:rPr>
              <w:t>yapıları</w:t>
            </w:r>
            <w:r>
              <w:rPr>
                <w:spacing w:val="-5"/>
                <w:sz w:val="20"/>
              </w:rPr>
              <w:t> </w:t>
            </w:r>
            <w:r>
              <w:rPr>
                <w:spacing w:val="-2"/>
                <w:sz w:val="20"/>
              </w:rPr>
              <w:t>tanır.</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6"/>
              <w:jc w:val="center"/>
              <w:rPr>
                <w:sz w:val="20"/>
              </w:rPr>
            </w:pPr>
            <w:r>
              <w:rPr>
                <w:spacing w:val="-10"/>
                <w:sz w:val="20"/>
              </w:rPr>
              <w:t>2</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7"/>
              <w:jc w:val="center"/>
              <w:rPr>
                <w:sz w:val="20"/>
              </w:rPr>
            </w:pPr>
            <w:r>
              <w:rPr>
                <w:sz w:val="20"/>
              </w:rPr>
              <w:t>3,</w:t>
            </w:r>
            <w:r>
              <w:rPr>
                <w:spacing w:val="-4"/>
                <w:sz w:val="20"/>
              </w:rPr>
              <w:t> </w:t>
            </w:r>
            <w:r>
              <w:rPr>
                <w:sz w:val="20"/>
              </w:rPr>
              <w:t>4,</w:t>
            </w:r>
            <w:r>
              <w:rPr>
                <w:spacing w:val="-3"/>
                <w:sz w:val="20"/>
              </w:rPr>
              <w:t> </w:t>
            </w:r>
            <w:r>
              <w:rPr>
                <w:sz w:val="20"/>
              </w:rPr>
              <w:t>7,</w:t>
            </w:r>
            <w:r>
              <w:rPr>
                <w:spacing w:val="-1"/>
                <w:sz w:val="20"/>
              </w:rPr>
              <w:t> </w:t>
            </w:r>
            <w:r>
              <w:rPr>
                <w:sz w:val="20"/>
              </w:rPr>
              <w:t>11,</w:t>
            </w:r>
            <w:r>
              <w:rPr>
                <w:spacing w:val="-1"/>
                <w:sz w:val="20"/>
              </w:rPr>
              <w:t> </w:t>
            </w:r>
            <w:r>
              <w:rPr>
                <w:spacing w:val="-5"/>
                <w:sz w:val="20"/>
              </w:rPr>
              <w:t>12</w:t>
            </w:r>
          </w:p>
        </w:tc>
        <w:tc>
          <w:tcPr>
            <w:tcW w:w="1419" w:type="dxa"/>
            <w:tcBorders>
              <w:top w:val="single" w:sz="4" w:space="0" w:color="000000"/>
              <w:left w:val="single" w:sz="4" w:space="0" w:color="000000"/>
              <w:bottom w:val="single" w:sz="4" w:space="0" w:color="000000"/>
            </w:tcBorders>
          </w:tcPr>
          <w:p>
            <w:pPr>
              <w:pStyle w:val="TableParagraph"/>
              <w:spacing w:before="118"/>
              <w:ind w:left="42" w:right="4"/>
              <w:jc w:val="center"/>
              <w:rPr>
                <w:sz w:val="20"/>
              </w:rPr>
            </w:pPr>
            <w:r>
              <w:rPr>
                <w:spacing w:val="-10"/>
                <w:sz w:val="20"/>
              </w:rPr>
              <w:t>I</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261"/>
              <w:rPr>
                <w:sz w:val="20"/>
              </w:rPr>
            </w:pPr>
            <w:r>
              <w:rPr>
                <w:b/>
                <w:sz w:val="20"/>
              </w:rPr>
              <w:t>2</w:t>
            </w:r>
            <w:r>
              <w:rPr>
                <w:b/>
                <w:spacing w:val="53"/>
                <w:sz w:val="20"/>
              </w:rPr>
              <w:t> </w:t>
            </w:r>
            <w:r>
              <w:rPr>
                <w:sz w:val="20"/>
              </w:rPr>
              <w:t>Yazılımların</w:t>
            </w:r>
            <w:r>
              <w:rPr>
                <w:spacing w:val="-3"/>
                <w:sz w:val="20"/>
              </w:rPr>
              <w:t> </w:t>
            </w:r>
            <w:r>
              <w:rPr>
                <w:sz w:val="20"/>
              </w:rPr>
              <w:t>nesne</w:t>
            </w:r>
            <w:r>
              <w:rPr>
                <w:spacing w:val="-5"/>
                <w:sz w:val="20"/>
              </w:rPr>
              <w:t> </w:t>
            </w:r>
            <w:r>
              <w:rPr>
                <w:sz w:val="20"/>
              </w:rPr>
              <w:t>tabanlı</w:t>
            </w:r>
            <w:r>
              <w:rPr>
                <w:spacing w:val="-5"/>
                <w:sz w:val="20"/>
              </w:rPr>
              <w:t> </w:t>
            </w:r>
            <w:r>
              <w:rPr>
                <w:sz w:val="20"/>
              </w:rPr>
              <w:t>olarak</w:t>
            </w:r>
            <w:r>
              <w:rPr>
                <w:spacing w:val="-4"/>
                <w:sz w:val="20"/>
              </w:rPr>
              <w:t> </w:t>
            </w:r>
            <w:r>
              <w:rPr>
                <w:sz w:val="20"/>
              </w:rPr>
              <w:t>tasarımını</w:t>
            </w:r>
            <w:r>
              <w:rPr>
                <w:spacing w:val="-6"/>
                <w:sz w:val="20"/>
              </w:rPr>
              <w:t> </w:t>
            </w:r>
            <w:r>
              <w:rPr>
                <w:spacing w:val="-2"/>
                <w:sz w:val="20"/>
              </w:rPr>
              <w:t>gerçekleştirir.</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6"/>
              <w:jc w:val="center"/>
              <w:rPr>
                <w:sz w:val="20"/>
              </w:rPr>
            </w:pPr>
            <w:r>
              <w:rPr>
                <w:spacing w:val="-10"/>
                <w:sz w:val="20"/>
              </w:rPr>
              <w:t>3</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7"/>
              <w:jc w:val="center"/>
              <w:rPr>
                <w:sz w:val="20"/>
              </w:rPr>
            </w:pPr>
            <w:r>
              <w:rPr>
                <w:sz w:val="20"/>
              </w:rPr>
              <w:t>3,</w:t>
            </w:r>
            <w:r>
              <w:rPr>
                <w:spacing w:val="-4"/>
                <w:sz w:val="20"/>
              </w:rPr>
              <w:t> </w:t>
            </w:r>
            <w:r>
              <w:rPr>
                <w:sz w:val="20"/>
              </w:rPr>
              <w:t>4,</w:t>
            </w:r>
            <w:r>
              <w:rPr>
                <w:spacing w:val="-3"/>
                <w:sz w:val="20"/>
              </w:rPr>
              <w:t> </w:t>
            </w:r>
            <w:r>
              <w:rPr>
                <w:sz w:val="20"/>
              </w:rPr>
              <w:t>7,</w:t>
            </w:r>
            <w:r>
              <w:rPr>
                <w:spacing w:val="-1"/>
                <w:sz w:val="20"/>
              </w:rPr>
              <w:t> </w:t>
            </w:r>
            <w:r>
              <w:rPr>
                <w:sz w:val="20"/>
              </w:rPr>
              <w:t>11,</w:t>
            </w:r>
            <w:r>
              <w:rPr>
                <w:spacing w:val="-1"/>
                <w:sz w:val="20"/>
              </w:rPr>
              <w:t> </w:t>
            </w:r>
            <w:r>
              <w:rPr>
                <w:spacing w:val="-5"/>
                <w:sz w:val="20"/>
              </w:rPr>
              <w:t>12</w:t>
            </w:r>
          </w:p>
        </w:tc>
        <w:tc>
          <w:tcPr>
            <w:tcW w:w="1419" w:type="dxa"/>
            <w:tcBorders>
              <w:top w:val="single" w:sz="4" w:space="0" w:color="000000"/>
              <w:left w:val="single" w:sz="4" w:space="0" w:color="000000"/>
              <w:bottom w:val="single" w:sz="4" w:space="0" w:color="000000"/>
            </w:tcBorders>
          </w:tcPr>
          <w:p>
            <w:pPr>
              <w:pStyle w:val="TableParagraph"/>
              <w:spacing w:before="118"/>
              <w:ind w:left="42" w:right="4"/>
              <w:jc w:val="center"/>
              <w:rPr>
                <w:sz w:val="20"/>
              </w:rPr>
            </w:pPr>
            <w:r>
              <w:rPr>
                <w:spacing w:val="-10"/>
                <w:sz w:val="20"/>
              </w:rPr>
              <w:t>I</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261"/>
              <w:rPr>
                <w:sz w:val="20"/>
              </w:rPr>
            </w:pPr>
            <w:r>
              <w:rPr>
                <w:b/>
                <w:sz w:val="20"/>
              </w:rPr>
              <w:t>3</w:t>
            </w:r>
            <w:r>
              <w:rPr>
                <w:b/>
                <w:spacing w:val="24"/>
                <w:sz w:val="20"/>
              </w:rPr>
              <w:t> </w:t>
            </w:r>
            <w:r>
              <w:rPr>
                <w:color w:val="000000"/>
                <w:spacing w:val="-21"/>
                <w:sz w:val="20"/>
                <w:shd w:fill="F9F9F9" w:color="auto" w:val="clear"/>
              </w:rPr>
              <w:t> </w:t>
            </w:r>
            <w:r>
              <w:rPr>
                <w:color w:val="000000"/>
                <w:sz w:val="20"/>
                <w:shd w:fill="F9F9F9" w:color="auto" w:val="clear"/>
              </w:rPr>
              <w:t>Mevcut</w:t>
            </w:r>
            <w:r>
              <w:rPr>
                <w:color w:val="000000"/>
                <w:spacing w:val="-6"/>
                <w:sz w:val="20"/>
                <w:shd w:fill="F9F9F9" w:color="auto" w:val="clear"/>
              </w:rPr>
              <w:t> </w:t>
            </w:r>
            <w:r>
              <w:rPr>
                <w:color w:val="000000"/>
                <w:sz w:val="20"/>
                <w:shd w:fill="F9F9F9" w:color="auto" w:val="clear"/>
              </w:rPr>
              <w:t>sınıflar</w:t>
            </w:r>
            <w:r>
              <w:rPr>
                <w:color w:val="000000"/>
                <w:spacing w:val="-3"/>
                <w:sz w:val="20"/>
                <w:shd w:fill="F9F9F9" w:color="auto" w:val="clear"/>
              </w:rPr>
              <w:t> </w:t>
            </w:r>
            <w:r>
              <w:rPr>
                <w:color w:val="000000"/>
                <w:sz w:val="20"/>
                <w:shd w:fill="F9F9F9" w:color="auto" w:val="clear"/>
              </w:rPr>
              <w:t>ve</w:t>
            </w:r>
            <w:r>
              <w:rPr>
                <w:color w:val="000000"/>
                <w:spacing w:val="-5"/>
                <w:sz w:val="20"/>
                <w:shd w:fill="F9F9F9" w:color="auto" w:val="clear"/>
              </w:rPr>
              <w:t> </w:t>
            </w:r>
            <w:r>
              <w:rPr>
                <w:color w:val="000000"/>
                <w:sz w:val="20"/>
                <w:shd w:fill="F9F9F9" w:color="auto" w:val="clear"/>
              </w:rPr>
              <w:t>şablonları,</w:t>
            </w:r>
            <w:r>
              <w:rPr>
                <w:color w:val="000000"/>
                <w:spacing w:val="-6"/>
                <w:sz w:val="20"/>
                <w:shd w:fill="F9F9F9" w:color="auto" w:val="clear"/>
              </w:rPr>
              <w:t> </w:t>
            </w:r>
            <w:r>
              <w:rPr>
                <w:color w:val="000000"/>
                <w:sz w:val="20"/>
                <w:shd w:fill="F9F9F9" w:color="auto" w:val="clear"/>
              </w:rPr>
              <w:t>yazılım</w:t>
            </w:r>
            <w:r>
              <w:rPr>
                <w:color w:val="000000"/>
                <w:spacing w:val="-4"/>
                <w:sz w:val="20"/>
                <w:shd w:fill="F9F9F9" w:color="auto" w:val="clear"/>
              </w:rPr>
              <w:t> </w:t>
            </w:r>
            <w:r>
              <w:rPr>
                <w:color w:val="000000"/>
                <w:sz w:val="20"/>
                <w:shd w:fill="F9F9F9" w:color="auto" w:val="clear"/>
              </w:rPr>
              <w:t>geliştirmede</w:t>
            </w:r>
            <w:r>
              <w:rPr>
                <w:color w:val="000000"/>
                <w:spacing w:val="-5"/>
                <w:sz w:val="20"/>
                <w:shd w:fill="F9F9F9" w:color="auto" w:val="clear"/>
              </w:rPr>
              <w:t> </w:t>
            </w:r>
            <w:r>
              <w:rPr>
                <w:color w:val="000000"/>
                <w:spacing w:val="-2"/>
                <w:sz w:val="20"/>
                <w:shd w:fill="F9F9F9" w:color="auto" w:val="clear"/>
              </w:rPr>
              <w:t>kullanır.</w:t>
            </w:r>
            <w:r>
              <w:rPr>
                <w:color w:val="000000"/>
                <w:spacing w:val="80"/>
                <w:sz w:val="20"/>
                <w:shd w:fill="F9F9F9" w:color="auto" w:val="clear"/>
              </w:rPr>
              <w:t> </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6"/>
              <w:jc w:val="center"/>
              <w:rPr>
                <w:sz w:val="20"/>
              </w:rPr>
            </w:pPr>
            <w:r>
              <w:rPr>
                <w:spacing w:val="-10"/>
                <w:sz w:val="20"/>
              </w:rPr>
              <w:t>2</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7"/>
              <w:jc w:val="center"/>
              <w:rPr>
                <w:sz w:val="20"/>
              </w:rPr>
            </w:pPr>
            <w:r>
              <w:rPr>
                <w:sz w:val="20"/>
              </w:rPr>
              <w:t>3,</w:t>
            </w:r>
            <w:r>
              <w:rPr>
                <w:spacing w:val="-4"/>
                <w:sz w:val="20"/>
              </w:rPr>
              <w:t> </w:t>
            </w:r>
            <w:r>
              <w:rPr>
                <w:sz w:val="20"/>
              </w:rPr>
              <w:t>4,</w:t>
            </w:r>
            <w:r>
              <w:rPr>
                <w:spacing w:val="-3"/>
                <w:sz w:val="20"/>
              </w:rPr>
              <w:t> </w:t>
            </w:r>
            <w:r>
              <w:rPr>
                <w:sz w:val="20"/>
              </w:rPr>
              <w:t>7,</w:t>
            </w:r>
            <w:r>
              <w:rPr>
                <w:spacing w:val="-1"/>
                <w:sz w:val="20"/>
              </w:rPr>
              <w:t> </w:t>
            </w:r>
            <w:r>
              <w:rPr>
                <w:sz w:val="20"/>
              </w:rPr>
              <w:t>11,</w:t>
            </w:r>
            <w:r>
              <w:rPr>
                <w:spacing w:val="-1"/>
                <w:sz w:val="20"/>
              </w:rPr>
              <w:t> </w:t>
            </w:r>
            <w:r>
              <w:rPr>
                <w:spacing w:val="-5"/>
                <w:sz w:val="20"/>
              </w:rPr>
              <w:t>12</w:t>
            </w:r>
          </w:p>
        </w:tc>
        <w:tc>
          <w:tcPr>
            <w:tcW w:w="1419" w:type="dxa"/>
            <w:tcBorders>
              <w:top w:val="single" w:sz="4" w:space="0" w:color="000000"/>
              <w:left w:val="single" w:sz="4" w:space="0" w:color="000000"/>
              <w:bottom w:val="single" w:sz="4" w:space="0" w:color="000000"/>
            </w:tcBorders>
          </w:tcPr>
          <w:p>
            <w:pPr>
              <w:pStyle w:val="TableParagraph"/>
              <w:spacing w:before="118"/>
              <w:ind w:left="42" w:right="4"/>
              <w:jc w:val="center"/>
              <w:rPr>
                <w:sz w:val="20"/>
              </w:rPr>
            </w:pPr>
            <w:r>
              <w:rPr>
                <w:spacing w:val="-10"/>
                <w:sz w:val="20"/>
              </w:rPr>
              <w:t>I</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261"/>
              <w:rPr>
                <w:sz w:val="20"/>
              </w:rPr>
            </w:pPr>
            <w:r>
              <w:rPr>
                <w:b/>
                <w:sz w:val="20"/>
              </w:rPr>
              <w:t>4</w:t>
            </w:r>
            <w:r>
              <w:rPr>
                <w:b/>
                <w:spacing w:val="57"/>
                <w:sz w:val="20"/>
              </w:rPr>
              <w:t> </w:t>
            </w:r>
            <w:r>
              <w:rPr>
                <w:sz w:val="20"/>
              </w:rPr>
              <w:t>C++</w:t>
            </w:r>
            <w:r>
              <w:rPr>
                <w:spacing w:val="-2"/>
                <w:sz w:val="20"/>
              </w:rPr>
              <w:t> </w:t>
            </w:r>
            <w:r>
              <w:rPr>
                <w:sz w:val="20"/>
              </w:rPr>
              <w:t>programlama</w:t>
            </w:r>
            <w:r>
              <w:rPr>
                <w:spacing w:val="-4"/>
                <w:sz w:val="20"/>
              </w:rPr>
              <w:t> </w:t>
            </w:r>
            <w:r>
              <w:rPr>
                <w:sz w:val="20"/>
              </w:rPr>
              <w:t>dilini</w:t>
            </w:r>
            <w:r>
              <w:rPr>
                <w:spacing w:val="-4"/>
                <w:sz w:val="20"/>
              </w:rPr>
              <w:t> </w:t>
            </w:r>
            <w:r>
              <w:rPr>
                <w:spacing w:val="-2"/>
                <w:sz w:val="20"/>
              </w:rPr>
              <w:t>kullanır.</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6"/>
              <w:jc w:val="center"/>
              <w:rPr>
                <w:sz w:val="20"/>
              </w:rPr>
            </w:pPr>
            <w:r>
              <w:rPr>
                <w:spacing w:val="-10"/>
                <w:sz w:val="20"/>
              </w:rPr>
              <w:t>4</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7"/>
              <w:jc w:val="center"/>
              <w:rPr>
                <w:sz w:val="20"/>
              </w:rPr>
            </w:pPr>
            <w:r>
              <w:rPr>
                <w:sz w:val="20"/>
              </w:rPr>
              <w:t>3,</w:t>
            </w:r>
            <w:r>
              <w:rPr>
                <w:spacing w:val="-4"/>
                <w:sz w:val="20"/>
              </w:rPr>
              <w:t> </w:t>
            </w:r>
            <w:r>
              <w:rPr>
                <w:sz w:val="20"/>
              </w:rPr>
              <w:t>4,</w:t>
            </w:r>
            <w:r>
              <w:rPr>
                <w:spacing w:val="-3"/>
                <w:sz w:val="20"/>
              </w:rPr>
              <w:t> </w:t>
            </w:r>
            <w:r>
              <w:rPr>
                <w:sz w:val="20"/>
              </w:rPr>
              <w:t>7,</w:t>
            </w:r>
            <w:r>
              <w:rPr>
                <w:spacing w:val="-1"/>
                <w:sz w:val="20"/>
              </w:rPr>
              <w:t> </w:t>
            </w:r>
            <w:r>
              <w:rPr>
                <w:sz w:val="20"/>
              </w:rPr>
              <w:t>11,</w:t>
            </w:r>
            <w:r>
              <w:rPr>
                <w:spacing w:val="-1"/>
                <w:sz w:val="20"/>
              </w:rPr>
              <w:t> </w:t>
            </w:r>
            <w:r>
              <w:rPr>
                <w:spacing w:val="-5"/>
                <w:sz w:val="20"/>
              </w:rPr>
              <w:t>12</w:t>
            </w:r>
          </w:p>
        </w:tc>
        <w:tc>
          <w:tcPr>
            <w:tcW w:w="1419" w:type="dxa"/>
            <w:tcBorders>
              <w:top w:val="single" w:sz="4" w:space="0" w:color="000000"/>
              <w:left w:val="single" w:sz="4" w:space="0" w:color="000000"/>
              <w:bottom w:val="single" w:sz="4" w:space="0" w:color="000000"/>
            </w:tcBorders>
          </w:tcPr>
          <w:p>
            <w:pPr>
              <w:pStyle w:val="TableParagraph"/>
              <w:spacing w:before="118"/>
              <w:ind w:left="42" w:right="4"/>
              <w:jc w:val="center"/>
              <w:rPr>
                <w:sz w:val="20"/>
              </w:rPr>
            </w:pPr>
            <w:r>
              <w:rPr>
                <w:spacing w:val="-10"/>
                <w:sz w:val="20"/>
              </w:rPr>
              <w:t>I</w:t>
            </w:r>
          </w:p>
        </w:tc>
      </w:tr>
      <w:tr>
        <w:trPr>
          <w:trHeight w:val="462" w:hRule="atLeast"/>
        </w:trPr>
        <w:tc>
          <w:tcPr>
            <w:tcW w:w="5375" w:type="dxa"/>
            <w:tcBorders>
              <w:top w:val="single" w:sz="4" w:space="0" w:color="000000"/>
              <w:bottom w:val="single" w:sz="4" w:space="0" w:color="000000"/>
              <w:right w:val="single" w:sz="4" w:space="0" w:color="000000"/>
            </w:tcBorders>
          </w:tcPr>
          <w:p>
            <w:pPr>
              <w:pStyle w:val="TableParagraph"/>
              <w:spacing w:before="118"/>
              <w:ind w:left="261"/>
              <w:rPr>
                <w:sz w:val="20"/>
              </w:rPr>
            </w:pPr>
            <w:r>
              <w:rPr>
                <w:b/>
                <w:sz w:val="20"/>
              </w:rPr>
              <w:t>5</w:t>
            </w:r>
            <w:r>
              <w:rPr>
                <w:b/>
                <w:spacing w:val="52"/>
                <w:sz w:val="20"/>
              </w:rPr>
              <w:t> </w:t>
            </w:r>
            <w:r>
              <w:rPr>
                <w:sz w:val="20"/>
              </w:rPr>
              <w:t>Yazılımlarda</w:t>
            </w:r>
            <w:r>
              <w:rPr>
                <w:spacing w:val="-5"/>
                <w:sz w:val="20"/>
              </w:rPr>
              <w:t> </w:t>
            </w:r>
            <w:r>
              <w:rPr>
                <w:sz w:val="20"/>
              </w:rPr>
              <w:t>istisna</w:t>
            </w:r>
            <w:r>
              <w:rPr>
                <w:spacing w:val="-5"/>
                <w:sz w:val="20"/>
              </w:rPr>
              <w:t> </w:t>
            </w:r>
            <w:r>
              <w:rPr>
                <w:sz w:val="20"/>
              </w:rPr>
              <w:t>yakalama</w:t>
            </w:r>
            <w:r>
              <w:rPr>
                <w:spacing w:val="-5"/>
                <w:sz w:val="20"/>
              </w:rPr>
              <w:t> </w:t>
            </w:r>
            <w:r>
              <w:rPr>
                <w:sz w:val="20"/>
              </w:rPr>
              <w:t>yapılarını</w:t>
            </w:r>
            <w:r>
              <w:rPr>
                <w:spacing w:val="-5"/>
                <w:sz w:val="20"/>
              </w:rPr>
              <w:t> </w:t>
            </w:r>
            <w:r>
              <w:rPr>
                <w:spacing w:val="-2"/>
                <w:sz w:val="20"/>
              </w:rPr>
              <w:t>kullanır.</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6"/>
              <w:jc w:val="center"/>
              <w:rPr>
                <w:sz w:val="20"/>
              </w:rPr>
            </w:pPr>
            <w:r>
              <w:rPr>
                <w:spacing w:val="-10"/>
                <w:sz w:val="20"/>
              </w:rPr>
              <w:t>5</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7"/>
              <w:jc w:val="center"/>
              <w:rPr>
                <w:sz w:val="20"/>
              </w:rPr>
            </w:pPr>
            <w:r>
              <w:rPr>
                <w:sz w:val="20"/>
              </w:rPr>
              <w:t>3,</w:t>
            </w:r>
            <w:r>
              <w:rPr>
                <w:spacing w:val="-4"/>
                <w:sz w:val="20"/>
              </w:rPr>
              <w:t> </w:t>
            </w:r>
            <w:r>
              <w:rPr>
                <w:sz w:val="20"/>
              </w:rPr>
              <w:t>4,</w:t>
            </w:r>
            <w:r>
              <w:rPr>
                <w:spacing w:val="-3"/>
                <w:sz w:val="20"/>
              </w:rPr>
              <w:t> </w:t>
            </w:r>
            <w:r>
              <w:rPr>
                <w:sz w:val="20"/>
              </w:rPr>
              <w:t>7,</w:t>
            </w:r>
            <w:r>
              <w:rPr>
                <w:spacing w:val="-1"/>
                <w:sz w:val="20"/>
              </w:rPr>
              <w:t> </w:t>
            </w:r>
            <w:r>
              <w:rPr>
                <w:sz w:val="20"/>
              </w:rPr>
              <w:t>11,</w:t>
            </w:r>
            <w:r>
              <w:rPr>
                <w:spacing w:val="-1"/>
                <w:sz w:val="20"/>
              </w:rPr>
              <w:t> </w:t>
            </w:r>
            <w:r>
              <w:rPr>
                <w:spacing w:val="-5"/>
                <w:sz w:val="20"/>
              </w:rPr>
              <w:t>12</w:t>
            </w:r>
          </w:p>
        </w:tc>
        <w:tc>
          <w:tcPr>
            <w:tcW w:w="1419" w:type="dxa"/>
            <w:tcBorders>
              <w:top w:val="single" w:sz="4" w:space="0" w:color="000000"/>
              <w:left w:val="single" w:sz="4" w:space="0" w:color="000000"/>
              <w:bottom w:val="single" w:sz="4" w:space="0" w:color="000000"/>
            </w:tcBorders>
          </w:tcPr>
          <w:p>
            <w:pPr>
              <w:pStyle w:val="TableParagraph"/>
              <w:spacing w:before="118"/>
              <w:ind w:left="42" w:right="4"/>
              <w:jc w:val="center"/>
              <w:rPr>
                <w:sz w:val="20"/>
              </w:rPr>
            </w:pPr>
            <w:r>
              <w:rPr>
                <w:spacing w:val="-10"/>
                <w:sz w:val="20"/>
              </w:rPr>
              <w:t>I</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261"/>
              <w:rPr>
                <w:sz w:val="20"/>
              </w:rPr>
            </w:pPr>
            <w:r>
              <w:rPr>
                <w:b/>
                <w:sz w:val="20"/>
              </w:rPr>
              <w:t>6</w:t>
            </w:r>
            <w:r>
              <w:rPr>
                <w:b/>
                <w:spacing w:val="56"/>
                <w:sz w:val="20"/>
              </w:rPr>
              <w:t> </w:t>
            </w:r>
            <w:r>
              <w:rPr>
                <w:sz w:val="20"/>
              </w:rPr>
              <w:t>Yazılımlarda</w:t>
            </w:r>
            <w:r>
              <w:rPr>
                <w:spacing w:val="-3"/>
                <w:sz w:val="20"/>
              </w:rPr>
              <w:t> </w:t>
            </w:r>
            <w:r>
              <w:rPr>
                <w:sz w:val="20"/>
              </w:rPr>
              <w:t>STL</w:t>
            </w:r>
            <w:r>
              <w:rPr>
                <w:spacing w:val="-2"/>
                <w:sz w:val="20"/>
              </w:rPr>
              <w:t> kullanır.</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6"/>
              <w:jc w:val="center"/>
              <w:rPr>
                <w:sz w:val="20"/>
              </w:rPr>
            </w:pPr>
            <w:r>
              <w:rPr>
                <w:spacing w:val="-10"/>
                <w:sz w:val="20"/>
              </w:rPr>
              <w:t>2</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7"/>
              <w:jc w:val="center"/>
              <w:rPr>
                <w:sz w:val="20"/>
              </w:rPr>
            </w:pPr>
            <w:r>
              <w:rPr>
                <w:sz w:val="20"/>
              </w:rPr>
              <w:t>3,</w:t>
            </w:r>
            <w:r>
              <w:rPr>
                <w:spacing w:val="-4"/>
                <w:sz w:val="20"/>
              </w:rPr>
              <w:t> </w:t>
            </w:r>
            <w:r>
              <w:rPr>
                <w:sz w:val="20"/>
              </w:rPr>
              <w:t>4,</w:t>
            </w:r>
            <w:r>
              <w:rPr>
                <w:spacing w:val="-3"/>
                <w:sz w:val="20"/>
              </w:rPr>
              <w:t> </w:t>
            </w:r>
            <w:r>
              <w:rPr>
                <w:sz w:val="20"/>
              </w:rPr>
              <w:t>7,</w:t>
            </w:r>
            <w:r>
              <w:rPr>
                <w:spacing w:val="-1"/>
                <w:sz w:val="20"/>
              </w:rPr>
              <w:t> </w:t>
            </w:r>
            <w:r>
              <w:rPr>
                <w:sz w:val="20"/>
              </w:rPr>
              <w:t>11,</w:t>
            </w:r>
            <w:r>
              <w:rPr>
                <w:spacing w:val="-1"/>
                <w:sz w:val="20"/>
              </w:rPr>
              <w:t> </w:t>
            </w:r>
            <w:r>
              <w:rPr>
                <w:spacing w:val="-5"/>
                <w:sz w:val="20"/>
              </w:rPr>
              <w:t>12</w:t>
            </w:r>
          </w:p>
        </w:tc>
        <w:tc>
          <w:tcPr>
            <w:tcW w:w="1419" w:type="dxa"/>
            <w:tcBorders>
              <w:top w:val="single" w:sz="4" w:space="0" w:color="000000"/>
              <w:left w:val="single" w:sz="4" w:space="0" w:color="000000"/>
              <w:bottom w:val="single" w:sz="4" w:space="0" w:color="000000"/>
            </w:tcBorders>
          </w:tcPr>
          <w:p>
            <w:pPr>
              <w:pStyle w:val="TableParagraph"/>
              <w:spacing w:before="118"/>
              <w:ind w:left="42" w:right="4"/>
              <w:jc w:val="center"/>
              <w:rPr>
                <w:sz w:val="20"/>
              </w:rPr>
            </w:pPr>
            <w:r>
              <w:rPr>
                <w:spacing w:val="-10"/>
                <w:sz w:val="20"/>
              </w:rPr>
              <w:t>I</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261"/>
              <w:rPr>
                <w:b/>
                <w:sz w:val="20"/>
              </w:rPr>
            </w:pPr>
            <w:r>
              <w:rPr>
                <w:b/>
                <w:spacing w:val="-10"/>
                <w:sz w:val="20"/>
              </w:rPr>
              <w:t>7</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261"/>
              <w:rPr>
                <w:b/>
                <w:sz w:val="20"/>
              </w:rPr>
            </w:pPr>
            <w:r>
              <w:rPr>
                <w:b/>
                <w:spacing w:val="-10"/>
                <w:sz w:val="20"/>
              </w:rPr>
              <w:t>8</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261"/>
              <w:rPr>
                <w:b/>
                <w:sz w:val="20"/>
              </w:rPr>
            </w:pPr>
            <w:r>
              <w:rPr>
                <w:b/>
                <w:spacing w:val="-10"/>
                <w:sz w:val="20"/>
              </w:rPr>
              <w:t>9</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7" w:hRule="atLeast"/>
        </w:trPr>
        <w:tc>
          <w:tcPr>
            <w:tcW w:w="5375" w:type="dxa"/>
            <w:tcBorders>
              <w:top w:val="single" w:sz="4" w:space="0" w:color="000000"/>
              <w:right w:val="single" w:sz="4" w:space="0" w:color="000000"/>
            </w:tcBorders>
          </w:tcPr>
          <w:p>
            <w:pPr>
              <w:pStyle w:val="TableParagraph"/>
              <w:spacing w:before="118"/>
              <w:ind w:left="163"/>
              <w:rPr>
                <w:b/>
                <w:sz w:val="20"/>
              </w:rPr>
            </w:pPr>
            <w:r>
              <w:rPr>
                <w:b/>
                <w:spacing w:val="-5"/>
                <w:sz w:val="20"/>
              </w:rPr>
              <w:t>10</w:t>
            </w:r>
          </w:p>
        </w:tc>
        <w:tc>
          <w:tcPr>
            <w:tcW w:w="1416" w:type="dxa"/>
            <w:tcBorders>
              <w:top w:val="single" w:sz="4" w:space="0" w:color="000000"/>
              <w:left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tcBorders>
          </w:tcPr>
          <w:p>
            <w:pPr>
              <w:pStyle w:val="TableParagraph"/>
              <w:rPr>
                <w:sz w:val="18"/>
              </w:rPr>
            </w:pPr>
          </w:p>
        </w:tc>
      </w:tr>
    </w:tbl>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18"/>
        <w:rPr>
          <w:b/>
        </w:rPr>
      </w:pPr>
    </w:p>
    <w:p>
      <w:pPr>
        <w:pStyle w:val="BodyText"/>
        <w:spacing w:line="242" w:lineRule="auto"/>
        <w:ind w:left="424" w:right="137" w:hanging="284"/>
        <w:jc w:val="both"/>
      </w:pPr>
      <w:r>
        <w:rPr>
          <w:b/>
        </w:rPr>
        <w:t>*Öğretim</w:t>
      </w:r>
      <w:r>
        <w:rPr>
          <w:b/>
          <w:spacing w:val="-9"/>
        </w:rPr>
        <w:t> </w:t>
      </w:r>
      <w:r>
        <w:rPr>
          <w:b/>
        </w:rPr>
        <w:t>Yöntemleri</w:t>
      </w:r>
      <w:r>
        <w:rPr>
          <w:b/>
          <w:spacing w:val="-10"/>
        </w:rPr>
        <w:t> </w:t>
      </w:r>
      <w:r>
        <w:rPr>
          <w:b/>
        </w:rPr>
        <w:t>1:</w:t>
      </w:r>
      <w:r>
        <w:rPr/>
        <w:t>Anlatım,</w:t>
      </w:r>
      <w:r>
        <w:rPr>
          <w:spacing w:val="-10"/>
        </w:rPr>
        <w:t> </w:t>
      </w:r>
      <w:r>
        <w:rPr/>
        <w:t>2</w:t>
      </w:r>
      <w:r>
        <w:rPr>
          <w:b/>
        </w:rPr>
        <w:t>:</w:t>
      </w:r>
      <w:r>
        <w:rPr/>
        <w:t>Tartışma,</w:t>
      </w:r>
      <w:r>
        <w:rPr>
          <w:spacing w:val="-9"/>
        </w:rPr>
        <w:t> </w:t>
      </w:r>
      <w:r>
        <w:rPr>
          <w:b/>
        </w:rPr>
        <w:t>3:</w:t>
      </w:r>
      <w:r>
        <w:rPr/>
        <w:t>Deney,</w:t>
      </w:r>
      <w:r>
        <w:rPr>
          <w:spacing w:val="20"/>
        </w:rPr>
        <w:t> </w:t>
      </w:r>
      <w:r>
        <w:rPr>
          <w:b/>
        </w:rPr>
        <w:t>4:</w:t>
      </w:r>
      <w:r>
        <w:rPr/>
        <w:t>Benzetim,</w:t>
      </w:r>
      <w:r>
        <w:rPr>
          <w:spacing w:val="20"/>
        </w:rPr>
        <w:t> </w:t>
      </w:r>
      <w:r>
        <w:rPr>
          <w:b/>
        </w:rPr>
        <w:t>5:</w:t>
      </w:r>
      <w:r>
        <w:rPr/>
        <w:t>Soru</w:t>
      </w:r>
      <w:r>
        <w:rPr>
          <w:rFonts w:ascii="Cambria Math" w:hAnsi="Cambria Math"/>
        </w:rPr>
        <w:t>-</w:t>
      </w:r>
      <w:r>
        <w:rPr/>
        <w:t>Yanıt,</w:t>
      </w:r>
      <w:r>
        <w:rPr>
          <w:spacing w:val="-10"/>
        </w:rPr>
        <w:t> </w:t>
      </w:r>
      <w:r>
        <w:rPr>
          <w:b/>
        </w:rPr>
        <w:t>6:</w:t>
      </w:r>
      <w:r>
        <w:rPr/>
        <w:t>Uygulama,</w:t>
      </w:r>
      <w:r>
        <w:rPr>
          <w:spacing w:val="-10"/>
        </w:rPr>
        <w:t> </w:t>
      </w:r>
      <w:r>
        <w:rPr>
          <w:b/>
        </w:rPr>
        <w:t>7</w:t>
      </w:r>
      <w:r>
        <w:rPr/>
        <w:t>:Gözlem,</w:t>
      </w:r>
      <w:r>
        <w:rPr>
          <w:spacing w:val="-10"/>
        </w:rPr>
        <w:t> </w:t>
      </w:r>
      <w:r>
        <w:rPr>
          <w:b/>
        </w:rPr>
        <w:t>8</w:t>
      </w:r>
      <w:r>
        <w:rPr/>
        <w:t>:Örnek</w:t>
      </w:r>
      <w:r>
        <w:rPr>
          <w:spacing w:val="-8"/>
        </w:rPr>
        <w:t> </w:t>
      </w:r>
      <w:r>
        <w:rPr/>
        <w:t>Olay</w:t>
      </w:r>
      <w:r>
        <w:rPr>
          <w:spacing w:val="-1"/>
        </w:rPr>
        <w:t> </w:t>
      </w:r>
      <w:r>
        <w:rPr/>
        <w:t>İncelemesi,</w:t>
      </w:r>
      <w:r>
        <w:rPr>
          <w:spacing w:val="-10"/>
        </w:rPr>
        <w:t> </w:t>
      </w:r>
      <w:r>
        <w:rPr>
          <w:b/>
        </w:rPr>
        <w:t>9:</w:t>
      </w:r>
      <w:r>
        <w:rPr/>
        <w:t>Teknik</w:t>
      </w:r>
      <w:r>
        <w:rPr>
          <w:spacing w:val="-7"/>
        </w:rPr>
        <w:t> </w:t>
      </w:r>
      <w:r>
        <w:rPr/>
        <w:t>Gezi,</w:t>
      </w:r>
      <w:r>
        <w:rPr>
          <w:spacing w:val="40"/>
        </w:rPr>
        <w:t> </w:t>
      </w:r>
      <w:r>
        <w:rPr>
          <w:b/>
        </w:rPr>
        <w:t>10:</w:t>
      </w:r>
      <w:r>
        <w:rPr/>
        <w:t>Sorun/Problem</w:t>
      </w:r>
      <w:r>
        <w:rPr>
          <w:spacing w:val="-8"/>
        </w:rPr>
        <w:t> </w:t>
      </w:r>
      <w:r>
        <w:rPr/>
        <w:t>Çözme,</w:t>
      </w:r>
      <w:r>
        <w:rPr>
          <w:spacing w:val="-8"/>
        </w:rPr>
        <w:t> </w:t>
      </w:r>
      <w:r>
        <w:rPr>
          <w:b/>
        </w:rPr>
        <w:t>11:</w:t>
      </w:r>
      <w:r>
        <w:rPr/>
        <w:t>Bireysel</w:t>
      </w:r>
      <w:r>
        <w:rPr>
          <w:spacing w:val="-6"/>
        </w:rPr>
        <w:t> </w:t>
      </w:r>
      <w:r>
        <w:rPr/>
        <w:t>Çalışma,</w:t>
      </w:r>
      <w:r>
        <w:rPr>
          <w:spacing w:val="-7"/>
        </w:rPr>
        <w:t> </w:t>
      </w:r>
      <w:r>
        <w:rPr>
          <w:b/>
        </w:rPr>
        <w:t>12</w:t>
      </w:r>
      <w:r>
        <w:rPr/>
        <w:t>:Takım/Grup</w:t>
      </w:r>
      <w:r>
        <w:rPr>
          <w:spacing w:val="-8"/>
        </w:rPr>
        <w:t> </w:t>
      </w:r>
      <w:r>
        <w:rPr/>
        <w:t>Çalışması,</w:t>
      </w:r>
      <w:r>
        <w:rPr>
          <w:spacing w:val="-9"/>
        </w:rPr>
        <w:t> </w:t>
      </w:r>
      <w:r>
        <w:rPr>
          <w:b/>
        </w:rPr>
        <w:t>13</w:t>
      </w:r>
      <w:r>
        <w:rPr/>
        <w:t>:Beyin</w:t>
      </w:r>
      <w:r>
        <w:rPr>
          <w:spacing w:val="-6"/>
        </w:rPr>
        <w:t> </w:t>
      </w:r>
      <w:r>
        <w:rPr/>
        <w:t>Fırtınası,</w:t>
      </w:r>
      <w:r>
        <w:rPr>
          <w:spacing w:val="-8"/>
        </w:rPr>
        <w:t> </w:t>
      </w:r>
      <w:r>
        <w:rPr>
          <w:b/>
        </w:rPr>
        <w:t>14:</w:t>
      </w:r>
      <w:r>
        <w:rPr/>
        <w:t>Proje</w:t>
      </w:r>
      <w:r>
        <w:rPr>
          <w:spacing w:val="-8"/>
        </w:rPr>
        <w:t> </w:t>
      </w:r>
      <w:r>
        <w:rPr/>
        <w:t>Tasarımı</w:t>
      </w:r>
      <w:r>
        <w:rPr>
          <w:spacing w:val="-8"/>
        </w:rPr>
        <w:t> </w:t>
      </w:r>
      <w:r>
        <w:rPr/>
        <w:t>/</w:t>
      </w:r>
      <w:r>
        <w:rPr>
          <w:spacing w:val="-6"/>
        </w:rPr>
        <w:t> </w:t>
      </w:r>
      <w:r>
        <w:rPr/>
        <w:t>Yönetimi,</w:t>
      </w:r>
      <w:r>
        <w:rPr>
          <w:spacing w:val="-6"/>
        </w:rPr>
        <w:t> </w:t>
      </w:r>
      <w:r>
        <w:rPr>
          <w:b/>
        </w:rPr>
        <w:t>15:</w:t>
      </w:r>
      <w:r>
        <w:rPr/>
        <w:t>Rapor</w:t>
      </w:r>
      <w:r>
        <w:rPr>
          <w:spacing w:val="-7"/>
        </w:rPr>
        <w:t> </w:t>
      </w:r>
      <w:r>
        <w:rPr/>
        <w:t>Hazırlama</w:t>
      </w:r>
      <w:r>
        <w:rPr>
          <w:spacing w:val="40"/>
        </w:rPr>
        <w:t> </w:t>
      </w:r>
      <w:r>
        <w:rPr/>
        <w:t>ve/veya Sunma</w:t>
      </w:r>
    </w:p>
    <w:p>
      <w:pPr>
        <w:spacing w:before="0"/>
        <w:ind w:left="424" w:right="137" w:hanging="284"/>
        <w:jc w:val="both"/>
        <w:rPr>
          <w:sz w:val="16"/>
        </w:rPr>
      </w:pPr>
      <w:r>
        <w:rPr>
          <w:b/>
          <w:sz w:val="16"/>
        </w:rPr>
        <w:t>**Ölçme Yöntemleri A:</w:t>
      </w:r>
      <w:r>
        <w:rPr>
          <w:sz w:val="16"/>
        </w:rPr>
        <w:t>Sınav, </w:t>
      </w:r>
      <w:r>
        <w:rPr>
          <w:b/>
          <w:sz w:val="16"/>
        </w:rPr>
        <w:t>B:</w:t>
      </w:r>
      <w:r>
        <w:rPr>
          <w:sz w:val="16"/>
        </w:rPr>
        <w:t>Kısa Sınav, </w:t>
      </w:r>
      <w:r>
        <w:rPr>
          <w:b/>
          <w:sz w:val="16"/>
        </w:rPr>
        <w:t>C:</w:t>
      </w:r>
      <w:r>
        <w:rPr>
          <w:sz w:val="16"/>
        </w:rPr>
        <w:t>Sözlü Sınav, </w:t>
      </w:r>
      <w:r>
        <w:rPr>
          <w:b/>
          <w:sz w:val="16"/>
        </w:rPr>
        <w:t>D:</w:t>
      </w:r>
      <w:r>
        <w:rPr>
          <w:sz w:val="16"/>
        </w:rPr>
        <w:t>Ödev, </w:t>
      </w:r>
      <w:r>
        <w:rPr>
          <w:b/>
          <w:sz w:val="16"/>
        </w:rPr>
        <w:t>E:</w:t>
      </w:r>
      <w:r>
        <w:rPr>
          <w:sz w:val="16"/>
        </w:rPr>
        <w:t>Rapor, </w:t>
      </w:r>
      <w:r>
        <w:rPr>
          <w:b/>
          <w:sz w:val="16"/>
        </w:rPr>
        <w:t>F:</w:t>
      </w:r>
      <w:r>
        <w:rPr>
          <w:sz w:val="16"/>
        </w:rPr>
        <w:t>Makale İnceleme, </w:t>
      </w:r>
      <w:r>
        <w:rPr>
          <w:b/>
          <w:sz w:val="16"/>
        </w:rPr>
        <w:t>G:</w:t>
      </w:r>
      <w:r>
        <w:rPr>
          <w:sz w:val="16"/>
        </w:rPr>
        <w:t>Sunum, </w:t>
      </w:r>
      <w:r>
        <w:rPr>
          <w:b/>
          <w:sz w:val="16"/>
        </w:rPr>
        <w:t>I:</w:t>
      </w:r>
      <w:r>
        <w:rPr>
          <w:sz w:val="16"/>
        </w:rPr>
        <w:t>Deney Yapma Becerisi, </w:t>
      </w:r>
      <w:r>
        <w:rPr>
          <w:b/>
          <w:sz w:val="16"/>
        </w:rPr>
        <w:t>J:</w:t>
      </w:r>
      <w:r>
        <w:rPr>
          <w:sz w:val="16"/>
        </w:rPr>
        <w:t>Proje</w:t>
      </w:r>
      <w:r>
        <w:rPr>
          <w:spacing w:val="40"/>
          <w:sz w:val="16"/>
        </w:rPr>
        <w:t> </w:t>
      </w:r>
      <w:r>
        <w:rPr>
          <w:sz w:val="16"/>
        </w:rPr>
        <w:t>İzleme, </w:t>
      </w:r>
      <w:r>
        <w:rPr>
          <w:b/>
          <w:sz w:val="16"/>
        </w:rPr>
        <w:t>K</w:t>
      </w:r>
      <w:r>
        <w:rPr>
          <w:sz w:val="16"/>
        </w:rPr>
        <w:t>:Devam; </w:t>
      </w:r>
      <w:r>
        <w:rPr>
          <w:b/>
          <w:sz w:val="16"/>
        </w:rPr>
        <w:t>L</w:t>
      </w:r>
      <w:r>
        <w:rPr>
          <w:sz w:val="16"/>
        </w:rPr>
        <w:t>:Juri Sınavı</w:t>
      </w:r>
    </w:p>
    <w:p>
      <w:pPr>
        <w:spacing w:after="0"/>
        <w:jc w:val="both"/>
        <w:rPr>
          <w:sz w:val="16"/>
        </w:rPr>
        <w:sectPr>
          <w:pgSz w:w="11910" w:h="16840"/>
          <w:pgMar w:header="0" w:footer="244" w:top="180" w:bottom="44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568" w:hRule="atLeast"/>
        </w:trPr>
        <w:tc>
          <w:tcPr>
            <w:tcW w:w="2112" w:type="dxa"/>
            <w:tcBorders>
              <w:bottom w:val="single" w:sz="4" w:space="0" w:color="000000"/>
              <w:right w:val="single" w:sz="4" w:space="0" w:color="000000"/>
            </w:tcBorders>
            <w:shd w:val="clear" w:color="auto" w:fill="FFF1CC"/>
          </w:tcPr>
          <w:p>
            <w:pPr>
              <w:pStyle w:val="TableParagraph"/>
              <w:spacing w:before="170"/>
              <w:ind w:left="110"/>
              <w:rPr>
                <w:b/>
                <w:sz w:val="20"/>
              </w:rPr>
            </w:pPr>
            <w:r>
              <w:rPr>
                <w:b/>
                <w:sz w:val="20"/>
              </w:rPr>
              <w:t>Temel</w:t>
            </w:r>
            <w:r>
              <w:rPr>
                <w:b/>
                <w:spacing w:val="-5"/>
                <w:sz w:val="20"/>
              </w:rPr>
              <w:t> </w:t>
            </w:r>
            <w:r>
              <w:rPr>
                <w:b/>
                <w:sz w:val="20"/>
              </w:rPr>
              <w:t>Ders</w:t>
            </w:r>
            <w:r>
              <w:rPr>
                <w:b/>
                <w:spacing w:val="-5"/>
                <w:sz w:val="20"/>
              </w:rPr>
              <w:t> </w:t>
            </w:r>
            <w:r>
              <w:rPr>
                <w:b/>
                <w:spacing w:val="-2"/>
                <w:sz w:val="20"/>
              </w:rPr>
              <w:t>kitabı</w:t>
            </w:r>
          </w:p>
        </w:tc>
        <w:tc>
          <w:tcPr>
            <w:tcW w:w="7513" w:type="dxa"/>
            <w:tcBorders>
              <w:left w:val="single" w:sz="4" w:space="0" w:color="000000"/>
              <w:bottom w:val="single" w:sz="4" w:space="0" w:color="000000"/>
            </w:tcBorders>
          </w:tcPr>
          <w:p>
            <w:pPr>
              <w:pStyle w:val="TableParagraph"/>
              <w:spacing w:before="55"/>
              <w:ind w:left="120" w:right="521"/>
              <w:rPr>
                <w:sz w:val="20"/>
              </w:rPr>
            </w:pPr>
            <w:r>
              <w:rPr>
                <w:sz w:val="20"/>
              </w:rPr>
              <w:t>Paul</w:t>
            </w:r>
            <w:r>
              <w:rPr>
                <w:spacing w:val="-5"/>
                <w:sz w:val="20"/>
              </w:rPr>
              <w:t> </w:t>
            </w:r>
            <w:r>
              <w:rPr>
                <w:sz w:val="20"/>
              </w:rPr>
              <w:t>Deitel</w:t>
            </w:r>
            <w:r>
              <w:rPr>
                <w:spacing w:val="-4"/>
                <w:sz w:val="20"/>
              </w:rPr>
              <w:t> </w:t>
            </w:r>
            <w:r>
              <w:rPr>
                <w:sz w:val="20"/>
              </w:rPr>
              <w:t>and</w:t>
            </w:r>
            <w:r>
              <w:rPr>
                <w:spacing w:val="-3"/>
                <w:sz w:val="20"/>
              </w:rPr>
              <w:t> </w:t>
            </w:r>
            <w:r>
              <w:rPr>
                <w:sz w:val="20"/>
              </w:rPr>
              <w:t>Harley</w:t>
            </w:r>
            <w:r>
              <w:rPr>
                <w:spacing w:val="-3"/>
                <w:sz w:val="20"/>
              </w:rPr>
              <w:t> </w:t>
            </w:r>
            <w:r>
              <w:rPr>
                <w:sz w:val="20"/>
              </w:rPr>
              <w:t>Deitel,</w:t>
            </w:r>
            <w:r>
              <w:rPr>
                <w:spacing w:val="-3"/>
                <w:sz w:val="20"/>
              </w:rPr>
              <w:t> </w:t>
            </w:r>
            <w:r>
              <w:rPr>
                <w:sz w:val="20"/>
              </w:rPr>
              <w:t>C++</w:t>
            </w:r>
            <w:r>
              <w:rPr>
                <w:spacing w:val="-3"/>
                <w:sz w:val="20"/>
              </w:rPr>
              <w:t> </w:t>
            </w:r>
            <w:r>
              <w:rPr>
                <w:sz w:val="20"/>
              </w:rPr>
              <w:t>How</w:t>
            </w:r>
            <w:r>
              <w:rPr>
                <w:spacing w:val="-4"/>
                <w:sz w:val="20"/>
              </w:rPr>
              <w:t> </w:t>
            </w:r>
            <w:r>
              <w:rPr>
                <w:sz w:val="20"/>
              </w:rPr>
              <w:t>to</w:t>
            </w:r>
            <w:r>
              <w:rPr>
                <w:spacing w:val="-3"/>
                <w:sz w:val="20"/>
              </w:rPr>
              <w:t> </w:t>
            </w:r>
            <w:r>
              <w:rPr>
                <w:sz w:val="20"/>
              </w:rPr>
              <w:t>Program,</w:t>
            </w:r>
            <w:r>
              <w:rPr>
                <w:spacing w:val="-6"/>
                <w:sz w:val="20"/>
              </w:rPr>
              <w:t> </w:t>
            </w:r>
            <w:r>
              <w:rPr>
                <w:sz w:val="20"/>
              </w:rPr>
              <w:t>7th</w:t>
            </w:r>
            <w:r>
              <w:rPr>
                <w:spacing w:val="-3"/>
                <w:sz w:val="20"/>
              </w:rPr>
              <w:t> </w:t>
            </w:r>
            <w:r>
              <w:rPr>
                <w:sz w:val="20"/>
              </w:rPr>
              <w:t>Edition,</w:t>
            </w:r>
            <w:r>
              <w:rPr>
                <w:spacing w:val="-4"/>
                <w:sz w:val="20"/>
              </w:rPr>
              <w:t> </w:t>
            </w:r>
            <w:r>
              <w:rPr>
                <w:sz w:val="20"/>
              </w:rPr>
              <w:t>Pearson</w:t>
            </w:r>
            <w:r>
              <w:rPr>
                <w:spacing w:val="-3"/>
                <w:sz w:val="20"/>
              </w:rPr>
              <w:t> </w:t>
            </w:r>
            <w:r>
              <w:rPr>
                <w:sz w:val="20"/>
              </w:rPr>
              <w:t>Education, </w:t>
            </w:r>
            <w:r>
              <w:rPr>
                <w:spacing w:val="-2"/>
                <w:sz w:val="20"/>
              </w:rPr>
              <w:t>2010.</w:t>
            </w:r>
          </w:p>
        </w:tc>
      </w:tr>
      <w:tr>
        <w:trPr>
          <w:trHeight w:val="844"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spacing w:before="77"/>
              <w:rPr>
                <w:sz w:val="20"/>
              </w:rPr>
            </w:pPr>
          </w:p>
          <w:p>
            <w:pPr>
              <w:pStyle w:val="TableParagraph"/>
              <w:spacing w:before="1"/>
              <w:ind w:left="110"/>
              <w:rPr>
                <w:b/>
                <w:sz w:val="20"/>
              </w:rPr>
            </w:pPr>
            <w:r>
              <w:rPr>
                <w:b/>
                <w:sz w:val="20"/>
              </w:rPr>
              <w:t>Yardımcı</w:t>
            </w:r>
            <w:r>
              <w:rPr>
                <w:b/>
                <w:spacing w:val="-7"/>
                <w:sz w:val="20"/>
              </w:rPr>
              <w:t> </w:t>
            </w:r>
            <w:r>
              <w:rPr>
                <w:b/>
                <w:spacing w:val="-2"/>
                <w:sz w:val="20"/>
              </w:rPr>
              <w:t>Kaynaklar</w:t>
            </w:r>
          </w:p>
        </w:tc>
        <w:tc>
          <w:tcPr>
            <w:tcW w:w="7513" w:type="dxa"/>
            <w:tcBorders>
              <w:top w:val="single" w:sz="4" w:space="0" w:color="000000"/>
              <w:left w:val="single" w:sz="4" w:space="0" w:color="000000"/>
              <w:bottom w:val="single" w:sz="4" w:space="0" w:color="000000"/>
            </w:tcBorders>
          </w:tcPr>
          <w:p>
            <w:pPr>
              <w:pStyle w:val="TableParagraph"/>
              <w:ind w:left="120"/>
              <w:rPr>
                <w:sz w:val="20"/>
              </w:rPr>
            </w:pPr>
            <w:r>
              <w:rPr>
                <w:sz w:val="20"/>
              </w:rPr>
              <w:t>Bruce</w:t>
            </w:r>
            <w:r>
              <w:rPr>
                <w:spacing w:val="-5"/>
                <w:sz w:val="20"/>
              </w:rPr>
              <w:t> </w:t>
            </w:r>
            <w:r>
              <w:rPr>
                <w:sz w:val="20"/>
              </w:rPr>
              <w:t>Eckel,</w:t>
            </w:r>
            <w:r>
              <w:rPr>
                <w:spacing w:val="-4"/>
                <w:sz w:val="20"/>
              </w:rPr>
              <w:t> </w:t>
            </w:r>
            <w:r>
              <w:rPr>
                <w:sz w:val="20"/>
              </w:rPr>
              <w:t>Thinking</w:t>
            </w:r>
            <w:r>
              <w:rPr>
                <w:spacing w:val="-5"/>
                <w:sz w:val="20"/>
              </w:rPr>
              <w:t> </w:t>
            </w:r>
            <w:r>
              <w:rPr>
                <w:sz w:val="20"/>
              </w:rPr>
              <w:t>In</w:t>
            </w:r>
            <w:r>
              <w:rPr>
                <w:spacing w:val="-4"/>
                <w:sz w:val="20"/>
              </w:rPr>
              <w:t> </w:t>
            </w:r>
            <w:r>
              <w:rPr>
                <w:sz w:val="20"/>
              </w:rPr>
              <w:t>C++</w:t>
            </w:r>
            <w:r>
              <w:rPr>
                <w:spacing w:val="-6"/>
                <w:sz w:val="20"/>
              </w:rPr>
              <w:t> </w:t>
            </w:r>
            <w:r>
              <w:rPr>
                <w:sz w:val="20"/>
              </w:rPr>
              <w:t>Vol.1</w:t>
            </w:r>
            <w:r>
              <w:rPr>
                <w:spacing w:val="-4"/>
                <w:sz w:val="20"/>
              </w:rPr>
              <w:t> </w:t>
            </w:r>
            <w:r>
              <w:rPr>
                <w:sz w:val="20"/>
              </w:rPr>
              <w:t>and</w:t>
            </w:r>
            <w:r>
              <w:rPr>
                <w:spacing w:val="-5"/>
                <w:sz w:val="20"/>
              </w:rPr>
              <w:t> </w:t>
            </w:r>
            <w:r>
              <w:rPr>
                <w:sz w:val="20"/>
              </w:rPr>
              <w:t>Vol.2</w:t>
            </w:r>
            <w:r>
              <w:rPr>
                <w:spacing w:val="-3"/>
                <w:sz w:val="20"/>
              </w:rPr>
              <w:t> </w:t>
            </w:r>
            <w:r>
              <w:rPr>
                <w:sz w:val="20"/>
              </w:rPr>
              <w:t>,</w:t>
            </w:r>
            <w:r>
              <w:rPr>
                <w:spacing w:val="-6"/>
                <w:sz w:val="20"/>
              </w:rPr>
              <w:t> </w:t>
            </w:r>
            <w:r>
              <w:rPr>
                <w:sz w:val="20"/>
              </w:rPr>
              <w:t>Second</w:t>
            </w:r>
            <w:r>
              <w:rPr>
                <w:spacing w:val="-6"/>
                <w:sz w:val="20"/>
              </w:rPr>
              <w:t> </w:t>
            </w:r>
            <w:r>
              <w:rPr>
                <w:sz w:val="20"/>
              </w:rPr>
              <w:t>Edition,</w:t>
            </w:r>
            <w:r>
              <w:rPr>
                <w:spacing w:val="4"/>
                <w:sz w:val="20"/>
              </w:rPr>
              <w:t> </w:t>
            </w:r>
            <w:r>
              <w:rPr>
                <w:sz w:val="20"/>
              </w:rPr>
              <w:t>Prentice-</w:t>
            </w:r>
            <w:r>
              <w:rPr>
                <w:spacing w:val="-2"/>
                <w:sz w:val="20"/>
              </w:rPr>
              <w:t>Hall,2000.</w:t>
            </w:r>
          </w:p>
        </w:tc>
      </w:tr>
      <w:tr>
        <w:trPr>
          <w:trHeight w:val="565" w:hRule="atLeast"/>
        </w:trPr>
        <w:tc>
          <w:tcPr>
            <w:tcW w:w="2112" w:type="dxa"/>
            <w:tcBorders>
              <w:top w:val="single" w:sz="4" w:space="0" w:color="000000"/>
              <w:right w:val="single" w:sz="4" w:space="0" w:color="000000"/>
            </w:tcBorders>
            <w:shd w:val="clear" w:color="auto" w:fill="FFF1CC"/>
          </w:tcPr>
          <w:p>
            <w:pPr>
              <w:pStyle w:val="TableParagraph"/>
              <w:spacing w:before="53"/>
              <w:ind w:left="110" w:right="116"/>
              <w:rPr>
                <w:b/>
                <w:sz w:val="20"/>
              </w:rPr>
            </w:pPr>
            <w:r>
              <w:rPr>
                <w:b/>
                <w:sz w:val="20"/>
              </w:rPr>
              <w:t>Derste</w:t>
            </w:r>
            <w:r>
              <w:rPr>
                <w:b/>
                <w:spacing w:val="-13"/>
                <w:sz w:val="20"/>
              </w:rPr>
              <w:t> </w:t>
            </w:r>
            <w:r>
              <w:rPr>
                <w:b/>
                <w:sz w:val="20"/>
              </w:rPr>
              <w:t>Gerekli</w:t>
            </w:r>
            <w:r>
              <w:rPr>
                <w:b/>
                <w:spacing w:val="-12"/>
                <w:sz w:val="20"/>
              </w:rPr>
              <w:t> </w:t>
            </w:r>
            <w:r>
              <w:rPr>
                <w:b/>
                <w:sz w:val="20"/>
              </w:rPr>
              <w:t>Araç ve Gereçler</w:t>
            </w:r>
          </w:p>
        </w:tc>
        <w:tc>
          <w:tcPr>
            <w:tcW w:w="7513" w:type="dxa"/>
            <w:tcBorders>
              <w:top w:val="single" w:sz="4" w:space="0" w:color="000000"/>
              <w:left w:val="single" w:sz="4" w:space="0" w:color="000000"/>
            </w:tcBorders>
          </w:tcPr>
          <w:p>
            <w:pPr>
              <w:pStyle w:val="TableParagraph"/>
              <w:ind w:left="120"/>
              <w:rPr>
                <w:sz w:val="20"/>
              </w:rPr>
            </w:pPr>
            <w:r>
              <w:rPr>
                <w:sz w:val="20"/>
              </w:rPr>
              <w:t>Ders</w:t>
            </w:r>
            <w:r>
              <w:rPr>
                <w:spacing w:val="-7"/>
                <w:sz w:val="20"/>
              </w:rPr>
              <w:t> </w:t>
            </w:r>
            <w:r>
              <w:rPr>
                <w:sz w:val="20"/>
              </w:rPr>
              <w:t>anlatımında</w:t>
            </w:r>
            <w:r>
              <w:rPr>
                <w:spacing w:val="-5"/>
                <w:sz w:val="20"/>
              </w:rPr>
              <w:t> </w:t>
            </w:r>
            <w:r>
              <w:rPr>
                <w:sz w:val="20"/>
              </w:rPr>
              <w:t>kullanmak</w:t>
            </w:r>
            <w:r>
              <w:rPr>
                <w:spacing w:val="-5"/>
                <w:sz w:val="20"/>
              </w:rPr>
              <w:t> </w:t>
            </w:r>
            <w:r>
              <w:rPr>
                <w:sz w:val="20"/>
              </w:rPr>
              <w:t>üzere</w:t>
            </w:r>
            <w:r>
              <w:rPr>
                <w:spacing w:val="-5"/>
                <w:sz w:val="20"/>
              </w:rPr>
              <w:t> </w:t>
            </w:r>
            <w:r>
              <w:rPr>
                <w:sz w:val="20"/>
              </w:rPr>
              <w:t>projektör</w:t>
            </w:r>
            <w:r>
              <w:rPr>
                <w:spacing w:val="-6"/>
                <w:sz w:val="20"/>
              </w:rPr>
              <w:t> </w:t>
            </w:r>
            <w:r>
              <w:rPr>
                <w:sz w:val="20"/>
              </w:rPr>
              <w:t>ve</w:t>
            </w:r>
            <w:r>
              <w:rPr>
                <w:spacing w:val="-7"/>
                <w:sz w:val="20"/>
              </w:rPr>
              <w:t> </w:t>
            </w:r>
            <w:r>
              <w:rPr>
                <w:sz w:val="20"/>
              </w:rPr>
              <w:t>uygulamalar</w:t>
            </w:r>
            <w:r>
              <w:rPr>
                <w:spacing w:val="-6"/>
                <w:sz w:val="20"/>
              </w:rPr>
              <w:t> </w:t>
            </w:r>
            <w:r>
              <w:rPr>
                <w:sz w:val="20"/>
              </w:rPr>
              <w:t>için</w:t>
            </w:r>
            <w:r>
              <w:rPr>
                <w:spacing w:val="-5"/>
                <w:sz w:val="20"/>
              </w:rPr>
              <w:t> </w:t>
            </w:r>
            <w:r>
              <w:rPr>
                <w:spacing w:val="-2"/>
                <w:sz w:val="20"/>
              </w:rPr>
              <w:t>bilgisayar</w:t>
            </w:r>
          </w:p>
        </w:tc>
      </w:tr>
    </w:tbl>
    <w:p>
      <w:pPr>
        <w:pStyle w:val="BodyText"/>
        <w:spacing w:before="1"/>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70"/>
        <w:gridCol w:w="8955"/>
      </w:tblGrid>
      <w:tr>
        <w:trPr>
          <w:trHeight w:val="311" w:hRule="atLeast"/>
        </w:trPr>
        <w:tc>
          <w:tcPr>
            <w:tcW w:w="9625" w:type="dxa"/>
            <w:gridSpan w:val="2"/>
            <w:tcBorders>
              <w:bottom w:val="single" w:sz="4" w:space="0" w:color="000000"/>
            </w:tcBorders>
            <w:shd w:val="clear" w:color="auto" w:fill="FFF1CC"/>
          </w:tcPr>
          <w:p>
            <w:pPr>
              <w:pStyle w:val="TableParagraph"/>
              <w:spacing w:before="40"/>
              <w:ind w:left="32"/>
              <w:jc w:val="center"/>
              <w:rPr>
                <w:b/>
                <w:sz w:val="20"/>
              </w:rPr>
            </w:pPr>
            <w:r>
              <w:rPr>
                <w:b/>
                <w:sz w:val="20"/>
              </w:rPr>
              <w:t>Dersin</w:t>
            </w:r>
            <w:r>
              <w:rPr>
                <w:b/>
                <w:spacing w:val="-9"/>
                <w:sz w:val="20"/>
              </w:rPr>
              <w:t> </w:t>
            </w:r>
            <w:r>
              <w:rPr>
                <w:b/>
                <w:sz w:val="20"/>
              </w:rPr>
              <w:t>Haftalık</w:t>
            </w:r>
            <w:r>
              <w:rPr>
                <w:b/>
                <w:spacing w:val="-6"/>
                <w:sz w:val="20"/>
              </w:rPr>
              <w:t> </w:t>
            </w:r>
            <w:r>
              <w:rPr>
                <w:b/>
                <w:spacing w:val="-2"/>
                <w:sz w:val="20"/>
              </w:rPr>
              <w:t>Planı</w:t>
            </w:r>
          </w:p>
        </w:tc>
      </w:tr>
      <w:tr>
        <w:trPr>
          <w:trHeight w:val="282" w:hRule="atLeast"/>
        </w:trPr>
        <w:tc>
          <w:tcPr>
            <w:tcW w:w="670" w:type="dxa"/>
            <w:tcBorders>
              <w:top w:val="single" w:sz="4" w:space="0" w:color="000000"/>
              <w:bottom w:val="single" w:sz="4" w:space="0" w:color="000000"/>
              <w:right w:val="nil"/>
            </w:tcBorders>
          </w:tcPr>
          <w:p>
            <w:pPr>
              <w:pStyle w:val="TableParagraph"/>
              <w:spacing w:before="26"/>
              <w:ind w:left="17" w:right="2"/>
              <w:jc w:val="center"/>
              <w:rPr>
                <w:b/>
                <w:sz w:val="20"/>
              </w:rPr>
            </w:pPr>
            <w:r>
              <w:rPr>
                <w:b/>
                <w:spacing w:val="-10"/>
                <w:sz w:val="20"/>
              </w:rPr>
              <w:t>1</w:t>
            </w:r>
          </w:p>
        </w:tc>
        <w:tc>
          <w:tcPr>
            <w:tcW w:w="8955" w:type="dxa"/>
            <w:tcBorders>
              <w:top w:val="single" w:sz="4" w:space="0" w:color="000000"/>
              <w:left w:val="nil"/>
              <w:bottom w:val="single" w:sz="4" w:space="0" w:color="000000"/>
            </w:tcBorders>
          </w:tcPr>
          <w:p>
            <w:pPr>
              <w:pStyle w:val="TableParagraph"/>
              <w:spacing w:before="26"/>
              <w:ind w:left="172"/>
              <w:rPr>
                <w:sz w:val="20"/>
              </w:rPr>
            </w:pPr>
            <w:r>
              <w:rPr>
                <w:sz w:val="20"/>
              </w:rPr>
              <w:t>Giriş</w:t>
            </w:r>
            <w:r>
              <w:rPr>
                <w:spacing w:val="-6"/>
                <w:sz w:val="20"/>
              </w:rPr>
              <w:t> </w:t>
            </w:r>
            <w:r>
              <w:rPr>
                <w:sz w:val="20"/>
              </w:rPr>
              <w:t>ve</w:t>
            </w:r>
            <w:r>
              <w:rPr>
                <w:spacing w:val="-5"/>
                <w:sz w:val="20"/>
              </w:rPr>
              <w:t> </w:t>
            </w:r>
            <w:r>
              <w:rPr>
                <w:sz w:val="20"/>
              </w:rPr>
              <w:t>C/C++</w:t>
            </w:r>
            <w:r>
              <w:rPr>
                <w:spacing w:val="-4"/>
                <w:sz w:val="20"/>
              </w:rPr>
              <w:t> </w:t>
            </w:r>
            <w:r>
              <w:rPr>
                <w:sz w:val="20"/>
              </w:rPr>
              <w:t>programlama</w:t>
            </w:r>
            <w:r>
              <w:rPr>
                <w:spacing w:val="-7"/>
                <w:sz w:val="20"/>
              </w:rPr>
              <w:t> </w:t>
            </w:r>
            <w:r>
              <w:rPr>
                <w:spacing w:val="-2"/>
                <w:sz w:val="20"/>
              </w:rPr>
              <w:t>farklılıkları</w:t>
            </w:r>
          </w:p>
        </w:tc>
      </w:tr>
      <w:tr>
        <w:trPr>
          <w:trHeight w:val="282" w:hRule="atLeast"/>
        </w:trPr>
        <w:tc>
          <w:tcPr>
            <w:tcW w:w="670" w:type="dxa"/>
            <w:tcBorders>
              <w:top w:val="single" w:sz="4" w:space="0" w:color="000000"/>
              <w:bottom w:val="single" w:sz="4" w:space="0" w:color="000000"/>
              <w:right w:val="nil"/>
            </w:tcBorders>
          </w:tcPr>
          <w:p>
            <w:pPr>
              <w:pStyle w:val="TableParagraph"/>
              <w:spacing w:before="26"/>
              <w:ind w:left="17" w:right="2"/>
              <w:jc w:val="center"/>
              <w:rPr>
                <w:b/>
                <w:sz w:val="20"/>
              </w:rPr>
            </w:pPr>
            <w:r>
              <w:rPr>
                <w:b/>
                <w:spacing w:val="-10"/>
                <w:sz w:val="20"/>
              </w:rPr>
              <w:t>2</w:t>
            </w:r>
          </w:p>
        </w:tc>
        <w:tc>
          <w:tcPr>
            <w:tcW w:w="8955" w:type="dxa"/>
            <w:tcBorders>
              <w:top w:val="single" w:sz="4" w:space="0" w:color="000000"/>
              <w:left w:val="nil"/>
              <w:bottom w:val="single" w:sz="4" w:space="0" w:color="000000"/>
            </w:tcBorders>
          </w:tcPr>
          <w:p>
            <w:pPr>
              <w:pStyle w:val="TableParagraph"/>
              <w:spacing w:before="26"/>
              <w:ind w:left="172"/>
              <w:rPr>
                <w:sz w:val="20"/>
              </w:rPr>
            </w:pPr>
            <w:r>
              <w:rPr>
                <w:sz w:val="20"/>
              </w:rPr>
              <w:t>Sınıflar</w:t>
            </w:r>
            <w:r>
              <w:rPr>
                <w:spacing w:val="-3"/>
                <w:sz w:val="20"/>
              </w:rPr>
              <w:t> </w:t>
            </w:r>
            <w:r>
              <w:rPr>
                <w:sz w:val="20"/>
              </w:rPr>
              <w:t>ve</w:t>
            </w:r>
            <w:r>
              <w:rPr>
                <w:spacing w:val="-3"/>
                <w:sz w:val="20"/>
              </w:rPr>
              <w:t> </w:t>
            </w:r>
            <w:r>
              <w:rPr>
                <w:spacing w:val="-2"/>
                <w:sz w:val="20"/>
              </w:rPr>
              <w:t>Nesneler</w:t>
            </w:r>
          </w:p>
        </w:tc>
      </w:tr>
      <w:tr>
        <w:trPr>
          <w:trHeight w:val="282" w:hRule="atLeast"/>
        </w:trPr>
        <w:tc>
          <w:tcPr>
            <w:tcW w:w="670" w:type="dxa"/>
            <w:tcBorders>
              <w:top w:val="single" w:sz="4" w:space="0" w:color="000000"/>
              <w:bottom w:val="single" w:sz="4" w:space="0" w:color="000000"/>
              <w:right w:val="nil"/>
            </w:tcBorders>
          </w:tcPr>
          <w:p>
            <w:pPr>
              <w:pStyle w:val="TableParagraph"/>
              <w:spacing w:before="26"/>
              <w:ind w:left="17" w:right="2"/>
              <w:jc w:val="center"/>
              <w:rPr>
                <w:b/>
                <w:sz w:val="20"/>
              </w:rPr>
            </w:pPr>
            <w:r>
              <w:rPr>
                <w:b/>
                <w:spacing w:val="-10"/>
                <w:sz w:val="20"/>
              </w:rPr>
              <w:t>3</w:t>
            </w:r>
          </w:p>
        </w:tc>
        <w:tc>
          <w:tcPr>
            <w:tcW w:w="8955" w:type="dxa"/>
            <w:tcBorders>
              <w:top w:val="single" w:sz="4" w:space="0" w:color="000000"/>
              <w:left w:val="nil"/>
              <w:bottom w:val="single" w:sz="4" w:space="0" w:color="000000"/>
            </w:tcBorders>
          </w:tcPr>
          <w:p>
            <w:pPr>
              <w:pStyle w:val="TableParagraph"/>
              <w:spacing w:before="26"/>
              <w:ind w:left="172"/>
              <w:rPr>
                <w:sz w:val="20"/>
              </w:rPr>
            </w:pPr>
            <w:r>
              <w:rPr>
                <w:sz w:val="20"/>
              </w:rPr>
              <w:t>Sınıflar</w:t>
            </w:r>
            <w:r>
              <w:rPr>
                <w:spacing w:val="-3"/>
                <w:sz w:val="20"/>
              </w:rPr>
              <w:t> </w:t>
            </w:r>
            <w:r>
              <w:rPr>
                <w:sz w:val="20"/>
              </w:rPr>
              <w:t>ve</w:t>
            </w:r>
            <w:r>
              <w:rPr>
                <w:spacing w:val="-3"/>
                <w:sz w:val="20"/>
              </w:rPr>
              <w:t> </w:t>
            </w:r>
            <w:r>
              <w:rPr>
                <w:spacing w:val="-2"/>
                <w:sz w:val="20"/>
              </w:rPr>
              <w:t>Nesneler</w:t>
            </w:r>
          </w:p>
        </w:tc>
      </w:tr>
      <w:tr>
        <w:trPr>
          <w:trHeight w:val="285" w:hRule="atLeast"/>
        </w:trPr>
        <w:tc>
          <w:tcPr>
            <w:tcW w:w="670" w:type="dxa"/>
            <w:tcBorders>
              <w:top w:val="single" w:sz="4" w:space="0" w:color="000000"/>
              <w:bottom w:val="single" w:sz="4" w:space="0" w:color="000000"/>
              <w:right w:val="nil"/>
            </w:tcBorders>
          </w:tcPr>
          <w:p>
            <w:pPr>
              <w:pStyle w:val="TableParagraph"/>
              <w:spacing w:before="26"/>
              <w:ind w:left="17" w:right="2"/>
              <w:jc w:val="center"/>
              <w:rPr>
                <w:b/>
                <w:sz w:val="20"/>
              </w:rPr>
            </w:pPr>
            <w:r>
              <w:rPr>
                <w:b/>
                <w:spacing w:val="-10"/>
                <w:sz w:val="20"/>
              </w:rPr>
              <w:t>4</w:t>
            </w:r>
          </w:p>
        </w:tc>
        <w:tc>
          <w:tcPr>
            <w:tcW w:w="8955" w:type="dxa"/>
            <w:tcBorders>
              <w:top w:val="single" w:sz="4" w:space="0" w:color="000000"/>
              <w:left w:val="nil"/>
              <w:bottom w:val="single" w:sz="4" w:space="0" w:color="000000"/>
            </w:tcBorders>
          </w:tcPr>
          <w:p>
            <w:pPr>
              <w:pStyle w:val="TableParagraph"/>
              <w:spacing w:before="26"/>
              <w:ind w:left="172"/>
              <w:rPr>
                <w:sz w:val="20"/>
              </w:rPr>
            </w:pPr>
            <w:r>
              <w:rPr>
                <w:sz w:val="20"/>
              </w:rPr>
              <w:t>İşleç</w:t>
            </w:r>
            <w:r>
              <w:rPr>
                <w:spacing w:val="-5"/>
                <w:sz w:val="20"/>
              </w:rPr>
              <w:t> </w:t>
            </w:r>
            <w:r>
              <w:rPr>
                <w:spacing w:val="-2"/>
                <w:sz w:val="20"/>
              </w:rPr>
              <w:t>Yükleme</w:t>
            </w:r>
          </w:p>
        </w:tc>
      </w:tr>
      <w:tr>
        <w:trPr>
          <w:trHeight w:val="282" w:hRule="atLeast"/>
        </w:trPr>
        <w:tc>
          <w:tcPr>
            <w:tcW w:w="670" w:type="dxa"/>
            <w:tcBorders>
              <w:top w:val="single" w:sz="4" w:space="0" w:color="000000"/>
              <w:bottom w:val="single" w:sz="4" w:space="0" w:color="000000"/>
              <w:right w:val="nil"/>
            </w:tcBorders>
          </w:tcPr>
          <w:p>
            <w:pPr>
              <w:pStyle w:val="TableParagraph"/>
              <w:spacing w:before="26"/>
              <w:ind w:left="17" w:right="2"/>
              <w:jc w:val="center"/>
              <w:rPr>
                <w:b/>
                <w:sz w:val="20"/>
              </w:rPr>
            </w:pPr>
            <w:r>
              <w:rPr>
                <w:b/>
                <w:spacing w:val="-10"/>
                <w:sz w:val="20"/>
              </w:rPr>
              <w:t>5</w:t>
            </w:r>
          </w:p>
        </w:tc>
        <w:tc>
          <w:tcPr>
            <w:tcW w:w="8955" w:type="dxa"/>
            <w:tcBorders>
              <w:top w:val="single" w:sz="4" w:space="0" w:color="000000"/>
              <w:left w:val="nil"/>
              <w:bottom w:val="single" w:sz="4" w:space="0" w:color="000000"/>
            </w:tcBorders>
          </w:tcPr>
          <w:p>
            <w:pPr>
              <w:pStyle w:val="TableParagraph"/>
              <w:spacing w:before="26"/>
              <w:ind w:left="172"/>
              <w:rPr>
                <w:sz w:val="20"/>
              </w:rPr>
            </w:pPr>
            <w:r>
              <w:rPr>
                <w:sz w:val="20"/>
              </w:rPr>
              <w:t>Miras</w:t>
            </w:r>
            <w:r>
              <w:rPr>
                <w:spacing w:val="-5"/>
                <w:sz w:val="20"/>
              </w:rPr>
              <w:t> </w:t>
            </w:r>
            <w:r>
              <w:rPr>
                <w:spacing w:val="-4"/>
                <w:sz w:val="20"/>
              </w:rPr>
              <w:t>Alma</w:t>
            </w:r>
          </w:p>
        </w:tc>
      </w:tr>
      <w:tr>
        <w:trPr>
          <w:trHeight w:val="282" w:hRule="atLeast"/>
        </w:trPr>
        <w:tc>
          <w:tcPr>
            <w:tcW w:w="670" w:type="dxa"/>
            <w:tcBorders>
              <w:top w:val="single" w:sz="4" w:space="0" w:color="000000"/>
              <w:bottom w:val="single" w:sz="4" w:space="0" w:color="000000"/>
              <w:right w:val="nil"/>
            </w:tcBorders>
          </w:tcPr>
          <w:p>
            <w:pPr>
              <w:pStyle w:val="TableParagraph"/>
              <w:spacing w:before="26"/>
              <w:ind w:left="17" w:right="2"/>
              <w:jc w:val="center"/>
              <w:rPr>
                <w:b/>
                <w:sz w:val="20"/>
              </w:rPr>
            </w:pPr>
            <w:r>
              <w:rPr>
                <w:b/>
                <w:spacing w:val="-10"/>
                <w:sz w:val="20"/>
              </w:rPr>
              <w:t>6</w:t>
            </w:r>
          </w:p>
        </w:tc>
        <w:tc>
          <w:tcPr>
            <w:tcW w:w="8955" w:type="dxa"/>
            <w:tcBorders>
              <w:top w:val="single" w:sz="4" w:space="0" w:color="000000"/>
              <w:left w:val="nil"/>
              <w:bottom w:val="single" w:sz="4" w:space="0" w:color="000000"/>
            </w:tcBorders>
          </w:tcPr>
          <w:p>
            <w:pPr>
              <w:pStyle w:val="TableParagraph"/>
              <w:spacing w:before="26"/>
              <w:ind w:left="172"/>
              <w:rPr>
                <w:sz w:val="20"/>
              </w:rPr>
            </w:pPr>
            <w:r>
              <w:rPr>
                <w:sz w:val="20"/>
              </w:rPr>
              <w:t>Miras</w:t>
            </w:r>
            <w:r>
              <w:rPr>
                <w:spacing w:val="-5"/>
                <w:sz w:val="20"/>
              </w:rPr>
              <w:t> </w:t>
            </w:r>
            <w:r>
              <w:rPr>
                <w:spacing w:val="-4"/>
                <w:sz w:val="20"/>
              </w:rPr>
              <w:t>Alma</w:t>
            </w:r>
          </w:p>
        </w:tc>
      </w:tr>
      <w:tr>
        <w:trPr>
          <w:trHeight w:val="283" w:hRule="atLeast"/>
        </w:trPr>
        <w:tc>
          <w:tcPr>
            <w:tcW w:w="670" w:type="dxa"/>
            <w:tcBorders>
              <w:top w:val="single" w:sz="4" w:space="0" w:color="000000"/>
              <w:bottom w:val="single" w:sz="4" w:space="0" w:color="000000"/>
              <w:right w:val="nil"/>
            </w:tcBorders>
          </w:tcPr>
          <w:p>
            <w:pPr>
              <w:pStyle w:val="TableParagraph"/>
              <w:spacing w:before="27"/>
              <w:ind w:left="17" w:right="2"/>
              <w:jc w:val="center"/>
              <w:rPr>
                <w:b/>
                <w:sz w:val="20"/>
              </w:rPr>
            </w:pPr>
            <w:r>
              <w:rPr>
                <w:b/>
                <w:spacing w:val="-10"/>
                <w:sz w:val="20"/>
              </w:rPr>
              <w:t>7</w:t>
            </w:r>
          </w:p>
        </w:tc>
        <w:tc>
          <w:tcPr>
            <w:tcW w:w="8955" w:type="dxa"/>
            <w:tcBorders>
              <w:top w:val="single" w:sz="4" w:space="0" w:color="000000"/>
              <w:left w:val="nil"/>
              <w:bottom w:val="single" w:sz="4" w:space="0" w:color="000000"/>
            </w:tcBorders>
          </w:tcPr>
          <w:p>
            <w:pPr>
              <w:pStyle w:val="TableParagraph"/>
              <w:spacing w:before="27"/>
              <w:ind w:left="172"/>
              <w:rPr>
                <w:sz w:val="20"/>
              </w:rPr>
            </w:pPr>
            <w:r>
              <w:rPr>
                <w:sz w:val="20"/>
              </w:rPr>
              <w:t>Çok</w:t>
            </w:r>
            <w:r>
              <w:rPr>
                <w:spacing w:val="-3"/>
                <w:sz w:val="20"/>
              </w:rPr>
              <w:t> </w:t>
            </w:r>
            <w:r>
              <w:rPr>
                <w:spacing w:val="-2"/>
                <w:sz w:val="20"/>
              </w:rPr>
              <w:t>Biçimlilik</w:t>
            </w:r>
          </w:p>
        </w:tc>
      </w:tr>
      <w:tr>
        <w:trPr>
          <w:trHeight w:val="282" w:hRule="atLeast"/>
        </w:trPr>
        <w:tc>
          <w:tcPr>
            <w:tcW w:w="670" w:type="dxa"/>
            <w:tcBorders>
              <w:top w:val="single" w:sz="4" w:space="0" w:color="000000"/>
              <w:bottom w:val="single" w:sz="4" w:space="0" w:color="000000"/>
              <w:right w:val="nil"/>
            </w:tcBorders>
            <w:shd w:val="clear" w:color="auto" w:fill="D9D9D9"/>
          </w:tcPr>
          <w:p>
            <w:pPr>
              <w:pStyle w:val="TableParagraph"/>
              <w:spacing w:before="26"/>
              <w:ind w:left="17" w:right="2"/>
              <w:jc w:val="center"/>
              <w:rPr>
                <w:b/>
                <w:sz w:val="20"/>
              </w:rPr>
            </w:pPr>
            <w:r>
              <w:rPr>
                <w:b/>
                <w:spacing w:val="-10"/>
                <w:sz w:val="20"/>
              </w:rPr>
              <w:t>8</w:t>
            </w:r>
          </w:p>
        </w:tc>
        <w:tc>
          <w:tcPr>
            <w:tcW w:w="8955" w:type="dxa"/>
            <w:tcBorders>
              <w:top w:val="single" w:sz="4" w:space="0" w:color="000000"/>
              <w:left w:val="nil"/>
              <w:bottom w:val="single" w:sz="4" w:space="0" w:color="000000"/>
            </w:tcBorders>
            <w:shd w:val="clear" w:color="auto" w:fill="D9D9D9"/>
          </w:tcPr>
          <w:p>
            <w:pPr>
              <w:pStyle w:val="TableParagraph"/>
              <w:spacing w:before="26"/>
              <w:ind w:left="122"/>
              <w:rPr>
                <w:sz w:val="20"/>
              </w:rPr>
            </w:pPr>
            <w:r>
              <w:rPr>
                <w:sz w:val="20"/>
              </w:rPr>
              <w:t>Ara</w:t>
            </w:r>
            <w:r>
              <w:rPr>
                <w:spacing w:val="-3"/>
                <w:sz w:val="20"/>
              </w:rPr>
              <w:t> </w:t>
            </w:r>
            <w:r>
              <w:rPr>
                <w:spacing w:val="-2"/>
                <w:sz w:val="20"/>
              </w:rPr>
              <w:t>Sınavlar</w:t>
            </w:r>
          </w:p>
        </w:tc>
      </w:tr>
      <w:tr>
        <w:trPr>
          <w:trHeight w:val="282" w:hRule="atLeast"/>
        </w:trPr>
        <w:tc>
          <w:tcPr>
            <w:tcW w:w="670" w:type="dxa"/>
            <w:tcBorders>
              <w:top w:val="single" w:sz="4" w:space="0" w:color="000000"/>
              <w:bottom w:val="single" w:sz="4" w:space="0" w:color="000000"/>
              <w:right w:val="nil"/>
            </w:tcBorders>
          </w:tcPr>
          <w:p>
            <w:pPr>
              <w:pStyle w:val="TableParagraph"/>
              <w:spacing w:before="26"/>
              <w:ind w:left="17" w:right="2"/>
              <w:jc w:val="center"/>
              <w:rPr>
                <w:b/>
                <w:sz w:val="20"/>
              </w:rPr>
            </w:pPr>
            <w:r>
              <w:rPr>
                <w:b/>
                <w:spacing w:val="-10"/>
                <w:sz w:val="20"/>
              </w:rPr>
              <w:t>9</w:t>
            </w:r>
          </w:p>
        </w:tc>
        <w:tc>
          <w:tcPr>
            <w:tcW w:w="8955" w:type="dxa"/>
            <w:tcBorders>
              <w:top w:val="single" w:sz="4" w:space="0" w:color="000000"/>
              <w:left w:val="nil"/>
              <w:bottom w:val="single" w:sz="4" w:space="0" w:color="000000"/>
            </w:tcBorders>
          </w:tcPr>
          <w:p>
            <w:pPr>
              <w:pStyle w:val="TableParagraph"/>
              <w:spacing w:before="26"/>
              <w:ind w:left="122"/>
              <w:rPr>
                <w:sz w:val="20"/>
              </w:rPr>
            </w:pPr>
            <w:r>
              <w:rPr>
                <w:sz w:val="20"/>
              </w:rPr>
              <w:t>Çok</w:t>
            </w:r>
            <w:r>
              <w:rPr>
                <w:spacing w:val="-3"/>
                <w:sz w:val="20"/>
              </w:rPr>
              <w:t> </w:t>
            </w:r>
            <w:r>
              <w:rPr>
                <w:spacing w:val="-2"/>
                <w:sz w:val="20"/>
              </w:rPr>
              <w:t>Biçimlilik</w:t>
            </w:r>
          </w:p>
        </w:tc>
      </w:tr>
      <w:tr>
        <w:trPr>
          <w:trHeight w:val="282" w:hRule="atLeast"/>
        </w:trPr>
        <w:tc>
          <w:tcPr>
            <w:tcW w:w="670" w:type="dxa"/>
            <w:tcBorders>
              <w:top w:val="single" w:sz="4" w:space="0" w:color="000000"/>
              <w:bottom w:val="single" w:sz="4" w:space="0" w:color="000000"/>
              <w:right w:val="nil"/>
            </w:tcBorders>
          </w:tcPr>
          <w:p>
            <w:pPr>
              <w:pStyle w:val="TableParagraph"/>
              <w:spacing w:before="26"/>
              <w:ind w:left="17" w:right="1"/>
              <w:jc w:val="center"/>
              <w:rPr>
                <w:b/>
                <w:sz w:val="20"/>
              </w:rPr>
            </w:pPr>
            <w:r>
              <w:rPr>
                <w:b/>
                <w:spacing w:val="-5"/>
                <w:sz w:val="20"/>
              </w:rPr>
              <w:t>10</w:t>
            </w:r>
          </w:p>
        </w:tc>
        <w:tc>
          <w:tcPr>
            <w:tcW w:w="8955" w:type="dxa"/>
            <w:tcBorders>
              <w:top w:val="single" w:sz="4" w:space="0" w:color="000000"/>
              <w:left w:val="nil"/>
              <w:bottom w:val="single" w:sz="4" w:space="0" w:color="000000"/>
            </w:tcBorders>
          </w:tcPr>
          <w:p>
            <w:pPr>
              <w:pStyle w:val="TableParagraph"/>
              <w:spacing w:before="26"/>
              <w:ind w:left="122"/>
              <w:rPr>
                <w:sz w:val="20"/>
              </w:rPr>
            </w:pPr>
            <w:r>
              <w:rPr>
                <w:spacing w:val="-5"/>
                <w:sz w:val="20"/>
              </w:rPr>
              <w:t>UML</w:t>
            </w:r>
          </w:p>
        </w:tc>
      </w:tr>
      <w:tr>
        <w:trPr>
          <w:trHeight w:val="282" w:hRule="atLeast"/>
        </w:trPr>
        <w:tc>
          <w:tcPr>
            <w:tcW w:w="670" w:type="dxa"/>
            <w:tcBorders>
              <w:top w:val="single" w:sz="4" w:space="0" w:color="000000"/>
              <w:bottom w:val="single" w:sz="4" w:space="0" w:color="000000"/>
              <w:right w:val="nil"/>
            </w:tcBorders>
          </w:tcPr>
          <w:p>
            <w:pPr>
              <w:pStyle w:val="TableParagraph"/>
              <w:spacing w:before="26"/>
              <w:ind w:left="17" w:right="1"/>
              <w:jc w:val="center"/>
              <w:rPr>
                <w:b/>
                <w:sz w:val="20"/>
              </w:rPr>
            </w:pPr>
            <w:r>
              <w:rPr>
                <w:b/>
                <w:spacing w:val="-5"/>
                <w:sz w:val="20"/>
              </w:rPr>
              <w:t>11</w:t>
            </w:r>
          </w:p>
        </w:tc>
        <w:tc>
          <w:tcPr>
            <w:tcW w:w="8955" w:type="dxa"/>
            <w:tcBorders>
              <w:top w:val="single" w:sz="4" w:space="0" w:color="000000"/>
              <w:left w:val="nil"/>
              <w:bottom w:val="single" w:sz="4" w:space="0" w:color="000000"/>
            </w:tcBorders>
          </w:tcPr>
          <w:p>
            <w:pPr>
              <w:pStyle w:val="TableParagraph"/>
              <w:spacing w:before="26"/>
              <w:ind w:left="122"/>
              <w:rPr>
                <w:sz w:val="20"/>
              </w:rPr>
            </w:pPr>
            <w:r>
              <w:rPr>
                <w:spacing w:val="-2"/>
                <w:sz w:val="20"/>
              </w:rPr>
              <w:t>Şablonlar</w:t>
            </w:r>
          </w:p>
        </w:tc>
      </w:tr>
      <w:tr>
        <w:trPr>
          <w:trHeight w:val="282" w:hRule="atLeast"/>
        </w:trPr>
        <w:tc>
          <w:tcPr>
            <w:tcW w:w="670" w:type="dxa"/>
            <w:tcBorders>
              <w:top w:val="single" w:sz="4" w:space="0" w:color="000000"/>
              <w:bottom w:val="single" w:sz="4" w:space="0" w:color="000000"/>
              <w:right w:val="nil"/>
            </w:tcBorders>
          </w:tcPr>
          <w:p>
            <w:pPr>
              <w:pStyle w:val="TableParagraph"/>
              <w:spacing w:before="26"/>
              <w:ind w:left="17" w:right="1"/>
              <w:jc w:val="center"/>
              <w:rPr>
                <w:b/>
                <w:sz w:val="20"/>
              </w:rPr>
            </w:pPr>
            <w:r>
              <w:rPr>
                <w:b/>
                <w:spacing w:val="-5"/>
                <w:sz w:val="20"/>
              </w:rPr>
              <w:t>12</w:t>
            </w:r>
          </w:p>
        </w:tc>
        <w:tc>
          <w:tcPr>
            <w:tcW w:w="8955" w:type="dxa"/>
            <w:tcBorders>
              <w:top w:val="single" w:sz="4" w:space="0" w:color="000000"/>
              <w:left w:val="nil"/>
              <w:bottom w:val="single" w:sz="4" w:space="0" w:color="000000"/>
            </w:tcBorders>
          </w:tcPr>
          <w:p>
            <w:pPr>
              <w:pStyle w:val="TableParagraph"/>
              <w:spacing w:before="26"/>
              <w:ind w:left="122"/>
              <w:rPr>
                <w:sz w:val="20"/>
              </w:rPr>
            </w:pPr>
            <w:r>
              <w:rPr>
                <w:sz w:val="20"/>
              </w:rPr>
              <w:t>İstisna</w:t>
            </w:r>
            <w:r>
              <w:rPr>
                <w:spacing w:val="-10"/>
                <w:sz w:val="20"/>
              </w:rPr>
              <w:t> </w:t>
            </w:r>
            <w:r>
              <w:rPr>
                <w:spacing w:val="-2"/>
                <w:sz w:val="20"/>
              </w:rPr>
              <w:t>Yakalama</w:t>
            </w:r>
          </w:p>
        </w:tc>
      </w:tr>
      <w:tr>
        <w:trPr>
          <w:trHeight w:val="282" w:hRule="atLeast"/>
        </w:trPr>
        <w:tc>
          <w:tcPr>
            <w:tcW w:w="670" w:type="dxa"/>
            <w:tcBorders>
              <w:top w:val="single" w:sz="4" w:space="0" w:color="000000"/>
              <w:bottom w:val="single" w:sz="4" w:space="0" w:color="000000"/>
              <w:right w:val="nil"/>
            </w:tcBorders>
          </w:tcPr>
          <w:p>
            <w:pPr>
              <w:pStyle w:val="TableParagraph"/>
              <w:spacing w:before="26"/>
              <w:ind w:left="17" w:right="1"/>
              <w:jc w:val="center"/>
              <w:rPr>
                <w:b/>
                <w:sz w:val="20"/>
              </w:rPr>
            </w:pPr>
            <w:r>
              <w:rPr>
                <w:b/>
                <w:spacing w:val="-5"/>
                <w:sz w:val="20"/>
              </w:rPr>
              <w:t>13</w:t>
            </w:r>
          </w:p>
        </w:tc>
        <w:tc>
          <w:tcPr>
            <w:tcW w:w="8955" w:type="dxa"/>
            <w:tcBorders>
              <w:top w:val="single" w:sz="4" w:space="0" w:color="000000"/>
              <w:left w:val="nil"/>
              <w:bottom w:val="single" w:sz="4" w:space="0" w:color="000000"/>
            </w:tcBorders>
          </w:tcPr>
          <w:p>
            <w:pPr>
              <w:pStyle w:val="TableParagraph"/>
              <w:spacing w:before="26"/>
              <w:ind w:left="122"/>
              <w:rPr>
                <w:sz w:val="20"/>
              </w:rPr>
            </w:pPr>
            <w:r>
              <w:rPr>
                <w:spacing w:val="-5"/>
                <w:sz w:val="20"/>
              </w:rPr>
              <w:t>STL</w:t>
            </w:r>
          </w:p>
        </w:tc>
      </w:tr>
      <w:tr>
        <w:trPr>
          <w:trHeight w:val="282" w:hRule="atLeast"/>
        </w:trPr>
        <w:tc>
          <w:tcPr>
            <w:tcW w:w="670" w:type="dxa"/>
            <w:tcBorders>
              <w:top w:val="single" w:sz="4" w:space="0" w:color="000000"/>
              <w:bottom w:val="single" w:sz="4" w:space="0" w:color="000000"/>
              <w:right w:val="nil"/>
            </w:tcBorders>
          </w:tcPr>
          <w:p>
            <w:pPr>
              <w:pStyle w:val="TableParagraph"/>
              <w:spacing w:before="26"/>
              <w:ind w:left="17" w:right="1"/>
              <w:jc w:val="center"/>
              <w:rPr>
                <w:b/>
                <w:sz w:val="20"/>
              </w:rPr>
            </w:pPr>
            <w:r>
              <w:rPr>
                <w:b/>
                <w:spacing w:val="-5"/>
                <w:sz w:val="20"/>
              </w:rPr>
              <w:t>14</w:t>
            </w:r>
          </w:p>
        </w:tc>
        <w:tc>
          <w:tcPr>
            <w:tcW w:w="8955" w:type="dxa"/>
            <w:tcBorders>
              <w:top w:val="single" w:sz="4" w:space="0" w:color="000000"/>
              <w:left w:val="nil"/>
              <w:bottom w:val="single" w:sz="4" w:space="0" w:color="000000"/>
            </w:tcBorders>
          </w:tcPr>
          <w:p>
            <w:pPr>
              <w:pStyle w:val="TableParagraph"/>
              <w:spacing w:before="26"/>
              <w:ind w:left="122"/>
              <w:rPr>
                <w:sz w:val="20"/>
              </w:rPr>
            </w:pPr>
            <w:r>
              <w:rPr>
                <w:spacing w:val="-5"/>
                <w:sz w:val="20"/>
              </w:rPr>
              <w:t>STL</w:t>
            </w:r>
          </w:p>
        </w:tc>
      </w:tr>
      <w:tr>
        <w:trPr>
          <w:trHeight w:val="282" w:hRule="atLeast"/>
        </w:trPr>
        <w:tc>
          <w:tcPr>
            <w:tcW w:w="670" w:type="dxa"/>
            <w:tcBorders>
              <w:top w:val="single" w:sz="4" w:space="0" w:color="000000"/>
              <w:bottom w:val="single" w:sz="4" w:space="0" w:color="000000"/>
              <w:right w:val="nil"/>
            </w:tcBorders>
          </w:tcPr>
          <w:p>
            <w:pPr>
              <w:pStyle w:val="TableParagraph"/>
              <w:spacing w:before="26"/>
              <w:ind w:left="17" w:right="1"/>
              <w:jc w:val="center"/>
              <w:rPr>
                <w:b/>
                <w:sz w:val="20"/>
              </w:rPr>
            </w:pPr>
            <w:r>
              <w:rPr>
                <w:b/>
                <w:spacing w:val="-5"/>
                <w:sz w:val="20"/>
              </w:rPr>
              <w:t>15</w:t>
            </w:r>
          </w:p>
        </w:tc>
        <w:tc>
          <w:tcPr>
            <w:tcW w:w="8955" w:type="dxa"/>
            <w:tcBorders>
              <w:top w:val="single" w:sz="4" w:space="0" w:color="000000"/>
              <w:left w:val="nil"/>
              <w:bottom w:val="single" w:sz="4" w:space="0" w:color="000000"/>
            </w:tcBorders>
          </w:tcPr>
          <w:p>
            <w:pPr>
              <w:pStyle w:val="TableParagraph"/>
              <w:spacing w:before="26"/>
              <w:ind w:left="122"/>
              <w:rPr>
                <w:sz w:val="20"/>
              </w:rPr>
            </w:pPr>
            <w:r>
              <w:rPr>
                <w:sz w:val="20"/>
              </w:rPr>
              <w:t>Proje</w:t>
            </w:r>
            <w:r>
              <w:rPr>
                <w:spacing w:val="-4"/>
                <w:sz w:val="20"/>
              </w:rPr>
              <w:t> </w:t>
            </w:r>
            <w:r>
              <w:rPr>
                <w:spacing w:val="-2"/>
                <w:sz w:val="20"/>
              </w:rPr>
              <w:t>sunumları</w:t>
            </w:r>
          </w:p>
        </w:tc>
      </w:tr>
      <w:tr>
        <w:trPr>
          <w:trHeight w:val="284" w:hRule="atLeast"/>
        </w:trPr>
        <w:tc>
          <w:tcPr>
            <w:tcW w:w="670" w:type="dxa"/>
            <w:tcBorders>
              <w:top w:val="single" w:sz="4" w:space="0" w:color="000000"/>
              <w:right w:val="nil"/>
            </w:tcBorders>
            <w:shd w:val="clear" w:color="auto" w:fill="D9D9D9"/>
          </w:tcPr>
          <w:p>
            <w:pPr>
              <w:pStyle w:val="TableParagraph"/>
              <w:spacing w:before="26"/>
              <w:ind w:left="17"/>
              <w:jc w:val="center"/>
              <w:rPr>
                <w:b/>
                <w:sz w:val="20"/>
              </w:rPr>
            </w:pPr>
            <w:r>
              <w:rPr>
                <w:b/>
                <w:spacing w:val="-2"/>
                <w:sz w:val="20"/>
              </w:rPr>
              <w:t>16,17</w:t>
            </w:r>
          </w:p>
        </w:tc>
        <w:tc>
          <w:tcPr>
            <w:tcW w:w="8955" w:type="dxa"/>
            <w:tcBorders>
              <w:top w:val="single" w:sz="4" w:space="0" w:color="000000"/>
              <w:left w:val="nil"/>
            </w:tcBorders>
            <w:shd w:val="clear" w:color="auto" w:fill="D9D9D9"/>
          </w:tcPr>
          <w:p>
            <w:pPr>
              <w:pStyle w:val="TableParagraph"/>
              <w:spacing w:before="26"/>
              <w:ind w:left="122"/>
              <w:rPr>
                <w:sz w:val="20"/>
              </w:rPr>
            </w:pPr>
            <w:r>
              <w:rPr>
                <w:sz w:val="20"/>
              </w:rPr>
              <w:t>Yarıyıl</w:t>
            </w:r>
            <w:r>
              <w:rPr>
                <w:spacing w:val="-5"/>
                <w:sz w:val="20"/>
              </w:rPr>
              <w:t> </w:t>
            </w:r>
            <w:r>
              <w:rPr>
                <w:sz w:val="20"/>
              </w:rPr>
              <w:t>sonu</w:t>
            </w:r>
            <w:r>
              <w:rPr>
                <w:spacing w:val="-3"/>
                <w:sz w:val="20"/>
              </w:rPr>
              <w:t> </w:t>
            </w:r>
            <w:r>
              <w:rPr>
                <w:spacing w:val="-2"/>
                <w:sz w:val="20"/>
              </w:rPr>
              <w:t>sınavları</w:t>
            </w:r>
          </w:p>
        </w:tc>
      </w:tr>
    </w:tbl>
    <w:p>
      <w:pPr>
        <w:pStyle w:val="BodyText"/>
        <w:spacing w:before="8"/>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1275"/>
        <w:gridCol w:w="1278"/>
        <w:gridCol w:w="1275"/>
      </w:tblGrid>
      <w:tr>
        <w:trPr>
          <w:trHeight w:val="313" w:hRule="atLeast"/>
        </w:trPr>
        <w:tc>
          <w:tcPr>
            <w:tcW w:w="9628" w:type="dxa"/>
            <w:gridSpan w:val="4"/>
            <w:tcBorders>
              <w:bottom w:val="single" w:sz="4" w:space="0" w:color="000000"/>
            </w:tcBorders>
            <w:shd w:val="clear" w:color="auto" w:fill="FFF1CC"/>
          </w:tcPr>
          <w:p>
            <w:pPr>
              <w:pStyle w:val="TableParagraph"/>
              <w:spacing w:before="43"/>
              <w:ind w:left="30" w:right="1"/>
              <w:jc w:val="center"/>
              <w:rPr>
                <w:b/>
                <w:sz w:val="20"/>
              </w:rPr>
            </w:pPr>
            <w:r>
              <w:rPr>
                <w:b/>
                <w:sz w:val="20"/>
              </w:rPr>
              <w:t>Dersin</w:t>
            </w:r>
            <w:r>
              <w:rPr>
                <w:b/>
                <w:spacing w:val="-8"/>
                <w:sz w:val="20"/>
              </w:rPr>
              <w:t> </w:t>
            </w:r>
            <w:r>
              <w:rPr>
                <w:b/>
                <w:sz w:val="20"/>
              </w:rPr>
              <w:t>İş</w:t>
            </w:r>
            <w:r>
              <w:rPr>
                <w:b/>
                <w:spacing w:val="-7"/>
                <w:sz w:val="20"/>
              </w:rPr>
              <w:t> </w:t>
            </w:r>
            <w:r>
              <w:rPr>
                <w:b/>
                <w:sz w:val="20"/>
              </w:rPr>
              <w:t>Yükünün</w:t>
            </w:r>
            <w:r>
              <w:rPr>
                <w:b/>
                <w:spacing w:val="-7"/>
                <w:sz w:val="20"/>
              </w:rPr>
              <w:t> </w:t>
            </w:r>
            <w:r>
              <w:rPr>
                <w:b/>
                <w:spacing w:val="-2"/>
                <w:sz w:val="20"/>
              </w:rPr>
              <w:t>Hesaplanması</w:t>
            </w:r>
          </w:p>
        </w:tc>
      </w:tr>
      <w:tr>
        <w:trPr>
          <w:trHeight w:val="460" w:hRule="atLeast"/>
        </w:trPr>
        <w:tc>
          <w:tcPr>
            <w:tcW w:w="5800" w:type="dxa"/>
            <w:tcBorders>
              <w:top w:val="single" w:sz="4" w:space="0" w:color="000000"/>
              <w:bottom w:val="single" w:sz="4" w:space="0" w:color="000000"/>
              <w:right w:val="single" w:sz="4" w:space="0" w:color="000000"/>
            </w:tcBorders>
            <w:shd w:val="clear" w:color="auto" w:fill="FFF1CC"/>
          </w:tcPr>
          <w:p>
            <w:pPr>
              <w:pStyle w:val="TableParagraph"/>
              <w:spacing w:before="116"/>
              <w:ind w:left="18"/>
              <w:jc w:val="center"/>
              <w:rPr>
                <w:b/>
                <w:sz w:val="20"/>
              </w:rPr>
            </w:pPr>
            <w:r>
              <w:rPr>
                <w:b/>
                <w:spacing w:val="-2"/>
                <w:sz w:val="20"/>
              </w:rPr>
              <w:t>Etkinlikler</w:t>
            </w:r>
          </w:p>
        </w:tc>
        <w:tc>
          <w:tcPr>
            <w:tcW w:w="127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6"/>
              <w:ind w:left="30" w:right="5"/>
              <w:jc w:val="center"/>
              <w:rPr>
                <w:b/>
                <w:sz w:val="20"/>
              </w:rPr>
            </w:pPr>
            <w:r>
              <w:rPr>
                <w:b/>
                <w:spacing w:val="-2"/>
                <w:sz w:val="20"/>
              </w:rPr>
              <w:t>Sayısı</w:t>
            </w:r>
          </w:p>
        </w:tc>
        <w:tc>
          <w:tcPr>
            <w:tcW w:w="127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line="230" w:lineRule="exact"/>
              <w:ind w:left="390" w:right="346" w:hanging="10"/>
              <w:rPr>
                <w:b/>
                <w:sz w:val="20"/>
              </w:rPr>
            </w:pPr>
            <w:r>
              <w:rPr>
                <w:b/>
                <w:spacing w:val="-2"/>
                <w:sz w:val="20"/>
              </w:rPr>
              <w:t>Süresi (Saat)</w:t>
            </w:r>
          </w:p>
        </w:tc>
        <w:tc>
          <w:tcPr>
            <w:tcW w:w="1275" w:type="dxa"/>
            <w:tcBorders>
              <w:top w:val="single" w:sz="4" w:space="0" w:color="000000"/>
              <w:left w:val="single" w:sz="4" w:space="0" w:color="000000"/>
              <w:bottom w:val="single" w:sz="4" w:space="0" w:color="000000"/>
            </w:tcBorders>
            <w:shd w:val="clear" w:color="auto" w:fill="FFF1CC"/>
          </w:tcPr>
          <w:p>
            <w:pPr>
              <w:pStyle w:val="TableParagraph"/>
              <w:spacing w:line="230" w:lineRule="exact"/>
              <w:ind w:left="142" w:right="103" w:firstLine="67"/>
              <w:rPr>
                <w:b/>
                <w:sz w:val="20"/>
              </w:rPr>
            </w:pPr>
            <w:r>
              <w:rPr>
                <w:b/>
                <w:sz w:val="20"/>
              </w:rPr>
              <w:t>Toplam İş Yükü</w:t>
            </w:r>
            <w:r>
              <w:rPr>
                <w:b/>
                <w:spacing w:val="-5"/>
                <w:sz w:val="20"/>
              </w:rPr>
              <w:t> </w:t>
            </w:r>
            <w:r>
              <w:rPr>
                <w:b/>
                <w:spacing w:val="-2"/>
                <w:sz w:val="20"/>
              </w:rPr>
              <w:t>(saat)</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Ders</w:t>
            </w:r>
            <w:r>
              <w:rPr>
                <w:spacing w:val="-6"/>
                <w:sz w:val="20"/>
              </w:rPr>
              <w:t> </w:t>
            </w:r>
            <w:r>
              <w:rPr>
                <w:sz w:val="20"/>
              </w:rPr>
              <w:t>Süresi</w:t>
            </w:r>
            <w:r>
              <w:rPr>
                <w:spacing w:val="-5"/>
                <w:sz w:val="20"/>
              </w:rPr>
              <w:t> </w:t>
            </w:r>
            <w:r>
              <w:rPr>
                <w:sz w:val="20"/>
              </w:rPr>
              <w:t>(haftalık</w:t>
            </w:r>
            <w:r>
              <w:rPr>
                <w:spacing w:val="-3"/>
                <w:sz w:val="20"/>
              </w:rPr>
              <w:t> </w:t>
            </w:r>
            <w:r>
              <w:rPr>
                <w:sz w:val="20"/>
              </w:rPr>
              <w:t>toplam</w:t>
            </w:r>
            <w:r>
              <w:rPr>
                <w:spacing w:val="-6"/>
                <w:sz w:val="20"/>
              </w:rPr>
              <w:t> </w:t>
            </w:r>
            <w:r>
              <w:rPr>
                <w:sz w:val="20"/>
              </w:rPr>
              <w:t>ders</w:t>
            </w:r>
            <w:r>
              <w:rPr>
                <w:spacing w:val="-5"/>
                <w:sz w:val="20"/>
              </w:rPr>
              <w:t> </w:t>
            </w:r>
            <w:r>
              <w:rPr>
                <w:spacing w:val="-2"/>
                <w:sz w:val="20"/>
              </w:rPr>
              <w:t>saati)</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2</w:t>
            </w:r>
          </w:p>
        </w:tc>
        <w:tc>
          <w:tcPr>
            <w:tcW w:w="1275" w:type="dxa"/>
            <w:tcBorders>
              <w:top w:val="single" w:sz="4" w:space="0" w:color="000000"/>
              <w:left w:val="single" w:sz="4" w:space="0" w:color="000000"/>
              <w:bottom w:val="single" w:sz="4" w:space="0" w:color="000000"/>
            </w:tcBorders>
          </w:tcPr>
          <w:p>
            <w:pPr>
              <w:pStyle w:val="TableParagraph"/>
              <w:spacing w:before="41"/>
              <w:ind w:left="39" w:right="2"/>
              <w:jc w:val="center"/>
              <w:rPr>
                <w:sz w:val="20"/>
              </w:rPr>
            </w:pPr>
            <w:r>
              <w:rPr>
                <w:spacing w:val="-5"/>
                <w:sz w:val="20"/>
              </w:rPr>
              <w:t>28</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Sınıf</w:t>
            </w:r>
            <w:r>
              <w:rPr>
                <w:spacing w:val="-6"/>
                <w:sz w:val="20"/>
              </w:rPr>
              <w:t> </w:t>
            </w:r>
            <w:r>
              <w:rPr>
                <w:sz w:val="20"/>
              </w:rPr>
              <w:t>Ders</w:t>
            </w:r>
            <w:r>
              <w:rPr>
                <w:spacing w:val="-6"/>
                <w:sz w:val="20"/>
              </w:rPr>
              <w:t> </w:t>
            </w:r>
            <w:r>
              <w:rPr>
                <w:sz w:val="20"/>
              </w:rPr>
              <w:t>çalışma</w:t>
            </w:r>
            <w:r>
              <w:rPr>
                <w:spacing w:val="-5"/>
                <w:sz w:val="20"/>
              </w:rPr>
              <w:t> </w:t>
            </w:r>
            <w:r>
              <w:rPr>
                <w:sz w:val="20"/>
              </w:rPr>
              <w:t>süresi</w:t>
            </w:r>
            <w:r>
              <w:rPr>
                <w:spacing w:val="-7"/>
                <w:sz w:val="20"/>
              </w:rPr>
              <w:t> </w:t>
            </w:r>
            <w:r>
              <w:rPr>
                <w:sz w:val="20"/>
              </w:rPr>
              <w:t>(tekrar,</w:t>
            </w:r>
            <w:r>
              <w:rPr>
                <w:spacing w:val="-5"/>
                <w:sz w:val="20"/>
              </w:rPr>
              <w:t> </w:t>
            </w:r>
            <w:r>
              <w:rPr>
                <w:sz w:val="20"/>
              </w:rPr>
              <w:t>pekiştirme,</w:t>
            </w:r>
            <w:r>
              <w:rPr>
                <w:spacing w:val="-4"/>
                <w:sz w:val="20"/>
              </w:rPr>
              <w:t> </w:t>
            </w:r>
            <w:r>
              <w:rPr>
                <w:sz w:val="20"/>
              </w:rPr>
              <w:t>ön</w:t>
            </w:r>
            <w:r>
              <w:rPr>
                <w:spacing w:val="-5"/>
                <w:sz w:val="20"/>
              </w:rPr>
              <w:t> </w:t>
            </w:r>
            <w:r>
              <w:rPr>
                <w:spacing w:val="-2"/>
                <w:sz w:val="20"/>
              </w:rPr>
              <w:t>çalışma,….)</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3</w:t>
            </w:r>
          </w:p>
        </w:tc>
        <w:tc>
          <w:tcPr>
            <w:tcW w:w="1275" w:type="dxa"/>
            <w:tcBorders>
              <w:top w:val="single" w:sz="4" w:space="0" w:color="000000"/>
              <w:left w:val="single" w:sz="4" w:space="0" w:color="000000"/>
              <w:bottom w:val="single" w:sz="4" w:space="0" w:color="000000"/>
            </w:tcBorders>
          </w:tcPr>
          <w:p>
            <w:pPr>
              <w:pStyle w:val="TableParagraph"/>
              <w:spacing w:before="41"/>
              <w:ind w:left="39" w:right="2"/>
              <w:jc w:val="center"/>
              <w:rPr>
                <w:sz w:val="20"/>
              </w:rPr>
            </w:pPr>
            <w:r>
              <w:rPr>
                <w:spacing w:val="-5"/>
                <w:sz w:val="20"/>
              </w:rPr>
              <w:t>42</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pacing w:val="-4"/>
                <w:sz w:val="20"/>
              </w:rPr>
              <w:t>Ödev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Kısa</w:t>
            </w:r>
            <w:r>
              <w:rPr>
                <w:spacing w:val="-7"/>
                <w:sz w:val="20"/>
              </w:rPr>
              <w:t> </w:t>
            </w:r>
            <w:r>
              <w:rPr>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Kısa</w:t>
            </w:r>
            <w:r>
              <w:rPr>
                <w:spacing w:val="-6"/>
                <w:sz w:val="20"/>
              </w:rPr>
              <w:t> </w:t>
            </w:r>
            <w:r>
              <w:rPr>
                <w:sz w:val="20"/>
              </w:rPr>
              <w:t>Sınav</w:t>
            </w:r>
            <w:r>
              <w:rPr>
                <w:spacing w:val="-5"/>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3"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Sözlü</w:t>
            </w:r>
            <w:r>
              <w:rPr>
                <w:spacing w:val="-4"/>
                <w:sz w:val="20"/>
              </w:rPr>
              <w:t> </w:t>
            </w:r>
            <w:r>
              <w:rPr>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Sözlü</w:t>
            </w:r>
            <w:r>
              <w:rPr>
                <w:spacing w:val="-3"/>
                <w:sz w:val="20"/>
              </w:rPr>
              <w:t> </w:t>
            </w:r>
            <w:r>
              <w:rPr>
                <w:sz w:val="20"/>
              </w:rPr>
              <w:t>Sınav</w:t>
            </w:r>
            <w:r>
              <w:rPr>
                <w:spacing w:val="-4"/>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Rapor</w:t>
            </w:r>
            <w:r>
              <w:rPr>
                <w:spacing w:val="-5"/>
                <w:sz w:val="20"/>
              </w:rPr>
              <w:t> </w:t>
            </w:r>
            <w:r>
              <w:rPr>
                <w:sz w:val="20"/>
              </w:rPr>
              <w:t>(Hazırlık</w:t>
            </w:r>
            <w:r>
              <w:rPr>
                <w:spacing w:val="-5"/>
                <w:sz w:val="20"/>
              </w:rPr>
              <w:t> </w:t>
            </w:r>
            <w:r>
              <w:rPr>
                <w:sz w:val="20"/>
              </w:rPr>
              <w:t>ve</w:t>
            </w:r>
            <w:r>
              <w:rPr>
                <w:spacing w:val="-5"/>
                <w:sz w:val="20"/>
              </w:rPr>
              <w:t> </w:t>
            </w:r>
            <w:r>
              <w:rPr>
                <w:sz w:val="20"/>
              </w:rPr>
              <w:t>sunum</w:t>
            </w:r>
            <w:r>
              <w:rPr>
                <w:spacing w:val="-5"/>
                <w:sz w:val="20"/>
              </w:rPr>
              <w:t> </w:t>
            </w:r>
            <w:r>
              <w:rPr>
                <w:sz w:val="20"/>
              </w:rPr>
              <w:t>süresi</w:t>
            </w:r>
            <w:r>
              <w:rPr>
                <w:spacing w:val="-5"/>
                <w:sz w:val="20"/>
              </w:rPr>
              <w:t> </w:t>
            </w:r>
            <w:r>
              <w:rPr>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Proje</w:t>
            </w:r>
            <w:r>
              <w:rPr>
                <w:spacing w:val="-6"/>
                <w:sz w:val="20"/>
              </w:rPr>
              <w:t> </w:t>
            </w:r>
            <w:r>
              <w:rPr>
                <w:sz w:val="20"/>
              </w:rPr>
              <w:t>(Hazırlık</w:t>
            </w:r>
            <w:r>
              <w:rPr>
                <w:spacing w:val="-5"/>
                <w:sz w:val="20"/>
              </w:rPr>
              <w:t> </w:t>
            </w:r>
            <w:r>
              <w:rPr>
                <w:sz w:val="20"/>
              </w:rPr>
              <w:t>ve</w:t>
            </w:r>
            <w:r>
              <w:rPr>
                <w:spacing w:val="-5"/>
                <w:sz w:val="20"/>
              </w:rPr>
              <w:t> </w:t>
            </w:r>
            <w:r>
              <w:rPr>
                <w:sz w:val="20"/>
              </w:rPr>
              <w:t>sunum</w:t>
            </w:r>
            <w:r>
              <w:rPr>
                <w:spacing w:val="-4"/>
                <w:sz w:val="20"/>
              </w:rPr>
              <w:t> </w:t>
            </w:r>
            <w:r>
              <w:rPr>
                <w:sz w:val="20"/>
              </w:rPr>
              <w:t>süresi</w:t>
            </w:r>
            <w:r>
              <w:rPr>
                <w:spacing w:val="-6"/>
                <w:sz w:val="20"/>
              </w:rPr>
              <w:t> </w:t>
            </w:r>
            <w:r>
              <w:rPr>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Sunum</w:t>
            </w:r>
            <w:r>
              <w:rPr>
                <w:spacing w:val="-5"/>
                <w:sz w:val="20"/>
              </w:rPr>
              <w:t> </w:t>
            </w:r>
            <w:r>
              <w:rPr>
                <w:sz w:val="20"/>
              </w:rPr>
              <w:t>(hazırlık</w:t>
            </w:r>
            <w:r>
              <w:rPr>
                <w:spacing w:val="-5"/>
                <w:sz w:val="20"/>
              </w:rPr>
              <w:t> </w:t>
            </w:r>
            <w:r>
              <w:rPr>
                <w:sz w:val="20"/>
              </w:rPr>
              <w:t>süresi</w:t>
            </w:r>
            <w:r>
              <w:rPr>
                <w:spacing w:val="-7"/>
                <w:sz w:val="20"/>
              </w:rPr>
              <w:t> </w:t>
            </w:r>
            <w:r>
              <w:rPr>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2"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4"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Ara</w:t>
            </w:r>
            <w:r>
              <w:rPr>
                <w:spacing w:val="-3"/>
                <w:sz w:val="20"/>
              </w:rPr>
              <w:t> </w:t>
            </w:r>
            <w:r>
              <w:rPr>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Ara</w:t>
            </w:r>
            <w:r>
              <w:rPr>
                <w:spacing w:val="-4"/>
                <w:sz w:val="20"/>
              </w:rPr>
              <w:t> </w:t>
            </w:r>
            <w:r>
              <w:rPr>
                <w:sz w:val="20"/>
              </w:rPr>
              <w:t>Sınav</w:t>
            </w:r>
            <w:r>
              <w:rPr>
                <w:spacing w:val="-3"/>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Yarıyıl</w:t>
            </w:r>
            <w:r>
              <w:rPr>
                <w:spacing w:val="-5"/>
                <w:sz w:val="20"/>
              </w:rPr>
              <w:t> </w:t>
            </w:r>
            <w:r>
              <w:rPr>
                <w:sz w:val="20"/>
              </w:rPr>
              <w:t>sonu</w:t>
            </w:r>
            <w:r>
              <w:rPr>
                <w:spacing w:val="-3"/>
                <w:sz w:val="20"/>
              </w:rPr>
              <w:t> </w:t>
            </w:r>
            <w:r>
              <w:rPr>
                <w:spacing w:val="-2"/>
                <w:sz w:val="20"/>
              </w:rPr>
              <w:t>sınavı</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right w:val="single" w:sz="4" w:space="0" w:color="000000"/>
            </w:tcBorders>
          </w:tcPr>
          <w:p>
            <w:pPr>
              <w:pStyle w:val="TableParagraph"/>
              <w:spacing w:before="41"/>
              <w:ind w:left="110"/>
              <w:rPr>
                <w:sz w:val="20"/>
              </w:rPr>
            </w:pPr>
            <w:r>
              <w:rPr>
                <w:sz w:val="20"/>
              </w:rPr>
              <w:t>Yarıyıl</w:t>
            </w:r>
            <w:r>
              <w:rPr>
                <w:spacing w:val="-6"/>
                <w:sz w:val="20"/>
              </w:rPr>
              <w:t> </w:t>
            </w:r>
            <w:r>
              <w:rPr>
                <w:sz w:val="20"/>
              </w:rPr>
              <w:t>sonu</w:t>
            </w:r>
            <w:r>
              <w:rPr>
                <w:spacing w:val="-3"/>
                <w:sz w:val="20"/>
              </w:rPr>
              <w:t> </w:t>
            </w:r>
            <w:r>
              <w:rPr>
                <w:sz w:val="20"/>
              </w:rPr>
              <w:t>sınavı</w:t>
            </w:r>
            <w:r>
              <w:rPr>
                <w:spacing w:val="-5"/>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3" w:hRule="atLeast"/>
        </w:trPr>
        <w:tc>
          <w:tcPr>
            <w:tcW w:w="5800" w:type="dxa"/>
            <w:vMerge w:val="restart"/>
            <w:tcBorders>
              <w:left w:val="nil"/>
              <w:bottom w:val="nil"/>
            </w:tcBorders>
          </w:tcPr>
          <w:p>
            <w:pPr>
              <w:pStyle w:val="TableParagraph"/>
              <w:rPr>
                <w:sz w:val="18"/>
              </w:rPr>
            </w:pPr>
          </w:p>
        </w:tc>
        <w:tc>
          <w:tcPr>
            <w:tcW w:w="2553" w:type="dxa"/>
            <w:gridSpan w:val="2"/>
            <w:tcBorders>
              <w:top w:val="single" w:sz="4" w:space="0" w:color="000000"/>
              <w:bottom w:val="single" w:sz="4" w:space="0" w:color="000000"/>
              <w:right w:val="single" w:sz="4" w:space="0" w:color="000000"/>
            </w:tcBorders>
          </w:tcPr>
          <w:p>
            <w:pPr>
              <w:pStyle w:val="TableParagraph"/>
              <w:spacing w:before="43"/>
              <w:ind w:left="1108"/>
              <w:rPr>
                <w:b/>
                <w:sz w:val="20"/>
              </w:rPr>
            </w:pPr>
            <w:r>
              <w:rPr>
                <w:b/>
                <w:sz w:val="20"/>
              </w:rPr>
              <w:t>Toplam</w:t>
            </w:r>
            <w:r>
              <w:rPr>
                <w:b/>
                <w:spacing w:val="-6"/>
                <w:sz w:val="20"/>
              </w:rPr>
              <w:t> </w:t>
            </w:r>
            <w:r>
              <w:rPr>
                <w:b/>
                <w:sz w:val="20"/>
              </w:rPr>
              <w:t>iş</w:t>
            </w:r>
            <w:r>
              <w:rPr>
                <w:b/>
                <w:spacing w:val="-3"/>
                <w:sz w:val="20"/>
              </w:rPr>
              <w:t> </w:t>
            </w:r>
            <w:r>
              <w:rPr>
                <w:b/>
                <w:spacing w:val="-4"/>
                <w:sz w:val="20"/>
              </w:rPr>
              <w:t>yükü</w:t>
            </w:r>
          </w:p>
        </w:tc>
        <w:tc>
          <w:tcPr>
            <w:tcW w:w="1275" w:type="dxa"/>
            <w:tcBorders>
              <w:top w:val="single" w:sz="4" w:space="0" w:color="000000"/>
              <w:left w:val="single" w:sz="4" w:space="0" w:color="000000"/>
              <w:bottom w:val="single" w:sz="4" w:space="0" w:color="000000"/>
            </w:tcBorders>
          </w:tcPr>
          <w:p>
            <w:pPr>
              <w:pStyle w:val="TableParagraph"/>
              <w:spacing w:before="43"/>
              <w:ind w:left="39" w:right="2"/>
              <w:jc w:val="center"/>
              <w:rPr>
                <w:b/>
                <w:sz w:val="20"/>
              </w:rPr>
            </w:pPr>
            <w:r>
              <w:rPr>
                <w:b/>
                <w:spacing w:val="-5"/>
                <w:sz w:val="20"/>
              </w:rPr>
              <w:t>70</w:t>
            </w:r>
          </w:p>
        </w:tc>
      </w:tr>
      <w:tr>
        <w:trPr>
          <w:trHeight w:val="345"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bottom w:val="single" w:sz="4" w:space="0" w:color="000000"/>
              <w:right w:val="single" w:sz="4" w:space="0" w:color="000000"/>
            </w:tcBorders>
          </w:tcPr>
          <w:p>
            <w:pPr>
              <w:pStyle w:val="TableParagraph"/>
              <w:spacing w:before="58"/>
              <w:ind w:left="752"/>
              <w:rPr>
                <w:b/>
                <w:sz w:val="20"/>
              </w:rPr>
            </w:pPr>
            <w:r>
              <w:rPr>
                <w:b/>
                <w:sz w:val="20"/>
              </w:rPr>
              <w:t>Toplam</w:t>
            </w:r>
            <w:r>
              <w:rPr>
                <w:b/>
                <w:spacing w:val="-2"/>
                <w:sz w:val="20"/>
              </w:rPr>
              <w:t> </w:t>
            </w:r>
            <w:r>
              <w:rPr>
                <w:b/>
                <w:sz w:val="20"/>
              </w:rPr>
              <w:t>iş</w:t>
            </w:r>
            <w:r>
              <w:rPr>
                <w:b/>
                <w:spacing w:val="-4"/>
                <w:sz w:val="20"/>
              </w:rPr>
              <w:t> </w:t>
            </w:r>
            <w:r>
              <w:rPr>
                <w:b/>
                <w:sz w:val="20"/>
              </w:rPr>
              <w:t>yükü</w:t>
            </w:r>
            <w:r>
              <w:rPr>
                <w:b/>
                <w:spacing w:val="-4"/>
                <w:sz w:val="20"/>
              </w:rPr>
              <w:t> </w:t>
            </w:r>
            <w:r>
              <w:rPr>
                <w:b/>
                <w:sz w:val="20"/>
              </w:rPr>
              <w:t>/</w:t>
            </w:r>
            <w:r>
              <w:rPr>
                <w:b/>
                <w:spacing w:val="-3"/>
                <w:sz w:val="20"/>
              </w:rPr>
              <w:t> </w:t>
            </w:r>
            <w:r>
              <w:rPr>
                <w:b/>
                <w:spacing w:val="-5"/>
                <w:sz w:val="20"/>
              </w:rPr>
              <w:t>30</w:t>
            </w:r>
          </w:p>
        </w:tc>
        <w:tc>
          <w:tcPr>
            <w:tcW w:w="1275" w:type="dxa"/>
            <w:tcBorders>
              <w:top w:val="single" w:sz="4" w:space="0" w:color="000000"/>
              <w:left w:val="single" w:sz="4" w:space="0" w:color="000000"/>
              <w:bottom w:val="single" w:sz="4" w:space="0" w:color="000000"/>
            </w:tcBorders>
          </w:tcPr>
          <w:p>
            <w:pPr>
              <w:pStyle w:val="TableParagraph"/>
              <w:spacing w:before="58"/>
              <w:ind w:left="39" w:right="1"/>
              <w:jc w:val="center"/>
              <w:rPr>
                <w:b/>
                <w:sz w:val="20"/>
              </w:rPr>
            </w:pPr>
            <w:r>
              <w:rPr>
                <w:b/>
                <w:spacing w:val="-4"/>
                <w:sz w:val="20"/>
              </w:rPr>
              <w:t>2,33</w:t>
            </w:r>
          </w:p>
        </w:tc>
      </w:tr>
      <w:tr>
        <w:trPr>
          <w:trHeight w:val="313"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right w:val="single" w:sz="4" w:space="0" w:color="000000"/>
            </w:tcBorders>
          </w:tcPr>
          <w:p>
            <w:pPr>
              <w:pStyle w:val="TableParagraph"/>
              <w:spacing w:before="43"/>
              <w:ind w:left="596"/>
              <w:rPr>
                <w:b/>
                <w:sz w:val="20"/>
              </w:rPr>
            </w:pPr>
            <w:r>
              <w:rPr>
                <w:b/>
                <w:sz w:val="20"/>
              </w:rPr>
              <w:t>Dersin</w:t>
            </w:r>
            <w:r>
              <w:rPr>
                <w:b/>
                <w:spacing w:val="-7"/>
                <w:sz w:val="20"/>
              </w:rPr>
              <w:t> </w:t>
            </w:r>
            <w:r>
              <w:rPr>
                <w:b/>
                <w:sz w:val="20"/>
              </w:rPr>
              <w:t>AKTS</w:t>
            </w:r>
            <w:r>
              <w:rPr>
                <w:b/>
                <w:spacing w:val="-6"/>
                <w:sz w:val="20"/>
              </w:rPr>
              <w:t> </w:t>
            </w:r>
            <w:r>
              <w:rPr>
                <w:b/>
                <w:spacing w:val="-2"/>
                <w:sz w:val="20"/>
              </w:rPr>
              <w:t>Kredisi</w:t>
            </w:r>
          </w:p>
        </w:tc>
        <w:tc>
          <w:tcPr>
            <w:tcW w:w="1275" w:type="dxa"/>
            <w:tcBorders>
              <w:top w:val="single" w:sz="4" w:space="0" w:color="000000"/>
              <w:left w:val="single" w:sz="4" w:space="0" w:color="000000"/>
            </w:tcBorders>
          </w:tcPr>
          <w:p>
            <w:pPr>
              <w:pStyle w:val="TableParagraph"/>
              <w:spacing w:before="43"/>
              <w:ind w:left="39" w:right="3"/>
              <w:jc w:val="center"/>
              <w:rPr>
                <w:b/>
                <w:sz w:val="20"/>
              </w:rPr>
            </w:pPr>
            <w:r>
              <w:rPr>
                <w:b/>
                <w:spacing w:val="-10"/>
                <w:sz w:val="20"/>
              </w:rPr>
              <w:t>2</w:t>
            </w:r>
          </w:p>
        </w:tc>
      </w:tr>
    </w:tbl>
    <w:p>
      <w:pPr>
        <w:pStyle w:val="TableParagraph"/>
        <w:spacing w:after="0"/>
        <w:jc w:val="center"/>
        <w:rPr>
          <w:b/>
          <w:sz w:val="20"/>
        </w:rPr>
        <w:sectPr>
          <w:pgSz w:w="11910" w:h="16840"/>
          <w:pgMar w:header="0" w:footer="244" w:top="660" w:bottom="48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3826"/>
      </w:tblGrid>
      <w:tr>
        <w:trPr>
          <w:trHeight w:val="313" w:hRule="atLeast"/>
        </w:trPr>
        <w:tc>
          <w:tcPr>
            <w:tcW w:w="9626" w:type="dxa"/>
            <w:gridSpan w:val="2"/>
            <w:tcBorders>
              <w:bottom w:val="single" w:sz="4" w:space="0" w:color="000000"/>
            </w:tcBorders>
            <w:shd w:val="clear" w:color="auto" w:fill="FFF1CC"/>
          </w:tcPr>
          <w:p>
            <w:pPr>
              <w:pStyle w:val="TableParagraph"/>
              <w:spacing w:before="43"/>
              <w:ind w:left="738" w:right="706"/>
              <w:jc w:val="center"/>
              <w:rPr>
                <w:b/>
                <w:sz w:val="20"/>
              </w:rPr>
            </w:pPr>
            <w:r>
              <w:rPr>
                <w:b/>
                <w:spacing w:val="-2"/>
                <w:sz w:val="20"/>
              </w:rPr>
              <w:t>Değerlendirme</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Yarıyıl</w:t>
            </w:r>
            <w:r>
              <w:rPr>
                <w:b/>
                <w:spacing w:val="-4"/>
                <w:sz w:val="20"/>
              </w:rPr>
              <w:t> </w:t>
            </w:r>
            <w:r>
              <w:rPr>
                <w:b/>
                <w:sz w:val="20"/>
              </w:rPr>
              <w:t>içi</w:t>
            </w:r>
            <w:r>
              <w:rPr>
                <w:b/>
                <w:spacing w:val="-3"/>
                <w:sz w:val="20"/>
              </w:rPr>
              <w:t> </w:t>
            </w:r>
            <w:r>
              <w:rPr>
                <w:b/>
                <w:spacing w:val="-2"/>
                <w:sz w:val="20"/>
              </w:rPr>
              <w:t>Etkinlikleri</w:t>
            </w:r>
          </w:p>
        </w:tc>
        <w:tc>
          <w:tcPr>
            <w:tcW w:w="3826" w:type="dxa"/>
            <w:tcBorders>
              <w:top w:val="single" w:sz="4" w:space="0" w:color="000000"/>
              <w:left w:val="single" w:sz="4" w:space="0" w:color="000000"/>
              <w:bottom w:val="single" w:sz="4" w:space="0" w:color="000000"/>
            </w:tcBorders>
          </w:tcPr>
          <w:p>
            <w:pPr>
              <w:pStyle w:val="TableParagraph"/>
              <w:spacing w:before="70"/>
              <w:ind w:left="44" w:right="3"/>
              <w:jc w:val="center"/>
              <w:rPr>
                <w:b/>
                <w:sz w:val="20"/>
              </w:rPr>
            </w:pPr>
            <w:r>
              <w:rPr>
                <w:b/>
                <w:spacing w:val="-10"/>
                <w:sz w:val="20"/>
              </w:rPr>
              <w:t>%</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412"/>
              <w:rPr>
                <w:sz w:val="20"/>
              </w:rPr>
            </w:pPr>
            <w:r>
              <w:rPr>
                <w:sz w:val="20"/>
              </w:rPr>
              <w:t>Deney</w:t>
            </w:r>
            <w:r>
              <w:rPr>
                <w:spacing w:val="-4"/>
                <w:sz w:val="20"/>
              </w:rPr>
              <w:t> </w:t>
            </w:r>
            <w:r>
              <w:rPr>
                <w:sz w:val="20"/>
              </w:rPr>
              <w:t>Yapma</w:t>
            </w:r>
            <w:r>
              <w:rPr>
                <w:spacing w:val="-4"/>
                <w:sz w:val="20"/>
              </w:rPr>
              <w:t> </w:t>
            </w:r>
            <w:r>
              <w:rPr>
                <w:spacing w:val="-2"/>
                <w:sz w:val="20"/>
              </w:rPr>
              <w:t>Becerisi</w:t>
            </w:r>
          </w:p>
        </w:tc>
        <w:tc>
          <w:tcPr>
            <w:tcW w:w="3826" w:type="dxa"/>
            <w:tcBorders>
              <w:top w:val="single" w:sz="4" w:space="0" w:color="000000"/>
              <w:left w:val="single" w:sz="4" w:space="0" w:color="000000"/>
              <w:bottom w:val="single" w:sz="4" w:space="0" w:color="000000"/>
            </w:tcBorders>
          </w:tcPr>
          <w:p>
            <w:pPr>
              <w:pStyle w:val="TableParagraph"/>
              <w:spacing w:before="70"/>
              <w:ind w:left="44" w:right="2"/>
              <w:jc w:val="center"/>
              <w:rPr>
                <w:sz w:val="20"/>
              </w:rPr>
            </w:pPr>
            <w:r>
              <w:rPr>
                <w:spacing w:val="-5"/>
                <w:sz w:val="20"/>
              </w:rPr>
              <w:t>100</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rPr>
                <w:sz w:val="16"/>
              </w:rPr>
            </w:pP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rPr>
                <w:sz w:val="16"/>
              </w:rPr>
            </w:pP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6" w:hRule="atLeast"/>
        </w:trPr>
        <w:tc>
          <w:tcPr>
            <w:tcW w:w="5800" w:type="dxa"/>
            <w:tcBorders>
              <w:top w:val="single" w:sz="4" w:space="0" w:color="000000"/>
              <w:bottom w:val="single" w:sz="4" w:space="0" w:color="000000"/>
              <w:right w:val="single" w:sz="4" w:space="0" w:color="000000"/>
            </w:tcBorders>
          </w:tcPr>
          <w:p>
            <w:pPr>
              <w:pStyle w:val="TableParagraph"/>
              <w:rPr>
                <w:sz w:val="16"/>
              </w:rPr>
            </w:pP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Yarıyıl</w:t>
            </w:r>
            <w:r>
              <w:rPr>
                <w:b/>
                <w:spacing w:val="-6"/>
                <w:sz w:val="20"/>
              </w:rPr>
              <w:t> </w:t>
            </w:r>
            <w:r>
              <w:rPr>
                <w:b/>
                <w:sz w:val="20"/>
              </w:rPr>
              <w:t>Sonu</w:t>
            </w:r>
            <w:r>
              <w:rPr>
                <w:b/>
                <w:spacing w:val="-6"/>
                <w:sz w:val="20"/>
              </w:rPr>
              <w:t> </w:t>
            </w:r>
            <w:r>
              <w:rPr>
                <w:b/>
                <w:spacing w:val="-2"/>
                <w:sz w:val="20"/>
              </w:rPr>
              <w:t>Sınavı</w:t>
            </w: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8" w:hRule="atLeast"/>
        </w:trPr>
        <w:tc>
          <w:tcPr>
            <w:tcW w:w="5800" w:type="dxa"/>
            <w:tcBorders>
              <w:top w:val="single" w:sz="4" w:space="0" w:color="000000"/>
              <w:right w:val="single" w:sz="4" w:space="0" w:color="000000"/>
            </w:tcBorders>
          </w:tcPr>
          <w:p>
            <w:pPr>
              <w:pStyle w:val="TableParagraph"/>
              <w:spacing w:before="70"/>
              <w:ind w:right="89"/>
              <w:jc w:val="right"/>
              <w:rPr>
                <w:b/>
                <w:sz w:val="20"/>
              </w:rPr>
            </w:pPr>
            <w:r>
              <w:rPr>
                <w:b/>
                <w:spacing w:val="-2"/>
                <w:sz w:val="20"/>
              </w:rPr>
              <w:t>Toplam</w:t>
            </w:r>
          </w:p>
        </w:tc>
        <w:tc>
          <w:tcPr>
            <w:tcW w:w="3826" w:type="dxa"/>
            <w:tcBorders>
              <w:top w:val="single" w:sz="4" w:space="0" w:color="000000"/>
              <w:left w:val="single" w:sz="4" w:space="0" w:color="000000"/>
            </w:tcBorders>
          </w:tcPr>
          <w:p>
            <w:pPr>
              <w:pStyle w:val="TableParagraph"/>
              <w:spacing w:before="70"/>
              <w:ind w:left="44" w:right="2"/>
              <w:jc w:val="center"/>
              <w:rPr>
                <w:sz w:val="20"/>
              </w:rPr>
            </w:pPr>
            <w:r>
              <w:rPr>
                <w:spacing w:val="-5"/>
                <w:sz w:val="20"/>
              </w:rPr>
              <w:t>100</w:t>
            </w:r>
          </w:p>
        </w:tc>
      </w:tr>
    </w:tbl>
    <w:p>
      <w:pPr>
        <w:pStyle w:val="BodyText"/>
        <w:spacing w:before="1"/>
        <w:rPr>
          <w:sz w:val="11"/>
        </w:rPr>
      </w:pPr>
    </w:p>
    <w:tbl>
      <w:tblPr>
        <w:tblW w:w="0" w:type="auto"/>
        <w:jc w:val="left"/>
        <w:tblInd w:w="16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52"/>
        <w:gridCol w:w="8082"/>
        <w:gridCol w:w="991"/>
      </w:tblGrid>
      <w:tr>
        <w:trPr>
          <w:trHeight w:val="642" w:hRule="atLeast"/>
        </w:trPr>
        <w:tc>
          <w:tcPr>
            <w:tcW w:w="9625" w:type="dxa"/>
            <w:gridSpan w:val="3"/>
            <w:tcBorders>
              <w:bottom w:val="single" w:sz="6" w:space="0" w:color="000000"/>
            </w:tcBorders>
            <w:shd w:val="clear" w:color="auto" w:fill="FFF1CC"/>
          </w:tcPr>
          <w:p>
            <w:pPr>
              <w:pStyle w:val="TableParagraph"/>
              <w:spacing w:before="91"/>
              <w:ind w:left="32" w:right="7"/>
              <w:jc w:val="center"/>
              <w:rPr>
                <w:b/>
                <w:sz w:val="20"/>
              </w:rPr>
            </w:pPr>
            <w:r>
              <w:rPr>
                <w:b/>
                <w:sz w:val="20"/>
              </w:rPr>
              <w:t>DERSİN</w:t>
            </w:r>
            <w:r>
              <w:rPr>
                <w:b/>
                <w:spacing w:val="-9"/>
                <w:sz w:val="20"/>
              </w:rPr>
              <w:t> </w:t>
            </w:r>
            <w:r>
              <w:rPr>
                <w:b/>
                <w:sz w:val="20"/>
              </w:rPr>
              <w:t>ÖĞRENİM</w:t>
            </w:r>
            <w:r>
              <w:rPr>
                <w:b/>
                <w:spacing w:val="-9"/>
                <w:sz w:val="20"/>
              </w:rPr>
              <w:t> </w:t>
            </w:r>
            <w:r>
              <w:rPr>
                <w:b/>
                <w:sz w:val="20"/>
              </w:rPr>
              <w:t>ÇIKTILARININ</w:t>
            </w:r>
            <w:r>
              <w:rPr>
                <w:b/>
                <w:spacing w:val="-9"/>
                <w:sz w:val="20"/>
              </w:rPr>
              <w:t> </w:t>
            </w:r>
            <w:r>
              <w:rPr>
                <w:b/>
                <w:sz w:val="20"/>
              </w:rPr>
              <w:t>PROGRAM</w:t>
            </w:r>
            <w:r>
              <w:rPr>
                <w:b/>
                <w:spacing w:val="-10"/>
                <w:sz w:val="20"/>
              </w:rPr>
              <w:t> </w:t>
            </w:r>
            <w:r>
              <w:rPr>
                <w:b/>
                <w:sz w:val="20"/>
              </w:rPr>
              <w:t>ÇIKTILARI</w:t>
            </w:r>
            <w:r>
              <w:rPr>
                <w:b/>
                <w:spacing w:val="-9"/>
                <w:sz w:val="20"/>
              </w:rPr>
              <w:t> </w:t>
            </w:r>
            <w:r>
              <w:rPr>
                <w:b/>
                <w:sz w:val="20"/>
              </w:rPr>
              <w:t>(PÇ)</w:t>
            </w:r>
            <w:r>
              <w:rPr>
                <w:b/>
                <w:spacing w:val="-8"/>
                <w:sz w:val="20"/>
              </w:rPr>
              <w:t> </w:t>
            </w:r>
            <w:r>
              <w:rPr>
                <w:b/>
                <w:sz w:val="20"/>
              </w:rPr>
              <w:t>İLE</w:t>
            </w:r>
            <w:r>
              <w:rPr>
                <w:b/>
                <w:spacing w:val="-9"/>
                <w:sz w:val="20"/>
              </w:rPr>
              <w:t> </w:t>
            </w:r>
            <w:r>
              <w:rPr>
                <w:b/>
                <w:sz w:val="20"/>
              </w:rPr>
              <w:t>OLAN</w:t>
            </w:r>
            <w:r>
              <w:rPr>
                <w:b/>
                <w:spacing w:val="-8"/>
                <w:sz w:val="20"/>
              </w:rPr>
              <w:t> </w:t>
            </w:r>
            <w:r>
              <w:rPr>
                <w:b/>
                <w:spacing w:val="-2"/>
                <w:sz w:val="20"/>
              </w:rPr>
              <w:t>İLİŞKİSİ</w:t>
            </w:r>
          </w:p>
          <w:p>
            <w:pPr>
              <w:pStyle w:val="TableParagraph"/>
              <w:ind w:left="32" w:right="3"/>
              <w:jc w:val="center"/>
              <w:rPr>
                <w:sz w:val="20"/>
              </w:rPr>
            </w:pPr>
            <w:r>
              <w:rPr>
                <w:sz w:val="20"/>
              </w:rPr>
              <w:t>(5:</w:t>
            </w:r>
            <w:r>
              <w:rPr>
                <w:spacing w:val="-4"/>
                <w:sz w:val="20"/>
              </w:rPr>
              <w:t> </w:t>
            </w:r>
            <w:r>
              <w:rPr>
                <w:sz w:val="20"/>
              </w:rPr>
              <w:t>Çok</w:t>
            </w:r>
            <w:r>
              <w:rPr>
                <w:spacing w:val="-2"/>
                <w:sz w:val="20"/>
              </w:rPr>
              <w:t> </w:t>
            </w:r>
            <w:r>
              <w:rPr>
                <w:sz w:val="20"/>
              </w:rPr>
              <w:t>yüksek,</w:t>
            </w:r>
            <w:r>
              <w:rPr>
                <w:spacing w:val="-3"/>
                <w:sz w:val="20"/>
              </w:rPr>
              <w:t> </w:t>
            </w:r>
            <w:r>
              <w:rPr>
                <w:sz w:val="20"/>
              </w:rPr>
              <w:t>4: Yüksek,</w:t>
            </w:r>
            <w:r>
              <w:rPr>
                <w:spacing w:val="-2"/>
                <w:sz w:val="20"/>
              </w:rPr>
              <w:t> </w:t>
            </w:r>
            <w:r>
              <w:rPr>
                <w:sz w:val="20"/>
              </w:rPr>
              <w:t>3:</w:t>
            </w:r>
            <w:r>
              <w:rPr>
                <w:spacing w:val="-6"/>
                <w:sz w:val="20"/>
              </w:rPr>
              <w:t> </w:t>
            </w:r>
            <w:r>
              <w:rPr>
                <w:sz w:val="20"/>
              </w:rPr>
              <w:t>Orta,</w:t>
            </w:r>
            <w:r>
              <w:rPr>
                <w:spacing w:val="-3"/>
                <w:sz w:val="20"/>
              </w:rPr>
              <w:t> </w:t>
            </w:r>
            <w:r>
              <w:rPr>
                <w:sz w:val="20"/>
              </w:rPr>
              <w:t>2:</w:t>
            </w:r>
            <w:r>
              <w:rPr>
                <w:spacing w:val="-4"/>
                <w:sz w:val="20"/>
              </w:rPr>
              <w:t> </w:t>
            </w:r>
            <w:r>
              <w:rPr>
                <w:sz w:val="20"/>
              </w:rPr>
              <w:t>Düşük,</w:t>
            </w:r>
            <w:r>
              <w:rPr>
                <w:spacing w:val="-4"/>
                <w:sz w:val="20"/>
              </w:rPr>
              <w:t> </w:t>
            </w:r>
            <w:r>
              <w:rPr>
                <w:sz w:val="20"/>
              </w:rPr>
              <w:t>1:</w:t>
            </w:r>
            <w:r>
              <w:rPr>
                <w:spacing w:val="-4"/>
                <w:sz w:val="20"/>
              </w:rPr>
              <w:t> </w:t>
            </w:r>
            <w:r>
              <w:rPr>
                <w:sz w:val="20"/>
              </w:rPr>
              <w:t>Çok</w:t>
            </w:r>
            <w:r>
              <w:rPr>
                <w:spacing w:val="-2"/>
                <w:sz w:val="20"/>
              </w:rPr>
              <w:t> düşük,)</w:t>
            </w:r>
          </w:p>
        </w:tc>
      </w:tr>
      <w:tr>
        <w:trPr>
          <w:trHeight w:val="467" w:hRule="atLeast"/>
        </w:trPr>
        <w:tc>
          <w:tcPr>
            <w:tcW w:w="552" w:type="dxa"/>
            <w:tcBorders>
              <w:top w:val="single" w:sz="6" w:space="0" w:color="000000"/>
              <w:bottom w:val="single" w:sz="6" w:space="0" w:color="000000"/>
              <w:right w:val="single" w:sz="6" w:space="0" w:color="000000"/>
            </w:tcBorders>
          </w:tcPr>
          <w:p>
            <w:pPr>
              <w:pStyle w:val="TableParagraph"/>
              <w:spacing w:before="120"/>
              <w:ind w:left="22" w:right="3"/>
              <w:jc w:val="center"/>
              <w:rPr>
                <w:b/>
                <w:sz w:val="20"/>
              </w:rPr>
            </w:pPr>
            <w:r>
              <w:rPr>
                <w:b/>
                <w:spacing w:val="-5"/>
                <w:sz w:val="20"/>
              </w:rPr>
              <w:t>NO</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120"/>
              <w:ind w:left="26"/>
              <w:jc w:val="center"/>
              <w:rPr>
                <w:b/>
                <w:sz w:val="20"/>
              </w:rPr>
            </w:pPr>
            <w:r>
              <w:rPr>
                <w:b/>
                <w:sz w:val="20"/>
              </w:rPr>
              <w:t>PROGRAM</w:t>
            </w:r>
            <w:r>
              <w:rPr>
                <w:b/>
                <w:spacing w:val="-11"/>
                <w:sz w:val="20"/>
              </w:rPr>
              <w:t> </w:t>
            </w:r>
            <w:r>
              <w:rPr>
                <w:b/>
                <w:spacing w:val="-2"/>
                <w:sz w:val="20"/>
              </w:rPr>
              <w:t>ÇIKTISI</w:t>
            </w:r>
          </w:p>
        </w:tc>
        <w:tc>
          <w:tcPr>
            <w:tcW w:w="991" w:type="dxa"/>
            <w:tcBorders>
              <w:top w:val="single" w:sz="6" w:space="0" w:color="000000"/>
              <w:left w:val="single" w:sz="6" w:space="0" w:color="000000"/>
              <w:bottom w:val="single" w:sz="6" w:space="0" w:color="000000"/>
            </w:tcBorders>
          </w:tcPr>
          <w:p>
            <w:pPr>
              <w:pStyle w:val="TableParagraph"/>
              <w:spacing w:before="120"/>
              <w:ind w:left="42"/>
              <w:jc w:val="center"/>
              <w:rPr>
                <w:b/>
                <w:sz w:val="20"/>
              </w:rPr>
            </w:pPr>
            <w:r>
              <w:rPr>
                <w:b/>
                <w:spacing w:val="-2"/>
                <w:sz w:val="20"/>
              </w:rPr>
              <w:t>Katkı</w:t>
            </w:r>
          </w:p>
        </w:tc>
      </w:tr>
      <w:tr>
        <w:trPr>
          <w:trHeight w:val="859" w:hRule="atLeast"/>
        </w:trPr>
        <w:tc>
          <w:tcPr>
            <w:tcW w:w="552" w:type="dxa"/>
            <w:tcBorders>
              <w:top w:val="single" w:sz="6" w:space="0" w:color="000000"/>
              <w:bottom w:val="single" w:sz="6" w:space="0" w:color="000000"/>
              <w:right w:val="single" w:sz="6" w:space="0" w:color="000000"/>
            </w:tcBorders>
          </w:tcPr>
          <w:p>
            <w:pPr>
              <w:pStyle w:val="TableParagraph"/>
              <w:spacing w:before="85"/>
              <w:rPr>
                <w:sz w:val="20"/>
              </w:rPr>
            </w:pPr>
          </w:p>
          <w:p>
            <w:pPr>
              <w:pStyle w:val="TableParagraph"/>
              <w:ind w:left="22" w:right="1"/>
              <w:jc w:val="center"/>
              <w:rPr>
                <w:b/>
                <w:sz w:val="20"/>
              </w:rPr>
            </w:pPr>
            <w:r>
              <w:rPr>
                <w:b/>
                <w:spacing w:val="-10"/>
                <w:sz w:val="20"/>
              </w:rPr>
              <w:t>1</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153"/>
              <w:ind w:left="64" w:right="20"/>
              <w:rPr>
                <w:sz w:val="16"/>
              </w:rPr>
            </w:pPr>
            <w:r>
              <w:rPr>
                <w:sz w:val="16"/>
              </w:rPr>
              <w:t>Temel Bilim: Matematik, fen bilimleri ve Yazılım Mühendisliği konularında yeterli bilgi birikimi; bu alanlardaki kuramsal</w:t>
            </w:r>
            <w:r>
              <w:rPr>
                <w:spacing w:val="40"/>
                <w:sz w:val="16"/>
              </w:rPr>
              <w:t> </w:t>
            </w:r>
            <w:r>
              <w:rPr>
                <w:sz w:val="16"/>
              </w:rPr>
              <w:t>ve uygulamalı bilgileri, karmaşık Yazılım Mühendisliği problemlerini modelleme ve çözme için uygulayabilme becerisi</w:t>
            </w:r>
          </w:p>
        </w:tc>
        <w:tc>
          <w:tcPr>
            <w:tcW w:w="991" w:type="dxa"/>
            <w:tcBorders>
              <w:top w:val="single" w:sz="6" w:space="0" w:color="000000"/>
              <w:left w:val="single" w:sz="6" w:space="0" w:color="000000"/>
              <w:bottom w:val="single" w:sz="6" w:space="0" w:color="000000"/>
            </w:tcBorders>
          </w:tcPr>
          <w:p>
            <w:pPr>
              <w:pStyle w:val="TableParagraph"/>
              <w:rPr>
                <w:sz w:val="16"/>
              </w:rPr>
            </w:pPr>
          </w:p>
        </w:tc>
      </w:tr>
      <w:tr>
        <w:trPr>
          <w:trHeight w:val="937" w:hRule="atLeast"/>
        </w:trPr>
        <w:tc>
          <w:tcPr>
            <w:tcW w:w="552" w:type="dxa"/>
            <w:tcBorders>
              <w:top w:val="single" w:sz="6" w:space="0" w:color="000000"/>
              <w:bottom w:val="single" w:sz="6" w:space="0" w:color="000000"/>
              <w:right w:val="single" w:sz="6" w:space="0" w:color="000000"/>
            </w:tcBorders>
          </w:tcPr>
          <w:p>
            <w:pPr>
              <w:pStyle w:val="TableParagraph"/>
              <w:spacing w:before="123"/>
              <w:rPr>
                <w:sz w:val="20"/>
              </w:rPr>
            </w:pPr>
          </w:p>
          <w:p>
            <w:pPr>
              <w:pStyle w:val="TableParagraph"/>
              <w:ind w:left="22" w:right="1"/>
              <w:jc w:val="center"/>
              <w:rPr>
                <w:b/>
                <w:sz w:val="20"/>
              </w:rPr>
            </w:pPr>
            <w:r>
              <w:rPr>
                <w:b/>
                <w:spacing w:val="-10"/>
                <w:sz w:val="20"/>
              </w:rPr>
              <w:t>2</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9"/>
              <w:rPr>
                <w:sz w:val="16"/>
              </w:rPr>
            </w:pPr>
          </w:p>
          <w:p>
            <w:pPr>
              <w:pStyle w:val="TableParagraph"/>
              <w:spacing w:line="254" w:lineRule="auto"/>
              <w:ind w:left="64" w:right="20"/>
              <w:rPr>
                <w:sz w:val="16"/>
              </w:rPr>
            </w:pPr>
            <w:r>
              <w:rPr>
                <w:sz w:val="16"/>
              </w:rPr>
              <w:t>Yazılım Mühendisliği: Yazılım Mühendisliği ve ilgili alanlarda karmaşık mühendislik</w:t>
            </w:r>
            <w:r>
              <w:rPr>
                <w:spacing w:val="18"/>
                <w:sz w:val="16"/>
              </w:rPr>
              <w:t> </w:t>
            </w:r>
            <w:r>
              <w:rPr>
                <w:sz w:val="16"/>
              </w:rPr>
              <w:t>problemlerini saptama, tanımlama,</w:t>
            </w:r>
            <w:r>
              <w:rPr>
                <w:spacing w:val="40"/>
                <w:sz w:val="16"/>
              </w:rPr>
              <w:t> </w:t>
            </w:r>
            <w:r>
              <w:rPr>
                <w:sz w:val="16"/>
              </w:rPr>
              <w:t>formüle etme ve uygun analiz ve modelleme yöntemlerini seçip uygulayarak çözme becerileri</w:t>
            </w:r>
          </w:p>
        </w:tc>
        <w:tc>
          <w:tcPr>
            <w:tcW w:w="991" w:type="dxa"/>
            <w:tcBorders>
              <w:top w:val="single" w:sz="6" w:space="0" w:color="000000"/>
              <w:left w:val="single" w:sz="6" w:space="0" w:color="000000"/>
              <w:bottom w:val="single" w:sz="6" w:space="0" w:color="000000"/>
            </w:tcBorders>
          </w:tcPr>
          <w:p>
            <w:pPr>
              <w:pStyle w:val="TableParagraph"/>
              <w:spacing w:before="123"/>
              <w:rPr>
                <w:sz w:val="20"/>
              </w:rPr>
            </w:pPr>
          </w:p>
          <w:p>
            <w:pPr>
              <w:pStyle w:val="TableParagraph"/>
              <w:ind w:left="42" w:right="3"/>
              <w:jc w:val="center"/>
              <w:rPr>
                <w:sz w:val="20"/>
              </w:rPr>
            </w:pPr>
            <w:r>
              <w:rPr>
                <w:spacing w:val="-10"/>
                <w:sz w:val="20"/>
              </w:rPr>
              <w:t>4</w:t>
            </w:r>
          </w:p>
        </w:tc>
      </w:tr>
      <w:tr>
        <w:trPr>
          <w:trHeight w:val="601" w:hRule="atLeast"/>
        </w:trPr>
        <w:tc>
          <w:tcPr>
            <w:tcW w:w="552" w:type="dxa"/>
            <w:tcBorders>
              <w:top w:val="single" w:sz="6" w:space="0" w:color="000000"/>
              <w:bottom w:val="single" w:sz="6" w:space="0" w:color="000000"/>
              <w:right w:val="single" w:sz="6" w:space="0" w:color="000000"/>
            </w:tcBorders>
          </w:tcPr>
          <w:p>
            <w:pPr>
              <w:pStyle w:val="TableParagraph"/>
              <w:spacing w:before="187"/>
              <w:ind w:left="22" w:right="1"/>
              <w:jc w:val="center"/>
              <w:rPr>
                <w:b/>
                <w:sz w:val="20"/>
              </w:rPr>
            </w:pPr>
            <w:r>
              <w:rPr>
                <w:b/>
                <w:spacing w:val="-10"/>
                <w:sz w:val="20"/>
              </w:rPr>
              <w:t>3</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4" w:lineRule="auto" w:before="30"/>
              <w:ind w:left="64" w:right="20"/>
              <w:rPr>
                <w:sz w:val="16"/>
              </w:rPr>
            </w:pPr>
            <w:r>
              <w:rPr>
                <w:sz w:val="16"/>
              </w:rPr>
              <w:t>Tasarım: Belirlenmiş bir hedef doğrultusunda karmaşık bir sistemi, cihazı veya ürünü gerçekçi kısıtlar ve koşullar</w:t>
            </w:r>
            <w:r>
              <w:rPr>
                <w:spacing w:val="21"/>
                <w:sz w:val="16"/>
              </w:rPr>
              <w:t> </w:t>
            </w:r>
            <w:r>
              <w:rPr>
                <w:sz w:val="16"/>
              </w:rPr>
              <w:t>altında</w:t>
            </w:r>
            <w:r>
              <w:rPr>
                <w:spacing w:val="40"/>
                <w:sz w:val="16"/>
              </w:rPr>
              <w:t> </w:t>
            </w:r>
            <w:r>
              <w:rPr>
                <w:sz w:val="16"/>
              </w:rPr>
              <w:t>modern tasarım yöntemlerini de uygulayarak tasarlama becerisi</w:t>
            </w:r>
          </w:p>
        </w:tc>
        <w:tc>
          <w:tcPr>
            <w:tcW w:w="991" w:type="dxa"/>
            <w:tcBorders>
              <w:top w:val="single" w:sz="6" w:space="0" w:color="000000"/>
              <w:left w:val="single" w:sz="6" w:space="0" w:color="000000"/>
              <w:bottom w:val="single" w:sz="6" w:space="0" w:color="000000"/>
            </w:tcBorders>
          </w:tcPr>
          <w:p>
            <w:pPr>
              <w:pStyle w:val="TableParagraph"/>
              <w:spacing w:before="187"/>
              <w:ind w:left="42" w:right="3"/>
              <w:jc w:val="center"/>
              <w:rPr>
                <w:sz w:val="20"/>
              </w:rPr>
            </w:pPr>
            <w:r>
              <w:rPr>
                <w:spacing w:val="-10"/>
                <w:sz w:val="20"/>
              </w:rPr>
              <w:t>3</w:t>
            </w:r>
          </w:p>
        </w:tc>
      </w:tr>
      <w:tr>
        <w:trPr>
          <w:trHeight w:val="695" w:hRule="atLeast"/>
        </w:trPr>
        <w:tc>
          <w:tcPr>
            <w:tcW w:w="552" w:type="dxa"/>
            <w:tcBorders>
              <w:top w:val="single" w:sz="6" w:space="0" w:color="000000"/>
              <w:bottom w:val="single" w:sz="6" w:space="0" w:color="000000"/>
              <w:right w:val="single" w:sz="6" w:space="0" w:color="000000"/>
            </w:tcBorders>
          </w:tcPr>
          <w:p>
            <w:pPr>
              <w:pStyle w:val="TableParagraph"/>
              <w:spacing w:before="3"/>
              <w:rPr>
                <w:sz w:val="20"/>
              </w:rPr>
            </w:pPr>
          </w:p>
          <w:p>
            <w:pPr>
              <w:pStyle w:val="TableParagraph"/>
              <w:ind w:left="22" w:right="1"/>
              <w:jc w:val="center"/>
              <w:rPr>
                <w:b/>
                <w:sz w:val="20"/>
              </w:rPr>
            </w:pPr>
            <w:r>
              <w:rPr>
                <w:b/>
                <w:spacing w:val="-10"/>
                <w:sz w:val="20"/>
              </w:rPr>
              <w:t>4</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30"/>
              <w:ind w:left="64" w:right="20"/>
              <w:rPr>
                <w:sz w:val="16"/>
              </w:rPr>
            </w:pPr>
            <w:r>
              <w:rPr>
                <w:sz w:val="16"/>
              </w:rPr>
              <w:t>Araç</w:t>
            </w:r>
            <w:r>
              <w:rPr>
                <w:spacing w:val="-6"/>
                <w:sz w:val="16"/>
              </w:rPr>
              <w:t> </w:t>
            </w:r>
            <w:r>
              <w:rPr>
                <w:sz w:val="16"/>
              </w:rPr>
              <w:t>Kullanımı:</w:t>
            </w:r>
            <w:r>
              <w:rPr>
                <w:spacing w:val="-6"/>
                <w:sz w:val="16"/>
              </w:rPr>
              <w:t> </w:t>
            </w:r>
            <w:r>
              <w:rPr>
                <w:sz w:val="16"/>
              </w:rPr>
              <w:t>Karmaşık</w:t>
            </w:r>
            <w:r>
              <w:rPr>
                <w:spacing w:val="-3"/>
                <w:sz w:val="16"/>
              </w:rPr>
              <w:t> </w:t>
            </w:r>
            <w:r>
              <w:rPr>
                <w:sz w:val="16"/>
              </w:rPr>
              <w:t>Yazılım</w:t>
            </w:r>
            <w:r>
              <w:rPr>
                <w:spacing w:val="-7"/>
                <w:sz w:val="16"/>
              </w:rPr>
              <w:t> </w:t>
            </w:r>
            <w:r>
              <w:rPr>
                <w:sz w:val="16"/>
              </w:rPr>
              <w:t>Mühendisliği</w:t>
            </w:r>
            <w:r>
              <w:rPr>
                <w:spacing w:val="-6"/>
                <w:sz w:val="16"/>
              </w:rPr>
              <w:t> </w:t>
            </w:r>
            <w:r>
              <w:rPr>
                <w:sz w:val="16"/>
              </w:rPr>
              <w:t>uygulamaları</w:t>
            </w:r>
            <w:r>
              <w:rPr>
                <w:spacing w:val="-6"/>
                <w:sz w:val="16"/>
              </w:rPr>
              <w:t> </w:t>
            </w:r>
            <w:r>
              <w:rPr>
                <w:sz w:val="16"/>
              </w:rPr>
              <w:t>için</w:t>
            </w:r>
            <w:r>
              <w:rPr>
                <w:spacing w:val="-5"/>
                <w:sz w:val="16"/>
              </w:rPr>
              <w:t> </w:t>
            </w:r>
            <w:r>
              <w:rPr>
                <w:sz w:val="16"/>
              </w:rPr>
              <w:t>gerekli</w:t>
            </w:r>
            <w:r>
              <w:rPr>
                <w:spacing w:val="-6"/>
                <w:sz w:val="16"/>
              </w:rPr>
              <w:t> </w:t>
            </w:r>
            <w:r>
              <w:rPr>
                <w:sz w:val="16"/>
              </w:rPr>
              <w:t>olan</w:t>
            </w:r>
            <w:r>
              <w:rPr>
                <w:spacing w:val="-6"/>
                <w:sz w:val="16"/>
              </w:rPr>
              <w:t> </w:t>
            </w:r>
            <w:r>
              <w:rPr>
                <w:sz w:val="16"/>
              </w:rPr>
              <w:t>modern</w:t>
            </w:r>
            <w:r>
              <w:rPr>
                <w:spacing w:val="-6"/>
                <w:sz w:val="16"/>
              </w:rPr>
              <w:t> </w:t>
            </w:r>
            <w:r>
              <w:rPr>
                <w:sz w:val="16"/>
              </w:rPr>
              <w:t>teknik</w:t>
            </w:r>
            <w:r>
              <w:rPr>
                <w:spacing w:val="-5"/>
                <w:sz w:val="16"/>
              </w:rPr>
              <w:t> </w:t>
            </w:r>
            <w:r>
              <w:rPr>
                <w:sz w:val="16"/>
              </w:rPr>
              <w:t>ve</w:t>
            </w:r>
            <w:r>
              <w:rPr>
                <w:spacing w:val="-4"/>
                <w:sz w:val="16"/>
              </w:rPr>
              <w:t> </w:t>
            </w:r>
            <w:r>
              <w:rPr>
                <w:sz w:val="16"/>
              </w:rPr>
              <w:t>araçları</w:t>
            </w:r>
            <w:r>
              <w:rPr>
                <w:spacing w:val="-5"/>
                <w:sz w:val="16"/>
              </w:rPr>
              <w:t> </w:t>
            </w:r>
            <w:r>
              <w:rPr>
                <w:sz w:val="16"/>
              </w:rPr>
              <w:t>geliştirme,</w:t>
            </w:r>
            <w:r>
              <w:rPr>
                <w:spacing w:val="-3"/>
                <w:sz w:val="16"/>
              </w:rPr>
              <w:t> </w:t>
            </w:r>
            <w:r>
              <w:rPr>
                <w:sz w:val="16"/>
              </w:rPr>
              <w:t>seçme,</w:t>
            </w:r>
            <w:r>
              <w:rPr>
                <w:spacing w:val="40"/>
                <w:sz w:val="16"/>
              </w:rPr>
              <w:t> </w:t>
            </w:r>
            <w:r>
              <w:rPr>
                <w:sz w:val="16"/>
              </w:rPr>
              <w:t>kullanma ve bilişim teknolojilerinden etkin bir şekilde yararlanma becerisi</w:t>
            </w:r>
          </w:p>
        </w:tc>
        <w:tc>
          <w:tcPr>
            <w:tcW w:w="991" w:type="dxa"/>
            <w:tcBorders>
              <w:top w:val="single" w:sz="6" w:space="0" w:color="000000"/>
              <w:left w:val="single" w:sz="6" w:space="0" w:color="000000"/>
              <w:bottom w:val="single" w:sz="6" w:space="0" w:color="000000"/>
            </w:tcBorders>
          </w:tcPr>
          <w:p>
            <w:pPr>
              <w:pStyle w:val="TableParagraph"/>
              <w:spacing w:before="3"/>
              <w:rPr>
                <w:sz w:val="20"/>
              </w:rPr>
            </w:pPr>
          </w:p>
          <w:p>
            <w:pPr>
              <w:pStyle w:val="TableParagraph"/>
              <w:ind w:left="42" w:right="3"/>
              <w:jc w:val="center"/>
              <w:rPr>
                <w:sz w:val="20"/>
              </w:rPr>
            </w:pPr>
            <w:r>
              <w:rPr>
                <w:spacing w:val="-10"/>
                <w:sz w:val="20"/>
              </w:rPr>
              <w:t>5</w:t>
            </w:r>
          </w:p>
        </w:tc>
      </w:tr>
      <w:tr>
        <w:trPr>
          <w:trHeight w:val="628" w:hRule="atLeast"/>
        </w:trPr>
        <w:tc>
          <w:tcPr>
            <w:tcW w:w="552" w:type="dxa"/>
            <w:tcBorders>
              <w:top w:val="single" w:sz="6" w:space="0" w:color="000000"/>
              <w:bottom w:val="single" w:sz="6" w:space="0" w:color="000000"/>
              <w:right w:val="single" w:sz="6" w:space="0" w:color="000000"/>
            </w:tcBorders>
          </w:tcPr>
          <w:p>
            <w:pPr>
              <w:pStyle w:val="TableParagraph"/>
              <w:spacing w:before="199"/>
              <w:ind w:left="22" w:right="1"/>
              <w:jc w:val="center"/>
              <w:rPr>
                <w:b/>
                <w:sz w:val="20"/>
              </w:rPr>
            </w:pPr>
            <w:r>
              <w:rPr>
                <w:b/>
                <w:spacing w:val="-10"/>
                <w:sz w:val="20"/>
              </w:rPr>
              <w:t>5</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37"/>
              <w:ind w:left="64" w:right="20"/>
              <w:rPr>
                <w:sz w:val="16"/>
              </w:rPr>
            </w:pPr>
            <w:r>
              <w:rPr>
                <w:sz w:val="16"/>
              </w:rPr>
              <w:t>Test</w:t>
            </w:r>
            <w:r>
              <w:rPr>
                <w:spacing w:val="-11"/>
                <w:sz w:val="16"/>
              </w:rPr>
              <w:t> </w:t>
            </w:r>
            <w:r>
              <w:rPr>
                <w:sz w:val="16"/>
              </w:rPr>
              <w:t>ve</w:t>
            </w:r>
            <w:r>
              <w:rPr>
                <w:spacing w:val="-10"/>
                <w:sz w:val="16"/>
              </w:rPr>
              <w:t> </w:t>
            </w:r>
            <w:r>
              <w:rPr>
                <w:sz w:val="16"/>
              </w:rPr>
              <w:t>Analiz:</w:t>
            </w:r>
            <w:r>
              <w:rPr>
                <w:spacing w:val="-11"/>
                <w:sz w:val="16"/>
              </w:rPr>
              <w:t> </w:t>
            </w:r>
            <w:r>
              <w:rPr>
                <w:sz w:val="16"/>
              </w:rPr>
              <w:t>Karmaşık</w:t>
            </w:r>
            <w:r>
              <w:rPr>
                <w:spacing w:val="-10"/>
                <w:sz w:val="16"/>
              </w:rPr>
              <w:t> </w:t>
            </w:r>
            <w:r>
              <w:rPr>
                <w:sz w:val="16"/>
              </w:rPr>
              <w:t>Yazılım</w:t>
            </w:r>
            <w:r>
              <w:rPr>
                <w:spacing w:val="-12"/>
                <w:sz w:val="16"/>
              </w:rPr>
              <w:t> </w:t>
            </w:r>
            <w:r>
              <w:rPr>
                <w:sz w:val="16"/>
              </w:rPr>
              <w:t>Mühendisliği</w:t>
            </w:r>
            <w:r>
              <w:rPr>
                <w:spacing w:val="-11"/>
                <w:sz w:val="16"/>
              </w:rPr>
              <w:t> </w:t>
            </w:r>
            <w:r>
              <w:rPr>
                <w:sz w:val="16"/>
              </w:rPr>
              <w:t>problemlerinin</w:t>
            </w:r>
            <w:r>
              <w:rPr>
                <w:spacing w:val="-10"/>
                <w:sz w:val="16"/>
              </w:rPr>
              <w:t> </w:t>
            </w:r>
            <w:r>
              <w:rPr>
                <w:sz w:val="16"/>
              </w:rPr>
              <w:t>incelenmesi</w:t>
            </w:r>
            <w:r>
              <w:rPr>
                <w:spacing w:val="-13"/>
                <w:sz w:val="16"/>
              </w:rPr>
              <w:t> </w:t>
            </w:r>
            <w:r>
              <w:rPr>
                <w:sz w:val="16"/>
              </w:rPr>
              <w:t>için</w:t>
            </w:r>
            <w:r>
              <w:rPr>
                <w:spacing w:val="-11"/>
                <w:sz w:val="16"/>
              </w:rPr>
              <w:t> </w:t>
            </w:r>
            <w:r>
              <w:rPr>
                <w:sz w:val="16"/>
              </w:rPr>
              <w:t>deney</w:t>
            </w:r>
            <w:r>
              <w:rPr>
                <w:spacing w:val="-10"/>
                <w:sz w:val="16"/>
              </w:rPr>
              <w:t> </w:t>
            </w:r>
            <w:r>
              <w:rPr>
                <w:sz w:val="16"/>
              </w:rPr>
              <w:t>tasarlama,</w:t>
            </w:r>
            <w:r>
              <w:rPr>
                <w:spacing w:val="-11"/>
                <w:sz w:val="16"/>
              </w:rPr>
              <w:t> </w:t>
            </w:r>
            <w:r>
              <w:rPr>
                <w:sz w:val="16"/>
              </w:rPr>
              <w:t>deney</w:t>
            </w:r>
            <w:r>
              <w:rPr>
                <w:spacing w:val="-10"/>
                <w:sz w:val="16"/>
              </w:rPr>
              <w:t> </w:t>
            </w:r>
            <w:r>
              <w:rPr>
                <w:sz w:val="16"/>
              </w:rPr>
              <w:t>yapma,</w:t>
            </w:r>
            <w:r>
              <w:rPr>
                <w:spacing w:val="-11"/>
                <w:sz w:val="16"/>
              </w:rPr>
              <w:t> </w:t>
            </w:r>
            <w:r>
              <w:rPr>
                <w:sz w:val="16"/>
              </w:rPr>
              <w:t>veri</w:t>
            </w:r>
            <w:r>
              <w:rPr>
                <w:spacing w:val="-10"/>
                <w:sz w:val="16"/>
              </w:rPr>
              <w:t> </w:t>
            </w:r>
            <w:r>
              <w:rPr>
                <w:sz w:val="16"/>
              </w:rPr>
              <w:t>toplama,</w:t>
            </w:r>
            <w:r>
              <w:rPr>
                <w:spacing w:val="40"/>
                <w:sz w:val="16"/>
              </w:rPr>
              <w:t> </w:t>
            </w:r>
            <w:r>
              <w:rPr>
                <w:sz w:val="16"/>
              </w:rPr>
              <w:t>sonuçları analiz etme ve yorumlama becerisi</w:t>
            </w:r>
          </w:p>
        </w:tc>
        <w:tc>
          <w:tcPr>
            <w:tcW w:w="991" w:type="dxa"/>
            <w:tcBorders>
              <w:top w:val="single" w:sz="6" w:space="0" w:color="000000"/>
              <w:left w:val="single" w:sz="6" w:space="0" w:color="000000"/>
              <w:bottom w:val="single" w:sz="6" w:space="0" w:color="000000"/>
            </w:tcBorders>
          </w:tcPr>
          <w:p>
            <w:pPr>
              <w:pStyle w:val="TableParagraph"/>
              <w:spacing w:before="199"/>
              <w:ind w:left="42" w:right="3"/>
              <w:jc w:val="center"/>
              <w:rPr>
                <w:sz w:val="20"/>
              </w:rPr>
            </w:pPr>
            <w:r>
              <w:rPr>
                <w:spacing w:val="-10"/>
                <w:sz w:val="20"/>
              </w:rPr>
              <w:t>3</w:t>
            </w:r>
          </w:p>
        </w:tc>
      </w:tr>
      <w:tr>
        <w:trPr>
          <w:trHeight w:val="467" w:hRule="atLeast"/>
        </w:trPr>
        <w:tc>
          <w:tcPr>
            <w:tcW w:w="552" w:type="dxa"/>
            <w:tcBorders>
              <w:top w:val="single" w:sz="6" w:space="0" w:color="000000"/>
              <w:bottom w:val="single" w:sz="6" w:space="0" w:color="000000"/>
              <w:right w:val="single" w:sz="6" w:space="0" w:color="000000"/>
            </w:tcBorders>
          </w:tcPr>
          <w:p>
            <w:pPr>
              <w:pStyle w:val="TableParagraph"/>
              <w:spacing w:before="120"/>
              <w:ind w:left="22" w:right="1"/>
              <w:jc w:val="center"/>
              <w:rPr>
                <w:b/>
                <w:sz w:val="20"/>
              </w:rPr>
            </w:pPr>
            <w:r>
              <w:rPr>
                <w:b/>
                <w:spacing w:val="-10"/>
                <w:sz w:val="20"/>
              </w:rPr>
              <w:t>6</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54"/>
              <w:ind w:left="64"/>
              <w:rPr>
                <w:sz w:val="16"/>
              </w:rPr>
            </w:pPr>
            <w:r>
              <w:rPr>
                <w:sz w:val="16"/>
              </w:rPr>
              <w:t>Grup</w:t>
            </w:r>
            <w:r>
              <w:rPr>
                <w:spacing w:val="-9"/>
                <w:sz w:val="16"/>
              </w:rPr>
              <w:t> </w:t>
            </w:r>
            <w:r>
              <w:rPr>
                <w:sz w:val="16"/>
              </w:rPr>
              <w:t>Çalışması:</w:t>
            </w:r>
            <w:r>
              <w:rPr>
                <w:spacing w:val="-4"/>
                <w:sz w:val="16"/>
              </w:rPr>
              <w:t> </w:t>
            </w:r>
            <w:r>
              <w:rPr>
                <w:sz w:val="16"/>
              </w:rPr>
              <w:t>Disiplin</w:t>
            </w:r>
            <w:r>
              <w:rPr>
                <w:spacing w:val="-6"/>
                <w:sz w:val="16"/>
              </w:rPr>
              <w:t> </w:t>
            </w:r>
            <w:r>
              <w:rPr>
                <w:sz w:val="16"/>
              </w:rPr>
              <w:t>içi</w:t>
            </w:r>
            <w:r>
              <w:rPr>
                <w:spacing w:val="-7"/>
                <w:sz w:val="16"/>
              </w:rPr>
              <w:t> </w:t>
            </w:r>
            <w:r>
              <w:rPr>
                <w:sz w:val="16"/>
              </w:rPr>
              <w:t>ve</w:t>
            </w:r>
            <w:r>
              <w:rPr>
                <w:spacing w:val="-7"/>
                <w:sz w:val="16"/>
              </w:rPr>
              <w:t> </w:t>
            </w:r>
            <w:r>
              <w:rPr>
                <w:sz w:val="16"/>
              </w:rPr>
              <w:t>çok</w:t>
            </w:r>
            <w:r>
              <w:rPr>
                <w:spacing w:val="-3"/>
                <w:sz w:val="16"/>
              </w:rPr>
              <w:t> </w:t>
            </w:r>
            <w:r>
              <w:rPr>
                <w:sz w:val="16"/>
              </w:rPr>
              <w:t>disiplinli</w:t>
            </w:r>
            <w:r>
              <w:rPr>
                <w:spacing w:val="-7"/>
                <w:sz w:val="16"/>
              </w:rPr>
              <w:t> </w:t>
            </w:r>
            <w:r>
              <w:rPr>
                <w:sz w:val="16"/>
              </w:rPr>
              <w:t>gruplarda</w:t>
            </w:r>
            <w:r>
              <w:rPr>
                <w:spacing w:val="-4"/>
                <w:sz w:val="16"/>
              </w:rPr>
              <w:t> </w:t>
            </w:r>
            <w:r>
              <w:rPr>
                <w:sz w:val="16"/>
              </w:rPr>
              <w:t>etkin</w:t>
            </w:r>
            <w:r>
              <w:rPr>
                <w:spacing w:val="-6"/>
                <w:sz w:val="16"/>
              </w:rPr>
              <w:t> </w:t>
            </w:r>
            <w:r>
              <w:rPr>
                <w:sz w:val="16"/>
              </w:rPr>
              <w:t>biçimde</w:t>
            </w:r>
            <w:r>
              <w:rPr>
                <w:spacing w:val="-7"/>
                <w:sz w:val="16"/>
              </w:rPr>
              <w:t> </w:t>
            </w:r>
            <w:r>
              <w:rPr>
                <w:sz w:val="16"/>
              </w:rPr>
              <w:t>çalışabilme</w:t>
            </w:r>
            <w:r>
              <w:rPr>
                <w:spacing w:val="-7"/>
                <w:sz w:val="16"/>
              </w:rPr>
              <w:t> </w:t>
            </w:r>
            <w:r>
              <w:rPr>
                <w:spacing w:val="-2"/>
                <w:sz w:val="16"/>
              </w:rPr>
              <w:t>becerisi</w:t>
            </w:r>
          </w:p>
        </w:tc>
        <w:tc>
          <w:tcPr>
            <w:tcW w:w="991" w:type="dxa"/>
            <w:tcBorders>
              <w:top w:val="single" w:sz="6" w:space="0" w:color="000000"/>
              <w:left w:val="single" w:sz="6" w:space="0" w:color="000000"/>
              <w:bottom w:val="single" w:sz="6" w:space="0" w:color="000000"/>
            </w:tcBorders>
          </w:tcPr>
          <w:p>
            <w:pPr>
              <w:pStyle w:val="TableParagraph"/>
              <w:rPr>
                <w:sz w:val="16"/>
              </w:rPr>
            </w:pPr>
          </w:p>
        </w:tc>
      </w:tr>
      <w:tr>
        <w:trPr>
          <w:trHeight w:val="467" w:hRule="atLeast"/>
        </w:trPr>
        <w:tc>
          <w:tcPr>
            <w:tcW w:w="552" w:type="dxa"/>
            <w:tcBorders>
              <w:top w:val="single" w:sz="6" w:space="0" w:color="000000"/>
              <w:bottom w:val="single" w:sz="6" w:space="0" w:color="000000"/>
              <w:right w:val="single" w:sz="6" w:space="0" w:color="000000"/>
            </w:tcBorders>
          </w:tcPr>
          <w:p>
            <w:pPr>
              <w:pStyle w:val="TableParagraph"/>
              <w:spacing w:before="120"/>
              <w:ind w:left="22" w:right="1"/>
              <w:jc w:val="center"/>
              <w:rPr>
                <w:b/>
                <w:sz w:val="20"/>
              </w:rPr>
            </w:pPr>
            <w:r>
              <w:rPr>
                <w:b/>
                <w:spacing w:val="-10"/>
                <w:sz w:val="20"/>
              </w:rPr>
              <w:t>7</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54"/>
              <w:ind w:left="64"/>
              <w:rPr>
                <w:sz w:val="16"/>
              </w:rPr>
            </w:pPr>
            <w:r>
              <w:rPr>
                <w:sz w:val="16"/>
              </w:rPr>
              <w:t>İletişim</w:t>
            </w:r>
            <w:r>
              <w:rPr>
                <w:spacing w:val="-11"/>
                <w:sz w:val="16"/>
              </w:rPr>
              <w:t> </w:t>
            </w:r>
            <w:r>
              <w:rPr>
                <w:sz w:val="16"/>
              </w:rPr>
              <w:t>Becerisi:</w:t>
            </w:r>
            <w:r>
              <w:rPr>
                <w:spacing w:val="-4"/>
                <w:sz w:val="16"/>
              </w:rPr>
              <w:t> </w:t>
            </w:r>
            <w:r>
              <w:rPr>
                <w:sz w:val="16"/>
              </w:rPr>
              <w:t>Türkçe</w:t>
            </w:r>
            <w:r>
              <w:rPr>
                <w:spacing w:val="-8"/>
                <w:sz w:val="16"/>
              </w:rPr>
              <w:t> </w:t>
            </w:r>
            <w:r>
              <w:rPr>
                <w:sz w:val="16"/>
              </w:rPr>
              <w:t>sözlü</w:t>
            </w:r>
            <w:r>
              <w:rPr>
                <w:spacing w:val="-6"/>
                <w:sz w:val="16"/>
              </w:rPr>
              <w:t> </w:t>
            </w:r>
            <w:r>
              <w:rPr>
                <w:sz w:val="16"/>
              </w:rPr>
              <w:t>ve</w:t>
            </w:r>
            <w:r>
              <w:rPr>
                <w:spacing w:val="-8"/>
                <w:sz w:val="16"/>
              </w:rPr>
              <w:t> </w:t>
            </w:r>
            <w:r>
              <w:rPr>
                <w:sz w:val="16"/>
              </w:rPr>
              <w:t>yazılı</w:t>
            </w:r>
            <w:r>
              <w:rPr>
                <w:spacing w:val="-6"/>
                <w:sz w:val="16"/>
              </w:rPr>
              <w:t> </w:t>
            </w:r>
            <w:r>
              <w:rPr>
                <w:sz w:val="16"/>
              </w:rPr>
              <w:t>etkin</w:t>
            </w:r>
            <w:r>
              <w:rPr>
                <w:spacing w:val="-7"/>
                <w:sz w:val="16"/>
              </w:rPr>
              <w:t> </w:t>
            </w:r>
            <w:r>
              <w:rPr>
                <w:sz w:val="16"/>
              </w:rPr>
              <w:t>iletişim</w:t>
            </w:r>
            <w:r>
              <w:rPr>
                <w:spacing w:val="-7"/>
                <w:sz w:val="16"/>
              </w:rPr>
              <w:t> </w:t>
            </w:r>
            <w:r>
              <w:rPr>
                <w:sz w:val="16"/>
              </w:rPr>
              <w:t>kurma</w:t>
            </w:r>
            <w:r>
              <w:rPr>
                <w:spacing w:val="-7"/>
                <w:sz w:val="16"/>
              </w:rPr>
              <w:t> </w:t>
            </w:r>
            <w:r>
              <w:rPr>
                <w:sz w:val="16"/>
              </w:rPr>
              <w:t>becerileri</w:t>
            </w:r>
            <w:r>
              <w:rPr>
                <w:spacing w:val="-7"/>
                <w:sz w:val="16"/>
              </w:rPr>
              <w:t> </w:t>
            </w:r>
            <w:r>
              <w:rPr>
                <w:sz w:val="16"/>
              </w:rPr>
              <w:t>ve</w:t>
            </w:r>
            <w:r>
              <w:rPr>
                <w:spacing w:val="-7"/>
                <w:sz w:val="16"/>
              </w:rPr>
              <w:t> </w:t>
            </w:r>
            <w:r>
              <w:rPr>
                <w:sz w:val="16"/>
              </w:rPr>
              <w:t>yabancı</w:t>
            </w:r>
            <w:r>
              <w:rPr>
                <w:spacing w:val="-7"/>
                <w:sz w:val="16"/>
              </w:rPr>
              <w:t> </w:t>
            </w:r>
            <w:r>
              <w:rPr>
                <w:sz w:val="16"/>
              </w:rPr>
              <w:t>dil</w:t>
            </w:r>
            <w:r>
              <w:rPr>
                <w:spacing w:val="-6"/>
                <w:sz w:val="16"/>
              </w:rPr>
              <w:t> </w:t>
            </w:r>
            <w:r>
              <w:rPr>
                <w:sz w:val="16"/>
              </w:rPr>
              <w:t>bilgisini</w:t>
            </w:r>
            <w:r>
              <w:rPr>
                <w:spacing w:val="-7"/>
                <w:sz w:val="16"/>
              </w:rPr>
              <w:t> </w:t>
            </w:r>
            <w:r>
              <w:rPr>
                <w:sz w:val="16"/>
              </w:rPr>
              <w:t>kullanma/geliştirme</w:t>
            </w:r>
            <w:r>
              <w:rPr>
                <w:spacing w:val="-4"/>
                <w:sz w:val="16"/>
              </w:rPr>
              <w:t> </w:t>
            </w:r>
            <w:r>
              <w:rPr>
                <w:spacing w:val="-2"/>
                <w:sz w:val="16"/>
              </w:rPr>
              <w:t>becerisi</w:t>
            </w:r>
          </w:p>
        </w:tc>
        <w:tc>
          <w:tcPr>
            <w:tcW w:w="991" w:type="dxa"/>
            <w:tcBorders>
              <w:top w:val="single" w:sz="6" w:space="0" w:color="000000"/>
              <w:left w:val="single" w:sz="6" w:space="0" w:color="000000"/>
              <w:bottom w:val="single" w:sz="6" w:space="0" w:color="000000"/>
            </w:tcBorders>
          </w:tcPr>
          <w:p>
            <w:pPr>
              <w:pStyle w:val="TableParagraph"/>
              <w:rPr>
                <w:sz w:val="16"/>
              </w:rPr>
            </w:pPr>
          </w:p>
        </w:tc>
      </w:tr>
      <w:tr>
        <w:trPr>
          <w:trHeight w:val="608" w:hRule="atLeast"/>
        </w:trPr>
        <w:tc>
          <w:tcPr>
            <w:tcW w:w="552" w:type="dxa"/>
            <w:tcBorders>
              <w:top w:val="single" w:sz="6" w:space="0" w:color="000000"/>
              <w:bottom w:val="single" w:sz="6" w:space="0" w:color="000000"/>
              <w:right w:val="single" w:sz="6" w:space="0" w:color="000000"/>
            </w:tcBorders>
          </w:tcPr>
          <w:p>
            <w:pPr>
              <w:pStyle w:val="TableParagraph"/>
              <w:spacing w:before="189"/>
              <w:ind w:left="22" w:right="1"/>
              <w:jc w:val="center"/>
              <w:rPr>
                <w:b/>
                <w:sz w:val="20"/>
              </w:rPr>
            </w:pPr>
            <w:r>
              <w:rPr>
                <w:b/>
                <w:spacing w:val="-10"/>
                <w:sz w:val="20"/>
              </w:rPr>
              <w:t>8</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30"/>
              <w:ind w:left="64" w:right="20"/>
              <w:rPr>
                <w:sz w:val="16"/>
              </w:rPr>
            </w:pPr>
            <w:r>
              <w:rPr>
                <w:sz w:val="16"/>
              </w:rPr>
              <w:t>Yaşam Boyu Öğrenme: Yaşam boyu öğrenmenin gerekliliği bilinci; bilgiye erişebilme, bilim ve teknolojideki gelişmeleri</w:t>
            </w:r>
            <w:r>
              <w:rPr>
                <w:spacing w:val="40"/>
                <w:sz w:val="16"/>
              </w:rPr>
              <w:t> </w:t>
            </w:r>
            <w:r>
              <w:rPr>
                <w:sz w:val="16"/>
              </w:rPr>
              <w:t>izleme ve kendini sürekli yenileme becerisi</w:t>
            </w:r>
          </w:p>
        </w:tc>
        <w:tc>
          <w:tcPr>
            <w:tcW w:w="991" w:type="dxa"/>
            <w:tcBorders>
              <w:top w:val="single" w:sz="6" w:space="0" w:color="000000"/>
              <w:left w:val="single" w:sz="6" w:space="0" w:color="000000"/>
              <w:bottom w:val="single" w:sz="6" w:space="0" w:color="000000"/>
            </w:tcBorders>
          </w:tcPr>
          <w:p>
            <w:pPr>
              <w:pStyle w:val="TableParagraph"/>
              <w:rPr>
                <w:sz w:val="16"/>
              </w:rPr>
            </w:pPr>
          </w:p>
        </w:tc>
      </w:tr>
      <w:tr>
        <w:trPr>
          <w:trHeight w:val="467" w:hRule="atLeast"/>
        </w:trPr>
        <w:tc>
          <w:tcPr>
            <w:tcW w:w="552" w:type="dxa"/>
            <w:tcBorders>
              <w:top w:val="single" w:sz="6" w:space="0" w:color="000000"/>
              <w:bottom w:val="single" w:sz="6" w:space="0" w:color="000000"/>
              <w:right w:val="single" w:sz="6" w:space="0" w:color="000000"/>
            </w:tcBorders>
          </w:tcPr>
          <w:p>
            <w:pPr>
              <w:pStyle w:val="TableParagraph"/>
              <w:spacing w:before="120"/>
              <w:ind w:left="22" w:right="1"/>
              <w:jc w:val="center"/>
              <w:rPr>
                <w:b/>
                <w:sz w:val="20"/>
              </w:rPr>
            </w:pPr>
            <w:r>
              <w:rPr>
                <w:b/>
                <w:spacing w:val="-10"/>
                <w:sz w:val="20"/>
              </w:rPr>
              <w:t>9</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54"/>
              <w:ind w:left="64"/>
              <w:rPr>
                <w:sz w:val="16"/>
              </w:rPr>
            </w:pPr>
            <w:r>
              <w:rPr>
                <w:sz w:val="16"/>
              </w:rPr>
              <w:t>Etik:</w:t>
            </w:r>
            <w:r>
              <w:rPr>
                <w:spacing w:val="-6"/>
                <w:sz w:val="16"/>
              </w:rPr>
              <w:t> </w:t>
            </w:r>
            <w:r>
              <w:rPr>
                <w:sz w:val="16"/>
              </w:rPr>
              <w:t>Mesleki</w:t>
            </w:r>
            <w:r>
              <w:rPr>
                <w:spacing w:val="-6"/>
                <w:sz w:val="16"/>
              </w:rPr>
              <w:t> </w:t>
            </w:r>
            <w:r>
              <w:rPr>
                <w:sz w:val="16"/>
              </w:rPr>
              <w:t>ve</w:t>
            </w:r>
            <w:r>
              <w:rPr>
                <w:spacing w:val="-6"/>
                <w:sz w:val="16"/>
              </w:rPr>
              <w:t> </w:t>
            </w:r>
            <w:r>
              <w:rPr>
                <w:sz w:val="16"/>
              </w:rPr>
              <w:t>etik</w:t>
            </w:r>
            <w:r>
              <w:rPr>
                <w:spacing w:val="-4"/>
                <w:sz w:val="16"/>
              </w:rPr>
              <w:t> </w:t>
            </w:r>
            <w:r>
              <w:rPr>
                <w:sz w:val="16"/>
              </w:rPr>
              <w:t>sorumluluk</w:t>
            </w:r>
            <w:r>
              <w:rPr>
                <w:spacing w:val="-5"/>
                <w:sz w:val="16"/>
              </w:rPr>
              <w:t> </w:t>
            </w:r>
            <w:r>
              <w:rPr>
                <w:spacing w:val="-2"/>
                <w:sz w:val="16"/>
              </w:rPr>
              <w:t>bilinci</w:t>
            </w:r>
          </w:p>
        </w:tc>
        <w:tc>
          <w:tcPr>
            <w:tcW w:w="991" w:type="dxa"/>
            <w:tcBorders>
              <w:top w:val="single" w:sz="6" w:space="0" w:color="000000"/>
              <w:left w:val="single" w:sz="6" w:space="0" w:color="000000"/>
              <w:bottom w:val="single" w:sz="6" w:space="0" w:color="000000"/>
            </w:tcBorders>
          </w:tcPr>
          <w:p>
            <w:pPr>
              <w:pStyle w:val="TableParagraph"/>
              <w:rPr>
                <w:sz w:val="16"/>
              </w:rPr>
            </w:pPr>
          </w:p>
        </w:tc>
      </w:tr>
      <w:tr>
        <w:trPr>
          <w:trHeight w:val="906" w:hRule="atLeast"/>
        </w:trPr>
        <w:tc>
          <w:tcPr>
            <w:tcW w:w="552" w:type="dxa"/>
            <w:tcBorders>
              <w:top w:val="single" w:sz="6" w:space="0" w:color="000000"/>
              <w:bottom w:val="single" w:sz="6" w:space="0" w:color="000000"/>
              <w:right w:val="single" w:sz="6" w:space="0" w:color="000000"/>
            </w:tcBorders>
          </w:tcPr>
          <w:p>
            <w:pPr>
              <w:pStyle w:val="TableParagraph"/>
              <w:spacing w:before="108"/>
              <w:rPr>
                <w:sz w:val="20"/>
              </w:rPr>
            </w:pPr>
          </w:p>
          <w:p>
            <w:pPr>
              <w:pStyle w:val="TableParagraph"/>
              <w:ind w:left="22"/>
              <w:jc w:val="center"/>
              <w:rPr>
                <w:b/>
                <w:sz w:val="20"/>
              </w:rPr>
            </w:pPr>
            <w:r>
              <w:rPr>
                <w:b/>
                <w:spacing w:val="-5"/>
                <w:sz w:val="20"/>
              </w:rPr>
              <w:t>10</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176"/>
              <w:ind w:left="64" w:right="20"/>
              <w:rPr>
                <w:sz w:val="16"/>
              </w:rPr>
            </w:pPr>
            <w:r>
              <w:rPr>
                <w:sz w:val="16"/>
              </w:rPr>
              <w:t>Girişimcilik ve</w:t>
            </w:r>
            <w:r>
              <w:rPr>
                <w:spacing w:val="19"/>
                <w:sz w:val="16"/>
              </w:rPr>
              <w:t> </w:t>
            </w:r>
            <w:r>
              <w:rPr>
                <w:sz w:val="16"/>
              </w:rPr>
              <w:t>Proje</w:t>
            </w:r>
            <w:r>
              <w:rPr>
                <w:spacing w:val="19"/>
                <w:sz w:val="16"/>
              </w:rPr>
              <w:t> </w:t>
            </w:r>
            <w:r>
              <w:rPr>
                <w:sz w:val="16"/>
              </w:rPr>
              <w:t>Yönetimi: Proje</w:t>
            </w:r>
            <w:r>
              <w:rPr>
                <w:spacing w:val="19"/>
                <w:sz w:val="16"/>
              </w:rPr>
              <w:t> </w:t>
            </w:r>
            <w:r>
              <w:rPr>
                <w:sz w:val="16"/>
              </w:rPr>
              <w:t>yönetimi</w:t>
            </w:r>
            <w:r>
              <w:rPr>
                <w:spacing w:val="20"/>
                <w:sz w:val="16"/>
              </w:rPr>
              <w:t> </w:t>
            </w:r>
            <w:r>
              <w:rPr>
                <w:sz w:val="16"/>
              </w:rPr>
              <w:t>ile</w:t>
            </w:r>
            <w:r>
              <w:rPr>
                <w:spacing w:val="19"/>
                <w:sz w:val="16"/>
              </w:rPr>
              <w:t> </w:t>
            </w:r>
            <w:r>
              <w:rPr>
                <w:sz w:val="16"/>
              </w:rPr>
              <w:t>risk yönetimi ve değişiklik yönetimi gibi</w:t>
            </w:r>
            <w:r>
              <w:rPr>
                <w:spacing w:val="20"/>
                <w:sz w:val="16"/>
              </w:rPr>
              <w:t> </w:t>
            </w:r>
            <w:r>
              <w:rPr>
                <w:sz w:val="16"/>
              </w:rPr>
              <w:t>iş</w:t>
            </w:r>
            <w:r>
              <w:rPr>
                <w:spacing w:val="24"/>
                <w:sz w:val="16"/>
              </w:rPr>
              <w:t> </w:t>
            </w:r>
            <w:r>
              <w:rPr>
                <w:sz w:val="16"/>
              </w:rPr>
              <w:t>hayatındaki</w:t>
            </w:r>
            <w:r>
              <w:rPr>
                <w:spacing w:val="20"/>
                <w:sz w:val="16"/>
              </w:rPr>
              <w:t> </w:t>
            </w:r>
            <w:r>
              <w:rPr>
                <w:sz w:val="16"/>
              </w:rPr>
              <w:t>uygulamalar</w:t>
            </w:r>
            <w:r>
              <w:rPr>
                <w:spacing w:val="40"/>
                <w:sz w:val="16"/>
              </w:rPr>
              <w:t> </w:t>
            </w:r>
            <w:r>
              <w:rPr>
                <w:sz w:val="16"/>
              </w:rPr>
              <w:t>hakkında bilgi; girişimcilik, yenilikçilik ve sürdürebilir kalkınma hakkında farkındalık</w:t>
            </w:r>
          </w:p>
        </w:tc>
        <w:tc>
          <w:tcPr>
            <w:tcW w:w="991" w:type="dxa"/>
            <w:tcBorders>
              <w:top w:val="single" w:sz="6" w:space="0" w:color="000000"/>
              <w:left w:val="single" w:sz="6" w:space="0" w:color="000000"/>
              <w:bottom w:val="single" w:sz="6" w:space="0" w:color="000000"/>
            </w:tcBorders>
          </w:tcPr>
          <w:p>
            <w:pPr>
              <w:pStyle w:val="TableParagraph"/>
              <w:rPr>
                <w:sz w:val="16"/>
              </w:rPr>
            </w:pPr>
          </w:p>
        </w:tc>
      </w:tr>
      <w:tr>
        <w:trPr>
          <w:trHeight w:val="856" w:hRule="atLeast"/>
        </w:trPr>
        <w:tc>
          <w:tcPr>
            <w:tcW w:w="552" w:type="dxa"/>
            <w:tcBorders>
              <w:top w:val="single" w:sz="6" w:space="0" w:color="000000"/>
              <w:right w:val="single" w:sz="6" w:space="0" w:color="000000"/>
            </w:tcBorders>
          </w:tcPr>
          <w:p>
            <w:pPr>
              <w:pStyle w:val="TableParagraph"/>
              <w:spacing w:before="82"/>
              <w:rPr>
                <w:sz w:val="20"/>
              </w:rPr>
            </w:pPr>
          </w:p>
          <w:p>
            <w:pPr>
              <w:pStyle w:val="TableParagraph"/>
              <w:ind w:left="22"/>
              <w:jc w:val="center"/>
              <w:rPr>
                <w:b/>
                <w:sz w:val="20"/>
              </w:rPr>
            </w:pPr>
            <w:r>
              <w:rPr>
                <w:b/>
                <w:spacing w:val="-5"/>
                <w:sz w:val="20"/>
              </w:rPr>
              <w:t>11</w:t>
            </w:r>
          </w:p>
        </w:tc>
        <w:tc>
          <w:tcPr>
            <w:tcW w:w="8082" w:type="dxa"/>
            <w:tcBorders>
              <w:top w:val="single" w:sz="6" w:space="0" w:color="000000"/>
              <w:left w:val="single" w:sz="6" w:space="0" w:color="000000"/>
              <w:right w:val="single" w:sz="6" w:space="0" w:color="000000"/>
            </w:tcBorders>
          </w:tcPr>
          <w:p>
            <w:pPr>
              <w:pStyle w:val="TableParagraph"/>
              <w:spacing w:line="256" w:lineRule="auto" w:before="52"/>
              <w:ind w:left="64" w:right="36"/>
              <w:jc w:val="both"/>
              <w:rPr>
                <w:sz w:val="16"/>
              </w:rPr>
            </w:pPr>
            <w:r>
              <w:rPr>
                <w:sz w:val="16"/>
              </w:rPr>
              <w:t>Çevre:</w:t>
            </w:r>
            <w:r>
              <w:rPr>
                <w:spacing w:val="-6"/>
                <w:sz w:val="16"/>
              </w:rPr>
              <w:t> </w:t>
            </w:r>
            <w:r>
              <w:rPr>
                <w:sz w:val="16"/>
              </w:rPr>
              <w:t>Mühendislik</w:t>
            </w:r>
            <w:r>
              <w:rPr>
                <w:spacing w:val="-7"/>
                <w:sz w:val="16"/>
              </w:rPr>
              <w:t> </w:t>
            </w:r>
            <w:r>
              <w:rPr>
                <w:sz w:val="16"/>
              </w:rPr>
              <w:t>uygulamalarının</w:t>
            </w:r>
            <w:r>
              <w:rPr>
                <w:spacing w:val="-7"/>
                <w:sz w:val="16"/>
              </w:rPr>
              <w:t> </w:t>
            </w:r>
            <w:r>
              <w:rPr>
                <w:sz w:val="16"/>
              </w:rPr>
              <w:t>evrensel</w:t>
            </w:r>
            <w:r>
              <w:rPr>
                <w:spacing w:val="-7"/>
                <w:sz w:val="16"/>
              </w:rPr>
              <w:t> </w:t>
            </w:r>
            <w:r>
              <w:rPr>
                <w:sz w:val="16"/>
              </w:rPr>
              <w:t>ve</w:t>
            </w:r>
            <w:r>
              <w:rPr>
                <w:spacing w:val="-7"/>
                <w:sz w:val="16"/>
              </w:rPr>
              <w:t> </w:t>
            </w:r>
            <w:r>
              <w:rPr>
                <w:sz w:val="16"/>
              </w:rPr>
              <w:t>toplumsal</w:t>
            </w:r>
            <w:r>
              <w:rPr>
                <w:spacing w:val="-7"/>
                <w:sz w:val="16"/>
              </w:rPr>
              <w:t> </w:t>
            </w:r>
            <w:r>
              <w:rPr>
                <w:sz w:val="16"/>
              </w:rPr>
              <w:t>boyutlarda</w:t>
            </w:r>
            <w:r>
              <w:rPr>
                <w:spacing w:val="-5"/>
                <w:sz w:val="16"/>
              </w:rPr>
              <w:t> </w:t>
            </w:r>
            <w:r>
              <w:rPr>
                <w:sz w:val="16"/>
              </w:rPr>
              <w:t>sağlık,</w:t>
            </w:r>
            <w:r>
              <w:rPr>
                <w:spacing w:val="-7"/>
                <w:sz w:val="16"/>
              </w:rPr>
              <w:t> </w:t>
            </w:r>
            <w:r>
              <w:rPr>
                <w:sz w:val="16"/>
              </w:rPr>
              <w:t>çevre</w:t>
            </w:r>
            <w:r>
              <w:rPr>
                <w:spacing w:val="-7"/>
                <w:sz w:val="16"/>
              </w:rPr>
              <w:t> </w:t>
            </w:r>
            <w:r>
              <w:rPr>
                <w:sz w:val="16"/>
              </w:rPr>
              <w:t>ve</w:t>
            </w:r>
            <w:r>
              <w:rPr>
                <w:spacing w:val="-7"/>
                <w:sz w:val="16"/>
              </w:rPr>
              <w:t> </w:t>
            </w:r>
            <w:r>
              <w:rPr>
                <w:sz w:val="16"/>
              </w:rPr>
              <w:t>güvenlik</w:t>
            </w:r>
            <w:r>
              <w:rPr>
                <w:spacing w:val="-6"/>
                <w:sz w:val="16"/>
              </w:rPr>
              <w:t> </w:t>
            </w:r>
            <w:r>
              <w:rPr>
                <w:sz w:val="16"/>
              </w:rPr>
              <w:t>üzerindeki</w:t>
            </w:r>
            <w:r>
              <w:rPr>
                <w:spacing w:val="-6"/>
                <w:sz w:val="16"/>
              </w:rPr>
              <w:t> </w:t>
            </w:r>
            <w:r>
              <w:rPr>
                <w:sz w:val="16"/>
              </w:rPr>
              <w:t>etkileri</w:t>
            </w:r>
            <w:r>
              <w:rPr>
                <w:spacing w:val="-4"/>
                <w:sz w:val="16"/>
              </w:rPr>
              <w:t> </w:t>
            </w:r>
            <w:r>
              <w:rPr>
                <w:sz w:val="16"/>
              </w:rPr>
              <w:t>hakkında</w:t>
            </w:r>
            <w:r>
              <w:rPr>
                <w:spacing w:val="40"/>
                <w:sz w:val="16"/>
              </w:rPr>
              <w:t> </w:t>
            </w:r>
            <w:r>
              <w:rPr>
                <w:sz w:val="16"/>
              </w:rPr>
              <w:t>bilgi; ulusal ve uluslararası yasal düzenlemeler ile standartlar hakkında ve mühendislik çözümlerinin hukuksal sonuçları</w:t>
            </w:r>
            <w:r>
              <w:rPr>
                <w:spacing w:val="40"/>
                <w:sz w:val="16"/>
              </w:rPr>
              <w:t> </w:t>
            </w:r>
            <w:r>
              <w:rPr>
                <w:sz w:val="16"/>
              </w:rPr>
              <w:t>konusunda farkındalık</w:t>
            </w:r>
          </w:p>
        </w:tc>
        <w:tc>
          <w:tcPr>
            <w:tcW w:w="991" w:type="dxa"/>
            <w:tcBorders>
              <w:top w:val="single" w:sz="6" w:space="0" w:color="000000"/>
              <w:left w:val="single" w:sz="6" w:space="0" w:color="000000"/>
              <w:bottom w:val="single" w:sz="6" w:space="0" w:color="000000"/>
            </w:tcBorders>
          </w:tcPr>
          <w:p>
            <w:pPr>
              <w:pStyle w:val="TableParagraph"/>
              <w:rPr>
                <w:sz w:val="16"/>
              </w:rPr>
            </w:pPr>
          </w:p>
        </w:tc>
      </w:tr>
    </w:tbl>
    <w:p>
      <w:pPr>
        <w:pStyle w:val="BodyText"/>
        <w:spacing w:before="1"/>
        <w:rPr>
          <w:sz w:val="11"/>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404"/>
        <w:gridCol w:w="2055"/>
        <w:gridCol w:w="2055"/>
        <w:gridCol w:w="2057"/>
        <w:gridCol w:w="2055"/>
      </w:tblGrid>
      <w:tr>
        <w:trPr>
          <w:trHeight w:val="450" w:hRule="atLeast"/>
        </w:trPr>
        <w:tc>
          <w:tcPr>
            <w:tcW w:w="9626" w:type="dxa"/>
            <w:gridSpan w:val="5"/>
            <w:tcBorders>
              <w:bottom w:val="single" w:sz="4" w:space="0" w:color="000000"/>
            </w:tcBorders>
            <w:shd w:val="clear" w:color="auto" w:fill="FFF1CC"/>
          </w:tcPr>
          <w:p>
            <w:pPr>
              <w:pStyle w:val="TableParagraph"/>
              <w:spacing w:before="110"/>
              <w:ind w:left="33" w:right="2"/>
              <w:jc w:val="center"/>
              <w:rPr>
                <w:b/>
                <w:sz w:val="20"/>
              </w:rPr>
            </w:pPr>
            <w:r>
              <w:rPr>
                <w:b/>
                <w:sz w:val="20"/>
              </w:rPr>
              <w:t>DERSİN</w:t>
            </w:r>
            <w:r>
              <w:rPr>
                <w:b/>
                <w:spacing w:val="-10"/>
                <w:sz w:val="20"/>
              </w:rPr>
              <w:t> </w:t>
            </w:r>
            <w:r>
              <w:rPr>
                <w:b/>
                <w:spacing w:val="-2"/>
                <w:sz w:val="20"/>
              </w:rPr>
              <w:t>YÜRÜTÜCÜLERİ</w:t>
            </w:r>
          </w:p>
        </w:tc>
      </w:tr>
      <w:tr>
        <w:trPr>
          <w:trHeight w:val="566" w:hRule="atLeast"/>
        </w:trPr>
        <w:tc>
          <w:tcPr>
            <w:tcW w:w="1404" w:type="dxa"/>
            <w:tcBorders>
              <w:top w:val="single" w:sz="4" w:space="0" w:color="000000"/>
              <w:bottom w:val="single" w:sz="4" w:space="0" w:color="000000"/>
              <w:right w:val="single" w:sz="4" w:space="0" w:color="000000"/>
            </w:tcBorders>
            <w:shd w:val="clear" w:color="auto" w:fill="FFF1CC"/>
          </w:tcPr>
          <w:p>
            <w:pPr>
              <w:pStyle w:val="TableParagraph"/>
              <w:spacing w:before="168"/>
              <w:ind w:left="110"/>
              <w:rPr>
                <w:b/>
                <w:sz w:val="20"/>
              </w:rPr>
            </w:pPr>
            <w:r>
              <w:rPr>
                <w:b/>
                <w:spacing w:val="-2"/>
                <w:sz w:val="20"/>
              </w:rPr>
              <w:t>Yürütücü</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spacing w:before="53"/>
              <w:ind w:left="686" w:hanging="269"/>
              <w:rPr>
                <w:sz w:val="20"/>
              </w:rPr>
            </w:pPr>
            <w:r>
              <w:rPr>
                <w:sz w:val="20"/>
              </w:rPr>
              <w:t>Prof.</w:t>
            </w:r>
            <w:r>
              <w:rPr>
                <w:spacing w:val="-13"/>
                <w:sz w:val="20"/>
              </w:rPr>
              <w:t> </w:t>
            </w:r>
            <w:r>
              <w:rPr>
                <w:sz w:val="20"/>
              </w:rPr>
              <w:t>Dr.</w:t>
            </w:r>
            <w:r>
              <w:rPr>
                <w:spacing w:val="-12"/>
                <w:sz w:val="20"/>
              </w:rPr>
              <w:t> </w:t>
            </w:r>
            <w:r>
              <w:rPr>
                <w:sz w:val="20"/>
              </w:rPr>
              <w:t>Metin </w:t>
            </w:r>
            <w:r>
              <w:rPr>
                <w:spacing w:val="-2"/>
                <w:sz w:val="20"/>
              </w:rPr>
              <w:t>ÖZKAN</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bottom w:val="single" w:sz="4" w:space="0" w:color="000000"/>
            </w:tcBorders>
          </w:tcPr>
          <w:p>
            <w:pPr>
              <w:pStyle w:val="TableParagraph"/>
              <w:rPr>
                <w:sz w:val="16"/>
              </w:rPr>
            </w:pPr>
          </w:p>
        </w:tc>
      </w:tr>
      <w:tr>
        <w:trPr>
          <w:trHeight w:val="791" w:hRule="atLeast"/>
        </w:trPr>
        <w:tc>
          <w:tcPr>
            <w:tcW w:w="1404" w:type="dxa"/>
            <w:tcBorders>
              <w:top w:val="single" w:sz="4" w:space="0" w:color="000000"/>
              <w:right w:val="single" w:sz="4" w:space="0" w:color="000000"/>
            </w:tcBorders>
            <w:shd w:val="clear" w:color="auto" w:fill="FFF1CC"/>
          </w:tcPr>
          <w:p>
            <w:pPr>
              <w:pStyle w:val="TableParagraph"/>
              <w:spacing w:before="51"/>
              <w:rPr>
                <w:sz w:val="20"/>
              </w:rPr>
            </w:pPr>
          </w:p>
          <w:p>
            <w:pPr>
              <w:pStyle w:val="TableParagraph"/>
              <w:ind w:left="110"/>
              <w:rPr>
                <w:b/>
                <w:sz w:val="20"/>
              </w:rPr>
            </w:pPr>
            <w:r>
              <w:rPr>
                <w:b/>
                <w:spacing w:val="-4"/>
                <w:sz w:val="20"/>
              </w:rPr>
              <w:t>İmza</w:t>
            </w: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tcBorders>
          </w:tcPr>
          <w:p>
            <w:pPr>
              <w:pStyle w:val="TableParagraph"/>
              <w:rPr>
                <w:sz w:val="16"/>
              </w:rPr>
            </w:pPr>
          </w:p>
        </w:tc>
      </w:tr>
    </w:tbl>
    <w:p>
      <w:pPr>
        <w:pStyle w:val="Heading2"/>
      </w:pPr>
      <w:r>
        <w:rPr>
          <w:spacing w:val="-2"/>
        </w:rPr>
        <w:t>15/05/2025</w:t>
      </w:r>
    </w:p>
    <w:p>
      <w:pPr>
        <w:pStyle w:val="Heading2"/>
        <w:spacing w:after="0"/>
        <w:sectPr>
          <w:pgSz w:w="11910" w:h="16840"/>
          <w:pgMar w:header="0" w:footer="244" w:top="660" w:bottom="480" w:left="992" w:right="992"/>
        </w:sectPr>
      </w:pPr>
    </w:p>
    <w:p>
      <w:pPr>
        <w:pStyle w:val="BodyText"/>
        <w:spacing w:before="92"/>
        <w:rPr>
          <w:sz w:val="22"/>
        </w:rPr>
      </w:pPr>
    </w:p>
    <w:p>
      <w:pPr>
        <w:pStyle w:val="Heading1"/>
        <w:spacing w:line="501" w:lineRule="auto"/>
      </w:pPr>
      <w:r>
        <w:rPr/>
        <w:drawing>
          <wp:anchor distT="0" distB="0" distL="0" distR="0" allowOverlap="1" layoutInCell="1" locked="0" behindDoc="0" simplePos="0" relativeHeight="15761408">
            <wp:simplePos x="0" y="0"/>
            <wp:positionH relativeFrom="page">
              <wp:posOffset>723900</wp:posOffset>
            </wp:positionH>
            <wp:positionV relativeFrom="paragraph">
              <wp:posOffset>-221220</wp:posOffset>
            </wp:positionV>
            <wp:extent cx="719455" cy="719454"/>
            <wp:effectExtent l="0" t="0" r="0" b="0"/>
            <wp:wrapNone/>
            <wp:docPr id="66" name="Image 66"/>
            <wp:cNvGraphicFramePr>
              <a:graphicFrameLocks/>
            </wp:cNvGraphicFramePr>
            <a:graphic>
              <a:graphicData uri="http://schemas.openxmlformats.org/drawingml/2006/picture">
                <pic:pic>
                  <pic:nvPicPr>
                    <pic:cNvPr id="66" name="Image 66"/>
                    <pic:cNvPicPr/>
                  </pic:nvPicPr>
                  <pic:blipFill>
                    <a:blip r:embed="rId6" cstate="print"/>
                    <a:stretch>
                      <a:fillRect/>
                    </a:stretch>
                  </pic:blipFill>
                  <pic:spPr>
                    <a:xfrm>
                      <a:off x="0" y="0"/>
                      <a:ext cx="719455" cy="719454"/>
                    </a:xfrm>
                    <a:prstGeom prst="rect">
                      <a:avLst/>
                    </a:prstGeom>
                  </pic:spPr>
                </pic:pic>
              </a:graphicData>
            </a:graphic>
          </wp:anchor>
        </w:drawing>
      </w:r>
      <w:r>
        <w:rPr/>
        <w:drawing>
          <wp:anchor distT="0" distB="0" distL="0" distR="0" allowOverlap="1" layoutInCell="1" locked="0" behindDoc="0" simplePos="0" relativeHeight="15761920">
            <wp:simplePos x="0" y="0"/>
            <wp:positionH relativeFrom="page">
              <wp:posOffset>6124575</wp:posOffset>
            </wp:positionH>
            <wp:positionV relativeFrom="paragraph">
              <wp:posOffset>-221220</wp:posOffset>
            </wp:positionV>
            <wp:extent cx="719454" cy="719454"/>
            <wp:effectExtent l="0" t="0" r="0" b="0"/>
            <wp:wrapNone/>
            <wp:docPr id="67" name="Image 67"/>
            <wp:cNvGraphicFramePr>
              <a:graphicFrameLocks/>
            </wp:cNvGraphicFramePr>
            <a:graphic>
              <a:graphicData uri="http://schemas.openxmlformats.org/drawingml/2006/picture">
                <pic:pic>
                  <pic:nvPicPr>
                    <pic:cNvPr id="67" name="Image 67"/>
                    <pic:cNvPicPr/>
                  </pic:nvPicPr>
                  <pic:blipFill>
                    <a:blip r:embed="rId6" cstate="print"/>
                    <a:stretch>
                      <a:fillRect/>
                    </a:stretch>
                  </pic:blipFill>
                  <pic:spPr>
                    <a:xfrm>
                      <a:off x="0" y="0"/>
                      <a:ext cx="719454" cy="719454"/>
                    </a:xfrm>
                    <a:prstGeom prst="rect">
                      <a:avLst/>
                    </a:prstGeom>
                  </pic:spPr>
                </pic:pic>
              </a:graphicData>
            </a:graphic>
          </wp:anchor>
        </w:drawing>
      </w:r>
      <w:r>
        <w:rPr/>
        <mc:AlternateContent>
          <mc:Choice Requires="wps">
            <w:drawing>
              <wp:anchor distT="0" distB="0" distL="0" distR="0" allowOverlap="1" layoutInCell="1" locked="0" behindDoc="0" simplePos="0" relativeHeight="15762432">
                <wp:simplePos x="0" y="0"/>
                <wp:positionH relativeFrom="page">
                  <wp:posOffset>681227</wp:posOffset>
                </wp:positionH>
                <wp:positionV relativeFrom="paragraph">
                  <wp:posOffset>508394</wp:posOffset>
                </wp:positionV>
                <wp:extent cx="6207125" cy="494030"/>
                <wp:effectExtent l="0" t="0" r="0" b="0"/>
                <wp:wrapNone/>
                <wp:docPr id="68" name="Textbox 68"/>
                <wp:cNvGraphicFramePr>
                  <a:graphicFrameLocks/>
                </wp:cNvGraphicFramePr>
                <a:graphic>
                  <a:graphicData uri="http://schemas.microsoft.com/office/word/2010/wordprocessingShape">
                    <wps:wsp>
                      <wps:cNvPr id="68" name="Textbox 68"/>
                      <wps:cNvSpPr txBox="1"/>
                      <wps:spPr>
                        <a:xfrm>
                          <a:off x="0" y="0"/>
                          <a:ext cx="6207125" cy="494030"/>
                        </a:xfrm>
                        <a:prstGeom prst="rect">
                          <a:avLst/>
                        </a:prstGeom>
                      </wps:spPr>
                      <wps:txbx>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0"/>
                                    <w:ind w:left="25" w:right="4"/>
                                    <w:jc w:val="center"/>
                                    <w:rPr>
                                      <w:b/>
                                      <w:sz w:val="20"/>
                                    </w:rPr>
                                  </w:pPr>
                                  <w:r>
                                    <w:rPr>
                                      <w:b/>
                                      <w:sz w:val="20"/>
                                    </w:rPr>
                                    <w:t>Dersin</w:t>
                                  </w:r>
                                  <w:r>
                                    <w:rPr>
                                      <w:b/>
                                      <w:spacing w:val="-9"/>
                                      <w:sz w:val="20"/>
                                    </w:rPr>
                                    <w:t> </w:t>
                                  </w:r>
                                  <w:r>
                                    <w:rPr>
                                      <w:b/>
                                      <w:spacing w:val="-5"/>
                                      <w:sz w:val="20"/>
                                    </w:rPr>
                                    <w:t>Adı</w:t>
                                  </w:r>
                                </w:p>
                              </w:tc>
                              <w:tc>
                                <w:tcPr>
                                  <w:tcW w:w="3118" w:type="dxa"/>
                                  <w:tcBorders>
                                    <w:left w:val="single" w:sz="4" w:space="0" w:color="000000"/>
                                    <w:bottom w:val="single" w:sz="4" w:space="0" w:color="000000"/>
                                  </w:tcBorders>
                                  <w:shd w:val="clear" w:color="auto" w:fill="FFF1CC"/>
                                </w:tcPr>
                                <w:p>
                                  <w:pPr>
                                    <w:pStyle w:val="TableParagraph"/>
                                    <w:spacing w:before="40"/>
                                    <w:ind w:left="1022"/>
                                    <w:rPr>
                                      <w:b/>
                                      <w:sz w:val="20"/>
                                    </w:rPr>
                                  </w:pPr>
                                  <w:r>
                                    <w:rPr>
                                      <w:b/>
                                      <w:sz w:val="20"/>
                                    </w:rPr>
                                    <w:t>Dersin</w:t>
                                  </w:r>
                                  <w:r>
                                    <w:rPr>
                                      <w:b/>
                                      <w:spacing w:val="-8"/>
                                      <w:sz w:val="20"/>
                                    </w:rPr>
                                    <w:t> </w:t>
                                  </w:r>
                                  <w:r>
                                    <w:rPr>
                                      <w:b/>
                                      <w:spacing w:val="-4"/>
                                      <w:sz w:val="20"/>
                                    </w:rPr>
                                    <w:t>Kodu</w:t>
                                  </w:r>
                                </w:p>
                              </w:tc>
                            </w:tr>
                            <w:tr>
                              <w:trPr>
                                <w:trHeight w:val="397" w:hRule="atLeast"/>
                              </w:trPr>
                              <w:tc>
                                <w:tcPr>
                                  <w:tcW w:w="6508" w:type="dxa"/>
                                  <w:tcBorders>
                                    <w:top w:val="single" w:sz="4" w:space="0" w:color="000000"/>
                                    <w:right w:val="single" w:sz="4" w:space="0" w:color="000000"/>
                                  </w:tcBorders>
                                </w:tcPr>
                                <w:p>
                                  <w:pPr>
                                    <w:pStyle w:val="TableParagraph"/>
                                    <w:spacing w:before="84"/>
                                    <w:ind w:left="25" w:right="9"/>
                                    <w:jc w:val="center"/>
                                    <w:rPr>
                                      <w:sz w:val="20"/>
                                    </w:rPr>
                                  </w:pPr>
                                  <w:r>
                                    <w:rPr>
                                      <w:sz w:val="20"/>
                                    </w:rPr>
                                    <w:t>VERİ</w:t>
                                  </w:r>
                                  <w:r>
                                    <w:rPr>
                                      <w:spacing w:val="-6"/>
                                      <w:sz w:val="20"/>
                                    </w:rPr>
                                    <w:t> </w:t>
                                  </w:r>
                                  <w:r>
                                    <w:rPr>
                                      <w:spacing w:val="-2"/>
                                      <w:sz w:val="20"/>
                                    </w:rPr>
                                    <w:t>YAPILARI</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wps:txbx>
                      <wps:bodyPr wrap="square" lIns="0" tIns="0" rIns="0" bIns="0" rtlCol="0">
                        <a:noAutofit/>
                      </wps:bodyPr>
                    </wps:wsp>
                  </a:graphicData>
                </a:graphic>
              </wp:anchor>
            </w:drawing>
          </mc:Choice>
          <mc:Fallback>
            <w:pict>
              <v:shape style="position:absolute;margin-left:53.639999pt;margin-top:40.031075pt;width:488.75pt;height:38.9pt;mso-position-horizontal-relative:page;mso-position-vertical-relative:paragraph;z-index:15762432" type="#_x0000_t202" id="docshape24" filled="false" stroked="false">
                <v:textbox inset="0,0,0,0">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0"/>
                              <w:ind w:left="25" w:right="4"/>
                              <w:jc w:val="center"/>
                              <w:rPr>
                                <w:b/>
                                <w:sz w:val="20"/>
                              </w:rPr>
                            </w:pPr>
                            <w:r>
                              <w:rPr>
                                <w:b/>
                                <w:sz w:val="20"/>
                              </w:rPr>
                              <w:t>Dersin</w:t>
                            </w:r>
                            <w:r>
                              <w:rPr>
                                <w:b/>
                                <w:spacing w:val="-9"/>
                                <w:sz w:val="20"/>
                              </w:rPr>
                              <w:t> </w:t>
                            </w:r>
                            <w:r>
                              <w:rPr>
                                <w:b/>
                                <w:spacing w:val="-5"/>
                                <w:sz w:val="20"/>
                              </w:rPr>
                              <w:t>Adı</w:t>
                            </w:r>
                          </w:p>
                        </w:tc>
                        <w:tc>
                          <w:tcPr>
                            <w:tcW w:w="3118" w:type="dxa"/>
                            <w:tcBorders>
                              <w:left w:val="single" w:sz="4" w:space="0" w:color="000000"/>
                              <w:bottom w:val="single" w:sz="4" w:space="0" w:color="000000"/>
                            </w:tcBorders>
                            <w:shd w:val="clear" w:color="auto" w:fill="FFF1CC"/>
                          </w:tcPr>
                          <w:p>
                            <w:pPr>
                              <w:pStyle w:val="TableParagraph"/>
                              <w:spacing w:before="40"/>
                              <w:ind w:left="1022"/>
                              <w:rPr>
                                <w:b/>
                                <w:sz w:val="20"/>
                              </w:rPr>
                            </w:pPr>
                            <w:r>
                              <w:rPr>
                                <w:b/>
                                <w:sz w:val="20"/>
                              </w:rPr>
                              <w:t>Dersin</w:t>
                            </w:r>
                            <w:r>
                              <w:rPr>
                                <w:b/>
                                <w:spacing w:val="-8"/>
                                <w:sz w:val="20"/>
                              </w:rPr>
                              <w:t> </w:t>
                            </w:r>
                            <w:r>
                              <w:rPr>
                                <w:b/>
                                <w:spacing w:val="-4"/>
                                <w:sz w:val="20"/>
                              </w:rPr>
                              <w:t>Kodu</w:t>
                            </w:r>
                          </w:p>
                        </w:tc>
                      </w:tr>
                      <w:tr>
                        <w:trPr>
                          <w:trHeight w:val="397" w:hRule="atLeast"/>
                        </w:trPr>
                        <w:tc>
                          <w:tcPr>
                            <w:tcW w:w="6508" w:type="dxa"/>
                            <w:tcBorders>
                              <w:top w:val="single" w:sz="4" w:space="0" w:color="000000"/>
                              <w:right w:val="single" w:sz="4" w:space="0" w:color="000000"/>
                            </w:tcBorders>
                          </w:tcPr>
                          <w:p>
                            <w:pPr>
                              <w:pStyle w:val="TableParagraph"/>
                              <w:spacing w:before="84"/>
                              <w:ind w:left="25" w:right="9"/>
                              <w:jc w:val="center"/>
                              <w:rPr>
                                <w:sz w:val="20"/>
                              </w:rPr>
                            </w:pPr>
                            <w:r>
                              <w:rPr>
                                <w:sz w:val="20"/>
                              </w:rPr>
                              <w:t>VERİ</w:t>
                            </w:r>
                            <w:r>
                              <w:rPr>
                                <w:spacing w:val="-6"/>
                                <w:sz w:val="20"/>
                              </w:rPr>
                              <w:t> </w:t>
                            </w:r>
                            <w:r>
                              <w:rPr>
                                <w:spacing w:val="-2"/>
                                <w:sz w:val="20"/>
                              </w:rPr>
                              <w:t>YAPILARI</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v:textbox>
                <w10:wrap type="none"/>
              </v:shape>
            </w:pict>
          </mc:Fallback>
        </mc:AlternateContent>
      </w:r>
      <w:r>
        <w:rPr/>
        <w:t>ESOGÜ</w:t>
      </w:r>
      <w:r>
        <w:rPr>
          <w:spacing w:val="-12"/>
        </w:rPr>
        <w:t> </w:t>
      </w:r>
      <w:r>
        <w:rPr/>
        <w:t>YAZILIM</w:t>
      </w:r>
      <w:r>
        <w:rPr>
          <w:spacing w:val="-11"/>
        </w:rPr>
        <w:t> </w:t>
      </w:r>
      <w:r>
        <w:rPr/>
        <w:t>MÜHENDİSLİĞİ</w:t>
      </w:r>
      <w:r>
        <w:rPr>
          <w:spacing w:val="-10"/>
        </w:rPr>
        <w:t> </w:t>
      </w:r>
      <w:r>
        <w:rPr/>
        <w:t>BÖLÜMÜ DERS BİLGİ FORMU</w:t>
      </w:r>
    </w:p>
    <w:p>
      <w:pPr>
        <w:pStyle w:val="BodyText"/>
        <w:rPr>
          <w:b/>
          <w:sz w:val="20"/>
        </w:rPr>
      </w:pPr>
    </w:p>
    <w:p>
      <w:pPr>
        <w:pStyle w:val="BodyText"/>
        <w:spacing w:before="183"/>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30"/>
        <w:gridCol w:w="1885"/>
        <w:gridCol w:w="1986"/>
        <w:gridCol w:w="3827"/>
      </w:tblGrid>
      <w:tr>
        <w:trPr>
          <w:trHeight w:val="313" w:hRule="atLeast"/>
        </w:trPr>
        <w:tc>
          <w:tcPr>
            <w:tcW w:w="1930" w:type="dxa"/>
            <w:vMerge w:val="restart"/>
            <w:tcBorders>
              <w:bottom w:val="single" w:sz="4" w:space="0" w:color="000000"/>
              <w:right w:val="single" w:sz="4" w:space="0" w:color="000000"/>
            </w:tcBorders>
            <w:shd w:val="clear" w:color="auto" w:fill="FFF1CC"/>
          </w:tcPr>
          <w:p>
            <w:pPr>
              <w:pStyle w:val="TableParagraph"/>
              <w:spacing w:before="204"/>
              <w:ind w:left="19"/>
              <w:jc w:val="center"/>
              <w:rPr>
                <w:b/>
                <w:sz w:val="20"/>
              </w:rPr>
            </w:pPr>
            <w:r>
              <w:rPr>
                <w:b/>
                <w:spacing w:val="-2"/>
                <w:sz w:val="20"/>
              </w:rPr>
              <w:t>Yarıyıl</w:t>
            </w:r>
          </w:p>
        </w:tc>
        <w:tc>
          <w:tcPr>
            <w:tcW w:w="3871" w:type="dxa"/>
            <w:gridSpan w:val="2"/>
            <w:tcBorders>
              <w:left w:val="single" w:sz="4" w:space="0" w:color="000000"/>
              <w:bottom w:val="single" w:sz="4" w:space="0" w:color="000000"/>
              <w:right w:val="single" w:sz="4" w:space="0" w:color="000000"/>
            </w:tcBorders>
            <w:shd w:val="clear" w:color="auto" w:fill="FFF1CC"/>
          </w:tcPr>
          <w:p>
            <w:pPr>
              <w:pStyle w:val="TableParagraph"/>
              <w:spacing w:before="43"/>
              <w:ind w:left="1121"/>
              <w:rPr>
                <w:b/>
                <w:sz w:val="20"/>
              </w:rPr>
            </w:pPr>
            <w:r>
              <w:rPr>
                <w:b/>
                <w:sz w:val="20"/>
              </w:rPr>
              <w:t>Haftalık</w:t>
            </w:r>
            <w:r>
              <w:rPr>
                <w:b/>
                <w:spacing w:val="-6"/>
                <w:sz w:val="20"/>
              </w:rPr>
              <w:t> </w:t>
            </w:r>
            <w:r>
              <w:rPr>
                <w:b/>
                <w:sz w:val="20"/>
              </w:rPr>
              <w:t>Ders</w:t>
            </w:r>
            <w:r>
              <w:rPr>
                <w:b/>
                <w:spacing w:val="-7"/>
                <w:sz w:val="20"/>
              </w:rPr>
              <w:t> </w:t>
            </w:r>
            <w:r>
              <w:rPr>
                <w:b/>
                <w:spacing w:val="-2"/>
                <w:sz w:val="20"/>
              </w:rPr>
              <w:t>Saati</w:t>
            </w:r>
          </w:p>
        </w:tc>
        <w:tc>
          <w:tcPr>
            <w:tcW w:w="3827" w:type="dxa"/>
            <w:vMerge w:val="restart"/>
            <w:tcBorders>
              <w:left w:val="single" w:sz="4" w:space="0" w:color="000000"/>
              <w:bottom w:val="single" w:sz="4" w:space="0" w:color="000000"/>
            </w:tcBorders>
            <w:shd w:val="clear" w:color="auto" w:fill="FFF1CC"/>
          </w:tcPr>
          <w:p>
            <w:pPr>
              <w:pStyle w:val="TableParagraph"/>
              <w:spacing w:before="204"/>
              <w:ind w:left="35"/>
              <w:jc w:val="center"/>
              <w:rPr>
                <w:b/>
                <w:sz w:val="20"/>
              </w:rPr>
            </w:pPr>
            <w:r>
              <w:rPr>
                <w:b/>
                <w:spacing w:val="-4"/>
                <w:sz w:val="20"/>
              </w:rPr>
              <w:t>AKTS</w:t>
            </w:r>
          </w:p>
        </w:tc>
      </w:tr>
      <w:tr>
        <w:trPr>
          <w:trHeight w:val="311" w:hRule="atLeast"/>
        </w:trPr>
        <w:tc>
          <w:tcPr>
            <w:tcW w:w="1930" w:type="dxa"/>
            <w:vMerge/>
            <w:tcBorders>
              <w:top w:val="nil"/>
              <w:bottom w:val="single" w:sz="4" w:space="0" w:color="000000"/>
              <w:right w:val="single" w:sz="4" w:space="0" w:color="000000"/>
            </w:tcBorders>
            <w:shd w:val="clear" w:color="auto" w:fill="FFF1CC"/>
          </w:tcPr>
          <w:p>
            <w:pPr>
              <w:rPr>
                <w:sz w:val="2"/>
                <w:szCs w:val="2"/>
              </w:rPr>
            </w:pPr>
          </w:p>
        </w:tc>
        <w:tc>
          <w:tcPr>
            <w:tcW w:w="188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6"/>
              <w:jc w:val="center"/>
              <w:rPr>
                <w:b/>
                <w:sz w:val="20"/>
              </w:rPr>
            </w:pPr>
            <w:r>
              <w:rPr>
                <w:b/>
                <w:spacing w:val="-2"/>
                <w:sz w:val="20"/>
              </w:rPr>
              <w:t>Teorik</w:t>
            </w:r>
          </w:p>
        </w:tc>
        <w:tc>
          <w:tcPr>
            <w:tcW w:w="1986"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4"/>
              <w:jc w:val="center"/>
              <w:rPr>
                <w:b/>
                <w:sz w:val="20"/>
              </w:rPr>
            </w:pPr>
            <w:r>
              <w:rPr>
                <w:b/>
                <w:spacing w:val="-2"/>
                <w:sz w:val="20"/>
              </w:rPr>
              <w:t>Uygulama</w:t>
            </w:r>
          </w:p>
        </w:tc>
        <w:tc>
          <w:tcPr>
            <w:tcW w:w="3827" w:type="dxa"/>
            <w:vMerge/>
            <w:tcBorders>
              <w:top w:val="nil"/>
              <w:left w:val="single" w:sz="4" w:space="0" w:color="000000"/>
              <w:bottom w:val="single" w:sz="4" w:space="0" w:color="000000"/>
            </w:tcBorders>
            <w:shd w:val="clear" w:color="auto" w:fill="FFF1CC"/>
          </w:tcPr>
          <w:p>
            <w:pPr>
              <w:rPr>
                <w:sz w:val="2"/>
                <w:szCs w:val="2"/>
              </w:rPr>
            </w:pPr>
          </w:p>
        </w:tc>
      </w:tr>
      <w:tr>
        <w:trPr>
          <w:trHeight w:val="395" w:hRule="atLeast"/>
        </w:trPr>
        <w:tc>
          <w:tcPr>
            <w:tcW w:w="1930" w:type="dxa"/>
            <w:tcBorders>
              <w:top w:val="single" w:sz="4" w:space="0" w:color="000000"/>
              <w:right w:val="single" w:sz="4" w:space="0" w:color="000000"/>
            </w:tcBorders>
          </w:tcPr>
          <w:p>
            <w:pPr>
              <w:pStyle w:val="TableParagraph"/>
              <w:spacing w:before="84"/>
              <w:ind w:left="19" w:right="1"/>
              <w:jc w:val="center"/>
              <w:rPr>
                <w:sz w:val="20"/>
              </w:rPr>
            </w:pPr>
            <w:r>
              <w:rPr>
                <w:spacing w:val="-10"/>
                <w:sz w:val="20"/>
              </w:rPr>
              <w:t>3</w:t>
            </w:r>
          </w:p>
        </w:tc>
        <w:tc>
          <w:tcPr>
            <w:tcW w:w="1885" w:type="dxa"/>
            <w:tcBorders>
              <w:top w:val="single" w:sz="4" w:space="0" w:color="000000"/>
              <w:left w:val="single" w:sz="4" w:space="0" w:color="000000"/>
              <w:right w:val="single" w:sz="4" w:space="0" w:color="000000"/>
            </w:tcBorders>
          </w:tcPr>
          <w:p>
            <w:pPr>
              <w:pStyle w:val="TableParagraph"/>
              <w:spacing w:before="84"/>
              <w:ind w:left="26" w:right="1"/>
              <w:jc w:val="center"/>
              <w:rPr>
                <w:sz w:val="20"/>
              </w:rPr>
            </w:pPr>
            <w:r>
              <w:rPr>
                <w:spacing w:val="-10"/>
                <w:sz w:val="20"/>
              </w:rPr>
              <w:t>2</w:t>
            </w:r>
          </w:p>
        </w:tc>
        <w:tc>
          <w:tcPr>
            <w:tcW w:w="1986" w:type="dxa"/>
            <w:tcBorders>
              <w:top w:val="single" w:sz="4" w:space="0" w:color="000000"/>
              <w:left w:val="single" w:sz="4" w:space="0" w:color="000000"/>
              <w:right w:val="single" w:sz="4" w:space="0" w:color="000000"/>
            </w:tcBorders>
          </w:tcPr>
          <w:p>
            <w:pPr>
              <w:pStyle w:val="TableParagraph"/>
              <w:spacing w:before="84"/>
              <w:ind w:left="24" w:right="1"/>
              <w:jc w:val="center"/>
              <w:rPr>
                <w:sz w:val="20"/>
              </w:rPr>
            </w:pPr>
            <w:r>
              <w:rPr>
                <w:spacing w:val="-10"/>
                <w:sz w:val="20"/>
              </w:rPr>
              <w:t>0</w:t>
            </w:r>
          </w:p>
        </w:tc>
        <w:tc>
          <w:tcPr>
            <w:tcW w:w="3827" w:type="dxa"/>
            <w:tcBorders>
              <w:top w:val="single" w:sz="4" w:space="0" w:color="000000"/>
              <w:left w:val="single" w:sz="4" w:space="0" w:color="000000"/>
            </w:tcBorders>
          </w:tcPr>
          <w:p>
            <w:pPr>
              <w:pStyle w:val="TableParagraph"/>
              <w:spacing w:before="84"/>
              <w:ind w:left="35"/>
              <w:jc w:val="center"/>
              <w:rPr>
                <w:sz w:val="20"/>
              </w:rPr>
            </w:pPr>
            <w:r>
              <w:rPr>
                <w:spacing w:val="-10"/>
                <w:sz w:val="20"/>
              </w:rPr>
              <w:t>3</w:t>
            </w: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25"/>
        <w:gridCol w:w="1925"/>
        <w:gridCol w:w="1925"/>
        <w:gridCol w:w="1868"/>
        <w:gridCol w:w="1983"/>
      </w:tblGrid>
      <w:tr>
        <w:trPr>
          <w:trHeight w:val="313" w:hRule="atLeast"/>
        </w:trPr>
        <w:tc>
          <w:tcPr>
            <w:tcW w:w="9626" w:type="dxa"/>
            <w:gridSpan w:val="5"/>
            <w:tcBorders>
              <w:bottom w:val="single" w:sz="4" w:space="0" w:color="000000"/>
            </w:tcBorders>
            <w:shd w:val="clear" w:color="auto" w:fill="FFF1CC"/>
          </w:tcPr>
          <w:p>
            <w:pPr>
              <w:pStyle w:val="TableParagraph"/>
              <w:spacing w:before="40"/>
              <w:ind w:left="33"/>
              <w:jc w:val="center"/>
              <w:rPr>
                <w:b/>
                <w:sz w:val="20"/>
              </w:rPr>
            </w:pPr>
            <w:r>
              <w:rPr>
                <w:b/>
                <w:sz w:val="20"/>
              </w:rPr>
              <w:t>Dersin</w:t>
            </w:r>
            <w:r>
              <w:rPr>
                <w:b/>
                <w:spacing w:val="-6"/>
                <w:sz w:val="20"/>
              </w:rPr>
              <w:t> </w:t>
            </w:r>
            <w:r>
              <w:rPr>
                <w:b/>
                <w:sz w:val="20"/>
              </w:rPr>
              <w:t>Kategorisi</w:t>
            </w:r>
            <w:r>
              <w:rPr>
                <w:b/>
                <w:spacing w:val="-6"/>
                <w:sz w:val="20"/>
              </w:rPr>
              <w:t> </w:t>
            </w:r>
            <w:r>
              <w:rPr>
                <w:b/>
                <w:sz w:val="20"/>
              </w:rPr>
              <w:t>(kredi</w:t>
            </w:r>
            <w:r>
              <w:rPr>
                <w:b/>
                <w:spacing w:val="-6"/>
                <w:sz w:val="20"/>
              </w:rPr>
              <w:t> </w:t>
            </w:r>
            <w:r>
              <w:rPr>
                <w:b/>
                <w:spacing w:val="-2"/>
                <w:sz w:val="20"/>
              </w:rPr>
              <w:t>dağılımı)</w:t>
            </w:r>
          </w:p>
        </w:tc>
      </w:tr>
      <w:tr>
        <w:trPr>
          <w:trHeight w:val="457" w:hRule="atLeast"/>
        </w:trPr>
        <w:tc>
          <w:tcPr>
            <w:tcW w:w="1925" w:type="dxa"/>
            <w:tcBorders>
              <w:top w:val="single" w:sz="4" w:space="0" w:color="000000"/>
              <w:bottom w:val="single" w:sz="4" w:space="0" w:color="000000"/>
              <w:right w:val="single" w:sz="4" w:space="0" w:color="000000"/>
            </w:tcBorders>
            <w:shd w:val="clear" w:color="auto" w:fill="FFF1CC"/>
          </w:tcPr>
          <w:p>
            <w:pPr>
              <w:pStyle w:val="TableParagraph"/>
              <w:spacing w:line="228" w:lineRule="exact"/>
              <w:ind w:left="321" w:firstLine="50"/>
              <w:rPr>
                <w:b/>
                <w:sz w:val="20"/>
              </w:rPr>
            </w:pPr>
            <w:r>
              <w:rPr>
                <w:b/>
                <w:sz w:val="20"/>
              </w:rPr>
              <w:t>Matematik ve Temel</w:t>
            </w:r>
            <w:r>
              <w:rPr>
                <w:b/>
                <w:spacing w:val="-5"/>
                <w:sz w:val="20"/>
              </w:rPr>
              <w:t> </w:t>
            </w:r>
            <w:r>
              <w:rPr>
                <w:b/>
                <w:spacing w:val="-2"/>
                <w:sz w:val="20"/>
              </w:rPr>
              <w:t>Bilimler</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line="228" w:lineRule="exact"/>
              <w:ind w:left="592" w:hanging="161"/>
              <w:rPr>
                <w:b/>
                <w:sz w:val="20"/>
              </w:rPr>
            </w:pPr>
            <w:r>
              <w:rPr>
                <w:b/>
                <w:spacing w:val="-2"/>
                <w:sz w:val="20"/>
              </w:rPr>
              <w:t>Mühendislik Bilimleri</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3"/>
              <w:ind w:left="610"/>
              <w:rPr>
                <w:b/>
                <w:sz w:val="20"/>
              </w:rPr>
            </w:pPr>
            <w:r>
              <w:rPr>
                <w:b/>
                <w:spacing w:val="-2"/>
                <w:sz w:val="20"/>
              </w:rPr>
              <w:t>Tasarım</w:t>
            </w:r>
          </w:p>
        </w:tc>
        <w:tc>
          <w:tcPr>
            <w:tcW w:w="186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3"/>
              <w:ind w:left="382"/>
              <w:rPr>
                <w:b/>
                <w:sz w:val="20"/>
              </w:rPr>
            </w:pPr>
            <w:r>
              <w:rPr>
                <w:b/>
                <w:sz w:val="20"/>
              </w:rPr>
              <w:t>Genel</w:t>
            </w:r>
            <w:r>
              <w:rPr>
                <w:b/>
                <w:spacing w:val="-5"/>
                <w:sz w:val="20"/>
              </w:rPr>
              <w:t> </w:t>
            </w:r>
            <w:r>
              <w:rPr>
                <w:b/>
                <w:spacing w:val="-2"/>
                <w:sz w:val="20"/>
              </w:rPr>
              <w:t>Eğitim</w:t>
            </w:r>
          </w:p>
        </w:tc>
        <w:tc>
          <w:tcPr>
            <w:tcW w:w="1983" w:type="dxa"/>
            <w:tcBorders>
              <w:top w:val="single" w:sz="4" w:space="0" w:color="000000"/>
              <w:left w:val="single" w:sz="4" w:space="0" w:color="000000"/>
              <w:bottom w:val="single" w:sz="4" w:space="0" w:color="000000"/>
            </w:tcBorders>
            <w:shd w:val="clear" w:color="auto" w:fill="FFF1CC"/>
          </w:tcPr>
          <w:p>
            <w:pPr>
              <w:pStyle w:val="TableParagraph"/>
              <w:spacing w:before="113"/>
              <w:ind w:left="355"/>
              <w:rPr>
                <w:b/>
                <w:sz w:val="20"/>
              </w:rPr>
            </w:pPr>
            <w:r>
              <w:rPr>
                <w:b/>
                <w:sz w:val="20"/>
              </w:rPr>
              <w:t>Sosyal</w:t>
            </w:r>
            <w:r>
              <w:rPr>
                <w:b/>
                <w:spacing w:val="-6"/>
                <w:sz w:val="20"/>
              </w:rPr>
              <w:t> </w:t>
            </w:r>
            <w:r>
              <w:rPr>
                <w:b/>
                <w:spacing w:val="-2"/>
                <w:sz w:val="20"/>
              </w:rPr>
              <w:t>Bilimler</w:t>
            </w:r>
          </w:p>
        </w:tc>
      </w:tr>
      <w:tr>
        <w:trPr>
          <w:trHeight w:val="395" w:hRule="atLeast"/>
        </w:trPr>
        <w:tc>
          <w:tcPr>
            <w:tcW w:w="1925" w:type="dxa"/>
            <w:tcBorders>
              <w:top w:val="single" w:sz="4" w:space="0" w:color="000000"/>
              <w:right w:val="single" w:sz="4" w:space="0" w:color="000000"/>
            </w:tcBorders>
          </w:tcPr>
          <w:p>
            <w:pPr>
              <w:pStyle w:val="TableParagraph"/>
              <w:spacing w:before="84"/>
              <w:ind w:left="23"/>
              <w:jc w:val="center"/>
              <w:rPr>
                <w:sz w:val="20"/>
              </w:rPr>
            </w:pPr>
            <w:r>
              <w:rPr>
                <w:spacing w:val="-10"/>
                <w:sz w:val="20"/>
              </w:rPr>
              <w:t>1</w:t>
            </w:r>
          </w:p>
        </w:tc>
        <w:tc>
          <w:tcPr>
            <w:tcW w:w="1925" w:type="dxa"/>
            <w:tcBorders>
              <w:top w:val="single" w:sz="4" w:space="0" w:color="000000"/>
              <w:left w:val="single" w:sz="4" w:space="0" w:color="000000"/>
              <w:right w:val="single" w:sz="4" w:space="0" w:color="000000"/>
            </w:tcBorders>
          </w:tcPr>
          <w:p>
            <w:pPr>
              <w:pStyle w:val="TableParagraph"/>
              <w:spacing w:before="84"/>
              <w:ind w:left="29"/>
              <w:jc w:val="center"/>
              <w:rPr>
                <w:sz w:val="20"/>
              </w:rPr>
            </w:pPr>
            <w:r>
              <w:rPr>
                <w:spacing w:val="-10"/>
                <w:sz w:val="20"/>
              </w:rPr>
              <w:t>2</w:t>
            </w:r>
          </w:p>
        </w:tc>
        <w:tc>
          <w:tcPr>
            <w:tcW w:w="1925" w:type="dxa"/>
            <w:tcBorders>
              <w:top w:val="single" w:sz="4" w:space="0" w:color="000000"/>
              <w:left w:val="single" w:sz="4" w:space="0" w:color="000000"/>
              <w:right w:val="single" w:sz="4" w:space="0" w:color="000000"/>
            </w:tcBorders>
          </w:tcPr>
          <w:p>
            <w:pPr>
              <w:pStyle w:val="TableParagraph"/>
              <w:rPr>
                <w:sz w:val="18"/>
              </w:rPr>
            </w:pPr>
          </w:p>
        </w:tc>
        <w:tc>
          <w:tcPr>
            <w:tcW w:w="1868" w:type="dxa"/>
            <w:tcBorders>
              <w:top w:val="single" w:sz="4" w:space="0" w:color="000000"/>
              <w:left w:val="single" w:sz="4" w:space="0" w:color="000000"/>
              <w:right w:val="single" w:sz="4" w:space="0" w:color="000000"/>
            </w:tcBorders>
          </w:tcPr>
          <w:p>
            <w:pPr>
              <w:pStyle w:val="TableParagraph"/>
              <w:rPr>
                <w:sz w:val="18"/>
              </w:rPr>
            </w:pPr>
          </w:p>
        </w:tc>
        <w:tc>
          <w:tcPr>
            <w:tcW w:w="1983" w:type="dxa"/>
            <w:tcBorders>
              <w:top w:val="single" w:sz="4" w:space="0" w:color="000000"/>
              <w:left w:val="single" w:sz="4" w:space="0" w:color="000000"/>
            </w:tcBorders>
          </w:tcPr>
          <w:p>
            <w:pPr>
              <w:pStyle w:val="TableParagraph"/>
              <w:rPr>
                <w:sz w:val="18"/>
              </w:rPr>
            </w:pP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3210"/>
        <w:gridCol w:w="3209"/>
        <w:gridCol w:w="3207"/>
      </w:tblGrid>
      <w:tr>
        <w:trPr>
          <w:trHeight w:val="313" w:hRule="atLeast"/>
        </w:trPr>
        <w:tc>
          <w:tcPr>
            <w:tcW w:w="3210" w:type="dxa"/>
            <w:tcBorders>
              <w:bottom w:val="single" w:sz="4" w:space="0" w:color="000000"/>
              <w:right w:val="single" w:sz="4" w:space="0" w:color="000000"/>
            </w:tcBorders>
            <w:shd w:val="clear" w:color="auto" w:fill="FFF1CC"/>
          </w:tcPr>
          <w:p>
            <w:pPr>
              <w:pStyle w:val="TableParagraph"/>
              <w:spacing w:before="43"/>
              <w:ind w:left="21" w:right="1"/>
              <w:jc w:val="center"/>
              <w:rPr>
                <w:b/>
                <w:sz w:val="20"/>
              </w:rPr>
            </w:pPr>
            <w:r>
              <w:rPr>
                <w:b/>
                <w:sz w:val="20"/>
              </w:rPr>
              <w:t>Dersin</w:t>
            </w:r>
            <w:r>
              <w:rPr>
                <w:b/>
                <w:spacing w:val="-8"/>
                <w:sz w:val="20"/>
              </w:rPr>
              <w:t> </w:t>
            </w:r>
            <w:r>
              <w:rPr>
                <w:b/>
                <w:spacing w:val="-4"/>
                <w:sz w:val="20"/>
              </w:rPr>
              <w:t>Dili</w:t>
            </w:r>
          </w:p>
        </w:tc>
        <w:tc>
          <w:tcPr>
            <w:tcW w:w="3209" w:type="dxa"/>
            <w:tcBorders>
              <w:left w:val="single" w:sz="4" w:space="0" w:color="000000"/>
              <w:bottom w:val="single" w:sz="4" w:space="0" w:color="000000"/>
              <w:right w:val="single" w:sz="4" w:space="0" w:color="000000"/>
            </w:tcBorders>
            <w:shd w:val="clear" w:color="auto" w:fill="FFF1CC"/>
          </w:tcPr>
          <w:p>
            <w:pPr>
              <w:pStyle w:val="TableParagraph"/>
              <w:spacing w:before="43"/>
              <w:ind w:left="25"/>
              <w:jc w:val="center"/>
              <w:rPr>
                <w:b/>
                <w:sz w:val="20"/>
              </w:rPr>
            </w:pPr>
            <w:r>
              <w:rPr>
                <w:b/>
                <w:sz w:val="20"/>
              </w:rPr>
              <w:t>Dersin</w:t>
            </w:r>
            <w:r>
              <w:rPr>
                <w:b/>
                <w:spacing w:val="-7"/>
                <w:sz w:val="20"/>
              </w:rPr>
              <w:t> </w:t>
            </w:r>
            <w:r>
              <w:rPr>
                <w:b/>
                <w:spacing w:val="-2"/>
                <w:sz w:val="20"/>
              </w:rPr>
              <w:t>Seviyesi</w:t>
            </w:r>
          </w:p>
        </w:tc>
        <w:tc>
          <w:tcPr>
            <w:tcW w:w="3207" w:type="dxa"/>
            <w:tcBorders>
              <w:left w:val="single" w:sz="4" w:space="0" w:color="000000"/>
              <w:bottom w:val="single" w:sz="4" w:space="0" w:color="000000"/>
            </w:tcBorders>
            <w:shd w:val="clear" w:color="auto" w:fill="FFF1CC"/>
          </w:tcPr>
          <w:p>
            <w:pPr>
              <w:pStyle w:val="TableParagraph"/>
              <w:spacing w:before="43"/>
              <w:ind w:left="39" w:right="3"/>
              <w:jc w:val="center"/>
              <w:rPr>
                <w:b/>
                <w:sz w:val="20"/>
              </w:rPr>
            </w:pPr>
            <w:r>
              <w:rPr>
                <w:b/>
                <w:sz w:val="20"/>
              </w:rPr>
              <w:t>Dersin</w:t>
            </w:r>
            <w:r>
              <w:rPr>
                <w:b/>
                <w:spacing w:val="-4"/>
                <w:sz w:val="20"/>
              </w:rPr>
              <w:t> Türü</w:t>
            </w:r>
          </w:p>
        </w:tc>
      </w:tr>
      <w:tr>
        <w:trPr>
          <w:trHeight w:val="395" w:hRule="atLeast"/>
        </w:trPr>
        <w:tc>
          <w:tcPr>
            <w:tcW w:w="3210" w:type="dxa"/>
            <w:tcBorders>
              <w:top w:val="single" w:sz="4" w:space="0" w:color="000000"/>
              <w:right w:val="single" w:sz="4" w:space="0" w:color="000000"/>
            </w:tcBorders>
          </w:tcPr>
          <w:p>
            <w:pPr>
              <w:pStyle w:val="TableParagraph"/>
              <w:spacing w:before="85"/>
              <w:ind w:left="21" w:right="2"/>
              <w:jc w:val="center"/>
              <w:rPr>
                <w:sz w:val="20"/>
              </w:rPr>
            </w:pPr>
            <w:r>
              <w:rPr>
                <w:spacing w:val="-2"/>
                <w:sz w:val="20"/>
              </w:rPr>
              <w:t>İngilizce</w:t>
            </w:r>
          </w:p>
        </w:tc>
        <w:tc>
          <w:tcPr>
            <w:tcW w:w="3209" w:type="dxa"/>
            <w:tcBorders>
              <w:top w:val="single" w:sz="4" w:space="0" w:color="000000"/>
              <w:left w:val="single" w:sz="4" w:space="0" w:color="000000"/>
              <w:right w:val="single" w:sz="4" w:space="0" w:color="000000"/>
            </w:tcBorders>
          </w:tcPr>
          <w:p>
            <w:pPr>
              <w:pStyle w:val="TableParagraph"/>
              <w:spacing w:before="85"/>
              <w:ind w:left="25" w:right="2"/>
              <w:jc w:val="center"/>
              <w:rPr>
                <w:sz w:val="20"/>
              </w:rPr>
            </w:pPr>
            <w:r>
              <w:rPr>
                <w:spacing w:val="-2"/>
                <w:sz w:val="20"/>
              </w:rPr>
              <w:t>Lisans</w:t>
            </w:r>
          </w:p>
        </w:tc>
        <w:tc>
          <w:tcPr>
            <w:tcW w:w="3207" w:type="dxa"/>
            <w:tcBorders>
              <w:top w:val="single" w:sz="4" w:space="0" w:color="000000"/>
              <w:left w:val="single" w:sz="4" w:space="0" w:color="000000"/>
            </w:tcBorders>
          </w:tcPr>
          <w:p>
            <w:pPr>
              <w:pStyle w:val="TableParagraph"/>
              <w:spacing w:before="85"/>
              <w:ind w:left="39"/>
              <w:jc w:val="center"/>
              <w:rPr>
                <w:sz w:val="20"/>
              </w:rPr>
            </w:pPr>
            <w:r>
              <w:rPr>
                <w:spacing w:val="-2"/>
                <w:sz w:val="20"/>
              </w:rPr>
              <w:t>Zorunlu</w:t>
            </w:r>
          </w:p>
        </w:tc>
      </w:tr>
    </w:tbl>
    <w:p>
      <w:pPr>
        <w:pStyle w:val="BodyText"/>
        <w:spacing w:before="17"/>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421" w:hRule="atLeast"/>
        </w:trPr>
        <w:tc>
          <w:tcPr>
            <w:tcW w:w="2112" w:type="dxa"/>
            <w:tcBorders>
              <w:bottom w:val="single" w:sz="4" w:space="0" w:color="000000"/>
              <w:right w:val="single" w:sz="4" w:space="0" w:color="000000"/>
            </w:tcBorders>
            <w:shd w:val="clear" w:color="auto" w:fill="FFF1CC"/>
          </w:tcPr>
          <w:p>
            <w:pPr>
              <w:pStyle w:val="TableParagraph"/>
              <w:spacing w:before="96"/>
              <w:ind w:left="110"/>
              <w:rPr>
                <w:b/>
                <w:sz w:val="20"/>
              </w:rPr>
            </w:pPr>
            <w:r>
              <w:rPr>
                <w:b/>
                <w:sz w:val="20"/>
              </w:rPr>
              <w:t>Önkoşul</w:t>
            </w:r>
            <w:r>
              <w:rPr>
                <w:b/>
                <w:spacing w:val="-9"/>
                <w:sz w:val="20"/>
              </w:rPr>
              <w:t> </w:t>
            </w:r>
            <w:r>
              <w:rPr>
                <w:b/>
                <w:spacing w:val="-2"/>
                <w:sz w:val="20"/>
              </w:rPr>
              <w:t>Dersleri</w:t>
            </w:r>
          </w:p>
        </w:tc>
        <w:tc>
          <w:tcPr>
            <w:tcW w:w="7513" w:type="dxa"/>
            <w:tcBorders>
              <w:left w:val="single" w:sz="4" w:space="0" w:color="000000"/>
              <w:bottom w:val="single" w:sz="4" w:space="0" w:color="000000"/>
            </w:tcBorders>
          </w:tcPr>
          <w:p>
            <w:pPr>
              <w:pStyle w:val="TableParagraph"/>
              <w:rPr>
                <w:sz w:val="18"/>
              </w:rPr>
            </w:pPr>
          </w:p>
        </w:tc>
      </w:tr>
      <w:tr>
        <w:trPr>
          <w:trHeight w:val="1009"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spacing w:before="159"/>
              <w:rPr>
                <w:b/>
                <w:sz w:val="20"/>
              </w:rPr>
            </w:pPr>
          </w:p>
          <w:p>
            <w:pPr>
              <w:pStyle w:val="TableParagraph"/>
              <w:ind w:left="110"/>
              <w:rPr>
                <w:b/>
                <w:sz w:val="20"/>
              </w:rPr>
            </w:pPr>
            <w:r>
              <w:rPr>
                <w:b/>
                <w:sz w:val="20"/>
              </w:rPr>
              <w:t>Dersin</w:t>
            </w:r>
            <w:r>
              <w:rPr>
                <w:b/>
                <w:spacing w:val="-9"/>
                <w:sz w:val="20"/>
              </w:rPr>
              <w:t> </w:t>
            </w:r>
            <w:r>
              <w:rPr>
                <w:b/>
                <w:spacing w:val="-2"/>
                <w:sz w:val="20"/>
              </w:rPr>
              <w:t>Amacı</w:t>
            </w:r>
          </w:p>
        </w:tc>
        <w:tc>
          <w:tcPr>
            <w:tcW w:w="7513" w:type="dxa"/>
            <w:tcBorders>
              <w:top w:val="single" w:sz="4" w:space="0" w:color="000000"/>
              <w:left w:val="single" w:sz="4" w:space="0" w:color="000000"/>
              <w:bottom w:val="single" w:sz="4" w:space="0" w:color="000000"/>
            </w:tcBorders>
          </w:tcPr>
          <w:p>
            <w:pPr>
              <w:pStyle w:val="TableParagraph"/>
              <w:spacing w:before="46"/>
              <w:rPr>
                <w:b/>
                <w:sz w:val="20"/>
              </w:rPr>
            </w:pPr>
          </w:p>
          <w:p>
            <w:pPr>
              <w:pStyle w:val="TableParagraph"/>
              <w:ind w:left="120"/>
              <w:rPr>
                <w:sz w:val="20"/>
              </w:rPr>
            </w:pPr>
            <w:r>
              <w:rPr>
                <w:sz w:val="20"/>
              </w:rPr>
              <w:t>Bu</w:t>
            </w:r>
            <w:r>
              <w:rPr>
                <w:spacing w:val="23"/>
                <w:sz w:val="20"/>
              </w:rPr>
              <w:t> </w:t>
            </w:r>
            <w:r>
              <w:rPr>
                <w:sz w:val="20"/>
              </w:rPr>
              <w:t>dersin</w:t>
            </w:r>
            <w:r>
              <w:rPr>
                <w:spacing w:val="23"/>
                <w:sz w:val="20"/>
              </w:rPr>
              <w:t> </w:t>
            </w:r>
            <w:r>
              <w:rPr>
                <w:sz w:val="20"/>
              </w:rPr>
              <w:t>sonunda öğrencinin</w:t>
            </w:r>
            <w:r>
              <w:rPr>
                <w:spacing w:val="23"/>
                <w:sz w:val="20"/>
              </w:rPr>
              <w:t> </w:t>
            </w:r>
            <w:r>
              <w:rPr>
                <w:sz w:val="20"/>
              </w:rPr>
              <w:t>temel veri yapıları ve</w:t>
            </w:r>
            <w:r>
              <w:rPr>
                <w:spacing w:val="28"/>
                <w:sz w:val="20"/>
              </w:rPr>
              <w:t> </w:t>
            </w:r>
            <w:r>
              <w:rPr>
                <w:sz w:val="20"/>
              </w:rPr>
              <w:t>algoritmalarını öğrenmesi, edindiği bilgileri mühendislik uygulamalarında kullanması amaçlanmaktadır.</w:t>
            </w:r>
          </w:p>
        </w:tc>
      </w:tr>
      <w:tr>
        <w:trPr>
          <w:trHeight w:val="983" w:hRule="atLeast"/>
        </w:trPr>
        <w:tc>
          <w:tcPr>
            <w:tcW w:w="2112" w:type="dxa"/>
            <w:tcBorders>
              <w:top w:val="single" w:sz="4" w:space="0" w:color="000000"/>
              <w:right w:val="single" w:sz="4" w:space="0" w:color="000000"/>
            </w:tcBorders>
            <w:shd w:val="clear" w:color="auto" w:fill="FFF1CC"/>
          </w:tcPr>
          <w:p>
            <w:pPr>
              <w:pStyle w:val="TableParagraph"/>
              <w:spacing w:before="147"/>
              <w:rPr>
                <w:b/>
                <w:sz w:val="20"/>
              </w:rPr>
            </w:pPr>
          </w:p>
          <w:p>
            <w:pPr>
              <w:pStyle w:val="TableParagraph"/>
              <w:ind w:left="110"/>
              <w:rPr>
                <w:b/>
                <w:sz w:val="20"/>
              </w:rPr>
            </w:pPr>
            <w:r>
              <w:rPr>
                <w:b/>
                <w:sz w:val="20"/>
              </w:rPr>
              <w:t>Dersin</w:t>
            </w:r>
            <w:r>
              <w:rPr>
                <w:b/>
                <w:spacing w:val="-8"/>
                <w:sz w:val="20"/>
              </w:rPr>
              <w:t> </w:t>
            </w:r>
            <w:r>
              <w:rPr>
                <w:b/>
                <w:sz w:val="20"/>
              </w:rPr>
              <w:t>Kısa</w:t>
            </w:r>
            <w:r>
              <w:rPr>
                <w:b/>
                <w:spacing w:val="-6"/>
                <w:sz w:val="20"/>
              </w:rPr>
              <w:t> </w:t>
            </w:r>
            <w:r>
              <w:rPr>
                <w:b/>
                <w:spacing w:val="-2"/>
                <w:sz w:val="20"/>
              </w:rPr>
              <w:t>İçeriği</w:t>
            </w:r>
          </w:p>
        </w:tc>
        <w:tc>
          <w:tcPr>
            <w:tcW w:w="7513" w:type="dxa"/>
            <w:tcBorders>
              <w:top w:val="single" w:sz="4" w:space="0" w:color="000000"/>
              <w:left w:val="single" w:sz="4" w:space="0" w:color="000000"/>
            </w:tcBorders>
          </w:tcPr>
          <w:p>
            <w:pPr>
              <w:pStyle w:val="TableParagraph"/>
              <w:spacing w:before="34"/>
              <w:rPr>
                <w:b/>
                <w:sz w:val="20"/>
              </w:rPr>
            </w:pPr>
          </w:p>
          <w:p>
            <w:pPr>
              <w:pStyle w:val="TableParagraph"/>
              <w:ind w:left="120"/>
              <w:rPr>
                <w:sz w:val="20"/>
              </w:rPr>
            </w:pPr>
            <w:r>
              <w:rPr>
                <w:sz w:val="20"/>
              </w:rPr>
              <w:t>Bağlı</w:t>
            </w:r>
            <w:r>
              <w:rPr>
                <w:spacing w:val="40"/>
                <w:sz w:val="20"/>
              </w:rPr>
              <w:t> </w:t>
            </w:r>
            <w:r>
              <w:rPr>
                <w:sz w:val="20"/>
              </w:rPr>
              <w:t>Listeler,</w:t>
            </w:r>
            <w:r>
              <w:rPr>
                <w:spacing w:val="40"/>
                <w:sz w:val="20"/>
              </w:rPr>
              <w:t> </w:t>
            </w:r>
            <w:r>
              <w:rPr>
                <w:sz w:val="20"/>
              </w:rPr>
              <w:t>Kuyruk</w:t>
            </w:r>
            <w:r>
              <w:rPr>
                <w:spacing w:val="40"/>
                <w:sz w:val="20"/>
              </w:rPr>
              <w:t> </w:t>
            </w:r>
            <w:r>
              <w:rPr>
                <w:sz w:val="20"/>
              </w:rPr>
              <w:t>Yapıları,</w:t>
            </w:r>
            <w:r>
              <w:rPr>
                <w:spacing w:val="40"/>
                <w:sz w:val="20"/>
              </w:rPr>
              <w:t> </w:t>
            </w:r>
            <w:r>
              <w:rPr>
                <w:sz w:val="20"/>
              </w:rPr>
              <w:t>Yığın</w:t>
            </w:r>
            <w:r>
              <w:rPr>
                <w:spacing w:val="40"/>
                <w:sz w:val="20"/>
              </w:rPr>
              <w:t> </w:t>
            </w:r>
            <w:r>
              <w:rPr>
                <w:sz w:val="20"/>
              </w:rPr>
              <w:t>Yapıları,</w:t>
            </w:r>
            <w:r>
              <w:rPr>
                <w:spacing w:val="40"/>
                <w:sz w:val="20"/>
              </w:rPr>
              <w:t> </w:t>
            </w:r>
            <w:r>
              <w:rPr>
                <w:sz w:val="20"/>
              </w:rPr>
              <w:t>Ağaç</w:t>
            </w:r>
            <w:r>
              <w:rPr>
                <w:spacing w:val="40"/>
                <w:sz w:val="20"/>
              </w:rPr>
              <w:t> </w:t>
            </w:r>
            <w:r>
              <w:rPr>
                <w:sz w:val="20"/>
              </w:rPr>
              <w:t>Yapıları,</w:t>
            </w:r>
            <w:r>
              <w:rPr>
                <w:spacing w:val="40"/>
                <w:sz w:val="20"/>
              </w:rPr>
              <w:t> </w:t>
            </w:r>
            <w:r>
              <w:rPr>
                <w:sz w:val="20"/>
              </w:rPr>
              <w:t>İkili</w:t>
            </w:r>
            <w:r>
              <w:rPr>
                <w:spacing w:val="40"/>
                <w:sz w:val="20"/>
              </w:rPr>
              <w:t> </w:t>
            </w:r>
            <w:r>
              <w:rPr>
                <w:sz w:val="20"/>
              </w:rPr>
              <w:t>Ağaçlar,</w:t>
            </w:r>
            <w:r>
              <w:rPr>
                <w:spacing w:val="40"/>
                <w:sz w:val="20"/>
              </w:rPr>
              <w:t> </w:t>
            </w:r>
            <w:r>
              <w:rPr>
                <w:sz w:val="20"/>
              </w:rPr>
              <w:t>Arama Yöntemleri, Sıralama Yöntemleri</w:t>
            </w: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375"/>
        <w:gridCol w:w="1416"/>
        <w:gridCol w:w="1417"/>
        <w:gridCol w:w="1419"/>
      </w:tblGrid>
      <w:tr>
        <w:trPr>
          <w:trHeight w:val="690" w:hRule="atLeast"/>
        </w:trPr>
        <w:tc>
          <w:tcPr>
            <w:tcW w:w="5375" w:type="dxa"/>
            <w:tcBorders>
              <w:bottom w:val="single" w:sz="4" w:space="0" w:color="000000"/>
              <w:right w:val="single" w:sz="4" w:space="0" w:color="000000"/>
            </w:tcBorders>
            <w:shd w:val="clear" w:color="auto" w:fill="FFF1CC"/>
          </w:tcPr>
          <w:p>
            <w:pPr>
              <w:pStyle w:val="TableParagraph"/>
              <w:rPr>
                <w:b/>
                <w:sz w:val="20"/>
              </w:rPr>
            </w:pPr>
          </w:p>
          <w:p>
            <w:pPr>
              <w:pStyle w:val="TableParagraph"/>
              <w:ind w:left="1605"/>
              <w:rPr>
                <w:b/>
                <w:sz w:val="20"/>
              </w:rPr>
            </w:pPr>
            <w:r>
              <w:rPr>
                <w:b/>
                <w:sz w:val="20"/>
              </w:rPr>
              <w:t>Dersin</w:t>
            </w:r>
            <w:r>
              <w:rPr>
                <w:b/>
                <w:spacing w:val="-8"/>
                <w:sz w:val="20"/>
              </w:rPr>
              <w:t> </w:t>
            </w:r>
            <w:r>
              <w:rPr>
                <w:b/>
                <w:sz w:val="20"/>
              </w:rPr>
              <w:t>Öğrenim</w:t>
            </w:r>
            <w:r>
              <w:rPr>
                <w:b/>
                <w:spacing w:val="-5"/>
                <w:sz w:val="20"/>
              </w:rPr>
              <w:t> </w:t>
            </w:r>
            <w:r>
              <w:rPr>
                <w:b/>
                <w:spacing w:val="-2"/>
                <w:sz w:val="20"/>
              </w:rPr>
              <w:t>Çıktıları</w:t>
            </w:r>
          </w:p>
        </w:tc>
        <w:tc>
          <w:tcPr>
            <w:tcW w:w="1416" w:type="dxa"/>
            <w:tcBorders>
              <w:left w:val="single" w:sz="4" w:space="0" w:color="000000"/>
              <w:bottom w:val="single" w:sz="4" w:space="0" w:color="000000"/>
              <w:right w:val="single" w:sz="4" w:space="0" w:color="000000"/>
            </w:tcBorders>
            <w:shd w:val="clear" w:color="auto" w:fill="FFF1CC"/>
          </w:tcPr>
          <w:p>
            <w:pPr>
              <w:pStyle w:val="TableParagraph"/>
              <w:spacing w:line="230" w:lineRule="exact"/>
              <w:ind w:left="273" w:right="243" w:firstLine="2"/>
              <w:jc w:val="center"/>
              <w:rPr>
                <w:b/>
                <w:sz w:val="20"/>
              </w:rPr>
            </w:pPr>
            <w:r>
              <w:rPr>
                <w:b/>
                <w:spacing w:val="-2"/>
                <w:sz w:val="20"/>
              </w:rPr>
              <w:t>Katkı Sağladığı PÇ/PÇ’ler</w:t>
            </w:r>
          </w:p>
        </w:tc>
        <w:tc>
          <w:tcPr>
            <w:tcW w:w="1417" w:type="dxa"/>
            <w:tcBorders>
              <w:left w:val="single" w:sz="4" w:space="0" w:color="000000"/>
              <w:bottom w:val="single" w:sz="4" w:space="0" w:color="000000"/>
              <w:right w:val="single" w:sz="4" w:space="0" w:color="000000"/>
            </w:tcBorders>
            <w:shd w:val="clear" w:color="auto" w:fill="FFF1CC"/>
          </w:tcPr>
          <w:p>
            <w:pPr>
              <w:pStyle w:val="TableParagraph"/>
              <w:spacing w:before="115"/>
              <w:ind w:left="160" w:right="123" w:firstLine="194"/>
              <w:rPr>
                <w:b/>
                <w:sz w:val="20"/>
              </w:rPr>
            </w:pPr>
            <w:r>
              <w:rPr>
                <w:b/>
                <w:spacing w:val="-2"/>
                <w:sz w:val="20"/>
              </w:rPr>
              <w:t>Öğretim </w:t>
            </w:r>
            <w:r>
              <w:rPr>
                <w:b/>
                <w:sz w:val="20"/>
              </w:rPr>
              <w:t>Yöntemleri</w:t>
            </w:r>
            <w:r>
              <w:rPr>
                <w:b/>
                <w:spacing w:val="-13"/>
                <w:sz w:val="20"/>
              </w:rPr>
              <w:t> </w:t>
            </w:r>
            <w:r>
              <w:rPr>
                <w:b/>
                <w:sz w:val="20"/>
              </w:rPr>
              <w:t>*</w:t>
            </w:r>
          </w:p>
        </w:tc>
        <w:tc>
          <w:tcPr>
            <w:tcW w:w="1419" w:type="dxa"/>
            <w:tcBorders>
              <w:left w:val="single" w:sz="4" w:space="0" w:color="000000"/>
              <w:bottom w:val="single" w:sz="4" w:space="0" w:color="000000"/>
            </w:tcBorders>
            <w:shd w:val="clear" w:color="auto" w:fill="FFF1CC"/>
          </w:tcPr>
          <w:p>
            <w:pPr>
              <w:pStyle w:val="TableParagraph"/>
              <w:spacing w:before="115"/>
              <w:ind w:left="112" w:right="63" w:firstLine="328"/>
              <w:rPr>
                <w:b/>
                <w:sz w:val="20"/>
              </w:rPr>
            </w:pPr>
            <w:r>
              <w:rPr>
                <w:b/>
                <w:spacing w:val="-2"/>
                <w:sz w:val="20"/>
              </w:rPr>
              <w:t>Ölçme </w:t>
            </w:r>
            <w:r>
              <w:rPr>
                <w:b/>
                <w:sz w:val="20"/>
              </w:rPr>
              <w:t>Yöntemleri</w:t>
            </w:r>
            <w:r>
              <w:rPr>
                <w:b/>
                <w:spacing w:val="-13"/>
                <w:sz w:val="20"/>
              </w:rPr>
              <w:t> </w:t>
            </w:r>
            <w:r>
              <w:rPr>
                <w:b/>
                <w:sz w:val="20"/>
              </w:rPr>
              <w:t>**</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261"/>
              <w:rPr>
                <w:sz w:val="20"/>
              </w:rPr>
            </w:pPr>
            <w:r>
              <w:rPr>
                <w:b/>
                <w:sz w:val="20"/>
              </w:rPr>
              <w:t>1</w:t>
            </w:r>
            <w:r>
              <w:rPr>
                <w:b/>
                <w:spacing w:val="56"/>
                <w:sz w:val="20"/>
              </w:rPr>
              <w:t> </w:t>
            </w:r>
            <w:r>
              <w:rPr>
                <w:sz w:val="20"/>
              </w:rPr>
              <w:t>Algoritma</w:t>
            </w:r>
            <w:r>
              <w:rPr>
                <w:spacing w:val="-3"/>
                <w:sz w:val="20"/>
              </w:rPr>
              <w:t> </w:t>
            </w:r>
            <w:r>
              <w:rPr>
                <w:sz w:val="20"/>
              </w:rPr>
              <w:t>türlerini</w:t>
            </w:r>
            <w:r>
              <w:rPr>
                <w:spacing w:val="-6"/>
                <w:sz w:val="20"/>
              </w:rPr>
              <w:t> </w:t>
            </w:r>
            <w:r>
              <w:rPr>
                <w:spacing w:val="-4"/>
                <w:sz w:val="20"/>
              </w:rPr>
              <w:t>bilme</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7"/>
              <w:jc w:val="center"/>
              <w:rPr>
                <w:sz w:val="20"/>
              </w:rPr>
            </w:pPr>
            <w:r>
              <w:rPr>
                <w:sz w:val="20"/>
              </w:rPr>
              <w:t>1,</w:t>
            </w:r>
            <w:r>
              <w:rPr>
                <w:spacing w:val="-1"/>
                <w:sz w:val="20"/>
              </w:rPr>
              <w:t> </w:t>
            </w:r>
            <w:r>
              <w:rPr>
                <w:spacing w:val="-10"/>
                <w:sz w:val="20"/>
              </w:rPr>
              <w:t>2</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3"/>
              <w:jc w:val="center"/>
              <w:rPr>
                <w:sz w:val="20"/>
              </w:rPr>
            </w:pPr>
            <w:r>
              <w:rPr>
                <w:sz w:val="20"/>
              </w:rPr>
              <w:t>1,</w:t>
            </w:r>
            <w:r>
              <w:rPr>
                <w:spacing w:val="-1"/>
                <w:sz w:val="20"/>
              </w:rPr>
              <w:t> </w:t>
            </w:r>
            <w:r>
              <w:rPr>
                <w:spacing w:val="-10"/>
                <w:sz w:val="20"/>
              </w:rPr>
              <w:t>5</w:t>
            </w:r>
          </w:p>
        </w:tc>
        <w:tc>
          <w:tcPr>
            <w:tcW w:w="1419" w:type="dxa"/>
            <w:tcBorders>
              <w:top w:val="single" w:sz="4" w:space="0" w:color="000000"/>
              <w:left w:val="single" w:sz="4" w:space="0" w:color="000000"/>
              <w:bottom w:val="single" w:sz="4" w:space="0" w:color="000000"/>
            </w:tcBorders>
          </w:tcPr>
          <w:p>
            <w:pPr>
              <w:pStyle w:val="TableParagraph"/>
              <w:spacing w:before="118"/>
              <w:ind w:left="42" w:right="3"/>
              <w:jc w:val="center"/>
              <w:rPr>
                <w:sz w:val="20"/>
              </w:rPr>
            </w:pPr>
            <w:r>
              <w:rPr>
                <w:spacing w:val="-10"/>
                <w:sz w:val="20"/>
              </w:rPr>
              <w:t>A</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261"/>
              <w:rPr>
                <w:sz w:val="20"/>
              </w:rPr>
            </w:pPr>
            <w:r>
              <w:rPr>
                <w:b/>
                <w:sz w:val="20"/>
              </w:rPr>
              <w:t>2</w:t>
            </w:r>
            <w:r>
              <w:rPr>
                <w:b/>
                <w:spacing w:val="54"/>
                <w:sz w:val="20"/>
              </w:rPr>
              <w:t> </w:t>
            </w:r>
            <w:r>
              <w:rPr>
                <w:sz w:val="20"/>
              </w:rPr>
              <w:t>Algoritma</w:t>
            </w:r>
            <w:r>
              <w:rPr>
                <w:spacing w:val="-4"/>
                <w:sz w:val="20"/>
              </w:rPr>
              <w:t> </w:t>
            </w:r>
            <w:r>
              <w:rPr>
                <w:sz w:val="20"/>
              </w:rPr>
              <w:t>karmaşıklığını</w:t>
            </w:r>
            <w:r>
              <w:rPr>
                <w:spacing w:val="-6"/>
                <w:sz w:val="20"/>
              </w:rPr>
              <w:t> </w:t>
            </w:r>
            <w:r>
              <w:rPr>
                <w:spacing w:val="-2"/>
                <w:sz w:val="20"/>
              </w:rPr>
              <w:t>hesaplayabilme</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2"/>
              <w:jc w:val="center"/>
              <w:rPr>
                <w:sz w:val="20"/>
              </w:rPr>
            </w:pPr>
            <w:r>
              <w:rPr>
                <w:sz w:val="20"/>
              </w:rPr>
              <w:t>1,</w:t>
            </w:r>
            <w:r>
              <w:rPr>
                <w:spacing w:val="-1"/>
                <w:sz w:val="20"/>
              </w:rPr>
              <w:t> </w:t>
            </w:r>
            <w:r>
              <w:rPr>
                <w:spacing w:val="-10"/>
                <w:sz w:val="20"/>
              </w:rPr>
              <w:t>2</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3"/>
              <w:jc w:val="center"/>
              <w:rPr>
                <w:sz w:val="20"/>
              </w:rPr>
            </w:pPr>
            <w:r>
              <w:rPr>
                <w:sz w:val="20"/>
              </w:rPr>
              <w:t>1,</w:t>
            </w:r>
            <w:r>
              <w:rPr>
                <w:spacing w:val="-1"/>
                <w:sz w:val="20"/>
              </w:rPr>
              <w:t> </w:t>
            </w:r>
            <w:r>
              <w:rPr>
                <w:spacing w:val="-10"/>
                <w:sz w:val="20"/>
              </w:rPr>
              <w:t>5</w:t>
            </w:r>
          </w:p>
        </w:tc>
        <w:tc>
          <w:tcPr>
            <w:tcW w:w="1419" w:type="dxa"/>
            <w:tcBorders>
              <w:top w:val="single" w:sz="4" w:space="0" w:color="000000"/>
              <w:left w:val="single" w:sz="4" w:space="0" w:color="000000"/>
              <w:bottom w:val="single" w:sz="4" w:space="0" w:color="000000"/>
            </w:tcBorders>
          </w:tcPr>
          <w:p>
            <w:pPr>
              <w:pStyle w:val="TableParagraph"/>
              <w:spacing w:before="118"/>
              <w:ind w:left="42" w:right="3"/>
              <w:jc w:val="center"/>
              <w:rPr>
                <w:sz w:val="20"/>
              </w:rPr>
            </w:pPr>
            <w:r>
              <w:rPr>
                <w:spacing w:val="-10"/>
                <w:sz w:val="20"/>
              </w:rPr>
              <w:t>A</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5345" w:val="left" w:leader="none"/>
              </w:tabs>
              <w:spacing w:before="118"/>
              <w:ind w:left="261"/>
              <w:rPr>
                <w:sz w:val="20"/>
              </w:rPr>
            </w:pPr>
            <w:r>
              <w:rPr>
                <w:b/>
                <w:sz w:val="20"/>
              </w:rPr>
              <w:t>3</w:t>
            </w:r>
            <w:r>
              <w:rPr>
                <w:b/>
                <w:spacing w:val="24"/>
                <w:sz w:val="20"/>
              </w:rPr>
              <w:t> </w:t>
            </w:r>
            <w:r>
              <w:rPr>
                <w:color w:val="000000"/>
                <w:spacing w:val="-22"/>
                <w:sz w:val="20"/>
                <w:shd w:fill="F9F9F9" w:color="auto" w:val="clear"/>
              </w:rPr>
              <w:t> </w:t>
            </w:r>
            <w:r>
              <w:rPr>
                <w:color w:val="000000"/>
                <w:sz w:val="20"/>
                <w:shd w:fill="F9F9F9" w:color="auto" w:val="clear"/>
              </w:rPr>
              <w:t>Algoritma</w:t>
            </w:r>
            <w:r>
              <w:rPr>
                <w:color w:val="000000"/>
                <w:spacing w:val="-5"/>
                <w:sz w:val="20"/>
                <w:shd w:fill="F9F9F9" w:color="auto" w:val="clear"/>
              </w:rPr>
              <w:t> </w:t>
            </w:r>
            <w:r>
              <w:rPr>
                <w:color w:val="000000"/>
                <w:sz w:val="20"/>
                <w:shd w:fill="F9F9F9" w:color="auto" w:val="clear"/>
              </w:rPr>
              <w:t>geliştirirken</w:t>
            </w:r>
            <w:r>
              <w:rPr>
                <w:color w:val="000000"/>
                <w:spacing w:val="-3"/>
                <w:sz w:val="20"/>
                <w:shd w:fill="F9F9F9" w:color="auto" w:val="clear"/>
              </w:rPr>
              <w:t> </w:t>
            </w:r>
            <w:r>
              <w:rPr>
                <w:color w:val="000000"/>
                <w:sz w:val="20"/>
                <w:shd w:fill="F9F9F9" w:color="auto" w:val="clear"/>
              </w:rPr>
              <w:t>veri</w:t>
            </w:r>
            <w:r>
              <w:rPr>
                <w:color w:val="000000"/>
                <w:spacing w:val="-6"/>
                <w:sz w:val="20"/>
                <w:shd w:fill="F9F9F9" w:color="auto" w:val="clear"/>
              </w:rPr>
              <w:t> </w:t>
            </w:r>
            <w:r>
              <w:rPr>
                <w:color w:val="000000"/>
                <w:sz w:val="20"/>
                <w:shd w:fill="F9F9F9" w:color="auto" w:val="clear"/>
              </w:rPr>
              <w:t>yapılarını</w:t>
            </w:r>
            <w:r>
              <w:rPr>
                <w:color w:val="000000"/>
                <w:spacing w:val="-6"/>
                <w:sz w:val="20"/>
                <w:shd w:fill="F9F9F9" w:color="auto" w:val="clear"/>
              </w:rPr>
              <w:t> </w:t>
            </w:r>
            <w:r>
              <w:rPr>
                <w:color w:val="000000"/>
                <w:spacing w:val="-2"/>
                <w:sz w:val="20"/>
                <w:shd w:fill="F9F9F9" w:color="auto" w:val="clear"/>
              </w:rPr>
              <w:t>kullanabilme</w:t>
            </w:r>
            <w:r>
              <w:rPr>
                <w:color w:val="000000"/>
                <w:sz w:val="20"/>
                <w:shd w:fill="F9F9F9" w:color="auto" w:val="clear"/>
              </w:rPr>
              <w:tab/>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61" w:right="81"/>
              <w:jc w:val="center"/>
              <w:rPr>
                <w:sz w:val="20"/>
              </w:rPr>
            </w:pPr>
            <w:r>
              <w:rPr>
                <w:spacing w:val="-10"/>
                <w:sz w:val="20"/>
              </w:rPr>
              <w:t>2</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3"/>
              <w:jc w:val="center"/>
              <w:rPr>
                <w:sz w:val="20"/>
              </w:rPr>
            </w:pPr>
            <w:r>
              <w:rPr>
                <w:sz w:val="20"/>
              </w:rPr>
              <w:t>1,</w:t>
            </w:r>
            <w:r>
              <w:rPr>
                <w:spacing w:val="-1"/>
                <w:sz w:val="20"/>
              </w:rPr>
              <w:t> </w:t>
            </w:r>
            <w:r>
              <w:rPr>
                <w:spacing w:val="-10"/>
                <w:sz w:val="20"/>
              </w:rPr>
              <w:t>5</w:t>
            </w:r>
          </w:p>
        </w:tc>
        <w:tc>
          <w:tcPr>
            <w:tcW w:w="1419" w:type="dxa"/>
            <w:tcBorders>
              <w:top w:val="single" w:sz="4" w:space="0" w:color="000000"/>
              <w:left w:val="single" w:sz="4" w:space="0" w:color="000000"/>
              <w:bottom w:val="single" w:sz="4" w:space="0" w:color="000000"/>
            </w:tcBorders>
          </w:tcPr>
          <w:p>
            <w:pPr>
              <w:pStyle w:val="TableParagraph"/>
              <w:spacing w:before="118"/>
              <w:ind w:left="42" w:right="3"/>
              <w:jc w:val="center"/>
              <w:rPr>
                <w:sz w:val="20"/>
              </w:rPr>
            </w:pPr>
            <w:r>
              <w:rPr>
                <w:spacing w:val="-10"/>
                <w:sz w:val="20"/>
              </w:rPr>
              <w:t>A</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261"/>
              <w:rPr>
                <w:sz w:val="20"/>
              </w:rPr>
            </w:pPr>
            <w:r>
              <w:rPr>
                <w:b/>
                <w:sz w:val="20"/>
              </w:rPr>
              <w:t>4</w:t>
            </w:r>
            <w:r>
              <w:rPr>
                <w:b/>
                <w:spacing w:val="60"/>
                <w:sz w:val="20"/>
              </w:rPr>
              <w:t> </w:t>
            </w:r>
            <w:r>
              <w:rPr>
                <w:sz w:val="20"/>
              </w:rPr>
              <w:t>Yeni</w:t>
            </w:r>
            <w:r>
              <w:rPr>
                <w:spacing w:val="-3"/>
                <w:sz w:val="20"/>
              </w:rPr>
              <w:t> </w:t>
            </w:r>
            <w:r>
              <w:rPr>
                <w:sz w:val="20"/>
              </w:rPr>
              <w:t>veri</w:t>
            </w:r>
            <w:r>
              <w:rPr>
                <w:spacing w:val="-3"/>
                <w:sz w:val="20"/>
              </w:rPr>
              <w:t> </w:t>
            </w:r>
            <w:r>
              <w:rPr>
                <w:sz w:val="20"/>
              </w:rPr>
              <w:t>yapıları</w:t>
            </w:r>
            <w:r>
              <w:rPr>
                <w:spacing w:val="-3"/>
                <w:sz w:val="20"/>
              </w:rPr>
              <w:t> </w:t>
            </w:r>
            <w:r>
              <w:rPr>
                <w:spacing w:val="-2"/>
                <w:sz w:val="20"/>
              </w:rPr>
              <w:t>tasarlayabilme</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60" w:right="81"/>
              <w:jc w:val="center"/>
              <w:rPr>
                <w:sz w:val="20"/>
              </w:rPr>
            </w:pPr>
            <w:r>
              <w:rPr>
                <w:sz w:val="20"/>
              </w:rPr>
              <w:t>2,</w:t>
            </w:r>
            <w:r>
              <w:rPr>
                <w:spacing w:val="-1"/>
                <w:sz w:val="20"/>
              </w:rPr>
              <w:t> </w:t>
            </w:r>
            <w:r>
              <w:rPr>
                <w:spacing w:val="-10"/>
                <w:sz w:val="20"/>
              </w:rPr>
              <w:t>3</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3"/>
              <w:jc w:val="center"/>
              <w:rPr>
                <w:sz w:val="20"/>
              </w:rPr>
            </w:pPr>
            <w:r>
              <w:rPr>
                <w:sz w:val="20"/>
              </w:rPr>
              <w:t>1,</w:t>
            </w:r>
            <w:r>
              <w:rPr>
                <w:spacing w:val="-1"/>
                <w:sz w:val="20"/>
              </w:rPr>
              <w:t> </w:t>
            </w:r>
            <w:r>
              <w:rPr>
                <w:spacing w:val="-10"/>
                <w:sz w:val="20"/>
              </w:rPr>
              <w:t>5</w:t>
            </w:r>
          </w:p>
        </w:tc>
        <w:tc>
          <w:tcPr>
            <w:tcW w:w="1419" w:type="dxa"/>
            <w:tcBorders>
              <w:top w:val="single" w:sz="4" w:space="0" w:color="000000"/>
              <w:left w:val="single" w:sz="4" w:space="0" w:color="000000"/>
              <w:bottom w:val="single" w:sz="4" w:space="0" w:color="000000"/>
            </w:tcBorders>
          </w:tcPr>
          <w:p>
            <w:pPr>
              <w:pStyle w:val="TableParagraph"/>
              <w:spacing w:before="118"/>
              <w:ind w:left="42" w:right="3"/>
              <w:jc w:val="center"/>
              <w:rPr>
                <w:sz w:val="20"/>
              </w:rPr>
            </w:pPr>
            <w:r>
              <w:rPr>
                <w:spacing w:val="-10"/>
                <w:sz w:val="20"/>
              </w:rPr>
              <w:t>A</w:t>
            </w:r>
          </w:p>
        </w:tc>
      </w:tr>
      <w:tr>
        <w:trPr>
          <w:trHeight w:val="462" w:hRule="atLeast"/>
        </w:trPr>
        <w:tc>
          <w:tcPr>
            <w:tcW w:w="5375" w:type="dxa"/>
            <w:tcBorders>
              <w:top w:val="single" w:sz="4" w:space="0" w:color="000000"/>
              <w:bottom w:val="single" w:sz="4" w:space="0" w:color="000000"/>
              <w:right w:val="single" w:sz="4" w:space="0" w:color="000000"/>
            </w:tcBorders>
          </w:tcPr>
          <w:p>
            <w:pPr>
              <w:pStyle w:val="TableParagraph"/>
              <w:spacing w:before="118"/>
              <w:ind w:left="261"/>
              <w:rPr>
                <w:b/>
                <w:sz w:val="20"/>
              </w:rPr>
            </w:pPr>
            <w:r>
              <w:rPr>
                <w:b/>
                <w:spacing w:val="-10"/>
                <w:sz w:val="20"/>
              </w:rPr>
              <w:t>5</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261"/>
              <w:rPr>
                <w:b/>
                <w:sz w:val="20"/>
              </w:rPr>
            </w:pPr>
            <w:r>
              <w:rPr>
                <w:b/>
                <w:spacing w:val="-10"/>
                <w:sz w:val="20"/>
              </w:rPr>
              <w:t>6</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261"/>
              <w:rPr>
                <w:b/>
                <w:sz w:val="20"/>
              </w:rPr>
            </w:pPr>
            <w:r>
              <w:rPr>
                <w:b/>
                <w:spacing w:val="-10"/>
                <w:sz w:val="20"/>
              </w:rPr>
              <w:t>7</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261"/>
              <w:rPr>
                <w:b/>
                <w:sz w:val="20"/>
              </w:rPr>
            </w:pPr>
            <w:r>
              <w:rPr>
                <w:b/>
                <w:spacing w:val="-10"/>
                <w:sz w:val="20"/>
              </w:rPr>
              <w:t>8</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261"/>
              <w:rPr>
                <w:b/>
                <w:sz w:val="20"/>
              </w:rPr>
            </w:pPr>
            <w:r>
              <w:rPr>
                <w:b/>
                <w:spacing w:val="-10"/>
                <w:sz w:val="20"/>
              </w:rPr>
              <w:t>9</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7" w:hRule="atLeast"/>
        </w:trPr>
        <w:tc>
          <w:tcPr>
            <w:tcW w:w="5375" w:type="dxa"/>
            <w:tcBorders>
              <w:top w:val="single" w:sz="4" w:space="0" w:color="000000"/>
              <w:right w:val="single" w:sz="4" w:space="0" w:color="000000"/>
            </w:tcBorders>
          </w:tcPr>
          <w:p>
            <w:pPr>
              <w:pStyle w:val="TableParagraph"/>
              <w:spacing w:before="118"/>
              <w:ind w:left="163"/>
              <w:rPr>
                <w:b/>
                <w:sz w:val="20"/>
              </w:rPr>
            </w:pPr>
            <w:r>
              <w:rPr>
                <w:b/>
                <w:spacing w:val="-5"/>
                <w:sz w:val="20"/>
              </w:rPr>
              <w:t>10</w:t>
            </w:r>
          </w:p>
        </w:tc>
        <w:tc>
          <w:tcPr>
            <w:tcW w:w="1416" w:type="dxa"/>
            <w:tcBorders>
              <w:top w:val="single" w:sz="4" w:space="0" w:color="000000"/>
              <w:left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tcBorders>
          </w:tcPr>
          <w:p>
            <w:pPr>
              <w:pStyle w:val="TableParagraph"/>
              <w:rPr>
                <w:sz w:val="18"/>
              </w:rPr>
            </w:pPr>
          </w:p>
        </w:tc>
      </w:tr>
    </w:tbl>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18"/>
        <w:rPr>
          <w:b/>
        </w:rPr>
      </w:pPr>
    </w:p>
    <w:p>
      <w:pPr>
        <w:pStyle w:val="BodyText"/>
        <w:spacing w:line="242" w:lineRule="auto"/>
        <w:ind w:left="424" w:right="137" w:hanging="284"/>
        <w:jc w:val="both"/>
      </w:pPr>
      <w:r>
        <w:rPr>
          <w:b/>
        </w:rPr>
        <w:t>*Öğretim</w:t>
      </w:r>
      <w:r>
        <w:rPr>
          <w:b/>
          <w:spacing w:val="-9"/>
        </w:rPr>
        <w:t> </w:t>
      </w:r>
      <w:r>
        <w:rPr>
          <w:b/>
        </w:rPr>
        <w:t>Yöntemleri</w:t>
      </w:r>
      <w:r>
        <w:rPr>
          <w:b/>
          <w:spacing w:val="-10"/>
        </w:rPr>
        <w:t> </w:t>
      </w:r>
      <w:r>
        <w:rPr>
          <w:b/>
        </w:rPr>
        <w:t>1:</w:t>
      </w:r>
      <w:r>
        <w:rPr/>
        <w:t>Anlatım,</w:t>
      </w:r>
      <w:r>
        <w:rPr>
          <w:spacing w:val="-10"/>
        </w:rPr>
        <w:t> </w:t>
      </w:r>
      <w:r>
        <w:rPr/>
        <w:t>2</w:t>
      </w:r>
      <w:r>
        <w:rPr>
          <w:b/>
        </w:rPr>
        <w:t>:</w:t>
      </w:r>
      <w:r>
        <w:rPr/>
        <w:t>Tartışma,</w:t>
      </w:r>
      <w:r>
        <w:rPr>
          <w:spacing w:val="-9"/>
        </w:rPr>
        <w:t> </w:t>
      </w:r>
      <w:r>
        <w:rPr>
          <w:b/>
        </w:rPr>
        <w:t>3:</w:t>
      </w:r>
      <w:r>
        <w:rPr/>
        <w:t>Deney,</w:t>
      </w:r>
      <w:r>
        <w:rPr>
          <w:spacing w:val="20"/>
        </w:rPr>
        <w:t> </w:t>
      </w:r>
      <w:r>
        <w:rPr>
          <w:b/>
        </w:rPr>
        <w:t>4:</w:t>
      </w:r>
      <w:r>
        <w:rPr/>
        <w:t>Benzetim,</w:t>
      </w:r>
      <w:r>
        <w:rPr>
          <w:spacing w:val="20"/>
        </w:rPr>
        <w:t> </w:t>
      </w:r>
      <w:r>
        <w:rPr>
          <w:b/>
        </w:rPr>
        <w:t>5:</w:t>
      </w:r>
      <w:r>
        <w:rPr/>
        <w:t>Soru</w:t>
      </w:r>
      <w:r>
        <w:rPr>
          <w:rFonts w:ascii="Cambria Math" w:hAnsi="Cambria Math"/>
        </w:rPr>
        <w:t>-</w:t>
      </w:r>
      <w:r>
        <w:rPr/>
        <w:t>Yanıt,</w:t>
      </w:r>
      <w:r>
        <w:rPr>
          <w:spacing w:val="-10"/>
        </w:rPr>
        <w:t> </w:t>
      </w:r>
      <w:r>
        <w:rPr>
          <w:b/>
        </w:rPr>
        <w:t>6:</w:t>
      </w:r>
      <w:r>
        <w:rPr/>
        <w:t>Uygulama,</w:t>
      </w:r>
      <w:r>
        <w:rPr>
          <w:spacing w:val="-10"/>
        </w:rPr>
        <w:t> </w:t>
      </w:r>
      <w:r>
        <w:rPr>
          <w:b/>
        </w:rPr>
        <w:t>7</w:t>
      </w:r>
      <w:r>
        <w:rPr/>
        <w:t>:Gözlem,</w:t>
      </w:r>
      <w:r>
        <w:rPr>
          <w:spacing w:val="-10"/>
        </w:rPr>
        <w:t> </w:t>
      </w:r>
      <w:r>
        <w:rPr>
          <w:b/>
        </w:rPr>
        <w:t>8</w:t>
      </w:r>
      <w:r>
        <w:rPr/>
        <w:t>:Örnek</w:t>
      </w:r>
      <w:r>
        <w:rPr>
          <w:spacing w:val="-8"/>
        </w:rPr>
        <w:t> </w:t>
      </w:r>
      <w:r>
        <w:rPr/>
        <w:t>Olay</w:t>
      </w:r>
      <w:r>
        <w:rPr>
          <w:spacing w:val="-1"/>
        </w:rPr>
        <w:t> </w:t>
      </w:r>
      <w:r>
        <w:rPr/>
        <w:t>İncelemesi,</w:t>
      </w:r>
      <w:r>
        <w:rPr>
          <w:spacing w:val="-10"/>
        </w:rPr>
        <w:t> </w:t>
      </w:r>
      <w:r>
        <w:rPr>
          <w:b/>
        </w:rPr>
        <w:t>9:</w:t>
      </w:r>
      <w:r>
        <w:rPr/>
        <w:t>Teknik</w:t>
      </w:r>
      <w:r>
        <w:rPr>
          <w:spacing w:val="-7"/>
        </w:rPr>
        <w:t> </w:t>
      </w:r>
      <w:r>
        <w:rPr/>
        <w:t>Gezi,</w:t>
      </w:r>
      <w:r>
        <w:rPr>
          <w:spacing w:val="40"/>
        </w:rPr>
        <w:t> </w:t>
      </w:r>
      <w:r>
        <w:rPr>
          <w:b/>
        </w:rPr>
        <w:t>10:</w:t>
      </w:r>
      <w:r>
        <w:rPr/>
        <w:t>Sorun/Problem</w:t>
      </w:r>
      <w:r>
        <w:rPr>
          <w:spacing w:val="-8"/>
        </w:rPr>
        <w:t> </w:t>
      </w:r>
      <w:r>
        <w:rPr/>
        <w:t>Çözme,</w:t>
      </w:r>
      <w:r>
        <w:rPr>
          <w:spacing w:val="-8"/>
        </w:rPr>
        <w:t> </w:t>
      </w:r>
      <w:r>
        <w:rPr>
          <w:b/>
        </w:rPr>
        <w:t>11:</w:t>
      </w:r>
      <w:r>
        <w:rPr/>
        <w:t>Bireysel</w:t>
      </w:r>
      <w:r>
        <w:rPr>
          <w:spacing w:val="-6"/>
        </w:rPr>
        <w:t> </w:t>
      </w:r>
      <w:r>
        <w:rPr/>
        <w:t>Çalışma,</w:t>
      </w:r>
      <w:r>
        <w:rPr>
          <w:spacing w:val="-7"/>
        </w:rPr>
        <w:t> </w:t>
      </w:r>
      <w:r>
        <w:rPr>
          <w:b/>
        </w:rPr>
        <w:t>12</w:t>
      </w:r>
      <w:r>
        <w:rPr/>
        <w:t>:Takım/Grup</w:t>
      </w:r>
      <w:r>
        <w:rPr>
          <w:spacing w:val="-8"/>
        </w:rPr>
        <w:t> </w:t>
      </w:r>
      <w:r>
        <w:rPr/>
        <w:t>Çalışması,</w:t>
      </w:r>
      <w:r>
        <w:rPr>
          <w:spacing w:val="-9"/>
        </w:rPr>
        <w:t> </w:t>
      </w:r>
      <w:r>
        <w:rPr>
          <w:b/>
        </w:rPr>
        <w:t>13</w:t>
      </w:r>
      <w:r>
        <w:rPr/>
        <w:t>:Beyin</w:t>
      </w:r>
      <w:r>
        <w:rPr>
          <w:spacing w:val="-6"/>
        </w:rPr>
        <w:t> </w:t>
      </w:r>
      <w:r>
        <w:rPr/>
        <w:t>Fırtınası,</w:t>
      </w:r>
      <w:r>
        <w:rPr>
          <w:spacing w:val="-8"/>
        </w:rPr>
        <w:t> </w:t>
      </w:r>
      <w:r>
        <w:rPr>
          <w:b/>
        </w:rPr>
        <w:t>14:</w:t>
      </w:r>
      <w:r>
        <w:rPr/>
        <w:t>Proje</w:t>
      </w:r>
      <w:r>
        <w:rPr>
          <w:spacing w:val="-8"/>
        </w:rPr>
        <w:t> </w:t>
      </w:r>
      <w:r>
        <w:rPr/>
        <w:t>Tasarımı</w:t>
      </w:r>
      <w:r>
        <w:rPr>
          <w:spacing w:val="-8"/>
        </w:rPr>
        <w:t> </w:t>
      </w:r>
      <w:r>
        <w:rPr/>
        <w:t>/</w:t>
      </w:r>
      <w:r>
        <w:rPr>
          <w:spacing w:val="-6"/>
        </w:rPr>
        <w:t> </w:t>
      </w:r>
      <w:r>
        <w:rPr/>
        <w:t>Yönetimi,</w:t>
      </w:r>
      <w:r>
        <w:rPr>
          <w:spacing w:val="-6"/>
        </w:rPr>
        <w:t> </w:t>
      </w:r>
      <w:r>
        <w:rPr>
          <w:b/>
        </w:rPr>
        <w:t>15:</w:t>
      </w:r>
      <w:r>
        <w:rPr/>
        <w:t>Rapor</w:t>
      </w:r>
      <w:r>
        <w:rPr>
          <w:spacing w:val="-7"/>
        </w:rPr>
        <w:t> </w:t>
      </w:r>
      <w:r>
        <w:rPr/>
        <w:t>Hazırlama</w:t>
      </w:r>
      <w:r>
        <w:rPr>
          <w:spacing w:val="40"/>
        </w:rPr>
        <w:t> </w:t>
      </w:r>
      <w:r>
        <w:rPr/>
        <w:t>ve/veya Sunma</w:t>
      </w:r>
    </w:p>
    <w:p>
      <w:pPr>
        <w:spacing w:before="0"/>
        <w:ind w:left="424" w:right="137" w:hanging="284"/>
        <w:jc w:val="both"/>
        <w:rPr>
          <w:sz w:val="16"/>
        </w:rPr>
      </w:pPr>
      <w:r>
        <w:rPr>
          <w:b/>
          <w:sz w:val="16"/>
        </w:rPr>
        <w:t>**Ölçme Yöntemleri A:</w:t>
      </w:r>
      <w:r>
        <w:rPr>
          <w:sz w:val="16"/>
        </w:rPr>
        <w:t>Sınav, </w:t>
      </w:r>
      <w:r>
        <w:rPr>
          <w:b/>
          <w:sz w:val="16"/>
        </w:rPr>
        <w:t>B:</w:t>
      </w:r>
      <w:r>
        <w:rPr>
          <w:sz w:val="16"/>
        </w:rPr>
        <w:t>Kısa Sınav, </w:t>
      </w:r>
      <w:r>
        <w:rPr>
          <w:b/>
          <w:sz w:val="16"/>
        </w:rPr>
        <w:t>C:</w:t>
      </w:r>
      <w:r>
        <w:rPr>
          <w:sz w:val="16"/>
        </w:rPr>
        <w:t>Sözlü Sınav, </w:t>
      </w:r>
      <w:r>
        <w:rPr>
          <w:b/>
          <w:sz w:val="16"/>
        </w:rPr>
        <w:t>D:</w:t>
      </w:r>
      <w:r>
        <w:rPr>
          <w:sz w:val="16"/>
        </w:rPr>
        <w:t>Ödev, </w:t>
      </w:r>
      <w:r>
        <w:rPr>
          <w:b/>
          <w:sz w:val="16"/>
        </w:rPr>
        <w:t>E:</w:t>
      </w:r>
      <w:r>
        <w:rPr>
          <w:sz w:val="16"/>
        </w:rPr>
        <w:t>Rapor, </w:t>
      </w:r>
      <w:r>
        <w:rPr>
          <w:b/>
          <w:sz w:val="16"/>
        </w:rPr>
        <w:t>F:</w:t>
      </w:r>
      <w:r>
        <w:rPr>
          <w:sz w:val="16"/>
        </w:rPr>
        <w:t>Makale İnceleme, </w:t>
      </w:r>
      <w:r>
        <w:rPr>
          <w:b/>
          <w:sz w:val="16"/>
        </w:rPr>
        <w:t>G:</w:t>
      </w:r>
      <w:r>
        <w:rPr>
          <w:sz w:val="16"/>
        </w:rPr>
        <w:t>Sunum, </w:t>
      </w:r>
      <w:r>
        <w:rPr>
          <w:b/>
          <w:sz w:val="16"/>
        </w:rPr>
        <w:t>I:</w:t>
      </w:r>
      <w:r>
        <w:rPr>
          <w:sz w:val="16"/>
        </w:rPr>
        <w:t>Deney Yapma Becerisi, </w:t>
      </w:r>
      <w:r>
        <w:rPr>
          <w:b/>
          <w:sz w:val="16"/>
        </w:rPr>
        <w:t>J:</w:t>
      </w:r>
      <w:r>
        <w:rPr>
          <w:sz w:val="16"/>
        </w:rPr>
        <w:t>Proje</w:t>
      </w:r>
      <w:r>
        <w:rPr>
          <w:spacing w:val="40"/>
          <w:sz w:val="16"/>
        </w:rPr>
        <w:t> </w:t>
      </w:r>
      <w:r>
        <w:rPr>
          <w:sz w:val="16"/>
        </w:rPr>
        <w:t>İzleme, </w:t>
      </w:r>
      <w:r>
        <w:rPr>
          <w:b/>
          <w:sz w:val="16"/>
        </w:rPr>
        <w:t>K</w:t>
      </w:r>
      <w:r>
        <w:rPr>
          <w:sz w:val="16"/>
        </w:rPr>
        <w:t>:Devam; </w:t>
      </w:r>
      <w:r>
        <w:rPr>
          <w:b/>
          <w:sz w:val="16"/>
        </w:rPr>
        <w:t>L</w:t>
      </w:r>
      <w:r>
        <w:rPr>
          <w:sz w:val="16"/>
        </w:rPr>
        <w:t>:Juri Sınavı</w:t>
      </w:r>
    </w:p>
    <w:p>
      <w:pPr>
        <w:spacing w:after="0"/>
        <w:jc w:val="both"/>
        <w:rPr>
          <w:sz w:val="16"/>
        </w:rPr>
        <w:sectPr>
          <w:pgSz w:w="11910" w:h="16840"/>
          <w:pgMar w:header="0" w:footer="244" w:top="180" w:bottom="44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568" w:hRule="atLeast"/>
        </w:trPr>
        <w:tc>
          <w:tcPr>
            <w:tcW w:w="2112" w:type="dxa"/>
            <w:tcBorders>
              <w:bottom w:val="single" w:sz="4" w:space="0" w:color="000000"/>
              <w:right w:val="single" w:sz="4" w:space="0" w:color="000000"/>
            </w:tcBorders>
            <w:shd w:val="clear" w:color="auto" w:fill="FFF1CC"/>
          </w:tcPr>
          <w:p>
            <w:pPr>
              <w:pStyle w:val="TableParagraph"/>
              <w:spacing w:before="170"/>
              <w:ind w:left="110"/>
              <w:rPr>
                <w:b/>
                <w:sz w:val="20"/>
              </w:rPr>
            </w:pPr>
            <w:r>
              <w:rPr>
                <w:b/>
                <w:sz w:val="20"/>
              </w:rPr>
              <w:t>Temel</w:t>
            </w:r>
            <w:r>
              <w:rPr>
                <w:b/>
                <w:spacing w:val="-5"/>
                <w:sz w:val="20"/>
              </w:rPr>
              <w:t> </w:t>
            </w:r>
            <w:r>
              <w:rPr>
                <w:b/>
                <w:sz w:val="20"/>
              </w:rPr>
              <w:t>Ders</w:t>
            </w:r>
            <w:r>
              <w:rPr>
                <w:b/>
                <w:spacing w:val="-5"/>
                <w:sz w:val="20"/>
              </w:rPr>
              <w:t> </w:t>
            </w:r>
            <w:r>
              <w:rPr>
                <w:b/>
                <w:spacing w:val="-2"/>
                <w:sz w:val="20"/>
              </w:rPr>
              <w:t>kitabı</w:t>
            </w:r>
          </w:p>
        </w:tc>
        <w:tc>
          <w:tcPr>
            <w:tcW w:w="7513" w:type="dxa"/>
            <w:tcBorders>
              <w:left w:val="single" w:sz="4" w:space="0" w:color="000000"/>
              <w:bottom w:val="single" w:sz="4" w:space="0" w:color="000000"/>
            </w:tcBorders>
          </w:tcPr>
          <w:p>
            <w:pPr>
              <w:pStyle w:val="TableParagraph"/>
              <w:spacing w:before="170"/>
              <w:ind w:left="120"/>
              <w:rPr>
                <w:sz w:val="20"/>
              </w:rPr>
            </w:pPr>
            <w:r>
              <w:rPr>
                <w:sz w:val="20"/>
              </w:rPr>
              <w:t>Introduction</w:t>
            </w:r>
            <w:r>
              <w:rPr>
                <w:spacing w:val="-4"/>
                <w:sz w:val="20"/>
              </w:rPr>
              <w:t> </w:t>
            </w:r>
            <w:r>
              <w:rPr>
                <w:sz w:val="20"/>
              </w:rPr>
              <w:t>to</w:t>
            </w:r>
            <w:r>
              <w:rPr>
                <w:spacing w:val="-7"/>
                <w:sz w:val="20"/>
              </w:rPr>
              <w:t> </w:t>
            </w:r>
            <w:r>
              <w:rPr>
                <w:sz w:val="20"/>
              </w:rPr>
              <w:t>Data</w:t>
            </w:r>
            <w:r>
              <w:rPr>
                <w:spacing w:val="-5"/>
                <w:sz w:val="20"/>
              </w:rPr>
              <w:t> </w:t>
            </w:r>
            <w:r>
              <w:rPr>
                <w:sz w:val="20"/>
              </w:rPr>
              <w:t>Structures,</w:t>
            </w:r>
            <w:r>
              <w:rPr>
                <w:spacing w:val="-5"/>
                <w:sz w:val="20"/>
              </w:rPr>
              <w:t> </w:t>
            </w:r>
            <w:r>
              <w:rPr>
                <w:sz w:val="20"/>
              </w:rPr>
              <w:t>Bhagat</w:t>
            </w:r>
            <w:r>
              <w:rPr>
                <w:spacing w:val="-5"/>
                <w:sz w:val="20"/>
              </w:rPr>
              <w:t> </w:t>
            </w:r>
            <w:r>
              <w:rPr>
                <w:sz w:val="20"/>
              </w:rPr>
              <w:t>Singh,</w:t>
            </w:r>
            <w:r>
              <w:rPr>
                <w:spacing w:val="-5"/>
                <w:sz w:val="20"/>
              </w:rPr>
              <w:t> </w:t>
            </w:r>
            <w:r>
              <w:rPr>
                <w:sz w:val="20"/>
              </w:rPr>
              <w:t>Thomas</w:t>
            </w:r>
            <w:r>
              <w:rPr>
                <w:spacing w:val="-6"/>
                <w:sz w:val="20"/>
              </w:rPr>
              <w:t> </w:t>
            </w:r>
            <w:r>
              <w:rPr>
                <w:sz w:val="20"/>
              </w:rPr>
              <w:t>L.</w:t>
            </w:r>
            <w:r>
              <w:rPr>
                <w:spacing w:val="3"/>
                <w:sz w:val="20"/>
              </w:rPr>
              <w:t> </w:t>
            </w:r>
            <w:r>
              <w:rPr>
                <w:spacing w:val="-4"/>
                <w:sz w:val="20"/>
              </w:rPr>
              <w:t>Naps</w:t>
            </w:r>
          </w:p>
        </w:tc>
      </w:tr>
      <w:tr>
        <w:trPr>
          <w:trHeight w:val="650"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spacing w:before="209"/>
              <w:ind w:left="110"/>
              <w:rPr>
                <w:b/>
                <w:sz w:val="20"/>
              </w:rPr>
            </w:pPr>
            <w:r>
              <w:rPr>
                <w:b/>
                <w:sz w:val="20"/>
              </w:rPr>
              <w:t>Yardımcı</w:t>
            </w:r>
            <w:r>
              <w:rPr>
                <w:b/>
                <w:spacing w:val="-7"/>
                <w:sz w:val="20"/>
              </w:rPr>
              <w:t> </w:t>
            </w:r>
            <w:r>
              <w:rPr>
                <w:b/>
                <w:spacing w:val="-2"/>
                <w:sz w:val="20"/>
              </w:rPr>
              <w:t>Kaynaklar</w:t>
            </w:r>
          </w:p>
        </w:tc>
        <w:tc>
          <w:tcPr>
            <w:tcW w:w="7513" w:type="dxa"/>
            <w:tcBorders>
              <w:top w:val="single" w:sz="4" w:space="0" w:color="000000"/>
              <w:left w:val="single" w:sz="4" w:space="0" w:color="000000"/>
              <w:bottom w:val="single" w:sz="4" w:space="0" w:color="000000"/>
            </w:tcBorders>
          </w:tcPr>
          <w:p>
            <w:pPr>
              <w:pStyle w:val="TableParagraph"/>
              <w:spacing w:before="209"/>
              <w:ind w:left="120"/>
              <w:rPr>
                <w:sz w:val="20"/>
              </w:rPr>
            </w:pPr>
            <w:r>
              <w:rPr>
                <w:sz w:val="20"/>
              </w:rPr>
              <w:t>Data</w:t>
            </w:r>
            <w:r>
              <w:rPr>
                <w:spacing w:val="-6"/>
                <w:sz w:val="20"/>
              </w:rPr>
              <w:t> </w:t>
            </w:r>
            <w:r>
              <w:rPr>
                <w:sz w:val="20"/>
              </w:rPr>
              <w:t>Structures</w:t>
            </w:r>
            <w:r>
              <w:rPr>
                <w:spacing w:val="-7"/>
                <w:sz w:val="20"/>
              </w:rPr>
              <w:t> </w:t>
            </w:r>
            <w:r>
              <w:rPr>
                <w:sz w:val="20"/>
              </w:rPr>
              <w:t>and</w:t>
            </w:r>
            <w:r>
              <w:rPr>
                <w:spacing w:val="-4"/>
                <w:sz w:val="20"/>
              </w:rPr>
              <w:t> </w:t>
            </w:r>
            <w:r>
              <w:rPr>
                <w:sz w:val="20"/>
              </w:rPr>
              <w:t>Algorithm</w:t>
            </w:r>
            <w:r>
              <w:rPr>
                <w:spacing w:val="-5"/>
                <w:sz w:val="20"/>
              </w:rPr>
              <w:t> </w:t>
            </w:r>
            <w:r>
              <w:rPr>
                <w:sz w:val="20"/>
              </w:rPr>
              <w:t>Analysis,</w:t>
            </w:r>
            <w:r>
              <w:rPr>
                <w:spacing w:val="-5"/>
                <w:sz w:val="20"/>
              </w:rPr>
              <w:t> </w:t>
            </w:r>
            <w:r>
              <w:rPr>
                <w:sz w:val="20"/>
              </w:rPr>
              <w:t>Mark</w:t>
            </w:r>
            <w:r>
              <w:rPr>
                <w:spacing w:val="-5"/>
                <w:sz w:val="20"/>
              </w:rPr>
              <w:t> </w:t>
            </w:r>
            <w:r>
              <w:rPr>
                <w:sz w:val="20"/>
              </w:rPr>
              <w:t>Allen</w:t>
            </w:r>
            <w:r>
              <w:rPr>
                <w:spacing w:val="-5"/>
                <w:sz w:val="20"/>
              </w:rPr>
              <w:t> </w:t>
            </w:r>
            <w:r>
              <w:rPr>
                <w:spacing w:val="-4"/>
                <w:sz w:val="20"/>
              </w:rPr>
              <w:t>Weiss</w:t>
            </w:r>
          </w:p>
        </w:tc>
      </w:tr>
      <w:tr>
        <w:trPr>
          <w:trHeight w:val="565" w:hRule="atLeast"/>
        </w:trPr>
        <w:tc>
          <w:tcPr>
            <w:tcW w:w="2112" w:type="dxa"/>
            <w:tcBorders>
              <w:top w:val="single" w:sz="4" w:space="0" w:color="000000"/>
              <w:right w:val="single" w:sz="4" w:space="0" w:color="000000"/>
            </w:tcBorders>
            <w:shd w:val="clear" w:color="auto" w:fill="FFF1CC"/>
          </w:tcPr>
          <w:p>
            <w:pPr>
              <w:pStyle w:val="TableParagraph"/>
              <w:spacing w:before="53"/>
              <w:ind w:left="110" w:right="116"/>
              <w:rPr>
                <w:b/>
                <w:sz w:val="20"/>
              </w:rPr>
            </w:pPr>
            <w:r>
              <w:rPr>
                <w:b/>
                <w:sz w:val="20"/>
              </w:rPr>
              <w:t>Derste</w:t>
            </w:r>
            <w:r>
              <w:rPr>
                <w:b/>
                <w:spacing w:val="-13"/>
                <w:sz w:val="20"/>
              </w:rPr>
              <w:t> </w:t>
            </w:r>
            <w:r>
              <w:rPr>
                <w:b/>
                <w:sz w:val="20"/>
              </w:rPr>
              <w:t>Gerekli</w:t>
            </w:r>
            <w:r>
              <w:rPr>
                <w:b/>
                <w:spacing w:val="-12"/>
                <w:sz w:val="20"/>
              </w:rPr>
              <w:t> </w:t>
            </w:r>
            <w:r>
              <w:rPr>
                <w:b/>
                <w:sz w:val="20"/>
              </w:rPr>
              <w:t>Araç ve Gereçler</w:t>
            </w:r>
          </w:p>
        </w:tc>
        <w:tc>
          <w:tcPr>
            <w:tcW w:w="7513" w:type="dxa"/>
            <w:tcBorders>
              <w:top w:val="single" w:sz="4" w:space="0" w:color="000000"/>
              <w:left w:val="single" w:sz="4" w:space="0" w:color="000000"/>
            </w:tcBorders>
          </w:tcPr>
          <w:p>
            <w:pPr>
              <w:pStyle w:val="TableParagraph"/>
              <w:spacing w:before="168"/>
              <w:ind w:left="120"/>
              <w:rPr>
                <w:sz w:val="20"/>
              </w:rPr>
            </w:pPr>
            <w:r>
              <w:rPr>
                <w:spacing w:val="-10"/>
                <w:sz w:val="20"/>
              </w:rPr>
              <w:t>-</w:t>
            </w:r>
          </w:p>
        </w:tc>
      </w:tr>
    </w:tbl>
    <w:p>
      <w:pPr>
        <w:pStyle w:val="BodyText"/>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9626"/>
      </w:tblGrid>
      <w:tr>
        <w:trPr>
          <w:trHeight w:val="311" w:hRule="atLeast"/>
        </w:trPr>
        <w:tc>
          <w:tcPr>
            <w:tcW w:w="9626" w:type="dxa"/>
            <w:tcBorders>
              <w:bottom w:val="single" w:sz="4" w:space="0" w:color="000000"/>
            </w:tcBorders>
            <w:shd w:val="clear" w:color="auto" w:fill="FFF1CC"/>
          </w:tcPr>
          <w:p>
            <w:pPr>
              <w:pStyle w:val="TableParagraph"/>
              <w:spacing w:before="40"/>
              <w:ind w:left="738" w:right="707"/>
              <w:jc w:val="center"/>
              <w:rPr>
                <w:b/>
                <w:sz w:val="20"/>
              </w:rPr>
            </w:pPr>
            <w:r>
              <w:rPr>
                <w:b/>
                <w:sz w:val="20"/>
              </w:rPr>
              <w:t>Dersin</w:t>
            </w:r>
            <w:r>
              <w:rPr>
                <w:b/>
                <w:spacing w:val="-9"/>
                <w:sz w:val="20"/>
              </w:rPr>
              <w:t> </w:t>
            </w:r>
            <w:r>
              <w:rPr>
                <w:b/>
                <w:sz w:val="20"/>
              </w:rPr>
              <w:t>Haftalık</w:t>
            </w:r>
            <w:r>
              <w:rPr>
                <w:b/>
                <w:spacing w:val="-6"/>
                <w:sz w:val="20"/>
              </w:rPr>
              <w:t> </w:t>
            </w:r>
            <w:r>
              <w:rPr>
                <w:b/>
                <w:spacing w:val="-2"/>
                <w:sz w:val="20"/>
              </w:rPr>
              <w:t>Planı</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85"/>
              <w:rPr>
                <w:sz w:val="20"/>
              </w:rPr>
            </w:pPr>
            <w:r>
              <w:rPr>
                <w:b/>
                <w:spacing w:val="-10"/>
                <w:sz w:val="20"/>
              </w:rPr>
              <w:t>1</w:t>
            </w:r>
            <w:r>
              <w:rPr>
                <w:b/>
                <w:sz w:val="20"/>
              </w:rPr>
              <w:tab/>
            </w:r>
            <w:r>
              <w:rPr>
                <w:sz w:val="20"/>
              </w:rPr>
              <w:t>Temel</w:t>
            </w:r>
            <w:r>
              <w:rPr>
                <w:spacing w:val="-5"/>
                <w:sz w:val="20"/>
              </w:rPr>
              <w:t> </w:t>
            </w:r>
            <w:r>
              <w:rPr>
                <w:spacing w:val="-2"/>
                <w:sz w:val="20"/>
              </w:rPr>
              <w:t>Kavramlar</w:t>
            </w:r>
          </w:p>
        </w:tc>
      </w:tr>
      <w:tr>
        <w:trPr>
          <w:trHeight w:val="285" w:hRule="atLeast"/>
        </w:trPr>
        <w:tc>
          <w:tcPr>
            <w:tcW w:w="9626" w:type="dxa"/>
            <w:tcBorders>
              <w:top w:val="single" w:sz="4" w:space="0" w:color="000000"/>
              <w:bottom w:val="single" w:sz="4" w:space="0" w:color="000000"/>
            </w:tcBorders>
          </w:tcPr>
          <w:p>
            <w:pPr>
              <w:pStyle w:val="TableParagraph"/>
              <w:tabs>
                <w:tab w:pos="777" w:val="left" w:leader="none"/>
              </w:tabs>
              <w:spacing w:before="26"/>
              <w:ind w:left="285"/>
              <w:rPr>
                <w:sz w:val="20"/>
              </w:rPr>
            </w:pPr>
            <w:r>
              <w:rPr>
                <w:b/>
                <w:spacing w:val="-10"/>
                <w:sz w:val="20"/>
              </w:rPr>
              <w:t>2</w:t>
            </w:r>
            <w:r>
              <w:rPr>
                <w:b/>
                <w:sz w:val="20"/>
              </w:rPr>
              <w:tab/>
            </w:r>
            <w:r>
              <w:rPr>
                <w:sz w:val="20"/>
              </w:rPr>
              <w:t>Veri</w:t>
            </w:r>
            <w:r>
              <w:rPr>
                <w:spacing w:val="-6"/>
                <w:sz w:val="20"/>
              </w:rPr>
              <w:t> </w:t>
            </w:r>
            <w:r>
              <w:rPr>
                <w:sz w:val="20"/>
              </w:rPr>
              <w:t>Yapılarına</w:t>
            </w:r>
            <w:r>
              <w:rPr>
                <w:spacing w:val="-5"/>
                <w:sz w:val="20"/>
              </w:rPr>
              <w:t> </w:t>
            </w:r>
            <w:r>
              <w:rPr>
                <w:spacing w:val="-2"/>
                <w:sz w:val="20"/>
              </w:rPr>
              <w:t>Giriş</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85"/>
              <w:rPr>
                <w:sz w:val="20"/>
              </w:rPr>
            </w:pPr>
            <w:r>
              <w:rPr>
                <w:b/>
                <w:spacing w:val="-10"/>
                <w:sz w:val="20"/>
              </w:rPr>
              <w:t>3</w:t>
            </w:r>
            <w:r>
              <w:rPr>
                <w:b/>
                <w:sz w:val="20"/>
              </w:rPr>
              <w:tab/>
            </w:r>
            <w:r>
              <w:rPr>
                <w:sz w:val="20"/>
              </w:rPr>
              <w:t>Zaman</w:t>
            </w:r>
            <w:r>
              <w:rPr>
                <w:spacing w:val="-4"/>
                <w:sz w:val="20"/>
              </w:rPr>
              <w:t> </w:t>
            </w:r>
            <w:r>
              <w:rPr>
                <w:spacing w:val="-2"/>
                <w:sz w:val="20"/>
              </w:rPr>
              <w:t>Karmaşıklığı</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85"/>
              <w:rPr>
                <w:sz w:val="20"/>
              </w:rPr>
            </w:pPr>
            <w:r>
              <w:rPr>
                <w:b/>
                <w:spacing w:val="-10"/>
                <w:sz w:val="20"/>
              </w:rPr>
              <w:t>4</w:t>
            </w:r>
            <w:r>
              <w:rPr>
                <w:b/>
                <w:sz w:val="20"/>
              </w:rPr>
              <w:tab/>
            </w:r>
            <w:r>
              <w:rPr>
                <w:sz w:val="20"/>
              </w:rPr>
              <w:t>Bağlı</w:t>
            </w:r>
            <w:r>
              <w:rPr>
                <w:spacing w:val="-6"/>
                <w:sz w:val="20"/>
              </w:rPr>
              <w:t> </w:t>
            </w:r>
            <w:r>
              <w:rPr>
                <w:spacing w:val="-2"/>
                <w:sz w:val="20"/>
              </w:rPr>
              <w:t>Listeler</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85"/>
              <w:rPr>
                <w:sz w:val="20"/>
              </w:rPr>
            </w:pPr>
            <w:r>
              <w:rPr>
                <w:b/>
                <w:spacing w:val="-10"/>
                <w:sz w:val="20"/>
              </w:rPr>
              <w:t>5</w:t>
            </w:r>
            <w:r>
              <w:rPr>
                <w:b/>
                <w:sz w:val="20"/>
              </w:rPr>
              <w:tab/>
            </w:r>
            <w:r>
              <w:rPr>
                <w:sz w:val="20"/>
              </w:rPr>
              <w:t>Çift</w:t>
            </w:r>
            <w:r>
              <w:rPr>
                <w:spacing w:val="-5"/>
                <w:sz w:val="20"/>
              </w:rPr>
              <w:t> </w:t>
            </w:r>
            <w:r>
              <w:rPr>
                <w:sz w:val="20"/>
              </w:rPr>
              <w:t>Yönlü</w:t>
            </w:r>
            <w:r>
              <w:rPr>
                <w:spacing w:val="-3"/>
                <w:sz w:val="20"/>
              </w:rPr>
              <w:t> </w:t>
            </w:r>
            <w:r>
              <w:rPr>
                <w:sz w:val="20"/>
              </w:rPr>
              <w:t>Bağlı</w:t>
            </w:r>
            <w:r>
              <w:rPr>
                <w:spacing w:val="-3"/>
                <w:sz w:val="20"/>
              </w:rPr>
              <w:t> </w:t>
            </w:r>
            <w:r>
              <w:rPr>
                <w:spacing w:val="-2"/>
                <w:sz w:val="20"/>
              </w:rPr>
              <w:t>Listeler</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85"/>
              <w:rPr>
                <w:sz w:val="20"/>
              </w:rPr>
            </w:pPr>
            <w:r>
              <w:rPr>
                <w:b/>
                <w:spacing w:val="-10"/>
                <w:sz w:val="20"/>
              </w:rPr>
              <w:t>6</w:t>
            </w:r>
            <w:r>
              <w:rPr>
                <w:b/>
                <w:sz w:val="20"/>
              </w:rPr>
              <w:tab/>
            </w:r>
            <w:r>
              <w:rPr>
                <w:sz w:val="20"/>
              </w:rPr>
              <w:t>Kuyruk</w:t>
            </w:r>
            <w:r>
              <w:rPr>
                <w:spacing w:val="-5"/>
                <w:sz w:val="20"/>
              </w:rPr>
              <w:t> </w:t>
            </w:r>
            <w:r>
              <w:rPr>
                <w:spacing w:val="-2"/>
                <w:sz w:val="20"/>
              </w:rPr>
              <w:t>Yapıları</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85"/>
              <w:rPr>
                <w:sz w:val="20"/>
              </w:rPr>
            </w:pPr>
            <w:r>
              <w:rPr>
                <w:b/>
                <w:spacing w:val="-10"/>
                <w:sz w:val="20"/>
              </w:rPr>
              <w:t>7</w:t>
            </w:r>
            <w:r>
              <w:rPr>
                <w:b/>
                <w:sz w:val="20"/>
              </w:rPr>
              <w:tab/>
            </w:r>
            <w:r>
              <w:rPr>
                <w:sz w:val="20"/>
              </w:rPr>
              <w:t>Yığın</w:t>
            </w:r>
            <w:r>
              <w:rPr>
                <w:spacing w:val="-3"/>
                <w:sz w:val="20"/>
              </w:rPr>
              <w:t> </w:t>
            </w:r>
            <w:r>
              <w:rPr>
                <w:spacing w:val="-2"/>
                <w:sz w:val="20"/>
              </w:rPr>
              <w:t>Yapıları</w:t>
            </w:r>
          </w:p>
        </w:tc>
      </w:tr>
      <w:tr>
        <w:trPr>
          <w:trHeight w:val="283" w:hRule="atLeast"/>
        </w:trPr>
        <w:tc>
          <w:tcPr>
            <w:tcW w:w="9626" w:type="dxa"/>
            <w:tcBorders>
              <w:top w:val="single" w:sz="4" w:space="0" w:color="000000"/>
              <w:bottom w:val="single" w:sz="4" w:space="0" w:color="000000"/>
            </w:tcBorders>
            <w:shd w:val="clear" w:color="auto" w:fill="D9D9D9"/>
          </w:tcPr>
          <w:p>
            <w:pPr>
              <w:pStyle w:val="TableParagraph"/>
              <w:tabs>
                <w:tab w:pos="777" w:val="left" w:leader="none"/>
              </w:tabs>
              <w:spacing w:before="27"/>
              <w:ind w:left="285"/>
              <w:rPr>
                <w:sz w:val="20"/>
              </w:rPr>
            </w:pPr>
            <w:r>
              <w:rPr>
                <w:b/>
                <w:spacing w:val="-10"/>
                <w:sz w:val="20"/>
              </w:rPr>
              <w:t>8</w:t>
            </w:r>
            <w:r>
              <w:rPr>
                <w:b/>
                <w:sz w:val="20"/>
              </w:rPr>
              <w:tab/>
            </w:r>
            <w:r>
              <w:rPr>
                <w:sz w:val="20"/>
              </w:rPr>
              <w:t>Ara</w:t>
            </w:r>
            <w:r>
              <w:rPr>
                <w:spacing w:val="-3"/>
                <w:sz w:val="20"/>
              </w:rPr>
              <w:t> </w:t>
            </w:r>
            <w:r>
              <w:rPr>
                <w:spacing w:val="-2"/>
                <w:sz w:val="20"/>
              </w:rPr>
              <w:t>Sınavlar</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85"/>
              <w:rPr>
                <w:sz w:val="20"/>
              </w:rPr>
            </w:pPr>
            <w:r>
              <w:rPr>
                <w:b/>
                <w:spacing w:val="-10"/>
                <w:sz w:val="20"/>
              </w:rPr>
              <w:t>9</w:t>
            </w:r>
            <w:r>
              <w:rPr>
                <w:b/>
                <w:sz w:val="20"/>
              </w:rPr>
              <w:tab/>
            </w:r>
            <w:r>
              <w:rPr>
                <w:spacing w:val="-2"/>
                <w:sz w:val="20"/>
              </w:rPr>
              <w:t>Ağaçlar</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35"/>
              <w:rPr>
                <w:sz w:val="20"/>
              </w:rPr>
            </w:pPr>
            <w:r>
              <w:rPr>
                <w:b/>
                <w:spacing w:val="-5"/>
                <w:sz w:val="20"/>
              </w:rPr>
              <w:t>10</w:t>
            </w:r>
            <w:r>
              <w:rPr>
                <w:b/>
                <w:sz w:val="20"/>
              </w:rPr>
              <w:tab/>
            </w:r>
            <w:r>
              <w:rPr>
                <w:sz w:val="20"/>
              </w:rPr>
              <w:t>Ağaç</w:t>
            </w:r>
            <w:r>
              <w:rPr>
                <w:spacing w:val="-4"/>
                <w:sz w:val="20"/>
              </w:rPr>
              <w:t> </w:t>
            </w:r>
            <w:r>
              <w:rPr>
                <w:spacing w:val="-2"/>
                <w:sz w:val="20"/>
              </w:rPr>
              <w:t>Türleri</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35"/>
              <w:rPr>
                <w:sz w:val="20"/>
              </w:rPr>
            </w:pPr>
            <w:r>
              <w:rPr>
                <w:b/>
                <w:spacing w:val="-5"/>
                <w:sz w:val="20"/>
              </w:rPr>
              <w:t>11</w:t>
            </w:r>
            <w:r>
              <w:rPr>
                <w:b/>
                <w:sz w:val="20"/>
              </w:rPr>
              <w:tab/>
            </w:r>
            <w:r>
              <w:rPr>
                <w:spacing w:val="-2"/>
                <w:sz w:val="20"/>
              </w:rPr>
              <w:t>Çizgeler</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35"/>
              <w:rPr>
                <w:sz w:val="20"/>
              </w:rPr>
            </w:pPr>
            <w:r>
              <w:rPr>
                <w:b/>
                <w:spacing w:val="-5"/>
                <w:sz w:val="20"/>
              </w:rPr>
              <w:t>12</w:t>
            </w:r>
            <w:r>
              <w:rPr>
                <w:b/>
                <w:sz w:val="20"/>
              </w:rPr>
              <w:tab/>
            </w:r>
            <w:r>
              <w:rPr>
                <w:sz w:val="20"/>
              </w:rPr>
              <w:t>Sıralama</w:t>
            </w:r>
            <w:r>
              <w:rPr>
                <w:spacing w:val="-7"/>
                <w:sz w:val="20"/>
              </w:rPr>
              <w:t> </w:t>
            </w:r>
            <w:r>
              <w:rPr>
                <w:spacing w:val="-2"/>
                <w:sz w:val="20"/>
              </w:rPr>
              <w:t>Algoritmaları</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35"/>
              <w:rPr>
                <w:sz w:val="20"/>
              </w:rPr>
            </w:pPr>
            <w:r>
              <w:rPr>
                <w:b/>
                <w:spacing w:val="-5"/>
                <w:sz w:val="20"/>
              </w:rPr>
              <w:t>13</w:t>
            </w:r>
            <w:r>
              <w:rPr>
                <w:b/>
                <w:sz w:val="20"/>
              </w:rPr>
              <w:tab/>
            </w:r>
            <w:r>
              <w:rPr>
                <w:sz w:val="20"/>
              </w:rPr>
              <w:t>Arama</w:t>
            </w:r>
            <w:r>
              <w:rPr>
                <w:spacing w:val="-5"/>
                <w:sz w:val="20"/>
              </w:rPr>
              <w:t> </w:t>
            </w:r>
            <w:r>
              <w:rPr>
                <w:spacing w:val="-2"/>
                <w:sz w:val="20"/>
              </w:rPr>
              <w:t>Algoritmaları</w:t>
            </w:r>
          </w:p>
        </w:tc>
      </w:tr>
      <w:tr>
        <w:trPr>
          <w:trHeight w:val="285" w:hRule="atLeast"/>
        </w:trPr>
        <w:tc>
          <w:tcPr>
            <w:tcW w:w="9626" w:type="dxa"/>
            <w:tcBorders>
              <w:top w:val="single" w:sz="4" w:space="0" w:color="000000"/>
              <w:bottom w:val="single" w:sz="4" w:space="0" w:color="000000"/>
            </w:tcBorders>
          </w:tcPr>
          <w:p>
            <w:pPr>
              <w:pStyle w:val="TableParagraph"/>
              <w:tabs>
                <w:tab w:pos="777" w:val="left" w:leader="none"/>
              </w:tabs>
              <w:spacing w:before="26"/>
              <w:ind w:left="235"/>
              <w:rPr>
                <w:sz w:val="20"/>
              </w:rPr>
            </w:pPr>
            <w:r>
              <w:rPr>
                <w:b/>
                <w:spacing w:val="-5"/>
                <w:sz w:val="20"/>
              </w:rPr>
              <w:t>14</w:t>
            </w:r>
            <w:r>
              <w:rPr>
                <w:b/>
                <w:sz w:val="20"/>
              </w:rPr>
              <w:tab/>
            </w:r>
            <w:r>
              <w:rPr>
                <w:sz w:val="20"/>
              </w:rPr>
              <w:t>Algoritma</w:t>
            </w:r>
            <w:r>
              <w:rPr>
                <w:spacing w:val="-7"/>
                <w:sz w:val="20"/>
              </w:rPr>
              <w:t> </w:t>
            </w:r>
            <w:r>
              <w:rPr>
                <w:spacing w:val="-2"/>
                <w:sz w:val="20"/>
              </w:rPr>
              <w:t>Türleri</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35"/>
              <w:rPr>
                <w:sz w:val="20"/>
              </w:rPr>
            </w:pPr>
            <w:r>
              <w:rPr>
                <w:b/>
                <w:spacing w:val="-5"/>
                <w:sz w:val="20"/>
              </w:rPr>
              <w:t>15</w:t>
            </w:r>
            <w:r>
              <w:rPr>
                <w:b/>
                <w:sz w:val="20"/>
              </w:rPr>
              <w:tab/>
            </w:r>
            <w:r>
              <w:rPr>
                <w:sz w:val="20"/>
              </w:rPr>
              <w:t>Algoritma</w:t>
            </w:r>
            <w:r>
              <w:rPr>
                <w:spacing w:val="-7"/>
                <w:sz w:val="20"/>
              </w:rPr>
              <w:t> </w:t>
            </w:r>
            <w:r>
              <w:rPr>
                <w:spacing w:val="-2"/>
                <w:sz w:val="20"/>
              </w:rPr>
              <w:t>Türleri</w:t>
            </w:r>
          </w:p>
        </w:tc>
      </w:tr>
      <w:tr>
        <w:trPr>
          <w:trHeight w:val="282" w:hRule="atLeast"/>
        </w:trPr>
        <w:tc>
          <w:tcPr>
            <w:tcW w:w="9626" w:type="dxa"/>
            <w:tcBorders>
              <w:top w:val="single" w:sz="4" w:space="0" w:color="000000"/>
            </w:tcBorders>
            <w:shd w:val="clear" w:color="auto" w:fill="D9D9D9"/>
          </w:tcPr>
          <w:p>
            <w:pPr>
              <w:pStyle w:val="TableParagraph"/>
              <w:tabs>
                <w:tab w:pos="777" w:val="left" w:leader="none"/>
              </w:tabs>
              <w:spacing w:before="26"/>
              <w:ind w:left="110"/>
              <w:rPr>
                <w:sz w:val="20"/>
              </w:rPr>
            </w:pPr>
            <w:r>
              <w:rPr>
                <w:b/>
                <w:spacing w:val="-2"/>
                <w:sz w:val="20"/>
              </w:rPr>
              <w:t>16,17</w:t>
            </w:r>
            <w:r>
              <w:rPr>
                <w:b/>
                <w:sz w:val="20"/>
              </w:rPr>
              <w:tab/>
            </w:r>
            <w:r>
              <w:rPr>
                <w:sz w:val="20"/>
              </w:rPr>
              <w:t>Yarıyıl</w:t>
            </w:r>
            <w:r>
              <w:rPr>
                <w:spacing w:val="-5"/>
                <w:sz w:val="20"/>
              </w:rPr>
              <w:t> </w:t>
            </w:r>
            <w:r>
              <w:rPr>
                <w:sz w:val="20"/>
              </w:rPr>
              <w:t>sonu</w:t>
            </w:r>
            <w:r>
              <w:rPr>
                <w:spacing w:val="-3"/>
                <w:sz w:val="20"/>
              </w:rPr>
              <w:t> </w:t>
            </w:r>
            <w:r>
              <w:rPr>
                <w:spacing w:val="-2"/>
                <w:sz w:val="20"/>
              </w:rPr>
              <w:t>sınavları</w:t>
            </w:r>
          </w:p>
        </w:tc>
      </w:tr>
    </w:tbl>
    <w:p>
      <w:pPr>
        <w:pStyle w:val="BodyText"/>
        <w:spacing w:before="7"/>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1275"/>
        <w:gridCol w:w="1278"/>
        <w:gridCol w:w="1275"/>
      </w:tblGrid>
      <w:tr>
        <w:trPr>
          <w:trHeight w:val="313" w:hRule="atLeast"/>
        </w:trPr>
        <w:tc>
          <w:tcPr>
            <w:tcW w:w="9628" w:type="dxa"/>
            <w:gridSpan w:val="4"/>
            <w:tcBorders>
              <w:bottom w:val="single" w:sz="4" w:space="0" w:color="000000"/>
            </w:tcBorders>
            <w:shd w:val="clear" w:color="auto" w:fill="FFF1CC"/>
          </w:tcPr>
          <w:p>
            <w:pPr>
              <w:pStyle w:val="TableParagraph"/>
              <w:spacing w:before="43"/>
              <w:ind w:left="30"/>
              <w:jc w:val="center"/>
              <w:rPr>
                <w:b/>
                <w:sz w:val="20"/>
              </w:rPr>
            </w:pPr>
            <w:r>
              <w:rPr>
                <w:b/>
                <w:sz w:val="20"/>
              </w:rPr>
              <w:t>Dersin</w:t>
            </w:r>
            <w:r>
              <w:rPr>
                <w:b/>
                <w:spacing w:val="-8"/>
                <w:sz w:val="20"/>
              </w:rPr>
              <w:t> </w:t>
            </w:r>
            <w:r>
              <w:rPr>
                <w:b/>
                <w:sz w:val="20"/>
              </w:rPr>
              <w:t>İş</w:t>
            </w:r>
            <w:r>
              <w:rPr>
                <w:b/>
                <w:spacing w:val="-7"/>
                <w:sz w:val="20"/>
              </w:rPr>
              <w:t> </w:t>
            </w:r>
            <w:r>
              <w:rPr>
                <w:b/>
                <w:sz w:val="20"/>
              </w:rPr>
              <w:t>Yükünün</w:t>
            </w:r>
            <w:r>
              <w:rPr>
                <w:b/>
                <w:spacing w:val="-6"/>
                <w:sz w:val="20"/>
              </w:rPr>
              <w:t> </w:t>
            </w:r>
            <w:r>
              <w:rPr>
                <w:b/>
                <w:spacing w:val="-2"/>
                <w:sz w:val="20"/>
              </w:rPr>
              <w:t>Hesaplanması</w:t>
            </w:r>
          </w:p>
        </w:tc>
      </w:tr>
      <w:tr>
        <w:trPr>
          <w:trHeight w:val="460" w:hRule="atLeast"/>
        </w:trPr>
        <w:tc>
          <w:tcPr>
            <w:tcW w:w="5800" w:type="dxa"/>
            <w:tcBorders>
              <w:top w:val="single" w:sz="4" w:space="0" w:color="000000"/>
              <w:bottom w:val="single" w:sz="4" w:space="0" w:color="000000"/>
              <w:right w:val="single" w:sz="4" w:space="0" w:color="000000"/>
            </w:tcBorders>
            <w:shd w:val="clear" w:color="auto" w:fill="FFF1CC"/>
          </w:tcPr>
          <w:p>
            <w:pPr>
              <w:pStyle w:val="TableParagraph"/>
              <w:spacing w:before="115"/>
              <w:ind w:left="18"/>
              <w:jc w:val="center"/>
              <w:rPr>
                <w:b/>
                <w:sz w:val="20"/>
              </w:rPr>
            </w:pPr>
            <w:r>
              <w:rPr>
                <w:b/>
                <w:spacing w:val="-2"/>
                <w:sz w:val="20"/>
              </w:rPr>
              <w:t>Etkinlikler</w:t>
            </w:r>
          </w:p>
        </w:tc>
        <w:tc>
          <w:tcPr>
            <w:tcW w:w="127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5"/>
              <w:ind w:left="30" w:right="5"/>
              <w:jc w:val="center"/>
              <w:rPr>
                <w:b/>
                <w:sz w:val="20"/>
              </w:rPr>
            </w:pPr>
            <w:r>
              <w:rPr>
                <w:b/>
                <w:spacing w:val="-2"/>
                <w:sz w:val="20"/>
              </w:rPr>
              <w:t>Sayısı</w:t>
            </w:r>
          </w:p>
        </w:tc>
        <w:tc>
          <w:tcPr>
            <w:tcW w:w="127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line="230" w:lineRule="atLeast"/>
              <w:ind w:left="390" w:right="346" w:hanging="10"/>
              <w:rPr>
                <w:b/>
                <w:sz w:val="20"/>
              </w:rPr>
            </w:pPr>
            <w:r>
              <w:rPr>
                <w:b/>
                <w:spacing w:val="-2"/>
                <w:sz w:val="20"/>
              </w:rPr>
              <w:t>Süresi (Saat)</w:t>
            </w:r>
          </w:p>
        </w:tc>
        <w:tc>
          <w:tcPr>
            <w:tcW w:w="1275" w:type="dxa"/>
            <w:tcBorders>
              <w:top w:val="single" w:sz="4" w:space="0" w:color="000000"/>
              <w:left w:val="single" w:sz="4" w:space="0" w:color="000000"/>
              <w:bottom w:val="single" w:sz="4" w:space="0" w:color="000000"/>
            </w:tcBorders>
            <w:shd w:val="clear" w:color="auto" w:fill="FFF1CC"/>
          </w:tcPr>
          <w:p>
            <w:pPr>
              <w:pStyle w:val="TableParagraph"/>
              <w:spacing w:line="230" w:lineRule="atLeast"/>
              <w:ind w:left="142" w:right="103" w:firstLine="67"/>
              <w:rPr>
                <w:b/>
                <w:sz w:val="20"/>
              </w:rPr>
            </w:pPr>
            <w:r>
              <w:rPr>
                <w:b/>
                <w:sz w:val="20"/>
              </w:rPr>
              <w:t>Toplam İş Yükü</w:t>
            </w:r>
            <w:r>
              <w:rPr>
                <w:b/>
                <w:spacing w:val="-5"/>
                <w:sz w:val="20"/>
              </w:rPr>
              <w:t> </w:t>
            </w:r>
            <w:r>
              <w:rPr>
                <w:b/>
                <w:spacing w:val="-2"/>
                <w:sz w:val="20"/>
              </w:rPr>
              <w:t>(saat)</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Ders</w:t>
            </w:r>
            <w:r>
              <w:rPr>
                <w:spacing w:val="-6"/>
                <w:sz w:val="20"/>
              </w:rPr>
              <w:t> </w:t>
            </w:r>
            <w:r>
              <w:rPr>
                <w:sz w:val="20"/>
              </w:rPr>
              <w:t>Süresi</w:t>
            </w:r>
            <w:r>
              <w:rPr>
                <w:spacing w:val="-5"/>
                <w:sz w:val="20"/>
              </w:rPr>
              <w:t> </w:t>
            </w:r>
            <w:r>
              <w:rPr>
                <w:sz w:val="20"/>
              </w:rPr>
              <w:t>(haftalık</w:t>
            </w:r>
            <w:r>
              <w:rPr>
                <w:spacing w:val="-3"/>
                <w:sz w:val="20"/>
              </w:rPr>
              <w:t> </w:t>
            </w:r>
            <w:r>
              <w:rPr>
                <w:sz w:val="20"/>
              </w:rPr>
              <w:t>toplam</w:t>
            </w:r>
            <w:r>
              <w:rPr>
                <w:spacing w:val="-6"/>
                <w:sz w:val="20"/>
              </w:rPr>
              <w:t> </w:t>
            </w:r>
            <w:r>
              <w:rPr>
                <w:sz w:val="20"/>
              </w:rPr>
              <w:t>ders</w:t>
            </w:r>
            <w:r>
              <w:rPr>
                <w:spacing w:val="-5"/>
                <w:sz w:val="20"/>
              </w:rPr>
              <w:t> </w:t>
            </w:r>
            <w:r>
              <w:rPr>
                <w:spacing w:val="-2"/>
                <w:sz w:val="20"/>
              </w:rPr>
              <w:t>saati)</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2</w:t>
            </w:r>
          </w:p>
        </w:tc>
        <w:tc>
          <w:tcPr>
            <w:tcW w:w="1275" w:type="dxa"/>
            <w:tcBorders>
              <w:top w:val="single" w:sz="4" w:space="0" w:color="000000"/>
              <w:left w:val="single" w:sz="4" w:space="0" w:color="000000"/>
              <w:bottom w:val="single" w:sz="4" w:space="0" w:color="000000"/>
            </w:tcBorders>
          </w:tcPr>
          <w:p>
            <w:pPr>
              <w:pStyle w:val="TableParagraph"/>
              <w:spacing w:before="41"/>
              <w:ind w:left="39" w:right="2"/>
              <w:jc w:val="center"/>
              <w:rPr>
                <w:sz w:val="20"/>
              </w:rPr>
            </w:pPr>
            <w:r>
              <w:rPr>
                <w:spacing w:val="-5"/>
                <w:sz w:val="20"/>
              </w:rPr>
              <w:t>28</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Sınıf</w:t>
            </w:r>
            <w:r>
              <w:rPr>
                <w:spacing w:val="-6"/>
                <w:sz w:val="20"/>
              </w:rPr>
              <w:t> </w:t>
            </w:r>
            <w:r>
              <w:rPr>
                <w:sz w:val="20"/>
              </w:rPr>
              <w:t>Ders</w:t>
            </w:r>
            <w:r>
              <w:rPr>
                <w:spacing w:val="-6"/>
                <w:sz w:val="20"/>
              </w:rPr>
              <w:t> </w:t>
            </w:r>
            <w:r>
              <w:rPr>
                <w:sz w:val="20"/>
              </w:rPr>
              <w:t>çalışma</w:t>
            </w:r>
            <w:r>
              <w:rPr>
                <w:spacing w:val="-5"/>
                <w:sz w:val="20"/>
              </w:rPr>
              <w:t> </w:t>
            </w:r>
            <w:r>
              <w:rPr>
                <w:sz w:val="20"/>
              </w:rPr>
              <w:t>süresi</w:t>
            </w:r>
            <w:r>
              <w:rPr>
                <w:spacing w:val="-7"/>
                <w:sz w:val="20"/>
              </w:rPr>
              <w:t> </w:t>
            </w:r>
            <w:r>
              <w:rPr>
                <w:sz w:val="20"/>
              </w:rPr>
              <w:t>(tekrar,</w:t>
            </w:r>
            <w:r>
              <w:rPr>
                <w:spacing w:val="-5"/>
                <w:sz w:val="20"/>
              </w:rPr>
              <w:t> </w:t>
            </w:r>
            <w:r>
              <w:rPr>
                <w:sz w:val="20"/>
              </w:rPr>
              <w:t>pekiştirme,</w:t>
            </w:r>
            <w:r>
              <w:rPr>
                <w:spacing w:val="-4"/>
                <w:sz w:val="20"/>
              </w:rPr>
              <w:t> </w:t>
            </w:r>
            <w:r>
              <w:rPr>
                <w:sz w:val="20"/>
              </w:rPr>
              <w:t>ön</w:t>
            </w:r>
            <w:r>
              <w:rPr>
                <w:spacing w:val="-5"/>
                <w:sz w:val="20"/>
              </w:rPr>
              <w:t> </w:t>
            </w:r>
            <w:r>
              <w:rPr>
                <w:spacing w:val="-2"/>
                <w:sz w:val="20"/>
              </w:rPr>
              <w:t>çalışma,….)</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1</w:t>
            </w:r>
          </w:p>
        </w:tc>
        <w:tc>
          <w:tcPr>
            <w:tcW w:w="1275" w:type="dxa"/>
            <w:tcBorders>
              <w:top w:val="single" w:sz="4" w:space="0" w:color="000000"/>
              <w:left w:val="single" w:sz="4" w:space="0" w:color="000000"/>
              <w:bottom w:val="single" w:sz="4" w:space="0" w:color="000000"/>
            </w:tcBorders>
          </w:tcPr>
          <w:p>
            <w:pPr>
              <w:pStyle w:val="TableParagraph"/>
              <w:spacing w:before="41"/>
              <w:ind w:left="39" w:right="2"/>
              <w:jc w:val="center"/>
              <w:rPr>
                <w:sz w:val="20"/>
              </w:rPr>
            </w:pPr>
            <w:r>
              <w:rPr>
                <w:spacing w:val="-5"/>
                <w:sz w:val="20"/>
              </w:rPr>
              <w:t>14</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pacing w:val="-4"/>
                <w:sz w:val="20"/>
              </w:rPr>
              <w:t>Ödev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Kısa</w:t>
            </w:r>
            <w:r>
              <w:rPr>
                <w:spacing w:val="-7"/>
                <w:sz w:val="20"/>
              </w:rPr>
              <w:t> </w:t>
            </w:r>
            <w:r>
              <w:rPr>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3"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Kısa</w:t>
            </w:r>
            <w:r>
              <w:rPr>
                <w:spacing w:val="-6"/>
                <w:sz w:val="20"/>
              </w:rPr>
              <w:t> </w:t>
            </w:r>
            <w:r>
              <w:rPr>
                <w:sz w:val="20"/>
              </w:rPr>
              <w:t>Sınav</w:t>
            </w:r>
            <w:r>
              <w:rPr>
                <w:spacing w:val="-5"/>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Sözlü</w:t>
            </w:r>
            <w:r>
              <w:rPr>
                <w:spacing w:val="-4"/>
                <w:sz w:val="20"/>
              </w:rPr>
              <w:t> </w:t>
            </w:r>
            <w:r>
              <w:rPr>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Sözlü</w:t>
            </w:r>
            <w:r>
              <w:rPr>
                <w:spacing w:val="-4"/>
                <w:sz w:val="20"/>
              </w:rPr>
              <w:t> </w:t>
            </w:r>
            <w:r>
              <w:rPr>
                <w:sz w:val="20"/>
              </w:rPr>
              <w:t>Sınav</w:t>
            </w:r>
            <w:r>
              <w:rPr>
                <w:spacing w:val="-4"/>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Rapor</w:t>
            </w:r>
            <w:r>
              <w:rPr>
                <w:spacing w:val="-5"/>
                <w:sz w:val="20"/>
              </w:rPr>
              <w:t> </w:t>
            </w:r>
            <w:r>
              <w:rPr>
                <w:sz w:val="20"/>
              </w:rPr>
              <w:t>(Hazırlık</w:t>
            </w:r>
            <w:r>
              <w:rPr>
                <w:spacing w:val="-5"/>
                <w:sz w:val="20"/>
              </w:rPr>
              <w:t> </w:t>
            </w:r>
            <w:r>
              <w:rPr>
                <w:sz w:val="20"/>
              </w:rPr>
              <w:t>ve</w:t>
            </w:r>
            <w:r>
              <w:rPr>
                <w:spacing w:val="-5"/>
                <w:sz w:val="20"/>
              </w:rPr>
              <w:t> </w:t>
            </w:r>
            <w:r>
              <w:rPr>
                <w:sz w:val="20"/>
              </w:rPr>
              <w:t>sunum</w:t>
            </w:r>
            <w:r>
              <w:rPr>
                <w:spacing w:val="-5"/>
                <w:sz w:val="20"/>
              </w:rPr>
              <w:t> </w:t>
            </w:r>
            <w:r>
              <w:rPr>
                <w:sz w:val="20"/>
              </w:rPr>
              <w:t>süresi</w:t>
            </w:r>
            <w:r>
              <w:rPr>
                <w:spacing w:val="-5"/>
                <w:sz w:val="20"/>
              </w:rPr>
              <w:t> </w:t>
            </w:r>
            <w:r>
              <w:rPr>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Proje</w:t>
            </w:r>
            <w:r>
              <w:rPr>
                <w:spacing w:val="-6"/>
                <w:sz w:val="20"/>
              </w:rPr>
              <w:t> </w:t>
            </w:r>
            <w:r>
              <w:rPr>
                <w:sz w:val="20"/>
              </w:rPr>
              <w:t>(Hazırlık</w:t>
            </w:r>
            <w:r>
              <w:rPr>
                <w:spacing w:val="-5"/>
                <w:sz w:val="20"/>
              </w:rPr>
              <w:t> </w:t>
            </w:r>
            <w:r>
              <w:rPr>
                <w:sz w:val="20"/>
              </w:rPr>
              <w:t>ve</w:t>
            </w:r>
            <w:r>
              <w:rPr>
                <w:spacing w:val="-5"/>
                <w:sz w:val="20"/>
              </w:rPr>
              <w:t> </w:t>
            </w:r>
            <w:r>
              <w:rPr>
                <w:sz w:val="20"/>
              </w:rPr>
              <w:t>sunum</w:t>
            </w:r>
            <w:r>
              <w:rPr>
                <w:spacing w:val="-4"/>
                <w:sz w:val="20"/>
              </w:rPr>
              <w:t> </w:t>
            </w:r>
            <w:r>
              <w:rPr>
                <w:sz w:val="20"/>
              </w:rPr>
              <w:t>süresi</w:t>
            </w:r>
            <w:r>
              <w:rPr>
                <w:spacing w:val="-6"/>
                <w:sz w:val="20"/>
              </w:rPr>
              <w:t> </w:t>
            </w:r>
            <w:r>
              <w:rPr>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Sunum</w:t>
            </w:r>
            <w:r>
              <w:rPr>
                <w:spacing w:val="-5"/>
                <w:sz w:val="20"/>
              </w:rPr>
              <w:t> </w:t>
            </w:r>
            <w:r>
              <w:rPr>
                <w:sz w:val="20"/>
              </w:rPr>
              <w:t>(hazırlık</w:t>
            </w:r>
            <w:r>
              <w:rPr>
                <w:spacing w:val="-5"/>
                <w:sz w:val="20"/>
              </w:rPr>
              <w:t> </w:t>
            </w:r>
            <w:r>
              <w:rPr>
                <w:sz w:val="20"/>
              </w:rPr>
              <w:t>süresi</w:t>
            </w:r>
            <w:r>
              <w:rPr>
                <w:spacing w:val="-7"/>
                <w:sz w:val="20"/>
              </w:rPr>
              <w:t> </w:t>
            </w:r>
            <w:r>
              <w:rPr>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3"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2"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Ara</w:t>
            </w:r>
            <w:r>
              <w:rPr>
                <w:spacing w:val="-3"/>
                <w:sz w:val="20"/>
              </w:rPr>
              <w:t> </w:t>
            </w:r>
            <w:r>
              <w:rPr>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1</w:t>
            </w:r>
          </w:p>
        </w:tc>
        <w:tc>
          <w:tcPr>
            <w:tcW w:w="1275" w:type="dxa"/>
            <w:tcBorders>
              <w:top w:val="single" w:sz="4" w:space="0" w:color="000000"/>
              <w:left w:val="single" w:sz="4" w:space="0" w:color="000000"/>
              <w:bottom w:val="single" w:sz="4" w:space="0" w:color="000000"/>
            </w:tcBorders>
          </w:tcPr>
          <w:p>
            <w:pPr>
              <w:pStyle w:val="TableParagraph"/>
              <w:spacing w:before="41"/>
              <w:ind w:left="39" w:right="3"/>
              <w:jc w:val="center"/>
              <w:rPr>
                <w:sz w:val="20"/>
              </w:rPr>
            </w:pPr>
            <w:r>
              <w:rPr>
                <w:spacing w:val="-10"/>
                <w:sz w:val="20"/>
              </w:rPr>
              <w:t>1</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Ara</w:t>
            </w:r>
            <w:r>
              <w:rPr>
                <w:spacing w:val="-4"/>
                <w:sz w:val="20"/>
              </w:rPr>
              <w:t> </w:t>
            </w:r>
            <w:r>
              <w:rPr>
                <w:sz w:val="20"/>
              </w:rPr>
              <w:t>Sınav</w:t>
            </w:r>
            <w:r>
              <w:rPr>
                <w:spacing w:val="-3"/>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jc w:val="center"/>
              <w:rPr>
                <w:sz w:val="20"/>
              </w:rPr>
            </w:pPr>
            <w:r>
              <w:rPr>
                <w:spacing w:val="-5"/>
                <w:sz w:val="20"/>
              </w:rPr>
              <w:t>20</w:t>
            </w:r>
          </w:p>
        </w:tc>
        <w:tc>
          <w:tcPr>
            <w:tcW w:w="1275" w:type="dxa"/>
            <w:tcBorders>
              <w:top w:val="single" w:sz="4" w:space="0" w:color="000000"/>
              <w:left w:val="single" w:sz="4" w:space="0" w:color="000000"/>
              <w:bottom w:val="single" w:sz="4" w:space="0" w:color="000000"/>
            </w:tcBorders>
          </w:tcPr>
          <w:p>
            <w:pPr>
              <w:pStyle w:val="TableParagraph"/>
              <w:spacing w:before="41"/>
              <w:ind w:left="39" w:right="2"/>
              <w:jc w:val="center"/>
              <w:rPr>
                <w:sz w:val="20"/>
              </w:rPr>
            </w:pPr>
            <w:r>
              <w:rPr>
                <w:spacing w:val="-5"/>
                <w:sz w:val="20"/>
              </w:rPr>
              <w:t>20</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Yarıyıl</w:t>
            </w:r>
            <w:r>
              <w:rPr>
                <w:spacing w:val="-5"/>
                <w:sz w:val="20"/>
              </w:rPr>
              <w:t> </w:t>
            </w:r>
            <w:r>
              <w:rPr>
                <w:sz w:val="20"/>
              </w:rPr>
              <w:t>sonu</w:t>
            </w:r>
            <w:r>
              <w:rPr>
                <w:spacing w:val="-3"/>
                <w:sz w:val="20"/>
              </w:rPr>
              <w:t> </w:t>
            </w:r>
            <w:r>
              <w:rPr>
                <w:spacing w:val="-2"/>
                <w:sz w:val="20"/>
              </w:rPr>
              <w:t>sınavı</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1</w:t>
            </w:r>
          </w:p>
        </w:tc>
        <w:tc>
          <w:tcPr>
            <w:tcW w:w="1275" w:type="dxa"/>
            <w:tcBorders>
              <w:top w:val="single" w:sz="4" w:space="0" w:color="000000"/>
              <w:left w:val="single" w:sz="4" w:space="0" w:color="000000"/>
              <w:bottom w:val="single" w:sz="4" w:space="0" w:color="000000"/>
            </w:tcBorders>
          </w:tcPr>
          <w:p>
            <w:pPr>
              <w:pStyle w:val="TableParagraph"/>
              <w:spacing w:before="41"/>
              <w:ind w:left="39" w:right="3"/>
              <w:jc w:val="center"/>
              <w:rPr>
                <w:sz w:val="20"/>
              </w:rPr>
            </w:pPr>
            <w:r>
              <w:rPr>
                <w:spacing w:val="-10"/>
                <w:sz w:val="20"/>
              </w:rPr>
              <w:t>1</w:t>
            </w:r>
          </w:p>
        </w:tc>
      </w:tr>
      <w:tr>
        <w:trPr>
          <w:trHeight w:val="311" w:hRule="atLeast"/>
        </w:trPr>
        <w:tc>
          <w:tcPr>
            <w:tcW w:w="5800" w:type="dxa"/>
            <w:tcBorders>
              <w:top w:val="single" w:sz="4" w:space="0" w:color="000000"/>
              <w:right w:val="single" w:sz="4" w:space="0" w:color="000000"/>
            </w:tcBorders>
          </w:tcPr>
          <w:p>
            <w:pPr>
              <w:pStyle w:val="TableParagraph"/>
              <w:spacing w:before="41"/>
              <w:ind w:left="110"/>
              <w:rPr>
                <w:sz w:val="20"/>
              </w:rPr>
            </w:pPr>
            <w:r>
              <w:rPr>
                <w:sz w:val="20"/>
              </w:rPr>
              <w:t>Yarıyıl</w:t>
            </w:r>
            <w:r>
              <w:rPr>
                <w:spacing w:val="-6"/>
                <w:sz w:val="20"/>
              </w:rPr>
              <w:t> </w:t>
            </w:r>
            <w:r>
              <w:rPr>
                <w:sz w:val="20"/>
              </w:rPr>
              <w:t>sonu</w:t>
            </w:r>
            <w:r>
              <w:rPr>
                <w:spacing w:val="-3"/>
                <w:sz w:val="20"/>
              </w:rPr>
              <w:t> </w:t>
            </w:r>
            <w:r>
              <w:rPr>
                <w:sz w:val="20"/>
              </w:rPr>
              <w:t>sınavı</w:t>
            </w:r>
            <w:r>
              <w:rPr>
                <w:spacing w:val="-5"/>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jc w:val="center"/>
              <w:rPr>
                <w:sz w:val="20"/>
              </w:rPr>
            </w:pPr>
            <w:r>
              <w:rPr>
                <w:spacing w:val="-5"/>
                <w:sz w:val="20"/>
              </w:rPr>
              <w:t>20</w:t>
            </w:r>
          </w:p>
        </w:tc>
        <w:tc>
          <w:tcPr>
            <w:tcW w:w="1275" w:type="dxa"/>
            <w:tcBorders>
              <w:top w:val="single" w:sz="4" w:space="0" w:color="000000"/>
              <w:left w:val="single" w:sz="4" w:space="0" w:color="000000"/>
              <w:bottom w:val="single" w:sz="4" w:space="0" w:color="000000"/>
            </w:tcBorders>
          </w:tcPr>
          <w:p>
            <w:pPr>
              <w:pStyle w:val="TableParagraph"/>
              <w:spacing w:before="41"/>
              <w:ind w:left="39" w:right="2"/>
              <w:jc w:val="center"/>
              <w:rPr>
                <w:sz w:val="20"/>
              </w:rPr>
            </w:pPr>
            <w:r>
              <w:rPr>
                <w:spacing w:val="-5"/>
                <w:sz w:val="20"/>
              </w:rPr>
              <w:t>20</w:t>
            </w:r>
          </w:p>
        </w:tc>
      </w:tr>
      <w:tr>
        <w:trPr>
          <w:trHeight w:val="313" w:hRule="atLeast"/>
        </w:trPr>
        <w:tc>
          <w:tcPr>
            <w:tcW w:w="5800" w:type="dxa"/>
            <w:vMerge w:val="restart"/>
            <w:tcBorders>
              <w:left w:val="nil"/>
              <w:bottom w:val="nil"/>
            </w:tcBorders>
          </w:tcPr>
          <w:p>
            <w:pPr>
              <w:pStyle w:val="TableParagraph"/>
              <w:rPr>
                <w:sz w:val="18"/>
              </w:rPr>
            </w:pPr>
          </w:p>
        </w:tc>
        <w:tc>
          <w:tcPr>
            <w:tcW w:w="2553" w:type="dxa"/>
            <w:gridSpan w:val="2"/>
            <w:tcBorders>
              <w:top w:val="single" w:sz="4" w:space="0" w:color="000000"/>
              <w:bottom w:val="single" w:sz="4" w:space="0" w:color="000000"/>
              <w:right w:val="single" w:sz="4" w:space="0" w:color="000000"/>
            </w:tcBorders>
          </w:tcPr>
          <w:p>
            <w:pPr>
              <w:pStyle w:val="TableParagraph"/>
              <w:spacing w:before="43"/>
              <w:ind w:left="1108"/>
              <w:rPr>
                <w:b/>
                <w:sz w:val="20"/>
              </w:rPr>
            </w:pPr>
            <w:r>
              <w:rPr>
                <w:b/>
                <w:sz w:val="20"/>
              </w:rPr>
              <w:t>Toplam</w:t>
            </w:r>
            <w:r>
              <w:rPr>
                <w:b/>
                <w:spacing w:val="-6"/>
                <w:sz w:val="20"/>
              </w:rPr>
              <w:t> </w:t>
            </w:r>
            <w:r>
              <w:rPr>
                <w:b/>
                <w:sz w:val="20"/>
              </w:rPr>
              <w:t>iş</w:t>
            </w:r>
            <w:r>
              <w:rPr>
                <w:b/>
                <w:spacing w:val="-5"/>
                <w:sz w:val="20"/>
              </w:rPr>
              <w:t> </w:t>
            </w:r>
            <w:r>
              <w:rPr>
                <w:b/>
                <w:spacing w:val="-4"/>
                <w:sz w:val="20"/>
              </w:rPr>
              <w:t>yükü</w:t>
            </w:r>
          </w:p>
        </w:tc>
        <w:tc>
          <w:tcPr>
            <w:tcW w:w="1275" w:type="dxa"/>
            <w:tcBorders>
              <w:top w:val="single" w:sz="4" w:space="0" w:color="000000"/>
              <w:left w:val="single" w:sz="4" w:space="0" w:color="000000"/>
              <w:bottom w:val="single" w:sz="4" w:space="0" w:color="000000"/>
            </w:tcBorders>
          </w:tcPr>
          <w:p>
            <w:pPr>
              <w:pStyle w:val="TableParagraph"/>
              <w:spacing w:before="43"/>
              <w:ind w:left="39" w:right="2"/>
              <w:jc w:val="center"/>
              <w:rPr>
                <w:b/>
                <w:sz w:val="20"/>
              </w:rPr>
            </w:pPr>
            <w:r>
              <w:rPr>
                <w:b/>
                <w:spacing w:val="-5"/>
                <w:sz w:val="20"/>
              </w:rPr>
              <w:t>84</w:t>
            </w:r>
          </w:p>
        </w:tc>
      </w:tr>
      <w:tr>
        <w:trPr>
          <w:trHeight w:val="347"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bottom w:val="single" w:sz="4" w:space="0" w:color="000000"/>
              <w:right w:val="single" w:sz="4" w:space="0" w:color="000000"/>
            </w:tcBorders>
          </w:tcPr>
          <w:p>
            <w:pPr>
              <w:pStyle w:val="TableParagraph"/>
              <w:spacing w:before="58"/>
              <w:ind w:left="752"/>
              <w:rPr>
                <w:b/>
                <w:sz w:val="20"/>
              </w:rPr>
            </w:pPr>
            <w:r>
              <w:rPr>
                <w:b/>
                <w:sz w:val="20"/>
              </w:rPr>
              <w:t>Toplam</w:t>
            </w:r>
            <w:r>
              <w:rPr>
                <w:b/>
                <w:spacing w:val="-2"/>
                <w:sz w:val="20"/>
              </w:rPr>
              <w:t> </w:t>
            </w:r>
            <w:r>
              <w:rPr>
                <w:b/>
                <w:sz w:val="20"/>
              </w:rPr>
              <w:t>iş</w:t>
            </w:r>
            <w:r>
              <w:rPr>
                <w:b/>
                <w:spacing w:val="-4"/>
                <w:sz w:val="20"/>
              </w:rPr>
              <w:t> </w:t>
            </w:r>
            <w:r>
              <w:rPr>
                <w:b/>
                <w:sz w:val="20"/>
              </w:rPr>
              <w:t>yükü</w:t>
            </w:r>
            <w:r>
              <w:rPr>
                <w:b/>
                <w:spacing w:val="-4"/>
                <w:sz w:val="20"/>
              </w:rPr>
              <w:t> </w:t>
            </w:r>
            <w:r>
              <w:rPr>
                <w:b/>
                <w:sz w:val="20"/>
              </w:rPr>
              <w:t>/</w:t>
            </w:r>
            <w:r>
              <w:rPr>
                <w:b/>
                <w:spacing w:val="-3"/>
                <w:sz w:val="20"/>
              </w:rPr>
              <w:t> </w:t>
            </w:r>
            <w:r>
              <w:rPr>
                <w:b/>
                <w:spacing w:val="-5"/>
                <w:sz w:val="20"/>
              </w:rPr>
              <w:t>30</w:t>
            </w:r>
          </w:p>
        </w:tc>
        <w:tc>
          <w:tcPr>
            <w:tcW w:w="1275" w:type="dxa"/>
            <w:tcBorders>
              <w:top w:val="single" w:sz="4" w:space="0" w:color="000000"/>
              <w:left w:val="single" w:sz="4" w:space="0" w:color="000000"/>
              <w:bottom w:val="single" w:sz="4" w:space="0" w:color="000000"/>
            </w:tcBorders>
          </w:tcPr>
          <w:p>
            <w:pPr>
              <w:pStyle w:val="TableParagraph"/>
              <w:spacing w:before="58"/>
              <w:ind w:left="39"/>
              <w:jc w:val="center"/>
              <w:rPr>
                <w:b/>
                <w:sz w:val="20"/>
              </w:rPr>
            </w:pPr>
            <w:r>
              <w:rPr>
                <w:b/>
                <w:spacing w:val="-5"/>
                <w:sz w:val="20"/>
              </w:rPr>
              <w:t>2,8</w:t>
            </w:r>
          </w:p>
        </w:tc>
      </w:tr>
      <w:tr>
        <w:trPr>
          <w:trHeight w:val="311"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right w:val="single" w:sz="4" w:space="0" w:color="000000"/>
            </w:tcBorders>
          </w:tcPr>
          <w:p>
            <w:pPr>
              <w:pStyle w:val="TableParagraph"/>
              <w:spacing w:before="41"/>
              <w:ind w:left="596"/>
              <w:rPr>
                <w:b/>
                <w:sz w:val="20"/>
              </w:rPr>
            </w:pPr>
            <w:r>
              <w:rPr>
                <w:b/>
                <w:sz w:val="20"/>
              </w:rPr>
              <w:t>Dersin</w:t>
            </w:r>
            <w:r>
              <w:rPr>
                <w:b/>
                <w:spacing w:val="-7"/>
                <w:sz w:val="20"/>
              </w:rPr>
              <w:t> </w:t>
            </w:r>
            <w:r>
              <w:rPr>
                <w:b/>
                <w:sz w:val="20"/>
              </w:rPr>
              <w:t>AKTS</w:t>
            </w:r>
            <w:r>
              <w:rPr>
                <w:b/>
                <w:spacing w:val="-6"/>
                <w:sz w:val="20"/>
              </w:rPr>
              <w:t> </w:t>
            </w:r>
            <w:r>
              <w:rPr>
                <w:b/>
                <w:spacing w:val="-2"/>
                <w:sz w:val="20"/>
              </w:rPr>
              <w:t>Kredisi</w:t>
            </w:r>
          </w:p>
        </w:tc>
        <w:tc>
          <w:tcPr>
            <w:tcW w:w="1275" w:type="dxa"/>
            <w:tcBorders>
              <w:top w:val="single" w:sz="4" w:space="0" w:color="000000"/>
              <w:left w:val="single" w:sz="4" w:space="0" w:color="000000"/>
            </w:tcBorders>
          </w:tcPr>
          <w:p>
            <w:pPr>
              <w:pStyle w:val="TableParagraph"/>
              <w:spacing w:before="41"/>
              <w:ind w:left="39" w:right="3"/>
              <w:jc w:val="center"/>
              <w:rPr>
                <w:b/>
                <w:sz w:val="20"/>
              </w:rPr>
            </w:pPr>
            <w:r>
              <w:rPr>
                <w:b/>
                <w:spacing w:val="-10"/>
                <w:sz w:val="20"/>
              </w:rPr>
              <w:t>3</w:t>
            </w:r>
          </w:p>
        </w:tc>
      </w:tr>
    </w:tbl>
    <w:p>
      <w:pPr>
        <w:pStyle w:val="TableParagraph"/>
        <w:spacing w:after="0"/>
        <w:jc w:val="center"/>
        <w:rPr>
          <w:b/>
          <w:sz w:val="20"/>
        </w:rPr>
        <w:sectPr>
          <w:pgSz w:w="11910" w:h="16840"/>
          <w:pgMar w:header="0" w:footer="244" w:top="660" w:bottom="48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3826"/>
      </w:tblGrid>
      <w:tr>
        <w:trPr>
          <w:trHeight w:val="313" w:hRule="atLeast"/>
        </w:trPr>
        <w:tc>
          <w:tcPr>
            <w:tcW w:w="9626" w:type="dxa"/>
            <w:gridSpan w:val="2"/>
            <w:tcBorders>
              <w:bottom w:val="single" w:sz="4" w:space="0" w:color="000000"/>
            </w:tcBorders>
            <w:shd w:val="clear" w:color="auto" w:fill="FFF1CC"/>
          </w:tcPr>
          <w:p>
            <w:pPr>
              <w:pStyle w:val="TableParagraph"/>
              <w:spacing w:before="43"/>
              <w:ind w:left="738" w:right="706"/>
              <w:jc w:val="center"/>
              <w:rPr>
                <w:b/>
                <w:sz w:val="20"/>
              </w:rPr>
            </w:pPr>
            <w:r>
              <w:rPr>
                <w:b/>
                <w:spacing w:val="-2"/>
                <w:sz w:val="20"/>
              </w:rPr>
              <w:t>Değerlendirme</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Yarıyıl</w:t>
            </w:r>
            <w:r>
              <w:rPr>
                <w:b/>
                <w:spacing w:val="-4"/>
                <w:sz w:val="20"/>
              </w:rPr>
              <w:t> </w:t>
            </w:r>
            <w:r>
              <w:rPr>
                <w:b/>
                <w:sz w:val="20"/>
              </w:rPr>
              <w:t>içi</w:t>
            </w:r>
            <w:r>
              <w:rPr>
                <w:b/>
                <w:spacing w:val="-3"/>
                <w:sz w:val="20"/>
              </w:rPr>
              <w:t> </w:t>
            </w:r>
            <w:r>
              <w:rPr>
                <w:b/>
                <w:spacing w:val="-2"/>
                <w:sz w:val="20"/>
              </w:rPr>
              <w:t>Etkinlikleri</w:t>
            </w:r>
          </w:p>
        </w:tc>
        <w:tc>
          <w:tcPr>
            <w:tcW w:w="3826" w:type="dxa"/>
            <w:tcBorders>
              <w:top w:val="single" w:sz="4" w:space="0" w:color="000000"/>
              <w:left w:val="single" w:sz="4" w:space="0" w:color="000000"/>
              <w:bottom w:val="single" w:sz="4" w:space="0" w:color="000000"/>
            </w:tcBorders>
          </w:tcPr>
          <w:p>
            <w:pPr>
              <w:pStyle w:val="TableParagraph"/>
              <w:spacing w:before="70"/>
              <w:ind w:left="44" w:right="3"/>
              <w:jc w:val="center"/>
              <w:rPr>
                <w:b/>
                <w:sz w:val="20"/>
              </w:rPr>
            </w:pPr>
            <w:r>
              <w:rPr>
                <w:b/>
                <w:spacing w:val="-10"/>
                <w:sz w:val="20"/>
              </w:rPr>
              <w:t>%</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412"/>
              <w:rPr>
                <w:sz w:val="20"/>
              </w:rPr>
            </w:pPr>
            <w:r>
              <w:rPr>
                <w:sz w:val="20"/>
              </w:rPr>
              <w:t>Ara</w:t>
            </w:r>
            <w:r>
              <w:rPr>
                <w:spacing w:val="-3"/>
                <w:sz w:val="20"/>
              </w:rPr>
              <w:t> </w:t>
            </w:r>
            <w:r>
              <w:rPr>
                <w:spacing w:val="-2"/>
                <w:sz w:val="20"/>
              </w:rPr>
              <w:t>Sınav</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40</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49"/>
              <w:ind w:left="412"/>
              <w:rPr>
                <w:rFonts w:ascii="Calibri" w:hAnsi="Calibri"/>
                <w:sz w:val="22"/>
              </w:rPr>
            </w:pPr>
            <w:r>
              <w:rPr>
                <w:rFonts w:ascii="Calibri" w:hAnsi="Calibri"/>
                <w:color w:val="808080"/>
                <w:sz w:val="22"/>
              </w:rPr>
              <w:t>Bir</w:t>
            </w:r>
            <w:r>
              <w:rPr>
                <w:rFonts w:ascii="Calibri" w:hAnsi="Calibri"/>
                <w:color w:val="808080"/>
                <w:spacing w:val="-1"/>
                <w:sz w:val="22"/>
              </w:rPr>
              <w:t> </w:t>
            </w:r>
            <w:r>
              <w:rPr>
                <w:rFonts w:ascii="Calibri" w:hAnsi="Calibri"/>
                <w:color w:val="808080"/>
                <w:sz w:val="22"/>
              </w:rPr>
              <w:t>öğe</w:t>
            </w:r>
            <w:r>
              <w:rPr>
                <w:rFonts w:ascii="Calibri" w:hAnsi="Calibri"/>
                <w:color w:val="808080"/>
                <w:spacing w:val="-2"/>
                <w:sz w:val="22"/>
              </w:rPr>
              <w:t> seçin.</w:t>
            </w: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49"/>
              <w:ind w:left="412"/>
              <w:rPr>
                <w:rFonts w:ascii="Calibri" w:hAnsi="Calibri"/>
                <w:sz w:val="22"/>
              </w:rPr>
            </w:pPr>
            <w:r>
              <w:rPr>
                <w:rFonts w:ascii="Calibri" w:hAnsi="Calibri"/>
                <w:color w:val="808080"/>
                <w:sz w:val="22"/>
              </w:rPr>
              <w:t>Bir</w:t>
            </w:r>
            <w:r>
              <w:rPr>
                <w:rFonts w:ascii="Calibri" w:hAnsi="Calibri"/>
                <w:color w:val="808080"/>
                <w:spacing w:val="-1"/>
                <w:sz w:val="22"/>
              </w:rPr>
              <w:t> </w:t>
            </w:r>
            <w:r>
              <w:rPr>
                <w:rFonts w:ascii="Calibri" w:hAnsi="Calibri"/>
                <w:color w:val="808080"/>
                <w:sz w:val="22"/>
              </w:rPr>
              <w:t>öğe</w:t>
            </w:r>
            <w:r>
              <w:rPr>
                <w:rFonts w:ascii="Calibri" w:hAnsi="Calibri"/>
                <w:color w:val="808080"/>
                <w:spacing w:val="-2"/>
                <w:sz w:val="22"/>
              </w:rPr>
              <w:t> seçin.</w:t>
            </w: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6" w:hRule="atLeast"/>
        </w:trPr>
        <w:tc>
          <w:tcPr>
            <w:tcW w:w="5800" w:type="dxa"/>
            <w:tcBorders>
              <w:top w:val="single" w:sz="4" w:space="0" w:color="000000"/>
              <w:bottom w:val="single" w:sz="4" w:space="0" w:color="000000"/>
              <w:right w:val="single" w:sz="4" w:space="0" w:color="000000"/>
            </w:tcBorders>
          </w:tcPr>
          <w:p>
            <w:pPr>
              <w:pStyle w:val="TableParagraph"/>
              <w:rPr>
                <w:sz w:val="16"/>
              </w:rPr>
            </w:pP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Yarıyıl</w:t>
            </w:r>
            <w:r>
              <w:rPr>
                <w:b/>
                <w:spacing w:val="-6"/>
                <w:sz w:val="20"/>
              </w:rPr>
              <w:t> </w:t>
            </w:r>
            <w:r>
              <w:rPr>
                <w:b/>
                <w:sz w:val="20"/>
              </w:rPr>
              <w:t>Sonu</w:t>
            </w:r>
            <w:r>
              <w:rPr>
                <w:b/>
                <w:spacing w:val="-6"/>
                <w:sz w:val="20"/>
              </w:rPr>
              <w:t> </w:t>
            </w:r>
            <w:r>
              <w:rPr>
                <w:b/>
                <w:spacing w:val="-2"/>
                <w:sz w:val="20"/>
              </w:rPr>
              <w:t>Sınavı</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60</w:t>
            </w:r>
          </w:p>
        </w:tc>
      </w:tr>
      <w:tr>
        <w:trPr>
          <w:trHeight w:val="368" w:hRule="atLeast"/>
        </w:trPr>
        <w:tc>
          <w:tcPr>
            <w:tcW w:w="5800" w:type="dxa"/>
            <w:tcBorders>
              <w:top w:val="single" w:sz="4" w:space="0" w:color="000000"/>
              <w:right w:val="single" w:sz="4" w:space="0" w:color="000000"/>
            </w:tcBorders>
          </w:tcPr>
          <w:p>
            <w:pPr>
              <w:pStyle w:val="TableParagraph"/>
              <w:spacing w:before="70"/>
              <w:ind w:right="89"/>
              <w:jc w:val="right"/>
              <w:rPr>
                <w:b/>
                <w:sz w:val="20"/>
              </w:rPr>
            </w:pPr>
            <w:r>
              <w:rPr>
                <w:b/>
                <w:spacing w:val="-2"/>
                <w:sz w:val="20"/>
              </w:rPr>
              <w:t>Toplam</w:t>
            </w:r>
          </w:p>
        </w:tc>
        <w:tc>
          <w:tcPr>
            <w:tcW w:w="3826" w:type="dxa"/>
            <w:tcBorders>
              <w:top w:val="single" w:sz="4" w:space="0" w:color="000000"/>
              <w:left w:val="single" w:sz="4" w:space="0" w:color="000000"/>
            </w:tcBorders>
          </w:tcPr>
          <w:p>
            <w:pPr>
              <w:pStyle w:val="TableParagraph"/>
              <w:spacing w:before="70"/>
              <w:ind w:left="44" w:right="2"/>
              <w:jc w:val="center"/>
              <w:rPr>
                <w:sz w:val="20"/>
              </w:rPr>
            </w:pPr>
            <w:r>
              <w:rPr>
                <w:spacing w:val="-5"/>
                <w:sz w:val="20"/>
              </w:rPr>
              <w:t>100</w:t>
            </w:r>
          </w:p>
        </w:tc>
      </w:tr>
    </w:tbl>
    <w:p>
      <w:pPr>
        <w:pStyle w:val="BodyText"/>
        <w:spacing w:before="1"/>
        <w:rPr>
          <w:sz w:val="11"/>
        </w:rPr>
      </w:pPr>
    </w:p>
    <w:tbl>
      <w:tblPr>
        <w:tblW w:w="0" w:type="auto"/>
        <w:jc w:val="left"/>
        <w:tblInd w:w="16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52"/>
        <w:gridCol w:w="8082"/>
        <w:gridCol w:w="991"/>
      </w:tblGrid>
      <w:tr>
        <w:trPr>
          <w:trHeight w:val="642" w:hRule="atLeast"/>
        </w:trPr>
        <w:tc>
          <w:tcPr>
            <w:tcW w:w="9625" w:type="dxa"/>
            <w:gridSpan w:val="3"/>
            <w:tcBorders>
              <w:bottom w:val="single" w:sz="6" w:space="0" w:color="000000"/>
            </w:tcBorders>
            <w:shd w:val="clear" w:color="auto" w:fill="FFF1CC"/>
          </w:tcPr>
          <w:p>
            <w:pPr>
              <w:pStyle w:val="TableParagraph"/>
              <w:spacing w:before="91"/>
              <w:ind w:left="32" w:right="7"/>
              <w:jc w:val="center"/>
              <w:rPr>
                <w:b/>
                <w:sz w:val="20"/>
              </w:rPr>
            </w:pPr>
            <w:r>
              <w:rPr>
                <w:b/>
                <w:sz w:val="20"/>
              </w:rPr>
              <w:t>DERSİN</w:t>
            </w:r>
            <w:r>
              <w:rPr>
                <w:b/>
                <w:spacing w:val="-9"/>
                <w:sz w:val="20"/>
              </w:rPr>
              <w:t> </w:t>
            </w:r>
            <w:r>
              <w:rPr>
                <w:b/>
                <w:sz w:val="20"/>
              </w:rPr>
              <w:t>ÖĞRENİM</w:t>
            </w:r>
            <w:r>
              <w:rPr>
                <w:b/>
                <w:spacing w:val="-9"/>
                <w:sz w:val="20"/>
              </w:rPr>
              <w:t> </w:t>
            </w:r>
            <w:r>
              <w:rPr>
                <w:b/>
                <w:sz w:val="20"/>
              </w:rPr>
              <w:t>ÇIKTILARININ</w:t>
            </w:r>
            <w:r>
              <w:rPr>
                <w:b/>
                <w:spacing w:val="-9"/>
                <w:sz w:val="20"/>
              </w:rPr>
              <w:t> </w:t>
            </w:r>
            <w:r>
              <w:rPr>
                <w:b/>
                <w:sz w:val="20"/>
              </w:rPr>
              <w:t>PROGRAM</w:t>
            </w:r>
            <w:r>
              <w:rPr>
                <w:b/>
                <w:spacing w:val="-10"/>
                <w:sz w:val="20"/>
              </w:rPr>
              <w:t> </w:t>
            </w:r>
            <w:r>
              <w:rPr>
                <w:b/>
                <w:sz w:val="20"/>
              </w:rPr>
              <w:t>ÇIKTILARI</w:t>
            </w:r>
            <w:r>
              <w:rPr>
                <w:b/>
                <w:spacing w:val="-9"/>
                <w:sz w:val="20"/>
              </w:rPr>
              <w:t> </w:t>
            </w:r>
            <w:r>
              <w:rPr>
                <w:b/>
                <w:sz w:val="20"/>
              </w:rPr>
              <w:t>(PÇ)</w:t>
            </w:r>
            <w:r>
              <w:rPr>
                <w:b/>
                <w:spacing w:val="-8"/>
                <w:sz w:val="20"/>
              </w:rPr>
              <w:t> </w:t>
            </w:r>
            <w:r>
              <w:rPr>
                <w:b/>
                <w:sz w:val="20"/>
              </w:rPr>
              <w:t>İLE</w:t>
            </w:r>
            <w:r>
              <w:rPr>
                <w:b/>
                <w:spacing w:val="-9"/>
                <w:sz w:val="20"/>
              </w:rPr>
              <w:t> </w:t>
            </w:r>
            <w:r>
              <w:rPr>
                <w:b/>
                <w:sz w:val="20"/>
              </w:rPr>
              <w:t>OLAN</w:t>
            </w:r>
            <w:r>
              <w:rPr>
                <w:b/>
                <w:spacing w:val="-8"/>
                <w:sz w:val="20"/>
              </w:rPr>
              <w:t> </w:t>
            </w:r>
            <w:r>
              <w:rPr>
                <w:b/>
                <w:spacing w:val="-2"/>
                <w:sz w:val="20"/>
              </w:rPr>
              <w:t>İLİŞKİSİ</w:t>
            </w:r>
          </w:p>
          <w:p>
            <w:pPr>
              <w:pStyle w:val="TableParagraph"/>
              <w:ind w:left="32" w:right="3"/>
              <w:jc w:val="center"/>
              <w:rPr>
                <w:sz w:val="20"/>
              </w:rPr>
            </w:pPr>
            <w:r>
              <w:rPr>
                <w:sz w:val="20"/>
              </w:rPr>
              <w:t>(5:</w:t>
            </w:r>
            <w:r>
              <w:rPr>
                <w:spacing w:val="-4"/>
                <w:sz w:val="20"/>
              </w:rPr>
              <w:t> </w:t>
            </w:r>
            <w:r>
              <w:rPr>
                <w:sz w:val="20"/>
              </w:rPr>
              <w:t>Çok</w:t>
            </w:r>
            <w:r>
              <w:rPr>
                <w:spacing w:val="-2"/>
                <w:sz w:val="20"/>
              </w:rPr>
              <w:t> </w:t>
            </w:r>
            <w:r>
              <w:rPr>
                <w:sz w:val="20"/>
              </w:rPr>
              <w:t>yüksek,</w:t>
            </w:r>
            <w:r>
              <w:rPr>
                <w:spacing w:val="-3"/>
                <w:sz w:val="20"/>
              </w:rPr>
              <w:t> </w:t>
            </w:r>
            <w:r>
              <w:rPr>
                <w:sz w:val="20"/>
              </w:rPr>
              <w:t>4: Yüksek,</w:t>
            </w:r>
            <w:r>
              <w:rPr>
                <w:spacing w:val="-2"/>
                <w:sz w:val="20"/>
              </w:rPr>
              <w:t> </w:t>
            </w:r>
            <w:r>
              <w:rPr>
                <w:sz w:val="20"/>
              </w:rPr>
              <w:t>3:</w:t>
            </w:r>
            <w:r>
              <w:rPr>
                <w:spacing w:val="-6"/>
                <w:sz w:val="20"/>
              </w:rPr>
              <w:t> </w:t>
            </w:r>
            <w:r>
              <w:rPr>
                <w:sz w:val="20"/>
              </w:rPr>
              <w:t>Orta,</w:t>
            </w:r>
            <w:r>
              <w:rPr>
                <w:spacing w:val="-3"/>
                <w:sz w:val="20"/>
              </w:rPr>
              <w:t> </w:t>
            </w:r>
            <w:r>
              <w:rPr>
                <w:sz w:val="20"/>
              </w:rPr>
              <w:t>2:</w:t>
            </w:r>
            <w:r>
              <w:rPr>
                <w:spacing w:val="-4"/>
                <w:sz w:val="20"/>
              </w:rPr>
              <w:t> </w:t>
            </w:r>
            <w:r>
              <w:rPr>
                <w:sz w:val="20"/>
              </w:rPr>
              <w:t>Düşük,</w:t>
            </w:r>
            <w:r>
              <w:rPr>
                <w:spacing w:val="-4"/>
                <w:sz w:val="20"/>
              </w:rPr>
              <w:t> </w:t>
            </w:r>
            <w:r>
              <w:rPr>
                <w:sz w:val="20"/>
              </w:rPr>
              <w:t>1:</w:t>
            </w:r>
            <w:r>
              <w:rPr>
                <w:spacing w:val="-4"/>
                <w:sz w:val="20"/>
              </w:rPr>
              <w:t> </w:t>
            </w:r>
            <w:r>
              <w:rPr>
                <w:sz w:val="20"/>
              </w:rPr>
              <w:t>Çok</w:t>
            </w:r>
            <w:r>
              <w:rPr>
                <w:spacing w:val="-2"/>
                <w:sz w:val="20"/>
              </w:rPr>
              <w:t> düşük,)</w:t>
            </w:r>
          </w:p>
        </w:tc>
      </w:tr>
      <w:tr>
        <w:trPr>
          <w:trHeight w:val="467" w:hRule="atLeast"/>
        </w:trPr>
        <w:tc>
          <w:tcPr>
            <w:tcW w:w="552" w:type="dxa"/>
            <w:tcBorders>
              <w:top w:val="single" w:sz="6" w:space="0" w:color="000000"/>
              <w:bottom w:val="single" w:sz="6" w:space="0" w:color="000000"/>
              <w:right w:val="single" w:sz="6" w:space="0" w:color="000000"/>
            </w:tcBorders>
          </w:tcPr>
          <w:p>
            <w:pPr>
              <w:pStyle w:val="TableParagraph"/>
              <w:spacing w:before="120"/>
              <w:ind w:left="22" w:right="3"/>
              <w:jc w:val="center"/>
              <w:rPr>
                <w:b/>
                <w:sz w:val="20"/>
              </w:rPr>
            </w:pPr>
            <w:r>
              <w:rPr>
                <w:b/>
                <w:spacing w:val="-5"/>
                <w:sz w:val="20"/>
              </w:rPr>
              <w:t>NO</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120"/>
              <w:ind w:left="26"/>
              <w:jc w:val="center"/>
              <w:rPr>
                <w:b/>
                <w:sz w:val="20"/>
              </w:rPr>
            </w:pPr>
            <w:r>
              <w:rPr>
                <w:b/>
                <w:sz w:val="20"/>
              </w:rPr>
              <w:t>PROGRAM</w:t>
            </w:r>
            <w:r>
              <w:rPr>
                <w:b/>
                <w:spacing w:val="-11"/>
                <w:sz w:val="20"/>
              </w:rPr>
              <w:t> </w:t>
            </w:r>
            <w:r>
              <w:rPr>
                <w:b/>
                <w:spacing w:val="-2"/>
                <w:sz w:val="20"/>
              </w:rPr>
              <w:t>ÇIKTISI</w:t>
            </w:r>
          </w:p>
        </w:tc>
        <w:tc>
          <w:tcPr>
            <w:tcW w:w="991" w:type="dxa"/>
            <w:tcBorders>
              <w:top w:val="single" w:sz="6" w:space="0" w:color="000000"/>
              <w:left w:val="single" w:sz="6" w:space="0" w:color="000000"/>
              <w:bottom w:val="single" w:sz="6" w:space="0" w:color="000000"/>
            </w:tcBorders>
          </w:tcPr>
          <w:p>
            <w:pPr>
              <w:pStyle w:val="TableParagraph"/>
              <w:spacing w:before="120"/>
              <w:ind w:left="42"/>
              <w:jc w:val="center"/>
              <w:rPr>
                <w:b/>
                <w:sz w:val="20"/>
              </w:rPr>
            </w:pPr>
            <w:r>
              <w:rPr>
                <w:b/>
                <w:spacing w:val="-2"/>
                <w:sz w:val="20"/>
              </w:rPr>
              <w:t>Katkı</w:t>
            </w:r>
          </w:p>
        </w:tc>
      </w:tr>
      <w:tr>
        <w:trPr>
          <w:trHeight w:val="796" w:hRule="atLeast"/>
        </w:trPr>
        <w:tc>
          <w:tcPr>
            <w:tcW w:w="552" w:type="dxa"/>
            <w:tcBorders>
              <w:top w:val="single" w:sz="6" w:space="0" w:color="000000"/>
              <w:bottom w:val="single" w:sz="6" w:space="0" w:color="000000"/>
              <w:right w:val="single" w:sz="6" w:space="0" w:color="000000"/>
            </w:tcBorders>
          </w:tcPr>
          <w:p>
            <w:pPr>
              <w:pStyle w:val="TableParagraph"/>
              <w:spacing w:before="54"/>
              <w:rPr>
                <w:sz w:val="20"/>
              </w:rPr>
            </w:pPr>
          </w:p>
          <w:p>
            <w:pPr>
              <w:pStyle w:val="TableParagraph"/>
              <w:ind w:left="22" w:right="1"/>
              <w:jc w:val="center"/>
              <w:rPr>
                <w:b/>
                <w:sz w:val="20"/>
              </w:rPr>
            </w:pPr>
            <w:r>
              <w:rPr>
                <w:b/>
                <w:spacing w:val="-10"/>
                <w:sz w:val="20"/>
              </w:rPr>
              <w:t>1</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31"/>
              <w:rPr>
                <w:sz w:val="16"/>
              </w:rPr>
            </w:pPr>
          </w:p>
          <w:p>
            <w:pPr>
              <w:pStyle w:val="TableParagraph"/>
              <w:ind w:left="64" w:right="114"/>
              <w:rPr>
                <w:sz w:val="16"/>
              </w:rPr>
            </w:pPr>
            <w:r>
              <w:rPr>
                <w:sz w:val="16"/>
              </w:rPr>
              <w:t>Temel</w:t>
            </w:r>
            <w:r>
              <w:rPr>
                <w:spacing w:val="-4"/>
                <w:sz w:val="16"/>
              </w:rPr>
              <w:t> </w:t>
            </w:r>
            <w:r>
              <w:rPr>
                <w:sz w:val="16"/>
              </w:rPr>
              <w:t>Bilim:</w:t>
            </w:r>
            <w:r>
              <w:rPr>
                <w:spacing w:val="-4"/>
                <w:sz w:val="16"/>
              </w:rPr>
              <w:t> </w:t>
            </w:r>
            <w:r>
              <w:rPr>
                <w:sz w:val="16"/>
              </w:rPr>
              <w:t>Matematik,</w:t>
            </w:r>
            <w:r>
              <w:rPr>
                <w:spacing w:val="-5"/>
                <w:sz w:val="16"/>
              </w:rPr>
              <w:t> </w:t>
            </w:r>
            <w:r>
              <w:rPr>
                <w:sz w:val="16"/>
              </w:rPr>
              <w:t>fen</w:t>
            </w:r>
            <w:r>
              <w:rPr>
                <w:spacing w:val="-4"/>
                <w:sz w:val="16"/>
              </w:rPr>
              <w:t> </w:t>
            </w:r>
            <w:r>
              <w:rPr>
                <w:sz w:val="16"/>
              </w:rPr>
              <w:t>bilimleri</w:t>
            </w:r>
            <w:r>
              <w:rPr>
                <w:spacing w:val="-2"/>
                <w:sz w:val="16"/>
              </w:rPr>
              <w:t> </w:t>
            </w:r>
            <w:r>
              <w:rPr>
                <w:sz w:val="16"/>
              </w:rPr>
              <w:t>ve</w:t>
            </w:r>
            <w:r>
              <w:rPr>
                <w:spacing w:val="-2"/>
                <w:sz w:val="16"/>
              </w:rPr>
              <w:t> </w:t>
            </w:r>
            <w:r>
              <w:rPr>
                <w:sz w:val="16"/>
              </w:rPr>
              <w:t>Yazılım</w:t>
            </w:r>
            <w:r>
              <w:rPr>
                <w:spacing w:val="-6"/>
                <w:sz w:val="16"/>
              </w:rPr>
              <w:t> </w:t>
            </w:r>
            <w:r>
              <w:rPr>
                <w:sz w:val="16"/>
              </w:rPr>
              <w:t>Mühendisliği</w:t>
            </w:r>
            <w:r>
              <w:rPr>
                <w:spacing w:val="-4"/>
                <w:sz w:val="16"/>
              </w:rPr>
              <w:t> </w:t>
            </w:r>
            <w:r>
              <w:rPr>
                <w:sz w:val="16"/>
              </w:rPr>
              <w:t>konularında</w:t>
            </w:r>
            <w:r>
              <w:rPr>
                <w:spacing w:val="-2"/>
                <w:sz w:val="16"/>
              </w:rPr>
              <w:t> </w:t>
            </w:r>
            <w:r>
              <w:rPr>
                <w:sz w:val="16"/>
              </w:rPr>
              <w:t>yeterli</w:t>
            </w:r>
            <w:r>
              <w:rPr>
                <w:spacing w:val="-4"/>
                <w:sz w:val="16"/>
              </w:rPr>
              <w:t> </w:t>
            </w:r>
            <w:r>
              <w:rPr>
                <w:sz w:val="16"/>
              </w:rPr>
              <w:t>bilgi</w:t>
            </w:r>
            <w:r>
              <w:rPr>
                <w:spacing w:val="-4"/>
                <w:sz w:val="16"/>
              </w:rPr>
              <w:t> </w:t>
            </w:r>
            <w:r>
              <w:rPr>
                <w:sz w:val="16"/>
              </w:rPr>
              <w:t>birikimi;</w:t>
            </w:r>
            <w:r>
              <w:rPr>
                <w:spacing w:val="-4"/>
                <w:sz w:val="16"/>
              </w:rPr>
              <w:t> </w:t>
            </w:r>
            <w:r>
              <w:rPr>
                <w:sz w:val="16"/>
              </w:rPr>
              <w:t>bu</w:t>
            </w:r>
            <w:r>
              <w:rPr>
                <w:spacing w:val="-4"/>
                <w:sz w:val="16"/>
              </w:rPr>
              <w:t> </w:t>
            </w:r>
            <w:r>
              <w:rPr>
                <w:sz w:val="16"/>
              </w:rPr>
              <w:t>alanlardaki</w:t>
            </w:r>
            <w:r>
              <w:rPr>
                <w:spacing w:val="-6"/>
                <w:sz w:val="16"/>
              </w:rPr>
              <w:t> </w:t>
            </w:r>
            <w:r>
              <w:rPr>
                <w:sz w:val="16"/>
              </w:rPr>
              <w:t>kuramsal</w:t>
            </w:r>
            <w:r>
              <w:rPr>
                <w:spacing w:val="40"/>
                <w:sz w:val="16"/>
              </w:rPr>
              <w:t> </w:t>
            </w:r>
            <w:r>
              <w:rPr>
                <w:sz w:val="16"/>
              </w:rPr>
              <w:t>ve uygulamalı bilgileri, karmaşık Yazılım Mühendisliği problemlerini modelleme ve çözme için uygulayabilme becerisi</w:t>
            </w:r>
          </w:p>
        </w:tc>
        <w:tc>
          <w:tcPr>
            <w:tcW w:w="991" w:type="dxa"/>
            <w:tcBorders>
              <w:top w:val="single" w:sz="6" w:space="0" w:color="000000"/>
              <w:left w:val="single" w:sz="6" w:space="0" w:color="000000"/>
              <w:bottom w:val="single" w:sz="6" w:space="0" w:color="000000"/>
            </w:tcBorders>
          </w:tcPr>
          <w:p>
            <w:pPr>
              <w:pStyle w:val="TableParagraph"/>
              <w:spacing w:before="54"/>
              <w:rPr>
                <w:sz w:val="20"/>
              </w:rPr>
            </w:pPr>
          </w:p>
          <w:p>
            <w:pPr>
              <w:pStyle w:val="TableParagraph"/>
              <w:ind w:left="42" w:right="3"/>
              <w:jc w:val="center"/>
              <w:rPr>
                <w:sz w:val="20"/>
              </w:rPr>
            </w:pPr>
            <w:r>
              <w:rPr>
                <w:spacing w:val="-10"/>
                <w:sz w:val="20"/>
              </w:rPr>
              <w:t>3</w:t>
            </w:r>
          </w:p>
        </w:tc>
      </w:tr>
      <w:tr>
        <w:trPr>
          <w:trHeight w:val="755" w:hRule="atLeast"/>
        </w:trPr>
        <w:tc>
          <w:tcPr>
            <w:tcW w:w="552" w:type="dxa"/>
            <w:tcBorders>
              <w:top w:val="single" w:sz="6" w:space="0" w:color="000000"/>
              <w:bottom w:val="single" w:sz="6" w:space="0" w:color="000000"/>
              <w:right w:val="single" w:sz="6" w:space="0" w:color="000000"/>
            </w:tcBorders>
          </w:tcPr>
          <w:p>
            <w:pPr>
              <w:pStyle w:val="TableParagraph"/>
              <w:spacing w:before="34"/>
              <w:rPr>
                <w:sz w:val="20"/>
              </w:rPr>
            </w:pPr>
          </w:p>
          <w:p>
            <w:pPr>
              <w:pStyle w:val="TableParagraph"/>
              <w:ind w:left="22" w:right="1"/>
              <w:jc w:val="center"/>
              <w:rPr>
                <w:b/>
                <w:sz w:val="20"/>
              </w:rPr>
            </w:pPr>
            <w:r>
              <w:rPr>
                <w:b/>
                <w:spacing w:val="-10"/>
                <w:sz w:val="20"/>
              </w:rPr>
              <w:t>2</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11"/>
              <w:rPr>
                <w:sz w:val="16"/>
              </w:rPr>
            </w:pPr>
          </w:p>
          <w:p>
            <w:pPr>
              <w:pStyle w:val="TableParagraph"/>
              <w:spacing w:before="1"/>
              <w:ind w:left="64" w:right="20"/>
              <w:rPr>
                <w:sz w:val="16"/>
              </w:rPr>
            </w:pPr>
            <w:r>
              <w:rPr>
                <w:sz w:val="16"/>
              </w:rPr>
              <w:t>Yazılım Mühendisliği: Yazılım Mühendisliği ve ilgili alanlarda karmaşık mühendislik problemlerini saptama, tanımlama,</w:t>
            </w:r>
            <w:r>
              <w:rPr>
                <w:spacing w:val="40"/>
                <w:sz w:val="16"/>
              </w:rPr>
              <w:t> </w:t>
            </w:r>
            <w:r>
              <w:rPr>
                <w:sz w:val="16"/>
              </w:rPr>
              <w:t>formüle etme ve uygun analiz ve modelleme yöntemlerini seçip uygulayarak çözme becerileri</w:t>
            </w:r>
          </w:p>
        </w:tc>
        <w:tc>
          <w:tcPr>
            <w:tcW w:w="991" w:type="dxa"/>
            <w:tcBorders>
              <w:top w:val="single" w:sz="6" w:space="0" w:color="000000"/>
              <w:left w:val="single" w:sz="6" w:space="0" w:color="000000"/>
              <w:bottom w:val="single" w:sz="6" w:space="0" w:color="000000"/>
            </w:tcBorders>
          </w:tcPr>
          <w:p>
            <w:pPr>
              <w:pStyle w:val="TableParagraph"/>
              <w:spacing w:before="34"/>
              <w:rPr>
                <w:sz w:val="20"/>
              </w:rPr>
            </w:pPr>
          </w:p>
          <w:p>
            <w:pPr>
              <w:pStyle w:val="TableParagraph"/>
              <w:ind w:left="42" w:right="3"/>
              <w:jc w:val="center"/>
              <w:rPr>
                <w:sz w:val="20"/>
              </w:rPr>
            </w:pPr>
            <w:r>
              <w:rPr>
                <w:spacing w:val="-10"/>
                <w:sz w:val="20"/>
              </w:rPr>
              <w:t>5</w:t>
            </w:r>
          </w:p>
        </w:tc>
      </w:tr>
      <w:tr>
        <w:trPr>
          <w:trHeight w:val="616" w:hRule="atLeast"/>
        </w:trPr>
        <w:tc>
          <w:tcPr>
            <w:tcW w:w="552" w:type="dxa"/>
            <w:tcBorders>
              <w:top w:val="single" w:sz="6" w:space="0" w:color="000000"/>
              <w:bottom w:val="single" w:sz="6" w:space="0" w:color="000000"/>
              <w:right w:val="single" w:sz="6" w:space="0" w:color="000000"/>
            </w:tcBorders>
          </w:tcPr>
          <w:p>
            <w:pPr>
              <w:pStyle w:val="TableParagraph"/>
              <w:spacing w:before="194"/>
              <w:ind w:left="22" w:right="1"/>
              <w:jc w:val="center"/>
              <w:rPr>
                <w:b/>
                <w:sz w:val="20"/>
              </w:rPr>
            </w:pPr>
            <w:r>
              <w:rPr>
                <w:b/>
                <w:spacing w:val="-10"/>
                <w:sz w:val="20"/>
              </w:rPr>
              <w:t>3</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126"/>
              <w:ind w:left="64" w:right="20"/>
              <w:rPr>
                <w:sz w:val="16"/>
              </w:rPr>
            </w:pPr>
            <w:r>
              <w:rPr>
                <w:sz w:val="16"/>
              </w:rPr>
              <w:t>Tasarım: Belirlenmiş bir hedef doğrultusunda karmaşık bir sistemi, cihazı veya ürünü gerçekçi kısıtlar ve koşullar altında</w:t>
            </w:r>
            <w:r>
              <w:rPr>
                <w:spacing w:val="40"/>
                <w:sz w:val="16"/>
              </w:rPr>
              <w:t> </w:t>
            </w:r>
            <w:r>
              <w:rPr>
                <w:sz w:val="16"/>
              </w:rPr>
              <w:t>modern tasarım yöntemlerini de uygulayarak tasarlama becerisi</w:t>
            </w:r>
          </w:p>
        </w:tc>
        <w:tc>
          <w:tcPr>
            <w:tcW w:w="991" w:type="dxa"/>
            <w:tcBorders>
              <w:top w:val="single" w:sz="6" w:space="0" w:color="000000"/>
              <w:left w:val="single" w:sz="6" w:space="0" w:color="000000"/>
              <w:bottom w:val="single" w:sz="6" w:space="0" w:color="000000"/>
            </w:tcBorders>
          </w:tcPr>
          <w:p>
            <w:pPr>
              <w:pStyle w:val="TableParagraph"/>
              <w:spacing w:before="194"/>
              <w:ind w:left="42" w:right="3"/>
              <w:jc w:val="center"/>
              <w:rPr>
                <w:sz w:val="20"/>
              </w:rPr>
            </w:pPr>
            <w:r>
              <w:rPr>
                <w:spacing w:val="-10"/>
                <w:sz w:val="20"/>
              </w:rPr>
              <w:t>1</w:t>
            </w:r>
          </w:p>
        </w:tc>
      </w:tr>
      <w:tr>
        <w:trPr>
          <w:trHeight w:val="625" w:hRule="atLeast"/>
        </w:trPr>
        <w:tc>
          <w:tcPr>
            <w:tcW w:w="552" w:type="dxa"/>
            <w:tcBorders>
              <w:top w:val="single" w:sz="6" w:space="0" w:color="000000"/>
              <w:bottom w:val="single" w:sz="6" w:space="0" w:color="000000"/>
              <w:right w:val="single" w:sz="6" w:space="0" w:color="000000"/>
            </w:tcBorders>
          </w:tcPr>
          <w:p>
            <w:pPr>
              <w:pStyle w:val="TableParagraph"/>
              <w:spacing w:before="197"/>
              <w:ind w:left="22" w:right="1"/>
              <w:jc w:val="center"/>
              <w:rPr>
                <w:b/>
                <w:sz w:val="20"/>
              </w:rPr>
            </w:pPr>
            <w:r>
              <w:rPr>
                <w:b/>
                <w:spacing w:val="-10"/>
                <w:sz w:val="20"/>
              </w:rPr>
              <w:t>4</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128"/>
              <w:ind w:left="64" w:right="114"/>
              <w:rPr>
                <w:sz w:val="16"/>
              </w:rPr>
            </w:pPr>
            <w:r>
              <w:rPr>
                <w:sz w:val="16"/>
              </w:rPr>
              <w:t>Araç</w:t>
            </w:r>
            <w:r>
              <w:rPr>
                <w:spacing w:val="-5"/>
                <w:sz w:val="16"/>
              </w:rPr>
              <w:t> </w:t>
            </w:r>
            <w:r>
              <w:rPr>
                <w:sz w:val="16"/>
              </w:rPr>
              <w:t>Kullanımı:</w:t>
            </w:r>
            <w:r>
              <w:rPr>
                <w:spacing w:val="-4"/>
                <w:sz w:val="16"/>
              </w:rPr>
              <w:t> </w:t>
            </w:r>
            <w:r>
              <w:rPr>
                <w:sz w:val="16"/>
              </w:rPr>
              <w:t>Karmaşık</w:t>
            </w:r>
            <w:r>
              <w:rPr>
                <w:spacing w:val="-2"/>
                <w:sz w:val="16"/>
              </w:rPr>
              <w:t> </w:t>
            </w:r>
            <w:r>
              <w:rPr>
                <w:sz w:val="16"/>
              </w:rPr>
              <w:t>Yazılım</w:t>
            </w:r>
            <w:r>
              <w:rPr>
                <w:spacing w:val="-5"/>
                <w:sz w:val="16"/>
              </w:rPr>
              <w:t> </w:t>
            </w:r>
            <w:r>
              <w:rPr>
                <w:sz w:val="16"/>
              </w:rPr>
              <w:t>Mühendisliği</w:t>
            </w:r>
            <w:r>
              <w:rPr>
                <w:spacing w:val="-4"/>
                <w:sz w:val="16"/>
              </w:rPr>
              <w:t> </w:t>
            </w:r>
            <w:r>
              <w:rPr>
                <w:sz w:val="16"/>
              </w:rPr>
              <w:t>uygulamaları</w:t>
            </w:r>
            <w:r>
              <w:rPr>
                <w:spacing w:val="-4"/>
                <w:sz w:val="16"/>
              </w:rPr>
              <w:t> </w:t>
            </w:r>
            <w:r>
              <w:rPr>
                <w:sz w:val="16"/>
              </w:rPr>
              <w:t>için</w:t>
            </w:r>
            <w:r>
              <w:rPr>
                <w:spacing w:val="-4"/>
                <w:sz w:val="16"/>
              </w:rPr>
              <w:t> </w:t>
            </w:r>
            <w:r>
              <w:rPr>
                <w:sz w:val="16"/>
              </w:rPr>
              <w:t>gerekli</w:t>
            </w:r>
            <w:r>
              <w:rPr>
                <w:spacing w:val="-4"/>
                <w:sz w:val="16"/>
              </w:rPr>
              <w:t> </w:t>
            </w:r>
            <w:r>
              <w:rPr>
                <w:sz w:val="16"/>
              </w:rPr>
              <w:t>olan</w:t>
            </w:r>
            <w:r>
              <w:rPr>
                <w:spacing w:val="-4"/>
                <w:sz w:val="16"/>
              </w:rPr>
              <w:t> </w:t>
            </w:r>
            <w:r>
              <w:rPr>
                <w:sz w:val="16"/>
              </w:rPr>
              <w:t>modern</w:t>
            </w:r>
            <w:r>
              <w:rPr>
                <w:spacing w:val="-4"/>
                <w:sz w:val="16"/>
              </w:rPr>
              <w:t> </w:t>
            </w:r>
            <w:r>
              <w:rPr>
                <w:sz w:val="16"/>
              </w:rPr>
              <w:t>teknik</w:t>
            </w:r>
            <w:r>
              <w:rPr>
                <w:spacing w:val="-4"/>
                <w:sz w:val="16"/>
              </w:rPr>
              <w:t> </w:t>
            </w:r>
            <w:r>
              <w:rPr>
                <w:sz w:val="16"/>
              </w:rPr>
              <w:t>ve araçları</w:t>
            </w:r>
            <w:r>
              <w:rPr>
                <w:spacing w:val="-4"/>
                <w:sz w:val="16"/>
              </w:rPr>
              <w:t> </w:t>
            </w:r>
            <w:r>
              <w:rPr>
                <w:sz w:val="16"/>
              </w:rPr>
              <w:t>geliştirme,</w:t>
            </w:r>
            <w:r>
              <w:rPr>
                <w:spacing w:val="40"/>
                <w:sz w:val="16"/>
              </w:rPr>
              <w:t> </w:t>
            </w:r>
            <w:r>
              <w:rPr>
                <w:sz w:val="16"/>
              </w:rPr>
              <w:t>seçme, kullanma ve bilişim teknolojilerinden etkin bir şekilde yararlanma becerisi</w:t>
            </w:r>
          </w:p>
        </w:tc>
        <w:tc>
          <w:tcPr>
            <w:tcW w:w="991" w:type="dxa"/>
            <w:tcBorders>
              <w:top w:val="single" w:sz="6" w:space="0" w:color="000000"/>
              <w:left w:val="single" w:sz="6" w:space="0" w:color="000000"/>
              <w:bottom w:val="single" w:sz="6" w:space="0" w:color="000000"/>
            </w:tcBorders>
          </w:tcPr>
          <w:p>
            <w:pPr>
              <w:pStyle w:val="TableParagraph"/>
              <w:rPr>
                <w:sz w:val="16"/>
              </w:rPr>
            </w:pPr>
          </w:p>
        </w:tc>
      </w:tr>
      <w:tr>
        <w:trPr>
          <w:trHeight w:val="616" w:hRule="atLeast"/>
        </w:trPr>
        <w:tc>
          <w:tcPr>
            <w:tcW w:w="552" w:type="dxa"/>
            <w:tcBorders>
              <w:top w:val="single" w:sz="6" w:space="0" w:color="000000"/>
              <w:bottom w:val="single" w:sz="6" w:space="0" w:color="000000"/>
              <w:right w:val="single" w:sz="6" w:space="0" w:color="000000"/>
            </w:tcBorders>
          </w:tcPr>
          <w:p>
            <w:pPr>
              <w:pStyle w:val="TableParagraph"/>
              <w:spacing w:before="192"/>
              <w:ind w:left="22" w:right="1"/>
              <w:jc w:val="center"/>
              <w:rPr>
                <w:b/>
                <w:sz w:val="20"/>
              </w:rPr>
            </w:pPr>
            <w:r>
              <w:rPr>
                <w:b/>
                <w:spacing w:val="-10"/>
                <w:sz w:val="20"/>
              </w:rPr>
              <w:t>5</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124"/>
              <w:ind w:left="64" w:right="20"/>
              <w:rPr>
                <w:sz w:val="16"/>
              </w:rPr>
            </w:pPr>
            <w:r>
              <w:rPr>
                <w:sz w:val="16"/>
              </w:rPr>
              <w:t>Test</w:t>
            </w:r>
            <w:r>
              <w:rPr>
                <w:spacing w:val="-4"/>
                <w:sz w:val="16"/>
              </w:rPr>
              <w:t> </w:t>
            </w:r>
            <w:r>
              <w:rPr>
                <w:sz w:val="16"/>
              </w:rPr>
              <w:t>ve</w:t>
            </w:r>
            <w:r>
              <w:rPr>
                <w:spacing w:val="-2"/>
                <w:sz w:val="16"/>
              </w:rPr>
              <w:t> </w:t>
            </w:r>
            <w:r>
              <w:rPr>
                <w:sz w:val="16"/>
              </w:rPr>
              <w:t>Analiz:</w:t>
            </w:r>
            <w:r>
              <w:rPr>
                <w:spacing w:val="-4"/>
                <w:sz w:val="16"/>
              </w:rPr>
              <w:t> </w:t>
            </w:r>
            <w:r>
              <w:rPr>
                <w:sz w:val="16"/>
              </w:rPr>
              <w:t>Karmaşık</w:t>
            </w:r>
            <w:r>
              <w:rPr>
                <w:spacing w:val="-2"/>
                <w:sz w:val="16"/>
              </w:rPr>
              <w:t> </w:t>
            </w:r>
            <w:r>
              <w:rPr>
                <w:sz w:val="16"/>
              </w:rPr>
              <w:t>Yazılım</w:t>
            </w:r>
            <w:r>
              <w:rPr>
                <w:spacing w:val="-6"/>
                <w:sz w:val="16"/>
              </w:rPr>
              <w:t> </w:t>
            </w:r>
            <w:r>
              <w:rPr>
                <w:sz w:val="16"/>
              </w:rPr>
              <w:t>Mühendisliği</w:t>
            </w:r>
            <w:r>
              <w:rPr>
                <w:spacing w:val="-4"/>
                <w:sz w:val="16"/>
              </w:rPr>
              <w:t> </w:t>
            </w:r>
            <w:r>
              <w:rPr>
                <w:sz w:val="16"/>
              </w:rPr>
              <w:t>problemlerinin</w:t>
            </w:r>
            <w:r>
              <w:rPr>
                <w:spacing w:val="-4"/>
                <w:sz w:val="16"/>
              </w:rPr>
              <w:t> </w:t>
            </w:r>
            <w:r>
              <w:rPr>
                <w:sz w:val="16"/>
              </w:rPr>
              <w:t>incelenmesi</w:t>
            </w:r>
            <w:r>
              <w:rPr>
                <w:spacing w:val="-2"/>
                <w:sz w:val="16"/>
              </w:rPr>
              <w:t> </w:t>
            </w:r>
            <w:r>
              <w:rPr>
                <w:sz w:val="16"/>
              </w:rPr>
              <w:t>için</w:t>
            </w:r>
            <w:r>
              <w:rPr>
                <w:spacing w:val="-4"/>
                <w:sz w:val="16"/>
              </w:rPr>
              <w:t> </w:t>
            </w:r>
            <w:r>
              <w:rPr>
                <w:sz w:val="16"/>
              </w:rPr>
              <w:t>deney</w:t>
            </w:r>
            <w:r>
              <w:rPr>
                <w:spacing w:val="-4"/>
                <w:sz w:val="16"/>
              </w:rPr>
              <w:t> </w:t>
            </w:r>
            <w:r>
              <w:rPr>
                <w:sz w:val="16"/>
              </w:rPr>
              <w:t>tasarlama,</w:t>
            </w:r>
            <w:r>
              <w:rPr>
                <w:spacing w:val="-4"/>
                <w:sz w:val="16"/>
              </w:rPr>
              <w:t> </w:t>
            </w:r>
            <w:r>
              <w:rPr>
                <w:sz w:val="16"/>
              </w:rPr>
              <w:t>deney</w:t>
            </w:r>
            <w:r>
              <w:rPr>
                <w:spacing w:val="-4"/>
                <w:sz w:val="16"/>
              </w:rPr>
              <w:t> </w:t>
            </w:r>
            <w:r>
              <w:rPr>
                <w:sz w:val="16"/>
              </w:rPr>
              <w:t>yapma,</w:t>
            </w:r>
            <w:r>
              <w:rPr>
                <w:spacing w:val="-4"/>
                <w:sz w:val="16"/>
              </w:rPr>
              <w:t> </w:t>
            </w:r>
            <w:r>
              <w:rPr>
                <w:sz w:val="16"/>
              </w:rPr>
              <w:t>veri</w:t>
            </w:r>
            <w:r>
              <w:rPr>
                <w:spacing w:val="40"/>
                <w:sz w:val="16"/>
              </w:rPr>
              <w:t> </w:t>
            </w:r>
            <w:r>
              <w:rPr>
                <w:sz w:val="16"/>
              </w:rPr>
              <w:t>toplama, sonuçları analiz etme ve yorumlama becerisi</w:t>
            </w:r>
          </w:p>
        </w:tc>
        <w:tc>
          <w:tcPr>
            <w:tcW w:w="991" w:type="dxa"/>
            <w:tcBorders>
              <w:top w:val="single" w:sz="6" w:space="0" w:color="000000"/>
              <w:left w:val="single" w:sz="6" w:space="0" w:color="000000"/>
              <w:bottom w:val="single" w:sz="6" w:space="0" w:color="000000"/>
            </w:tcBorders>
          </w:tcPr>
          <w:p>
            <w:pPr>
              <w:pStyle w:val="TableParagraph"/>
              <w:rPr>
                <w:sz w:val="16"/>
              </w:rPr>
            </w:pPr>
          </w:p>
        </w:tc>
      </w:tr>
      <w:tr>
        <w:trPr>
          <w:trHeight w:val="465" w:hRule="atLeast"/>
        </w:trPr>
        <w:tc>
          <w:tcPr>
            <w:tcW w:w="552" w:type="dxa"/>
            <w:tcBorders>
              <w:top w:val="single" w:sz="6" w:space="0" w:color="000000"/>
              <w:bottom w:val="single" w:sz="6" w:space="0" w:color="000000"/>
              <w:right w:val="single" w:sz="6" w:space="0" w:color="000000"/>
            </w:tcBorders>
          </w:tcPr>
          <w:p>
            <w:pPr>
              <w:pStyle w:val="TableParagraph"/>
              <w:spacing w:before="118"/>
              <w:ind w:left="22" w:right="1"/>
              <w:jc w:val="center"/>
              <w:rPr>
                <w:b/>
                <w:sz w:val="20"/>
              </w:rPr>
            </w:pPr>
            <w:r>
              <w:rPr>
                <w:b/>
                <w:spacing w:val="-10"/>
                <w:sz w:val="20"/>
              </w:rPr>
              <w:t>6</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141"/>
              <w:ind w:left="64"/>
              <w:rPr>
                <w:sz w:val="16"/>
              </w:rPr>
            </w:pPr>
            <w:r>
              <w:rPr>
                <w:sz w:val="16"/>
              </w:rPr>
              <w:t>Grup</w:t>
            </w:r>
            <w:r>
              <w:rPr>
                <w:spacing w:val="-7"/>
                <w:sz w:val="16"/>
              </w:rPr>
              <w:t> </w:t>
            </w:r>
            <w:r>
              <w:rPr>
                <w:sz w:val="16"/>
              </w:rPr>
              <w:t>Çalışması:</w:t>
            </w:r>
            <w:r>
              <w:rPr>
                <w:spacing w:val="-4"/>
                <w:sz w:val="16"/>
              </w:rPr>
              <w:t> </w:t>
            </w:r>
            <w:r>
              <w:rPr>
                <w:sz w:val="16"/>
              </w:rPr>
              <w:t>Disiplin</w:t>
            </w:r>
            <w:r>
              <w:rPr>
                <w:spacing w:val="-7"/>
                <w:sz w:val="16"/>
              </w:rPr>
              <w:t> </w:t>
            </w:r>
            <w:r>
              <w:rPr>
                <w:sz w:val="16"/>
              </w:rPr>
              <w:t>içi</w:t>
            </w:r>
            <w:r>
              <w:rPr>
                <w:spacing w:val="-6"/>
                <w:sz w:val="16"/>
              </w:rPr>
              <w:t> </w:t>
            </w:r>
            <w:r>
              <w:rPr>
                <w:sz w:val="16"/>
              </w:rPr>
              <w:t>ve</w:t>
            </w:r>
            <w:r>
              <w:rPr>
                <w:spacing w:val="-7"/>
                <w:sz w:val="16"/>
              </w:rPr>
              <w:t> </w:t>
            </w:r>
            <w:r>
              <w:rPr>
                <w:sz w:val="16"/>
              </w:rPr>
              <w:t>çok</w:t>
            </w:r>
            <w:r>
              <w:rPr>
                <w:spacing w:val="-6"/>
                <w:sz w:val="16"/>
              </w:rPr>
              <w:t> </w:t>
            </w:r>
            <w:r>
              <w:rPr>
                <w:sz w:val="16"/>
              </w:rPr>
              <w:t>disiplinli</w:t>
            </w:r>
            <w:r>
              <w:rPr>
                <w:spacing w:val="-6"/>
                <w:sz w:val="16"/>
              </w:rPr>
              <w:t> </w:t>
            </w:r>
            <w:r>
              <w:rPr>
                <w:sz w:val="16"/>
              </w:rPr>
              <w:t>gruplarda</w:t>
            </w:r>
            <w:r>
              <w:rPr>
                <w:spacing w:val="-5"/>
                <w:sz w:val="16"/>
              </w:rPr>
              <w:t> </w:t>
            </w:r>
            <w:r>
              <w:rPr>
                <w:sz w:val="16"/>
              </w:rPr>
              <w:t>etkin</w:t>
            </w:r>
            <w:r>
              <w:rPr>
                <w:spacing w:val="-6"/>
                <w:sz w:val="16"/>
              </w:rPr>
              <w:t> </w:t>
            </w:r>
            <w:r>
              <w:rPr>
                <w:sz w:val="16"/>
              </w:rPr>
              <w:t>biçimde</w:t>
            </w:r>
            <w:r>
              <w:rPr>
                <w:spacing w:val="-7"/>
                <w:sz w:val="16"/>
              </w:rPr>
              <w:t> </w:t>
            </w:r>
            <w:r>
              <w:rPr>
                <w:sz w:val="16"/>
              </w:rPr>
              <w:t>çalışabilme</w:t>
            </w:r>
            <w:r>
              <w:rPr>
                <w:spacing w:val="-7"/>
                <w:sz w:val="16"/>
              </w:rPr>
              <w:t> </w:t>
            </w:r>
            <w:r>
              <w:rPr>
                <w:spacing w:val="-2"/>
                <w:sz w:val="16"/>
              </w:rPr>
              <w:t>becerisi</w:t>
            </w:r>
          </w:p>
        </w:tc>
        <w:tc>
          <w:tcPr>
            <w:tcW w:w="991" w:type="dxa"/>
            <w:tcBorders>
              <w:top w:val="single" w:sz="6" w:space="0" w:color="000000"/>
              <w:left w:val="single" w:sz="6" w:space="0" w:color="000000"/>
              <w:bottom w:val="single" w:sz="6" w:space="0" w:color="000000"/>
            </w:tcBorders>
          </w:tcPr>
          <w:p>
            <w:pPr>
              <w:pStyle w:val="TableParagraph"/>
              <w:rPr>
                <w:sz w:val="16"/>
              </w:rPr>
            </w:pPr>
          </w:p>
        </w:tc>
      </w:tr>
      <w:tr>
        <w:trPr>
          <w:trHeight w:val="580" w:hRule="atLeast"/>
        </w:trPr>
        <w:tc>
          <w:tcPr>
            <w:tcW w:w="552" w:type="dxa"/>
            <w:tcBorders>
              <w:top w:val="single" w:sz="6" w:space="0" w:color="000000"/>
              <w:bottom w:val="single" w:sz="6" w:space="0" w:color="000000"/>
              <w:right w:val="single" w:sz="6" w:space="0" w:color="000000"/>
            </w:tcBorders>
          </w:tcPr>
          <w:p>
            <w:pPr>
              <w:pStyle w:val="TableParagraph"/>
              <w:spacing w:before="175"/>
              <w:ind w:left="22" w:right="1"/>
              <w:jc w:val="center"/>
              <w:rPr>
                <w:b/>
                <w:sz w:val="20"/>
              </w:rPr>
            </w:pPr>
            <w:r>
              <w:rPr>
                <w:b/>
                <w:spacing w:val="-10"/>
                <w:sz w:val="20"/>
              </w:rPr>
              <w:t>7</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16"/>
              <w:rPr>
                <w:sz w:val="16"/>
              </w:rPr>
            </w:pPr>
          </w:p>
          <w:p>
            <w:pPr>
              <w:pStyle w:val="TableParagraph"/>
              <w:ind w:left="64"/>
              <w:rPr>
                <w:sz w:val="16"/>
              </w:rPr>
            </w:pPr>
            <w:r>
              <w:rPr>
                <w:sz w:val="16"/>
              </w:rPr>
              <w:t>İletişim</w:t>
            </w:r>
            <w:r>
              <w:rPr>
                <w:spacing w:val="-11"/>
                <w:sz w:val="16"/>
              </w:rPr>
              <w:t> </w:t>
            </w:r>
            <w:r>
              <w:rPr>
                <w:sz w:val="16"/>
              </w:rPr>
              <w:t>Becerisi:</w:t>
            </w:r>
            <w:r>
              <w:rPr>
                <w:spacing w:val="-4"/>
                <w:sz w:val="16"/>
              </w:rPr>
              <w:t> </w:t>
            </w:r>
            <w:r>
              <w:rPr>
                <w:sz w:val="16"/>
              </w:rPr>
              <w:t>Türkçe</w:t>
            </w:r>
            <w:r>
              <w:rPr>
                <w:spacing w:val="-8"/>
                <w:sz w:val="16"/>
              </w:rPr>
              <w:t> </w:t>
            </w:r>
            <w:r>
              <w:rPr>
                <w:sz w:val="16"/>
              </w:rPr>
              <w:t>sözlü</w:t>
            </w:r>
            <w:r>
              <w:rPr>
                <w:spacing w:val="-6"/>
                <w:sz w:val="16"/>
              </w:rPr>
              <w:t> </w:t>
            </w:r>
            <w:r>
              <w:rPr>
                <w:sz w:val="16"/>
              </w:rPr>
              <w:t>ve</w:t>
            </w:r>
            <w:r>
              <w:rPr>
                <w:spacing w:val="-8"/>
                <w:sz w:val="16"/>
              </w:rPr>
              <w:t> </w:t>
            </w:r>
            <w:r>
              <w:rPr>
                <w:sz w:val="16"/>
              </w:rPr>
              <w:t>yazılı</w:t>
            </w:r>
            <w:r>
              <w:rPr>
                <w:spacing w:val="-6"/>
                <w:sz w:val="16"/>
              </w:rPr>
              <w:t> </w:t>
            </w:r>
            <w:r>
              <w:rPr>
                <w:sz w:val="16"/>
              </w:rPr>
              <w:t>etkin</w:t>
            </w:r>
            <w:r>
              <w:rPr>
                <w:spacing w:val="-7"/>
                <w:sz w:val="16"/>
              </w:rPr>
              <w:t> </w:t>
            </w:r>
            <w:r>
              <w:rPr>
                <w:sz w:val="16"/>
              </w:rPr>
              <w:t>iletişim</w:t>
            </w:r>
            <w:r>
              <w:rPr>
                <w:spacing w:val="-7"/>
                <w:sz w:val="16"/>
              </w:rPr>
              <w:t> </w:t>
            </w:r>
            <w:r>
              <w:rPr>
                <w:sz w:val="16"/>
              </w:rPr>
              <w:t>kurma</w:t>
            </w:r>
            <w:r>
              <w:rPr>
                <w:spacing w:val="-7"/>
                <w:sz w:val="16"/>
              </w:rPr>
              <w:t> </w:t>
            </w:r>
            <w:r>
              <w:rPr>
                <w:sz w:val="16"/>
              </w:rPr>
              <w:t>becerileri</w:t>
            </w:r>
            <w:r>
              <w:rPr>
                <w:spacing w:val="-7"/>
                <w:sz w:val="16"/>
              </w:rPr>
              <w:t> </w:t>
            </w:r>
            <w:r>
              <w:rPr>
                <w:sz w:val="16"/>
              </w:rPr>
              <w:t>ve</w:t>
            </w:r>
            <w:r>
              <w:rPr>
                <w:spacing w:val="-7"/>
                <w:sz w:val="16"/>
              </w:rPr>
              <w:t> </w:t>
            </w:r>
            <w:r>
              <w:rPr>
                <w:sz w:val="16"/>
              </w:rPr>
              <w:t>yabancı</w:t>
            </w:r>
            <w:r>
              <w:rPr>
                <w:spacing w:val="-7"/>
                <w:sz w:val="16"/>
              </w:rPr>
              <w:t> </w:t>
            </w:r>
            <w:r>
              <w:rPr>
                <w:sz w:val="16"/>
              </w:rPr>
              <w:t>dil</w:t>
            </w:r>
            <w:r>
              <w:rPr>
                <w:spacing w:val="-6"/>
                <w:sz w:val="16"/>
              </w:rPr>
              <w:t> </w:t>
            </w:r>
            <w:r>
              <w:rPr>
                <w:sz w:val="16"/>
              </w:rPr>
              <w:t>bilgisini</w:t>
            </w:r>
            <w:r>
              <w:rPr>
                <w:spacing w:val="-7"/>
                <w:sz w:val="16"/>
              </w:rPr>
              <w:t> </w:t>
            </w:r>
            <w:r>
              <w:rPr>
                <w:sz w:val="16"/>
              </w:rPr>
              <w:t>kullanma/geliştirme</w:t>
            </w:r>
            <w:r>
              <w:rPr>
                <w:spacing w:val="-4"/>
                <w:sz w:val="16"/>
              </w:rPr>
              <w:t> </w:t>
            </w:r>
            <w:r>
              <w:rPr>
                <w:spacing w:val="-2"/>
                <w:sz w:val="16"/>
              </w:rPr>
              <w:t>becerisi</w:t>
            </w:r>
          </w:p>
        </w:tc>
        <w:tc>
          <w:tcPr>
            <w:tcW w:w="991" w:type="dxa"/>
            <w:tcBorders>
              <w:top w:val="single" w:sz="6" w:space="0" w:color="000000"/>
              <w:left w:val="single" w:sz="6" w:space="0" w:color="000000"/>
              <w:bottom w:val="single" w:sz="6" w:space="0" w:color="000000"/>
            </w:tcBorders>
          </w:tcPr>
          <w:p>
            <w:pPr>
              <w:pStyle w:val="TableParagraph"/>
              <w:rPr>
                <w:sz w:val="16"/>
              </w:rPr>
            </w:pPr>
          </w:p>
        </w:tc>
      </w:tr>
      <w:tr>
        <w:trPr>
          <w:trHeight w:val="616" w:hRule="atLeast"/>
        </w:trPr>
        <w:tc>
          <w:tcPr>
            <w:tcW w:w="552" w:type="dxa"/>
            <w:tcBorders>
              <w:top w:val="single" w:sz="6" w:space="0" w:color="000000"/>
              <w:bottom w:val="single" w:sz="6" w:space="0" w:color="000000"/>
              <w:right w:val="single" w:sz="6" w:space="0" w:color="000000"/>
            </w:tcBorders>
          </w:tcPr>
          <w:p>
            <w:pPr>
              <w:pStyle w:val="TableParagraph"/>
              <w:spacing w:before="194"/>
              <w:ind w:left="22" w:right="1"/>
              <w:jc w:val="center"/>
              <w:rPr>
                <w:b/>
                <w:sz w:val="20"/>
              </w:rPr>
            </w:pPr>
            <w:r>
              <w:rPr>
                <w:b/>
                <w:spacing w:val="-10"/>
                <w:sz w:val="20"/>
              </w:rPr>
              <w:t>8</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30"/>
              <w:ind w:left="64" w:right="20"/>
              <w:rPr>
                <w:sz w:val="16"/>
              </w:rPr>
            </w:pPr>
            <w:r>
              <w:rPr>
                <w:sz w:val="16"/>
              </w:rPr>
              <w:t>Yaşam Boyu Öğrenme: Yaşam boyu öğrenmenin gerekliliği bilinci; bilgiye erişebilme, bilim ve teknolojideki gelişmeleri</w:t>
            </w:r>
            <w:r>
              <w:rPr>
                <w:spacing w:val="40"/>
                <w:sz w:val="16"/>
              </w:rPr>
              <w:t> </w:t>
            </w:r>
            <w:r>
              <w:rPr>
                <w:sz w:val="16"/>
              </w:rPr>
              <w:t>izleme ve kendini sürekli yenileme becerisi</w:t>
            </w:r>
          </w:p>
        </w:tc>
        <w:tc>
          <w:tcPr>
            <w:tcW w:w="991" w:type="dxa"/>
            <w:tcBorders>
              <w:top w:val="single" w:sz="6" w:space="0" w:color="000000"/>
              <w:left w:val="single" w:sz="6" w:space="0" w:color="000000"/>
              <w:bottom w:val="single" w:sz="6" w:space="0" w:color="000000"/>
            </w:tcBorders>
          </w:tcPr>
          <w:p>
            <w:pPr>
              <w:pStyle w:val="TableParagraph"/>
              <w:rPr>
                <w:sz w:val="16"/>
              </w:rPr>
            </w:pPr>
          </w:p>
        </w:tc>
      </w:tr>
      <w:tr>
        <w:trPr>
          <w:trHeight w:val="467" w:hRule="atLeast"/>
        </w:trPr>
        <w:tc>
          <w:tcPr>
            <w:tcW w:w="552" w:type="dxa"/>
            <w:tcBorders>
              <w:top w:val="single" w:sz="6" w:space="0" w:color="000000"/>
              <w:bottom w:val="single" w:sz="6" w:space="0" w:color="000000"/>
              <w:right w:val="single" w:sz="6" w:space="0" w:color="000000"/>
            </w:tcBorders>
          </w:tcPr>
          <w:p>
            <w:pPr>
              <w:pStyle w:val="TableParagraph"/>
              <w:spacing w:before="120"/>
              <w:ind w:left="22" w:right="1"/>
              <w:jc w:val="center"/>
              <w:rPr>
                <w:b/>
                <w:sz w:val="20"/>
              </w:rPr>
            </w:pPr>
            <w:r>
              <w:rPr>
                <w:b/>
                <w:spacing w:val="-10"/>
                <w:sz w:val="20"/>
              </w:rPr>
              <w:t>9</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143"/>
              <w:ind w:left="64"/>
              <w:rPr>
                <w:sz w:val="16"/>
              </w:rPr>
            </w:pPr>
            <w:r>
              <w:rPr>
                <w:sz w:val="16"/>
              </w:rPr>
              <w:t>Etik:</w:t>
            </w:r>
            <w:r>
              <w:rPr>
                <w:spacing w:val="-6"/>
                <w:sz w:val="16"/>
              </w:rPr>
              <w:t> </w:t>
            </w:r>
            <w:r>
              <w:rPr>
                <w:sz w:val="16"/>
              </w:rPr>
              <w:t>Mesleki</w:t>
            </w:r>
            <w:r>
              <w:rPr>
                <w:spacing w:val="-6"/>
                <w:sz w:val="16"/>
              </w:rPr>
              <w:t> </w:t>
            </w:r>
            <w:r>
              <w:rPr>
                <w:sz w:val="16"/>
              </w:rPr>
              <w:t>ve</w:t>
            </w:r>
            <w:r>
              <w:rPr>
                <w:spacing w:val="-6"/>
                <w:sz w:val="16"/>
              </w:rPr>
              <w:t> </w:t>
            </w:r>
            <w:r>
              <w:rPr>
                <w:sz w:val="16"/>
              </w:rPr>
              <w:t>etik</w:t>
            </w:r>
            <w:r>
              <w:rPr>
                <w:spacing w:val="-4"/>
                <w:sz w:val="16"/>
              </w:rPr>
              <w:t> </w:t>
            </w:r>
            <w:r>
              <w:rPr>
                <w:sz w:val="16"/>
              </w:rPr>
              <w:t>sorumluluk</w:t>
            </w:r>
            <w:r>
              <w:rPr>
                <w:spacing w:val="-5"/>
                <w:sz w:val="16"/>
              </w:rPr>
              <w:t> </w:t>
            </w:r>
            <w:r>
              <w:rPr>
                <w:spacing w:val="-2"/>
                <w:sz w:val="16"/>
              </w:rPr>
              <w:t>bilinci</w:t>
            </w:r>
          </w:p>
        </w:tc>
        <w:tc>
          <w:tcPr>
            <w:tcW w:w="991" w:type="dxa"/>
            <w:tcBorders>
              <w:top w:val="single" w:sz="6" w:space="0" w:color="000000"/>
              <w:left w:val="single" w:sz="6" w:space="0" w:color="000000"/>
              <w:bottom w:val="single" w:sz="6" w:space="0" w:color="000000"/>
            </w:tcBorders>
          </w:tcPr>
          <w:p>
            <w:pPr>
              <w:pStyle w:val="TableParagraph"/>
              <w:rPr>
                <w:sz w:val="16"/>
              </w:rPr>
            </w:pPr>
          </w:p>
        </w:tc>
      </w:tr>
      <w:tr>
        <w:trPr>
          <w:trHeight w:val="808" w:hRule="atLeast"/>
        </w:trPr>
        <w:tc>
          <w:tcPr>
            <w:tcW w:w="552" w:type="dxa"/>
            <w:tcBorders>
              <w:top w:val="single" w:sz="6" w:space="0" w:color="000000"/>
              <w:bottom w:val="single" w:sz="6" w:space="0" w:color="000000"/>
              <w:right w:val="single" w:sz="6" w:space="0" w:color="000000"/>
            </w:tcBorders>
          </w:tcPr>
          <w:p>
            <w:pPr>
              <w:pStyle w:val="TableParagraph"/>
              <w:spacing w:before="60"/>
              <w:rPr>
                <w:sz w:val="20"/>
              </w:rPr>
            </w:pPr>
          </w:p>
          <w:p>
            <w:pPr>
              <w:pStyle w:val="TableParagraph"/>
              <w:ind w:left="22"/>
              <w:jc w:val="center"/>
              <w:rPr>
                <w:b/>
                <w:sz w:val="20"/>
              </w:rPr>
            </w:pPr>
            <w:r>
              <w:rPr>
                <w:b/>
                <w:spacing w:val="-5"/>
                <w:sz w:val="20"/>
              </w:rPr>
              <w:t>10</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38"/>
              <w:rPr>
                <w:sz w:val="16"/>
              </w:rPr>
            </w:pPr>
          </w:p>
          <w:p>
            <w:pPr>
              <w:pStyle w:val="TableParagraph"/>
              <w:ind w:left="64" w:right="20"/>
              <w:rPr>
                <w:sz w:val="16"/>
              </w:rPr>
            </w:pPr>
            <w:r>
              <w:rPr>
                <w:sz w:val="16"/>
              </w:rPr>
              <w:t>Girişimcilik</w:t>
            </w:r>
            <w:r>
              <w:rPr>
                <w:spacing w:val="-3"/>
                <w:sz w:val="16"/>
              </w:rPr>
              <w:t> </w:t>
            </w:r>
            <w:r>
              <w:rPr>
                <w:sz w:val="16"/>
              </w:rPr>
              <w:t>ve</w:t>
            </w:r>
            <w:r>
              <w:rPr>
                <w:spacing w:val="-4"/>
                <w:sz w:val="16"/>
              </w:rPr>
              <w:t> </w:t>
            </w:r>
            <w:r>
              <w:rPr>
                <w:sz w:val="16"/>
              </w:rPr>
              <w:t>Proje</w:t>
            </w:r>
            <w:r>
              <w:rPr>
                <w:spacing w:val="-1"/>
                <w:sz w:val="16"/>
              </w:rPr>
              <w:t> </w:t>
            </w:r>
            <w:r>
              <w:rPr>
                <w:sz w:val="16"/>
              </w:rPr>
              <w:t>Yönetimi:</w:t>
            </w:r>
            <w:r>
              <w:rPr>
                <w:spacing w:val="-1"/>
                <w:sz w:val="16"/>
              </w:rPr>
              <w:t> </w:t>
            </w:r>
            <w:r>
              <w:rPr>
                <w:sz w:val="16"/>
              </w:rPr>
              <w:t>Proje</w:t>
            </w:r>
            <w:r>
              <w:rPr>
                <w:spacing w:val="-3"/>
                <w:sz w:val="16"/>
              </w:rPr>
              <w:t> </w:t>
            </w:r>
            <w:r>
              <w:rPr>
                <w:sz w:val="16"/>
              </w:rPr>
              <w:t>yönetimi</w:t>
            </w:r>
            <w:r>
              <w:rPr>
                <w:spacing w:val="-3"/>
                <w:sz w:val="16"/>
              </w:rPr>
              <w:t> </w:t>
            </w:r>
            <w:r>
              <w:rPr>
                <w:sz w:val="16"/>
              </w:rPr>
              <w:t>ile</w:t>
            </w:r>
            <w:r>
              <w:rPr>
                <w:spacing w:val="-1"/>
                <w:sz w:val="16"/>
              </w:rPr>
              <w:t> </w:t>
            </w:r>
            <w:r>
              <w:rPr>
                <w:sz w:val="16"/>
              </w:rPr>
              <w:t>risk</w:t>
            </w:r>
            <w:r>
              <w:rPr>
                <w:spacing w:val="-3"/>
                <w:sz w:val="16"/>
              </w:rPr>
              <w:t> </w:t>
            </w:r>
            <w:r>
              <w:rPr>
                <w:sz w:val="16"/>
              </w:rPr>
              <w:t>yönetimi</w:t>
            </w:r>
            <w:r>
              <w:rPr>
                <w:spacing w:val="-4"/>
                <w:sz w:val="16"/>
              </w:rPr>
              <w:t> </w:t>
            </w:r>
            <w:r>
              <w:rPr>
                <w:sz w:val="16"/>
              </w:rPr>
              <w:t>ve</w:t>
            </w:r>
            <w:r>
              <w:rPr>
                <w:spacing w:val="-4"/>
                <w:sz w:val="16"/>
              </w:rPr>
              <w:t> </w:t>
            </w:r>
            <w:r>
              <w:rPr>
                <w:sz w:val="16"/>
              </w:rPr>
              <w:t>değişiklik</w:t>
            </w:r>
            <w:r>
              <w:rPr>
                <w:spacing w:val="-3"/>
                <w:sz w:val="16"/>
              </w:rPr>
              <w:t> </w:t>
            </w:r>
            <w:r>
              <w:rPr>
                <w:sz w:val="16"/>
              </w:rPr>
              <w:t>yönetimi</w:t>
            </w:r>
            <w:r>
              <w:rPr>
                <w:spacing w:val="-3"/>
                <w:sz w:val="16"/>
              </w:rPr>
              <w:t> </w:t>
            </w:r>
            <w:r>
              <w:rPr>
                <w:sz w:val="16"/>
              </w:rPr>
              <w:t>gibi</w:t>
            </w:r>
            <w:r>
              <w:rPr>
                <w:spacing w:val="-1"/>
                <w:sz w:val="16"/>
              </w:rPr>
              <w:t> </w:t>
            </w:r>
            <w:r>
              <w:rPr>
                <w:sz w:val="16"/>
              </w:rPr>
              <w:t>iş</w:t>
            </w:r>
            <w:r>
              <w:rPr>
                <w:spacing w:val="-4"/>
                <w:sz w:val="16"/>
              </w:rPr>
              <w:t> </w:t>
            </w:r>
            <w:r>
              <w:rPr>
                <w:sz w:val="16"/>
              </w:rPr>
              <w:t>hayatındaki</w:t>
            </w:r>
            <w:r>
              <w:rPr>
                <w:spacing w:val="-3"/>
                <w:sz w:val="16"/>
              </w:rPr>
              <w:t> </w:t>
            </w:r>
            <w:r>
              <w:rPr>
                <w:sz w:val="16"/>
              </w:rPr>
              <w:t>uygulamalar</w:t>
            </w:r>
            <w:r>
              <w:rPr>
                <w:spacing w:val="40"/>
                <w:sz w:val="16"/>
              </w:rPr>
              <w:t> </w:t>
            </w:r>
            <w:r>
              <w:rPr>
                <w:sz w:val="16"/>
              </w:rPr>
              <w:t>hakkında bilgi; girişimcilik, yenilikçilik ve sürdürebilir kalkınma hakkında farkındalık</w:t>
            </w:r>
          </w:p>
        </w:tc>
        <w:tc>
          <w:tcPr>
            <w:tcW w:w="991" w:type="dxa"/>
            <w:tcBorders>
              <w:top w:val="single" w:sz="6" w:space="0" w:color="000000"/>
              <w:left w:val="single" w:sz="6" w:space="0" w:color="000000"/>
              <w:bottom w:val="single" w:sz="6" w:space="0" w:color="000000"/>
            </w:tcBorders>
          </w:tcPr>
          <w:p>
            <w:pPr>
              <w:pStyle w:val="TableParagraph"/>
              <w:rPr>
                <w:sz w:val="16"/>
              </w:rPr>
            </w:pPr>
          </w:p>
        </w:tc>
      </w:tr>
      <w:tr>
        <w:trPr>
          <w:trHeight w:val="788" w:hRule="atLeast"/>
        </w:trPr>
        <w:tc>
          <w:tcPr>
            <w:tcW w:w="552" w:type="dxa"/>
            <w:tcBorders>
              <w:top w:val="single" w:sz="6" w:space="0" w:color="000000"/>
              <w:right w:val="single" w:sz="6" w:space="0" w:color="000000"/>
            </w:tcBorders>
          </w:tcPr>
          <w:p>
            <w:pPr>
              <w:pStyle w:val="TableParagraph"/>
              <w:spacing w:before="48"/>
              <w:rPr>
                <w:sz w:val="20"/>
              </w:rPr>
            </w:pPr>
          </w:p>
          <w:p>
            <w:pPr>
              <w:pStyle w:val="TableParagraph"/>
              <w:ind w:left="22"/>
              <w:jc w:val="center"/>
              <w:rPr>
                <w:b/>
                <w:sz w:val="20"/>
              </w:rPr>
            </w:pPr>
            <w:r>
              <w:rPr>
                <w:b/>
                <w:spacing w:val="-5"/>
                <w:sz w:val="20"/>
              </w:rPr>
              <w:t>11</w:t>
            </w:r>
          </w:p>
        </w:tc>
        <w:tc>
          <w:tcPr>
            <w:tcW w:w="8082" w:type="dxa"/>
            <w:tcBorders>
              <w:top w:val="single" w:sz="6" w:space="0" w:color="000000"/>
              <w:left w:val="single" w:sz="6" w:space="0" w:color="000000"/>
              <w:right w:val="single" w:sz="6" w:space="0" w:color="000000"/>
            </w:tcBorders>
          </w:tcPr>
          <w:p>
            <w:pPr>
              <w:pStyle w:val="TableParagraph"/>
              <w:spacing w:before="119"/>
              <w:ind w:left="64" w:right="31"/>
              <w:jc w:val="both"/>
              <w:rPr>
                <w:sz w:val="16"/>
              </w:rPr>
            </w:pPr>
            <w:r>
              <w:rPr>
                <w:sz w:val="16"/>
              </w:rPr>
              <w:t>Çevre:</w:t>
            </w:r>
            <w:r>
              <w:rPr>
                <w:spacing w:val="-6"/>
                <w:sz w:val="16"/>
              </w:rPr>
              <w:t> </w:t>
            </w:r>
            <w:r>
              <w:rPr>
                <w:sz w:val="16"/>
              </w:rPr>
              <w:t>Mühendislik</w:t>
            </w:r>
            <w:r>
              <w:rPr>
                <w:spacing w:val="-7"/>
                <w:sz w:val="16"/>
              </w:rPr>
              <w:t> </w:t>
            </w:r>
            <w:r>
              <w:rPr>
                <w:sz w:val="16"/>
              </w:rPr>
              <w:t>uygulamalarının</w:t>
            </w:r>
            <w:r>
              <w:rPr>
                <w:spacing w:val="-7"/>
                <w:sz w:val="16"/>
              </w:rPr>
              <w:t> </w:t>
            </w:r>
            <w:r>
              <w:rPr>
                <w:sz w:val="16"/>
              </w:rPr>
              <w:t>evrensel</w:t>
            </w:r>
            <w:r>
              <w:rPr>
                <w:spacing w:val="-7"/>
                <w:sz w:val="16"/>
              </w:rPr>
              <w:t> </w:t>
            </w:r>
            <w:r>
              <w:rPr>
                <w:sz w:val="16"/>
              </w:rPr>
              <w:t>ve</w:t>
            </w:r>
            <w:r>
              <w:rPr>
                <w:spacing w:val="-7"/>
                <w:sz w:val="16"/>
              </w:rPr>
              <w:t> </w:t>
            </w:r>
            <w:r>
              <w:rPr>
                <w:sz w:val="16"/>
              </w:rPr>
              <w:t>toplumsal</w:t>
            </w:r>
            <w:r>
              <w:rPr>
                <w:spacing w:val="-7"/>
                <w:sz w:val="16"/>
              </w:rPr>
              <w:t> </w:t>
            </w:r>
            <w:r>
              <w:rPr>
                <w:sz w:val="16"/>
              </w:rPr>
              <w:t>boyutlarda sağlık,</w:t>
            </w:r>
            <w:r>
              <w:rPr>
                <w:spacing w:val="-7"/>
                <w:sz w:val="16"/>
              </w:rPr>
              <w:t> </w:t>
            </w:r>
            <w:r>
              <w:rPr>
                <w:sz w:val="16"/>
              </w:rPr>
              <w:t>çevre</w:t>
            </w:r>
            <w:r>
              <w:rPr>
                <w:spacing w:val="-7"/>
                <w:sz w:val="16"/>
              </w:rPr>
              <w:t> </w:t>
            </w:r>
            <w:r>
              <w:rPr>
                <w:sz w:val="16"/>
              </w:rPr>
              <w:t>ve</w:t>
            </w:r>
            <w:r>
              <w:rPr>
                <w:spacing w:val="-7"/>
                <w:sz w:val="16"/>
              </w:rPr>
              <w:t> </w:t>
            </w:r>
            <w:r>
              <w:rPr>
                <w:sz w:val="16"/>
              </w:rPr>
              <w:t>güvenlik</w:t>
            </w:r>
            <w:r>
              <w:rPr>
                <w:spacing w:val="-6"/>
                <w:sz w:val="16"/>
              </w:rPr>
              <w:t> </w:t>
            </w:r>
            <w:r>
              <w:rPr>
                <w:sz w:val="16"/>
              </w:rPr>
              <w:t>üzerindeki</w:t>
            </w:r>
            <w:r>
              <w:rPr>
                <w:spacing w:val="-6"/>
                <w:sz w:val="16"/>
              </w:rPr>
              <w:t> </w:t>
            </w:r>
            <w:r>
              <w:rPr>
                <w:sz w:val="16"/>
              </w:rPr>
              <w:t>etkileri</w:t>
            </w:r>
            <w:r>
              <w:rPr>
                <w:spacing w:val="-4"/>
                <w:sz w:val="16"/>
              </w:rPr>
              <w:t> </w:t>
            </w:r>
            <w:r>
              <w:rPr>
                <w:sz w:val="16"/>
              </w:rPr>
              <w:t>hakkında</w:t>
            </w:r>
            <w:r>
              <w:rPr>
                <w:spacing w:val="40"/>
                <w:sz w:val="16"/>
              </w:rPr>
              <w:t> </w:t>
            </w:r>
            <w:r>
              <w:rPr>
                <w:sz w:val="16"/>
              </w:rPr>
              <w:t>bilgi; ulusal ve uluslararası yasal düzenlemeler ile standartlar hakkında ve mühendislik çözümlerinin hukuksal sonuçları</w:t>
            </w:r>
            <w:r>
              <w:rPr>
                <w:spacing w:val="40"/>
                <w:sz w:val="16"/>
              </w:rPr>
              <w:t> </w:t>
            </w:r>
            <w:r>
              <w:rPr>
                <w:sz w:val="16"/>
              </w:rPr>
              <w:t>konusunda farkındalık</w:t>
            </w:r>
          </w:p>
        </w:tc>
        <w:tc>
          <w:tcPr>
            <w:tcW w:w="991" w:type="dxa"/>
            <w:tcBorders>
              <w:top w:val="single" w:sz="6" w:space="0" w:color="000000"/>
              <w:left w:val="single" w:sz="6" w:space="0" w:color="000000"/>
              <w:bottom w:val="single" w:sz="6" w:space="0" w:color="000000"/>
            </w:tcBorders>
          </w:tcPr>
          <w:p>
            <w:pPr>
              <w:pStyle w:val="TableParagraph"/>
              <w:rPr>
                <w:sz w:val="16"/>
              </w:rPr>
            </w:pPr>
          </w:p>
        </w:tc>
      </w:tr>
    </w:tbl>
    <w:p>
      <w:pPr>
        <w:pStyle w:val="BodyText"/>
        <w:spacing w:before="139"/>
        <w:rPr>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404"/>
        <w:gridCol w:w="2055"/>
        <w:gridCol w:w="2055"/>
        <w:gridCol w:w="2057"/>
        <w:gridCol w:w="2055"/>
      </w:tblGrid>
      <w:tr>
        <w:trPr>
          <w:trHeight w:val="450" w:hRule="atLeast"/>
        </w:trPr>
        <w:tc>
          <w:tcPr>
            <w:tcW w:w="9626" w:type="dxa"/>
            <w:gridSpan w:val="5"/>
            <w:tcBorders>
              <w:bottom w:val="single" w:sz="4" w:space="0" w:color="000000"/>
            </w:tcBorders>
            <w:shd w:val="clear" w:color="auto" w:fill="FFF1CC"/>
          </w:tcPr>
          <w:p>
            <w:pPr>
              <w:pStyle w:val="TableParagraph"/>
              <w:spacing w:before="110"/>
              <w:ind w:left="33" w:right="2"/>
              <w:jc w:val="center"/>
              <w:rPr>
                <w:b/>
                <w:sz w:val="20"/>
              </w:rPr>
            </w:pPr>
            <w:r>
              <w:rPr>
                <w:b/>
                <w:sz w:val="20"/>
              </w:rPr>
              <w:t>DERSİN</w:t>
            </w:r>
            <w:r>
              <w:rPr>
                <w:b/>
                <w:spacing w:val="-10"/>
                <w:sz w:val="20"/>
              </w:rPr>
              <w:t> </w:t>
            </w:r>
            <w:r>
              <w:rPr>
                <w:b/>
                <w:spacing w:val="-2"/>
                <w:sz w:val="20"/>
              </w:rPr>
              <w:t>YÜRÜTÜCÜLERİ</w:t>
            </w:r>
          </w:p>
        </w:tc>
      </w:tr>
      <w:tr>
        <w:trPr>
          <w:trHeight w:val="566" w:hRule="atLeast"/>
        </w:trPr>
        <w:tc>
          <w:tcPr>
            <w:tcW w:w="1404" w:type="dxa"/>
            <w:tcBorders>
              <w:top w:val="single" w:sz="4" w:space="0" w:color="000000"/>
              <w:bottom w:val="single" w:sz="4" w:space="0" w:color="000000"/>
              <w:right w:val="single" w:sz="4" w:space="0" w:color="000000"/>
            </w:tcBorders>
            <w:shd w:val="clear" w:color="auto" w:fill="FFF1CC"/>
          </w:tcPr>
          <w:p>
            <w:pPr>
              <w:pStyle w:val="TableParagraph"/>
              <w:spacing w:before="168"/>
              <w:ind w:left="110"/>
              <w:rPr>
                <w:b/>
                <w:sz w:val="20"/>
              </w:rPr>
            </w:pPr>
            <w:r>
              <w:rPr>
                <w:b/>
                <w:spacing w:val="-2"/>
                <w:sz w:val="20"/>
              </w:rPr>
              <w:t>Yürütücü</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spacing w:before="53"/>
              <w:ind w:left="609" w:hanging="382"/>
              <w:rPr>
                <w:sz w:val="20"/>
              </w:rPr>
            </w:pPr>
            <w:r>
              <w:rPr>
                <w:sz w:val="20"/>
              </w:rPr>
              <w:t>Dr.</w:t>
            </w:r>
            <w:r>
              <w:rPr>
                <w:spacing w:val="-13"/>
                <w:sz w:val="20"/>
              </w:rPr>
              <w:t> </w:t>
            </w:r>
            <w:r>
              <w:rPr>
                <w:sz w:val="20"/>
              </w:rPr>
              <w:t>Öğr.</w:t>
            </w:r>
            <w:r>
              <w:rPr>
                <w:spacing w:val="-12"/>
                <w:sz w:val="20"/>
              </w:rPr>
              <w:t> </w:t>
            </w:r>
            <w:r>
              <w:rPr>
                <w:sz w:val="20"/>
              </w:rPr>
              <w:t>Üyesi</w:t>
            </w:r>
            <w:r>
              <w:rPr>
                <w:spacing w:val="-11"/>
                <w:sz w:val="20"/>
              </w:rPr>
              <w:t> </w:t>
            </w:r>
            <w:r>
              <w:rPr>
                <w:sz w:val="20"/>
              </w:rPr>
              <w:t>İlker </w:t>
            </w:r>
            <w:r>
              <w:rPr>
                <w:spacing w:val="-2"/>
                <w:sz w:val="20"/>
              </w:rPr>
              <w:t>ÖZÇELİK</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bottom w:val="single" w:sz="4" w:space="0" w:color="000000"/>
            </w:tcBorders>
          </w:tcPr>
          <w:p>
            <w:pPr>
              <w:pStyle w:val="TableParagraph"/>
              <w:rPr>
                <w:sz w:val="16"/>
              </w:rPr>
            </w:pPr>
          </w:p>
        </w:tc>
      </w:tr>
      <w:tr>
        <w:trPr>
          <w:trHeight w:val="793" w:hRule="atLeast"/>
        </w:trPr>
        <w:tc>
          <w:tcPr>
            <w:tcW w:w="1404" w:type="dxa"/>
            <w:tcBorders>
              <w:top w:val="single" w:sz="4" w:space="0" w:color="000000"/>
              <w:right w:val="single" w:sz="4" w:space="0" w:color="000000"/>
            </w:tcBorders>
            <w:shd w:val="clear" w:color="auto" w:fill="FFF1CC"/>
          </w:tcPr>
          <w:p>
            <w:pPr>
              <w:pStyle w:val="TableParagraph"/>
              <w:spacing w:before="53"/>
              <w:rPr>
                <w:sz w:val="20"/>
              </w:rPr>
            </w:pPr>
          </w:p>
          <w:p>
            <w:pPr>
              <w:pStyle w:val="TableParagraph"/>
              <w:ind w:left="110"/>
              <w:rPr>
                <w:b/>
                <w:sz w:val="20"/>
              </w:rPr>
            </w:pPr>
            <w:r>
              <w:rPr>
                <w:b/>
                <w:spacing w:val="-4"/>
                <w:sz w:val="20"/>
              </w:rPr>
              <w:t>İmza</w:t>
            </w: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tcBorders>
          </w:tcPr>
          <w:p>
            <w:pPr>
              <w:pStyle w:val="TableParagraph"/>
              <w:rPr>
                <w:sz w:val="16"/>
              </w:rPr>
            </w:pPr>
          </w:p>
        </w:tc>
      </w:tr>
    </w:tbl>
    <w:p>
      <w:pPr>
        <w:pStyle w:val="Heading2"/>
        <w:spacing w:before="3"/>
      </w:pPr>
      <w:r>
        <w:rPr>
          <w:spacing w:val="-2"/>
        </w:rPr>
        <w:t>15/05/2025</w:t>
      </w:r>
    </w:p>
    <w:p>
      <w:pPr>
        <w:pStyle w:val="Heading2"/>
        <w:spacing w:after="0"/>
        <w:sectPr>
          <w:pgSz w:w="11910" w:h="16840"/>
          <w:pgMar w:header="0" w:footer="244" w:top="660" w:bottom="480" w:left="992" w:right="992"/>
        </w:sectPr>
      </w:pPr>
    </w:p>
    <w:p>
      <w:pPr>
        <w:pStyle w:val="BodyText"/>
        <w:spacing w:before="92"/>
        <w:rPr>
          <w:sz w:val="22"/>
        </w:rPr>
      </w:pPr>
    </w:p>
    <w:p>
      <w:pPr>
        <w:pStyle w:val="Heading1"/>
        <w:spacing w:line="501" w:lineRule="auto"/>
      </w:pPr>
      <w:r>
        <w:rPr/>
        <w:drawing>
          <wp:anchor distT="0" distB="0" distL="0" distR="0" allowOverlap="1" layoutInCell="1" locked="0" behindDoc="0" simplePos="0" relativeHeight="15762944">
            <wp:simplePos x="0" y="0"/>
            <wp:positionH relativeFrom="page">
              <wp:posOffset>723900</wp:posOffset>
            </wp:positionH>
            <wp:positionV relativeFrom="paragraph">
              <wp:posOffset>-221220</wp:posOffset>
            </wp:positionV>
            <wp:extent cx="719455" cy="719454"/>
            <wp:effectExtent l="0" t="0" r="0" b="0"/>
            <wp:wrapNone/>
            <wp:docPr id="69" name="Image 69"/>
            <wp:cNvGraphicFramePr>
              <a:graphicFrameLocks/>
            </wp:cNvGraphicFramePr>
            <a:graphic>
              <a:graphicData uri="http://schemas.openxmlformats.org/drawingml/2006/picture">
                <pic:pic>
                  <pic:nvPicPr>
                    <pic:cNvPr id="69" name="Image 69"/>
                    <pic:cNvPicPr/>
                  </pic:nvPicPr>
                  <pic:blipFill>
                    <a:blip r:embed="rId6" cstate="print"/>
                    <a:stretch>
                      <a:fillRect/>
                    </a:stretch>
                  </pic:blipFill>
                  <pic:spPr>
                    <a:xfrm>
                      <a:off x="0" y="0"/>
                      <a:ext cx="719455" cy="719454"/>
                    </a:xfrm>
                    <a:prstGeom prst="rect">
                      <a:avLst/>
                    </a:prstGeom>
                  </pic:spPr>
                </pic:pic>
              </a:graphicData>
            </a:graphic>
          </wp:anchor>
        </w:drawing>
      </w:r>
      <w:r>
        <w:rPr/>
        <w:drawing>
          <wp:anchor distT="0" distB="0" distL="0" distR="0" allowOverlap="1" layoutInCell="1" locked="0" behindDoc="0" simplePos="0" relativeHeight="15763456">
            <wp:simplePos x="0" y="0"/>
            <wp:positionH relativeFrom="page">
              <wp:posOffset>6124575</wp:posOffset>
            </wp:positionH>
            <wp:positionV relativeFrom="paragraph">
              <wp:posOffset>-221220</wp:posOffset>
            </wp:positionV>
            <wp:extent cx="719454" cy="719454"/>
            <wp:effectExtent l="0" t="0" r="0" b="0"/>
            <wp:wrapNone/>
            <wp:docPr id="70" name="Image 70"/>
            <wp:cNvGraphicFramePr>
              <a:graphicFrameLocks/>
            </wp:cNvGraphicFramePr>
            <a:graphic>
              <a:graphicData uri="http://schemas.openxmlformats.org/drawingml/2006/picture">
                <pic:pic>
                  <pic:nvPicPr>
                    <pic:cNvPr id="70" name="Image 70"/>
                    <pic:cNvPicPr/>
                  </pic:nvPicPr>
                  <pic:blipFill>
                    <a:blip r:embed="rId6" cstate="print"/>
                    <a:stretch>
                      <a:fillRect/>
                    </a:stretch>
                  </pic:blipFill>
                  <pic:spPr>
                    <a:xfrm>
                      <a:off x="0" y="0"/>
                      <a:ext cx="719454" cy="719454"/>
                    </a:xfrm>
                    <a:prstGeom prst="rect">
                      <a:avLst/>
                    </a:prstGeom>
                  </pic:spPr>
                </pic:pic>
              </a:graphicData>
            </a:graphic>
          </wp:anchor>
        </w:drawing>
      </w:r>
      <w:r>
        <w:rPr/>
        <mc:AlternateContent>
          <mc:Choice Requires="wps">
            <w:drawing>
              <wp:anchor distT="0" distB="0" distL="0" distR="0" allowOverlap="1" layoutInCell="1" locked="0" behindDoc="0" simplePos="0" relativeHeight="15763968">
                <wp:simplePos x="0" y="0"/>
                <wp:positionH relativeFrom="page">
                  <wp:posOffset>681227</wp:posOffset>
                </wp:positionH>
                <wp:positionV relativeFrom="paragraph">
                  <wp:posOffset>508394</wp:posOffset>
                </wp:positionV>
                <wp:extent cx="6207125" cy="494030"/>
                <wp:effectExtent l="0" t="0" r="0" b="0"/>
                <wp:wrapNone/>
                <wp:docPr id="71" name="Textbox 71"/>
                <wp:cNvGraphicFramePr>
                  <a:graphicFrameLocks/>
                </wp:cNvGraphicFramePr>
                <a:graphic>
                  <a:graphicData uri="http://schemas.microsoft.com/office/word/2010/wordprocessingShape">
                    <wps:wsp>
                      <wps:cNvPr id="71" name="Textbox 71"/>
                      <wps:cNvSpPr txBox="1"/>
                      <wps:spPr>
                        <a:xfrm>
                          <a:off x="0" y="0"/>
                          <a:ext cx="6207125" cy="494030"/>
                        </a:xfrm>
                        <a:prstGeom prst="rect">
                          <a:avLst/>
                        </a:prstGeom>
                      </wps:spPr>
                      <wps:txbx>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0"/>
                                    <w:ind w:left="25" w:right="4"/>
                                    <w:jc w:val="center"/>
                                    <w:rPr>
                                      <w:b/>
                                      <w:sz w:val="20"/>
                                    </w:rPr>
                                  </w:pPr>
                                  <w:r>
                                    <w:rPr>
                                      <w:b/>
                                      <w:sz w:val="20"/>
                                    </w:rPr>
                                    <w:t>Dersin</w:t>
                                  </w:r>
                                  <w:r>
                                    <w:rPr>
                                      <w:b/>
                                      <w:spacing w:val="-9"/>
                                      <w:sz w:val="20"/>
                                    </w:rPr>
                                    <w:t> </w:t>
                                  </w:r>
                                  <w:r>
                                    <w:rPr>
                                      <w:b/>
                                      <w:spacing w:val="-5"/>
                                      <w:sz w:val="20"/>
                                    </w:rPr>
                                    <w:t>Adı</w:t>
                                  </w:r>
                                </w:p>
                              </w:tc>
                              <w:tc>
                                <w:tcPr>
                                  <w:tcW w:w="3118" w:type="dxa"/>
                                  <w:tcBorders>
                                    <w:left w:val="single" w:sz="4" w:space="0" w:color="000000"/>
                                    <w:bottom w:val="single" w:sz="4" w:space="0" w:color="000000"/>
                                  </w:tcBorders>
                                  <w:shd w:val="clear" w:color="auto" w:fill="FFF1CC"/>
                                </w:tcPr>
                                <w:p>
                                  <w:pPr>
                                    <w:pStyle w:val="TableParagraph"/>
                                    <w:spacing w:before="40"/>
                                    <w:ind w:left="1022"/>
                                    <w:rPr>
                                      <w:b/>
                                      <w:sz w:val="20"/>
                                    </w:rPr>
                                  </w:pPr>
                                  <w:r>
                                    <w:rPr>
                                      <w:b/>
                                      <w:sz w:val="20"/>
                                    </w:rPr>
                                    <w:t>Dersin</w:t>
                                  </w:r>
                                  <w:r>
                                    <w:rPr>
                                      <w:b/>
                                      <w:spacing w:val="-8"/>
                                      <w:sz w:val="20"/>
                                    </w:rPr>
                                    <w:t> </w:t>
                                  </w:r>
                                  <w:r>
                                    <w:rPr>
                                      <w:b/>
                                      <w:spacing w:val="-4"/>
                                      <w:sz w:val="20"/>
                                    </w:rPr>
                                    <w:t>Kodu</w:t>
                                  </w:r>
                                </w:p>
                              </w:tc>
                            </w:tr>
                            <w:tr>
                              <w:trPr>
                                <w:trHeight w:val="397" w:hRule="atLeast"/>
                              </w:trPr>
                              <w:tc>
                                <w:tcPr>
                                  <w:tcW w:w="6508" w:type="dxa"/>
                                  <w:tcBorders>
                                    <w:top w:val="single" w:sz="4" w:space="0" w:color="000000"/>
                                    <w:right w:val="single" w:sz="4" w:space="0" w:color="000000"/>
                                  </w:tcBorders>
                                </w:tcPr>
                                <w:p>
                                  <w:pPr>
                                    <w:pStyle w:val="TableParagraph"/>
                                    <w:spacing w:before="84"/>
                                    <w:ind w:left="25" w:right="7"/>
                                    <w:jc w:val="center"/>
                                    <w:rPr>
                                      <w:sz w:val="20"/>
                                    </w:rPr>
                                  </w:pPr>
                                  <w:r>
                                    <w:rPr>
                                      <w:sz w:val="20"/>
                                    </w:rPr>
                                    <w:t>VERİ</w:t>
                                  </w:r>
                                  <w:r>
                                    <w:rPr>
                                      <w:spacing w:val="-8"/>
                                      <w:sz w:val="20"/>
                                    </w:rPr>
                                    <w:t> </w:t>
                                  </w:r>
                                  <w:r>
                                    <w:rPr>
                                      <w:sz w:val="20"/>
                                    </w:rPr>
                                    <w:t>YAPILARI</w:t>
                                  </w:r>
                                  <w:r>
                                    <w:rPr>
                                      <w:spacing w:val="-6"/>
                                      <w:sz w:val="20"/>
                                    </w:rPr>
                                    <w:t> </w:t>
                                  </w:r>
                                  <w:r>
                                    <w:rPr>
                                      <w:spacing w:val="-5"/>
                                      <w:sz w:val="20"/>
                                    </w:rPr>
                                    <w:t>LAB</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wps:txbx>
                      <wps:bodyPr wrap="square" lIns="0" tIns="0" rIns="0" bIns="0" rtlCol="0">
                        <a:noAutofit/>
                      </wps:bodyPr>
                    </wps:wsp>
                  </a:graphicData>
                </a:graphic>
              </wp:anchor>
            </w:drawing>
          </mc:Choice>
          <mc:Fallback>
            <w:pict>
              <v:shape style="position:absolute;margin-left:53.639999pt;margin-top:40.031075pt;width:488.75pt;height:38.9pt;mso-position-horizontal-relative:page;mso-position-vertical-relative:paragraph;z-index:15763968" type="#_x0000_t202" id="docshape25" filled="false" stroked="false">
                <v:textbox inset="0,0,0,0">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0"/>
                              <w:ind w:left="25" w:right="4"/>
                              <w:jc w:val="center"/>
                              <w:rPr>
                                <w:b/>
                                <w:sz w:val="20"/>
                              </w:rPr>
                            </w:pPr>
                            <w:r>
                              <w:rPr>
                                <w:b/>
                                <w:sz w:val="20"/>
                              </w:rPr>
                              <w:t>Dersin</w:t>
                            </w:r>
                            <w:r>
                              <w:rPr>
                                <w:b/>
                                <w:spacing w:val="-9"/>
                                <w:sz w:val="20"/>
                              </w:rPr>
                              <w:t> </w:t>
                            </w:r>
                            <w:r>
                              <w:rPr>
                                <w:b/>
                                <w:spacing w:val="-5"/>
                                <w:sz w:val="20"/>
                              </w:rPr>
                              <w:t>Adı</w:t>
                            </w:r>
                          </w:p>
                        </w:tc>
                        <w:tc>
                          <w:tcPr>
                            <w:tcW w:w="3118" w:type="dxa"/>
                            <w:tcBorders>
                              <w:left w:val="single" w:sz="4" w:space="0" w:color="000000"/>
                              <w:bottom w:val="single" w:sz="4" w:space="0" w:color="000000"/>
                            </w:tcBorders>
                            <w:shd w:val="clear" w:color="auto" w:fill="FFF1CC"/>
                          </w:tcPr>
                          <w:p>
                            <w:pPr>
                              <w:pStyle w:val="TableParagraph"/>
                              <w:spacing w:before="40"/>
                              <w:ind w:left="1022"/>
                              <w:rPr>
                                <w:b/>
                                <w:sz w:val="20"/>
                              </w:rPr>
                            </w:pPr>
                            <w:r>
                              <w:rPr>
                                <w:b/>
                                <w:sz w:val="20"/>
                              </w:rPr>
                              <w:t>Dersin</w:t>
                            </w:r>
                            <w:r>
                              <w:rPr>
                                <w:b/>
                                <w:spacing w:val="-8"/>
                                <w:sz w:val="20"/>
                              </w:rPr>
                              <w:t> </w:t>
                            </w:r>
                            <w:r>
                              <w:rPr>
                                <w:b/>
                                <w:spacing w:val="-4"/>
                                <w:sz w:val="20"/>
                              </w:rPr>
                              <w:t>Kodu</w:t>
                            </w:r>
                          </w:p>
                        </w:tc>
                      </w:tr>
                      <w:tr>
                        <w:trPr>
                          <w:trHeight w:val="397" w:hRule="atLeast"/>
                        </w:trPr>
                        <w:tc>
                          <w:tcPr>
                            <w:tcW w:w="6508" w:type="dxa"/>
                            <w:tcBorders>
                              <w:top w:val="single" w:sz="4" w:space="0" w:color="000000"/>
                              <w:right w:val="single" w:sz="4" w:space="0" w:color="000000"/>
                            </w:tcBorders>
                          </w:tcPr>
                          <w:p>
                            <w:pPr>
                              <w:pStyle w:val="TableParagraph"/>
                              <w:spacing w:before="84"/>
                              <w:ind w:left="25" w:right="7"/>
                              <w:jc w:val="center"/>
                              <w:rPr>
                                <w:sz w:val="20"/>
                              </w:rPr>
                            </w:pPr>
                            <w:r>
                              <w:rPr>
                                <w:sz w:val="20"/>
                              </w:rPr>
                              <w:t>VERİ</w:t>
                            </w:r>
                            <w:r>
                              <w:rPr>
                                <w:spacing w:val="-8"/>
                                <w:sz w:val="20"/>
                              </w:rPr>
                              <w:t> </w:t>
                            </w:r>
                            <w:r>
                              <w:rPr>
                                <w:sz w:val="20"/>
                              </w:rPr>
                              <w:t>YAPILARI</w:t>
                            </w:r>
                            <w:r>
                              <w:rPr>
                                <w:spacing w:val="-6"/>
                                <w:sz w:val="20"/>
                              </w:rPr>
                              <w:t> </w:t>
                            </w:r>
                            <w:r>
                              <w:rPr>
                                <w:spacing w:val="-5"/>
                                <w:sz w:val="20"/>
                              </w:rPr>
                              <w:t>LAB</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v:textbox>
                <w10:wrap type="none"/>
              </v:shape>
            </w:pict>
          </mc:Fallback>
        </mc:AlternateContent>
      </w:r>
      <w:r>
        <w:rPr/>
        <w:t>ESOGÜ</w:t>
      </w:r>
      <w:r>
        <w:rPr>
          <w:spacing w:val="-12"/>
        </w:rPr>
        <w:t> </w:t>
      </w:r>
      <w:r>
        <w:rPr/>
        <w:t>YAZILIM</w:t>
      </w:r>
      <w:r>
        <w:rPr>
          <w:spacing w:val="-11"/>
        </w:rPr>
        <w:t> </w:t>
      </w:r>
      <w:r>
        <w:rPr/>
        <w:t>MÜHENDİSLİĞİ</w:t>
      </w:r>
      <w:r>
        <w:rPr>
          <w:spacing w:val="-10"/>
        </w:rPr>
        <w:t> </w:t>
      </w:r>
      <w:r>
        <w:rPr/>
        <w:t>BÖLÜMÜ DERS BİLGİ FORMU</w:t>
      </w:r>
    </w:p>
    <w:p>
      <w:pPr>
        <w:pStyle w:val="BodyText"/>
        <w:rPr>
          <w:b/>
          <w:sz w:val="20"/>
        </w:rPr>
      </w:pPr>
    </w:p>
    <w:p>
      <w:pPr>
        <w:pStyle w:val="BodyText"/>
        <w:spacing w:before="183"/>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30"/>
        <w:gridCol w:w="1885"/>
        <w:gridCol w:w="1986"/>
        <w:gridCol w:w="3827"/>
      </w:tblGrid>
      <w:tr>
        <w:trPr>
          <w:trHeight w:val="313" w:hRule="atLeast"/>
        </w:trPr>
        <w:tc>
          <w:tcPr>
            <w:tcW w:w="1930" w:type="dxa"/>
            <w:vMerge w:val="restart"/>
            <w:tcBorders>
              <w:bottom w:val="single" w:sz="4" w:space="0" w:color="000000"/>
              <w:right w:val="single" w:sz="4" w:space="0" w:color="000000"/>
            </w:tcBorders>
            <w:shd w:val="clear" w:color="auto" w:fill="FFF1CC"/>
          </w:tcPr>
          <w:p>
            <w:pPr>
              <w:pStyle w:val="TableParagraph"/>
              <w:spacing w:before="204"/>
              <w:ind w:left="19"/>
              <w:jc w:val="center"/>
              <w:rPr>
                <w:b/>
                <w:sz w:val="20"/>
              </w:rPr>
            </w:pPr>
            <w:r>
              <w:rPr>
                <w:b/>
                <w:spacing w:val="-2"/>
                <w:sz w:val="20"/>
              </w:rPr>
              <w:t>Yarıyıl</w:t>
            </w:r>
          </w:p>
        </w:tc>
        <w:tc>
          <w:tcPr>
            <w:tcW w:w="3871" w:type="dxa"/>
            <w:gridSpan w:val="2"/>
            <w:tcBorders>
              <w:left w:val="single" w:sz="4" w:space="0" w:color="000000"/>
              <w:bottom w:val="single" w:sz="4" w:space="0" w:color="000000"/>
              <w:right w:val="single" w:sz="4" w:space="0" w:color="000000"/>
            </w:tcBorders>
            <w:shd w:val="clear" w:color="auto" w:fill="FFF1CC"/>
          </w:tcPr>
          <w:p>
            <w:pPr>
              <w:pStyle w:val="TableParagraph"/>
              <w:spacing w:before="43"/>
              <w:ind w:left="1121"/>
              <w:rPr>
                <w:b/>
                <w:sz w:val="20"/>
              </w:rPr>
            </w:pPr>
            <w:r>
              <w:rPr>
                <w:b/>
                <w:sz w:val="20"/>
              </w:rPr>
              <w:t>Haftalık</w:t>
            </w:r>
            <w:r>
              <w:rPr>
                <w:b/>
                <w:spacing w:val="-6"/>
                <w:sz w:val="20"/>
              </w:rPr>
              <w:t> </w:t>
            </w:r>
            <w:r>
              <w:rPr>
                <w:b/>
                <w:sz w:val="20"/>
              </w:rPr>
              <w:t>Ders</w:t>
            </w:r>
            <w:r>
              <w:rPr>
                <w:b/>
                <w:spacing w:val="-7"/>
                <w:sz w:val="20"/>
              </w:rPr>
              <w:t> </w:t>
            </w:r>
            <w:r>
              <w:rPr>
                <w:b/>
                <w:spacing w:val="-2"/>
                <w:sz w:val="20"/>
              </w:rPr>
              <w:t>Saati</w:t>
            </w:r>
          </w:p>
        </w:tc>
        <w:tc>
          <w:tcPr>
            <w:tcW w:w="3827" w:type="dxa"/>
            <w:vMerge w:val="restart"/>
            <w:tcBorders>
              <w:left w:val="single" w:sz="4" w:space="0" w:color="000000"/>
              <w:bottom w:val="single" w:sz="4" w:space="0" w:color="000000"/>
            </w:tcBorders>
            <w:shd w:val="clear" w:color="auto" w:fill="FFF1CC"/>
          </w:tcPr>
          <w:p>
            <w:pPr>
              <w:pStyle w:val="TableParagraph"/>
              <w:spacing w:before="204"/>
              <w:ind w:left="35"/>
              <w:jc w:val="center"/>
              <w:rPr>
                <w:b/>
                <w:sz w:val="20"/>
              </w:rPr>
            </w:pPr>
            <w:r>
              <w:rPr>
                <w:b/>
                <w:spacing w:val="-4"/>
                <w:sz w:val="20"/>
              </w:rPr>
              <w:t>AKTS</w:t>
            </w:r>
          </w:p>
        </w:tc>
      </w:tr>
      <w:tr>
        <w:trPr>
          <w:trHeight w:val="311" w:hRule="atLeast"/>
        </w:trPr>
        <w:tc>
          <w:tcPr>
            <w:tcW w:w="1930" w:type="dxa"/>
            <w:vMerge/>
            <w:tcBorders>
              <w:top w:val="nil"/>
              <w:bottom w:val="single" w:sz="4" w:space="0" w:color="000000"/>
              <w:right w:val="single" w:sz="4" w:space="0" w:color="000000"/>
            </w:tcBorders>
            <w:shd w:val="clear" w:color="auto" w:fill="FFF1CC"/>
          </w:tcPr>
          <w:p>
            <w:pPr>
              <w:rPr>
                <w:sz w:val="2"/>
                <w:szCs w:val="2"/>
              </w:rPr>
            </w:pPr>
          </w:p>
        </w:tc>
        <w:tc>
          <w:tcPr>
            <w:tcW w:w="188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6"/>
              <w:jc w:val="center"/>
              <w:rPr>
                <w:b/>
                <w:sz w:val="20"/>
              </w:rPr>
            </w:pPr>
            <w:r>
              <w:rPr>
                <w:b/>
                <w:spacing w:val="-2"/>
                <w:sz w:val="20"/>
              </w:rPr>
              <w:t>Teorik</w:t>
            </w:r>
          </w:p>
        </w:tc>
        <w:tc>
          <w:tcPr>
            <w:tcW w:w="1986"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4"/>
              <w:jc w:val="center"/>
              <w:rPr>
                <w:b/>
                <w:sz w:val="20"/>
              </w:rPr>
            </w:pPr>
            <w:r>
              <w:rPr>
                <w:b/>
                <w:spacing w:val="-2"/>
                <w:sz w:val="20"/>
              </w:rPr>
              <w:t>Uygulama</w:t>
            </w:r>
          </w:p>
        </w:tc>
        <w:tc>
          <w:tcPr>
            <w:tcW w:w="3827" w:type="dxa"/>
            <w:vMerge/>
            <w:tcBorders>
              <w:top w:val="nil"/>
              <w:left w:val="single" w:sz="4" w:space="0" w:color="000000"/>
              <w:bottom w:val="single" w:sz="4" w:space="0" w:color="000000"/>
            </w:tcBorders>
            <w:shd w:val="clear" w:color="auto" w:fill="FFF1CC"/>
          </w:tcPr>
          <w:p>
            <w:pPr>
              <w:rPr>
                <w:sz w:val="2"/>
                <w:szCs w:val="2"/>
              </w:rPr>
            </w:pPr>
          </w:p>
        </w:tc>
      </w:tr>
      <w:tr>
        <w:trPr>
          <w:trHeight w:val="395" w:hRule="atLeast"/>
        </w:trPr>
        <w:tc>
          <w:tcPr>
            <w:tcW w:w="1930" w:type="dxa"/>
            <w:tcBorders>
              <w:top w:val="single" w:sz="4" w:space="0" w:color="000000"/>
              <w:right w:val="single" w:sz="4" w:space="0" w:color="000000"/>
            </w:tcBorders>
          </w:tcPr>
          <w:p>
            <w:pPr>
              <w:pStyle w:val="TableParagraph"/>
              <w:spacing w:before="84"/>
              <w:ind w:left="19" w:right="1"/>
              <w:jc w:val="center"/>
              <w:rPr>
                <w:sz w:val="20"/>
              </w:rPr>
            </w:pPr>
            <w:r>
              <w:rPr>
                <w:spacing w:val="-10"/>
                <w:sz w:val="20"/>
              </w:rPr>
              <w:t>3</w:t>
            </w:r>
          </w:p>
        </w:tc>
        <w:tc>
          <w:tcPr>
            <w:tcW w:w="1885" w:type="dxa"/>
            <w:tcBorders>
              <w:top w:val="single" w:sz="4" w:space="0" w:color="000000"/>
              <w:left w:val="single" w:sz="4" w:space="0" w:color="000000"/>
              <w:right w:val="single" w:sz="4" w:space="0" w:color="000000"/>
            </w:tcBorders>
          </w:tcPr>
          <w:p>
            <w:pPr>
              <w:pStyle w:val="TableParagraph"/>
              <w:spacing w:before="84"/>
              <w:ind w:left="26" w:right="1"/>
              <w:jc w:val="center"/>
              <w:rPr>
                <w:sz w:val="20"/>
              </w:rPr>
            </w:pPr>
            <w:r>
              <w:rPr>
                <w:spacing w:val="-10"/>
                <w:sz w:val="20"/>
              </w:rPr>
              <w:t>0</w:t>
            </w:r>
          </w:p>
        </w:tc>
        <w:tc>
          <w:tcPr>
            <w:tcW w:w="1986" w:type="dxa"/>
            <w:tcBorders>
              <w:top w:val="single" w:sz="4" w:space="0" w:color="000000"/>
              <w:left w:val="single" w:sz="4" w:space="0" w:color="000000"/>
              <w:right w:val="single" w:sz="4" w:space="0" w:color="000000"/>
            </w:tcBorders>
          </w:tcPr>
          <w:p>
            <w:pPr>
              <w:pStyle w:val="TableParagraph"/>
              <w:spacing w:before="84"/>
              <w:ind w:left="24" w:right="1"/>
              <w:jc w:val="center"/>
              <w:rPr>
                <w:sz w:val="20"/>
              </w:rPr>
            </w:pPr>
            <w:r>
              <w:rPr>
                <w:spacing w:val="-10"/>
                <w:sz w:val="20"/>
              </w:rPr>
              <w:t>2</w:t>
            </w:r>
          </w:p>
        </w:tc>
        <w:tc>
          <w:tcPr>
            <w:tcW w:w="3827" w:type="dxa"/>
            <w:tcBorders>
              <w:top w:val="single" w:sz="4" w:space="0" w:color="000000"/>
              <w:left w:val="single" w:sz="4" w:space="0" w:color="000000"/>
            </w:tcBorders>
          </w:tcPr>
          <w:p>
            <w:pPr>
              <w:pStyle w:val="TableParagraph"/>
              <w:spacing w:before="84"/>
              <w:ind w:left="35"/>
              <w:jc w:val="center"/>
              <w:rPr>
                <w:sz w:val="20"/>
              </w:rPr>
            </w:pPr>
            <w:r>
              <w:rPr>
                <w:spacing w:val="-10"/>
                <w:sz w:val="20"/>
              </w:rPr>
              <w:t>2</w:t>
            </w: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25"/>
        <w:gridCol w:w="1925"/>
        <w:gridCol w:w="1925"/>
        <w:gridCol w:w="1868"/>
        <w:gridCol w:w="1983"/>
      </w:tblGrid>
      <w:tr>
        <w:trPr>
          <w:trHeight w:val="313" w:hRule="atLeast"/>
        </w:trPr>
        <w:tc>
          <w:tcPr>
            <w:tcW w:w="9626" w:type="dxa"/>
            <w:gridSpan w:val="5"/>
            <w:tcBorders>
              <w:bottom w:val="single" w:sz="4" w:space="0" w:color="000000"/>
            </w:tcBorders>
            <w:shd w:val="clear" w:color="auto" w:fill="FFF1CC"/>
          </w:tcPr>
          <w:p>
            <w:pPr>
              <w:pStyle w:val="TableParagraph"/>
              <w:spacing w:before="40"/>
              <w:ind w:left="33"/>
              <w:jc w:val="center"/>
              <w:rPr>
                <w:b/>
                <w:sz w:val="20"/>
              </w:rPr>
            </w:pPr>
            <w:r>
              <w:rPr>
                <w:b/>
                <w:sz w:val="20"/>
              </w:rPr>
              <w:t>Dersin</w:t>
            </w:r>
            <w:r>
              <w:rPr>
                <w:b/>
                <w:spacing w:val="-6"/>
                <w:sz w:val="20"/>
              </w:rPr>
              <w:t> </w:t>
            </w:r>
            <w:r>
              <w:rPr>
                <w:b/>
                <w:sz w:val="20"/>
              </w:rPr>
              <w:t>Kategorisi</w:t>
            </w:r>
            <w:r>
              <w:rPr>
                <w:b/>
                <w:spacing w:val="-6"/>
                <w:sz w:val="20"/>
              </w:rPr>
              <w:t> </w:t>
            </w:r>
            <w:r>
              <w:rPr>
                <w:b/>
                <w:sz w:val="20"/>
              </w:rPr>
              <w:t>(kredi</w:t>
            </w:r>
            <w:r>
              <w:rPr>
                <w:b/>
                <w:spacing w:val="-6"/>
                <w:sz w:val="20"/>
              </w:rPr>
              <w:t> </w:t>
            </w:r>
            <w:r>
              <w:rPr>
                <w:b/>
                <w:spacing w:val="-2"/>
                <w:sz w:val="20"/>
              </w:rPr>
              <w:t>dağılımı)</w:t>
            </w:r>
          </w:p>
        </w:tc>
      </w:tr>
      <w:tr>
        <w:trPr>
          <w:trHeight w:val="457" w:hRule="atLeast"/>
        </w:trPr>
        <w:tc>
          <w:tcPr>
            <w:tcW w:w="1925" w:type="dxa"/>
            <w:tcBorders>
              <w:top w:val="single" w:sz="4" w:space="0" w:color="000000"/>
              <w:bottom w:val="single" w:sz="4" w:space="0" w:color="000000"/>
              <w:right w:val="single" w:sz="4" w:space="0" w:color="000000"/>
            </w:tcBorders>
            <w:shd w:val="clear" w:color="auto" w:fill="FFF1CC"/>
          </w:tcPr>
          <w:p>
            <w:pPr>
              <w:pStyle w:val="TableParagraph"/>
              <w:spacing w:line="228" w:lineRule="exact"/>
              <w:ind w:left="321" w:firstLine="50"/>
              <w:rPr>
                <w:b/>
                <w:sz w:val="20"/>
              </w:rPr>
            </w:pPr>
            <w:r>
              <w:rPr>
                <w:b/>
                <w:sz w:val="20"/>
              </w:rPr>
              <w:t>Matematik ve Temel</w:t>
            </w:r>
            <w:r>
              <w:rPr>
                <w:b/>
                <w:spacing w:val="-5"/>
                <w:sz w:val="20"/>
              </w:rPr>
              <w:t> </w:t>
            </w:r>
            <w:r>
              <w:rPr>
                <w:b/>
                <w:spacing w:val="-2"/>
                <w:sz w:val="20"/>
              </w:rPr>
              <w:t>Bilimler</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line="228" w:lineRule="exact"/>
              <w:ind w:left="592" w:hanging="161"/>
              <w:rPr>
                <w:b/>
                <w:sz w:val="20"/>
              </w:rPr>
            </w:pPr>
            <w:r>
              <w:rPr>
                <w:b/>
                <w:spacing w:val="-2"/>
                <w:sz w:val="20"/>
              </w:rPr>
              <w:t>Mühendislik Bilimleri</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3"/>
              <w:ind w:left="610"/>
              <w:rPr>
                <w:b/>
                <w:sz w:val="20"/>
              </w:rPr>
            </w:pPr>
            <w:r>
              <w:rPr>
                <w:b/>
                <w:spacing w:val="-2"/>
                <w:sz w:val="20"/>
              </w:rPr>
              <w:t>Tasarım</w:t>
            </w:r>
          </w:p>
        </w:tc>
        <w:tc>
          <w:tcPr>
            <w:tcW w:w="186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3"/>
              <w:ind w:left="382"/>
              <w:rPr>
                <w:b/>
                <w:sz w:val="20"/>
              </w:rPr>
            </w:pPr>
            <w:r>
              <w:rPr>
                <w:b/>
                <w:sz w:val="20"/>
              </w:rPr>
              <w:t>Genel</w:t>
            </w:r>
            <w:r>
              <w:rPr>
                <w:b/>
                <w:spacing w:val="-5"/>
                <w:sz w:val="20"/>
              </w:rPr>
              <w:t> </w:t>
            </w:r>
            <w:r>
              <w:rPr>
                <w:b/>
                <w:spacing w:val="-2"/>
                <w:sz w:val="20"/>
              </w:rPr>
              <w:t>Eğitim</w:t>
            </w:r>
          </w:p>
        </w:tc>
        <w:tc>
          <w:tcPr>
            <w:tcW w:w="1983" w:type="dxa"/>
            <w:tcBorders>
              <w:top w:val="single" w:sz="4" w:space="0" w:color="000000"/>
              <w:left w:val="single" w:sz="4" w:space="0" w:color="000000"/>
              <w:bottom w:val="single" w:sz="4" w:space="0" w:color="000000"/>
            </w:tcBorders>
            <w:shd w:val="clear" w:color="auto" w:fill="FFF1CC"/>
          </w:tcPr>
          <w:p>
            <w:pPr>
              <w:pStyle w:val="TableParagraph"/>
              <w:spacing w:before="113"/>
              <w:ind w:left="355"/>
              <w:rPr>
                <w:b/>
                <w:sz w:val="20"/>
              </w:rPr>
            </w:pPr>
            <w:r>
              <w:rPr>
                <w:b/>
                <w:sz w:val="20"/>
              </w:rPr>
              <w:t>Sosyal</w:t>
            </w:r>
            <w:r>
              <w:rPr>
                <w:b/>
                <w:spacing w:val="-6"/>
                <w:sz w:val="20"/>
              </w:rPr>
              <w:t> </w:t>
            </w:r>
            <w:r>
              <w:rPr>
                <w:b/>
                <w:spacing w:val="-2"/>
                <w:sz w:val="20"/>
              </w:rPr>
              <w:t>Bilimler</w:t>
            </w:r>
          </w:p>
        </w:tc>
      </w:tr>
      <w:tr>
        <w:trPr>
          <w:trHeight w:val="395" w:hRule="atLeast"/>
        </w:trPr>
        <w:tc>
          <w:tcPr>
            <w:tcW w:w="1925" w:type="dxa"/>
            <w:tcBorders>
              <w:top w:val="single" w:sz="4" w:space="0" w:color="000000"/>
              <w:right w:val="single" w:sz="4" w:space="0" w:color="000000"/>
            </w:tcBorders>
          </w:tcPr>
          <w:p>
            <w:pPr>
              <w:pStyle w:val="TableParagraph"/>
              <w:spacing w:before="84"/>
              <w:ind w:left="23"/>
              <w:jc w:val="center"/>
              <w:rPr>
                <w:sz w:val="20"/>
              </w:rPr>
            </w:pPr>
            <w:r>
              <w:rPr>
                <w:spacing w:val="-10"/>
                <w:sz w:val="20"/>
              </w:rPr>
              <w:t>1</w:t>
            </w:r>
          </w:p>
        </w:tc>
        <w:tc>
          <w:tcPr>
            <w:tcW w:w="1925" w:type="dxa"/>
            <w:tcBorders>
              <w:top w:val="single" w:sz="4" w:space="0" w:color="000000"/>
              <w:left w:val="single" w:sz="4" w:space="0" w:color="000000"/>
              <w:right w:val="single" w:sz="4" w:space="0" w:color="000000"/>
            </w:tcBorders>
          </w:tcPr>
          <w:p>
            <w:pPr>
              <w:pStyle w:val="TableParagraph"/>
              <w:spacing w:before="84"/>
              <w:ind w:left="29"/>
              <w:jc w:val="center"/>
              <w:rPr>
                <w:sz w:val="20"/>
              </w:rPr>
            </w:pPr>
            <w:r>
              <w:rPr>
                <w:spacing w:val="-10"/>
                <w:sz w:val="20"/>
              </w:rPr>
              <w:t>1</w:t>
            </w:r>
          </w:p>
        </w:tc>
        <w:tc>
          <w:tcPr>
            <w:tcW w:w="1925" w:type="dxa"/>
            <w:tcBorders>
              <w:top w:val="single" w:sz="4" w:space="0" w:color="000000"/>
              <w:left w:val="single" w:sz="4" w:space="0" w:color="000000"/>
              <w:right w:val="single" w:sz="4" w:space="0" w:color="000000"/>
            </w:tcBorders>
          </w:tcPr>
          <w:p>
            <w:pPr>
              <w:pStyle w:val="TableParagraph"/>
              <w:rPr>
                <w:sz w:val="18"/>
              </w:rPr>
            </w:pPr>
          </w:p>
        </w:tc>
        <w:tc>
          <w:tcPr>
            <w:tcW w:w="1868" w:type="dxa"/>
            <w:tcBorders>
              <w:top w:val="single" w:sz="4" w:space="0" w:color="000000"/>
              <w:left w:val="single" w:sz="4" w:space="0" w:color="000000"/>
              <w:right w:val="single" w:sz="4" w:space="0" w:color="000000"/>
            </w:tcBorders>
          </w:tcPr>
          <w:p>
            <w:pPr>
              <w:pStyle w:val="TableParagraph"/>
              <w:rPr>
                <w:sz w:val="18"/>
              </w:rPr>
            </w:pPr>
          </w:p>
        </w:tc>
        <w:tc>
          <w:tcPr>
            <w:tcW w:w="1983" w:type="dxa"/>
            <w:tcBorders>
              <w:top w:val="single" w:sz="4" w:space="0" w:color="000000"/>
              <w:left w:val="single" w:sz="4" w:space="0" w:color="000000"/>
            </w:tcBorders>
          </w:tcPr>
          <w:p>
            <w:pPr>
              <w:pStyle w:val="TableParagraph"/>
              <w:rPr>
                <w:sz w:val="18"/>
              </w:rPr>
            </w:pP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3210"/>
        <w:gridCol w:w="3209"/>
        <w:gridCol w:w="3207"/>
      </w:tblGrid>
      <w:tr>
        <w:trPr>
          <w:trHeight w:val="313" w:hRule="atLeast"/>
        </w:trPr>
        <w:tc>
          <w:tcPr>
            <w:tcW w:w="3210" w:type="dxa"/>
            <w:tcBorders>
              <w:bottom w:val="single" w:sz="4" w:space="0" w:color="000000"/>
              <w:right w:val="single" w:sz="4" w:space="0" w:color="000000"/>
            </w:tcBorders>
            <w:shd w:val="clear" w:color="auto" w:fill="FFF1CC"/>
          </w:tcPr>
          <w:p>
            <w:pPr>
              <w:pStyle w:val="TableParagraph"/>
              <w:spacing w:before="43"/>
              <w:ind w:left="21" w:right="1"/>
              <w:jc w:val="center"/>
              <w:rPr>
                <w:b/>
                <w:sz w:val="20"/>
              </w:rPr>
            </w:pPr>
            <w:r>
              <w:rPr>
                <w:b/>
                <w:sz w:val="20"/>
              </w:rPr>
              <w:t>Dersin</w:t>
            </w:r>
            <w:r>
              <w:rPr>
                <w:b/>
                <w:spacing w:val="-8"/>
                <w:sz w:val="20"/>
              </w:rPr>
              <w:t> </w:t>
            </w:r>
            <w:r>
              <w:rPr>
                <w:b/>
                <w:spacing w:val="-4"/>
                <w:sz w:val="20"/>
              </w:rPr>
              <w:t>Dili</w:t>
            </w:r>
          </w:p>
        </w:tc>
        <w:tc>
          <w:tcPr>
            <w:tcW w:w="3209" w:type="dxa"/>
            <w:tcBorders>
              <w:left w:val="single" w:sz="4" w:space="0" w:color="000000"/>
              <w:bottom w:val="single" w:sz="4" w:space="0" w:color="000000"/>
              <w:right w:val="single" w:sz="4" w:space="0" w:color="000000"/>
            </w:tcBorders>
            <w:shd w:val="clear" w:color="auto" w:fill="FFF1CC"/>
          </w:tcPr>
          <w:p>
            <w:pPr>
              <w:pStyle w:val="TableParagraph"/>
              <w:spacing w:before="43"/>
              <w:ind w:left="25"/>
              <w:jc w:val="center"/>
              <w:rPr>
                <w:b/>
                <w:sz w:val="20"/>
              </w:rPr>
            </w:pPr>
            <w:r>
              <w:rPr>
                <w:b/>
                <w:sz w:val="20"/>
              </w:rPr>
              <w:t>Dersin</w:t>
            </w:r>
            <w:r>
              <w:rPr>
                <w:b/>
                <w:spacing w:val="-7"/>
                <w:sz w:val="20"/>
              </w:rPr>
              <w:t> </w:t>
            </w:r>
            <w:r>
              <w:rPr>
                <w:b/>
                <w:spacing w:val="-2"/>
                <w:sz w:val="20"/>
              </w:rPr>
              <w:t>Seviyesi</w:t>
            </w:r>
          </w:p>
        </w:tc>
        <w:tc>
          <w:tcPr>
            <w:tcW w:w="3207" w:type="dxa"/>
            <w:tcBorders>
              <w:left w:val="single" w:sz="4" w:space="0" w:color="000000"/>
              <w:bottom w:val="single" w:sz="4" w:space="0" w:color="000000"/>
            </w:tcBorders>
            <w:shd w:val="clear" w:color="auto" w:fill="FFF1CC"/>
          </w:tcPr>
          <w:p>
            <w:pPr>
              <w:pStyle w:val="TableParagraph"/>
              <w:spacing w:before="43"/>
              <w:ind w:left="39" w:right="3"/>
              <w:jc w:val="center"/>
              <w:rPr>
                <w:b/>
                <w:sz w:val="20"/>
              </w:rPr>
            </w:pPr>
            <w:r>
              <w:rPr>
                <w:b/>
                <w:sz w:val="20"/>
              </w:rPr>
              <w:t>Dersin</w:t>
            </w:r>
            <w:r>
              <w:rPr>
                <w:b/>
                <w:spacing w:val="-4"/>
                <w:sz w:val="20"/>
              </w:rPr>
              <w:t> Türü</w:t>
            </w:r>
          </w:p>
        </w:tc>
      </w:tr>
      <w:tr>
        <w:trPr>
          <w:trHeight w:val="395" w:hRule="atLeast"/>
        </w:trPr>
        <w:tc>
          <w:tcPr>
            <w:tcW w:w="3210" w:type="dxa"/>
            <w:tcBorders>
              <w:top w:val="single" w:sz="4" w:space="0" w:color="000000"/>
              <w:right w:val="single" w:sz="4" w:space="0" w:color="000000"/>
            </w:tcBorders>
          </w:tcPr>
          <w:p>
            <w:pPr>
              <w:pStyle w:val="TableParagraph"/>
              <w:spacing w:before="85"/>
              <w:ind w:left="21" w:right="2"/>
              <w:jc w:val="center"/>
              <w:rPr>
                <w:sz w:val="20"/>
              </w:rPr>
            </w:pPr>
            <w:r>
              <w:rPr>
                <w:spacing w:val="-2"/>
                <w:sz w:val="20"/>
              </w:rPr>
              <w:t>İngilizce</w:t>
            </w:r>
          </w:p>
        </w:tc>
        <w:tc>
          <w:tcPr>
            <w:tcW w:w="3209" w:type="dxa"/>
            <w:tcBorders>
              <w:top w:val="single" w:sz="4" w:space="0" w:color="000000"/>
              <w:left w:val="single" w:sz="4" w:space="0" w:color="000000"/>
              <w:right w:val="single" w:sz="4" w:space="0" w:color="000000"/>
            </w:tcBorders>
          </w:tcPr>
          <w:p>
            <w:pPr>
              <w:pStyle w:val="TableParagraph"/>
              <w:spacing w:before="85"/>
              <w:ind w:left="25" w:right="2"/>
              <w:jc w:val="center"/>
              <w:rPr>
                <w:sz w:val="20"/>
              </w:rPr>
            </w:pPr>
            <w:r>
              <w:rPr>
                <w:spacing w:val="-2"/>
                <w:sz w:val="20"/>
              </w:rPr>
              <w:t>Lisans</w:t>
            </w:r>
          </w:p>
        </w:tc>
        <w:tc>
          <w:tcPr>
            <w:tcW w:w="3207" w:type="dxa"/>
            <w:tcBorders>
              <w:top w:val="single" w:sz="4" w:space="0" w:color="000000"/>
              <w:left w:val="single" w:sz="4" w:space="0" w:color="000000"/>
            </w:tcBorders>
          </w:tcPr>
          <w:p>
            <w:pPr>
              <w:pStyle w:val="TableParagraph"/>
              <w:spacing w:before="85"/>
              <w:ind w:left="39"/>
              <w:jc w:val="center"/>
              <w:rPr>
                <w:sz w:val="20"/>
              </w:rPr>
            </w:pPr>
            <w:r>
              <w:rPr>
                <w:spacing w:val="-2"/>
                <w:sz w:val="20"/>
              </w:rPr>
              <w:t>Zorunlu</w:t>
            </w:r>
          </w:p>
        </w:tc>
      </w:tr>
    </w:tbl>
    <w:p>
      <w:pPr>
        <w:pStyle w:val="BodyText"/>
        <w:spacing w:before="17"/>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421" w:hRule="atLeast"/>
        </w:trPr>
        <w:tc>
          <w:tcPr>
            <w:tcW w:w="2112" w:type="dxa"/>
            <w:tcBorders>
              <w:bottom w:val="single" w:sz="4" w:space="0" w:color="000000"/>
              <w:right w:val="single" w:sz="4" w:space="0" w:color="000000"/>
            </w:tcBorders>
            <w:shd w:val="clear" w:color="auto" w:fill="FFF1CC"/>
          </w:tcPr>
          <w:p>
            <w:pPr>
              <w:pStyle w:val="TableParagraph"/>
              <w:spacing w:before="96"/>
              <w:ind w:left="110"/>
              <w:rPr>
                <w:b/>
                <w:sz w:val="20"/>
              </w:rPr>
            </w:pPr>
            <w:r>
              <w:rPr>
                <w:b/>
                <w:sz w:val="20"/>
              </w:rPr>
              <w:t>Önkoşul</w:t>
            </w:r>
            <w:r>
              <w:rPr>
                <w:b/>
                <w:spacing w:val="-9"/>
                <w:sz w:val="20"/>
              </w:rPr>
              <w:t> </w:t>
            </w:r>
            <w:r>
              <w:rPr>
                <w:b/>
                <w:spacing w:val="-2"/>
                <w:sz w:val="20"/>
              </w:rPr>
              <w:t>Dersleri</w:t>
            </w:r>
          </w:p>
        </w:tc>
        <w:tc>
          <w:tcPr>
            <w:tcW w:w="7513" w:type="dxa"/>
            <w:tcBorders>
              <w:left w:val="single" w:sz="4" w:space="0" w:color="000000"/>
              <w:bottom w:val="single" w:sz="4" w:space="0" w:color="000000"/>
            </w:tcBorders>
          </w:tcPr>
          <w:p>
            <w:pPr>
              <w:pStyle w:val="TableParagraph"/>
              <w:rPr>
                <w:sz w:val="18"/>
              </w:rPr>
            </w:pPr>
          </w:p>
        </w:tc>
      </w:tr>
      <w:tr>
        <w:trPr>
          <w:trHeight w:val="1009"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spacing w:before="159"/>
              <w:rPr>
                <w:b/>
                <w:sz w:val="20"/>
              </w:rPr>
            </w:pPr>
          </w:p>
          <w:p>
            <w:pPr>
              <w:pStyle w:val="TableParagraph"/>
              <w:ind w:left="110"/>
              <w:rPr>
                <w:b/>
                <w:sz w:val="20"/>
              </w:rPr>
            </w:pPr>
            <w:r>
              <w:rPr>
                <w:b/>
                <w:sz w:val="20"/>
              </w:rPr>
              <w:t>Dersin</w:t>
            </w:r>
            <w:r>
              <w:rPr>
                <w:b/>
                <w:spacing w:val="-9"/>
                <w:sz w:val="20"/>
              </w:rPr>
              <w:t> </w:t>
            </w:r>
            <w:r>
              <w:rPr>
                <w:b/>
                <w:spacing w:val="-2"/>
                <w:sz w:val="20"/>
              </w:rPr>
              <w:t>Amacı</w:t>
            </w:r>
          </w:p>
        </w:tc>
        <w:tc>
          <w:tcPr>
            <w:tcW w:w="7513" w:type="dxa"/>
            <w:tcBorders>
              <w:top w:val="single" w:sz="4" w:space="0" w:color="000000"/>
              <w:left w:val="single" w:sz="4" w:space="0" w:color="000000"/>
              <w:bottom w:val="single" w:sz="4" w:space="0" w:color="000000"/>
            </w:tcBorders>
          </w:tcPr>
          <w:p>
            <w:pPr>
              <w:pStyle w:val="TableParagraph"/>
              <w:spacing w:before="46"/>
              <w:rPr>
                <w:b/>
                <w:sz w:val="20"/>
              </w:rPr>
            </w:pPr>
          </w:p>
          <w:p>
            <w:pPr>
              <w:pStyle w:val="TableParagraph"/>
              <w:ind w:left="120"/>
              <w:rPr>
                <w:sz w:val="20"/>
              </w:rPr>
            </w:pPr>
            <w:r>
              <w:rPr>
                <w:sz w:val="20"/>
              </w:rPr>
              <w:t>Bu</w:t>
            </w:r>
            <w:r>
              <w:rPr>
                <w:spacing w:val="23"/>
                <w:sz w:val="20"/>
              </w:rPr>
              <w:t> </w:t>
            </w:r>
            <w:r>
              <w:rPr>
                <w:sz w:val="20"/>
              </w:rPr>
              <w:t>dersin</w:t>
            </w:r>
            <w:r>
              <w:rPr>
                <w:spacing w:val="23"/>
                <w:sz w:val="20"/>
              </w:rPr>
              <w:t> </w:t>
            </w:r>
            <w:r>
              <w:rPr>
                <w:sz w:val="20"/>
              </w:rPr>
              <w:t>sonunda öğrencinin</w:t>
            </w:r>
            <w:r>
              <w:rPr>
                <w:spacing w:val="23"/>
                <w:sz w:val="20"/>
              </w:rPr>
              <w:t> </w:t>
            </w:r>
            <w:r>
              <w:rPr>
                <w:sz w:val="20"/>
              </w:rPr>
              <w:t>temel veri yapıları ve</w:t>
            </w:r>
            <w:r>
              <w:rPr>
                <w:spacing w:val="28"/>
                <w:sz w:val="20"/>
              </w:rPr>
              <w:t> </w:t>
            </w:r>
            <w:r>
              <w:rPr>
                <w:sz w:val="20"/>
              </w:rPr>
              <w:t>algoritmalarını öğrenmesi, edindiği bilgileri mühendislik uygulamalarında kullanması amaçlanmaktadır.</w:t>
            </w:r>
          </w:p>
        </w:tc>
      </w:tr>
      <w:tr>
        <w:trPr>
          <w:trHeight w:val="983" w:hRule="atLeast"/>
        </w:trPr>
        <w:tc>
          <w:tcPr>
            <w:tcW w:w="2112" w:type="dxa"/>
            <w:tcBorders>
              <w:top w:val="single" w:sz="4" w:space="0" w:color="000000"/>
              <w:right w:val="single" w:sz="4" w:space="0" w:color="000000"/>
            </w:tcBorders>
            <w:shd w:val="clear" w:color="auto" w:fill="FFF1CC"/>
          </w:tcPr>
          <w:p>
            <w:pPr>
              <w:pStyle w:val="TableParagraph"/>
              <w:spacing w:before="147"/>
              <w:rPr>
                <w:b/>
                <w:sz w:val="20"/>
              </w:rPr>
            </w:pPr>
          </w:p>
          <w:p>
            <w:pPr>
              <w:pStyle w:val="TableParagraph"/>
              <w:ind w:left="110"/>
              <w:rPr>
                <w:b/>
                <w:sz w:val="20"/>
              </w:rPr>
            </w:pPr>
            <w:r>
              <w:rPr>
                <w:b/>
                <w:sz w:val="20"/>
              </w:rPr>
              <w:t>Dersin</w:t>
            </w:r>
            <w:r>
              <w:rPr>
                <w:b/>
                <w:spacing w:val="-8"/>
                <w:sz w:val="20"/>
              </w:rPr>
              <w:t> </w:t>
            </w:r>
            <w:r>
              <w:rPr>
                <w:b/>
                <w:sz w:val="20"/>
              </w:rPr>
              <w:t>Kısa</w:t>
            </w:r>
            <w:r>
              <w:rPr>
                <w:b/>
                <w:spacing w:val="-6"/>
                <w:sz w:val="20"/>
              </w:rPr>
              <w:t> </w:t>
            </w:r>
            <w:r>
              <w:rPr>
                <w:b/>
                <w:spacing w:val="-2"/>
                <w:sz w:val="20"/>
              </w:rPr>
              <w:t>İçeriği</w:t>
            </w:r>
          </w:p>
        </w:tc>
        <w:tc>
          <w:tcPr>
            <w:tcW w:w="7513" w:type="dxa"/>
            <w:tcBorders>
              <w:top w:val="single" w:sz="4" w:space="0" w:color="000000"/>
              <w:left w:val="single" w:sz="4" w:space="0" w:color="000000"/>
            </w:tcBorders>
          </w:tcPr>
          <w:p>
            <w:pPr>
              <w:pStyle w:val="TableParagraph"/>
              <w:spacing w:before="34"/>
              <w:rPr>
                <w:b/>
                <w:sz w:val="20"/>
              </w:rPr>
            </w:pPr>
          </w:p>
          <w:p>
            <w:pPr>
              <w:pStyle w:val="TableParagraph"/>
              <w:ind w:left="120"/>
              <w:rPr>
                <w:sz w:val="20"/>
              </w:rPr>
            </w:pPr>
            <w:r>
              <w:rPr>
                <w:sz w:val="20"/>
              </w:rPr>
              <w:t>Bağlı</w:t>
            </w:r>
            <w:r>
              <w:rPr>
                <w:spacing w:val="40"/>
                <w:sz w:val="20"/>
              </w:rPr>
              <w:t> </w:t>
            </w:r>
            <w:r>
              <w:rPr>
                <w:sz w:val="20"/>
              </w:rPr>
              <w:t>Listeler,</w:t>
            </w:r>
            <w:r>
              <w:rPr>
                <w:spacing w:val="40"/>
                <w:sz w:val="20"/>
              </w:rPr>
              <w:t> </w:t>
            </w:r>
            <w:r>
              <w:rPr>
                <w:sz w:val="20"/>
              </w:rPr>
              <w:t>Kuyruk</w:t>
            </w:r>
            <w:r>
              <w:rPr>
                <w:spacing w:val="40"/>
                <w:sz w:val="20"/>
              </w:rPr>
              <w:t> </w:t>
            </w:r>
            <w:r>
              <w:rPr>
                <w:sz w:val="20"/>
              </w:rPr>
              <w:t>Yapıları,</w:t>
            </w:r>
            <w:r>
              <w:rPr>
                <w:spacing w:val="40"/>
                <w:sz w:val="20"/>
              </w:rPr>
              <w:t> </w:t>
            </w:r>
            <w:r>
              <w:rPr>
                <w:sz w:val="20"/>
              </w:rPr>
              <w:t>Yığın</w:t>
            </w:r>
            <w:r>
              <w:rPr>
                <w:spacing w:val="40"/>
                <w:sz w:val="20"/>
              </w:rPr>
              <w:t> </w:t>
            </w:r>
            <w:r>
              <w:rPr>
                <w:sz w:val="20"/>
              </w:rPr>
              <w:t>Yapıları,</w:t>
            </w:r>
            <w:r>
              <w:rPr>
                <w:spacing w:val="40"/>
                <w:sz w:val="20"/>
              </w:rPr>
              <w:t> </w:t>
            </w:r>
            <w:r>
              <w:rPr>
                <w:sz w:val="20"/>
              </w:rPr>
              <w:t>Ağaç</w:t>
            </w:r>
            <w:r>
              <w:rPr>
                <w:spacing w:val="40"/>
                <w:sz w:val="20"/>
              </w:rPr>
              <w:t> </w:t>
            </w:r>
            <w:r>
              <w:rPr>
                <w:sz w:val="20"/>
              </w:rPr>
              <w:t>Yapıları,</w:t>
            </w:r>
            <w:r>
              <w:rPr>
                <w:spacing w:val="40"/>
                <w:sz w:val="20"/>
              </w:rPr>
              <w:t> </w:t>
            </w:r>
            <w:r>
              <w:rPr>
                <w:sz w:val="20"/>
              </w:rPr>
              <w:t>İkili</w:t>
            </w:r>
            <w:r>
              <w:rPr>
                <w:spacing w:val="40"/>
                <w:sz w:val="20"/>
              </w:rPr>
              <w:t> </w:t>
            </w:r>
            <w:r>
              <w:rPr>
                <w:sz w:val="20"/>
              </w:rPr>
              <w:t>Ağaçlar,</w:t>
            </w:r>
            <w:r>
              <w:rPr>
                <w:spacing w:val="40"/>
                <w:sz w:val="20"/>
              </w:rPr>
              <w:t> </w:t>
            </w:r>
            <w:r>
              <w:rPr>
                <w:sz w:val="20"/>
              </w:rPr>
              <w:t>Arama Yöntemleri, Sıralama Yöntemleri</w:t>
            </w: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375"/>
        <w:gridCol w:w="1416"/>
        <w:gridCol w:w="1417"/>
        <w:gridCol w:w="1419"/>
      </w:tblGrid>
      <w:tr>
        <w:trPr>
          <w:trHeight w:val="690" w:hRule="atLeast"/>
        </w:trPr>
        <w:tc>
          <w:tcPr>
            <w:tcW w:w="5375" w:type="dxa"/>
            <w:tcBorders>
              <w:bottom w:val="single" w:sz="4" w:space="0" w:color="000000"/>
              <w:right w:val="single" w:sz="4" w:space="0" w:color="000000"/>
            </w:tcBorders>
            <w:shd w:val="clear" w:color="auto" w:fill="FFF1CC"/>
          </w:tcPr>
          <w:p>
            <w:pPr>
              <w:pStyle w:val="TableParagraph"/>
              <w:rPr>
                <w:b/>
                <w:sz w:val="20"/>
              </w:rPr>
            </w:pPr>
          </w:p>
          <w:p>
            <w:pPr>
              <w:pStyle w:val="TableParagraph"/>
              <w:ind w:left="1605"/>
              <w:rPr>
                <w:b/>
                <w:sz w:val="20"/>
              </w:rPr>
            </w:pPr>
            <w:r>
              <w:rPr>
                <w:b/>
                <w:sz w:val="20"/>
              </w:rPr>
              <w:t>Dersin</w:t>
            </w:r>
            <w:r>
              <w:rPr>
                <w:b/>
                <w:spacing w:val="-8"/>
                <w:sz w:val="20"/>
              </w:rPr>
              <w:t> </w:t>
            </w:r>
            <w:r>
              <w:rPr>
                <w:b/>
                <w:sz w:val="20"/>
              </w:rPr>
              <w:t>Öğrenim</w:t>
            </w:r>
            <w:r>
              <w:rPr>
                <w:b/>
                <w:spacing w:val="-5"/>
                <w:sz w:val="20"/>
              </w:rPr>
              <w:t> </w:t>
            </w:r>
            <w:r>
              <w:rPr>
                <w:b/>
                <w:spacing w:val="-2"/>
                <w:sz w:val="20"/>
              </w:rPr>
              <w:t>Çıktıları</w:t>
            </w:r>
          </w:p>
        </w:tc>
        <w:tc>
          <w:tcPr>
            <w:tcW w:w="1416" w:type="dxa"/>
            <w:tcBorders>
              <w:left w:val="single" w:sz="4" w:space="0" w:color="000000"/>
              <w:bottom w:val="single" w:sz="4" w:space="0" w:color="000000"/>
              <w:right w:val="single" w:sz="4" w:space="0" w:color="000000"/>
            </w:tcBorders>
            <w:shd w:val="clear" w:color="auto" w:fill="FFF1CC"/>
          </w:tcPr>
          <w:p>
            <w:pPr>
              <w:pStyle w:val="TableParagraph"/>
              <w:spacing w:line="230" w:lineRule="exact"/>
              <w:ind w:left="273" w:right="243" w:firstLine="2"/>
              <w:jc w:val="center"/>
              <w:rPr>
                <w:b/>
                <w:sz w:val="20"/>
              </w:rPr>
            </w:pPr>
            <w:r>
              <w:rPr>
                <w:b/>
                <w:spacing w:val="-2"/>
                <w:sz w:val="20"/>
              </w:rPr>
              <w:t>Katkı Sağladığı PÇ/PÇ’ler</w:t>
            </w:r>
          </w:p>
        </w:tc>
        <w:tc>
          <w:tcPr>
            <w:tcW w:w="1417" w:type="dxa"/>
            <w:tcBorders>
              <w:left w:val="single" w:sz="4" w:space="0" w:color="000000"/>
              <w:bottom w:val="single" w:sz="4" w:space="0" w:color="000000"/>
              <w:right w:val="single" w:sz="4" w:space="0" w:color="000000"/>
            </w:tcBorders>
            <w:shd w:val="clear" w:color="auto" w:fill="FFF1CC"/>
          </w:tcPr>
          <w:p>
            <w:pPr>
              <w:pStyle w:val="TableParagraph"/>
              <w:spacing w:before="115"/>
              <w:ind w:left="160" w:right="123" w:firstLine="194"/>
              <w:rPr>
                <w:b/>
                <w:sz w:val="20"/>
              </w:rPr>
            </w:pPr>
            <w:r>
              <w:rPr>
                <w:b/>
                <w:spacing w:val="-2"/>
                <w:sz w:val="20"/>
              </w:rPr>
              <w:t>Öğretim </w:t>
            </w:r>
            <w:r>
              <w:rPr>
                <w:b/>
                <w:sz w:val="20"/>
              </w:rPr>
              <w:t>Yöntemleri</w:t>
            </w:r>
            <w:r>
              <w:rPr>
                <w:b/>
                <w:spacing w:val="-13"/>
                <w:sz w:val="20"/>
              </w:rPr>
              <w:t> </w:t>
            </w:r>
            <w:r>
              <w:rPr>
                <w:b/>
                <w:sz w:val="20"/>
              </w:rPr>
              <w:t>*</w:t>
            </w:r>
          </w:p>
        </w:tc>
        <w:tc>
          <w:tcPr>
            <w:tcW w:w="1419" w:type="dxa"/>
            <w:tcBorders>
              <w:left w:val="single" w:sz="4" w:space="0" w:color="000000"/>
              <w:bottom w:val="single" w:sz="4" w:space="0" w:color="000000"/>
            </w:tcBorders>
            <w:shd w:val="clear" w:color="auto" w:fill="FFF1CC"/>
          </w:tcPr>
          <w:p>
            <w:pPr>
              <w:pStyle w:val="TableParagraph"/>
              <w:spacing w:before="115"/>
              <w:ind w:left="112" w:right="63" w:firstLine="328"/>
              <w:rPr>
                <w:b/>
                <w:sz w:val="20"/>
              </w:rPr>
            </w:pPr>
            <w:r>
              <w:rPr>
                <w:b/>
                <w:spacing w:val="-2"/>
                <w:sz w:val="20"/>
              </w:rPr>
              <w:t>Ölçme </w:t>
            </w:r>
            <w:r>
              <w:rPr>
                <w:b/>
                <w:sz w:val="20"/>
              </w:rPr>
              <w:t>Yöntemleri</w:t>
            </w:r>
            <w:r>
              <w:rPr>
                <w:b/>
                <w:spacing w:val="-13"/>
                <w:sz w:val="20"/>
              </w:rPr>
              <w:t> </w:t>
            </w:r>
            <w:r>
              <w:rPr>
                <w:b/>
                <w:sz w:val="20"/>
              </w:rPr>
              <w:t>**</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261"/>
              <w:rPr>
                <w:sz w:val="20"/>
              </w:rPr>
            </w:pPr>
            <w:r>
              <w:rPr>
                <w:b/>
                <w:sz w:val="20"/>
              </w:rPr>
              <w:t>1</w:t>
            </w:r>
            <w:r>
              <w:rPr>
                <w:b/>
                <w:spacing w:val="56"/>
                <w:sz w:val="20"/>
              </w:rPr>
              <w:t> </w:t>
            </w:r>
            <w:r>
              <w:rPr>
                <w:sz w:val="20"/>
              </w:rPr>
              <w:t>Algoritma</w:t>
            </w:r>
            <w:r>
              <w:rPr>
                <w:spacing w:val="-3"/>
                <w:sz w:val="20"/>
              </w:rPr>
              <w:t> </w:t>
            </w:r>
            <w:r>
              <w:rPr>
                <w:sz w:val="20"/>
              </w:rPr>
              <w:t>türlerini</w:t>
            </w:r>
            <w:r>
              <w:rPr>
                <w:spacing w:val="-3"/>
                <w:sz w:val="20"/>
              </w:rPr>
              <w:t> </w:t>
            </w:r>
            <w:r>
              <w:rPr>
                <w:spacing w:val="-2"/>
                <w:sz w:val="20"/>
              </w:rPr>
              <w:t>uygulayabilme</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5"/>
              <w:jc w:val="center"/>
              <w:rPr>
                <w:sz w:val="20"/>
              </w:rPr>
            </w:pPr>
            <w:r>
              <w:rPr>
                <w:sz w:val="20"/>
              </w:rPr>
              <w:t>1,</w:t>
            </w:r>
            <w:r>
              <w:rPr>
                <w:spacing w:val="-1"/>
                <w:sz w:val="20"/>
              </w:rPr>
              <w:t> </w:t>
            </w:r>
            <w:r>
              <w:rPr>
                <w:sz w:val="20"/>
              </w:rPr>
              <w:t>2,</w:t>
            </w:r>
            <w:r>
              <w:rPr>
                <w:spacing w:val="-2"/>
                <w:sz w:val="20"/>
              </w:rPr>
              <w:t> </w:t>
            </w:r>
            <w:r>
              <w:rPr>
                <w:spacing w:val="-10"/>
                <w:sz w:val="20"/>
              </w:rPr>
              <w:t>3</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jc w:val="center"/>
              <w:rPr>
                <w:sz w:val="20"/>
              </w:rPr>
            </w:pPr>
            <w:r>
              <w:rPr>
                <w:spacing w:val="-2"/>
                <w:sz w:val="20"/>
              </w:rPr>
              <w:t>1,5,6,10</w:t>
            </w:r>
          </w:p>
        </w:tc>
        <w:tc>
          <w:tcPr>
            <w:tcW w:w="1419" w:type="dxa"/>
            <w:tcBorders>
              <w:top w:val="single" w:sz="4" w:space="0" w:color="000000"/>
              <w:left w:val="single" w:sz="4" w:space="0" w:color="000000"/>
              <w:bottom w:val="single" w:sz="4" w:space="0" w:color="000000"/>
            </w:tcBorders>
          </w:tcPr>
          <w:p>
            <w:pPr>
              <w:pStyle w:val="TableParagraph"/>
              <w:spacing w:before="118"/>
              <w:ind w:left="42" w:right="3"/>
              <w:jc w:val="center"/>
              <w:rPr>
                <w:sz w:val="20"/>
              </w:rPr>
            </w:pPr>
            <w:r>
              <w:rPr>
                <w:spacing w:val="-10"/>
                <w:sz w:val="20"/>
              </w:rPr>
              <w:t>D</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261"/>
              <w:rPr>
                <w:sz w:val="20"/>
              </w:rPr>
            </w:pPr>
            <w:r>
              <w:rPr>
                <w:b/>
                <w:sz w:val="20"/>
              </w:rPr>
              <w:t>2</w:t>
            </w:r>
            <w:r>
              <w:rPr>
                <w:b/>
                <w:spacing w:val="54"/>
                <w:sz w:val="20"/>
              </w:rPr>
              <w:t> </w:t>
            </w:r>
            <w:r>
              <w:rPr>
                <w:sz w:val="20"/>
              </w:rPr>
              <w:t>Algoritma</w:t>
            </w:r>
            <w:r>
              <w:rPr>
                <w:spacing w:val="-4"/>
                <w:sz w:val="20"/>
              </w:rPr>
              <w:t> </w:t>
            </w:r>
            <w:r>
              <w:rPr>
                <w:sz w:val="20"/>
              </w:rPr>
              <w:t>karmaşıklığını</w:t>
            </w:r>
            <w:r>
              <w:rPr>
                <w:spacing w:val="-6"/>
                <w:sz w:val="20"/>
              </w:rPr>
              <w:t> </w:t>
            </w:r>
            <w:r>
              <w:rPr>
                <w:spacing w:val="-2"/>
                <w:sz w:val="20"/>
              </w:rPr>
              <w:t>hesaplayabilme</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2"/>
              <w:jc w:val="center"/>
              <w:rPr>
                <w:sz w:val="20"/>
              </w:rPr>
            </w:pPr>
            <w:r>
              <w:rPr>
                <w:sz w:val="20"/>
              </w:rPr>
              <w:t>1,</w:t>
            </w:r>
            <w:r>
              <w:rPr>
                <w:spacing w:val="-1"/>
                <w:sz w:val="20"/>
              </w:rPr>
              <w:t> </w:t>
            </w:r>
            <w:r>
              <w:rPr>
                <w:spacing w:val="-10"/>
                <w:sz w:val="20"/>
              </w:rPr>
              <w:t>2</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jc w:val="center"/>
              <w:rPr>
                <w:sz w:val="20"/>
              </w:rPr>
            </w:pPr>
            <w:r>
              <w:rPr>
                <w:spacing w:val="-2"/>
                <w:sz w:val="20"/>
              </w:rPr>
              <w:t>1,5,6,10</w:t>
            </w:r>
          </w:p>
        </w:tc>
        <w:tc>
          <w:tcPr>
            <w:tcW w:w="1419" w:type="dxa"/>
            <w:tcBorders>
              <w:top w:val="single" w:sz="4" w:space="0" w:color="000000"/>
              <w:left w:val="single" w:sz="4" w:space="0" w:color="000000"/>
              <w:bottom w:val="single" w:sz="4" w:space="0" w:color="000000"/>
            </w:tcBorders>
          </w:tcPr>
          <w:p>
            <w:pPr>
              <w:pStyle w:val="TableParagraph"/>
              <w:spacing w:before="118"/>
              <w:ind w:left="42" w:right="3"/>
              <w:jc w:val="center"/>
              <w:rPr>
                <w:sz w:val="20"/>
              </w:rPr>
            </w:pPr>
            <w:r>
              <w:rPr>
                <w:spacing w:val="-10"/>
                <w:sz w:val="20"/>
              </w:rPr>
              <w:t>D</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5345" w:val="left" w:leader="none"/>
              </w:tabs>
              <w:spacing w:before="118"/>
              <w:ind w:left="261"/>
              <w:rPr>
                <w:sz w:val="20"/>
              </w:rPr>
            </w:pPr>
            <w:r>
              <w:rPr>
                <w:b/>
                <w:sz w:val="20"/>
              </w:rPr>
              <w:t>3</w:t>
            </w:r>
            <w:r>
              <w:rPr>
                <w:b/>
                <w:spacing w:val="24"/>
                <w:sz w:val="20"/>
              </w:rPr>
              <w:t> </w:t>
            </w:r>
            <w:r>
              <w:rPr>
                <w:color w:val="000000"/>
                <w:spacing w:val="-22"/>
                <w:sz w:val="20"/>
                <w:shd w:fill="F9F9F9" w:color="auto" w:val="clear"/>
              </w:rPr>
              <w:t> </w:t>
            </w:r>
            <w:r>
              <w:rPr>
                <w:color w:val="000000"/>
                <w:sz w:val="20"/>
                <w:shd w:fill="F9F9F9" w:color="auto" w:val="clear"/>
              </w:rPr>
              <w:t>Algoritma</w:t>
            </w:r>
            <w:r>
              <w:rPr>
                <w:color w:val="000000"/>
                <w:spacing w:val="-4"/>
                <w:sz w:val="20"/>
                <w:shd w:fill="F9F9F9" w:color="auto" w:val="clear"/>
              </w:rPr>
              <w:t> </w:t>
            </w:r>
            <w:r>
              <w:rPr>
                <w:color w:val="000000"/>
                <w:sz w:val="20"/>
                <w:shd w:fill="F9F9F9" w:color="auto" w:val="clear"/>
              </w:rPr>
              <w:t>geliştirirken</w:t>
            </w:r>
            <w:r>
              <w:rPr>
                <w:color w:val="000000"/>
                <w:spacing w:val="-4"/>
                <w:sz w:val="20"/>
                <w:shd w:fill="F9F9F9" w:color="auto" w:val="clear"/>
              </w:rPr>
              <w:t> </w:t>
            </w:r>
            <w:r>
              <w:rPr>
                <w:color w:val="000000"/>
                <w:sz w:val="20"/>
                <w:shd w:fill="F9F9F9" w:color="auto" w:val="clear"/>
              </w:rPr>
              <w:t>veri</w:t>
            </w:r>
            <w:r>
              <w:rPr>
                <w:color w:val="000000"/>
                <w:spacing w:val="-6"/>
                <w:sz w:val="20"/>
                <w:shd w:fill="F9F9F9" w:color="auto" w:val="clear"/>
              </w:rPr>
              <w:t> </w:t>
            </w:r>
            <w:r>
              <w:rPr>
                <w:color w:val="000000"/>
                <w:sz w:val="20"/>
                <w:shd w:fill="F9F9F9" w:color="auto" w:val="clear"/>
              </w:rPr>
              <w:t>yapılarını</w:t>
            </w:r>
            <w:r>
              <w:rPr>
                <w:color w:val="000000"/>
                <w:spacing w:val="-1"/>
                <w:sz w:val="20"/>
                <w:shd w:fill="F9F9F9" w:color="auto" w:val="clear"/>
              </w:rPr>
              <w:t> </w:t>
            </w:r>
            <w:r>
              <w:rPr>
                <w:color w:val="000000"/>
                <w:spacing w:val="-2"/>
                <w:sz w:val="20"/>
                <w:shd w:fill="F9F9F9" w:color="auto" w:val="clear"/>
              </w:rPr>
              <w:t>kullanabilme</w:t>
            </w:r>
            <w:r>
              <w:rPr>
                <w:color w:val="000000"/>
                <w:sz w:val="20"/>
                <w:shd w:fill="F9F9F9" w:color="auto" w:val="clear"/>
              </w:rPr>
              <w:tab/>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62" w:right="81"/>
              <w:jc w:val="center"/>
              <w:rPr>
                <w:sz w:val="20"/>
              </w:rPr>
            </w:pPr>
            <w:r>
              <w:rPr>
                <w:sz w:val="20"/>
              </w:rPr>
              <w:t>2,</w:t>
            </w:r>
            <w:r>
              <w:rPr>
                <w:spacing w:val="-1"/>
                <w:sz w:val="20"/>
              </w:rPr>
              <w:t> </w:t>
            </w:r>
            <w:r>
              <w:rPr>
                <w:sz w:val="20"/>
              </w:rPr>
              <w:t>3,</w:t>
            </w:r>
            <w:r>
              <w:rPr>
                <w:spacing w:val="-2"/>
                <w:sz w:val="20"/>
              </w:rPr>
              <w:t> </w:t>
            </w:r>
            <w:r>
              <w:rPr>
                <w:sz w:val="20"/>
              </w:rPr>
              <w:t>5,</w:t>
            </w:r>
            <w:r>
              <w:rPr>
                <w:spacing w:val="-1"/>
                <w:sz w:val="20"/>
              </w:rPr>
              <w:t> </w:t>
            </w:r>
            <w:r>
              <w:rPr>
                <w:spacing w:val="-10"/>
                <w:sz w:val="20"/>
              </w:rPr>
              <w:t>6</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jc w:val="center"/>
              <w:rPr>
                <w:sz w:val="20"/>
              </w:rPr>
            </w:pPr>
            <w:r>
              <w:rPr>
                <w:spacing w:val="-2"/>
                <w:sz w:val="20"/>
              </w:rPr>
              <w:t>1,5,6,10</w:t>
            </w:r>
          </w:p>
        </w:tc>
        <w:tc>
          <w:tcPr>
            <w:tcW w:w="1419" w:type="dxa"/>
            <w:tcBorders>
              <w:top w:val="single" w:sz="4" w:space="0" w:color="000000"/>
              <w:left w:val="single" w:sz="4" w:space="0" w:color="000000"/>
              <w:bottom w:val="single" w:sz="4" w:space="0" w:color="000000"/>
            </w:tcBorders>
          </w:tcPr>
          <w:p>
            <w:pPr>
              <w:pStyle w:val="TableParagraph"/>
              <w:spacing w:before="118"/>
              <w:ind w:left="42" w:right="1"/>
              <w:jc w:val="center"/>
              <w:rPr>
                <w:sz w:val="20"/>
              </w:rPr>
            </w:pPr>
            <w:r>
              <w:rPr>
                <w:spacing w:val="-5"/>
                <w:sz w:val="20"/>
              </w:rPr>
              <w:t>D,I</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261"/>
              <w:rPr>
                <w:sz w:val="20"/>
              </w:rPr>
            </w:pPr>
            <w:r>
              <w:rPr>
                <w:b/>
                <w:sz w:val="20"/>
              </w:rPr>
              <w:t>4</w:t>
            </w:r>
            <w:r>
              <w:rPr>
                <w:b/>
                <w:spacing w:val="60"/>
                <w:sz w:val="20"/>
              </w:rPr>
              <w:t> </w:t>
            </w:r>
            <w:r>
              <w:rPr>
                <w:sz w:val="20"/>
              </w:rPr>
              <w:t>Yeni</w:t>
            </w:r>
            <w:r>
              <w:rPr>
                <w:spacing w:val="-3"/>
                <w:sz w:val="20"/>
              </w:rPr>
              <w:t> </w:t>
            </w:r>
            <w:r>
              <w:rPr>
                <w:sz w:val="20"/>
              </w:rPr>
              <w:t>veri</w:t>
            </w:r>
            <w:r>
              <w:rPr>
                <w:spacing w:val="-3"/>
                <w:sz w:val="20"/>
              </w:rPr>
              <w:t> </w:t>
            </w:r>
            <w:r>
              <w:rPr>
                <w:sz w:val="20"/>
              </w:rPr>
              <w:t>yapıları</w:t>
            </w:r>
            <w:r>
              <w:rPr>
                <w:spacing w:val="-3"/>
                <w:sz w:val="20"/>
              </w:rPr>
              <w:t> </w:t>
            </w:r>
            <w:r>
              <w:rPr>
                <w:spacing w:val="-2"/>
                <w:sz w:val="20"/>
              </w:rPr>
              <w:t>tasarlayabilme</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5"/>
              <w:jc w:val="center"/>
              <w:rPr>
                <w:sz w:val="20"/>
              </w:rPr>
            </w:pPr>
            <w:r>
              <w:rPr>
                <w:sz w:val="20"/>
              </w:rPr>
              <w:t>2,</w:t>
            </w:r>
            <w:r>
              <w:rPr>
                <w:spacing w:val="-1"/>
                <w:sz w:val="20"/>
              </w:rPr>
              <w:t> </w:t>
            </w:r>
            <w:r>
              <w:rPr>
                <w:sz w:val="20"/>
              </w:rPr>
              <w:t>5,</w:t>
            </w:r>
            <w:r>
              <w:rPr>
                <w:spacing w:val="-2"/>
                <w:sz w:val="20"/>
              </w:rPr>
              <w:t> </w:t>
            </w:r>
            <w:r>
              <w:rPr>
                <w:spacing w:val="-10"/>
                <w:sz w:val="20"/>
              </w:rPr>
              <w:t>6</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jc w:val="center"/>
              <w:rPr>
                <w:sz w:val="20"/>
              </w:rPr>
            </w:pPr>
            <w:r>
              <w:rPr>
                <w:spacing w:val="-2"/>
                <w:sz w:val="20"/>
              </w:rPr>
              <w:t>1,5,6,10</w:t>
            </w:r>
          </w:p>
        </w:tc>
        <w:tc>
          <w:tcPr>
            <w:tcW w:w="1419" w:type="dxa"/>
            <w:tcBorders>
              <w:top w:val="single" w:sz="4" w:space="0" w:color="000000"/>
              <w:left w:val="single" w:sz="4" w:space="0" w:color="000000"/>
              <w:bottom w:val="single" w:sz="4" w:space="0" w:color="000000"/>
            </w:tcBorders>
          </w:tcPr>
          <w:p>
            <w:pPr>
              <w:pStyle w:val="TableParagraph"/>
              <w:spacing w:before="118"/>
              <w:ind w:left="42" w:right="1"/>
              <w:jc w:val="center"/>
              <w:rPr>
                <w:sz w:val="20"/>
              </w:rPr>
            </w:pPr>
            <w:r>
              <w:rPr>
                <w:spacing w:val="-5"/>
                <w:sz w:val="20"/>
              </w:rPr>
              <w:t>D,I</w:t>
            </w:r>
          </w:p>
        </w:tc>
      </w:tr>
      <w:tr>
        <w:trPr>
          <w:trHeight w:val="472" w:hRule="atLeast"/>
        </w:trPr>
        <w:tc>
          <w:tcPr>
            <w:tcW w:w="5375" w:type="dxa"/>
            <w:tcBorders>
              <w:top w:val="single" w:sz="4" w:space="0" w:color="000000"/>
              <w:bottom w:val="single" w:sz="4" w:space="0" w:color="000000"/>
              <w:right w:val="single" w:sz="4" w:space="0" w:color="000000"/>
            </w:tcBorders>
          </w:tcPr>
          <w:p>
            <w:pPr>
              <w:pStyle w:val="TableParagraph"/>
              <w:spacing w:before="120"/>
              <w:ind w:left="261"/>
              <w:rPr>
                <w:b/>
                <w:sz w:val="20"/>
              </w:rPr>
            </w:pPr>
            <w:r>
              <w:rPr>
                <w:b/>
                <w:spacing w:val="-10"/>
                <w:sz w:val="20"/>
              </w:rPr>
              <w:t>5</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261"/>
              <w:rPr>
                <w:b/>
                <w:sz w:val="20"/>
              </w:rPr>
            </w:pPr>
            <w:r>
              <w:rPr>
                <w:b/>
                <w:spacing w:val="-10"/>
                <w:sz w:val="20"/>
              </w:rPr>
              <w:t>6</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261"/>
              <w:rPr>
                <w:b/>
                <w:sz w:val="20"/>
              </w:rPr>
            </w:pPr>
            <w:r>
              <w:rPr>
                <w:b/>
                <w:spacing w:val="-10"/>
                <w:sz w:val="20"/>
              </w:rPr>
              <w:t>7</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261"/>
              <w:rPr>
                <w:b/>
                <w:sz w:val="20"/>
              </w:rPr>
            </w:pPr>
            <w:r>
              <w:rPr>
                <w:b/>
                <w:spacing w:val="-10"/>
                <w:sz w:val="20"/>
              </w:rPr>
              <w:t>8</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261"/>
              <w:rPr>
                <w:b/>
                <w:sz w:val="20"/>
              </w:rPr>
            </w:pPr>
            <w:r>
              <w:rPr>
                <w:b/>
                <w:spacing w:val="-10"/>
                <w:sz w:val="20"/>
              </w:rPr>
              <w:t>9</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4" w:hRule="atLeast"/>
        </w:trPr>
        <w:tc>
          <w:tcPr>
            <w:tcW w:w="5375" w:type="dxa"/>
            <w:tcBorders>
              <w:top w:val="single" w:sz="4" w:space="0" w:color="000000"/>
              <w:right w:val="single" w:sz="4" w:space="0" w:color="000000"/>
            </w:tcBorders>
          </w:tcPr>
          <w:p>
            <w:pPr>
              <w:pStyle w:val="TableParagraph"/>
              <w:spacing w:before="118"/>
              <w:ind w:left="163"/>
              <w:rPr>
                <w:b/>
                <w:sz w:val="20"/>
              </w:rPr>
            </w:pPr>
            <w:r>
              <w:rPr>
                <w:b/>
                <w:spacing w:val="-5"/>
                <w:sz w:val="20"/>
              </w:rPr>
              <w:t>10</w:t>
            </w:r>
          </w:p>
        </w:tc>
        <w:tc>
          <w:tcPr>
            <w:tcW w:w="1416" w:type="dxa"/>
            <w:tcBorders>
              <w:top w:val="single" w:sz="4" w:space="0" w:color="000000"/>
              <w:left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tcBorders>
          </w:tcPr>
          <w:p>
            <w:pPr>
              <w:pStyle w:val="TableParagraph"/>
              <w:rPr>
                <w:sz w:val="18"/>
              </w:rPr>
            </w:pPr>
          </w:p>
        </w:tc>
      </w:tr>
    </w:tbl>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11"/>
        <w:rPr>
          <w:b/>
        </w:rPr>
      </w:pPr>
    </w:p>
    <w:p>
      <w:pPr>
        <w:pStyle w:val="BodyText"/>
        <w:spacing w:line="242" w:lineRule="auto"/>
        <w:ind w:left="424" w:right="137" w:hanging="284"/>
        <w:jc w:val="both"/>
      </w:pPr>
      <w:r>
        <w:rPr>
          <w:b/>
        </w:rPr>
        <w:t>*Öğretim</w:t>
      </w:r>
      <w:r>
        <w:rPr>
          <w:b/>
          <w:spacing w:val="-9"/>
        </w:rPr>
        <w:t> </w:t>
      </w:r>
      <w:r>
        <w:rPr>
          <w:b/>
        </w:rPr>
        <w:t>Yöntemleri</w:t>
      </w:r>
      <w:r>
        <w:rPr>
          <w:b/>
          <w:spacing w:val="-10"/>
        </w:rPr>
        <w:t> </w:t>
      </w:r>
      <w:r>
        <w:rPr>
          <w:b/>
        </w:rPr>
        <w:t>1:</w:t>
      </w:r>
      <w:r>
        <w:rPr/>
        <w:t>Anlatım,</w:t>
      </w:r>
      <w:r>
        <w:rPr>
          <w:spacing w:val="-10"/>
        </w:rPr>
        <w:t> </w:t>
      </w:r>
      <w:r>
        <w:rPr/>
        <w:t>2</w:t>
      </w:r>
      <w:r>
        <w:rPr>
          <w:b/>
        </w:rPr>
        <w:t>:</w:t>
      </w:r>
      <w:r>
        <w:rPr/>
        <w:t>Tartışma,</w:t>
      </w:r>
      <w:r>
        <w:rPr>
          <w:spacing w:val="-9"/>
        </w:rPr>
        <w:t> </w:t>
      </w:r>
      <w:r>
        <w:rPr>
          <w:b/>
        </w:rPr>
        <w:t>3:</w:t>
      </w:r>
      <w:r>
        <w:rPr/>
        <w:t>Deney,</w:t>
      </w:r>
      <w:r>
        <w:rPr>
          <w:spacing w:val="20"/>
        </w:rPr>
        <w:t> </w:t>
      </w:r>
      <w:r>
        <w:rPr>
          <w:b/>
        </w:rPr>
        <w:t>4:</w:t>
      </w:r>
      <w:r>
        <w:rPr/>
        <w:t>Benzetim,</w:t>
      </w:r>
      <w:r>
        <w:rPr>
          <w:spacing w:val="20"/>
        </w:rPr>
        <w:t> </w:t>
      </w:r>
      <w:r>
        <w:rPr>
          <w:b/>
        </w:rPr>
        <w:t>5:</w:t>
      </w:r>
      <w:r>
        <w:rPr/>
        <w:t>Soru</w:t>
      </w:r>
      <w:r>
        <w:rPr>
          <w:rFonts w:ascii="Cambria Math" w:hAnsi="Cambria Math"/>
        </w:rPr>
        <w:t>-</w:t>
      </w:r>
      <w:r>
        <w:rPr/>
        <w:t>Yanıt,</w:t>
      </w:r>
      <w:r>
        <w:rPr>
          <w:spacing w:val="-10"/>
        </w:rPr>
        <w:t> </w:t>
      </w:r>
      <w:r>
        <w:rPr>
          <w:b/>
        </w:rPr>
        <w:t>6:</w:t>
      </w:r>
      <w:r>
        <w:rPr/>
        <w:t>Uygulama,</w:t>
      </w:r>
      <w:r>
        <w:rPr>
          <w:spacing w:val="-10"/>
        </w:rPr>
        <w:t> </w:t>
      </w:r>
      <w:r>
        <w:rPr>
          <w:b/>
        </w:rPr>
        <w:t>7</w:t>
      </w:r>
      <w:r>
        <w:rPr/>
        <w:t>:Gözlem,</w:t>
      </w:r>
      <w:r>
        <w:rPr>
          <w:spacing w:val="-10"/>
        </w:rPr>
        <w:t> </w:t>
      </w:r>
      <w:r>
        <w:rPr>
          <w:b/>
        </w:rPr>
        <w:t>8</w:t>
      </w:r>
      <w:r>
        <w:rPr/>
        <w:t>:Örnek</w:t>
      </w:r>
      <w:r>
        <w:rPr>
          <w:spacing w:val="-8"/>
        </w:rPr>
        <w:t> </w:t>
      </w:r>
      <w:r>
        <w:rPr/>
        <w:t>Olay</w:t>
      </w:r>
      <w:r>
        <w:rPr>
          <w:spacing w:val="-1"/>
        </w:rPr>
        <w:t> </w:t>
      </w:r>
      <w:r>
        <w:rPr/>
        <w:t>İncelemesi,</w:t>
      </w:r>
      <w:r>
        <w:rPr>
          <w:spacing w:val="-10"/>
        </w:rPr>
        <w:t> </w:t>
      </w:r>
      <w:r>
        <w:rPr>
          <w:b/>
        </w:rPr>
        <w:t>9:</w:t>
      </w:r>
      <w:r>
        <w:rPr/>
        <w:t>Teknik</w:t>
      </w:r>
      <w:r>
        <w:rPr>
          <w:spacing w:val="-7"/>
        </w:rPr>
        <w:t> </w:t>
      </w:r>
      <w:r>
        <w:rPr/>
        <w:t>Gezi,</w:t>
      </w:r>
      <w:r>
        <w:rPr>
          <w:spacing w:val="40"/>
        </w:rPr>
        <w:t> </w:t>
      </w:r>
      <w:r>
        <w:rPr>
          <w:b/>
        </w:rPr>
        <w:t>10:</w:t>
      </w:r>
      <w:r>
        <w:rPr/>
        <w:t>Sorun/Problem</w:t>
      </w:r>
      <w:r>
        <w:rPr>
          <w:spacing w:val="-8"/>
        </w:rPr>
        <w:t> </w:t>
      </w:r>
      <w:r>
        <w:rPr/>
        <w:t>Çözme,</w:t>
      </w:r>
      <w:r>
        <w:rPr>
          <w:spacing w:val="-8"/>
        </w:rPr>
        <w:t> </w:t>
      </w:r>
      <w:r>
        <w:rPr>
          <w:b/>
        </w:rPr>
        <w:t>11:</w:t>
      </w:r>
      <w:r>
        <w:rPr/>
        <w:t>Bireysel</w:t>
      </w:r>
      <w:r>
        <w:rPr>
          <w:spacing w:val="-6"/>
        </w:rPr>
        <w:t> </w:t>
      </w:r>
      <w:r>
        <w:rPr/>
        <w:t>Çalışma,</w:t>
      </w:r>
      <w:r>
        <w:rPr>
          <w:spacing w:val="-7"/>
        </w:rPr>
        <w:t> </w:t>
      </w:r>
      <w:r>
        <w:rPr>
          <w:b/>
        </w:rPr>
        <w:t>12</w:t>
      </w:r>
      <w:r>
        <w:rPr/>
        <w:t>:Takım/Grup</w:t>
      </w:r>
      <w:r>
        <w:rPr>
          <w:spacing w:val="-8"/>
        </w:rPr>
        <w:t> </w:t>
      </w:r>
      <w:r>
        <w:rPr/>
        <w:t>Çalışması,</w:t>
      </w:r>
      <w:r>
        <w:rPr>
          <w:spacing w:val="-9"/>
        </w:rPr>
        <w:t> </w:t>
      </w:r>
      <w:r>
        <w:rPr>
          <w:b/>
        </w:rPr>
        <w:t>13</w:t>
      </w:r>
      <w:r>
        <w:rPr/>
        <w:t>:Beyin</w:t>
      </w:r>
      <w:r>
        <w:rPr>
          <w:spacing w:val="-6"/>
        </w:rPr>
        <w:t> </w:t>
      </w:r>
      <w:r>
        <w:rPr/>
        <w:t>Fırtınası,</w:t>
      </w:r>
      <w:r>
        <w:rPr>
          <w:spacing w:val="-8"/>
        </w:rPr>
        <w:t> </w:t>
      </w:r>
      <w:r>
        <w:rPr>
          <w:b/>
        </w:rPr>
        <w:t>14:</w:t>
      </w:r>
      <w:r>
        <w:rPr/>
        <w:t>Proje</w:t>
      </w:r>
      <w:r>
        <w:rPr>
          <w:spacing w:val="-8"/>
        </w:rPr>
        <w:t> </w:t>
      </w:r>
      <w:r>
        <w:rPr/>
        <w:t>Tasarımı</w:t>
      </w:r>
      <w:r>
        <w:rPr>
          <w:spacing w:val="-8"/>
        </w:rPr>
        <w:t> </w:t>
      </w:r>
      <w:r>
        <w:rPr/>
        <w:t>/</w:t>
      </w:r>
      <w:r>
        <w:rPr>
          <w:spacing w:val="-6"/>
        </w:rPr>
        <w:t> </w:t>
      </w:r>
      <w:r>
        <w:rPr/>
        <w:t>Yönetimi,</w:t>
      </w:r>
      <w:r>
        <w:rPr>
          <w:spacing w:val="-6"/>
        </w:rPr>
        <w:t> </w:t>
      </w:r>
      <w:r>
        <w:rPr>
          <w:b/>
        </w:rPr>
        <w:t>15:</w:t>
      </w:r>
      <w:r>
        <w:rPr/>
        <w:t>Rapor</w:t>
      </w:r>
      <w:r>
        <w:rPr>
          <w:spacing w:val="-7"/>
        </w:rPr>
        <w:t> </w:t>
      </w:r>
      <w:r>
        <w:rPr/>
        <w:t>Hazırlama</w:t>
      </w:r>
      <w:r>
        <w:rPr>
          <w:spacing w:val="40"/>
        </w:rPr>
        <w:t> </w:t>
      </w:r>
      <w:r>
        <w:rPr/>
        <w:t>ve/veya Sunma</w:t>
      </w:r>
    </w:p>
    <w:p>
      <w:pPr>
        <w:spacing w:before="0"/>
        <w:ind w:left="424" w:right="137" w:hanging="284"/>
        <w:jc w:val="both"/>
        <w:rPr>
          <w:sz w:val="16"/>
        </w:rPr>
      </w:pPr>
      <w:r>
        <w:rPr>
          <w:b/>
          <w:sz w:val="16"/>
        </w:rPr>
        <w:t>**Ölçme Yöntemleri A:</w:t>
      </w:r>
      <w:r>
        <w:rPr>
          <w:sz w:val="16"/>
        </w:rPr>
        <w:t>Sınav, </w:t>
      </w:r>
      <w:r>
        <w:rPr>
          <w:b/>
          <w:sz w:val="16"/>
        </w:rPr>
        <w:t>B:</w:t>
      </w:r>
      <w:r>
        <w:rPr>
          <w:sz w:val="16"/>
        </w:rPr>
        <w:t>Kısa Sınav, </w:t>
      </w:r>
      <w:r>
        <w:rPr>
          <w:b/>
          <w:sz w:val="16"/>
        </w:rPr>
        <w:t>C:</w:t>
      </w:r>
      <w:r>
        <w:rPr>
          <w:sz w:val="16"/>
        </w:rPr>
        <w:t>Sözlü Sınav, </w:t>
      </w:r>
      <w:r>
        <w:rPr>
          <w:b/>
          <w:sz w:val="16"/>
        </w:rPr>
        <w:t>D:</w:t>
      </w:r>
      <w:r>
        <w:rPr>
          <w:sz w:val="16"/>
        </w:rPr>
        <w:t>Ödev, </w:t>
      </w:r>
      <w:r>
        <w:rPr>
          <w:b/>
          <w:sz w:val="16"/>
        </w:rPr>
        <w:t>E:</w:t>
      </w:r>
      <w:r>
        <w:rPr>
          <w:sz w:val="16"/>
        </w:rPr>
        <w:t>Rapor, </w:t>
      </w:r>
      <w:r>
        <w:rPr>
          <w:b/>
          <w:sz w:val="16"/>
        </w:rPr>
        <w:t>F:</w:t>
      </w:r>
      <w:r>
        <w:rPr>
          <w:sz w:val="16"/>
        </w:rPr>
        <w:t>Makale İnceleme, </w:t>
      </w:r>
      <w:r>
        <w:rPr>
          <w:b/>
          <w:sz w:val="16"/>
        </w:rPr>
        <w:t>G:</w:t>
      </w:r>
      <w:r>
        <w:rPr>
          <w:sz w:val="16"/>
        </w:rPr>
        <w:t>Sunum, </w:t>
      </w:r>
      <w:r>
        <w:rPr>
          <w:b/>
          <w:sz w:val="16"/>
        </w:rPr>
        <w:t>I:</w:t>
      </w:r>
      <w:r>
        <w:rPr>
          <w:sz w:val="16"/>
        </w:rPr>
        <w:t>Deney Yapma Becerisi, </w:t>
      </w:r>
      <w:r>
        <w:rPr>
          <w:b/>
          <w:sz w:val="16"/>
        </w:rPr>
        <w:t>J:</w:t>
      </w:r>
      <w:r>
        <w:rPr>
          <w:sz w:val="16"/>
        </w:rPr>
        <w:t>Proje</w:t>
      </w:r>
      <w:r>
        <w:rPr>
          <w:spacing w:val="40"/>
          <w:sz w:val="16"/>
        </w:rPr>
        <w:t> </w:t>
      </w:r>
      <w:r>
        <w:rPr>
          <w:sz w:val="16"/>
        </w:rPr>
        <w:t>İzleme, </w:t>
      </w:r>
      <w:r>
        <w:rPr>
          <w:b/>
          <w:sz w:val="16"/>
        </w:rPr>
        <w:t>K</w:t>
      </w:r>
      <w:r>
        <w:rPr>
          <w:sz w:val="16"/>
        </w:rPr>
        <w:t>:Devam; </w:t>
      </w:r>
      <w:r>
        <w:rPr>
          <w:b/>
          <w:sz w:val="16"/>
        </w:rPr>
        <w:t>L</w:t>
      </w:r>
      <w:r>
        <w:rPr>
          <w:sz w:val="16"/>
        </w:rPr>
        <w:t>:Juri Sınavı</w:t>
      </w:r>
    </w:p>
    <w:p>
      <w:pPr>
        <w:spacing w:after="0"/>
        <w:jc w:val="both"/>
        <w:rPr>
          <w:sz w:val="16"/>
        </w:rPr>
        <w:sectPr>
          <w:pgSz w:w="11910" w:h="16840"/>
          <w:pgMar w:header="0" w:footer="244" w:top="180" w:bottom="44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568" w:hRule="atLeast"/>
        </w:trPr>
        <w:tc>
          <w:tcPr>
            <w:tcW w:w="2112" w:type="dxa"/>
            <w:tcBorders>
              <w:bottom w:val="single" w:sz="4" w:space="0" w:color="000000"/>
              <w:right w:val="single" w:sz="4" w:space="0" w:color="000000"/>
            </w:tcBorders>
            <w:shd w:val="clear" w:color="auto" w:fill="FFF1CC"/>
          </w:tcPr>
          <w:p>
            <w:pPr>
              <w:pStyle w:val="TableParagraph"/>
              <w:spacing w:before="170"/>
              <w:ind w:left="110"/>
              <w:rPr>
                <w:b/>
                <w:sz w:val="20"/>
              </w:rPr>
            </w:pPr>
            <w:r>
              <w:rPr>
                <w:b/>
                <w:sz w:val="20"/>
              </w:rPr>
              <w:t>Temel</w:t>
            </w:r>
            <w:r>
              <w:rPr>
                <w:b/>
                <w:spacing w:val="-5"/>
                <w:sz w:val="20"/>
              </w:rPr>
              <w:t> </w:t>
            </w:r>
            <w:r>
              <w:rPr>
                <w:b/>
                <w:sz w:val="20"/>
              </w:rPr>
              <w:t>Ders</w:t>
            </w:r>
            <w:r>
              <w:rPr>
                <w:b/>
                <w:spacing w:val="-5"/>
                <w:sz w:val="20"/>
              </w:rPr>
              <w:t> </w:t>
            </w:r>
            <w:r>
              <w:rPr>
                <w:b/>
                <w:spacing w:val="-2"/>
                <w:sz w:val="20"/>
              </w:rPr>
              <w:t>kitabı</w:t>
            </w:r>
          </w:p>
        </w:tc>
        <w:tc>
          <w:tcPr>
            <w:tcW w:w="7513" w:type="dxa"/>
            <w:tcBorders>
              <w:left w:val="single" w:sz="4" w:space="0" w:color="000000"/>
              <w:bottom w:val="single" w:sz="4" w:space="0" w:color="000000"/>
            </w:tcBorders>
          </w:tcPr>
          <w:p>
            <w:pPr>
              <w:pStyle w:val="TableParagraph"/>
              <w:spacing w:before="170"/>
              <w:ind w:left="120"/>
              <w:rPr>
                <w:sz w:val="20"/>
              </w:rPr>
            </w:pPr>
            <w:r>
              <w:rPr>
                <w:sz w:val="20"/>
              </w:rPr>
              <w:t>Introduction</w:t>
            </w:r>
            <w:r>
              <w:rPr>
                <w:spacing w:val="-5"/>
                <w:sz w:val="20"/>
              </w:rPr>
              <w:t> </w:t>
            </w:r>
            <w:r>
              <w:rPr>
                <w:sz w:val="20"/>
              </w:rPr>
              <w:t>to</w:t>
            </w:r>
            <w:r>
              <w:rPr>
                <w:spacing w:val="-6"/>
                <w:sz w:val="20"/>
              </w:rPr>
              <w:t> </w:t>
            </w:r>
            <w:r>
              <w:rPr>
                <w:sz w:val="20"/>
              </w:rPr>
              <w:t>Data</w:t>
            </w:r>
            <w:r>
              <w:rPr>
                <w:spacing w:val="-3"/>
                <w:sz w:val="20"/>
              </w:rPr>
              <w:t> </w:t>
            </w:r>
            <w:r>
              <w:rPr>
                <w:sz w:val="20"/>
              </w:rPr>
              <w:t>Structures,</w:t>
            </w:r>
            <w:r>
              <w:rPr>
                <w:spacing w:val="-5"/>
                <w:sz w:val="20"/>
              </w:rPr>
              <w:t> </w:t>
            </w:r>
            <w:r>
              <w:rPr>
                <w:sz w:val="20"/>
              </w:rPr>
              <w:t>Bhagat</w:t>
            </w:r>
            <w:r>
              <w:rPr>
                <w:spacing w:val="-5"/>
                <w:sz w:val="20"/>
              </w:rPr>
              <w:t> </w:t>
            </w:r>
            <w:r>
              <w:rPr>
                <w:sz w:val="20"/>
              </w:rPr>
              <w:t>Singh,</w:t>
            </w:r>
            <w:r>
              <w:rPr>
                <w:spacing w:val="-4"/>
                <w:sz w:val="20"/>
              </w:rPr>
              <w:t> </w:t>
            </w:r>
            <w:r>
              <w:rPr>
                <w:sz w:val="20"/>
              </w:rPr>
              <w:t>Thomas</w:t>
            </w:r>
            <w:r>
              <w:rPr>
                <w:spacing w:val="-6"/>
                <w:sz w:val="20"/>
              </w:rPr>
              <w:t> </w:t>
            </w:r>
            <w:r>
              <w:rPr>
                <w:sz w:val="20"/>
              </w:rPr>
              <w:t>L.</w:t>
            </w:r>
            <w:r>
              <w:rPr>
                <w:spacing w:val="-5"/>
                <w:sz w:val="20"/>
              </w:rPr>
              <w:t> </w:t>
            </w:r>
            <w:r>
              <w:rPr>
                <w:spacing w:val="-4"/>
                <w:sz w:val="20"/>
              </w:rPr>
              <w:t>Naps</w:t>
            </w:r>
          </w:p>
        </w:tc>
      </w:tr>
      <w:tr>
        <w:trPr>
          <w:trHeight w:val="650"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spacing w:before="209"/>
              <w:ind w:left="110"/>
              <w:rPr>
                <w:b/>
                <w:sz w:val="20"/>
              </w:rPr>
            </w:pPr>
            <w:r>
              <w:rPr>
                <w:b/>
                <w:sz w:val="20"/>
              </w:rPr>
              <w:t>Yardımcı</w:t>
            </w:r>
            <w:r>
              <w:rPr>
                <w:b/>
                <w:spacing w:val="-7"/>
                <w:sz w:val="20"/>
              </w:rPr>
              <w:t> </w:t>
            </w:r>
            <w:r>
              <w:rPr>
                <w:b/>
                <w:spacing w:val="-2"/>
                <w:sz w:val="20"/>
              </w:rPr>
              <w:t>Kaynaklar</w:t>
            </w:r>
          </w:p>
        </w:tc>
        <w:tc>
          <w:tcPr>
            <w:tcW w:w="7513" w:type="dxa"/>
            <w:tcBorders>
              <w:top w:val="single" w:sz="4" w:space="0" w:color="000000"/>
              <w:left w:val="single" w:sz="4" w:space="0" w:color="000000"/>
              <w:bottom w:val="single" w:sz="4" w:space="0" w:color="000000"/>
            </w:tcBorders>
          </w:tcPr>
          <w:p>
            <w:pPr>
              <w:pStyle w:val="TableParagraph"/>
              <w:spacing w:before="209"/>
              <w:ind w:left="120"/>
              <w:rPr>
                <w:sz w:val="20"/>
              </w:rPr>
            </w:pPr>
            <w:r>
              <w:rPr>
                <w:sz w:val="20"/>
              </w:rPr>
              <w:t>Data</w:t>
            </w:r>
            <w:r>
              <w:rPr>
                <w:spacing w:val="-6"/>
                <w:sz w:val="20"/>
              </w:rPr>
              <w:t> </w:t>
            </w:r>
            <w:r>
              <w:rPr>
                <w:sz w:val="20"/>
              </w:rPr>
              <w:t>Structures</w:t>
            </w:r>
            <w:r>
              <w:rPr>
                <w:spacing w:val="-7"/>
                <w:sz w:val="20"/>
              </w:rPr>
              <w:t> </w:t>
            </w:r>
            <w:r>
              <w:rPr>
                <w:sz w:val="20"/>
              </w:rPr>
              <w:t>and</w:t>
            </w:r>
            <w:r>
              <w:rPr>
                <w:spacing w:val="-4"/>
                <w:sz w:val="20"/>
              </w:rPr>
              <w:t> </w:t>
            </w:r>
            <w:r>
              <w:rPr>
                <w:sz w:val="20"/>
              </w:rPr>
              <w:t>Algorithm</w:t>
            </w:r>
            <w:r>
              <w:rPr>
                <w:spacing w:val="-5"/>
                <w:sz w:val="20"/>
              </w:rPr>
              <w:t> </w:t>
            </w:r>
            <w:r>
              <w:rPr>
                <w:sz w:val="20"/>
              </w:rPr>
              <w:t>Analysis,</w:t>
            </w:r>
            <w:r>
              <w:rPr>
                <w:spacing w:val="-5"/>
                <w:sz w:val="20"/>
              </w:rPr>
              <w:t> </w:t>
            </w:r>
            <w:r>
              <w:rPr>
                <w:sz w:val="20"/>
              </w:rPr>
              <w:t>Mark</w:t>
            </w:r>
            <w:r>
              <w:rPr>
                <w:spacing w:val="-5"/>
                <w:sz w:val="20"/>
              </w:rPr>
              <w:t> </w:t>
            </w:r>
            <w:r>
              <w:rPr>
                <w:sz w:val="20"/>
              </w:rPr>
              <w:t>Allen</w:t>
            </w:r>
            <w:r>
              <w:rPr>
                <w:spacing w:val="-5"/>
                <w:sz w:val="20"/>
              </w:rPr>
              <w:t> </w:t>
            </w:r>
            <w:r>
              <w:rPr>
                <w:spacing w:val="-4"/>
                <w:sz w:val="20"/>
              </w:rPr>
              <w:t>Weiss</w:t>
            </w:r>
          </w:p>
        </w:tc>
      </w:tr>
      <w:tr>
        <w:trPr>
          <w:trHeight w:val="565" w:hRule="atLeast"/>
        </w:trPr>
        <w:tc>
          <w:tcPr>
            <w:tcW w:w="2112" w:type="dxa"/>
            <w:tcBorders>
              <w:top w:val="single" w:sz="4" w:space="0" w:color="000000"/>
              <w:right w:val="single" w:sz="4" w:space="0" w:color="000000"/>
            </w:tcBorders>
            <w:shd w:val="clear" w:color="auto" w:fill="FFF1CC"/>
          </w:tcPr>
          <w:p>
            <w:pPr>
              <w:pStyle w:val="TableParagraph"/>
              <w:spacing w:before="53"/>
              <w:ind w:left="110" w:right="116"/>
              <w:rPr>
                <w:b/>
                <w:sz w:val="20"/>
              </w:rPr>
            </w:pPr>
            <w:r>
              <w:rPr>
                <w:b/>
                <w:sz w:val="20"/>
              </w:rPr>
              <w:t>Derste</w:t>
            </w:r>
            <w:r>
              <w:rPr>
                <w:b/>
                <w:spacing w:val="-13"/>
                <w:sz w:val="20"/>
              </w:rPr>
              <w:t> </w:t>
            </w:r>
            <w:r>
              <w:rPr>
                <w:b/>
                <w:sz w:val="20"/>
              </w:rPr>
              <w:t>Gerekli</w:t>
            </w:r>
            <w:r>
              <w:rPr>
                <w:b/>
                <w:spacing w:val="-12"/>
                <w:sz w:val="20"/>
              </w:rPr>
              <w:t> </w:t>
            </w:r>
            <w:r>
              <w:rPr>
                <w:b/>
                <w:sz w:val="20"/>
              </w:rPr>
              <w:t>Araç ve Gereçler</w:t>
            </w:r>
          </w:p>
        </w:tc>
        <w:tc>
          <w:tcPr>
            <w:tcW w:w="7513" w:type="dxa"/>
            <w:tcBorders>
              <w:top w:val="single" w:sz="4" w:space="0" w:color="000000"/>
              <w:left w:val="single" w:sz="4" w:space="0" w:color="000000"/>
            </w:tcBorders>
          </w:tcPr>
          <w:p>
            <w:pPr>
              <w:pStyle w:val="TableParagraph"/>
              <w:spacing w:before="168"/>
              <w:ind w:left="120"/>
              <w:rPr>
                <w:sz w:val="20"/>
              </w:rPr>
            </w:pPr>
            <w:r>
              <w:rPr>
                <w:spacing w:val="-10"/>
                <w:sz w:val="20"/>
              </w:rPr>
              <w:t>-</w:t>
            </w:r>
          </w:p>
        </w:tc>
      </w:tr>
    </w:tbl>
    <w:p>
      <w:pPr>
        <w:pStyle w:val="BodyText"/>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07"/>
        <w:gridCol w:w="9019"/>
      </w:tblGrid>
      <w:tr>
        <w:trPr>
          <w:trHeight w:val="311" w:hRule="atLeast"/>
        </w:trPr>
        <w:tc>
          <w:tcPr>
            <w:tcW w:w="9626" w:type="dxa"/>
            <w:gridSpan w:val="2"/>
            <w:tcBorders>
              <w:bottom w:val="single" w:sz="4" w:space="0" w:color="000000"/>
            </w:tcBorders>
            <w:shd w:val="clear" w:color="auto" w:fill="FFF1CC"/>
          </w:tcPr>
          <w:p>
            <w:pPr>
              <w:pStyle w:val="TableParagraph"/>
              <w:spacing w:before="40"/>
              <w:ind w:left="738" w:right="707"/>
              <w:jc w:val="center"/>
              <w:rPr>
                <w:b/>
                <w:sz w:val="20"/>
              </w:rPr>
            </w:pPr>
            <w:r>
              <w:rPr>
                <w:b/>
                <w:sz w:val="20"/>
              </w:rPr>
              <w:t>Dersin</w:t>
            </w:r>
            <w:r>
              <w:rPr>
                <w:b/>
                <w:spacing w:val="-9"/>
                <w:sz w:val="20"/>
              </w:rPr>
              <w:t> </w:t>
            </w:r>
            <w:r>
              <w:rPr>
                <w:b/>
                <w:sz w:val="20"/>
              </w:rPr>
              <w:t>Haftalık</w:t>
            </w:r>
            <w:r>
              <w:rPr>
                <w:b/>
                <w:spacing w:val="-6"/>
                <w:sz w:val="20"/>
              </w:rPr>
              <w:t> </w:t>
            </w:r>
            <w:r>
              <w:rPr>
                <w:b/>
                <w:spacing w:val="-2"/>
                <w:sz w:val="20"/>
              </w:rPr>
              <w:t>Planı</w:t>
            </w:r>
          </w:p>
        </w:tc>
      </w:tr>
      <w:tr>
        <w:trPr>
          <w:trHeight w:val="282" w:hRule="atLeast"/>
        </w:trPr>
        <w:tc>
          <w:tcPr>
            <w:tcW w:w="607" w:type="dxa"/>
            <w:tcBorders>
              <w:top w:val="single" w:sz="4" w:space="0" w:color="000000"/>
              <w:bottom w:val="single" w:sz="4" w:space="0" w:color="000000"/>
              <w:right w:val="nil"/>
            </w:tcBorders>
          </w:tcPr>
          <w:p>
            <w:pPr>
              <w:pStyle w:val="TableParagraph"/>
              <w:spacing w:before="26"/>
              <w:ind w:left="79" w:right="1"/>
              <w:jc w:val="center"/>
              <w:rPr>
                <w:b/>
                <w:sz w:val="20"/>
              </w:rPr>
            </w:pPr>
            <w:r>
              <w:rPr>
                <w:b/>
                <w:spacing w:val="-10"/>
                <w:sz w:val="20"/>
              </w:rPr>
              <w:t>1</w:t>
            </w:r>
          </w:p>
        </w:tc>
        <w:tc>
          <w:tcPr>
            <w:tcW w:w="9019" w:type="dxa"/>
            <w:tcBorders>
              <w:top w:val="single" w:sz="4" w:space="0" w:color="000000"/>
              <w:left w:val="nil"/>
              <w:bottom w:val="single" w:sz="4" w:space="0" w:color="000000"/>
            </w:tcBorders>
          </w:tcPr>
          <w:p>
            <w:pPr>
              <w:pStyle w:val="TableParagraph"/>
              <w:spacing w:before="26"/>
              <w:ind w:left="235"/>
              <w:rPr>
                <w:sz w:val="20"/>
              </w:rPr>
            </w:pPr>
            <w:r>
              <w:rPr>
                <w:sz w:val="20"/>
              </w:rPr>
              <w:t>Laboratuvara</w:t>
            </w:r>
            <w:r>
              <w:rPr>
                <w:spacing w:val="-6"/>
                <w:sz w:val="20"/>
              </w:rPr>
              <w:t> </w:t>
            </w:r>
            <w:r>
              <w:rPr>
                <w:spacing w:val="-2"/>
                <w:sz w:val="20"/>
              </w:rPr>
              <w:t>Giriş</w:t>
            </w:r>
          </w:p>
        </w:tc>
      </w:tr>
      <w:tr>
        <w:trPr>
          <w:trHeight w:val="285" w:hRule="atLeast"/>
        </w:trPr>
        <w:tc>
          <w:tcPr>
            <w:tcW w:w="607" w:type="dxa"/>
            <w:tcBorders>
              <w:top w:val="single" w:sz="4" w:space="0" w:color="000000"/>
              <w:bottom w:val="single" w:sz="4" w:space="0" w:color="000000"/>
              <w:right w:val="nil"/>
            </w:tcBorders>
          </w:tcPr>
          <w:p>
            <w:pPr>
              <w:pStyle w:val="TableParagraph"/>
              <w:spacing w:before="26"/>
              <w:ind w:left="79" w:right="1"/>
              <w:jc w:val="center"/>
              <w:rPr>
                <w:b/>
                <w:sz w:val="20"/>
              </w:rPr>
            </w:pPr>
            <w:r>
              <w:rPr>
                <w:b/>
                <w:spacing w:val="-10"/>
                <w:sz w:val="20"/>
              </w:rPr>
              <w:t>2</w:t>
            </w:r>
          </w:p>
        </w:tc>
        <w:tc>
          <w:tcPr>
            <w:tcW w:w="9019" w:type="dxa"/>
            <w:tcBorders>
              <w:top w:val="single" w:sz="4" w:space="0" w:color="000000"/>
              <w:left w:val="nil"/>
              <w:bottom w:val="single" w:sz="4" w:space="0" w:color="000000"/>
            </w:tcBorders>
          </w:tcPr>
          <w:p>
            <w:pPr>
              <w:pStyle w:val="TableParagraph"/>
              <w:spacing w:before="26"/>
              <w:ind w:left="235"/>
              <w:rPr>
                <w:sz w:val="20"/>
              </w:rPr>
            </w:pPr>
            <w:r>
              <w:rPr>
                <w:sz w:val="20"/>
              </w:rPr>
              <w:t>Veri</w:t>
            </w:r>
            <w:r>
              <w:rPr>
                <w:spacing w:val="-6"/>
                <w:sz w:val="20"/>
              </w:rPr>
              <w:t> </w:t>
            </w:r>
            <w:r>
              <w:rPr>
                <w:sz w:val="20"/>
              </w:rPr>
              <w:t>Yapılarına</w:t>
            </w:r>
            <w:r>
              <w:rPr>
                <w:spacing w:val="-5"/>
                <w:sz w:val="20"/>
              </w:rPr>
              <w:t> </w:t>
            </w:r>
            <w:r>
              <w:rPr>
                <w:spacing w:val="-2"/>
                <w:sz w:val="20"/>
              </w:rPr>
              <w:t>Giriş</w:t>
            </w:r>
          </w:p>
        </w:tc>
      </w:tr>
      <w:tr>
        <w:trPr>
          <w:trHeight w:val="282" w:hRule="atLeast"/>
        </w:trPr>
        <w:tc>
          <w:tcPr>
            <w:tcW w:w="607" w:type="dxa"/>
            <w:tcBorders>
              <w:top w:val="single" w:sz="4" w:space="0" w:color="000000"/>
              <w:bottom w:val="single" w:sz="4" w:space="0" w:color="000000"/>
              <w:right w:val="nil"/>
            </w:tcBorders>
          </w:tcPr>
          <w:p>
            <w:pPr>
              <w:pStyle w:val="TableParagraph"/>
              <w:spacing w:before="26"/>
              <w:ind w:left="79" w:right="1"/>
              <w:jc w:val="center"/>
              <w:rPr>
                <w:b/>
                <w:sz w:val="20"/>
              </w:rPr>
            </w:pPr>
            <w:r>
              <w:rPr>
                <w:b/>
                <w:spacing w:val="-10"/>
                <w:sz w:val="20"/>
              </w:rPr>
              <w:t>3</w:t>
            </w:r>
          </w:p>
        </w:tc>
        <w:tc>
          <w:tcPr>
            <w:tcW w:w="9019" w:type="dxa"/>
            <w:tcBorders>
              <w:top w:val="single" w:sz="4" w:space="0" w:color="000000"/>
              <w:left w:val="nil"/>
              <w:bottom w:val="single" w:sz="4" w:space="0" w:color="000000"/>
            </w:tcBorders>
          </w:tcPr>
          <w:p>
            <w:pPr>
              <w:pStyle w:val="TableParagraph"/>
              <w:spacing w:before="26"/>
              <w:ind w:left="235"/>
              <w:rPr>
                <w:sz w:val="20"/>
              </w:rPr>
            </w:pPr>
            <w:r>
              <w:rPr>
                <w:sz w:val="20"/>
              </w:rPr>
              <w:t>Zaman</w:t>
            </w:r>
            <w:r>
              <w:rPr>
                <w:spacing w:val="-3"/>
                <w:sz w:val="20"/>
              </w:rPr>
              <w:t> </w:t>
            </w:r>
            <w:r>
              <w:rPr>
                <w:spacing w:val="-2"/>
                <w:sz w:val="20"/>
              </w:rPr>
              <w:t>Karmaşıklığı</w:t>
            </w:r>
          </w:p>
        </w:tc>
      </w:tr>
      <w:tr>
        <w:trPr>
          <w:trHeight w:val="282" w:hRule="atLeast"/>
        </w:trPr>
        <w:tc>
          <w:tcPr>
            <w:tcW w:w="607" w:type="dxa"/>
            <w:tcBorders>
              <w:top w:val="single" w:sz="4" w:space="0" w:color="000000"/>
              <w:bottom w:val="single" w:sz="4" w:space="0" w:color="000000"/>
              <w:right w:val="nil"/>
            </w:tcBorders>
          </w:tcPr>
          <w:p>
            <w:pPr>
              <w:pStyle w:val="TableParagraph"/>
              <w:spacing w:before="26"/>
              <w:ind w:left="79" w:right="1"/>
              <w:jc w:val="center"/>
              <w:rPr>
                <w:b/>
                <w:sz w:val="20"/>
              </w:rPr>
            </w:pPr>
            <w:r>
              <w:rPr>
                <w:b/>
                <w:spacing w:val="-10"/>
                <w:sz w:val="20"/>
              </w:rPr>
              <w:t>4</w:t>
            </w:r>
          </w:p>
        </w:tc>
        <w:tc>
          <w:tcPr>
            <w:tcW w:w="9019" w:type="dxa"/>
            <w:tcBorders>
              <w:top w:val="single" w:sz="4" w:space="0" w:color="000000"/>
              <w:left w:val="nil"/>
              <w:bottom w:val="single" w:sz="4" w:space="0" w:color="000000"/>
            </w:tcBorders>
          </w:tcPr>
          <w:p>
            <w:pPr>
              <w:pStyle w:val="TableParagraph"/>
              <w:spacing w:before="26"/>
              <w:ind w:left="235"/>
              <w:rPr>
                <w:sz w:val="20"/>
              </w:rPr>
            </w:pPr>
            <w:r>
              <w:rPr>
                <w:sz w:val="20"/>
              </w:rPr>
              <w:t>Bağlı</w:t>
            </w:r>
            <w:r>
              <w:rPr>
                <w:spacing w:val="-6"/>
                <w:sz w:val="20"/>
              </w:rPr>
              <w:t> </w:t>
            </w:r>
            <w:r>
              <w:rPr>
                <w:spacing w:val="-2"/>
                <w:sz w:val="20"/>
              </w:rPr>
              <w:t>Listeler</w:t>
            </w:r>
          </w:p>
        </w:tc>
      </w:tr>
      <w:tr>
        <w:trPr>
          <w:trHeight w:val="282" w:hRule="atLeast"/>
        </w:trPr>
        <w:tc>
          <w:tcPr>
            <w:tcW w:w="607" w:type="dxa"/>
            <w:tcBorders>
              <w:top w:val="single" w:sz="4" w:space="0" w:color="000000"/>
              <w:bottom w:val="single" w:sz="4" w:space="0" w:color="000000"/>
              <w:right w:val="nil"/>
            </w:tcBorders>
          </w:tcPr>
          <w:p>
            <w:pPr>
              <w:pStyle w:val="TableParagraph"/>
              <w:spacing w:before="26"/>
              <w:ind w:left="79" w:right="1"/>
              <w:jc w:val="center"/>
              <w:rPr>
                <w:b/>
                <w:sz w:val="20"/>
              </w:rPr>
            </w:pPr>
            <w:r>
              <w:rPr>
                <w:b/>
                <w:spacing w:val="-10"/>
                <w:sz w:val="20"/>
              </w:rPr>
              <w:t>5</w:t>
            </w:r>
          </w:p>
        </w:tc>
        <w:tc>
          <w:tcPr>
            <w:tcW w:w="9019" w:type="dxa"/>
            <w:tcBorders>
              <w:top w:val="single" w:sz="4" w:space="0" w:color="000000"/>
              <w:left w:val="nil"/>
              <w:bottom w:val="single" w:sz="4" w:space="0" w:color="000000"/>
            </w:tcBorders>
          </w:tcPr>
          <w:p>
            <w:pPr>
              <w:pStyle w:val="TableParagraph"/>
              <w:spacing w:before="26"/>
              <w:ind w:left="235"/>
              <w:rPr>
                <w:sz w:val="20"/>
              </w:rPr>
            </w:pPr>
            <w:r>
              <w:rPr>
                <w:sz w:val="20"/>
              </w:rPr>
              <w:t>Çift</w:t>
            </w:r>
            <w:r>
              <w:rPr>
                <w:spacing w:val="-5"/>
                <w:sz w:val="20"/>
              </w:rPr>
              <w:t> </w:t>
            </w:r>
            <w:r>
              <w:rPr>
                <w:sz w:val="20"/>
              </w:rPr>
              <w:t>Yönlü</w:t>
            </w:r>
            <w:r>
              <w:rPr>
                <w:spacing w:val="-3"/>
                <w:sz w:val="20"/>
              </w:rPr>
              <w:t> </w:t>
            </w:r>
            <w:r>
              <w:rPr>
                <w:sz w:val="20"/>
              </w:rPr>
              <w:t>Bağlı</w:t>
            </w:r>
            <w:r>
              <w:rPr>
                <w:spacing w:val="-5"/>
                <w:sz w:val="20"/>
              </w:rPr>
              <w:t> </w:t>
            </w:r>
            <w:r>
              <w:rPr>
                <w:spacing w:val="-2"/>
                <w:sz w:val="20"/>
              </w:rPr>
              <w:t>Listeler</w:t>
            </w:r>
          </w:p>
        </w:tc>
      </w:tr>
      <w:tr>
        <w:trPr>
          <w:trHeight w:val="282" w:hRule="atLeast"/>
        </w:trPr>
        <w:tc>
          <w:tcPr>
            <w:tcW w:w="607" w:type="dxa"/>
            <w:tcBorders>
              <w:top w:val="single" w:sz="4" w:space="0" w:color="000000"/>
              <w:bottom w:val="single" w:sz="4" w:space="0" w:color="000000"/>
              <w:right w:val="nil"/>
            </w:tcBorders>
          </w:tcPr>
          <w:p>
            <w:pPr>
              <w:pStyle w:val="TableParagraph"/>
              <w:spacing w:before="26"/>
              <w:ind w:left="79" w:right="1"/>
              <w:jc w:val="center"/>
              <w:rPr>
                <w:b/>
                <w:sz w:val="20"/>
              </w:rPr>
            </w:pPr>
            <w:r>
              <w:rPr>
                <w:b/>
                <w:spacing w:val="-10"/>
                <w:sz w:val="20"/>
              </w:rPr>
              <w:t>6</w:t>
            </w:r>
          </w:p>
        </w:tc>
        <w:tc>
          <w:tcPr>
            <w:tcW w:w="9019" w:type="dxa"/>
            <w:tcBorders>
              <w:top w:val="single" w:sz="4" w:space="0" w:color="000000"/>
              <w:left w:val="nil"/>
              <w:bottom w:val="single" w:sz="4" w:space="0" w:color="000000"/>
            </w:tcBorders>
          </w:tcPr>
          <w:p>
            <w:pPr>
              <w:pStyle w:val="TableParagraph"/>
              <w:spacing w:before="26"/>
              <w:ind w:left="235"/>
              <w:rPr>
                <w:sz w:val="20"/>
              </w:rPr>
            </w:pPr>
            <w:r>
              <w:rPr>
                <w:sz w:val="20"/>
              </w:rPr>
              <w:t>Kuyruk</w:t>
            </w:r>
            <w:r>
              <w:rPr>
                <w:spacing w:val="-6"/>
                <w:sz w:val="20"/>
              </w:rPr>
              <w:t> </w:t>
            </w:r>
            <w:r>
              <w:rPr>
                <w:spacing w:val="-2"/>
                <w:sz w:val="20"/>
              </w:rPr>
              <w:t>Yapıları</w:t>
            </w:r>
          </w:p>
        </w:tc>
      </w:tr>
      <w:tr>
        <w:trPr>
          <w:trHeight w:val="282" w:hRule="atLeast"/>
        </w:trPr>
        <w:tc>
          <w:tcPr>
            <w:tcW w:w="607" w:type="dxa"/>
            <w:tcBorders>
              <w:top w:val="single" w:sz="4" w:space="0" w:color="000000"/>
              <w:bottom w:val="single" w:sz="4" w:space="0" w:color="000000"/>
              <w:right w:val="nil"/>
            </w:tcBorders>
          </w:tcPr>
          <w:p>
            <w:pPr>
              <w:pStyle w:val="TableParagraph"/>
              <w:spacing w:before="26"/>
              <w:ind w:left="79" w:right="1"/>
              <w:jc w:val="center"/>
              <w:rPr>
                <w:b/>
                <w:sz w:val="20"/>
              </w:rPr>
            </w:pPr>
            <w:r>
              <w:rPr>
                <w:b/>
                <w:spacing w:val="-10"/>
                <w:sz w:val="20"/>
              </w:rPr>
              <w:t>7</w:t>
            </w:r>
          </w:p>
        </w:tc>
        <w:tc>
          <w:tcPr>
            <w:tcW w:w="9019" w:type="dxa"/>
            <w:tcBorders>
              <w:top w:val="single" w:sz="4" w:space="0" w:color="000000"/>
              <w:left w:val="nil"/>
              <w:bottom w:val="single" w:sz="4" w:space="0" w:color="000000"/>
            </w:tcBorders>
          </w:tcPr>
          <w:p>
            <w:pPr>
              <w:pStyle w:val="TableParagraph"/>
              <w:spacing w:before="26"/>
              <w:ind w:left="235"/>
              <w:rPr>
                <w:sz w:val="20"/>
              </w:rPr>
            </w:pPr>
            <w:r>
              <w:rPr>
                <w:sz w:val="20"/>
              </w:rPr>
              <w:t>Yığın</w:t>
            </w:r>
            <w:r>
              <w:rPr>
                <w:spacing w:val="-3"/>
                <w:sz w:val="20"/>
              </w:rPr>
              <w:t> </w:t>
            </w:r>
            <w:r>
              <w:rPr>
                <w:spacing w:val="-2"/>
                <w:sz w:val="20"/>
              </w:rPr>
              <w:t>Yapıları</w:t>
            </w:r>
          </w:p>
        </w:tc>
      </w:tr>
      <w:tr>
        <w:trPr>
          <w:trHeight w:val="283" w:hRule="atLeast"/>
        </w:trPr>
        <w:tc>
          <w:tcPr>
            <w:tcW w:w="607" w:type="dxa"/>
            <w:tcBorders>
              <w:top w:val="single" w:sz="4" w:space="0" w:color="000000"/>
              <w:bottom w:val="single" w:sz="4" w:space="0" w:color="000000"/>
              <w:right w:val="nil"/>
            </w:tcBorders>
            <w:shd w:val="clear" w:color="auto" w:fill="D9D9D9"/>
          </w:tcPr>
          <w:p>
            <w:pPr>
              <w:pStyle w:val="TableParagraph"/>
              <w:spacing w:before="27"/>
              <w:ind w:left="79" w:right="1"/>
              <w:jc w:val="center"/>
              <w:rPr>
                <w:b/>
                <w:sz w:val="20"/>
              </w:rPr>
            </w:pPr>
            <w:r>
              <w:rPr>
                <w:b/>
                <w:spacing w:val="-10"/>
                <w:sz w:val="20"/>
              </w:rPr>
              <w:t>8</w:t>
            </w:r>
          </w:p>
        </w:tc>
        <w:tc>
          <w:tcPr>
            <w:tcW w:w="9019" w:type="dxa"/>
            <w:tcBorders>
              <w:top w:val="single" w:sz="4" w:space="0" w:color="000000"/>
              <w:left w:val="nil"/>
              <w:bottom w:val="single" w:sz="4" w:space="0" w:color="000000"/>
            </w:tcBorders>
            <w:shd w:val="clear" w:color="auto" w:fill="D9D9D9"/>
          </w:tcPr>
          <w:p>
            <w:pPr>
              <w:pStyle w:val="TableParagraph"/>
              <w:spacing w:before="27"/>
              <w:ind w:left="185"/>
              <w:rPr>
                <w:sz w:val="20"/>
              </w:rPr>
            </w:pPr>
            <w:r>
              <w:rPr>
                <w:sz w:val="20"/>
              </w:rPr>
              <w:t>Ara</w:t>
            </w:r>
            <w:r>
              <w:rPr>
                <w:spacing w:val="-3"/>
                <w:sz w:val="20"/>
              </w:rPr>
              <w:t> </w:t>
            </w:r>
            <w:r>
              <w:rPr>
                <w:spacing w:val="-2"/>
                <w:sz w:val="20"/>
              </w:rPr>
              <w:t>Sınavlar</w:t>
            </w:r>
          </w:p>
        </w:tc>
      </w:tr>
      <w:tr>
        <w:trPr>
          <w:trHeight w:val="282" w:hRule="atLeast"/>
        </w:trPr>
        <w:tc>
          <w:tcPr>
            <w:tcW w:w="607" w:type="dxa"/>
            <w:tcBorders>
              <w:top w:val="single" w:sz="4" w:space="0" w:color="000000"/>
              <w:bottom w:val="single" w:sz="4" w:space="0" w:color="000000"/>
              <w:right w:val="nil"/>
            </w:tcBorders>
          </w:tcPr>
          <w:p>
            <w:pPr>
              <w:pStyle w:val="TableParagraph"/>
              <w:spacing w:before="26"/>
              <w:ind w:left="79" w:right="1"/>
              <w:jc w:val="center"/>
              <w:rPr>
                <w:b/>
                <w:sz w:val="20"/>
              </w:rPr>
            </w:pPr>
            <w:r>
              <w:rPr>
                <w:b/>
                <w:spacing w:val="-10"/>
                <w:sz w:val="20"/>
              </w:rPr>
              <w:t>9</w:t>
            </w:r>
          </w:p>
        </w:tc>
        <w:tc>
          <w:tcPr>
            <w:tcW w:w="9019" w:type="dxa"/>
            <w:tcBorders>
              <w:top w:val="single" w:sz="4" w:space="0" w:color="000000"/>
              <w:left w:val="nil"/>
              <w:bottom w:val="single" w:sz="4" w:space="0" w:color="000000"/>
            </w:tcBorders>
          </w:tcPr>
          <w:p>
            <w:pPr>
              <w:pStyle w:val="TableParagraph"/>
              <w:spacing w:before="26"/>
              <w:ind w:left="235"/>
              <w:rPr>
                <w:sz w:val="20"/>
              </w:rPr>
            </w:pPr>
            <w:r>
              <w:rPr>
                <w:spacing w:val="-2"/>
                <w:sz w:val="20"/>
              </w:rPr>
              <w:t>Ağaçlar</w:t>
            </w:r>
          </w:p>
        </w:tc>
      </w:tr>
      <w:tr>
        <w:trPr>
          <w:trHeight w:val="282" w:hRule="atLeast"/>
        </w:trPr>
        <w:tc>
          <w:tcPr>
            <w:tcW w:w="607" w:type="dxa"/>
            <w:tcBorders>
              <w:top w:val="single" w:sz="4" w:space="0" w:color="000000"/>
              <w:bottom w:val="single" w:sz="4" w:space="0" w:color="000000"/>
              <w:right w:val="nil"/>
            </w:tcBorders>
          </w:tcPr>
          <w:p>
            <w:pPr>
              <w:pStyle w:val="TableParagraph"/>
              <w:spacing w:before="26"/>
              <w:ind w:left="79"/>
              <w:jc w:val="center"/>
              <w:rPr>
                <w:b/>
                <w:sz w:val="20"/>
              </w:rPr>
            </w:pPr>
            <w:r>
              <w:rPr>
                <w:b/>
                <w:spacing w:val="-5"/>
                <w:sz w:val="20"/>
              </w:rPr>
              <w:t>10</w:t>
            </w:r>
          </w:p>
        </w:tc>
        <w:tc>
          <w:tcPr>
            <w:tcW w:w="9019" w:type="dxa"/>
            <w:tcBorders>
              <w:top w:val="single" w:sz="4" w:space="0" w:color="000000"/>
              <w:left w:val="nil"/>
              <w:bottom w:val="single" w:sz="4" w:space="0" w:color="000000"/>
            </w:tcBorders>
          </w:tcPr>
          <w:p>
            <w:pPr>
              <w:pStyle w:val="TableParagraph"/>
              <w:spacing w:before="26"/>
              <w:ind w:left="235"/>
              <w:rPr>
                <w:sz w:val="20"/>
              </w:rPr>
            </w:pPr>
            <w:r>
              <w:rPr>
                <w:sz w:val="20"/>
              </w:rPr>
              <w:t>Ağaç</w:t>
            </w:r>
            <w:r>
              <w:rPr>
                <w:spacing w:val="-4"/>
                <w:sz w:val="20"/>
              </w:rPr>
              <w:t> </w:t>
            </w:r>
            <w:r>
              <w:rPr>
                <w:spacing w:val="-2"/>
                <w:sz w:val="20"/>
              </w:rPr>
              <w:t>Türleri</w:t>
            </w:r>
          </w:p>
        </w:tc>
      </w:tr>
      <w:tr>
        <w:trPr>
          <w:trHeight w:val="282" w:hRule="atLeast"/>
        </w:trPr>
        <w:tc>
          <w:tcPr>
            <w:tcW w:w="607" w:type="dxa"/>
            <w:tcBorders>
              <w:top w:val="single" w:sz="4" w:space="0" w:color="000000"/>
              <w:bottom w:val="single" w:sz="4" w:space="0" w:color="000000"/>
              <w:right w:val="nil"/>
            </w:tcBorders>
          </w:tcPr>
          <w:p>
            <w:pPr>
              <w:pStyle w:val="TableParagraph"/>
              <w:spacing w:before="26"/>
              <w:ind w:left="79"/>
              <w:jc w:val="center"/>
              <w:rPr>
                <w:b/>
                <w:sz w:val="20"/>
              </w:rPr>
            </w:pPr>
            <w:r>
              <w:rPr>
                <w:b/>
                <w:spacing w:val="-5"/>
                <w:sz w:val="20"/>
              </w:rPr>
              <w:t>11</w:t>
            </w:r>
          </w:p>
        </w:tc>
        <w:tc>
          <w:tcPr>
            <w:tcW w:w="9019" w:type="dxa"/>
            <w:tcBorders>
              <w:top w:val="single" w:sz="4" w:space="0" w:color="000000"/>
              <w:left w:val="nil"/>
              <w:bottom w:val="single" w:sz="4" w:space="0" w:color="000000"/>
            </w:tcBorders>
          </w:tcPr>
          <w:p>
            <w:pPr>
              <w:pStyle w:val="TableParagraph"/>
              <w:spacing w:before="26"/>
              <w:ind w:left="235"/>
              <w:rPr>
                <w:sz w:val="20"/>
              </w:rPr>
            </w:pPr>
            <w:r>
              <w:rPr>
                <w:spacing w:val="-2"/>
                <w:sz w:val="20"/>
              </w:rPr>
              <w:t>Çizgeler</w:t>
            </w:r>
          </w:p>
        </w:tc>
      </w:tr>
      <w:tr>
        <w:trPr>
          <w:trHeight w:val="282" w:hRule="atLeast"/>
        </w:trPr>
        <w:tc>
          <w:tcPr>
            <w:tcW w:w="607" w:type="dxa"/>
            <w:tcBorders>
              <w:top w:val="single" w:sz="4" w:space="0" w:color="000000"/>
              <w:bottom w:val="single" w:sz="4" w:space="0" w:color="000000"/>
              <w:right w:val="nil"/>
            </w:tcBorders>
          </w:tcPr>
          <w:p>
            <w:pPr>
              <w:pStyle w:val="TableParagraph"/>
              <w:spacing w:before="26"/>
              <w:ind w:left="79"/>
              <w:jc w:val="center"/>
              <w:rPr>
                <w:b/>
                <w:sz w:val="20"/>
              </w:rPr>
            </w:pPr>
            <w:r>
              <w:rPr>
                <w:b/>
                <w:spacing w:val="-5"/>
                <w:sz w:val="20"/>
              </w:rPr>
              <w:t>12</w:t>
            </w:r>
          </w:p>
        </w:tc>
        <w:tc>
          <w:tcPr>
            <w:tcW w:w="9019" w:type="dxa"/>
            <w:tcBorders>
              <w:top w:val="single" w:sz="4" w:space="0" w:color="000000"/>
              <w:left w:val="nil"/>
              <w:bottom w:val="single" w:sz="4" w:space="0" w:color="000000"/>
            </w:tcBorders>
          </w:tcPr>
          <w:p>
            <w:pPr>
              <w:pStyle w:val="TableParagraph"/>
              <w:spacing w:before="26"/>
              <w:ind w:left="235"/>
              <w:rPr>
                <w:sz w:val="20"/>
              </w:rPr>
            </w:pPr>
            <w:r>
              <w:rPr>
                <w:sz w:val="20"/>
              </w:rPr>
              <w:t>Sıralama</w:t>
            </w:r>
            <w:r>
              <w:rPr>
                <w:spacing w:val="-7"/>
                <w:sz w:val="20"/>
              </w:rPr>
              <w:t> </w:t>
            </w:r>
            <w:r>
              <w:rPr>
                <w:spacing w:val="-2"/>
                <w:sz w:val="20"/>
              </w:rPr>
              <w:t>Algoritmaları</w:t>
            </w:r>
          </w:p>
        </w:tc>
      </w:tr>
      <w:tr>
        <w:trPr>
          <w:trHeight w:val="282" w:hRule="atLeast"/>
        </w:trPr>
        <w:tc>
          <w:tcPr>
            <w:tcW w:w="607" w:type="dxa"/>
            <w:tcBorders>
              <w:top w:val="single" w:sz="4" w:space="0" w:color="000000"/>
              <w:bottom w:val="single" w:sz="4" w:space="0" w:color="000000"/>
              <w:right w:val="nil"/>
            </w:tcBorders>
          </w:tcPr>
          <w:p>
            <w:pPr>
              <w:pStyle w:val="TableParagraph"/>
              <w:spacing w:before="26"/>
              <w:ind w:left="79"/>
              <w:jc w:val="center"/>
              <w:rPr>
                <w:b/>
                <w:sz w:val="20"/>
              </w:rPr>
            </w:pPr>
            <w:r>
              <w:rPr>
                <w:b/>
                <w:spacing w:val="-5"/>
                <w:sz w:val="20"/>
              </w:rPr>
              <w:t>13</w:t>
            </w:r>
          </w:p>
        </w:tc>
        <w:tc>
          <w:tcPr>
            <w:tcW w:w="9019" w:type="dxa"/>
            <w:tcBorders>
              <w:top w:val="single" w:sz="4" w:space="0" w:color="000000"/>
              <w:left w:val="nil"/>
              <w:bottom w:val="single" w:sz="4" w:space="0" w:color="000000"/>
            </w:tcBorders>
          </w:tcPr>
          <w:p>
            <w:pPr>
              <w:pStyle w:val="TableParagraph"/>
              <w:spacing w:before="26"/>
              <w:ind w:left="235"/>
              <w:rPr>
                <w:sz w:val="20"/>
              </w:rPr>
            </w:pPr>
            <w:r>
              <w:rPr>
                <w:sz w:val="20"/>
              </w:rPr>
              <w:t>Arama</w:t>
            </w:r>
            <w:r>
              <w:rPr>
                <w:spacing w:val="-5"/>
                <w:sz w:val="20"/>
              </w:rPr>
              <w:t> </w:t>
            </w:r>
            <w:r>
              <w:rPr>
                <w:spacing w:val="-2"/>
                <w:sz w:val="20"/>
              </w:rPr>
              <w:t>Algoritmaları</w:t>
            </w:r>
          </w:p>
        </w:tc>
      </w:tr>
      <w:tr>
        <w:trPr>
          <w:trHeight w:val="285" w:hRule="atLeast"/>
        </w:trPr>
        <w:tc>
          <w:tcPr>
            <w:tcW w:w="607" w:type="dxa"/>
            <w:tcBorders>
              <w:top w:val="single" w:sz="4" w:space="0" w:color="000000"/>
              <w:bottom w:val="single" w:sz="4" w:space="0" w:color="000000"/>
              <w:right w:val="nil"/>
            </w:tcBorders>
          </w:tcPr>
          <w:p>
            <w:pPr>
              <w:pStyle w:val="TableParagraph"/>
              <w:spacing w:before="26"/>
              <w:ind w:left="79"/>
              <w:jc w:val="center"/>
              <w:rPr>
                <w:b/>
                <w:sz w:val="20"/>
              </w:rPr>
            </w:pPr>
            <w:r>
              <w:rPr>
                <w:b/>
                <w:spacing w:val="-5"/>
                <w:sz w:val="20"/>
              </w:rPr>
              <w:t>14</w:t>
            </w:r>
          </w:p>
        </w:tc>
        <w:tc>
          <w:tcPr>
            <w:tcW w:w="9019" w:type="dxa"/>
            <w:tcBorders>
              <w:top w:val="single" w:sz="4" w:space="0" w:color="000000"/>
              <w:left w:val="nil"/>
              <w:bottom w:val="single" w:sz="4" w:space="0" w:color="000000"/>
            </w:tcBorders>
          </w:tcPr>
          <w:p>
            <w:pPr>
              <w:pStyle w:val="TableParagraph"/>
              <w:spacing w:before="26"/>
              <w:ind w:left="235"/>
              <w:rPr>
                <w:sz w:val="20"/>
              </w:rPr>
            </w:pPr>
            <w:r>
              <w:rPr>
                <w:sz w:val="20"/>
              </w:rPr>
              <w:t>Algoritma</w:t>
            </w:r>
            <w:r>
              <w:rPr>
                <w:spacing w:val="-7"/>
                <w:sz w:val="20"/>
              </w:rPr>
              <w:t> </w:t>
            </w:r>
            <w:r>
              <w:rPr>
                <w:spacing w:val="-2"/>
                <w:sz w:val="20"/>
              </w:rPr>
              <w:t>Türleri</w:t>
            </w:r>
          </w:p>
        </w:tc>
      </w:tr>
      <w:tr>
        <w:trPr>
          <w:trHeight w:val="282" w:hRule="atLeast"/>
        </w:trPr>
        <w:tc>
          <w:tcPr>
            <w:tcW w:w="607" w:type="dxa"/>
            <w:tcBorders>
              <w:top w:val="single" w:sz="4" w:space="0" w:color="000000"/>
              <w:bottom w:val="single" w:sz="4" w:space="0" w:color="000000"/>
              <w:right w:val="nil"/>
            </w:tcBorders>
          </w:tcPr>
          <w:p>
            <w:pPr>
              <w:pStyle w:val="TableParagraph"/>
              <w:spacing w:before="26"/>
              <w:ind w:left="79"/>
              <w:jc w:val="center"/>
              <w:rPr>
                <w:b/>
                <w:sz w:val="20"/>
              </w:rPr>
            </w:pPr>
            <w:r>
              <w:rPr>
                <w:b/>
                <w:spacing w:val="-5"/>
                <w:sz w:val="20"/>
              </w:rPr>
              <w:t>15</w:t>
            </w:r>
          </w:p>
        </w:tc>
        <w:tc>
          <w:tcPr>
            <w:tcW w:w="9019" w:type="dxa"/>
            <w:tcBorders>
              <w:top w:val="single" w:sz="4" w:space="0" w:color="000000"/>
              <w:left w:val="nil"/>
              <w:bottom w:val="single" w:sz="4" w:space="0" w:color="000000"/>
            </w:tcBorders>
          </w:tcPr>
          <w:p>
            <w:pPr>
              <w:pStyle w:val="TableParagraph"/>
              <w:spacing w:before="26"/>
              <w:ind w:left="235"/>
              <w:rPr>
                <w:sz w:val="20"/>
              </w:rPr>
            </w:pPr>
            <w:r>
              <w:rPr>
                <w:sz w:val="20"/>
              </w:rPr>
              <w:t>Algoritma</w:t>
            </w:r>
            <w:r>
              <w:rPr>
                <w:spacing w:val="-7"/>
                <w:sz w:val="20"/>
              </w:rPr>
              <w:t> </w:t>
            </w:r>
            <w:r>
              <w:rPr>
                <w:spacing w:val="-2"/>
                <w:sz w:val="20"/>
              </w:rPr>
              <w:t>Türleri</w:t>
            </w:r>
          </w:p>
        </w:tc>
      </w:tr>
      <w:tr>
        <w:trPr>
          <w:trHeight w:val="282" w:hRule="atLeast"/>
        </w:trPr>
        <w:tc>
          <w:tcPr>
            <w:tcW w:w="9626" w:type="dxa"/>
            <w:gridSpan w:val="2"/>
            <w:tcBorders>
              <w:top w:val="single" w:sz="4" w:space="0" w:color="000000"/>
            </w:tcBorders>
            <w:shd w:val="clear" w:color="auto" w:fill="D9D9D9"/>
          </w:tcPr>
          <w:p>
            <w:pPr>
              <w:pStyle w:val="TableParagraph"/>
              <w:tabs>
                <w:tab w:pos="777" w:val="left" w:leader="none"/>
              </w:tabs>
              <w:spacing w:before="26"/>
              <w:ind w:left="110"/>
              <w:rPr>
                <w:sz w:val="20"/>
              </w:rPr>
            </w:pPr>
            <w:r>
              <w:rPr>
                <w:b/>
                <w:spacing w:val="-2"/>
                <w:sz w:val="20"/>
              </w:rPr>
              <w:t>16,17</w:t>
            </w:r>
            <w:r>
              <w:rPr>
                <w:b/>
                <w:sz w:val="20"/>
              </w:rPr>
              <w:tab/>
            </w:r>
            <w:r>
              <w:rPr>
                <w:sz w:val="20"/>
              </w:rPr>
              <w:t>Yarıyıl</w:t>
            </w:r>
            <w:r>
              <w:rPr>
                <w:spacing w:val="-5"/>
                <w:sz w:val="20"/>
              </w:rPr>
              <w:t> </w:t>
            </w:r>
            <w:r>
              <w:rPr>
                <w:sz w:val="20"/>
              </w:rPr>
              <w:t>sonu</w:t>
            </w:r>
            <w:r>
              <w:rPr>
                <w:spacing w:val="-3"/>
                <w:sz w:val="20"/>
              </w:rPr>
              <w:t> </w:t>
            </w:r>
            <w:r>
              <w:rPr>
                <w:spacing w:val="-2"/>
                <w:sz w:val="20"/>
              </w:rPr>
              <w:t>sınavları</w:t>
            </w:r>
          </w:p>
        </w:tc>
      </w:tr>
    </w:tbl>
    <w:p>
      <w:pPr>
        <w:pStyle w:val="BodyText"/>
        <w:spacing w:before="7"/>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1275"/>
        <w:gridCol w:w="1278"/>
        <w:gridCol w:w="1275"/>
      </w:tblGrid>
      <w:tr>
        <w:trPr>
          <w:trHeight w:val="313" w:hRule="atLeast"/>
        </w:trPr>
        <w:tc>
          <w:tcPr>
            <w:tcW w:w="9628" w:type="dxa"/>
            <w:gridSpan w:val="4"/>
            <w:tcBorders>
              <w:bottom w:val="single" w:sz="4" w:space="0" w:color="000000"/>
            </w:tcBorders>
            <w:shd w:val="clear" w:color="auto" w:fill="FFF1CC"/>
          </w:tcPr>
          <w:p>
            <w:pPr>
              <w:pStyle w:val="TableParagraph"/>
              <w:spacing w:before="43"/>
              <w:ind w:left="30" w:right="1"/>
              <w:jc w:val="center"/>
              <w:rPr>
                <w:b/>
                <w:sz w:val="20"/>
              </w:rPr>
            </w:pPr>
            <w:r>
              <w:rPr>
                <w:b/>
                <w:sz w:val="20"/>
              </w:rPr>
              <w:t>Dersin</w:t>
            </w:r>
            <w:r>
              <w:rPr>
                <w:b/>
                <w:spacing w:val="-8"/>
                <w:sz w:val="20"/>
              </w:rPr>
              <w:t> </w:t>
            </w:r>
            <w:r>
              <w:rPr>
                <w:b/>
                <w:sz w:val="20"/>
              </w:rPr>
              <w:t>İş</w:t>
            </w:r>
            <w:r>
              <w:rPr>
                <w:b/>
                <w:spacing w:val="-7"/>
                <w:sz w:val="20"/>
              </w:rPr>
              <w:t> </w:t>
            </w:r>
            <w:r>
              <w:rPr>
                <w:b/>
                <w:sz w:val="20"/>
              </w:rPr>
              <w:t>Yükünün</w:t>
            </w:r>
            <w:r>
              <w:rPr>
                <w:b/>
                <w:spacing w:val="-7"/>
                <w:sz w:val="20"/>
              </w:rPr>
              <w:t> </w:t>
            </w:r>
            <w:r>
              <w:rPr>
                <w:b/>
                <w:spacing w:val="-2"/>
                <w:sz w:val="20"/>
              </w:rPr>
              <w:t>Hesaplanması</w:t>
            </w:r>
          </w:p>
        </w:tc>
      </w:tr>
      <w:tr>
        <w:trPr>
          <w:trHeight w:val="460" w:hRule="atLeast"/>
        </w:trPr>
        <w:tc>
          <w:tcPr>
            <w:tcW w:w="5800" w:type="dxa"/>
            <w:tcBorders>
              <w:top w:val="single" w:sz="4" w:space="0" w:color="000000"/>
              <w:bottom w:val="single" w:sz="4" w:space="0" w:color="000000"/>
              <w:right w:val="single" w:sz="4" w:space="0" w:color="000000"/>
            </w:tcBorders>
            <w:shd w:val="clear" w:color="auto" w:fill="FFF1CC"/>
          </w:tcPr>
          <w:p>
            <w:pPr>
              <w:pStyle w:val="TableParagraph"/>
              <w:spacing w:before="115"/>
              <w:ind w:left="18"/>
              <w:jc w:val="center"/>
              <w:rPr>
                <w:b/>
                <w:sz w:val="20"/>
              </w:rPr>
            </w:pPr>
            <w:r>
              <w:rPr>
                <w:b/>
                <w:spacing w:val="-2"/>
                <w:sz w:val="20"/>
              </w:rPr>
              <w:t>Etkinlikler</w:t>
            </w:r>
          </w:p>
        </w:tc>
        <w:tc>
          <w:tcPr>
            <w:tcW w:w="127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5"/>
              <w:ind w:left="30" w:right="5"/>
              <w:jc w:val="center"/>
              <w:rPr>
                <w:b/>
                <w:sz w:val="20"/>
              </w:rPr>
            </w:pPr>
            <w:r>
              <w:rPr>
                <w:b/>
                <w:spacing w:val="-2"/>
                <w:sz w:val="20"/>
              </w:rPr>
              <w:t>Sayısı</w:t>
            </w:r>
          </w:p>
        </w:tc>
        <w:tc>
          <w:tcPr>
            <w:tcW w:w="127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line="230" w:lineRule="atLeast"/>
              <w:ind w:left="390" w:right="346" w:hanging="10"/>
              <w:rPr>
                <w:b/>
                <w:sz w:val="20"/>
              </w:rPr>
            </w:pPr>
            <w:r>
              <w:rPr>
                <w:b/>
                <w:spacing w:val="-2"/>
                <w:sz w:val="20"/>
              </w:rPr>
              <w:t>Süresi (Saat)</w:t>
            </w:r>
          </w:p>
        </w:tc>
        <w:tc>
          <w:tcPr>
            <w:tcW w:w="1275" w:type="dxa"/>
            <w:tcBorders>
              <w:top w:val="single" w:sz="4" w:space="0" w:color="000000"/>
              <w:left w:val="single" w:sz="4" w:space="0" w:color="000000"/>
              <w:bottom w:val="single" w:sz="4" w:space="0" w:color="000000"/>
            </w:tcBorders>
            <w:shd w:val="clear" w:color="auto" w:fill="FFF1CC"/>
          </w:tcPr>
          <w:p>
            <w:pPr>
              <w:pStyle w:val="TableParagraph"/>
              <w:spacing w:line="230" w:lineRule="atLeast"/>
              <w:ind w:left="142" w:right="103" w:firstLine="67"/>
              <w:rPr>
                <w:b/>
                <w:sz w:val="20"/>
              </w:rPr>
            </w:pPr>
            <w:r>
              <w:rPr>
                <w:b/>
                <w:sz w:val="20"/>
              </w:rPr>
              <w:t>Toplam İş Yükü</w:t>
            </w:r>
            <w:r>
              <w:rPr>
                <w:b/>
                <w:spacing w:val="-5"/>
                <w:sz w:val="20"/>
              </w:rPr>
              <w:t> </w:t>
            </w:r>
            <w:r>
              <w:rPr>
                <w:b/>
                <w:spacing w:val="-2"/>
                <w:sz w:val="20"/>
              </w:rPr>
              <w:t>(saat)</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Ders</w:t>
            </w:r>
            <w:r>
              <w:rPr>
                <w:spacing w:val="-6"/>
                <w:sz w:val="20"/>
              </w:rPr>
              <w:t> </w:t>
            </w:r>
            <w:r>
              <w:rPr>
                <w:sz w:val="20"/>
              </w:rPr>
              <w:t>Süresi</w:t>
            </w:r>
            <w:r>
              <w:rPr>
                <w:spacing w:val="-5"/>
                <w:sz w:val="20"/>
              </w:rPr>
              <w:t> </w:t>
            </w:r>
            <w:r>
              <w:rPr>
                <w:sz w:val="20"/>
              </w:rPr>
              <w:t>(haftalık</w:t>
            </w:r>
            <w:r>
              <w:rPr>
                <w:spacing w:val="-3"/>
                <w:sz w:val="20"/>
              </w:rPr>
              <w:t> </w:t>
            </w:r>
            <w:r>
              <w:rPr>
                <w:sz w:val="20"/>
              </w:rPr>
              <w:t>toplam</w:t>
            </w:r>
            <w:r>
              <w:rPr>
                <w:spacing w:val="-6"/>
                <w:sz w:val="20"/>
              </w:rPr>
              <w:t> </w:t>
            </w:r>
            <w:r>
              <w:rPr>
                <w:sz w:val="20"/>
              </w:rPr>
              <w:t>ders</w:t>
            </w:r>
            <w:r>
              <w:rPr>
                <w:spacing w:val="-5"/>
                <w:sz w:val="20"/>
              </w:rPr>
              <w:t> </w:t>
            </w:r>
            <w:r>
              <w:rPr>
                <w:spacing w:val="-2"/>
                <w:sz w:val="20"/>
              </w:rPr>
              <w:t>saati)</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2</w:t>
            </w:r>
          </w:p>
        </w:tc>
        <w:tc>
          <w:tcPr>
            <w:tcW w:w="1275" w:type="dxa"/>
            <w:tcBorders>
              <w:top w:val="single" w:sz="4" w:space="0" w:color="000000"/>
              <w:left w:val="single" w:sz="4" w:space="0" w:color="000000"/>
              <w:bottom w:val="single" w:sz="4" w:space="0" w:color="000000"/>
            </w:tcBorders>
          </w:tcPr>
          <w:p>
            <w:pPr>
              <w:pStyle w:val="TableParagraph"/>
              <w:spacing w:before="41"/>
              <w:ind w:left="39" w:right="2"/>
              <w:jc w:val="center"/>
              <w:rPr>
                <w:sz w:val="20"/>
              </w:rPr>
            </w:pPr>
            <w:r>
              <w:rPr>
                <w:spacing w:val="-5"/>
                <w:sz w:val="20"/>
              </w:rPr>
              <w:t>28</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Sınıf</w:t>
            </w:r>
            <w:r>
              <w:rPr>
                <w:spacing w:val="-6"/>
                <w:sz w:val="20"/>
              </w:rPr>
              <w:t> </w:t>
            </w:r>
            <w:r>
              <w:rPr>
                <w:sz w:val="20"/>
              </w:rPr>
              <w:t>Ders</w:t>
            </w:r>
            <w:r>
              <w:rPr>
                <w:spacing w:val="-6"/>
                <w:sz w:val="20"/>
              </w:rPr>
              <w:t> </w:t>
            </w:r>
            <w:r>
              <w:rPr>
                <w:sz w:val="20"/>
              </w:rPr>
              <w:t>çalışma</w:t>
            </w:r>
            <w:r>
              <w:rPr>
                <w:spacing w:val="-5"/>
                <w:sz w:val="20"/>
              </w:rPr>
              <w:t> </w:t>
            </w:r>
            <w:r>
              <w:rPr>
                <w:sz w:val="20"/>
              </w:rPr>
              <w:t>süresi</w:t>
            </w:r>
            <w:r>
              <w:rPr>
                <w:spacing w:val="-6"/>
                <w:sz w:val="20"/>
              </w:rPr>
              <w:t> </w:t>
            </w:r>
            <w:r>
              <w:rPr>
                <w:sz w:val="20"/>
              </w:rPr>
              <w:t>(tekrar,</w:t>
            </w:r>
            <w:r>
              <w:rPr>
                <w:spacing w:val="-5"/>
                <w:sz w:val="20"/>
              </w:rPr>
              <w:t> </w:t>
            </w:r>
            <w:r>
              <w:rPr>
                <w:sz w:val="20"/>
              </w:rPr>
              <w:t>pekiştirme,</w:t>
            </w:r>
            <w:r>
              <w:rPr>
                <w:spacing w:val="-5"/>
                <w:sz w:val="20"/>
              </w:rPr>
              <w:t> </w:t>
            </w:r>
            <w:r>
              <w:rPr>
                <w:sz w:val="20"/>
              </w:rPr>
              <w:t>ön </w:t>
            </w:r>
            <w:r>
              <w:rPr>
                <w:spacing w:val="-2"/>
                <w:sz w:val="20"/>
              </w:rPr>
              <w:t>çalışma,….)</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1</w:t>
            </w:r>
          </w:p>
        </w:tc>
        <w:tc>
          <w:tcPr>
            <w:tcW w:w="1275" w:type="dxa"/>
            <w:tcBorders>
              <w:top w:val="single" w:sz="4" w:space="0" w:color="000000"/>
              <w:left w:val="single" w:sz="4" w:space="0" w:color="000000"/>
              <w:bottom w:val="single" w:sz="4" w:space="0" w:color="000000"/>
            </w:tcBorders>
          </w:tcPr>
          <w:p>
            <w:pPr>
              <w:pStyle w:val="TableParagraph"/>
              <w:spacing w:before="41"/>
              <w:ind w:left="39" w:right="2"/>
              <w:jc w:val="center"/>
              <w:rPr>
                <w:sz w:val="20"/>
              </w:rPr>
            </w:pPr>
            <w:r>
              <w:rPr>
                <w:spacing w:val="-5"/>
                <w:sz w:val="20"/>
              </w:rPr>
              <w:t>14</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pacing w:val="-4"/>
                <w:sz w:val="20"/>
              </w:rPr>
              <w:t>Ödev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7</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2</w:t>
            </w:r>
          </w:p>
        </w:tc>
        <w:tc>
          <w:tcPr>
            <w:tcW w:w="1275" w:type="dxa"/>
            <w:tcBorders>
              <w:top w:val="single" w:sz="4" w:space="0" w:color="000000"/>
              <w:left w:val="single" w:sz="4" w:space="0" w:color="000000"/>
              <w:bottom w:val="single" w:sz="4" w:space="0" w:color="000000"/>
            </w:tcBorders>
          </w:tcPr>
          <w:p>
            <w:pPr>
              <w:pStyle w:val="TableParagraph"/>
              <w:spacing w:before="41"/>
              <w:ind w:left="39" w:right="2"/>
              <w:jc w:val="center"/>
              <w:rPr>
                <w:sz w:val="20"/>
              </w:rPr>
            </w:pPr>
            <w:r>
              <w:rPr>
                <w:spacing w:val="-5"/>
                <w:sz w:val="20"/>
              </w:rPr>
              <w:t>14</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Kısa</w:t>
            </w:r>
            <w:r>
              <w:rPr>
                <w:spacing w:val="-7"/>
                <w:sz w:val="20"/>
              </w:rPr>
              <w:t> </w:t>
            </w:r>
            <w:r>
              <w:rPr>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7</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1</w:t>
            </w:r>
          </w:p>
        </w:tc>
        <w:tc>
          <w:tcPr>
            <w:tcW w:w="1275" w:type="dxa"/>
            <w:tcBorders>
              <w:top w:val="single" w:sz="4" w:space="0" w:color="000000"/>
              <w:left w:val="single" w:sz="4" w:space="0" w:color="000000"/>
              <w:bottom w:val="single" w:sz="4" w:space="0" w:color="000000"/>
            </w:tcBorders>
          </w:tcPr>
          <w:p>
            <w:pPr>
              <w:pStyle w:val="TableParagraph"/>
              <w:spacing w:before="41"/>
              <w:ind w:left="39" w:right="3"/>
              <w:jc w:val="center"/>
              <w:rPr>
                <w:sz w:val="20"/>
              </w:rPr>
            </w:pPr>
            <w:r>
              <w:rPr>
                <w:spacing w:val="-10"/>
                <w:sz w:val="20"/>
              </w:rPr>
              <w:t>7</w:t>
            </w:r>
          </w:p>
        </w:tc>
      </w:tr>
      <w:tr>
        <w:trPr>
          <w:trHeight w:val="313"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Kısa</w:t>
            </w:r>
            <w:r>
              <w:rPr>
                <w:spacing w:val="-6"/>
                <w:sz w:val="20"/>
              </w:rPr>
              <w:t> </w:t>
            </w:r>
            <w:r>
              <w:rPr>
                <w:sz w:val="20"/>
              </w:rPr>
              <w:t>Sınav</w:t>
            </w:r>
            <w:r>
              <w:rPr>
                <w:spacing w:val="-5"/>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Sözlü</w:t>
            </w:r>
            <w:r>
              <w:rPr>
                <w:spacing w:val="-4"/>
                <w:sz w:val="20"/>
              </w:rPr>
              <w:t> </w:t>
            </w:r>
            <w:r>
              <w:rPr>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Sözlü</w:t>
            </w:r>
            <w:r>
              <w:rPr>
                <w:spacing w:val="-4"/>
                <w:sz w:val="20"/>
              </w:rPr>
              <w:t> </w:t>
            </w:r>
            <w:r>
              <w:rPr>
                <w:sz w:val="20"/>
              </w:rPr>
              <w:t>Sınav</w:t>
            </w:r>
            <w:r>
              <w:rPr>
                <w:spacing w:val="-4"/>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Rapor</w:t>
            </w:r>
            <w:r>
              <w:rPr>
                <w:spacing w:val="-5"/>
                <w:sz w:val="20"/>
              </w:rPr>
              <w:t> </w:t>
            </w:r>
            <w:r>
              <w:rPr>
                <w:sz w:val="20"/>
              </w:rPr>
              <w:t>(Hazırlık</w:t>
            </w:r>
            <w:r>
              <w:rPr>
                <w:spacing w:val="-5"/>
                <w:sz w:val="20"/>
              </w:rPr>
              <w:t> </w:t>
            </w:r>
            <w:r>
              <w:rPr>
                <w:sz w:val="20"/>
              </w:rPr>
              <w:t>ve</w:t>
            </w:r>
            <w:r>
              <w:rPr>
                <w:spacing w:val="-5"/>
                <w:sz w:val="20"/>
              </w:rPr>
              <w:t> </w:t>
            </w:r>
            <w:r>
              <w:rPr>
                <w:sz w:val="20"/>
              </w:rPr>
              <w:t>sunum</w:t>
            </w:r>
            <w:r>
              <w:rPr>
                <w:spacing w:val="-5"/>
                <w:sz w:val="20"/>
              </w:rPr>
              <w:t> </w:t>
            </w:r>
            <w:r>
              <w:rPr>
                <w:sz w:val="20"/>
              </w:rPr>
              <w:t>süresi</w:t>
            </w:r>
            <w:r>
              <w:rPr>
                <w:spacing w:val="-5"/>
                <w:sz w:val="20"/>
              </w:rPr>
              <w:t> </w:t>
            </w:r>
            <w:r>
              <w:rPr>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Proje</w:t>
            </w:r>
            <w:r>
              <w:rPr>
                <w:spacing w:val="-6"/>
                <w:sz w:val="20"/>
              </w:rPr>
              <w:t> </w:t>
            </w:r>
            <w:r>
              <w:rPr>
                <w:sz w:val="20"/>
              </w:rPr>
              <w:t>(Hazırlık</w:t>
            </w:r>
            <w:r>
              <w:rPr>
                <w:spacing w:val="-5"/>
                <w:sz w:val="20"/>
              </w:rPr>
              <w:t> </w:t>
            </w:r>
            <w:r>
              <w:rPr>
                <w:sz w:val="20"/>
              </w:rPr>
              <w:t>ve</w:t>
            </w:r>
            <w:r>
              <w:rPr>
                <w:spacing w:val="-5"/>
                <w:sz w:val="20"/>
              </w:rPr>
              <w:t> </w:t>
            </w:r>
            <w:r>
              <w:rPr>
                <w:sz w:val="20"/>
              </w:rPr>
              <w:t>sunum</w:t>
            </w:r>
            <w:r>
              <w:rPr>
                <w:spacing w:val="-4"/>
                <w:sz w:val="20"/>
              </w:rPr>
              <w:t> </w:t>
            </w:r>
            <w:r>
              <w:rPr>
                <w:sz w:val="20"/>
              </w:rPr>
              <w:t>süresi</w:t>
            </w:r>
            <w:r>
              <w:rPr>
                <w:spacing w:val="-6"/>
                <w:sz w:val="20"/>
              </w:rPr>
              <w:t> </w:t>
            </w:r>
            <w:r>
              <w:rPr>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Sunum</w:t>
            </w:r>
            <w:r>
              <w:rPr>
                <w:spacing w:val="-5"/>
                <w:sz w:val="20"/>
              </w:rPr>
              <w:t> </w:t>
            </w:r>
            <w:r>
              <w:rPr>
                <w:sz w:val="20"/>
              </w:rPr>
              <w:t>(hazırlık</w:t>
            </w:r>
            <w:r>
              <w:rPr>
                <w:spacing w:val="-5"/>
                <w:sz w:val="20"/>
              </w:rPr>
              <w:t> </w:t>
            </w:r>
            <w:r>
              <w:rPr>
                <w:sz w:val="20"/>
              </w:rPr>
              <w:t>süresi</w:t>
            </w:r>
            <w:r>
              <w:rPr>
                <w:spacing w:val="-7"/>
                <w:sz w:val="20"/>
              </w:rPr>
              <w:t> </w:t>
            </w:r>
            <w:r>
              <w:rPr>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3"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2"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Ara</w:t>
            </w:r>
            <w:r>
              <w:rPr>
                <w:spacing w:val="-2"/>
                <w:sz w:val="20"/>
              </w:rPr>
              <w:t> sınav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Ara</w:t>
            </w:r>
            <w:r>
              <w:rPr>
                <w:spacing w:val="-4"/>
                <w:sz w:val="20"/>
              </w:rPr>
              <w:t> </w:t>
            </w:r>
            <w:r>
              <w:rPr>
                <w:sz w:val="20"/>
              </w:rPr>
              <w:t>Sınav</w:t>
            </w:r>
            <w:r>
              <w:rPr>
                <w:spacing w:val="-3"/>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Yarıyıl</w:t>
            </w:r>
            <w:r>
              <w:rPr>
                <w:spacing w:val="-5"/>
                <w:sz w:val="20"/>
              </w:rPr>
              <w:t> </w:t>
            </w:r>
            <w:r>
              <w:rPr>
                <w:sz w:val="20"/>
              </w:rPr>
              <w:t>sonu</w:t>
            </w:r>
            <w:r>
              <w:rPr>
                <w:spacing w:val="-3"/>
                <w:sz w:val="20"/>
              </w:rPr>
              <w:t> </w:t>
            </w:r>
            <w:r>
              <w:rPr>
                <w:spacing w:val="-2"/>
                <w:sz w:val="20"/>
              </w:rPr>
              <w:t>sınavı</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right w:val="single" w:sz="4" w:space="0" w:color="000000"/>
            </w:tcBorders>
          </w:tcPr>
          <w:p>
            <w:pPr>
              <w:pStyle w:val="TableParagraph"/>
              <w:spacing w:before="41"/>
              <w:ind w:left="110"/>
              <w:rPr>
                <w:sz w:val="20"/>
              </w:rPr>
            </w:pPr>
            <w:r>
              <w:rPr>
                <w:sz w:val="20"/>
              </w:rPr>
              <w:t>Yarıyıl</w:t>
            </w:r>
            <w:r>
              <w:rPr>
                <w:spacing w:val="-6"/>
                <w:sz w:val="20"/>
              </w:rPr>
              <w:t> </w:t>
            </w:r>
            <w:r>
              <w:rPr>
                <w:sz w:val="20"/>
              </w:rPr>
              <w:t>sonu</w:t>
            </w:r>
            <w:r>
              <w:rPr>
                <w:spacing w:val="-3"/>
                <w:sz w:val="20"/>
              </w:rPr>
              <w:t> </w:t>
            </w:r>
            <w:r>
              <w:rPr>
                <w:sz w:val="20"/>
              </w:rPr>
              <w:t>sınavı</w:t>
            </w:r>
            <w:r>
              <w:rPr>
                <w:spacing w:val="-5"/>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3" w:hRule="atLeast"/>
        </w:trPr>
        <w:tc>
          <w:tcPr>
            <w:tcW w:w="5800" w:type="dxa"/>
            <w:vMerge w:val="restart"/>
            <w:tcBorders>
              <w:left w:val="nil"/>
              <w:bottom w:val="nil"/>
            </w:tcBorders>
          </w:tcPr>
          <w:p>
            <w:pPr>
              <w:pStyle w:val="TableParagraph"/>
              <w:rPr>
                <w:sz w:val="18"/>
              </w:rPr>
            </w:pPr>
          </w:p>
        </w:tc>
        <w:tc>
          <w:tcPr>
            <w:tcW w:w="2553" w:type="dxa"/>
            <w:gridSpan w:val="2"/>
            <w:tcBorders>
              <w:top w:val="single" w:sz="4" w:space="0" w:color="000000"/>
              <w:bottom w:val="single" w:sz="4" w:space="0" w:color="000000"/>
              <w:right w:val="single" w:sz="4" w:space="0" w:color="000000"/>
            </w:tcBorders>
          </w:tcPr>
          <w:p>
            <w:pPr>
              <w:pStyle w:val="TableParagraph"/>
              <w:spacing w:before="43"/>
              <w:ind w:left="1108"/>
              <w:rPr>
                <w:b/>
                <w:sz w:val="20"/>
              </w:rPr>
            </w:pPr>
            <w:r>
              <w:rPr>
                <w:b/>
                <w:sz w:val="20"/>
              </w:rPr>
              <w:t>Toplam</w:t>
            </w:r>
            <w:r>
              <w:rPr>
                <w:b/>
                <w:spacing w:val="-6"/>
                <w:sz w:val="20"/>
              </w:rPr>
              <w:t> </w:t>
            </w:r>
            <w:r>
              <w:rPr>
                <w:b/>
                <w:sz w:val="20"/>
              </w:rPr>
              <w:t>iş</w:t>
            </w:r>
            <w:r>
              <w:rPr>
                <w:b/>
                <w:spacing w:val="-5"/>
                <w:sz w:val="20"/>
              </w:rPr>
              <w:t> </w:t>
            </w:r>
            <w:r>
              <w:rPr>
                <w:b/>
                <w:spacing w:val="-4"/>
                <w:sz w:val="20"/>
              </w:rPr>
              <w:t>yükü</w:t>
            </w:r>
          </w:p>
        </w:tc>
        <w:tc>
          <w:tcPr>
            <w:tcW w:w="1275" w:type="dxa"/>
            <w:tcBorders>
              <w:top w:val="single" w:sz="4" w:space="0" w:color="000000"/>
              <w:left w:val="single" w:sz="4" w:space="0" w:color="000000"/>
              <w:bottom w:val="single" w:sz="4" w:space="0" w:color="000000"/>
            </w:tcBorders>
          </w:tcPr>
          <w:p>
            <w:pPr>
              <w:pStyle w:val="TableParagraph"/>
              <w:spacing w:before="43"/>
              <w:ind w:left="39" w:right="3"/>
              <w:jc w:val="center"/>
              <w:rPr>
                <w:b/>
                <w:sz w:val="20"/>
              </w:rPr>
            </w:pPr>
            <w:r>
              <w:rPr>
                <w:b/>
                <w:spacing w:val="-5"/>
                <w:sz w:val="20"/>
              </w:rPr>
              <w:t>63</w:t>
            </w:r>
          </w:p>
        </w:tc>
      </w:tr>
      <w:tr>
        <w:trPr>
          <w:trHeight w:val="347"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bottom w:val="single" w:sz="4" w:space="0" w:color="000000"/>
              <w:right w:val="single" w:sz="4" w:space="0" w:color="000000"/>
            </w:tcBorders>
          </w:tcPr>
          <w:p>
            <w:pPr>
              <w:pStyle w:val="TableParagraph"/>
              <w:spacing w:before="58"/>
              <w:ind w:left="752"/>
              <w:rPr>
                <w:b/>
                <w:sz w:val="20"/>
              </w:rPr>
            </w:pPr>
            <w:r>
              <w:rPr>
                <w:b/>
                <w:sz w:val="20"/>
              </w:rPr>
              <w:t>Toplam</w:t>
            </w:r>
            <w:r>
              <w:rPr>
                <w:b/>
                <w:spacing w:val="-2"/>
                <w:sz w:val="20"/>
              </w:rPr>
              <w:t> </w:t>
            </w:r>
            <w:r>
              <w:rPr>
                <w:b/>
                <w:sz w:val="20"/>
              </w:rPr>
              <w:t>iş</w:t>
            </w:r>
            <w:r>
              <w:rPr>
                <w:b/>
                <w:spacing w:val="-4"/>
                <w:sz w:val="20"/>
              </w:rPr>
              <w:t> </w:t>
            </w:r>
            <w:r>
              <w:rPr>
                <w:b/>
                <w:sz w:val="20"/>
              </w:rPr>
              <w:t>yükü</w:t>
            </w:r>
            <w:r>
              <w:rPr>
                <w:b/>
                <w:spacing w:val="-4"/>
                <w:sz w:val="20"/>
              </w:rPr>
              <w:t> </w:t>
            </w:r>
            <w:r>
              <w:rPr>
                <w:b/>
                <w:sz w:val="20"/>
              </w:rPr>
              <w:t>/</w:t>
            </w:r>
            <w:r>
              <w:rPr>
                <w:b/>
                <w:spacing w:val="-3"/>
                <w:sz w:val="20"/>
              </w:rPr>
              <w:t> </w:t>
            </w:r>
            <w:r>
              <w:rPr>
                <w:b/>
                <w:spacing w:val="-5"/>
                <w:sz w:val="20"/>
              </w:rPr>
              <w:t>30</w:t>
            </w:r>
          </w:p>
        </w:tc>
        <w:tc>
          <w:tcPr>
            <w:tcW w:w="1275" w:type="dxa"/>
            <w:tcBorders>
              <w:top w:val="single" w:sz="4" w:space="0" w:color="000000"/>
              <w:left w:val="single" w:sz="4" w:space="0" w:color="000000"/>
              <w:bottom w:val="single" w:sz="4" w:space="0" w:color="000000"/>
            </w:tcBorders>
          </w:tcPr>
          <w:p>
            <w:pPr>
              <w:pStyle w:val="TableParagraph"/>
              <w:spacing w:before="58"/>
              <w:ind w:left="39"/>
              <w:jc w:val="center"/>
              <w:rPr>
                <w:b/>
                <w:sz w:val="20"/>
              </w:rPr>
            </w:pPr>
            <w:r>
              <w:rPr>
                <w:b/>
                <w:spacing w:val="-5"/>
                <w:sz w:val="20"/>
              </w:rPr>
              <w:t>2.1</w:t>
            </w:r>
          </w:p>
        </w:tc>
      </w:tr>
      <w:tr>
        <w:trPr>
          <w:trHeight w:val="311"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right w:val="single" w:sz="4" w:space="0" w:color="000000"/>
            </w:tcBorders>
          </w:tcPr>
          <w:p>
            <w:pPr>
              <w:pStyle w:val="TableParagraph"/>
              <w:spacing w:before="41"/>
              <w:ind w:left="596"/>
              <w:rPr>
                <w:b/>
                <w:sz w:val="20"/>
              </w:rPr>
            </w:pPr>
            <w:r>
              <w:rPr>
                <w:b/>
                <w:sz w:val="20"/>
              </w:rPr>
              <w:t>Dersin</w:t>
            </w:r>
            <w:r>
              <w:rPr>
                <w:b/>
                <w:spacing w:val="-7"/>
                <w:sz w:val="20"/>
              </w:rPr>
              <w:t> </w:t>
            </w:r>
            <w:r>
              <w:rPr>
                <w:b/>
                <w:sz w:val="20"/>
              </w:rPr>
              <w:t>AKTS</w:t>
            </w:r>
            <w:r>
              <w:rPr>
                <w:b/>
                <w:spacing w:val="-6"/>
                <w:sz w:val="20"/>
              </w:rPr>
              <w:t> </w:t>
            </w:r>
            <w:r>
              <w:rPr>
                <w:b/>
                <w:spacing w:val="-2"/>
                <w:sz w:val="20"/>
              </w:rPr>
              <w:t>Kredisi</w:t>
            </w:r>
          </w:p>
        </w:tc>
        <w:tc>
          <w:tcPr>
            <w:tcW w:w="1275" w:type="dxa"/>
            <w:tcBorders>
              <w:top w:val="single" w:sz="4" w:space="0" w:color="000000"/>
              <w:left w:val="single" w:sz="4" w:space="0" w:color="000000"/>
            </w:tcBorders>
          </w:tcPr>
          <w:p>
            <w:pPr>
              <w:pStyle w:val="TableParagraph"/>
              <w:spacing w:before="41"/>
              <w:ind w:left="39" w:right="3"/>
              <w:jc w:val="center"/>
              <w:rPr>
                <w:b/>
                <w:sz w:val="20"/>
              </w:rPr>
            </w:pPr>
            <w:r>
              <w:rPr>
                <w:b/>
                <w:spacing w:val="-10"/>
                <w:sz w:val="20"/>
              </w:rPr>
              <w:t>2</w:t>
            </w:r>
          </w:p>
        </w:tc>
      </w:tr>
    </w:tbl>
    <w:p>
      <w:pPr>
        <w:pStyle w:val="TableParagraph"/>
        <w:spacing w:after="0"/>
        <w:jc w:val="center"/>
        <w:rPr>
          <w:b/>
          <w:sz w:val="20"/>
        </w:rPr>
        <w:sectPr>
          <w:pgSz w:w="11910" w:h="16840"/>
          <w:pgMar w:header="0" w:footer="244" w:top="660" w:bottom="48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3826"/>
      </w:tblGrid>
      <w:tr>
        <w:trPr>
          <w:trHeight w:val="313" w:hRule="atLeast"/>
        </w:trPr>
        <w:tc>
          <w:tcPr>
            <w:tcW w:w="9626" w:type="dxa"/>
            <w:gridSpan w:val="2"/>
            <w:tcBorders>
              <w:bottom w:val="single" w:sz="4" w:space="0" w:color="000000"/>
            </w:tcBorders>
            <w:shd w:val="clear" w:color="auto" w:fill="FFF1CC"/>
          </w:tcPr>
          <w:p>
            <w:pPr>
              <w:pStyle w:val="TableParagraph"/>
              <w:spacing w:before="43"/>
              <w:ind w:left="738" w:right="706"/>
              <w:jc w:val="center"/>
              <w:rPr>
                <w:b/>
                <w:sz w:val="20"/>
              </w:rPr>
            </w:pPr>
            <w:r>
              <w:rPr>
                <w:b/>
                <w:spacing w:val="-2"/>
                <w:sz w:val="20"/>
              </w:rPr>
              <w:t>Değerlendirme</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Yarıyıl</w:t>
            </w:r>
            <w:r>
              <w:rPr>
                <w:b/>
                <w:spacing w:val="-4"/>
                <w:sz w:val="20"/>
              </w:rPr>
              <w:t> </w:t>
            </w:r>
            <w:r>
              <w:rPr>
                <w:b/>
                <w:sz w:val="20"/>
              </w:rPr>
              <w:t>içi</w:t>
            </w:r>
            <w:r>
              <w:rPr>
                <w:b/>
                <w:spacing w:val="-3"/>
                <w:sz w:val="20"/>
              </w:rPr>
              <w:t> </w:t>
            </w:r>
            <w:r>
              <w:rPr>
                <w:b/>
                <w:spacing w:val="-2"/>
                <w:sz w:val="20"/>
              </w:rPr>
              <w:t>Etkinlikleri</w:t>
            </w:r>
          </w:p>
        </w:tc>
        <w:tc>
          <w:tcPr>
            <w:tcW w:w="3826" w:type="dxa"/>
            <w:tcBorders>
              <w:top w:val="single" w:sz="4" w:space="0" w:color="000000"/>
              <w:left w:val="single" w:sz="4" w:space="0" w:color="000000"/>
              <w:bottom w:val="single" w:sz="4" w:space="0" w:color="000000"/>
            </w:tcBorders>
          </w:tcPr>
          <w:p>
            <w:pPr>
              <w:pStyle w:val="TableParagraph"/>
              <w:spacing w:before="70"/>
              <w:ind w:left="44" w:right="3"/>
              <w:jc w:val="center"/>
              <w:rPr>
                <w:b/>
                <w:sz w:val="20"/>
              </w:rPr>
            </w:pPr>
            <w:r>
              <w:rPr>
                <w:b/>
                <w:spacing w:val="-10"/>
                <w:sz w:val="20"/>
              </w:rPr>
              <w:t>%</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412"/>
              <w:rPr>
                <w:sz w:val="20"/>
              </w:rPr>
            </w:pPr>
            <w:r>
              <w:rPr>
                <w:spacing w:val="-4"/>
                <w:sz w:val="20"/>
              </w:rPr>
              <w:t>Ödev</w:t>
            </w:r>
          </w:p>
        </w:tc>
        <w:tc>
          <w:tcPr>
            <w:tcW w:w="3826" w:type="dxa"/>
            <w:tcBorders>
              <w:top w:val="single" w:sz="4" w:space="0" w:color="000000"/>
              <w:left w:val="single" w:sz="4" w:space="0" w:color="000000"/>
              <w:bottom w:val="single" w:sz="4" w:space="0" w:color="000000"/>
            </w:tcBorders>
          </w:tcPr>
          <w:p>
            <w:pPr>
              <w:pStyle w:val="TableParagraph"/>
              <w:spacing w:before="70"/>
              <w:ind w:left="44" w:right="2"/>
              <w:jc w:val="center"/>
              <w:rPr>
                <w:sz w:val="20"/>
              </w:rPr>
            </w:pPr>
            <w:r>
              <w:rPr>
                <w:spacing w:val="-5"/>
                <w:sz w:val="20"/>
              </w:rPr>
              <w:t>100</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49"/>
              <w:ind w:left="412"/>
              <w:rPr>
                <w:rFonts w:ascii="Calibri" w:hAnsi="Calibri"/>
                <w:sz w:val="22"/>
              </w:rPr>
            </w:pPr>
            <w:r>
              <w:rPr>
                <w:rFonts w:ascii="Calibri" w:hAnsi="Calibri"/>
                <w:color w:val="808080"/>
                <w:sz w:val="22"/>
              </w:rPr>
              <w:t>Bir</w:t>
            </w:r>
            <w:r>
              <w:rPr>
                <w:rFonts w:ascii="Calibri" w:hAnsi="Calibri"/>
                <w:color w:val="808080"/>
                <w:spacing w:val="-1"/>
                <w:sz w:val="22"/>
              </w:rPr>
              <w:t> </w:t>
            </w:r>
            <w:r>
              <w:rPr>
                <w:rFonts w:ascii="Calibri" w:hAnsi="Calibri"/>
                <w:color w:val="808080"/>
                <w:sz w:val="22"/>
              </w:rPr>
              <w:t>öğe</w:t>
            </w:r>
            <w:r>
              <w:rPr>
                <w:rFonts w:ascii="Calibri" w:hAnsi="Calibri"/>
                <w:color w:val="808080"/>
                <w:spacing w:val="-2"/>
                <w:sz w:val="22"/>
              </w:rPr>
              <w:t> seçin.</w:t>
            </w: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49"/>
              <w:ind w:left="412"/>
              <w:rPr>
                <w:rFonts w:ascii="Calibri" w:hAnsi="Calibri"/>
                <w:sz w:val="22"/>
              </w:rPr>
            </w:pPr>
            <w:r>
              <w:rPr>
                <w:rFonts w:ascii="Calibri" w:hAnsi="Calibri"/>
                <w:color w:val="808080"/>
                <w:sz w:val="22"/>
              </w:rPr>
              <w:t>Bir</w:t>
            </w:r>
            <w:r>
              <w:rPr>
                <w:rFonts w:ascii="Calibri" w:hAnsi="Calibri"/>
                <w:color w:val="808080"/>
                <w:spacing w:val="-1"/>
                <w:sz w:val="22"/>
              </w:rPr>
              <w:t> </w:t>
            </w:r>
            <w:r>
              <w:rPr>
                <w:rFonts w:ascii="Calibri" w:hAnsi="Calibri"/>
                <w:color w:val="808080"/>
                <w:sz w:val="22"/>
              </w:rPr>
              <w:t>öğe</w:t>
            </w:r>
            <w:r>
              <w:rPr>
                <w:rFonts w:ascii="Calibri" w:hAnsi="Calibri"/>
                <w:color w:val="808080"/>
                <w:spacing w:val="-2"/>
                <w:sz w:val="22"/>
              </w:rPr>
              <w:t> seçin.</w:t>
            </w: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6" w:hRule="atLeast"/>
        </w:trPr>
        <w:tc>
          <w:tcPr>
            <w:tcW w:w="5800" w:type="dxa"/>
            <w:tcBorders>
              <w:top w:val="single" w:sz="4" w:space="0" w:color="000000"/>
              <w:bottom w:val="single" w:sz="4" w:space="0" w:color="000000"/>
              <w:right w:val="single" w:sz="4" w:space="0" w:color="000000"/>
            </w:tcBorders>
          </w:tcPr>
          <w:p>
            <w:pPr>
              <w:pStyle w:val="TableParagraph"/>
              <w:rPr>
                <w:sz w:val="16"/>
              </w:rPr>
            </w:pP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Yarıyıl</w:t>
            </w:r>
            <w:r>
              <w:rPr>
                <w:b/>
                <w:spacing w:val="-6"/>
                <w:sz w:val="20"/>
              </w:rPr>
              <w:t> </w:t>
            </w:r>
            <w:r>
              <w:rPr>
                <w:b/>
                <w:sz w:val="20"/>
              </w:rPr>
              <w:t>Sonu</w:t>
            </w:r>
            <w:r>
              <w:rPr>
                <w:b/>
                <w:spacing w:val="-6"/>
                <w:sz w:val="20"/>
              </w:rPr>
              <w:t> </w:t>
            </w:r>
            <w:r>
              <w:rPr>
                <w:b/>
                <w:spacing w:val="-2"/>
                <w:sz w:val="20"/>
              </w:rPr>
              <w:t>Sınavı</w:t>
            </w: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8" w:hRule="atLeast"/>
        </w:trPr>
        <w:tc>
          <w:tcPr>
            <w:tcW w:w="5800" w:type="dxa"/>
            <w:tcBorders>
              <w:top w:val="single" w:sz="4" w:space="0" w:color="000000"/>
              <w:right w:val="single" w:sz="4" w:space="0" w:color="000000"/>
            </w:tcBorders>
          </w:tcPr>
          <w:p>
            <w:pPr>
              <w:pStyle w:val="TableParagraph"/>
              <w:spacing w:before="70"/>
              <w:ind w:right="89"/>
              <w:jc w:val="right"/>
              <w:rPr>
                <w:b/>
                <w:sz w:val="20"/>
              </w:rPr>
            </w:pPr>
            <w:r>
              <w:rPr>
                <w:b/>
                <w:spacing w:val="-2"/>
                <w:sz w:val="20"/>
              </w:rPr>
              <w:t>Toplam</w:t>
            </w:r>
          </w:p>
        </w:tc>
        <w:tc>
          <w:tcPr>
            <w:tcW w:w="3826" w:type="dxa"/>
            <w:tcBorders>
              <w:top w:val="single" w:sz="4" w:space="0" w:color="000000"/>
              <w:left w:val="single" w:sz="4" w:space="0" w:color="000000"/>
            </w:tcBorders>
          </w:tcPr>
          <w:p>
            <w:pPr>
              <w:pStyle w:val="TableParagraph"/>
              <w:spacing w:before="70"/>
              <w:ind w:left="44" w:right="2"/>
              <w:jc w:val="center"/>
              <w:rPr>
                <w:sz w:val="20"/>
              </w:rPr>
            </w:pPr>
            <w:r>
              <w:rPr>
                <w:spacing w:val="-5"/>
                <w:sz w:val="20"/>
              </w:rPr>
              <w:t>100</w:t>
            </w:r>
          </w:p>
        </w:tc>
      </w:tr>
    </w:tbl>
    <w:p>
      <w:pPr>
        <w:pStyle w:val="BodyText"/>
        <w:spacing w:before="1"/>
        <w:rPr>
          <w:sz w:val="11"/>
        </w:rPr>
      </w:pPr>
    </w:p>
    <w:tbl>
      <w:tblPr>
        <w:tblW w:w="0" w:type="auto"/>
        <w:jc w:val="left"/>
        <w:tblInd w:w="16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52"/>
        <w:gridCol w:w="8082"/>
        <w:gridCol w:w="991"/>
      </w:tblGrid>
      <w:tr>
        <w:trPr>
          <w:trHeight w:val="642" w:hRule="atLeast"/>
        </w:trPr>
        <w:tc>
          <w:tcPr>
            <w:tcW w:w="9625" w:type="dxa"/>
            <w:gridSpan w:val="3"/>
            <w:tcBorders>
              <w:bottom w:val="single" w:sz="6" w:space="0" w:color="000000"/>
            </w:tcBorders>
            <w:shd w:val="clear" w:color="auto" w:fill="FFF1CC"/>
          </w:tcPr>
          <w:p>
            <w:pPr>
              <w:pStyle w:val="TableParagraph"/>
              <w:spacing w:before="91"/>
              <w:ind w:left="32" w:right="7"/>
              <w:jc w:val="center"/>
              <w:rPr>
                <w:b/>
                <w:sz w:val="20"/>
              </w:rPr>
            </w:pPr>
            <w:r>
              <w:rPr>
                <w:b/>
                <w:sz w:val="20"/>
              </w:rPr>
              <w:t>DERSİN</w:t>
            </w:r>
            <w:r>
              <w:rPr>
                <w:b/>
                <w:spacing w:val="-9"/>
                <w:sz w:val="20"/>
              </w:rPr>
              <w:t> </w:t>
            </w:r>
            <w:r>
              <w:rPr>
                <w:b/>
                <w:sz w:val="20"/>
              </w:rPr>
              <w:t>ÖĞRENİM</w:t>
            </w:r>
            <w:r>
              <w:rPr>
                <w:b/>
                <w:spacing w:val="-9"/>
                <w:sz w:val="20"/>
              </w:rPr>
              <w:t> </w:t>
            </w:r>
            <w:r>
              <w:rPr>
                <w:b/>
                <w:sz w:val="20"/>
              </w:rPr>
              <w:t>ÇIKTILARININ</w:t>
            </w:r>
            <w:r>
              <w:rPr>
                <w:b/>
                <w:spacing w:val="-9"/>
                <w:sz w:val="20"/>
              </w:rPr>
              <w:t> </w:t>
            </w:r>
            <w:r>
              <w:rPr>
                <w:b/>
                <w:sz w:val="20"/>
              </w:rPr>
              <w:t>PROGRAM</w:t>
            </w:r>
            <w:r>
              <w:rPr>
                <w:b/>
                <w:spacing w:val="-10"/>
                <w:sz w:val="20"/>
              </w:rPr>
              <w:t> </w:t>
            </w:r>
            <w:r>
              <w:rPr>
                <w:b/>
                <w:sz w:val="20"/>
              </w:rPr>
              <w:t>ÇIKTILARI</w:t>
            </w:r>
            <w:r>
              <w:rPr>
                <w:b/>
                <w:spacing w:val="-9"/>
                <w:sz w:val="20"/>
              </w:rPr>
              <w:t> </w:t>
            </w:r>
            <w:r>
              <w:rPr>
                <w:b/>
                <w:sz w:val="20"/>
              </w:rPr>
              <w:t>(PÇ)</w:t>
            </w:r>
            <w:r>
              <w:rPr>
                <w:b/>
                <w:spacing w:val="-8"/>
                <w:sz w:val="20"/>
              </w:rPr>
              <w:t> </w:t>
            </w:r>
            <w:r>
              <w:rPr>
                <w:b/>
                <w:sz w:val="20"/>
              </w:rPr>
              <w:t>İLE</w:t>
            </w:r>
            <w:r>
              <w:rPr>
                <w:b/>
                <w:spacing w:val="-9"/>
                <w:sz w:val="20"/>
              </w:rPr>
              <w:t> </w:t>
            </w:r>
            <w:r>
              <w:rPr>
                <w:b/>
                <w:sz w:val="20"/>
              </w:rPr>
              <w:t>OLAN</w:t>
            </w:r>
            <w:r>
              <w:rPr>
                <w:b/>
                <w:spacing w:val="-8"/>
                <w:sz w:val="20"/>
              </w:rPr>
              <w:t> </w:t>
            </w:r>
            <w:r>
              <w:rPr>
                <w:b/>
                <w:spacing w:val="-2"/>
                <w:sz w:val="20"/>
              </w:rPr>
              <w:t>İLİŞKİSİ</w:t>
            </w:r>
          </w:p>
          <w:p>
            <w:pPr>
              <w:pStyle w:val="TableParagraph"/>
              <w:ind w:left="32" w:right="3"/>
              <w:jc w:val="center"/>
              <w:rPr>
                <w:sz w:val="20"/>
              </w:rPr>
            </w:pPr>
            <w:r>
              <w:rPr>
                <w:sz w:val="20"/>
              </w:rPr>
              <w:t>(5:</w:t>
            </w:r>
            <w:r>
              <w:rPr>
                <w:spacing w:val="-4"/>
                <w:sz w:val="20"/>
              </w:rPr>
              <w:t> </w:t>
            </w:r>
            <w:r>
              <w:rPr>
                <w:sz w:val="20"/>
              </w:rPr>
              <w:t>Çok</w:t>
            </w:r>
            <w:r>
              <w:rPr>
                <w:spacing w:val="-2"/>
                <w:sz w:val="20"/>
              </w:rPr>
              <w:t> </w:t>
            </w:r>
            <w:r>
              <w:rPr>
                <w:sz w:val="20"/>
              </w:rPr>
              <w:t>yüksek,</w:t>
            </w:r>
            <w:r>
              <w:rPr>
                <w:spacing w:val="-3"/>
                <w:sz w:val="20"/>
              </w:rPr>
              <w:t> </w:t>
            </w:r>
            <w:r>
              <w:rPr>
                <w:sz w:val="20"/>
              </w:rPr>
              <w:t>4: Yüksek,</w:t>
            </w:r>
            <w:r>
              <w:rPr>
                <w:spacing w:val="-2"/>
                <w:sz w:val="20"/>
              </w:rPr>
              <w:t> </w:t>
            </w:r>
            <w:r>
              <w:rPr>
                <w:sz w:val="20"/>
              </w:rPr>
              <w:t>3:</w:t>
            </w:r>
            <w:r>
              <w:rPr>
                <w:spacing w:val="-6"/>
                <w:sz w:val="20"/>
              </w:rPr>
              <w:t> </w:t>
            </w:r>
            <w:r>
              <w:rPr>
                <w:sz w:val="20"/>
              </w:rPr>
              <w:t>Orta,</w:t>
            </w:r>
            <w:r>
              <w:rPr>
                <w:spacing w:val="-3"/>
                <w:sz w:val="20"/>
              </w:rPr>
              <w:t> </w:t>
            </w:r>
            <w:r>
              <w:rPr>
                <w:sz w:val="20"/>
              </w:rPr>
              <w:t>2:</w:t>
            </w:r>
            <w:r>
              <w:rPr>
                <w:spacing w:val="-3"/>
                <w:sz w:val="20"/>
              </w:rPr>
              <w:t> </w:t>
            </w:r>
            <w:r>
              <w:rPr>
                <w:sz w:val="20"/>
              </w:rPr>
              <w:t>Düşük,</w:t>
            </w:r>
            <w:r>
              <w:rPr>
                <w:spacing w:val="-5"/>
                <w:sz w:val="20"/>
              </w:rPr>
              <w:t> </w:t>
            </w:r>
            <w:r>
              <w:rPr>
                <w:sz w:val="20"/>
              </w:rPr>
              <w:t>1:</w:t>
            </w:r>
            <w:r>
              <w:rPr>
                <w:spacing w:val="-1"/>
                <w:sz w:val="20"/>
              </w:rPr>
              <w:t> </w:t>
            </w:r>
            <w:r>
              <w:rPr>
                <w:sz w:val="20"/>
              </w:rPr>
              <w:t>Çok</w:t>
            </w:r>
            <w:r>
              <w:rPr>
                <w:spacing w:val="-2"/>
                <w:sz w:val="20"/>
              </w:rPr>
              <w:t> düşük,)</w:t>
            </w:r>
          </w:p>
        </w:tc>
      </w:tr>
      <w:tr>
        <w:trPr>
          <w:trHeight w:val="467" w:hRule="atLeast"/>
        </w:trPr>
        <w:tc>
          <w:tcPr>
            <w:tcW w:w="552" w:type="dxa"/>
            <w:tcBorders>
              <w:top w:val="single" w:sz="6" w:space="0" w:color="000000"/>
              <w:bottom w:val="single" w:sz="6" w:space="0" w:color="000000"/>
              <w:right w:val="single" w:sz="6" w:space="0" w:color="000000"/>
            </w:tcBorders>
          </w:tcPr>
          <w:p>
            <w:pPr>
              <w:pStyle w:val="TableParagraph"/>
              <w:spacing w:before="120"/>
              <w:ind w:left="22" w:right="3"/>
              <w:jc w:val="center"/>
              <w:rPr>
                <w:b/>
                <w:sz w:val="20"/>
              </w:rPr>
            </w:pPr>
            <w:r>
              <w:rPr>
                <w:b/>
                <w:spacing w:val="-5"/>
                <w:sz w:val="20"/>
              </w:rPr>
              <w:t>NO</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120"/>
              <w:ind w:left="26"/>
              <w:jc w:val="center"/>
              <w:rPr>
                <w:b/>
                <w:sz w:val="20"/>
              </w:rPr>
            </w:pPr>
            <w:r>
              <w:rPr>
                <w:b/>
                <w:sz w:val="20"/>
              </w:rPr>
              <w:t>PROGRAM</w:t>
            </w:r>
            <w:r>
              <w:rPr>
                <w:b/>
                <w:spacing w:val="-11"/>
                <w:sz w:val="20"/>
              </w:rPr>
              <w:t> </w:t>
            </w:r>
            <w:r>
              <w:rPr>
                <w:b/>
                <w:spacing w:val="-2"/>
                <w:sz w:val="20"/>
              </w:rPr>
              <w:t>ÇIKTISI</w:t>
            </w:r>
          </w:p>
        </w:tc>
        <w:tc>
          <w:tcPr>
            <w:tcW w:w="991" w:type="dxa"/>
            <w:tcBorders>
              <w:top w:val="single" w:sz="6" w:space="0" w:color="000000"/>
              <w:left w:val="single" w:sz="6" w:space="0" w:color="000000"/>
              <w:bottom w:val="single" w:sz="6" w:space="0" w:color="000000"/>
            </w:tcBorders>
          </w:tcPr>
          <w:p>
            <w:pPr>
              <w:pStyle w:val="TableParagraph"/>
              <w:spacing w:before="120"/>
              <w:ind w:left="42"/>
              <w:jc w:val="center"/>
              <w:rPr>
                <w:b/>
                <w:sz w:val="20"/>
              </w:rPr>
            </w:pPr>
            <w:r>
              <w:rPr>
                <w:b/>
                <w:spacing w:val="-2"/>
                <w:sz w:val="20"/>
              </w:rPr>
              <w:t>Katkı</w:t>
            </w:r>
          </w:p>
        </w:tc>
      </w:tr>
      <w:tr>
        <w:trPr>
          <w:trHeight w:val="796" w:hRule="atLeast"/>
        </w:trPr>
        <w:tc>
          <w:tcPr>
            <w:tcW w:w="552" w:type="dxa"/>
            <w:tcBorders>
              <w:top w:val="single" w:sz="6" w:space="0" w:color="000000"/>
              <w:bottom w:val="single" w:sz="6" w:space="0" w:color="000000"/>
              <w:right w:val="single" w:sz="6" w:space="0" w:color="000000"/>
            </w:tcBorders>
          </w:tcPr>
          <w:p>
            <w:pPr>
              <w:pStyle w:val="TableParagraph"/>
              <w:spacing w:before="54"/>
              <w:rPr>
                <w:sz w:val="20"/>
              </w:rPr>
            </w:pPr>
          </w:p>
          <w:p>
            <w:pPr>
              <w:pStyle w:val="TableParagraph"/>
              <w:ind w:left="22" w:right="1"/>
              <w:jc w:val="center"/>
              <w:rPr>
                <w:b/>
                <w:sz w:val="20"/>
              </w:rPr>
            </w:pPr>
            <w:r>
              <w:rPr>
                <w:b/>
                <w:spacing w:val="-10"/>
                <w:sz w:val="20"/>
              </w:rPr>
              <w:t>1</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31"/>
              <w:rPr>
                <w:sz w:val="16"/>
              </w:rPr>
            </w:pPr>
          </w:p>
          <w:p>
            <w:pPr>
              <w:pStyle w:val="TableParagraph"/>
              <w:ind w:left="64" w:right="114"/>
              <w:rPr>
                <w:sz w:val="16"/>
              </w:rPr>
            </w:pPr>
            <w:r>
              <w:rPr>
                <w:sz w:val="16"/>
              </w:rPr>
              <w:t>Temel</w:t>
            </w:r>
            <w:r>
              <w:rPr>
                <w:spacing w:val="-4"/>
                <w:sz w:val="16"/>
              </w:rPr>
              <w:t> </w:t>
            </w:r>
            <w:r>
              <w:rPr>
                <w:sz w:val="16"/>
              </w:rPr>
              <w:t>Bilim:</w:t>
            </w:r>
            <w:r>
              <w:rPr>
                <w:spacing w:val="-4"/>
                <w:sz w:val="16"/>
              </w:rPr>
              <w:t> </w:t>
            </w:r>
            <w:r>
              <w:rPr>
                <w:sz w:val="16"/>
              </w:rPr>
              <w:t>Matematik,</w:t>
            </w:r>
            <w:r>
              <w:rPr>
                <w:spacing w:val="-5"/>
                <w:sz w:val="16"/>
              </w:rPr>
              <w:t> </w:t>
            </w:r>
            <w:r>
              <w:rPr>
                <w:sz w:val="16"/>
              </w:rPr>
              <w:t>fen</w:t>
            </w:r>
            <w:r>
              <w:rPr>
                <w:spacing w:val="-4"/>
                <w:sz w:val="16"/>
              </w:rPr>
              <w:t> </w:t>
            </w:r>
            <w:r>
              <w:rPr>
                <w:sz w:val="16"/>
              </w:rPr>
              <w:t>bilimleri</w:t>
            </w:r>
            <w:r>
              <w:rPr>
                <w:spacing w:val="-2"/>
                <w:sz w:val="16"/>
              </w:rPr>
              <w:t> </w:t>
            </w:r>
            <w:r>
              <w:rPr>
                <w:sz w:val="16"/>
              </w:rPr>
              <w:t>ve</w:t>
            </w:r>
            <w:r>
              <w:rPr>
                <w:spacing w:val="-2"/>
                <w:sz w:val="16"/>
              </w:rPr>
              <w:t> </w:t>
            </w:r>
            <w:r>
              <w:rPr>
                <w:sz w:val="16"/>
              </w:rPr>
              <w:t>Yazılım</w:t>
            </w:r>
            <w:r>
              <w:rPr>
                <w:spacing w:val="-6"/>
                <w:sz w:val="16"/>
              </w:rPr>
              <w:t> </w:t>
            </w:r>
            <w:r>
              <w:rPr>
                <w:sz w:val="16"/>
              </w:rPr>
              <w:t>Mühendisliği</w:t>
            </w:r>
            <w:r>
              <w:rPr>
                <w:spacing w:val="-4"/>
                <w:sz w:val="16"/>
              </w:rPr>
              <w:t> </w:t>
            </w:r>
            <w:r>
              <w:rPr>
                <w:sz w:val="16"/>
              </w:rPr>
              <w:t>konularında</w:t>
            </w:r>
            <w:r>
              <w:rPr>
                <w:spacing w:val="-2"/>
                <w:sz w:val="16"/>
              </w:rPr>
              <w:t> </w:t>
            </w:r>
            <w:r>
              <w:rPr>
                <w:sz w:val="16"/>
              </w:rPr>
              <w:t>yeterli</w:t>
            </w:r>
            <w:r>
              <w:rPr>
                <w:spacing w:val="-4"/>
                <w:sz w:val="16"/>
              </w:rPr>
              <w:t> </w:t>
            </w:r>
            <w:r>
              <w:rPr>
                <w:sz w:val="16"/>
              </w:rPr>
              <w:t>bilgi</w:t>
            </w:r>
            <w:r>
              <w:rPr>
                <w:spacing w:val="-4"/>
                <w:sz w:val="16"/>
              </w:rPr>
              <w:t> </w:t>
            </w:r>
            <w:r>
              <w:rPr>
                <w:sz w:val="16"/>
              </w:rPr>
              <w:t>birikimi;</w:t>
            </w:r>
            <w:r>
              <w:rPr>
                <w:spacing w:val="-4"/>
                <w:sz w:val="16"/>
              </w:rPr>
              <w:t> </w:t>
            </w:r>
            <w:r>
              <w:rPr>
                <w:sz w:val="16"/>
              </w:rPr>
              <w:t>bu</w:t>
            </w:r>
            <w:r>
              <w:rPr>
                <w:spacing w:val="-4"/>
                <w:sz w:val="16"/>
              </w:rPr>
              <w:t> </w:t>
            </w:r>
            <w:r>
              <w:rPr>
                <w:sz w:val="16"/>
              </w:rPr>
              <w:t>alanlardaki</w:t>
            </w:r>
            <w:r>
              <w:rPr>
                <w:spacing w:val="-6"/>
                <w:sz w:val="16"/>
              </w:rPr>
              <w:t> </w:t>
            </w:r>
            <w:r>
              <w:rPr>
                <w:sz w:val="16"/>
              </w:rPr>
              <w:t>kuramsal</w:t>
            </w:r>
            <w:r>
              <w:rPr>
                <w:spacing w:val="40"/>
                <w:sz w:val="16"/>
              </w:rPr>
              <w:t> </w:t>
            </w:r>
            <w:r>
              <w:rPr>
                <w:sz w:val="16"/>
              </w:rPr>
              <w:t>ve uygulamalı bilgileri, karmaşık Yazılım Mühendisliği problemlerini modelleme ve çözme için uygulayabilme becerisi</w:t>
            </w:r>
          </w:p>
        </w:tc>
        <w:tc>
          <w:tcPr>
            <w:tcW w:w="991" w:type="dxa"/>
            <w:tcBorders>
              <w:top w:val="single" w:sz="6" w:space="0" w:color="000000"/>
              <w:left w:val="single" w:sz="6" w:space="0" w:color="000000"/>
              <w:bottom w:val="single" w:sz="6" w:space="0" w:color="000000"/>
            </w:tcBorders>
          </w:tcPr>
          <w:p>
            <w:pPr>
              <w:pStyle w:val="TableParagraph"/>
              <w:spacing w:before="54"/>
              <w:rPr>
                <w:sz w:val="20"/>
              </w:rPr>
            </w:pPr>
          </w:p>
          <w:p>
            <w:pPr>
              <w:pStyle w:val="TableParagraph"/>
              <w:ind w:left="42" w:right="3"/>
              <w:jc w:val="center"/>
              <w:rPr>
                <w:sz w:val="20"/>
              </w:rPr>
            </w:pPr>
            <w:r>
              <w:rPr>
                <w:spacing w:val="-10"/>
                <w:sz w:val="20"/>
              </w:rPr>
              <w:t>2</w:t>
            </w:r>
          </w:p>
        </w:tc>
      </w:tr>
      <w:tr>
        <w:trPr>
          <w:trHeight w:val="755" w:hRule="atLeast"/>
        </w:trPr>
        <w:tc>
          <w:tcPr>
            <w:tcW w:w="552" w:type="dxa"/>
            <w:tcBorders>
              <w:top w:val="single" w:sz="6" w:space="0" w:color="000000"/>
              <w:bottom w:val="single" w:sz="6" w:space="0" w:color="000000"/>
              <w:right w:val="single" w:sz="6" w:space="0" w:color="000000"/>
            </w:tcBorders>
          </w:tcPr>
          <w:p>
            <w:pPr>
              <w:pStyle w:val="TableParagraph"/>
              <w:spacing w:before="34"/>
              <w:rPr>
                <w:sz w:val="20"/>
              </w:rPr>
            </w:pPr>
          </w:p>
          <w:p>
            <w:pPr>
              <w:pStyle w:val="TableParagraph"/>
              <w:ind w:left="22" w:right="1"/>
              <w:jc w:val="center"/>
              <w:rPr>
                <w:b/>
                <w:sz w:val="20"/>
              </w:rPr>
            </w:pPr>
            <w:r>
              <w:rPr>
                <w:b/>
                <w:spacing w:val="-10"/>
                <w:sz w:val="20"/>
              </w:rPr>
              <w:t>2</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11"/>
              <w:rPr>
                <w:sz w:val="16"/>
              </w:rPr>
            </w:pPr>
          </w:p>
          <w:p>
            <w:pPr>
              <w:pStyle w:val="TableParagraph"/>
              <w:spacing w:before="1"/>
              <w:ind w:left="64" w:right="20"/>
              <w:rPr>
                <w:sz w:val="16"/>
              </w:rPr>
            </w:pPr>
            <w:r>
              <w:rPr>
                <w:sz w:val="16"/>
              </w:rPr>
              <w:t>Yazılım Mühendisliği: Yazılım Mühendisliği ve ilgili alanlarda karmaşık mühendislik problemlerini saptama, tanımlama,</w:t>
            </w:r>
            <w:r>
              <w:rPr>
                <w:spacing w:val="40"/>
                <w:sz w:val="16"/>
              </w:rPr>
              <w:t> </w:t>
            </w:r>
            <w:r>
              <w:rPr>
                <w:sz w:val="16"/>
              </w:rPr>
              <w:t>formüle etme ve uygun analiz ve modelleme yöntemlerini seçip uygulayarak çözme becerileri</w:t>
            </w:r>
          </w:p>
        </w:tc>
        <w:tc>
          <w:tcPr>
            <w:tcW w:w="991" w:type="dxa"/>
            <w:tcBorders>
              <w:top w:val="single" w:sz="6" w:space="0" w:color="000000"/>
              <w:left w:val="single" w:sz="6" w:space="0" w:color="000000"/>
              <w:bottom w:val="single" w:sz="6" w:space="0" w:color="000000"/>
            </w:tcBorders>
          </w:tcPr>
          <w:p>
            <w:pPr>
              <w:pStyle w:val="TableParagraph"/>
              <w:spacing w:before="34"/>
              <w:rPr>
                <w:sz w:val="20"/>
              </w:rPr>
            </w:pPr>
          </w:p>
          <w:p>
            <w:pPr>
              <w:pStyle w:val="TableParagraph"/>
              <w:ind w:left="42" w:right="3"/>
              <w:jc w:val="center"/>
              <w:rPr>
                <w:sz w:val="20"/>
              </w:rPr>
            </w:pPr>
            <w:r>
              <w:rPr>
                <w:spacing w:val="-10"/>
                <w:sz w:val="20"/>
              </w:rPr>
              <w:t>5</w:t>
            </w:r>
          </w:p>
        </w:tc>
      </w:tr>
      <w:tr>
        <w:trPr>
          <w:trHeight w:val="616" w:hRule="atLeast"/>
        </w:trPr>
        <w:tc>
          <w:tcPr>
            <w:tcW w:w="552" w:type="dxa"/>
            <w:tcBorders>
              <w:top w:val="single" w:sz="6" w:space="0" w:color="000000"/>
              <w:bottom w:val="single" w:sz="6" w:space="0" w:color="000000"/>
              <w:right w:val="single" w:sz="6" w:space="0" w:color="000000"/>
            </w:tcBorders>
          </w:tcPr>
          <w:p>
            <w:pPr>
              <w:pStyle w:val="TableParagraph"/>
              <w:spacing w:before="194"/>
              <w:ind w:left="22" w:right="1"/>
              <w:jc w:val="center"/>
              <w:rPr>
                <w:b/>
                <w:sz w:val="20"/>
              </w:rPr>
            </w:pPr>
            <w:r>
              <w:rPr>
                <w:b/>
                <w:spacing w:val="-10"/>
                <w:sz w:val="20"/>
              </w:rPr>
              <w:t>3</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126"/>
              <w:ind w:left="64" w:right="20"/>
              <w:rPr>
                <w:sz w:val="16"/>
              </w:rPr>
            </w:pPr>
            <w:r>
              <w:rPr>
                <w:sz w:val="16"/>
              </w:rPr>
              <w:t>Tasarım: Belirlenmiş bir hedef doğrultusunda karmaşık bir sistemi, cihazı veya ürünü gerçekçi kısıtlar ve koşullar altında</w:t>
            </w:r>
            <w:r>
              <w:rPr>
                <w:spacing w:val="40"/>
                <w:sz w:val="16"/>
              </w:rPr>
              <w:t> </w:t>
            </w:r>
            <w:r>
              <w:rPr>
                <w:sz w:val="16"/>
              </w:rPr>
              <w:t>modern tasarım yöntemlerini de uygulayarak tasarlama becerisi</w:t>
            </w:r>
          </w:p>
        </w:tc>
        <w:tc>
          <w:tcPr>
            <w:tcW w:w="991" w:type="dxa"/>
            <w:tcBorders>
              <w:top w:val="single" w:sz="6" w:space="0" w:color="000000"/>
              <w:left w:val="single" w:sz="6" w:space="0" w:color="000000"/>
              <w:bottom w:val="single" w:sz="6" w:space="0" w:color="000000"/>
            </w:tcBorders>
          </w:tcPr>
          <w:p>
            <w:pPr>
              <w:pStyle w:val="TableParagraph"/>
              <w:spacing w:before="194"/>
              <w:ind w:left="42" w:right="3"/>
              <w:jc w:val="center"/>
              <w:rPr>
                <w:sz w:val="20"/>
              </w:rPr>
            </w:pPr>
            <w:r>
              <w:rPr>
                <w:spacing w:val="-10"/>
                <w:sz w:val="20"/>
              </w:rPr>
              <w:t>2</w:t>
            </w:r>
          </w:p>
        </w:tc>
      </w:tr>
      <w:tr>
        <w:trPr>
          <w:trHeight w:val="625" w:hRule="atLeast"/>
        </w:trPr>
        <w:tc>
          <w:tcPr>
            <w:tcW w:w="552" w:type="dxa"/>
            <w:tcBorders>
              <w:top w:val="single" w:sz="6" w:space="0" w:color="000000"/>
              <w:bottom w:val="single" w:sz="6" w:space="0" w:color="000000"/>
              <w:right w:val="single" w:sz="6" w:space="0" w:color="000000"/>
            </w:tcBorders>
          </w:tcPr>
          <w:p>
            <w:pPr>
              <w:pStyle w:val="TableParagraph"/>
              <w:spacing w:before="197"/>
              <w:ind w:left="22" w:right="1"/>
              <w:jc w:val="center"/>
              <w:rPr>
                <w:b/>
                <w:sz w:val="20"/>
              </w:rPr>
            </w:pPr>
            <w:r>
              <w:rPr>
                <w:b/>
                <w:spacing w:val="-10"/>
                <w:sz w:val="20"/>
              </w:rPr>
              <w:t>4</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30"/>
              <w:ind w:left="64" w:right="20"/>
              <w:rPr>
                <w:sz w:val="16"/>
              </w:rPr>
            </w:pPr>
            <w:r>
              <w:rPr>
                <w:sz w:val="16"/>
              </w:rPr>
              <w:t>Araç</w:t>
            </w:r>
            <w:r>
              <w:rPr>
                <w:spacing w:val="-6"/>
                <w:sz w:val="16"/>
              </w:rPr>
              <w:t> </w:t>
            </w:r>
            <w:r>
              <w:rPr>
                <w:sz w:val="16"/>
              </w:rPr>
              <w:t>Kullanımı:</w:t>
            </w:r>
            <w:r>
              <w:rPr>
                <w:spacing w:val="-6"/>
                <w:sz w:val="16"/>
              </w:rPr>
              <w:t> </w:t>
            </w:r>
            <w:r>
              <w:rPr>
                <w:sz w:val="16"/>
              </w:rPr>
              <w:t>Karmaşık</w:t>
            </w:r>
            <w:r>
              <w:rPr>
                <w:spacing w:val="-4"/>
                <w:sz w:val="16"/>
              </w:rPr>
              <w:t> </w:t>
            </w:r>
            <w:r>
              <w:rPr>
                <w:sz w:val="16"/>
              </w:rPr>
              <w:t>Yazılım</w:t>
            </w:r>
            <w:r>
              <w:rPr>
                <w:spacing w:val="-7"/>
                <w:sz w:val="16"/>
              </w:rPr>
              <w:t> </w:t>
            </w:r>
            <w:r>
              <w:rPr>
                <w:sz w:val="16"/>
              </w:rPr>
              <w:t>Mühendisliği</w:t>
            </w:r>
            <w:r>
              <w:rPr>
                <w:spacing w:val="-4"/>
                <w:sz w:val="16"/>
              </w:rPr>
              <w:t> </w:t>
            </w:r>
            <w:r>
              <w:rPr>
                <w:sz w:val="16"/>
              </w:rPr>
              <w:t>uygulamaları</w:t>
            </w:r>
            <w:r>
              <w:rPr>
                <w:spacing w:val="-6"/>
                <w:sz w:val="16"/>
              </w:rPr>
              <w:t> </w:t>
            </w:r>
            <w:r>
              <w:rPr>
                <w:sz w:val="16"/>
              </w:rPr>
              <w:t>için</w:t>
            </w:r>
            <w:r>
              <w:rPr>
                <w:spacing w:val="-5"/>
                <w:sz w:val="16"/>
              </w:rPr>
              <w:t> </w:t>
            </w:r>
            <w:r>
              <w:rPr>
                <w:sz w:val="16"/>
              </w:rPr>
              <w:t>gerekli</w:t>
            </w:r>
            <w:r>
              <w:rPr>
                <w:spacing w:val="-6"/>
                <w:sz w:val="16"/>
              </w:rPr>
              <w:t> </w:t>
            </w:r>
            <w:r>
              <w:rPr>
                <w:sz w:val="16"/>
              </w:rPr>
              <w:t>olan</w:t>
            </w:r>
            <w:r>
              <w:rPr>
                <w:spacing w:val="-6"/>
                <w:sz w:val="16"/>
              </w:rPr>
              <w:t> </w:t>
            </w:r>
            <w:r>
              <w:rPr>
                <w:sz w:val="16"/>
              </w:rPr>
              <w:t>modern</w:t>
            </w:r>
            <w:r>
              <w:rPr>
                <w:spacing w:val="-6"/>
                <w:sz w:val="16"/>
              </w:rPr>
              <w:t> </w:t>
            </w:r>
            <w:r>
              <w:rPr>
                <w:sz w:val="16"/>
              </w:rPr>
              <w:t>teknik</w:t>
            </w:r>
            <w:r>
              <w:rPr>
                <w:spacing w:val="-5"/>
                <w:sz w:val="16"/>
              </w:rPr>
              <w:t> </w:t>
            </w:r>
            <w:r>
              <w:rPr>
                <w:sz w:val="16"/>
              </w:rPr>
              <w:t>ve</w:t>
            </w:r>
            <w:r>
              <w:rPr>
                <w:spacing w:val="-4"/>
                <w:sz w:val="16"/>
              </w:rPr>
              <w:t> </w:t>
            </w:r>
            <w:r>
              <w:rPr>
                <w:sz w:val="16"/>
              </w:rPr>
              <w:t>araçları</w:t>
            </w:r>
            <w:r>
              <w:rPr>
                <w:spacing w:val="-5"/>
                <w:sz w:val="16"/>
              </w:rPr>
              <w:t> </w:t>
            </w:r>
            <w:r>
              <w:rPr>
                <w:sz w:val="16"/>
              </w:rPr>
              <w:t>geliştirme,</w:t>
            </w:r>
            <w:r>
              <w:rPr>
                <w:spacing w:val="-4"/>
                <w:sz w:val="16"/>
              </w:rPr>
              <w:t> </w:t>
            </w:r>
            <w:r>
              <w:rPr>
                <w:sz w:val="16"/>
              </w:rPr>
              <w:t>seçme,</w:t>
            </w:r>
            <w:r>
              <w:rPr>
                <w:spacing w:val="40"/>
                <w:sz w:val="16"/>
              </w:rPr>
              <w:t> </w:t>
            </w:r>
            <w:r>
              <w:rPr>
                <w:sz w:val="16"/>
              </w:rPr>
              <w:t>kullanma ve bilişim teknolojilerinden etkin bir şekilde yararlanma becerisi</w:t>
            </w:r>
          </w:p>
        </w:tc>
        <w:tc>
          <w:tcPr>
            <w:tcW w:w="991" w:type="dxa"/>
            <w:tcBorders>
              <w:top w:val="single" w:sz="6" w:space="0" w:color="000000"/>
              <w:left w:val="single" w:sz="6" w:space="0" w:color="000000"/>
              <w:bottom w:val="single" w:sz="6" w:space="0" w:color="000000"/>
            </w:tcBorders>
          </w:tcPr>
          <w:p>
            <w:pPr>
              <w:pStyle w:val="TableParagraph"/>
              <w:rPr>
                <w:sz w:val="16"/>
              </w:rPr>
            </w:pPr>
          </w:p>
        </w:tc>
      </w:tr>
      <w:tr>
        <w:trPr>
          <w:trHeight w:val="616" w:hRule="atLeast"/>
        </w:trPr>
        <w:tc>
          <w:tcPr>
            <w:tcW w:w="552" w:type="dxa"/>
            <w:tcBorders>
              <w:top w:val="single" w:sz="6" w:space="0" w:color="000000"/>
              <w:bottom w:val="single" w:sz="6" w:space="0" w:color="000000"/>
              <w:right w:val="single" w:sz="6" w:space="0" w:color="000000"/>
            </w:tcBorders>
          </w:tcPr>
          <w:p>
            <w:pPr>
              <w:pStyle w:val="TableParagraph"/>
              <w:spacing w:before="192"/>
              <w:ind w:left="22" w:right="1"/>
              <w:jc w:val="center"/>
              <w:rPr>
                <w:b/>
                <w:sz w:val="20"/>
              </w:rPr>
            </w:pPr>
            <w:r>
              <w:rPr>
                <w:b/>
                <w:spacing w:val="-10"/>
                <w:sz w:val="20"/>
              </w:rPr>
              <w:t>5</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124"/>
              <w:ind w:left="64" w:right="20"/>
              <w:rPr>
                <w:sz w:val="16"/>
              </w:rPr>
            </w:pPr>
            <w:r>
              <w:rPr>
                <w:sz w:val="16"/>
              </w:rPr>
              <w:t>Test</w:t>
            </w:r>
            <w:r>
              <w:rPr>
                <w:spacing w:val="-4"/>
                <w:sz w:val="16"/>
              </w:rPr>
              <w:t> </w:t>
            </w:r>
            <w:r>
              <w:rPr>
                <w:sz w:val="16"/>
              </w:rPr>
              <w:t>ve</w:t>
            </w:r>
            <w:r>
              <w:rPr>
                <w:spacing w:val="-2"/>
                <w:sz w:val="16"/>
              </w:rPr>
              <w:t> </w:t>
            </w:r>
            <w:r>
              <w:rPr>
                <w:sz w:val="16"/>
              </w:rPr>
              <w:t>Analiz:</w:t>
            </w:r>
            <w:r>
              <w:rPr>
                <w:spacing w:val="-4"/>
                <w:sz w:val="16"/>
              </w:rPr>
              <w:t> </w:t>
            </w:r>
            <w:r>
              <w:rPr>
                <w:sz w:val="16"/>
              </w:rPr>
              <w:t>Karmaşık</w:t>
            </w:r>
            <w:r>
              <w:rPr>
                <w:spacing w:val="-2"/>
                <w:sz w:val="16"/>
              </w:rPr>
              <w:t> </w:t>
            </w:r>
            <w:r>
              <w:rPr>
                <w:sz w:val="16"/>
              </w:rPr>
              <w:t>Yazılım</w:t>
            </w:r>
            <w:r>
              <w:rPr>
                <w:spacing w:val="-6"/>
                <w:sz w:val="16"/>
              </w:rPr>
              <w:t> </w:t>
            </w:r>
            <w:r>
              <w:rPr>
                <w:sz w:val="16"/>
              </w:rPr>
              <w:t>Mühendisliği</w:t>
            </w:r>
            <w:r>
              <w:rPr>
                <w:spacing w:val="-4"/>
                <w:sz w:val="16"/>
              </w:rPr>
              <w:t> </w:t>
            </w:r>
            <w:r>
              <w:rPr>
                <w:sz w:val="16"/>
              </w:rPr>
              <w:t>problemlerinin</w:t>
            </w:r>
            <w:r>
              <w:rPr>
                <w:spacing w:val="-4"/>
                <w:sz w:val="16"/>
              </w:rPr>
              <w:t> </w:t>
            </w:r>
            <w:r>
              <w:rPr>
                <w:sz w:val="16"/>
              </w:rPr>
              <w:t>incelenmesi</w:t>
            </w:r>
            <w:r>
              <w:rPr>
                <w:spacing w:val="-2"/>
                <w:sz w:val="16"/>
              </w:rPr>
              <w:t> </w:t>
            </w:r>
            <w:r>
              <w:rPr>
                <w:sz w:val="16"/>
              </w:rPr>
              <w:t>için</w:t>
            </w:r>
            <w:r>
              <w:rPr>
                <w:spacing w:val="-4"/>
                <w:sz w:val="16"/>
              </w:rPr>
              <w:t> </w:t>
            </w:r>
            <w:r>
              <w:rPr>
                <w:sz w:val="16"/>
              </w:rPr>
              <w:t>deney tasarlama,</w:t>
            </w:r>
            <w:r>
              <w:rPr>
                <w:spacing w:val="-4"/>
                <w:sz w:val="16"/>
              </w:rPr>
              <w:t> </w:t>
            </w:r>
            <w:r>
              <w:rPr>
                <w:sz w:val="16"/>
              </w:rPr>
              <w:t>deney</w:t>
            </w:r>
            <w:r>
              <w:rPr>
                <w:spacing w:val="-4"/>
                <w:sz w:val="16"/>
              </w:rPr>
              <w:t> </w:t>
            </w:r>
            <w:r>
              <w:rPr>
                <w:sz w:val="16"/>
              </w:rPr>
              <w:t>yapma,</w:t>
            </w:r>
            <w:r>
              <w:rPr>
                <w:spacing w:val="-4"/>
                <w:sz w:val="16"/>
              </w:rPr>
              <w:t> </w:t>
            </w:r>
            <w:r>
              <w:rPr>
                <w:sz w:val="16"/>
              </w:rPr>
              <w:t>veri</w:t>
            </w:r>
            <w:r>
              <w:rPr>
                <w:spacing w:val="40"/>
                <w:sz w:val="16"/>
              </w:rPr>
              <w:t> </w:t>
            </w:r>
            <w:r>
              <w:rPr>
                <w:sz w:val="16"/>
              </w:rPr>
              <w:t>toplama, sonuçları analiz etme ve yorumlama becerisi</w:t>
            </w:r>
          </w:p>
        </w:tc>
        <w:tc>
          <w:tcPr>
            <w:tcW w:w="991" w:type="dxa"/>
            <w:tcBorders>
              <w:top w:val="single" w:sz="6" w:space="0" w:color="000000"/>
              <w:left w:val="single" w:sz="6" w:space="0" w:color="000000"/>
              <w:bottom w:val="single" w:sz="6" w:space="0" w:color="000000"/>
            </w:tcBorders>
          </w:tcPr>
          <w:p>
            <w:pPr>
              <w:pStyle w:val="TableParagraph"/>
              <w:spacing w:before="192"/>
              <w:ind w:left="42" w:right="3"/>
              <w:jc w:val="center"/>
              <w:rPr>
                <w:sz w:val="20"/>
              </w:rPr>
            </w:pPr>
            <w:r>
              <w:rPr>
                <w:spacing w:val="-10"/>
                <w:sz w:val="20"/>
              </w:rPr>
              <w:t>2</w:t>
            </w:r>
          </w:p>
        </w:tc>
      </w:tr>
      <w:tr>
        <w:trPr>
          <w:trHeight w:val="465" w:hRule="atLeast"/>
        </w:trPr>
        <w:tc>
          <w:tcPr>
            <w:tcW w:w="552" w:type="dxa"/>
            <w:tcBorders>
              <w:top w:val="single" w:sz="6" w:space="0" w:color="000000"/>
              <w:bottom w:val="single" w:sz="6" w:space="0" w:color="000000"/>
              <w:right w:val="single" w:sz="6" w:space="0" w:color="000000"/>
            </w:tcBorders>
          </w:tcPr>
          <w:p>
            <w:pPr>
              <w:pStyle w:val="TableParagraph"/>
              <w:spacing w:before="118"/>
              <w:ind w:left="22" w:right="1"/>
              <w:jc w:val="center"/>
              <w:rPr>
                <w:b/>
                <w:sz w:val="20"/>
              </w:rPr>
            </w:pPr>
            <w:r>
              <w:rPr>
                <w:b/>
                <w:spacing w:val="-10"/>
                <w:sz w:val="20"/>
              </w:rPr>
              <w:t>6</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141"/>
              <w:ind w:left="64"/>
              <w:rPr>
                <w:sz w:val="16"/>
              </w:rPr>
            </w:pPr>
            <w:r>
              <w:rPr>
                <w:sz w:val="16"/>
              </w:rPr>
              <w:t>Grup</w:t>
            </w:r>
            <w:r>
              <w:rPr>
                <w:spacing w:val="-7"/>
                <w:sz w:val="16"/>
              </w:rPr>
              <w:t> </w:t>
            </w:r>
            <w:r>
              <w:rPr>
                <w:sz w:val="16"/>
              </w:rPr>
              <w:t>Çalışması:</w:t>
            </w:r>
            <w:r>
              <w:rPr>
                <w:spacing w:val="-4"/>
                <w:sz w:val="16"/>
              </w:rPr>
              <w:t> </w:t>
            </w:r>
            <w:r>
              <w:rPr>
                <w:sz w:val="16"/>
              </w:rPr>
              <w:t>Disiplin</w:t>
            </w:r>
            <w:r>
              <w:rPr>
                <w:spacing w:val="-7"/>
                <w:sz w:val="16"/>
              </w:rPr>
              <w:t> </w:t>
            </w:r>
            <w:r>
              <w:rPr>
                <w:sz w:val="16"/>
              </w:rPr>
              <w:t>içi</w:t>
            </w:r>
            <w:r>
              <w:rPr>
                <w:spacing w:val="-6"/>
                <w:sz w:val="16"/>
              </w:rPr>
              <w:t> </w:t>
            </w:r>
            <w:r>
              <w:rPr>
                <w:sz w:val="16"/>
              </w:rPr>
              <w:t>ve</w:t>
            </w:r>
            <w:r>
              <w:rPr>
                <w:spacing w:val="-7"/>
                <w:sz w:val="16"/>
              </w:rPr>
              <w:t> </w:t>
            </w:r>
            <w:r>
              <w:rPr>
                <w:sz w:val="16"/>
              </w:rPr>
              <w:t>çok</w:t>
            </w:r>
            <w:r>
              <w:rPr>
                <w:spacing w:val="-6"/>
                <w:sz w:val="16"/>
              </w:rPr>
              <w:t> </w:t>
            </w:r>
            <w:r>
              <w:rPr>
                <w:sz w:val="16"/>
              </w:rPr>
              <w:t>disiplinli</w:t>
            </w:r>
            <w:r>
              <w:rPr>
                <w:spacing w:val="-6"/>
                <w:sz w:val="16"/>
              </w:rPr>
              <w:t> </w:t>
            </w:r>
            <w:r>
              <w:rPr>
                <w:sz w:val="16"/>
              </w:rPr>
              <w:t>gruplarda</w:t>
            </w:r>
            <w:r>
              <w:rPr>
                <w:spacing w:val="-5"/>
                <w:sz w:val="16"/>
              </w:rPr>
              <w:t> </w:t>
            </w:r>
            <w:r>
              <w:rPr>
                <w:sz w:val="16"/>
              </w:rPr>
              <w:t>etkin</w:t>
            </w:r>
            <w:r>
              <w:rPr>
                <w:spacing w:val="-6"/>
                <w:sz w:val="16"/>
              </w:rPr>
              <w:t> </w:t>
            </w:r>
            <w:r>
              <w:rPr>
                <w:sz w:val="16"/>
              </w:rPr>
              <w:t>biçimde</w:t>
            </w:r>
            <w:r>
              <w:rPr>
                <w:spacing w:val="-7"/>
                <w:sz w:val="16"/>
              </w:rPr>
              <w:t> </w:t>
            </w:r>
            <w:r>
              <w:rPr>
                <w:sz w:val="16"/>
              </w:rPr>
              <w:t>çalışabilme</w:t>
            </w:r>
            <w:r>
              <w:rPr>
                <w:spacing w:val="-7"/>
                <w:sz w:val="16"/>
              </w:rPr>
              <w:t> </w:t>
            </w:r>
            <w:r>
              <w:rPr>
                <w:spacing w:val="-2"/>
                <w:sz w:val="16"/>
              </w:rPr>
              <w:t>becerisi</w:t>
            </w:r>
          </w:p>
        </w:tc>
        <w:tc>
          <w:tcPr>
            <w:tcW w:w="991" w:type="dxa"/>
            <w:tcBorders>
              <w:top w:val="single" w:sz="6" w:space="0" w:color="000000"/>
              <w:left w:val="single" w:sz="6" w:space="0" w:color="000000"/>
              <w:bottom w:val="single" w:sz="6" w:space="0" w:color="000000"/>
            </w:tcBorders>
          </w:tcPr>
          <w:p>
            <w:pPr>
              <w:pStyle w:val="TableParagraph"/>
              <w:spacing w:before="118"/>
              <w:ind w:left="42" w:right="3"/>
              <w:jc w:val="center"/>
              <w:rPr>
                <w:sz w:val="20"/>
              </w:rPr>
            </w:pPr>
            <w:r>
              <w:rPr>
                <w:spacing w:val="-10"/>
                <w:sz w:val="20"/>
              </w:rPr>
              <w:t>2</w:t>
            </w:r>
          </w:p>
        </w:tc>
      </w:tr>
      <w:tr>
        <w:trPr>
          <w:trHeight w:val="580" w:hRule="atLeast"/>
        </w:trPr>
        <w:tc>
          <w:tcPr>
            <w:tcW w:w="552" w:type="dxa"/>
            <w:tcBorders>
              <w:top w:val="single" w:sz="6" w:space="0" w:color="000000"/>
              <w:bottom w:val="single" w:sz="6" w:space="0" w:color="000000"/>
              <w:right w:val="single" w:sz="6" w:space="0" w:color="000000"/>
            </w:tcBorders>
          </w:tcPr>
          <w:p>
            <w:pPr>
              <w:pStyle w:val="TableParagraph"/>
              <w:spacing w:before="175"/>
              <w:ind w:left="22" w:right="1"/>
              <w:jc w:val="center"/>
              <w:rPr>
                <w:b/>
                <w:sz w:val="20"/>
              </w:rPr>
            </w:pPr>
            <w:r>
              <w:rPr>
                <w:b/>
                <w:spacing w:val="-10"/>
                <w:sz w:val="20"/>
              </w:rPr>
              <w:t>7</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16"/>
              <w:rPr>
                <w:sz w:val="16"/>
              </w:rPr>
            </w:pPr>
          </w:p>
          <w:p>
            <w:pPr>
              <w:pStyle w:val="TableParagraph"/>
              <w:ind w:left="64"/>
              <w:rPr>
                <w:sz w:val="16"/>
              </w:rPr>
            </w:pPr>
            <w:r>
              <w:rPr>
                <w:sz w:val="16"/>
              </w:rPr>
              <w:t>İletişim</w:t>
            </w:r>
            <w:r>
              <w:rPr>
                <w:spacing w:val="-11"/>
                <w:sz w:val="16"/>
              </w:rPr>
              <w:t> </w:t>
            </w:r>
            <w:r>
              <w:rPr>
                <w:sz w:val="16"/>
              </w:rPr>
              <w:t>Becerisi:</w:t>
            </w:r>
            <w:r>
              <w:rPr>
                <w:spacing w:val="-4"/>
                <w:sz w:val="16"/>
              </w:rPr>
              <w:t> </w:t>
            </w:r>
            <w:r>
              <w:rPr>
                <w:sz w:val="16"/>
              </w:rPr>
              <w:t>Türkçe</w:t>
            </w:r>
            <w:r>
              <w:rPr>
                <w:spacing w:val="-8"/>
                <w:sz w:val="16"/>
              </w:rPr>
              <w:t> </w:t>
            </w:r>
            <w:r>
              <w:rPr>
                <w:sz w:val="16"/>
              </w:rPr>
              <w:t>sözlü</w:t>
            </w:r>
            <w:r>
              <w:rPr>
                <w:spacing w:val="-6"/>
                <w:sz w:val="16"/>
              </w:rPr>
              <w:t> </w:t>
            </w:r>
            <w:r>
              <w:rPr>
                <w:sz w:val="16"/>
              </w:rPr>
              <w:t>ve</w:t>
            </w:r>
            <w:r>
              <w:rPr>
                <w:spacing w:val="-7"/>
                <w:sz w:val="16"/>
              </w:rPr>
              <w:t> </w:t>
            </w:r>
            <w:r>
              <w:rPr>
                <w:sz w:val="16"/>
              </w:rPr>
              <w:t>yazılı</w:t>
            </w:r>
            <w:r>
              <w:rPr>
                <w:spacing w:val="-7"/>
                <w:sz w:val="16"/>
              </w:rPr>
              <w:t> </w:t>
            </w:r>
            <w:r>
              <w:rPr>
                <w:sz w:val="16"/>
              </w:rPr>
              <w:t>etkin</w:t>
            </w:r>
            <w:r>
              <w:rPr>
                <w:spacing w:val="-6"/>
                <w:sz w:val="16"/>
              </w:rPr>
              <w:t> </w:t>
            </w:r>
            <w:r>
              <w:rPr>
                <w:sz w:val="16"/>
              </w:rPr>
              <w:t>iletişim</w:t>
            </w:r>
            <w:r>
              <w:rPr>
                <w:spacing w:val="-8"/>
                <w:sz w:val="16"/>
              </w:rPr>
              <w:t> </w:t>
            </w:r>
            <w:r>
              <w:rPr>
                <w:sz w:val="16"/>
              </w:rPr>
              <w:t>kurma</w:t>
            </w:r>
            <w:r>
              <w:rPr>
                <w:spacing w:val="-3"/>
                <w:sz w:val="16"/>
              </w:rPr>
              <w:t> </w:t>
            </w:r>
            <w:r>
              <w:rPr>
                <w:sz w:val="16"/>
              </w:rPr>
              <w:t>becerileri</w:t>
            </w:r>
            <w:r>
              <w:rPr>
                <w:spacing w:val="-6"/>
                <w:sz w:val="16"/>
              </w:rPr>
              <w:t> </w:t>
            </w:r>
            <w:r>
              <w:rPr>
                <w:sz w:val="16"/>
              </w:rPr>
              <w:t>ve</w:t>
            </w:r>
            <w:r>
              <w:rPr>
                <w:spacing w:val="-7"/>
                <w:sz w:val="16"/>
              </w:rPr>
              <w:t> </w:t>
            </w:r>
            <w:r>
              <w:rPr>
                <w:sz w:val="16"/>
              </w:rPr>
              <w:t>yabancı</w:t>
            </w:r>
            <w:r>
              <w:rPr>
                <w:spacing w:val="-7"/>
                <w:sz w:val="16"/>
              </w:rPr>
              <w:t> </w:t>
            </w:r>
            <w:r>
              <w:rPr>
                <w:sz w:val="16"/>
              </w:rPr>
              <w:t>dil</w:t>
            </w:r>
            <w:r>
              <w:rPr>
                <w:spacing w:val="-6"/>
                <w:sz w:val="16"/>
              </w:rPr>
              <w:t> </w:t>
            </w:r>
            <w:r>
              <w:rPr>
                <w:sz w:val="16"/>
              </w:rPr>
              <w:t>bilgisini</w:t>
            </w:r>
            <w:r>
              <w:rPr>
                <w:spacing w:val="-7"/>
                <w:sz w:val="16"/>
              </w:rPr>
              <w:t> </w:t>
            </w:r>
            <w:r>
              <w:rPr>
                <w:sz w:val="16"/>
              </w:rPr>
              <w:t>kullanma/geliştirme</w:t>
            </w:r>
            <w:r>
              <w:rPr>
                <w:spacing w:val="-4"/>
                <w:sz w:val="16"/>
              </w:rPr>
              <w:t> </w:t>
            </w:r>
            <w:r>
              <w:rPr>
                <w:spacing w:val="-2"/>
                <w:sz w:val="16"/>
              </w:rPr>
              <w:t>becerisi</w:t>
            </w:r>
          </w:p>
        </w:tc>
        <w:tc>
          <w:tcPr>
            <w:tcW w:w="991" w:type="dxa"/>
            <w:tcBorders>
              <w:top w:val="single" w:sz="6" w:space="0" w:color="000000"/>
              <w:left w:val="single" w:sz="6" w:space="0" w:color="000000"/>
              <w:bottom w:val="single" w:sz="6" w:space="0" w:color="000000"/>
            </w:tcBorders>
          </w:tcPr>
          <w:p>
            <w:pPr>
              <w:pStyle w:val="TableParagraph"/>
              <w:rPr>
                <w:sz w:val="16"/>
              </w:rPr>
            </w:pPr>
          </w:p>
        </w:tc>
      </w:tr>
      <w:tr>
        <w:trPr>
          <w:trHeight w:val="616" w:hRule="atLeast"/>
        </w:trPr>
        <w:tc>
          <w:tcPr>
            <w:tcW w:w="552" w:type="dxa"/>
            <w:tcBorders>
              <w:top w:val="single" w:sz="6" w:space="0" w:color="000000"/>
              <w:bottom w:val="single" w:sz="6" w:space="0" w:color="000000"/>
              <w:right w:val="single" w:sz="6" w:space="0" w:color="000000"/>
            </w:tcBorders>
          </w:tcPr>
          <w:p>
            <w:pPr>
              <w:pStyle w:val="TableParagraph"/>
              <w:spacing w:before="194"/>
              <w:ind w:left="22" w:right="1"/>
              <w:jc w:val="center"/>
              <w:rPr>
                <w:b/>
                <w:sz w:val="20"/>
              </w:rPr>
            </w:pPr>
            <w:r>
              <w:rPr>
                <w:b/>
                <w:spacing w:val="-10"/>
                <w:sz w:val="20"/>
              </w:rPr>
              <w:t>8</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126"/>
              <w:ind w:left="64" w:right="20"/>
              <w:rPr>
                <w:sz w:val="16"/>
              </w:rPr>
            </w:pPr>
            <w:r>
              <w:rPr>
                <w:sz w:val="16"/>
              </w:rPr>
              <w:t>Yaşam</w:t>
            </w:r>
            <w:r>
              <w:rPr>
                <w:spacing w:val="-4"/>
                <w:sz w:val="16"/>
              </w:rPr>
              <w:t> </w:t>
            </w:r>
            <w:r>
              <w:rPr>
                <w:sz w:val="16"/>
              </w:rPr>
              <w:t>Boyu</w:t>
            </w:r>
            <w:r>
              <w:rPr>
                <w:spacing w:val="-1"/>
                <w:sz w:val="16"/>
              </w:rPr>
              <w:t> </w:t>
            </w:r>
            <w:r>
              <w:rPr>
                <w:sz w:val="16"/>
              </w:rPr>
              <w:t>Öğrenme:</w:t>
            </w:r>
            <w:r>
              <w:rPr>
                <w:spacing w:val="-3"/>
                <w:sz w:val="16"/>
              </w:rPr>
              <w:t> </w:t>
            </w:r>
            <w:r>
              <w:rPr>
                <w:sz w:val="16"/>
              </w:rPr>
              <w:t>Yaşam</w:t>
            </w:r>
            <w:r>
              <w:rPr>
                <w:spacing w:val="-4"/>
                <w:sz w:val="16"/>
              </w:rPr>
              <w:t> </w:t>
            </w:r>
            <w:r>
              <w:rPr>
                <w:sz w:val="16"/>
              </w:rPr>
              <w:t>boyu</w:t>
            </w:r>
            <w:r>
              <w:rPr>
                <w:spacing w:val="-3"/>
                <w:sz w:val="16"/>
              </w:rPr>
              <w:t> </w:t>
            </w:r>
            <w:r>
              <w:rPr>
                <w:sz w:val="16"/>
              </w:rPr>
              <w:t>öğrenmenin</w:t>
            </w:r>
            <w:r>
              <w:rPr>
                <w:spacing w:val="-3"/>
                <w:sz w:val="16"/>
              </w:rPr>
              <w:t> </w:t>
            </w:r>
            <w:r>
              <w:rPr>
                <w:sz w:val="16"/>
              </w:rPr>
              <w:t>gerekliliği</w:t>
            </w:r>
            <w:r>
              <w:rPr>
                <w:spacing w:val="-3"/>
                <w:sz w:val="16"/>
              </w:rPr>
              <w:t> </w:t>
            </w:r>
            <w:r>
              <w:rPr>
                <w:sz w:val="16"/>
              </w:rPr>
              <w:t>bilinci;</w:t>
            </w:r>
            <w:r>
              <w:rPr>
                <w:spacing w:val="-3"/>
                <w:sz w:val="16"/>
              </w:rPr>
              <w:t> </w:t>
            </w:r>
            <w:r>
              <w:rPr>
                <w:sz w:val="16"/>
              </w:rPr>
              <w:t>bilgiye</w:t>
            </w:r>
            <w:r>
              <w:rPr>
                <w:spacing w:val="-4"/>
                <w:sz w:val="16"/>
              </w:rPr>
              <w:t> </w:t>
            </w:r>
            <w:r>
              <w:rPr>
                <w:sz w:val="16"/>
              </w:rPr>
              <w:t>erişebilme,</w:t>
            </w:r>
            <w:r>
              <w:rPr>
                <w:spacing w:val="-4"/>
                <w:sz w:val="16"/>
              </w:rPr>
              <w:t> </w:t>
            </w:r>
            <w:r>
              <w:rPr>
                <w:sz w:val="16"/>
              </w:rPr>
              <w:t>bilim</w:t>
            </w:r>
            <w:r>
              <w:rPr>
                <w:spacing w:val="-4"/>
                <w:sz w:val="16"/>
              </w:rPr>
              <w:t> </w:t>
            </w:r>
            <w:r>
              <w:rPr>
                <w:sz w:val="16"/>
              </w:rPr>
              <w:t>ve</w:t>
            </w:r>
            <w:r>
              <w:rPr>
                <w:spacing w:val="-4"/>
                <w:sz w:val="16"/>
              </w:rPr>
              <w:t> </w:t>
            </w:r>
            <w:r>
              <w:rPr>
                <w:sz w:val="16"/>
              </w:rPr>
              <w:t>teknolojideki</w:t>
            </w:r>
            <w:r>
              <w:rPr>
                <w:spacing w:val="-3"/>
                <w:sz w:val="16"/>
              </w:rPr>
              <w:t> </w:t>
            </w:r>
            <w:r>
              <w:rPr>
                <w:sz w:val="16"/>
              </w:rPr>
              <w:t>gelişmeleri</w:t>
            </w:r>
            <w:r>
              <w:rPr>
                <w:spacing w:val="40"/>
                <w:sz w:val="16"/>
              </w:rPr>
              <w:t> </w:t>
            </w:r>
            <w:r>
              <w:rPr>
                <w:sz w:val="16"/>
              </w:rPr>
              <w:t>izleme ve kendini sürekli yenileme becerisi</w:t>
            </w:r>
          </w:p>
        </w:tc>
        <w:tc>
          <w:tcPr>
            <w:tcW w:w="991" w:type="dxa"/>
            <w:tcBorders>
              <w:top w:val="single" w:sz="6" w:space="0" w:color="000000"/>
              <w:left w:val="single" w:sz="6" w:space="0" w:color="000000"/>
              <w:bottom w:val="single" w:sz="6" w:space="0" w:color="000000"/>
            </w:tcBorders>
          </w:tcPr>
          <w:p>
            <w:pPr>
              <w:pStyle w:val="TableParagraph"/>
              <w:rPr>
                <w:sz w:val="16"/>
              </w:rPr>
            </w:pPr>
          </w:p>
        </w:tc>
      </w:tr>
      <w:tr>
        <w:trPr>
          <w:trHeight w:val="352" w:hRule="atLeast"/>
        </w:trPr>
        <w:tc>
          <w:tcPr>
            <w:tcW w:w="552" w:type="dxa"/>
            <w:tcBorders>
              <w:top w:val="single" w:sz="6" w:space="0" w:color="000000"/>
              <w:bottom w:val="single" w:sz="6" w:space="0" w:color="000000"/>
              <w:right w:val="single" w:sz="6" w:space="0" w:color="000000"/>
            </w:tcBorders>
          </w:tcPr>
          <w:p>
            <w:pPr>
              <w:pStyle w:val="TableParagraph"/>
              <w:spacing w:before="62"/>
              <w:ind w:left="22" w:right="1"/>
              <w:jc w:val="center"/>
              <w:rPr>
                <w:b/>
                <w:sz w:val="20"/>
              </w:rPr>
            </w:pPr>
            <w:r>
              <w:rPr>
                <w:b/>
                <w:spacing w:val="-10"/>
                <w:sz w:val="20"/>
              </w:rPr>
              <w:t>9</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85"/>
              <w:ind w:left="64"/>
              <w:rPr>
                <w:sz w:val="16"/>
              </w:rPr>
            </w:pPr>
            <w:r>
              <w:rPr>
                <w:sz w:val="16"/>
              </w:rPr>
              <w:t>Etik:</w:t>
            </w:r>
            <w:r>
              <w:rPr>
                <w:spacing w:val="-6"/>
                <w:sz w:val="16"/>
              </w:rPr>
              <w:t> </w:t>
            </w:r>
            <w:r>
              <w:rPr>
                <w:sz w:val="16"/>
              </w:rPr>
              <w:t>Mesleki</w:t>
            </w:r>
            <w:r>
              <w:rPr>
                <w:spacing w:val="-6"/>
                <w:sz w:val="16"/>
              </w:rPr>
              <w:t> </w:t>
            </w:r>
            <w:r>
              <w:rPr>
                <w:sz w:val="16"/>
              </w:rPr>
              <w:t>ve</w:t>
            </w:r>
            <w:r>
              <w:rPr>
                <w:spacing w:val="-5"/>
                <w:sz w:val="16"/>
              </w:rPr>
              <w:t> </w:t>
            </w:r>
            <w:r>
              <w:rPr>
                <w:sz w:val="16"/>
              </w:rPr>
              <w:t>etik</w:t>
            </w:r>
            <w:r>
              <w:rPr>
                <w:spacing w:val="-4"/>
                <w:sz w:val="16"/>
              </w:rPr>
              <w:t> </w:t>
            </w:r>
            <w:r>
              <w:rPr>
                <w:sz w:val="16"/>
              </w:rPr>
              <w:t>sorumluluk</w:t>
            </w:r>
            <w:r>
              <w:rPr>
                <w:spacing w:val="-5"/>
                <w:sz w:val="16"/>
              </w:rPr>
              <w:t> </w:t>
            </w:r>
            <w:r>
              <w:rPr>
                <w:spacing w:val="-2"/>
                <w:sz w:val="16"/>
              </w:rPr>
              <w:t>bilinci</w:t>
            </w:r>
          </w:p>
        </w:tc>
        <w:tc>
          <w:tcPr>
            <w:tcW w:w="991" w:type="dxa"/>
            <w:tcBorders>
              <w:top w:val="single" w:sz="6" w:space="0" w:color="000000"/>
              <w:left w:val="single" w:sz="6" w:space="0" w:color="000000"/>
              <w:bottom w:val="single" w:sz="6" w:space="0" w:color="000000"/>
            </w:tcBorders>
          </w:tcPr>
          <w:p>
            <w:pPr>
              <w:pStyle w:val="TableParagraph"/>
              <w:rPr>
                <w:sz w:val="16"/>
              </w:rPr>
            </w:pPr>
          </w:p>
        </w:tc>
      </w:tr>
      <w:tr>
        <w:trPr>
          <w:trHeight w:val="712" w:hRule="atLeast"/>
        </w:trPr>
        <w:tc>
          <w:tcPr>
            <w:tcW w:w="552" w:type="dxa"/>
            <w:tcBorders>
              <w:top w:val="single" w:sz="6" w:space="0" w:color="000000"/>
              <w:bottom w:val="single" w:sz="6" w:space="0" w:color="000000"/>
              <w:right w:val="single" w:sz="6" w:space="0" w:color="000000"/>
            </w:tcBorders>
          </w:tcPr>
          <w:p>
            <w:pPr>
              <w:pStyle w:val="TableParagraph"/>
              <w:spacing w:before="10"/>
              <w:rPr>
                <w:sz w:val="20"/>
              </w:rPr>
            </w:pPr>
          </w:p>
          <w:p>
            <w:pPr>
              <w:pStyle w:val="TableParagraph"/>
              <w:ind w:left="22"/>
              <w:jc w:val="center"/>
              <w:rPr>
                <w:b/>
                <w:sz w:val="20"/>
              </w:rPr>
            </w:pPr>
            <w:r>
              <w:rPr>
                <w:b/>
                <w:spacing w:val="-5"/>
                <w:sz w:val="20"/>
              </w:rPr>
              <w:t>10</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174"/>
              <w:ind w:left="64" w:right="20"/>
              <w:rPr>
                <w:sz w:val="16"/>
              </w:rPr>
            </w:pPr>
            <w:r>
              <w:rPr>
                <w:sz w:val="16"/>
              </w:rPr>
              <w:t>Girişimcilik</w:t>
            </w:r>
            <w:r>
              <w:rPr>
                <w:spacing w:val="-3"/>
                <w:sz w:val="16"/>
              </w:rPr>
              <w:t> </w:t>
            </w:r>
            <w:r>
              <w:rPr>
                <w:sz w:val="16"/>
              </w:rPr>
              <w:t>ve</w:t>
            </w:r>
            <w:r>
              <w:rPr>
                <w:spacing w:val="-4"/>
                <w:sz w:val="16"/>
              </w:rPr>
              <w:t> </w:t>
            </w:r>
            <w:r>
              <w:rPr>
                <w:sz w:val="16"/>
              </w:rPr>
              <w:t>Proje</w:t>
            </w:r>
            <w:r>
              <w:rPr>
                <w:spacing w:val="-1"/>
                <w:sz w:val="16"/>
              </w:rPr>
              <w:t> </w:t>
            </w:r>
            <w:r>
              <w:rPr>
                <w:sz w:val="16"/>
              </w:rPr>
              <w:t>Yönetimi:</w:t>
            </w:r>
            <w:r>
              <w:rPr>
                <w:spacing w:val="-1"/>
                <w:sz w:val="16"/>
              </w:rPr>
              <w:t> </w:t>
            </w:r>
            <w:r>
              <w:rPr>
                <w:sz w:val="16"/>
              </w:rPr>
              <w:t>Proje</w:t>
            </w:r>
            <w:r>
              <w:rPr>
                <w:spacing w:val="-6"/>
                <w:sz w:val="16"/>
              </w:rPr>
              <w:t> </w:t>
            </w:r>
            <w:r>
              <w:rPr>
                <w:sz w:val="16"/>
              </w:rPr>
              <w:t>yönetimi</w:t>
            </w:r>
            <w:r>
              <w:rPr>
                <w:spacing w:val="-3"/>
                <w:sz w:val="16"/>
              </w:rPr>
              <w:t> </w:t>
            </w:r>
            <w:r>
              <w:rPr>
                <w:sz w:val="16"/>
              </w:rPr>
              <w:t>ile</w:t>
            </w:r>
            <w:r>
              <w:rPr>
                <w:spacing w:val="-1"/>
                <w:sz w:val="16"/>
              </w:rPr>
              <w:t> </w:t>
            </w:r>
            <w:r>
              <w:rPr>
                <w:sz w:val="16"/>
              </w:rPr>
              <w:t>risk</w:t>
            </w:r>
            <w:r>
              <w:rPr>
                <w:spacing w:val="-3"/>
                <w:sz w:val="16"/>
              </w:rPr>
              <w:t> </w:t>
            </w:r>
            <w:r>
              <w:rPr>
                <w:sz w:val="16"/>
              </w:rPr>
              <w:t>yönetimi</w:t>
            </w:r>
            <w:r>
              <w:rPr>
                <w:spacing w:val="-4"/>
                <w:sz w:val="16"/>
              </w:rPr>
              <w:t> </w:t>
            </w:r>
            <w:r>
              <w:rPr>
                <w:sz w:val="16"/>
              </w:rPr>
              <w:t>ve</w:t>
            </w:r>
            <w:r>
              <w:rPr>
                <w:spacing w:val="-4"/>
                <w:sz w:val="16"/>
              </w:rPr>
              <w:t> </w:t>
            </w:r>
            <w:r>
              <w:rPr>
                <w:sz w:val="16"/>
              </w:rPr>
              <w:t>değişiklik</w:t>
            </w:r>
            <w:r>
              <w:rPr>
                <w:spacing w:val="-3"/>
                <w:sz w:val="16"/>
              </w:rPr>
              <w:t> </w:t>
            </w:r>
            <w:r>
              <w:rPr>
                <w:sz w:val="16"/>
              </w:rPr>
              <w:t>yönetimi</w:t>
            </w:r>
            <w:r>
              <w:rPr>
                <w:spacing w:val="-3"/>
                <w:sz w:val="16"/>
              </w:rPr>
              <w:t> </w:t>
            </w:r>
            <w:r>
              <w:rPr>
                <w:sz w:val="16"/>
              </w:rPr>
              <w:t>gibi</w:t>
            </w:r>
            <w:r>
              <w:rPr>
                <w:spacing w:val="-1"/>
                <w:sz w:val="16"/>
              </w:rPr>
              <w:t> </w:t>
            </w:r>
            <w:r>
              <w:rPr>
                <w:sz w:val="16"/>
              </w:rPr>
              <w:t>iş</w:t>
            </w:r>
            <w:r>
              <w:rPr>
                <w:spacing w:val="-4"/>
                <w:sz w:val="16"/>
              </w:rPr>
              <w:t> </w:t>
            </w:r>
            <w:r>
              <w:rPr>
                <w:sz w:val="16"/>
              </w:rPr>
              <w:t>hayatındaki</w:t>
            </w:r>
            <w:r>
              <w:rPr>
                <w:spacing w:val="-3"/>
                <w:sz w:val="16"/>
              </w:rPr>
              <w:t> </w:t>
            </w:r>
            <w:r>
              <w:rPr>
                <w:sz w:val="16"/>
              </w:rPr>
              <w:t>uygulamalar</w:t>
            </w:r>
            <w:r>
              <w:rPr>
                <w:spacing w:val="40"/>
                <w:sz w:val="16"/>
              </w:rPr>
              <w:t> </w:t>
            </w:r>
            <w:r>
              <w:rPr>
                <w:sz w:val="16"/>
              </w:rPr>
              <w:t>hakkında bilgi; girişimcilik, yenilikçilik ve sürdürebilir kalkınma hakkında farkındalık</w:t>
            </w:r>
          </w:p>
        </w:tc>
        <w:tc>
          <w:tcPr>
            <w:tcW w:w="991" w:type="dxa"/>
            <w:tcBorders>
              <w:top w:val="single" w:sz="6" w:space="0" w:color="000000"/>
              <w:left w:val="single" w:sz="6" w:space="0" w:color="000000"/>
              <w:bottom w:val="single" w:sz="6" w:space="0" w:color="000000"/>
            </w:tcBorders>
          </w:tcPr>
          <w:p>
            <w:pPr>
              <w:pStyle w:val="TableParagraph"/>
              <w:rPr>
                <w:sz w:val="16"/>
              </w:rPr>
            </w:pPr>
          </w:p>
        </w:tc>
      </w:tr>
      <w:tr>
        <w:trPr>
          <w:trHeight w:val="788" w:hRule="atLeast"/>
        </w:trPr>
        <w:tc>
          <w:tcPr>
            <w:tcW w:w="552" w:type="dxa"/>
            <w:tcBorders>
              <w:top w:val="single" w:sz="6" w:space="0" w:color="000000"/>
              <w:right w:val="single" w:sz="6" w:space="0" w:color="000000"/>
            </w:tcBorders>
          </w:tcPr>
          <w:p>
            <w:pPr>
              <w:pStyle w:val="TableParagraph"/>
              <w:spacing w:before="48"/>
              <w:rPr>
                <w:sz w:val="20"/>
              </w:rPr>
            </w:pPr>
          </w:p>
          <w:p>
            <w:pPr>
              <w:pStyle w:val="TableParagraph"/>
              <w:ind w:left="22"/>
              <w:jc w:val="center"/>
              <w:rPr>
                <w:b/>
                <w:sz w:val="20"/>
              </w:rPr>
            </w:pPr>
            <w:r>
              <w:rPr>
                <w:b/>
                <w:spacing w:val="-5"/>
                <w:sz w:val="20"/>
              </w:rPr>
              <w:t>11</w:t>
            </w:r>
          </w:p>
        </w:tc>
        <w:tc>
          <w:tcPr>
            <w:tcW w:w="8082" w:type="dxa"/>
            <w:tcBorders>
              <w:top w:val="single" w:sz="6" w:space="0" w:color="000000"/>
              <w:left w:val="single" w:sz="6" w:space="0" w:color="000000"/>
              <w:right w:val="single" w:sz="6" w:space="0" w:color="000000"/>
            </w:tcBorders>
          </w:tcPr>
          <w:p>
            <w:pPr>
              <w:pStyle w:val="TableParagraph"/>
              <w:spacing w:before="119"/>
              <w:ind w:left="64" w:right="35"/>
              <w:jc w:val="both"/>
              <w:rPr>
                <w:sz w:val="16"/>
              </w:rPr>
            </w:pPr>
            <w:r>
              <w:rPr>
                <w:sz w:val="16"/>
              </w:rPr>
              <w:t>Çevre:</w:t>
            </w:r>
            <w:r>
              <w:rPr>
                <w:spacing w:val="-5"/>
                <w:sz w:val="16"/>
              </w:rPr>
              <w:t> </w:t>
            </w:r>
            <w:r>
              <w:rPr>
                <w:sz w:val="16"/>
              </w:rPr>
              <w:t>Mühendislik</w:t>
            </w:r>
            <w:r>
              <w:rPr>
                <w:spacing w:val="-6"/>
                <w:sz w:val="16"/>
              </w:rPr>
              <w:t> </w:t>
            </w:r>
            <w:r>
              <w:rPr>
                <w:sz w:val="16"/>
              </w:rPr>
              <w:t>uygulamalarının</w:t>
            </w:r>
            <w:r>
              <w:rPr>
                <w:spacing w:val="-6"/>
                <w:sz w:val="16"/>
              </w:rPr>
              <w:t> </w:t>
            </w:r>
            <w:r>
              <w:rPr>
                <w:sz w:val="16"/>
              </w:rPr>
              <w:t>evrensel</w:t>
            </w:r>
            <w:r>
              <w:rPr>
                <w:spacing w:val="-6"/>
                <w:sz w:val="16"/>
              </w:rPr>
              <w:t> </w:t>
            </w:r>
            <w:r>
              <w:rPr>
                <w:sz w:val="16"/>
              </w:rPr>
              <w:t>ve</w:t>
            </w:r>
            <w:r>
              <w:rPr>
                <w:spacing w:val="-6"/>
                <w:sz w:val="16"/>
              </w:rPr>
              <w:t> </w:t>
            </w:r>
            <w:r>
              <w:rPr>
                <w:sz w:val="16"/>
              </w:rPr>
              <w:t>toplumsal</w:t>
            </w:r>
            <w:r>
              <w:rPr>
                <w:spacing w:val="-6"/>
                <w:sz w:val="16"/>
              </w:rPr>
              <w:t> </w:t>
            </w:r>
            <w:r>
              <w:rPr>
                <w:sz w:val="16"/>
              </w:rPr>
              <w:t>boyutlarda</w:t>
            </w:r>
            <w:r>
              <w:rPr>
                <w:spacing w:val="-5"/>
                <w:sz w:val="16"/>
              </w:rPr>
              <w:t> </w:t>
            </w:r>
            <w:r>
              <w:rPr>
                <w:sz w:val="16"/>
              </w:rPr>
              <w:t>sağlık,</w:t>
            </w:r>
            <w:r>
              <w:rPr>
                <w:spacing w:val="-6"/>
                <w:sz w:val="16"/>
              </w:rPr>
              <w:t> </w:t>
            </w:r>
            <w:r>
              <w:rPr>
                <w:sz w:val="16"/>
              </w:rPr>
              <w:t>çevre</w:t>
            </w:r>
            <w:r>
              <w:rPr>
                <w:spacing w:val="-6"/>
                <w:sz w:val="16"/>
              </w:rPr>
              <w:t> </w:t>
            </w:r>
            <w:r>
              <w:rPr>
                <w:sz w:val="16"/>
              </w:rPr>
              <w:t>ve</w:t>
            </w:r>
            <w:r>
              <w:rPr>
                <w:spacing w:val="-6"/>
                <w:sz w:val="16"/>
              </w:rPr>
              <w:t> </w:t>
            </w:r>
            <w:r>
              <w:rPr>
                <w:sz w:val="16"/>
              </w:rPr>
              <w:t>güvenlik</w:t>
            </w:r>
            <w:r>
              <w:rPr>
                <w:spacing w:val="-5"/>
                <w:sz w:val="16"/>
              </w:rPr>
              <w:t> </w:t>
            </w:r>
            <w:r>
              <w:rPr>
                <w:sz w:val="16"/>
              </w:rPr>
              <w:t>üzerindeki</w:t>
            </w:r>
            <w:r>
              <w:rPr>
                <w:spacing w:val="-6"/>
                <w:sz w:val="16"/>
              </w:rPr>
              <w:t> </w:t>
            </w:r>
            <w:r>
              <w:rPr>
                <w:sz w:val="16"/>
              </w:rPr>
              <w:t>etkileri</w:t>
            </w:r>
            <w:r>
              <w:rPr>
                <w:spacing w:val="-4"/>
                <w:sz w:val="16"/>
              </w:rPr>
              <w:t> </w:t>
            </w:r>
            <w:r>
              <w:rPr>
                <w:sz w:val="16"/>
              </w:rPr>
              <w:t>hakkında</w:t>
            </w:r>
            <w:r>
              <w:rPr>
                <w:spacing w:val="40"/>
                <w:sz w:val="16"/>
              </w:rPr>
              <w:t> </w:t>
            </w:r>
            <w:r>
              <w:rPr>
                <w:sz w:val="16"/>
              </w:rPr>
              <w:t>bilgi; ulusal ve uluslararası yasal düzenlemeler ile standartlar hakkında ve mühendislik çözümlerinin hukuksal sonuçları</w:t>
            </w:r>
            <w:r>
              <w:rPr>
                <w:spacing w:val="40"/>
                <w:sz w:val="16"/>
              </w:rPr>
              <w:t> </w:t>
            </w:r>
            <w:r>
              <w:rPr>
                <w:sz w:val="16"/>
              </w:rPr>
              <w:t>konusunda farkındalık</w:t>
            </w:r>
          </w:p>
        </w:tc>
        <w:tc>
          <w:tcPr>
            <w:tcW w:w="991" w:type="dxa"/>
            <w:tcBorders>
              <w:top w:val="single" w:sz="6" w:space="0" w:color="000000"/>
              <w:left w:val="single" w:sz="6" w:space="0" w:color="000000"/>
              <w:bottom w:val="single" w:sz="6" w:space="0" w:color="000000"/>
            </w:tcBorders>
          </w:tcPr>
          <w:p>
            <w:pPr>
              <w:pStyle w:val="TableParagraph"/>
              <w:rPr>
                <w:sz w:val="16"/>
              </w:rPr>
            </w:pPr>
          </w:p>
        </w:tc>
      </w:tr>
    </w:tbl>
    <w:p>
      <w:pPr>
        <w:pStyle w:val="BodyText"/>
        <w:spacing w:before="139"/>
        <w:rPr>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404"/>
        <w:gridCol w:w="2055"/>
        <w:gridCol w:w="2055"/>
        <w:gridCol w:w="2057"/>
        <w:gridCol w:w="2055"/>
      </w:tblGrid>
      <w:tr>
        <w:trPr>
          <w:trHeight w:val="450" w:hRule="atLeast"/>
        </w:trPr>
        <w:tc>
          <w:tcPr>
            <w:tcW w:w="9626" w:type="dxa"/>
            <w:gridSpan w:val="5"/>
            <w:tcBorders>
              <w:bottom w:val="single" w:sz="4" w:space="0" w:color="000000"/>
            </w:tcBorders>
            <w:shd w:val="clear" w:color="auto" w:fill="FFF1CC"/>
          </w:tcPr>
          <w:p>
            <w:pPr>
              <w:pStyle w:val="TableParagraph"/>
              <w:spacing w:before="110"/>
              <w:ind w:left="33" w:right="2"/>
              <w:jc w:val="center"/>
              <w:rPr>
                <w:b/>
                <w:sz w:val="20"/>
              </w:rPr>
            </w:pPr>
            <w:r>
              <w:rPr>
                <w:b/>
                <w:sz w:val="20"/>
              </w:rPr>
              <w:t>DERSİN</w:t>
            </w:r>
            <w:r>
              <w:rPr>
                <w:b/>
                <w:spacing w:val="-10"/>
                <w:sz w:val="20"/>
              </w:rPr>
              <w:t> </w:t>
            </w:r>
            <w:r>
              <w:rPr>
                <w:b/>
                <w:spacing w:val="-2"/>
                <w:sz w:val="20"/>
              </w:rPr>
              <w:t>YÜRÜTÜCÜLERİ</w:t>
            </w:r>
          </w:p>
        </w:tc>
      </w:tr>
      <w:tr>
        <w:trPr>
          <w:trHeight w:val="566" w:hRule="atLeast"/>
        </w:trPr>
        <w:tc>
          <w:tcPr>
            <w:tcW w:w="1404" w:type="dxa"/>
            <w:tcBorders>
              <w:top w:val="single" w:sz="4" w:space="0" w:color="000000"/>
              <w:bottom w:val="single" w:sz="4" w:space="0" w:color="000000"/>
              <w:right w:val="single" w:sz="4" w:space="0" w:color="000000"/>
            </w:tcBorders>
            <w:shd w:val="clear" w:color="auto" w:fill="FFF1CC"/>
          </w:tcPr>
          <w:p>
            <w:pPr>
              <w:pStyle w:val="TableParagraph"/>
              <w:spacing w:before="168"/>
              <w:ind w:left="110"/>
              <w:rPr>
                <w:b/>
                <w:sz w:val="20"/>
              </w:rPr>
            </w:pPr>
            <w:r>
              <w:rPr>
                <w:b/>
                <w:spacing w:val="-2"/>
                <w:sz w:val="20"/>
              </w:rPr>
              <w:t>Yürütücü</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spacing w:before="53"/>
              <w:ind w:left="609" w:hanging="382"/>
              <w:rPr>
                <w:sz w:val="20"/>
              </w:rPr>
            </w:pPr>
            <w:r>
              <w:rPr>
                <w:sz w:val="20"/>
              </w:rPr>
              <w:t>Dr.</w:t>
            </w:r>
            <w:r>
              <w:rPr>
                <w:spacing w:val="-13"/>
                <w:sz w:val="20"/>
              </w:rPr>
              <w:t> </w:t>
            </w:r>
            <w:r>
              <w:rPr>
                <w:sz w:val="20"/>
              </w:rPr>
              <w:t>Öğr.</w:t>
            </w:r>
            <w:r>
              <w:rPr>
                <w:spacing w:val="-12"/>
                <w:sz w:val="20"/>
              </w:rPr>
              <w:t> </w:t>
            </w:r>
            <w:r>
              <w:rPr>
                <w:sz w:val="20"/>
              </w:rPr>
              <w:t>Üyesi</w:t>
            </w:r>
            <w:r>
              <w:rPr>
                <w:spacing w:val="-13"/>
                <w:sz w:val="20"/>
              </w:rPr>
              <w:t> </w:t>
            </w:r>
            <w:r>
              <w:rPr>
                <w:sz w:val="20"/>
              </w:rPr>
              <w:t>İlker </w:t>
            </w:r>
            <w:r>
              <w:rPr>
                <w:spacing w:val="-2"/>
                <w:sz w:val="20"/>
              </w:rPr>
              <w:t>ÖZÇELİK</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bottom w:val="single" w:sz="4" w:space="0" w:color="000000"/>
            </w:tcBorders>
          </w:tcPr>
          <w:p>
            <w:pPr>
              <w:pStyle w:val="TableParagraph"/>
              <w:rPr>
                <w:sz w:val="16"/>
              </w:rPr>
            </w:pPr>
          </w:p>
        </w:tc>
      </w:tr>
      <w:tr>
        <w:trPr>
          <w:trHeight w:val="793" w:hRule="atLeast"/>
        </w:trPr>
        <w:tc>
          <w:tcPr>
            <w:tcW w:w="1404" w:type="dxa"/>
            <w:tcBorders>
              <w:top w:val="single" w:sz="4" w:space="0" w:color="000000"/>
              <w:right w:val="single" w:sz="4" w:space="0" w:color="000000"/>
            </w:tcBorders>
            <w:shd w:val="clear" w:color="auto" w:fill="FFF1CC"/>
          </w:tcPr>
          <w:p>
            <w:pPr>
              <w:pStyle w:val="TableParagraph"/>
              <w:spacing w:before="53"/>
              <w:rPr>
                <w:sz w:val="20"/>
              </w:rPr>
            </w:pPr>
          </w:p>
          <w:p>
            <w:pPr>
              <w:pStyle w:val="TableParagraph"/>
              <w:ind w:left="110"/>
              <w:rPr>
                <w:b/>
                <w:sz w:val="20"/>
              </w:rPr>
            </w:pPr>
            <w:r>
              <w:rPr>
                <w:b/>
                <w:spacing w:val="-4"/>
                <w:sz w:val="20"/>
              </w:rPr>
              <w:t>İmza</w:t>
            </w: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tcBorders>
          </w:tcPr>
          <w:p>
            <w:pPr>
              <w:pStyle w:val="TableParagraph"/>
              <w:rPr>
                <w:sz w:val="16"/>
              </w:rPr>
            </w:pPr>
          </w:p>
        </w:tc>
      </w:tr>
    </w:tbl>
    <w:p>
      <w:pPr>
        <w:pStyle w:val="Heading2"/>
        <w:spacing w:before="3"/>
      </w:pPr>
      <w:r>
        <w:rPr>
          <w:spacing w:val="-2"/>
        </w:rPr>
        <w:t>15/05/2025</w:t>
      </w:r>
    </w:p>
    <w:p>
      <w:pPr>
        <w:pStyle w:val="Heading2"/>
        <w:spacing w:after="0"/>
        <w:sectPr>
          <w:pgSz w:w="11910" w:h="16840"/>
          <w:pgMar w:header="0" w:footer="244" w:top="660" w:bottom="480" w:left="992" w:right="992"/>
        </w:sectPr>
      </w:pPr>
    </w:p>
    <w:p>
      <w:pPr>
        <w:pStyle w:val="BodyText"/>
        <w:spacing w:before="92"/>
        <w:rPr>
          <w:sz w:val="22"/>
        </w:rPr>
      </w:pPr>
    </w:p>
    <w:p>
      <w:pPr>
        <w:pStyle w:val="Heading1"/>
        <w:spacing w:line="501" w:lineRule="auto"/>
      </w:pPr>
      <w:r>
        <w:rPr/>
        <w:drawing>
          <wp:anchor distT="0" distB="0" distL="0" distR="0" allowOverlap="1" layoutInCell="1" locked="0" behindDoc="0" simplePos="0" relativeHeight="15764480">
            <wp:simplePos x="0" y="0"/>
            <wp:positionH relativeFrom="page">
              <wp:posOffset>723900</wp:posOffset>
            </wp:positionH>
            <wp:positionV relativeFrom="paragraph">
              <wp:posOffset>-221220</wp:posOffset>
            </wp:positionV>
            <wp:extent cx="719455" cy="719454"/>
            <wp:effectExtent l="0" t="0" r="0" b="0"/>
            <wp:wrapNone/>
            <wp:docPr id="72" name="Image 72"/>
            <wp:cNvGraphicFramePr>
              <a:graphicFrameLocks/>
            </wp:cNvGraphicFramePr>
            <a:graphic>
              <a:graphicData uri="http://schemas.openxmlformats.org/drawingml/2006/picture">
                <pic:pic>
                  <pic:nvPicPr>
                    <pic:cNvPr id="72" name="Image 72"/>
                    <pic:cNvPicPr/>
                  </pic:nvPicPr>
                  <pic:blipFill>
                    <a:blip r:embed="rId6" cstate="print"/>
                    <a:stretch>
                      <a:fillRect/>
                    </a:stretch>
                  </pic:blipFill>
                  <pic:spPr>
                    <a:xfrm>
                      <a:off x="0" y="0"/>
                      <a:ext cx="719455" cy="719454"/>
                    </a:xfrm>
                    <a:prstGeom prst="rect">
                      <a:avLst/>
                    </a:prstGeom>
                  </pic:spPr>
                </pic:pic>
              </a:graphicData>
            </a:graphic>
          </wp:anchor>
        </w:drawing>
      </w:r>
      <w:r>
        <w:rPr/>
        <w:drawing>
          <wp:anchor distT="0" distB="0" distL="0" distR="0" allowOverlap="1" layoutInCell="1" locked="0" behindDoc="0" simplePos="0" relativeHeight="15764992">
            <wp:simplePos x="0" y="0"/>
            <wp:positionH relativeFrom="page">
              <wp:posOffset>6124575</wp:posOffset>
            </wp:positionH>
            <wp:positionV relativeFrom="paragraph">
              <wp:posOffset>-221220</wp:posOffset>
            </wp:positionV>
            <wp:extent cx="719454" cy="719454"/>
            <wp:effectExtent l="0" t="0" r="0" b="0"/>
            <wp:wrapNone/>
            <wp:docPr id="73" name="Image 73"/>
            <wp:cNvGraphicFramePr>
              <a:graphicFrameLocks/>
            </wp:cNvGraphicFramePr>
            <a:graphic>
              <a:graphicData uri="http://schemas.openxmlformats.org/drawingml/2006/picture">
                <pic:pic>
                  <pic:nvPicPr>
                    <pic:cNvPr id="73" name="Image 73"/>
                    <pic:cNvPicPr/>
                  </pic:nvPicPr>
                  <pic:blipFill>
                    <a:blip r:embed="rId6" cstate="print"/>
                    <a:stretch>
                      <a:fillRect/>
                    </a:stretch>
                  </pic:blipFill>
                  <pic:spPr>
                    <a:xfrm>
                      <a:off x="0" y="0"/>
                      <a:ext cx="719454" cy="719454"/>
                    </a:xfrm>
                    <a:prstGeom prst="rect">
                      <a:avLst/>
                    </a:prstGeom>
                  </pic:spPr>
                </pic:pic>
              </a:graphicData>
            </a:graphic>
          </wp:anchor>
        </w:drawing>
      </w:r>
      <w:r>
        <w:rPr/>
        <mc:AlternateContent>
          <mc:Choice Requires="wps">
            <w:drawing>
              <wp:anchor distT="0" distB="0" distL="0" distR="0" allowOverlap="1" layoutInCell="1" locked="0" behindDoc="0" simplePos="0" relativeHeight="15765504">
                <wp:simplePos x="0" y="0"/>
                <wp:positionH relativeFrom="page">
                  <wp:posOffset>681227</wp:posOffset>
                </wp:positionH>
                <wp:positionV relativeFrom="paragraph">
                  <wp:posOffset>508394</wp:posOffset>
                </wp:positionV>
                <wp:extent cx="6207125" cy="494030"/>
                <wp:effectExtent l="0" t="0" r="0" b="0"/>
                <wp:wrapNone/>
                <wp:docPr id="74" name="Textbox 74"/>
                <wp:cNvGraphicFramePr>
                  <a:graphicFrameLocks/>
                </wp:cNvGraphicFramePr>
                <a:graphic>
                  <a:graphicData uri="http://schemas.microsoft.com/office/word/2010/wordprocessingShape">
                    <wps:wsp>
                      <wps:cNvPr id="74" name="Textbox 74"/>
                      <wps:cNvSpPr txBox="1"/>
                      <wps:spPr>
                        <a:xfrm>
                          <a:off x="0" y="0"/>
                          <a:ext cx="6207125" cy="494030"/>
                        </a:xfrm>
                        <a:prstGeom prst="rect">
                          <a:avLst/>
                        </a:prstGeom>
                      </wps:spPr>
                      <wps:txbx>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0"/>
                                    <w:ind w:left="25" w:right="4"/>
                                    <w:jc w:val="center"/>
                                    <w:rPr>
                                      <w:b/>
                                      <w:sz w:val="20"/>
                                    </w:rPr>
                                  </w:pPr>
                                  <w:r>
                                    <w:rPr>
                                      <w:b/>
                                      <w:sz w:val="20"/>
                                    </w:rPr>
                                    <w:t>Dersin</w:t>
                                  </w:r>
                                  <w:r>
                                    <w:rPr>
                                      <w:b/>
                                      <w:spacing w:val="-9"/>
                                      <w:sz w:val="20"/>
                                    </w:rPr>
                                    <w:t> </w:t>
                                  </w:r>
                                  <w:r>
                                    <w:rPr>
                                      <w:b/>
                                      <w:spacing w:val="-5"/>
                                      <w:sz w:val="20"/>
                                    </w:rPr>
                                    <w:t>Adı</w:t>
                                  </w:r>
                                </w:p>
                              </w:tc>
                              <w:tc>
                                <w:tcPr>
                                  <w:tcW w:w="3118" w:type="dxa"/>
                                  <w:tcBorders>
                                    <w:left w:val="single" w:sz="4" w:space="0" w:color="000000"/>
                                    <w:bottom w:val="single" w:sz="4" w:space="0" w:color="000000"/>
                                  </w:tcBorders>
                                  <w:shd w:val="clear" w:color="auto" w:fill="FFF1CC"/>
                                </w:tcPr>
                                <w:p>
                                  <w:pPr>
                                    <w:pStyle w:val="TableParagraph"/>
                                    <w:spacing w:before="40"/>
                                    <w:ind w:left="1022"/>
                                    <w:rPr>
                                      <w:b/>
                                      <w:sz w:val="20"/>
                                    </w:rPr>
                                  </w:pPr>
                                  <w:r>
                                    <w:rPr>
                                      <w:b/>
                                      <w:sz w:val="20"/>
                                    </w:rPr>
                                    <w:t>Dersin</w:t>
                                  </w:r>
                                  <w:r>
                                    <w:rPr>
                                      <w:b/>
                                      <w:spacing w:val="-8"/>
                                      <w:sz w:val="20"/>
                                    </w:rPr>
                                    <w:t> </w:t>
                                  </w:r>
                                  <w:r>
                                    <w:rPr>
                                      <w:b/>
                                      <w:spacing w:val="-4"/>
                                      <w:sz w:val="20"/>
                                    </w:rPr>
                                    <w:t>Kodu</w:t>
                                  </w:r>
                                </w:p>
                              </w:tc>
                            </w:tr>
                            <w:tr>
                              <w:trPr>
                                <w:trHeight w:val="397" w:hRule="atLeast"/>
                              </w:trPr>
                              <w:tc>
                                <w:tcPr>
                                  <w:tcW w:w="6508" w:type="dxa"/>
                                  <w:tcBorders>
                                    <w:top w:val="single" w:sz="4" w:space="0" w:color="000000"/>
                                    <w:right w:val="single" w:sz="4" w:space="0" w:color="000000"/>
                                  </w:tcBorders>
                                </w:tcPr>
                                <w:p>
                                  <w:pPr>
                                    <w:pStyle w:val="TableParagraph"/>
                                    <w:spacing w:before="84"/>
                                    <w:ind w:left="25" w:right="3"/>
                                    <w:jc w:val="center"/>
                                    <w:rPr>
                                      <w:sz w:val="20"/>
                                    </w:rPr>
                                  </w:pPr>
                                  <w:r>
                                    <w:rPr>
                                      <w:sz w:val="20"/>
                                    </w:rPr>
                                    <w:t>İŞ</w:t>
                                  </w:r>
                                  <w:r>
                                    <w:rPr>
                                      <w:spacing w:val="-6"/>
                                      <w:sz w:val="20"/>
                                    </w:rPr>
                                    <w:t> </w:t>
                                  </w:r>
                                  <w:r>
                                    <w:rPr>
                                      <w:sz w:val="20"/>
                                    </w:rPr>
                                    <w:t>SAĞLIĞI</w:t>
                                  </w:r>
                                  <w:r>
                                    <w:rPr>
                                      <w:spacing w:val="-5"/>
                                      <w:sz w:val="20"/>
                                    </w:rPr>
                                    <w:t> </w:t>
                                  </w:r>
                                  <w:r>
                                    <w:rPr>
                                      <w:sz w:val="20"/>
                                    </w:rPr>
                                    <w:t>VE</w:t>
                                  </w:r>
                                  <w:r>
                                    <w:rPr>
                                      <w:spacing w:val="-5"/>
                                      <w:sz w:val="20"/>
                                    </w:rPr>
                                    <w:t> </w:t>
                                  </w:r>
                                  <w:r>
                                    <w:rPr>
                                      <w:sz w:val="20"/>
                                    </w:rPr>
                                    <w:t>GÜVENLİĞİ</w:t>
                                  </w:r>
                                  <w:r>
                                    <w:rPr>
                                      <w:spacing w:val="-2"/>
                                      <w:sz w:val="20"/>
                                    </w:rPr>
                                    <w:t> </w:t>
                                  </w:r>
                                  <w:r>
                                    <w:rPr>
                                      <w:spacing w:val="-10"/>
                                      <w:sz w:val="20"/>
                                    </w:rPr>
                                    <w:t>I</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wps:txbx>
                      <wps:bodyPr wrap="square" lIns="0" tIns="0" rIns="0" bIns="0" rtlCol="0">
                        <a:noAutofit/>
                      </wps:bodyPr>
                    </wps:wsp>
                  </a:graphicData>
                </a:graphic>
              </wp:anchor>
            </w:drawing>
          </mc:Choice>
          <mc:Fallback>
            <w:pict>
              <v:shape style="position:absolute;margin-left:53.639999pt;margin-top:40.031075pt;width:488.75pt;height:38.9pt;mso-position-horizontal-relative:page;mso-position-vertical-relative:paragraph;z-index:15765504" type="#_x0000_t202" id="docshape26" filled="false" stroked="false">
                <v:textbox inset="0,0,0,0">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0"/>
                              <w:ind w:left="25" w:right="4"/>
                              <w:jc w:val="center"/>
                              <w:rPr>
                                <w:b/>
                                <w:sz w:val="20"/>
                              </w:rPr>
                            </w:pPr>
                            <w:r>
                              <w:rPr>
                                <w:b/>
                                <w:sz w:val="20"/>
                              </w:rPr>
                              <w:t>Dersin</w:t>
                            </w:r>
                            <w:r>
                              <w:rPr>
                                <w:b/>
                                <w:spacing w:val="-9"/>
                                <w:sz w:val="20"/>
                              </w:rPr>
                              <w:t> </w:t>
                            </w:r>
                            <w:r>
                              <w:rPr>
                                <w:b/>
                                <w:spacing w:val="-5"/>
                                <w:sz w:val="20"/>
                              </w:rPr>
                              <w:t>Adı</w:t>
                            </w:r>
                          </w:p>
                        </w:tc>
                        <w:tc>
                          <w:tcPr>
                            <w:tcW w:w="3118" w:type="dxa"/>
                            <w:tcBorders>
                              <w:left w:val="single" w:sz="4" w:space="0" w:color="000000"/>
                              <w:bottom w:val="single" w:sz="4" w:space="0" w:color="000000"/>
                            </w:tcBorders>
                            <w:shd w:val="clear" w:color="auto" w:fill="FFF1CC"/>
                          </w:tcPr>
                          <w:p>
                            <w:pPr>
                              <w:pStyle w:val="TableParagraph"/>
                              <w:spacing w:before="40"/>
                              <w:ind w:left="1022"/>
                              <w:rPr>
                                <w:b/>
                                <w:sz w:val="20"/>
                              </w:rPr>
                            </w:pPr>
                            <w:r>
                              <w:rPr>
                                <w:b/>
                                <w:sz w:val="20"/>
                              </w:rPr>
                              <w:t>Dersin</w:t>
                            </w:r>
                            <w:r>
                              <w:rPr>
                                <w:b/>
                                <w:spacing w:val="-8"/>
                                <w:sz w:val="20"/>
                              </w:rPr>
                              <w:t> </w:t>
                            </w:r>
                            <w:r>
                              <w:rPr>
                                <w:b/>
                                <w:spacing w:val="-4"/>
                                <w:sz w:val="20"/>
                              </w:rPr>
                              <w:t>Kodu</w:t>
                            </w:r>
                          </w:p>
                        </w:tc>
                      </w:tr>
                      <w:tr>
                        <w:trPr>
                          <w:trHeight w:val="397" w:hRule="atLeast"/>
                        </w:trPr>
                        <w:tc>
                          <w:tcPr>
                            <w:tcW w:w="6508" w:type="dxa"/>
                            <w:tcBorders>
                              <w:top w:val="single" w:sz="4" w:space="0" w:color="000000"/>
                              <w:right w:val="single" w:sz="4" w:space="0" w:color="000000"/>
                            </w:tcBorders>
                          </w:tcPr>
                          <w:p>
                            <w:pPr>
                              <w:pStyle w:val="TableParagraph"/>
                              <w:spacing w:before="84"/>
                              <w:ind w:left="25" w:right="3"/>
                              <w:jc w:val="center"/>
                              <w:rPr>
                                <w:sz w:val="20"/>
                              </w:rPr>
                            </w:pPr>
                            <w:r>
                              <w:rPr>
                                <w:sz w:val="20"/>
                              </w:rPr>
                              <w:t>İŞ</w:t>
                            </w:r>
                            <w:r>
                              <w:rPr>
                                <w:spacing w:val="-6"/>
                                <w:sz w:val="20"/>
                              </w:rPr>
                              <w:t> </w:t>
                            </w:r>
                            <w:r>
                              <w:rPr>
                                <w:sz w:val="20"/>
                              </w:rPr>
                              <w:t>SAĞLIĞI</w:t>
                            </w:r>
                            <w:r>
                              <w:rPr>
                                <w:spacing w:val="-5"/>
                                <w:sz w:val="20"/>
                              </w:rPr>
                              <w:t> </w:t>
                            </w:r>
                            <w:r>
                              <w:rPr>
                                <w:sz w:val="20"/>
                              </w:rPr>
                              <w:t>VE</w:t>
                            </w:r>
                            <w:r>
                              <w:rPr>
                                <w:spacing w:val="-5"/>
                                <w:sz w:val="20"/>
                              </w:rPr>
                              <w:t> </w:t>
                            </w:r>
                            <w:r>
                              <w:rPr>
                                <w:sz w:val="20"/>
                              </w:rPr>
                              <w:t>GÜVENLİĞİ</w:t>
                            </w:r>
                            <w:r>
                              <w:rPr>
                                <w:spacing w:val="-2"/>
                                <w:sz w:val="20"/>
                              </w:rPr>
                              <w:t> </w:t>
                            </w:r>
                            <w:r>
                              <w:rPr>
                                <w:spacing w:val="-10"/>
                                <w:sz w:val="20"/>
                              </w:rPr>
                              <w:t>I</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v:textbox>
                <w10:wrap type="none"/>
              </v:shape>
            </w:pict>
          </mc:Fallback>
        </mc:AlternateContent>
      </w:r>
      <w:r>
        <w:rPr/>
        <w:t>ESOGÜ</w:t>
      </w:r>
      <w:r>
        <w:rPr>
          <w:spacing w:val="-12"/>
        </w:rPr>
        <w:t> </w:t>
      </w:r>
      <w:r>
        <w:rPr/>
        <w:t>YAZILIM</w:t>
      </w:r>
      <w:r>
        <w:rPr>
          <w:spacing w:val="-11"/>
        </w:rPr>
        <w:t> </w:t>
      </w:r>
      <w:r>
        <w:rPr/>
        <w:t>MÜHENDİSLİĞİ</w:t>
      </w:r>
      <w:r>
        <w:rPr>
          <w:spacing w:val="-10"/>
        </w:rPr>
        <w:t> </w:t>
      </w:r>
      <w:r>
        <w:rPr/>
        <w:t>BÖLÜMÜ DERS BİLGİ FORMU</w:t>
      </w:r>
    </w:p>
    <w:p>
      <w:pPr>
        <w:pStyle w:val="BodyText"/>
        <w:rPr>
          <w:b/>
          <w:sz w:val="20"/>
        </w:rPr>
      </w:pPr>
    </w:p>
    <w:p>
      <w:pPr>
        <w:pStyle w:val="BodyText"/>
        <w:spacing w:before="183"/>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30"/>
        <w:gridCol w:w="1885"/>
        <w:gridCol w:w="1986"/>
        <w:gridCol w:w="3827"/>
      </w:tblGrid>
      <w:tr>
        <w:trPr>
          <w:trHeight w:val="313" w:hRule="atLeast"/>
        </w:trPr>
        <w:tc>
          <w:tcPr>
            <w:tcW w:w="1930" w:type="dxa"/>
            <w:vMerge w:val="restart"/>
            <w:tcBorders>
              <w:bottom w:val="single" w:sz="4" w:space="0" w:color="000000"/>
              <w:right w:val="single" w:sz="4" w:space="0" w:color="000000"/>
            </w:tcBorders>
            <w:shd w:val="clear" w:color="auto" w:fill="FFF1CC"/>
          </w:tcPr>
          <w:p>
            <w:pPr>
              <w:pStyle w:val="TableParagraph"/>
              <w:spacing w:before="204"/>
              <w:ind w:left="19"/>
              <w:jc w:val="center"/>
              <w:rPr>
                <w:b/>
                <w:sz w:val="20"/>
              </w:rPr>
            </w:pPr>
            <w:r>
              <w:rPr>
                <w:b/>
                <w:spacing w:val="-2"/>
                <w:sz w:val="20"/>
              </w:rPr>
              <w:t>Yarıyıl</w:t>
            </w:r>
          </w:p>
        </w:tc>
        <w:tc>
          <w:tcPr>
            <w:tcW w:w="3871" w:type="dxa"/>
            <w:gridSpan w:val="2"/>
            <w:tcBorders>
              <w:left w:val="single" w:sz="4" w:space="0" w:color="000000"/>
              <w:bottom w:val="single" w:sz="4" w:space="0" w:color="000000"/>
              <w:right w:val="single" w:sz="4" w:space="0" w:color="000000"/>
            </w:tcBorders>
            <w:shd w:val="clear" w:color="auto" w:fill="FFF1CC"/>
          </w:tcPr>
          <w:p>
            <w:pPr>
              <w:pStyle w:val="TableParagraph"/>
              <w:spacing w:before="43"/>
              <w:ind w:left="1121"/>
              <w:rPr>
                <w:b/>
                <w:sz w:val="20"/>
              </w:rPr>
            </w:pPr>
            <w:r>
              <w:rPr>
                <w:b/>
                <w:sz w:val="20"/>
              </w:rPr>
              <w:t>Haftalık</w:t>
            </w:r>
            <w:r>
              <w:rPr>
                <w:b/>
                <w:spacing w:val="-6"/>
                <w:sz w:val="20"/>
              </w:rPr>
              <w:t> </w:t>
            </w:r>
            <w:r>
              <w:rPr>
                <w:b/>
                <w:sz w:val="20"/>
              </w:rPr>
              <w:t>Ders</w:t>
            </w:r>
            <w:r>
              <w:rPr>
                <w:b/>
                <w:spacing w:val="-7"/>
                <w:sz w:val="20"/>
              </w:rPr>
              <w:t> </w:t>
            </w:r>
            <w:r>
              <w:rPr>
                <w:b/>
                <w:spacing w:val="-2"/>
                <w:sz w:val="20"/>
              </w:rPr>
              <w:t>Saati</w:t>
            </w:r>
          </w:p>
        </w:tc>
        <w:tc>
          <w:tcPr>
            <w:tcW w:w="3827" w:type="dxa"/>
            <w:vMerge w:val="restart"/>
            <w:tcBorders>
              <w:left w:val="single" w:sz="4" w:space="0" w:color="000000"/>
              <w:bottom w:val="single" w:sz="4" w:space="0" w:color="000000"/>
            </w:tcBorders>
            <w:shd w:val="clear" w:color="auto" w:fill="FFF1CC"/>
          </w:tcPr>
          <w:p>
            <w:pPr>
              <w:pStyle w:val="TableParagraph"/>
              <w:spacing w:before="204"/>
              <w:ind w:left="35"/>
              <w:jc w:val="center"/>
              <w:rPr>
                <w:b/>
                <w:sz w:val="20"/>
              </w:rPr>
            </w:pPr>
            <w:r>
              <w:rPr>
                <w:b/>
                <w:spacing w:val="-4"/>
                <w:sz w:val="20"/>
              </w:rPr>
              <w:t>AKTS</w:t>
            </w:r>
          </w:p>
        </w:tc>
      </w:tr>
      <w:tr>
        <w:trPr>
          <w:trHeight w:val="311" w:hRule="atLeast"/>
        </w:trPr>
        <w:tc>
          <w:tcPr>
            <w:tcW w:w="1930" w:type="dxa"/>
            <w:vMerge/>
            <w:tcBorders>
              <w:top w:val="nil"/>
              <w:bottom w:val="single" w:sz="4" w:space="0" w:color="000000"/>
              <w:right w:val="single" w:sz="4" w:space="0" w:color="000000"/>
            </w:tcBorders>
            <w:shd w:val="clear" w:color="auto" w:fill="FFF1CC"/>
          </w:tcPr>
          <w:p>
            <w:pPr>
              <w:rPr>
                <w:sz w:val="2"/>
                <w:szCs w:val="2"/>
              </w:rPr>
            </w:pPr>
          </w:p>
        </w:tc>
        <w:tc>
          <w:tcPr>
            <w:tcW w:w="188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6"/>
              <w:jc w:val="center"/>
              <w:rPr>
                <w:b/>
                <w:sz w:val="20"/>
              </w:rPr>
            </w:pPr>
            <w:r>
              <w:rPr>
                <w:b/>
                <w:spacing w:val="-2"/>
                <w:sz w:val="20"/>
              </w:rPr>
              <w:t>Teorik</w:t>
            </w:r>
          </w:p>
        </w:tc>
        <w:tc>
          <w:tcPr>
            <w:tcW w:w="1986"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4"/>
              <w:jc w:val="center"/>
              <w:rPr>
                <w:b/>
                <w:sz w:val="20"/>
              </w:rPr>
            </w:pPr>
            <w:r>
              <w:rPr>
                <w:b/>
                <w:spacing w:val="-2"/>
                <w:sz w:val="20"/>
              </w:rPr>
              <w:t>Uygulama</w:t>
            </w:r>
          </w:p>
        </w:tc>
        <w:tc>
          <w:tcPr>
            <w:tcW w:w="3827" w:type="dxa"/>
            <w:vMerge/>
            <w:tcBorders>
              <w:top w:val="nil"/>
              <w:left w:val="single" w:sz="4" w:space="0" w:color="000000"/>
              <w:bottom w:val="single" w:sz="4" w:space="0" w:color="000000"/>
            </w:tcBorders>
            <w:shd w:val="clear" w:color="auto" w:fill="FFF1CC"/>
          </w:tcPr>
          <w:p>
            <w:pPr>
              <w:rPr>
                <w:sz w:val="2"/>
                <w:szCs w:val="2"/>
              </w:rPr>
            </w:pPr>
          </w:p>
        </w:tc>
      </w:tr>
      <w:tr>
        <w:trPr>
          <w:trHeight w:val="395" w:hRule="atLeast"/>
        </w:trPr>
        <w:tc>
          <w:tcPr>
            <w:tcW w:w="1930" w:type="dxa"/>
            <w:tcBorders>
              <w:top w:val="single" w:sz="4" w:space="0" w:color="000000"/>
              <w:right w:val="single" w:sz="4" w:space="0" w:color="000000"/>
            </w:tcBorders>
          </w:tcPr>
          <w:p>
            <w:pPr>
              <w:pStyle w:val="TableParagraph"/>
              <w:spacing w:before="84"/>
              <w:ind w:left="19" w:right="1"/>
              <w:jc w:val="center"/>
              <w:rPr>
                <w:sz w:val="20"/>
              </w:rPr>
            </w:pPr>
            <w:r>
              <w:rPr>
                <w:spacing w:val="-10"/>
                <w:sz w:val="20"/>
              </w:rPr>
              <w:t>3</w:t>
            </w:r>
          </w:p>
        </w:tc>
        <w:tc>
          <w:tcPr>
            <w:tcW w:w="1885" w:type="dxa"/>
            <w:tcBorders>
              <w:top w:val="single" w:sz="4" w:space="0" w:color="000000"/>
              <w:left w:val="single" w:sz="4" w:space="0" w:color="000000"/>
              <w:right w:val="single" w:sz="4" w:space="0" w:color="000000"/>
            </w:tcBorders>
          </w:tcPr>
          <w:p>
            <w:pPr>
              <w:pStyle w:val="TableParagraph"/>
              <w:spacing w:before="84"/>
              <w:ind w:left="26" w:right="1"/>
              <w:jc w:val="center"/>
              <w:rPr>
                <w:sz w:val="20"/>
              </w:rPr>
            </w:pPr>
            <w:r>
              <w:rPr>
                <w:spacing w:val="-10"/>
                <w:sz w:val="20"/>
              </w:rPr>
              <w:t>2</w:t>
            </w:r>
          </w:p>
        </w:tc>
        <w:tc>
          <w:tcPr>
            <w:tcW w:w="1986" w:type="dxa"/>
            <w:tcBorders>
              <w:top w:val="single" w:sz="4" w:space="0" w:color="000000"/>
              <w:left w:val="single" w:sz="4" w:space="0" w:color="000000"/>
              <w:right w:val="single" w:sz="4" w:space="0" w:color="000000"/>
            </w:tcBorders>
          </w:tcPr>
          <w:p>
            <w:pPr>
              <w:pStyle w:val="TableParagraph"/>
              <w:spacing w:before="84"/>
              <w:ind w:left="24" w:right="1"/>
              <w:jc w:val="center"/>
              <w:rPr>
                <w:sz w:val="20"/>
              </w:rPr>
            </w:pPr>
            <w:r>
              <w:rPr>
                <w:spacing w:val="-10"/>
                <w:sz w:val="20"/>
              </w:rPr>
              <w:t>0</w:t>
            </w:r>
          </w:p>
        </w:tc>
        <w:tc>
          <w:tcPr>
            <w:tcW w:w="3827" w:type="dxa"/>
            <w:tcBorders>
              <w:top w:val="single" w:sz="4" w:space="0" w:color="000000"/>
              <w:left w:val="single" w:sz="4" w:space="0" w:color="000000"/>
            </w:tcBorders>
          </w:tcPr>
          <w:p>
            <w:pPr>
              <w:pStyle w:val="TableParagraph"/>
              <w:spacing w:before="84"/>
              <w:ind w:left="35"/>
              <w:jc w:val="center"/>
              <w:rPr>
                <w:sz w:val="20"/>
              </w:rPr>
            </w:pPr>
            <w:r>
              <w:rPr>
                <w:spacing w:val="-10"/>
                <w:sz w:val="20"/>
              </w:rPr>
              <w:t>2</w:t>
            </w: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25"/>
        <w:gridCol w:w="1925"/>
        <w:gridCol w:w="1925"/>
        <w:gridCol w:w="1868"/>
        <w:gridCol w:w="1983"/>
      </w:tblGrid>
      <w:tr>
        <w:trPr>
          <w:trHeight w:val="313" w:hRule="atLeast"/>
        </w:trPr>
        <w:tc>
          <w:tcPr>
            <w:tcW w:w="9626" w:type="dxa"/>
            <w:gridSpan w:val="5"/>
            <w:tcBorders>
              <w:bottom w:val="single" w:sz="4" w:space="0" w:color="000000"/>
            </w:tcBorders>
            <w:shd w:val="clear" w:color="auto" w:fill="FFF1CC"/>
          </w:tcPr>
          <w:p>
            <w:pPr>
              <w:pStyle w:val="TableParagraph"/>
              <w:spacing w:before="40"/>
              <w:ind w:left="33"/>
              <w:jc w:val="center"/>
              <w:rPr>
                <w:b/>
                <w:sz w:val="20"/>
              </w:rPr>
            </w:pPr>
            <w:r>
              <w:rPr>
                <w:b/>
                <w:sz w:val="20"/>
              </w:rPr>
              <w:t>Dersin</w:t>
            </w:r>
            <w:r>
              <w:rPr>
                <w:b/>
                <w:spacing w:val="-6"/>
                <w:sz w:val="20"/>
              </w:rPr>
              <w:t> </w:t>
            </w:r>
            <w:r>
              <w:rPr>
                <w:b/>
                <w:sz w:val="20"/>
              </w:rPr>
              <w:t>Kategorisi</w:t>
            </w:r>
            <w:r>
              <w:rPr>
                <w:b/>
                <w:spacing w:val="-6"/>
                <w:sz w:val="20"/>
              </w:rPr>
              <w:t> </w:t>
            </w:r>
            <w:r>
              <w:rPr>
                <w:b/>
                <w:sz w:val="20"/>
              </w:rPr>
              <w:t>(kredi</w:t>
            </w:r>
            <w:r>
              <w:rPr>
                <w:b/>
                <w:spacing w:val="-6"/>
                <w:sz w:val="20"/>
              </w:rPr>
              <w:t> </w:t>
            </w:r>
            <w:r>
              <w:rPr>
                <w:b/>
                <w:spacing w:val="-2"/>
                <w:sz w:val="20"/>
              </w:rPr>
              <w:t>dağılımı)</w:t>
            </w:r>
          </w:p>
        </w:tc>
      </w:tr>
      <w:tr>
        <w:trPr>
          <w:trHeight w:val="457" w:hRule="atLeast"/>
        </w:trPr>
        <w:tc>
          <w:tcPr>
            <w:tcW w:w="1925" w:type="dxa"/>
            <w:tcBorders>
              <w:top w:val="single" w:sz="4" w:space="0" w:color="000000"/>
              <w:bottom w:val="single" w:sz="4" w:space="0" w:color="000000"/>
              <w:right w:val="single" w:sz="4" w:space="0" w:color="000000"/>
            </w:tcBorders>
            <w:shd w:val="clear" w:color="auto" w:fill="FFF1CC"/>
          </w:tcPr>
          <w:p>
            <w:pPr>
              <w:pStyle w:val="TableParagraph"/>
              <w:spacing w:line="228" w:lineRule="exact"/>
              <w:ind w:left="321" w:firstLine="50"/>
              <w:rPr>
                <w:b/>
                <w:sz w:val="20"/>
              </w:rPr>
            </w:pPr>
            <w:r>
              <w:rPr>
                <w:b/>
                <w:sz w:val="20"/>
              </w:rPr>
              <w:t>Matematik ve Temel</w:t>
            </w:r>
            <w:r>
              <w:rPr>
                <w:b/>
                <w:spacing w:val="-5"/>
                <w:sz w:val="20"/>
              </w:rPr>
              <w:t> </w:t>
            </w:r>
            <w:r>
              <w:rPr>
                <w:b/>
                <w:spacing w:val="-2"/>
                <w:sz w:val="20"/>
              </w:rPr>
              <w:t>Bilimler</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line="228" w:lineRule="exact"/>
              <w:ind w:left="592" w:hanging="161"/>
              <w:rPr>
                <w:b/>
                <w:sz w:val="20"/>
              </w:rPr>
            </w:pPr>
            <w:r>
              <w:rPr>
                <w:b/>
                <w:spacing w:val="-2"/>
                <w:sz w:val="20"/>
              </w:rPr>
              <w:t>Mühendislik Bilimleri</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3"/>
              <w:ind w:left="610"/>
              <w:rPr>
                <w:b/>
                <w:sz w:val="20"/>
              </w:rPr>
            </w:pPr>
            <w:r>
              <w:rPr>
                <w:b/>
                <w:spacing w:val="-2"/>
                <w:sz w:val="20"/>
              </w:rPr>
              <w:t>Tasarım</w:t>
            </w:r>
          </w:p>
        </w:tc>
        <w:tc>
          <w:tcPr>
            <w:tcW w:w="186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3"/>
              <w:ind w:left="382"/>
              <w:rPr>
                <w:b/>
                <w:sz w:val="20"/>
              </w:rPr>
            </w:pPr>
            <w:r>
              <w:rPr>
                <w:b/>
                <w:sz w:val="20"/>
              </w:rPr>
              <w:t>Genel</w:t>
            </w:r>
            <w:r>
              <w:rPr>
                <w:b/>
                <w:spacing w:val="-5"/>
                <w:sz w:val="20"/>
              </w:rPr>
              <w:t> </w:t>
            </w:r>
            <w:r>
              <w:rPr>
                <w:b/>
                <w:spacing w:val="-2"/>
                <w:sz w:val="20"/>
              </w:rPr>
              <w:t>Eğitim</w:t>
            </w:r>
          </w:p>
        </w:tc>
        <w:tc>
          <w:tcPr>
            <w:tcW w:w="1983" w:type="dxa"/>
            <w:tcBorders>
              <w:top w:val="single" w:sz="4" w:space="0" w:color="000000"/>
              <w:left w:val="single" w:sz="4" w:space="0" w:color="000000"/>
              <w:bottom w:val="single" w:sz="4" w:space="0" w:color="000000"/>
            </w:tcBorders>
            <w:shd w:val="clear" w:color="auto" w:fill="FFF1CC"/>
          </w:tcPr>
          <w:p>
            <w:pPr>
              <w:pStyle w:val="TableParagraph"/>
              <w:spacing w:before="113"/>
              <w:ind w:left="355"/>
              <w:rPr>
                <w:b/>
                <w:sz w:val="20"/>
              </w:rPr>
            </w:pPr>
            <w:r>
              <w:rPr>
                <w:b/>
                <w:sz w:val="20"/>
              </w:rPr>
              <w:t>Sosyal</w:t>
            </w:r>
            <w:r>
              <w:rPr>
                <w:b/>
                <w:spacing w:val="-6"/>
                <w:sz w:val="20"/>
              </w:rPr>
              <w:t> </w:t>
            </w:r>
            <w:r>
              <w:rPr>
                <w:b/>
                <w:spacing w:val="-2"/>
                <w:sz w:val="20"/>
              </w:rPr>
              <w:t>Bilimler</w:t>
            </w:r>
          </w:p>
        </w:tc>
      </w:tr>
      <w:tr>
        <w:trPr>
          <w:trHeight w:val="395" w:hRule="atLeast"/>
        </w:trPr>
        <w:tc>
          <w:tcPr>
            <w:tcW w:w="1925" w:type="dxa"/>
            <w:tcBorders>
              <w:top w:val="single" w:sz="4" w:space="0" w:color="000000"/>
              <w:right w:val="single" w:sz="4" w:space="0" w:color="000000"/>
            </w:tcBorders>
          </w:tcPr>
          <w:p>
            <w:pPr>
              <w:pStyle w:val="TableParagraph"/>
              <w:rPr>
                <w:sz w:val="18"/>
              </w:rPr>
            </w:pPr>
          </w:p>
        </w:tc>
        <w:tc>
          <w:tcPr>
            <w:tcW w:w="1925" w:type="dxa"/>
            <w:tcBorders>
              <w:top w:val="single" w:sz="4" w:space="0" w:color="000000"/>
              <w:left w:val="single" w:sz="4" w:space="0" w:color="000000"/>
              <w:right w:val="single" w:sz="4" w:space="0" w:color="000000"/>
            </w:tcBorders>
          </w:tcPr>
          <w:p>
            <w:pPr>
              <w:pStyle w:val="TableParagraph"/>
              <w:spacing w:before="84"/>
              <w:ind w:left="29"/>
              <w:jc w:val="center"/>
              <w:rPr>
                <w:sz w:val="20"/>
              </w:rPr>
            </w:pPr>
            <w:r>
              <w:rPr>
                <w:spacing w:val="-10"/>
                <w:sz w:val="20"/>
              </w:rPr>
              <w:t>2</w:t>
            </w:r>
          </w:p>
        </w:tc>
        <w:tc>
          <w:tcPr>
            <w:tcW w:w="1925" w:type="dxa"/>
            <w:tcBorders>
              <w:top w:val="single" w:sz="4" w:space="0" w:color="000000"/>
              <w:left w:val="single" w:sz="4" w:space="0" w:color="000000"/>
              <w:right w:val="single" w:sz="4" w:space="0" w:color="000000"/>
            </w:tcBorders>
          </w:tcPr>
          <w:p>
            <w:pPr>
              <w:pStyle w:val="TableParagraph"/>
              <w:rPr>
                <w:sz w:val="18"/>
              </w:rPr>
            </w:pPr>
          </w:p>
        </w:tc>
        <w:tc>
          <w:tcPr>
            <w:tcW w:w="1868" w:type="dxa"/>
            <w:tcBorders>
              <w:top w:val="single" w:sz="4" w:space="0" w:color="000000"/>
              <w:left w:val="single" w:sz="4" w:space="0" w:color="000000"/>
              <w:right w:val="single" w:sz="4" w:space="0" w:color="000000"/>
            </w:tcBorders>
          </w:tcPr>
          <w:p>
            <w:pPr>
              <w:pStyle w:val="TableParagraph"/>
              <w:rPr>
                <w:sz w:val="18"/>
              </w:rPr>
            </w:pPr>
          </w:p>
        </w:tc>
        <w:tc>
          <w:tcPr>
            <w:tcW w:w="1983" w:type="dxa"/>
            <w:tcBorders>
              <w:top w:val="single" w:sz="4" w:space="0" w:color="000000"/>
              <w:left w:val="single" w:sz="4" w:space="0" w:color="000000"/>
            </w:tcBorders>
          </w:tcPr>
          <w:p>
            <w:pPr>
              <w:pStyle w:val="TableParagraph"/>
              <w:rPr>
                <w:sz w:val="18"/>
              </w:rPr>
            </w:pP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3210"/>
        <w:gridCol w:w="3209"/>
        <w:gridCol w:w="3207"/>
      </w:tblGrid>
      <w:tr>
        <w:trPr>
          <w:trHeight w:val="313" w:hRule="atLeast"/>
        </w:trPr>
        <w:tc>
          <w:tcPr>
            <w:tcW w:w="3210" w:type="dxa"/>
            <w:tcBorders>
              <w:bottom w:val="single" w:sz="4" w:space="0" w:color="000000"/>
              <w:right w:val="single" w:sz="4" w:space="0" w:color="000000"/>
            </w:tcBorders>
            <w:shd w:val="clear" w:color="auto" w:fill="FFF1CC"/>
          </w:tcPr>
          <w:p>
            <w:pPr>
              <w:pStyle w:val="TableParagraph"/>
              <w:spacing w:before="43"/>
              <w:ind w:left="21" w:right="1"/>
              <w:jc w:val="center"/>
              <w:rPr>
                <w:b/>
                <w:sz w:val="20"/>
              </w:rPr>
            </w:pPr>
            <w:r>
              <w:rPr>
                <w:b/>
                <w:sz w:val="20"/>
              </w:rPr>
              <w:t>Dersin</w:t>
            </w:r>
            <w:r>
              <w:rPr>
                <w:b/>
                <w:spacing w:val="-8"/>
                <w:sz w:val="20"/>
              </w:rPr>
              <w:t> </w:t>
            </w:r>
            <w:r>
              <w:rPr>
                <w:b/>
                <w:spacing w:val="-4"/>
                <w:sz w:val="20"/>
              </w:rPr>
              <w:t>Dili</w:t>
            </w:r>
          </w:p>
        </w:tc>
        <w:tc>
          <w:tcPr>
            <w:tcW w:w="3209" w:type="dxa"/>
            <w:tcBorders>
              <w:left w:val="single" w:sz="4" w:space="0" w:color="000000"/>
              <w:bottom w:val="single" w:sz="4" w:space="0" w:color="000000"/>
              <w:right w:val="single" w:sz="4" w:space="0" w:color="000000"/>
            </w:tcBorders>
            <w:shd w:val="clear" w:color="auto" w:fill="FFF1CC"/>
          </w:tcPr>
          <w:p>
            <w:pPr>
              <w:pStyle w:val="TableParagraph"/>
              <w:spacing w:before="43"/>
              <w:ind w:left="25"/>
              <w:jc w:val="center"/>
              <w:rPr>
                <w:b/>
                <w:sz w:val="20"/>
              </w:rPr>
            </w:pPr>
            <w:r>
              <w:rPr>
                <w:b/>
                <w:sz w:val="20"/>
              </w:rPr>
              <w:t>Dersin</w:t>
            </w:r>
            <w:r>
              <w:rPr>
                <w:b/>
                <w:spacing w:val="-7"/>
                <w:sz w:val="20"/>
              </w:rPr>
              <w:t> </w:t>
            </w:r>
            <w:r>
              <w:rPr>
                <w:b/>
                <w:spacing w:val="-2"/>
                <w:sz w:val="20"/>
              </w:rPr>
              <w:t>Seviyesi</w:t>
            </w:r>
          </w:p>
        </w:tc>
        <w:tc>
          <w:tcPr>
            <w:tcW w:w="3207" w:type="dxa"/>
            <w:tcBorders>
              <w:left w:val="single" w:sz="4" w:space="0" w:color="000000"/>
              <w:bottom w:val="single" w:sz="4" w:space="0" w:color="000000"/>
            </w:tcBorders>
            <w:shd w:val="clear" w:color="auto" w:fill="FFF1CC"/>
          </w:tcPr>
          <w:p>
            <w:pPr>
              <w:pStyle w:val="TableParagraph"/>
              <w:spacing w:before="43"/>
              <w:ind w:left="39" w:right="3"/>
              <w:jc w:val="center"/>
              <w:rPr>
                <w:b/>
                <w:sz w:val="20"/>
              </w:rPr>
            </w:pPr>
            <w:r>
              <w:rPr>
                <w:b/>
                <w:sz w:val="20"/>
              </w:rPr>
              <w:t>Dersin</w:t>
            </w:r>
            <w:r>
              <w:rPr>
                <w:b/>
                <w:spacing w:val="-4"/>
                <w:sz w:val="20"/>
              </w:rPr>
              <w:t> Türü</w:t>
            </w:r>
          </w:p>
        </w:tc>
      </w:tr>
      <w:tr>
        <w:trPr>
          <w:trHeight w:val="395" w:hRule="atLeast"/>
        </w:trPr>
        <w:tc>
          <w:tcPr>
            <w:tcW w:w="3210" w:type="dxa"/>
            <w:tcBorders>
              <w:top w:val="single" w:sz="4" w:space="0" w:color="000000"/>
              <w:right w:val="single" w:sz="4" w:space="0" w:color="000000"/>
            </w:tcBorders>
          </w:tcPr>
          <w:p>
            <w:pPr>
              <w:pStyle w:val="TableParagraph"/>
              <w:spacing w:before="85"/>
              <w:ind w:left="21" w:right="2"/>
              <w:jc w:val="center"/>
              <w:rPr>
                <w:sz w:val="20"/>
              </w:rPr>
            </w:pPr>
            <w:r>
              <w:rPr>
                <w:spacing w:val="-2"/>
                <w:sz w:val="20"/>
              </w:rPr>
              <w:t>İngilizce</w:t>
            </w:r>
          </w:p>
        </w:tc>
        <w:tc>
          <w:tcPr>
            <w:tcW w:w="3209" w:type="dxa"/>
            <w:tcBorders>
              <w:top w:val="single" w:sz="4" w:space="0" w:color="000000"/>
              <w:left w:val="single" w:sz="4" w:space="0" w:color="000000"/>
              <w:right w:val="single" w:sz="4" w:space="0" w:color="000000"/>
            </w:tcBorders>
          </w:tcPr>
          <w:p>
            <w:pPr>
              <w:pStyle w:val="TableParagraph"/>
              <w:spacing w:before="85"/>
              <w:ind w:left="25" w:right="2"/>
              <w:jc w:val="center"/>
              <w:rPr>
                <w:sz w:val="20"/>
              </w:rPr>
            </w:pPr>
            <w:r>
              <w:rPr>
                <w:spacing w:val="-2"/>
                <w:sz w:val="20"/>
              </w:rPr>
              <w:t>Lisans</w:t>
            </w:r>
          </w:p>
        </w:tc>
        <w:tc>
          <w:tcPr>
            <w:tcW w:w="3207" w:type="dxa"/>
            <w:tcBorders>
              <w:top w:val="single" w:sz="4" w:space="0" w:color="000000"/>
              <w:left w:val="single" w:sz="4" w:space="0" w:color="000000"/>
            </w:tcBorders>
          </w:tcPr>
          <w:p>
            <w:pPr>
              <w:pStyle w:val="TableParagraph"/>
              <w:spacing w:before="85"/>
              <w:ind w:left="39"/>
              <w:jc w:val="center"/>
              <w:rPr>
                <w:sz w:val="20"/>
              </w:rPr>
            </w:pPr>
            <w:r>
              <w:rPr>
                <w:spacing w:val="-2"/>
                <w:sz w:val="20"/>
              </w:rPr>
              <w:t>Zorunlu</w:t>
            </w:r>
          </w:p>
        </w:tc>
      </w:tr>
    </w:tbl>
    <w:p>
      <w:pPr>
        <w:pStyle w:val="BodyText"/>
        <w:spacing w:before="17"/>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421" w:hRule="atLeast"/>
        </w:trPr>
        <w:tc>
          <w:tcPr>
            <w:tcW w:w="2112" w:type="dxa"/>
            <w:tcBorders>
              <w:bottom w:val="single" w:sz="4" w:space="0" w:color="000000"/>
              <w:right w:val="single" w:sz="4" w:space="0" w:color="000000"/>
            </w:tcBorders>
            <w:shd w:val="clear" w:color="auto" w:fill="FFF1CC"/>
          </w:tcPr>
          <w:p>
            <w:pPr>
              <w:pStyle w:val="TableParagraph"/>
              <w:spacing w:before="96"/>
              <w:ind w:left="110"/>
              <w:rPr>
                <w:b/>
                <w:sz w:val="20"/>
              </w:rPr>
            </w:pPr>
            <w:r>
              <w:rPr>
                <w:b/>
                <w:sz w:val="20"/>
              </w:rPr>
              <w:t>Önkoşul</w:t>
            </w:r>
            <w:r>
              <w:rPr>
                <w:b/>
                <w:spacing w:val="-9"/>
                <w:sz w:val="20"/>
              </w:rPr>
              <w:t> </w:t>
            </w:r>
            <w:r>
              <w:rPr>
                <w:b/>
                <w:spacing w:val="-2"/>
                <w:sz w:val="20"/>
              </w:rPr>
              <w:t>Dersleri</w:t>
            </w:r>
          </w:p>
        </w:tc>
        <w:tc>
          <w:tcPr>
            <w:tcW w:w="7513" w:type="dxa"/>
            <w:tcBorders>
              <w:left w:val="single" w:sz="4" w:space="0" w:color="000000"/>
              <w:bottom w:val="single" w:sz="4" w:space="0" w:color="000000"/>
            </w:tcBorders>
          </w:tcPr>
          <w:p>
            <w:pPr>
              <w:pStyle w:val="TableParagraph"/>
              <w:rPr>
                <w:sz w:val="18"/>
              </w:rPr>
            </w:pPr>
          </w:p>
        </w:tc>
      </w:tr>
      <w:tr>
        <w:trPr>
          <w:trHeight w:val="1009"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spacing w:before="159"/>
              <w:rPr>
                <w:b/>
                <w:sz w:val="20"/>
              </w:rPr>
            </w:pPr>
          </w:p>
          <w:p>
            <w:pPr>
              <w:pStyle w:val="TableParagraph"/>
              <w:ind w:left="110"/>
              <w:rPr>
                <w:b/>
                <w:sz w:val="20"/>
              </w:rPr>
            </w:pPr>
            <w:r>
              <w:rPr>
                <w:b/>
                <w:sz w:val="20"/>
              </w:rPr>
              <w:t>Dersin</w:t>
            </w:r>
            <w:r>
              <w:rPr>
                <w:b/>
                <w:spacing w:val="-9"/>
                <w:sz w:val="20"/>
              </w:rPr>
              <w:t> </w:t>
            </w:r>
            <w:r>
              <w:rPr>
                <w:b/>
                <w:spacing w:val="-2"/>
                <w:sz w:val="20"/>
              </w:rPr>
              <w:t>Amacı</w:t>
            </w:r>
          </w:p>
        </w:tc>
        <w:tc>
          <w:tcPr>
            <w:tcW w:w="7513" w:type="dxa"/>
            <w:tcBorders>
              <w:top w:val="single" w:sz="4" w:space="0" w:color="000000"/>
              <w:left w:val="single" w:sz="4" w:space="0" w:color="000000"/>
              <w:bottom w:val="single" w:sz="4" w:space="0" w:color="000000"/>
            </w:tcBorders>
          </w:tcPr>
          <w:p>
            <w:pPr>
              <w:pStyle w:val="TableParagraph"/>
              <w:spacing w:before="159"/>
              <w:rPr>
                <w:b/>
                <w:sz w:val="20"/>
              </w:rPr>
            </w:pPr>
          </w:p>
          <w:p>
            <w:pPr>
              <w:pStyle w:val="TableParagraph"/>
              <w:ind w:left="120"/>
              <w:rPr>
                <w:sz w:val="20"/>
              </w:rPr>
            </w:pPr>
            <w:r>
              <w:rPr>
                <w:sz w:val="20"/>
              </w:rPr>
              <w:t>İşyerlerinde</w:t>
            </w:r>
            <w:r>
              <w:rPr>
                <w:spacing w:val="-6"/>
                <w:sz w:val="20"/>
              </w:rPr>
              <w:t> </w:t>
            </w:r>
            <w:r>
              <w:rPr>
                <w:sz w:val="20"/>
              </w:rPr>
              <w:t>iş</w:t>
            </w:r>
            <w:r>
              <w:rPr>
                <w:spacing w:val="-6"/>
                <w:sz w:val="20"/>
              </w:rPr>
              <w:t> </w:t>
            </w:r>
            <w:r>
              <w:rPr>
                <w:sz w:val="20"/>
              </w:rPr>
              <w:t>kazaları</w:t>
            </w:r>
            <w:r>
              <w:rPr>
                <w:spacing w:val="-9"/>
                <w:sz w:val="20"/>
              </w:rPr>
              <w:t> </w:t>
            </w:r>
            <w:r>
              <w:rPr>
                <w:sz w:val="20"/>
              </w:rPr>
              <w:t>ve</w:t>
            </w:r>
            <w:r>
              <w:rPr>
                <w:spacing w:val="-5"/>
                <w:sz w:val="20"/>
              </w:rPr>
              <w:t> </w:t>
            </w:r>
            <w:r>
              <w:rPr>
                <w:sz w:val="20"/>
              </w:rPr>
              <w:t>meslek</w:t>
            </w:r>
            <w:r>
              <w:rPr>
                <w:spacing w:val="-5"/>
                <w:sz w:val="20"/>
              </w:rPr>
              <w:t> </w:t>
            </w:r>
            <w:r>
              <w:rPr>
                <w:sz w:val="20"/>
              </w:rPr>
              <w:t>hastalıklarından</w:t>
            </w:r>
            <w:r>
              <w:rPr>
                <w:spacing w:val="-6"/>
                <w:sz w:val="20"/>
              </w:rPr>
              <w:t> </w:t>
            </w:r>
            <w:r>
              <w:rPr>
                <w:sz w:val="20"/>
              </w:rPr>
              <w:t>korunma</w:t>
            </w:r>
            <w:r>
              <w:rPr>
                <w:spacing w:val="-1"/>
                <w:sz w:val="20"/>
              </w:rPr>
              <w:t> </w:t>
            </w:r>
            <w:r>
              <w:rPr>
                <w:sz w:val="20"/>
              </w:rPr>
              <w:t>yöntemlerini</w:t>
            </w:r>
            <w:r>
              <w:rPr>
                <w:spacing w:val="-8"/>
                <w:sz w:val="20"/>
              </w:rPr>
              <w:t> </w:t>
            </w:r>
            <w:r>
              <w:rPr>
                <w:spacing w:val="-2"/>
                <w:sz w:val="20"/>
              </w:rPr>
              <w:t>öğretmek.</w:t>
            </w:r>
          </w:p>
        </w:tc>
      </w:tr>
      <w:tr>
        <w:trPr>
          <w:trHeight w:val="983" w:hRule="atLeast"/>
        </w:trPr>
        <w:tc>
          <w:tcPr>
            <w:tcW w:w="2112" w:type="dxa"/>
            <w:tcBorders>
              <w:top w:val="single" w:sz="4" w:space="0" w:color="000000"/>
              <w:right w:val="single" w:sz="4" w:space="0" w:color="000000"/>
            </w:tcBorders>
            <w:shd w:val="clear" w:color="auto" w:fill="FFF1CC"/>
          </w:tcPr>
          <w:p>
            <w:pPr>
              <w:pStyle w:val="TableParagraph"/>
              <w:spacing w:before="147"/>
              <w:rPr>
                <w:b/>
                <w:sz w:val="20"/>
              </w:rPr>
            </w:pPr>
          </w:p>
          <w:p>
            <w:pPr>
              <w:pStyle w:val="TableParagraph"/>
              <w:ind w:left="110"/>
              <w:rPr>
                <w:b/>
                <w:sz w:val="20"/>
              </w:rPr>
            </w:pPr>
            <w:r>
              <w:rPr>
                <w:b/>
                <w:sz w:val="20"/>
              </w:rPr>
              <w:t>Dersin</w:t>
            </w:r>
            <w:r>
              <w:rPr>
                <w:b/>
                <w:spacing w:val="-8"/>
                <w:sz w:val="20"/>
              </w:rPr>
              <w:t> </w:t>
            </w:r>
            <w:r>
              <w:rPr>
                <w:b/>
                <w:sz w:val="20"/>
              </w:rPr>
              <w:t>Kısa</w:t>
            </w:r>
            <w:r>
              <w:rPr>
                <w:b/>
                <w:spacing w:val="-6"/>
                <w:sz w:val="20"/>
              </w:rPr>
              <w:t> </w:t>
            </w:r>
            <w:r>
              <w:rPr>
                <w:b/>
                <w:spacing w:val="-2"/>
                <w:sz w:val="20"/>
              </w:rPr>
              <w:t>İçeriği</w:t>
            </w:r>
          </w:p>
        </w:tc>
        <w:tc>
          <w:tcPr>
            <w:tcW w:w="7513" w:type="dxa"/>
            <w:tcBorders>
              <w:top w:val="single" w:sz="4" w:space="0" w:color="000000"/>
              <w:left w:val="single" w:sz="4" w:space="0" w:color="000000"/>
            </w:tcBorders>
          </w:tcPr>
          <w:p>
            <w:pPr>
              <w:pStyle w:val="TableParagraph"/>
              <w:spacing w:before="149"/>
              <w:ind w:left="120" w:right="80"/>
              <w:jc w:val="both"/>
              <w:rPr>
                <w:sz w:val="20"/>
              </w:rPr>
            </w:pPr>
            <w:r>
              <w:rPr>
                <w:sz w:val="20"/>
              </w:rPr>
              <w:t>İş</w:t>
            </w:r>
            <w:r>
              <w:rPr>
                <w:spacing w:val="-2"/>
                <w:sz w:val="20"/>
              </w:rPr>
              <w:t> </w:t>
            </w:r>
            <w:r>
              <w:rPr>
                <w:sz w:val="20"/>
              </w:rPr>
              <w:t>güvenliği</w:t>
            </w:r>
            <w:r>
              <w:rPr>
                <w:spacing w:val="-1"/>
                <w:sz w:val="20"/>
              </w:rPr>
              <w:t> </w:t>
            </w:r>
            <w:r>
              <w:rPr>
                <w:sz w:val="20"/>
              </w:rPr>
              <w:t>tanımı,</w:t>
            </w:r>
            <w:r>
              <w:rPr>
                <w:spacing w:val="-1"/>
                <w:sz w:val="20"/>
              </w:rPr>
              <w:t> </w:t>
            </w:r>
            <w:r>
              <w:rPr>
                <w:sz w:val="20"/>
              </w:rPr>
              <w:t>önemi,</w:t>
            </w:r>
            <w:r>
              <w:rPr>
                <w:spacing w:val="-1"/>
                <w:sz w:val="20"/>
              </w:rPr>
              <w:t> </w:t>
            </w:r>
            <w:r>
              <w:rPr>
                <w:sz w:val="20"/>
              </w:rPr>
              <w:t>İş</w:t>
            </w:r>
            <w:r>
              <w:rPr>
                <w:spacing w:val="-2"/>
                <w:sz w:val="20"/>
              </w:rPr>
              <w:t> </w:t>
            </w:r>
            <w:r>
              <w:rPr>
                <w:sz w:val="20"/>
              </w:rPr>
              <w:t>Güveliği</w:t>
            </w:r>
            <w:r>
              <w:rPr>
                <w:spacing w:val="-1"/>
                <w:sz w:val="20"/>
              </w:rPr>
              <w:t> </w:t>
            </w:r>
            <w:r>
              <w:rPr>
                <w:sz w:val="20"/>
              </w:rPr>
              <w:t>kültürü,</w:t>
            </w:r>
            <w:r>
              <w:rPr>
                <w:spacing w:val="-1"/>
                <w:sz w:val="20"/>
              </w:rPr>
              <w:t> </w:t>
            </w:r>
            <w:r>
              <w:rPr>
                <w:sz w:val="20"/>
              </w:rPr>
              <w:t>İş</w:t>
            </w:r>
            <w:r>
              <w:rPr>
                <w:spacing w:val="-2"/>
                <w:sz w:val="20"/>
              </w:rPr>
              <w:t> </w:t>
            </w:r>
            <w:r>
              <w:rPr>
                <w:sz w:val="20"/>
              </w:rPr>
              <w:t>kazaları,</w:t>
            </w:r>
            <w:r>
              <w:rPr>
                <w:spacing w:val="-3"/>
                <w:sz w:val="20"/>
              </w:rPr>
              <w:t> </w:t>
            </w:r>
            <w:r>
              <w:rPr>
                <w:sz w:val="20"/>
              </w:rPr>
              <w:t>Meslek hastalıkları,</w:t>
            </w:r>
            <w:r>
              <w:rPr>
                <w:spacing w:val="-1"/>
                <w:sz w:val="20"/>
              </w:rPr>
              <w:t> </w:t>
            </w:r>
            <w:r>
              <w:rPr>
                <w:sz w:val="20"/>
              </w:rPr>
              <w:t>İş</w:t>
            </w:r>
            <w:r>
              <w:rPr>
                <w:spacing w:val="-2"/>
                <w:sz w:val="20"/>
              </w:rPr>
              <w:t> </w:t>
            </w:r>
            <w:r>
              <w:rPr>
                <w:sz w:val="20"/>
              </w:rPr>
              <w:t>ortamını etkileyen faktörler, İşyerlerinde temel iş güvenliği, Risk Değerlendirme, Kişisel Koruyucular, Yangın, İlgili mevzuat</w:t>
            </w: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375"/>
        <w:gridCol w:w="1416"/>
        <w:gridCol w:w="1417"/>
        <w:gridCol w:w="1419"/>
      </w:tblGrid>
      <w:tr>
        <w:trPr>
          <w:trHeight w:val="690" w:hRule="atLeast"/>
        </w:trPr>
        <w:tc>
          <w:tcPr>
            <w:tcW w:w="5375" w:type="dxa"/>
            <w:tcBorders>
              <w:bottom w:val="single" w:sz="4" w:space="0" w:color="000000"/>
              <w:right w:val="single" w:sz="4" w:space="0" w:color="000000"/>
            </w:tcBorders>
            <w:shd w:val="clear" w:color="auto" w:fill="FFF1CC"/>
          </w:tcPr>
          <w:p>
            <w:pPr>
              <w:pStyle w:val="TableParagraph"/>
              <w:rPr>
                <w:b/>
                <w:sz w:val="20"/>
              </w:rPr>
            </w:pPr>
          </w:p>
          <w:p>
            <w:pPr>
              <w:pStyle w:val="TableParagraph"/>
              <w:ind w:left="1605"/>
              <w:rPr>
                <w:b/>
                <w:sz w:val="20"/>
              </w:rPr>
            </w:pPr>
            <w:r>
              <w:rPr>
                <w:b/>
                <w:sz w:val="20"/>
              </w:rPr>
              <w:t>Dersin</w:t>
            </w:r>
            <w:r>
              <w:rPr>
                <w:b/>
                <w:spacing w:val="-8"/>
                <w:sz w:val="20"/>
              </w:rPr>
              <w:t> </w:t>
            </w:r>
            <w:r>
              <w:rPr>
                <w:b/>
                <w:sz w:val="20"/>
              </w:rPr>
              <w:t>Öğrenim</w:t>
            </w:r>
            <w:r>
              <w:rPr>
                <w:b/>
                <w:spacing w:val="-6"/>
                <w:sz w:val="20"/>
              </w:rPr>
              <w:t> </w:t>
            </w:r>
            <w:r>
              <w:rPr>
                <w:b/>
                <w:spacing w:val="-2"/>
                <w:sz w:val="20"/>
              </w:rPr>
              <w:t>Çıktıları</w:t>
            </w:r>
          </w:p>
        </w:tc>
        <w:tc>
          <w:tcPr>
            <w:tcW w:w="1416" w:type="dxa"/>
            <w:tcBorders>
              <w:left w:val="single" w:sz="4" w:space="0" w:color="000000"/>
              <w:bottom w:val="single" w:sz="4" w:space="0" w:color="000000"/>
              <w:right w:val="single" w:sz="4" w:space="0" w:color="000000"/>
            </w:tcBorders>
            <w:shd w:val="clear" w:color="auto" w:fill="FFF1CC"/>
          </w:tcPr>
          <w:p>
            <w:pPr>
              <w:pStyle w:val="TableParagraph"/>
              <w:spacing w:line="230" w:lineRule="exact"/>
              <w:ind w:left="273" w:right="243" w:firstLine="2"/>
              <w:jc w:val="center"/>
              <w:rPr>
                <w:b/>
                <w:sz w:val="20"/>
              </w:rPr>
            </w:pPr>
            <w:r>
              <w:rPr>
                <w:b/>
                <w:spacing w:val="-2"/>
                <w:sz w:val="20"/>
              </w:rPr>
              <w:t>Katkı Sağladığı PÇ/PÇ’ler</w:t>
            </w:r>
          </w:p>
        </w:tc>
        <w:tc>
          <w:tcPr>
            <w:tcW w:w="1417" w:type="dxa"/>
            <w:tcBorders>
              <w:left w:val="single" w:sz="4" w:space="0" w:color="000000"/>
              <w:bottom w:val="single" w:sz="4" w:space="0" w:color="000000"/>
              <w:right w:val="single" w:sz="4" w:space="0" w:color="000000"/>
            </w:tcBorders>
            <w:shd w:val="clear" w:color="auto" w:fill="FFF1CC"/>
          </w:tcPr>
          <w:p>
            <w:pPr>
              <w:pStyle w:val="TableParagraph"/>
              <w:spacing w:before="115"/>
              <w:ind w:left="160" w:right="123" w:firstLine="194"/>
              <w:rPr>
                <w:b/>
                <w:sz w:val="20"/>
              </w:rPr>
            </w:pPr>
            <w:r>
              <w:rPr>
                <w:b/>
                <w:spacing w:val="-2"/>
                <w:sz w:val="20"/>
              </w:rPr>
              <w:t>Öğretim </w:t>
            </w:r>
            <w:r>
              <w:rPr>
                <w:b/>
                <w:sz w:val="20"/>
              </w:rPr>
              <w:t>Yöntemleri</w:t>
            </w:r>
            <w:r>
              <w:rPr>
                <w:b/>
                <w:spacing w:val="-13"/>
                <w:sz w:val="20"/>
              </w:rPr>
              <w:t> </w:t>
            </w:r>
            <w:r>
              <w:rPr>
                <w:b/>
                <w:sz w:val="20"/>
              </w:rPr>
              <w:t>*</w:t>
            </w:r>
          </w:p>
        </w:tc>
        <w:tc>
          <w:tcPr>
            <w:tcW w:w="1419" w:type="dxa"/>
            <w:tcBorders>
              <w:left w:val="single" w:sz="4" w:space="0" w:color="000000"/>
              <w:bottom w:val="single" w:sz="4" w:space="0" w:color="000000"/>
            </w:tcBorders>
            <w:shd w:val="clear" w:color="auto" w:fill="FFF1CC"/>
          </w:tcPr>
          <w:p>
            <w:pPr>
              <w:pStyle w:val="TableParagraph"/>
              <w:spacing w:before="115"/>
              <w:ind w:left="112" w:right="63" w:firstLine="328"/>
              <w:rPr>
                <w:b/>
                <w:sz w:val="20"/>
              </w:rPr>
            </w:pPr>
            <w:r>
              <w:rPr>
                <w:b/>
                <w:spacing w:val="-2"/>
                <w:sz w:val="20"/>
              </w:rPr>
              <w:t>Ölçme </w:t>
            </w:r>
            <w:r>
              <w:rPr>
                <w:b/>
                <w:sz w:val="20"/>
              </w:rPr>
              <w:t>Yöntemleri</w:t>
            </w:r>
            <w:r>
              <w:rPr>
                <w:b/>
                <w:spacing w:val="-13"/>
                <w:sz w:val="20"/>
              </w:rPr>
              <w:t> </w:t>
            </w:r>
            <w:r>
              <w:rPr>
                <w:b/>
                <w:sz w:val="20"/>
              </w:rPr>
              <w:t>**</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261"/>
              <w:rPr>
                <w:sz w:val="20"/>
              </w:rPr>
            </w:pPr>
            <w:r>
              <w:rPr>
                <w:b/>
                <w:sz w:val="20"/>
              </w:rPr>
              <w:t>1</w:t>
            </w:r>
            <w:r>
              <w:rPr>
                <w:b/>
                <w:spacing w:val="55"/>
                <w:sz w:val="20"/>
              </w:rPr>
              <w:t> </w:t>
            </w:r>
            <w:r>
              <w:rPr>
                <w:sz w:val="20"/>
              </w:rPr>
              <w:t>Çevre</w:t>
            </w:r>
            <w:r>
              <w:rPr>
                <w:spacing w:val="-3"/>
                <w:sz w:val="20"/>
              </w:rPr>
              <w:t> </w:t>
            </w:r>
            <w:r>
              <w:rPr>
                <w:sz w:val="20"/>
              </w:rPr>
              <w:t>kirliliğini</w:t>
            </w:r>
            <w:r>
              <w:rPr>
                <w:spacing w:val="-4"/>
                <w:sz w:val="20"/>
              </w:rPr>
              <w:t> </w:t>
            </w:r>
            <w:r>
              <w:rPr>
                <w:sz w:val="20"/>
              </w:rPr>
              <w:t>tanımlar,</w:t>
            </w:r>
            <w:r>
              <w:rPr>
                <w:spacing w:val="-4"/>
                <w:sz w:val="20"/>
              </w:rPr>
              <w:t> </w:t>
            </w:r>
            <w:r>
              <w:rPr>
                <w:spacing w:val="-2"/>
                <w:sz w:val="20"/>
              </w:rPr>
              <w:t>açıklar.</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4" w:right="81"/>
              <w:jc w:val="center"/>
              <w:rPr>
                <w:sz w:val="20"/>
              </w:rPr>
            </w:pPr>
            <w:r>
              <w:rPr>
                <w:spacing w:val="-5"/>
                <w:sz w:val="20"/>
              </w:rPr>
              <w:t>11</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3"/>
              <w:jc w:val="center"/>
              <w:rPr>
                <w:sz w:val="20"/>
              </w:rPr>
            </w:pPr>
            <w:r>
              <w:rPr>
                <w:sz w:val="20"/>
              </w:rPr>
              <w:t>1,</w:t>
            </w:r>
            <w:r>
              <w:rPr>
                <w:spacing w:val="-1"/>
                <w:sz w:val="20"/>
              </w:rPr>
              <w:t> </w:t>
            </w:r>
            <w:r>
              <w:rPr>
                <w:spacing w:val="-10"/>
                <w:sz w:val="20"/>
              </w:rPr>
              <w:t>2</w:t>
            </w:r>
          </w:p>
        </w:tc>
        <w:tc>
          <w:tcPr>
            <w:tcW w:w="1419" w:type="dxa"/>
            <w:tcBorders>
              <w:top w:val="single" w:sz="4" w:space="0" w:color="000000"/>
              <w:left w:val="single" w:sz="4" w:space="0" w:color="000000"/>
              <w:bottom w:val="single" w:sz="4" w:space="0" w:color="000000"/>
            </w:tcBorders>
          </w:tcPr>
          <w:p>
            <w:pPr>
              <w:pStyle w:val="TableParagraph"/>
              <w:spacing w:before="118"/>
              <w:ind w:left="42" w:right="3"/>
              <w:jc w:val="center"/>
              <w:rPr>
                <w:sz w:val="20"/>
              </w:rPr>
            </w:pPr>
            <w:r>
              <w:rPr>
                <w:spacing w:val="-10"/>
                <w:sz w:val="20"/>
              </w:rPr>
              <w:t>A</w:t>
            </w:r>
          </w:p>
        </w:tc>
      </w:tr>
      <w:tr>
        <w:trPr>
          <w:trHeight w:val="688" w:hRule="atLeast"/>
        </w:trPr>
        <w:tc>
          <w:tcPr>
            <w:tcW w:w="5375" w:type="dxa"/>
            <w:tcBorders>
              <w:top w:val="single" w:sz="4" w:space="0" w:color="000000"/>
              <w:bottom w:val="single" w:sz="4" w:space="0" w:color="000000"/>
              <w:right w:val="single" w:sz="4" w:space="0" w:color="000000"/>
            </w:tcBorders>
          </w:tcPr>
          <w:p>
            <w:pPr>
              <w:pStyle w:val="TableParagraph"/>
              <w:ind w:left="475"/>
              <w:rPr>
                <w:sz w:val="20"/>
              </w:rPr>
            </w:pPr>
            <w:r>
              <w:rPr>
                <w:sz w:val="20"/>
              </w:rPr>
              <w:t>Katı</w:t>
            </w:r>
            <w:r>
              <w:rPr>
                <w:spacing w:val="-6"/>
                <w:sz w:val="20"/>
              </w:rPr>
              <w:t> </w:t>
            </w:r>
            <w:r>
              <w:rPr>
                <w:sz w:val="20"/>
              </w:rPr>
              <w:t>atıklar,</w:t>
            </w:r>
            <w:r>
              <w:rPr>
                <w:spacing w:val="-6"/>
                <w:sz w:val="20"/>
              </w:rPr>
              <w:t> </w:t>
            </w:r>
            <w:r>
              <w:rPr>
                <w:sz w:val="20"/>
              </w:rPr>
              <w:t>elektronik</w:t>
            </w:r>
            <w:r>
              <w:rPr>
                <w:spacing w:val="-5"/>
                <w:sz w:val="20"/>
              </w:rPr>
              <w:t> </w:t>
            </w:r>
            <w:r>
              <w:rPr>
                <w:sz w:val="20"/>
              </w:rPr>
              <w:t>atıklar,</w:t>
            </w:r>
            <w:r>
              <w:rPr>
                <w:spacing w:val="-7"/>
                <w:sz w:val="20"/>
              </w:rPr>
              <w:t> </w:t>
            </w:r>
            <w:r>
              <w:rPr>
                <w:sz w:val="20"/>
              </w:rPr>
              <w:t>radyoaktif</w:t>
            </w:r>
            <w:r>
              <w:rPr>
                <w:spacing w:val="-6"/>
                <w:sz w:val="20"/>
              </w:rPr>
              <w:t> </w:t>
            </w:r>
            <w:r>
              <w:rPr>
                <w:sz w:val="20"/>
              </w:rPr>
              <w:t>kirlenme,</w:t>
            </w:r>
            <w:r>
              <w:rPr>
                <w:spacing w:val="-5"/>
                <w:sz w:val="20"/>
              </w:rPr>
              <w:t> </w:t>
            </w:r>
            <w:r>
              <w:rPr>
                <w:spacing w:val="-2"/>
                <w:sz w:val="20"/>
              </w:rPr>
              <w:t>çevresel</w:t>
            </w:r>
          </w:p>
          <w:p>
            <w:pPr>
              <w:pStyle w:val="TableParagraph"/>
              <w:spacing w:line="228" w:lineRule="exact"/>
              <w:ind w:left="475" w:hanging="214"/>
              <w:rPr>
                <w:sz w:val="20"/>
              </w:rPr>
            </w:pPr>
            <w:r>
              <w:rPr>
                <w:b/>
                <w:sz w:val="20"/>
              </w:rPr>
              <w:t>2</w:t>
            </w:r>
            <w:r>
              <w:rPr>
                <w:b/>
                <w:spacing w:val="40"/>
                <w:sz w:val="20"/>
              </w:rPr>
              <w:t> </w:t>
            </w:r>
            <w:r>
              <w:rPr>
                <w:sz w:val="20"/>
              </w:rPr>
              <w:t>etki</w:t>
            </w:r>
            <w:r>
              <w:rPr>
                <w:spacing w:val="-7"/>
                <w:sz w:val="20"/>
              </w:rPr>
              <w:t> </w:t>
            </w:r>
            <w:r>
              <w:rPr>
                <w:sz w:val="20"/>
              </w:rPr>
              <w:t>değerlendirmesi</w:t>
            </w:r>
            <w:r>
              <w:rPr>
                <w:spacing w:val="-5"/>
                <w:sz w:val="20"/>
              </w:rPr>
              <w:t> </w:t>
            </w:r>
            <w:r>
              <w:rPr>
                <w:sz w:val="20"/>
              </w:rPr>
              <w:t>konularında</w:t>
            </w:r>
            <w:r>
              <w:rPr>
                <w:spacing w:val="-6"/>
                <w:sz w:val="20"/>
              </w:rPr>
              <w:t> </w:t>
            </w:r>
            <w:r>
              <w:rPr>
                <w:sz w:val="20"/>
              </w:rPr>
              <w:t>bilgi</w:t>
            </w:r>
            <w:r>
              <w:rPr>
                <w:spacing w:val="-7"/>
                <w:sz w:val="20"/>
              </w:rPr>
              <w:t> </w:t>
            </w:r>
            <w:r>
              <w:rPr>
                <w:sz w:val="20"/>
              </w:rPr>
              <w:t>sahibi</w:t>
            </w:r>
            <w:r>
              <w:rPr>
                <w:spacing w:val="-7"/>
                <w:sz w:val="20"/>
              </w:rPr>
              <w:t> </w:t>
            </w:r>
            <w:r>
              <w:rPr>
                <w:sz w:val="20"/>
              </w:rPr>
              <w:t>olmalarını </w:t>
            </w:r>
            <w:r>
              <w:rPr>
                <w:spacing w:val="-2"/>
                <w:sz w:val="20"/>
              </w:rPr>
              <w:t>sağlamak</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b/>
                <w:sz w:val="20"/>
              </w:rPr>
            </w:pPr>
          </w:p>
          <w:p>
            <w:pPr>
              <w:pStyle w:val="TableParagraph"/>
              <w:ind w:left="114" w:right="81"/>
              <w:jc w:val="center"/>
              <w:rPr>
                <w:sz w:val="20"/>
              </w:rPr>
            </w:pPr>
            <w:r>
              <w:rPr>
                <w:spacing w:val="-5"/>
                <w:sz w:val="20"/>
              </w:rPr>
              <w:t>11</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b/>
                <w:sz w:val="20"/>
              </w:rPr>
            </w:pPr>
          </w:p>
          <w:p>
            <w:pPr>
              <w:pStyle w:val="TableParagraph"/>
              <w:ind w:left="33" w:right="3"/>
              <w:jc w:val="center"/>
              <w:rPr>
                <w:sz w:val="20"/>
              </w:rPr>
            </w:pPr>
            <w:r>
              <w:rPr>
                <w:sz w:val="20"/>
              </w:rPr>
              <w:t>1,</w:t>
            </w:r>
            <w:r>
              <w:rPr>
                <w:spacing w:val="-1"/>
                <w:sz w:val="20"/>
              </w:rPr>
              <w:t> </w:t>
            </w:r>
            <w:r>
              <w:rPr>
                <w:spacing w:val="-10"/>
                <w:sz w:val="20"/>
              </w:rPr>
              <w:t>2</w:t>
            </w:r>
          </w:p>
        </w:tc>
        <w:tc>
          <w:tcPr>
            <w:tcW w:w="1419" w:type="dxa"/>
            <w:tcBorders>
              <w:top w:val="single" w:sz="4" w:space="0" w:color="000000"/>
              <w:left w:val="single" w:sz="4" w:space="0" w:color="000000"/>
              <w:bottom w:val="single" w:sz="4" w:space="0" w:color="000000"/>
            </w:tcBorders>
          </w:tcPr>
          <w:p>
            <w:pPr>
              <w:pStyle w:val="TableParagraph"/>
              <w:rPr>
                <w:b/>
                <w:sz w:val="20"/>
              </w:rPr>
            </w:pPr>
          </w:p>
          <w:p>
            <w:pPr>
              <w:pStyle w:val="TableParagraph"/>
              <w:ind w:left="42" w:right="3"/>
              <w:jc w:val="center"/>
              <w:rPr>
                <w:sz w:val="20"/>
              </w:rPr>
            </w:pPr>
            <w:r>
              <w:rPr>
                <w:spacing w:val="-10"/>
                <w:sz w:val="20"/>
              </w:rPr>
              <w:t>A</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line="151" w:lineRule="auto" w:before="27"/>
              <w:ind w:left="261"/>
              <w:rPr>
                <w:sz w:val="20"/>
              </w:rPr>
            </w:pPr>
            <w:r>
              <w:rPr>
                <w:b/>
                <w:position w:val="-11"/>
                <w:sz w:val="20"/>
              </w:rPr>
              <w:t>3</w:t>
            </w:r>
            <w:r>
              <w:rPr>
                <w:b/>
                <w:spacing w:val="54"/>
                <w:position w:val="-11"/>
                <w:sz w:val="20"/>
              </w:rPr>
              <w:t> </w:t>
            </w:r>
            <w:r>
              <w:rPr>
                <w:sz w:val="20"/>
              </w:rPr>
              <w:t>Hava</w:t>
            </w:r>
            <w:r>
              <w:rPr>
                <w:spacing w:val="-5"/>
                <w:sz w:val="20"/>
              </w:rPr>
              <w:t> </w:t>
            </w:r>
            <w:r>
              <w:rPr>
                <w:sz w:val="20"/>
              </w:rPr>
              <w:t>kirletici</w:t>
            </w:r>
            <w:r>
              <w:rPr>
                <w:spacing w:val="-4"/>
                <w:sz w:val="20"/>
              </w:rPr>
              <w:t> </w:t>
            </w:r>
            <w:r>
              <w:rPr>
                <w:sz w:val="20"/>
              </w:rPr>
              <w:t>bileşenleri,</w:t>
            </w:r>
            <w:r>
              <w:rPr>
                <w:spacing w:val="-5"/>
                <w:sz w:val="20"/>
              </w:rPr>
              <w:t> </w:t>
            </w:r>
            <w:r>
              <w:rPr>
                <w:sz w:val="20"/>
              </w:rPr>
              <w:t>kaynaklarını,</w:t>
            </w:r>
            <w:r>
              <w:rPr>
                <w:spacing w:val="-4"/>
                <w:sz w:val="20"/>
              </w:rPr>
              <w:t> </w:t>
            </w:r>
            <w:r>
              <w:rPr>
                <w:sz w:val="20"/>
              </w:rPr>
              <w:t>etkilerini</w:t>
            </w:r>
            <w:r>
              <w:rPr>
                <w:spacing w:val="-7"/>
                <w:sz w:val="20"/>
              </w:rPr>
              <w:t> </w:t>
            </w:r>
            <w:r>
              <w:rPr>
                <w:sz w:val="20"/>
              </w:rPr>
              <w:t>ve</w:t>
            </w:r>
            <w:r>
              <w:rPr>
                <w:spacing w:val="-4"/>
                <w:sz w:val="20"/>
              </w:rPr>
              <w:t> hava</w:t>
            </w:r>
          </w:p>
          <w:p>
            <w:pPr>
              <w:pStyle w:val="TableParagraph"/>
              <w:spacing w:line="153" w:lineRule="exact"/>
              <w:ind w:left="475"/>
              <w:rPr>
                <w:sz w:val="20"/>
              </w:rPr>
            </w:pPr>
            <w:r>
              <w:rPr>
                <w:sz w:val="20"/>
              </w:rPr>
              <w:t>kirliliği</w:t>
            </w:r>
            <w:r>
              <w:rPr>
                <w:spacing w:val="-7"/>
                <w:sz w:val="20"/>
              </w:rPr>
              <w:t> </w:t>
            </w:r>
            <w:r>
              <w:rPr>
                <w:sz w:val="20"/>
              </w:rPr>
              <w:t>kontrol</w:t>
            </w:r>
            <w:r>
              <w:rPr>
                <w:spacing w:val="-7"/>
                <w:sz w:val="20"/>
              </w:rPr>
              <w:t> </w:t>
            </w:r>
            <w:r>
              <w:rPr>
                <w:sz w:val="20"/>
              </w:rPr>
              <w:t>yöntemlerini</w:t>
            </w:r>
            <w:r>
              <w:rPr>
                <w:spacing w:val="-7"/>
                <w:sz w:val="20"/>
              </w:rPr>
              <w:t> </w:t>
            </w:r>
            <w:r>
              <w:rPr>
                <w:spacing w:val="-2"/>
                <w:sz w:val="20"/>
              </w:rPr>
              <w:t>açıklar.</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4" w:right="81"/>
              <w:jc w:val="center"/>
              <w:rPr>
                <w:sz w:val="20"/>
              </w:rPr>
            </w:pPr>
            <w:r>
              <w:rPr>
                <w:spacing w:val="-5"/>
                <w:sz w:val="20"/>
              </w:rPr>
              <w:t>11</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3"/>
              <w:jc w:val="center"/>
              <w:rPr>
                <w:sz w:val="20"/>
              </w:rPr>
            </w:pPr>
            <w:r>
              <w:rPr>
                <w:sz w:val="20"/>
              </w:rPr>
              <w:t>1,</w:t>
            </w:r>
            <w:r>
              <w:rPr>
                <w:spacing w:val="-1"/>
                <w:sz w:val="20"/>
              </w:rPr>
              <w:t> </w:t>
            </w:r>
            <w:r>
              <w:rPr>
                <w:spacing w:val="-10"/>
                <w:sz w:val="20"/>
              </w:rPr>
              <w:t>2</w:t>
            </w:r>
          </w:p>
        </w:tc>
        <w:tc>
          <w:tcPr>
            <w:tcW w:w="1419" w:type="dxa"/>
            <w:tcBorders>
              <w:top w:val="single" w:sz="4" w:space="0" w:color="000000"/>
              <w:left w:val="single" w:sz="4" w:space="0" w:color="000000"/>
              <w:bottom w:val="single" w:sz="4" w:space="0" w:color="000000"/>
            </w:tcBorders>
          </w:tcPr>
          <w:p>
            <w:pPr>
              <w:pStyle w:val="TableParagraph"/>
              <w:spacing w:before="118"/>
              <w:ind w:left="42" w:right="3"/>
              <w:jc w:val="center"/>
              <w:rPr>
                <w:sz w:val="20"/>
              </w:rPr>
            </w:pPr>
            <w:r>
              <w:rPr>
                <w:spacing w:val="-10"/>
                <w:sz w:val="20"/>
              </w:rPr>
              <w:t>A</w:t>
            </w:r>
          </w:p>
        </w:tc>
      </w:tr>
      <w:tr>
        <w:trPr>
          <w:trHeight w:val="690" w:hRule="atLeast"/>
        </w:trPr>
        <w:tc>
          <w:tcPr>
            <w:tcW w:w="5375" w:type="dxa"/>
            <w:tcBorders>
              <w:top w:val="single" w:sz="4" w:space="0" w:color="000000"/>
              <w:bottom w:val="single" w:sz="4" w:space="0" w:color="000000"/>
              <w:right w:val="single" w:sz="4" w:space="0" w:color="000000"/>
            </w:tcBorders>
          </w:tcPr>
          <w:p>
            <w:pPr>
              <w:pStyle w:val="TableParagraph"/>
              <w:ind w:left="475"/>
              <w:rPr>
                <w:sz w:val="20"/>
              </w:rPr>
            </w:pPr>
            <w:r>
              <w:rPr>
                <w:sz w:val="20"/>
              </w:rPr>
              <w:t>Ülkemizde</w:t>
            </w:r>
            <w:r>
              <w:rPr>
                <w:spacing w:val="-5"/>
                <w:sz w:val="20"/>
              </w:rPr>
              <w:t> </w:t>
            </w:r>
            <w:r>
              <w:rPr>
                <w:sz w:val="20"/>
              </w:rPr>
              <w:t>su,</w:t>
            </w:r>
            <w:r>
              <w:rPr>
                <w:spacing w:val="-4"/>
                <w:sz w:val="20"/>
              </w:rPr>
              <w:t> </w:t>
            </w:r>
            <w:r>
              <w:rPr>
                <w:sz w:val="20"/>
              </w:rPr>
              <w:t>toprak</w:t>
            </w:r>
            <w:r>
              <w:rPr>
                <w:spacing w:val="-4"/>
                <w:sz w:val="20"/>
              </w:rPr>
              <w:t> </w:t>
            </w:r>
            <w:r>
              <w:rPr>
                <w:sz w:val="20"/>
              </w:rPr>
              <w:t>ve</w:t>
            </w:r>
            <w:r>
              <w:rPr>
                <w:spacing w:val="-6"/>
                <w:sz w:val="20"/>
              </w:rPr>
              <w:t> </w:t>
            </w:r>
            <w:r>
              <w:rPr>
                <w:sz w:val="20"/>
              </w:rPr>
              <w:t>hava</w:t>
            </w:r>
            <w:r>
              <w:rPr>
                <w:spacing w:val="-6"/>
                <w:sz w:val="20"/>
              </w:rPr>
              <w:t> </w:t>
            </w:r>
            <w:r>
              <w:rPr>
                <w:sz w:val="20"/>
              </w:rPr>
              <w:t>kalitesinin</w:t>
            </w:r>
            <w:r>
              <w:rPr>
                <w:spacing w:val="-4"/>
                <w:sz w:val="20"/>
              </w:rPr>
              <w:t> </w:t>
            </w:r>
            <w:r>
              <w:rPr>
                <w:sz w:val="20"/>
              </w:rPr>
              <w:t>kontrolü,</w:t>
            </w:r>
            <w:r>
              <w:rPr>
                <w:spacing w:val="-4"/>
                <w:sz w:val="20"/>
              </w:rPr>
              <w:t> </w:t>
            </w:r>
            <w:r>
              <w:rPr>
                <w:spacing w:val="-5"/>
                <w:sz w:val="20"/>
              </w:rPr>
              <w:t>iş</w:t>
            </w:r>
          </w:p>
          <w:p>
            <w:pPr>
              <w:pStyle w:val="TableParagraph"/>
              <w:spacing w:line="230" w:lineRule="atLeast"/>
              <w:ind w:left="475" w:hanging="214"/>
              <w:rPr>
                <w:sz w:val="20"/>
              </w:rPr>
            </w:pPr>
            <w:r>
              <w:rPr>
                <w:b/>
                <w:sz w:val="20"/>
              </w:rPr>
              <w:t>4</w:t>
            </w:r>
            <w:r>
              <w:rPr>
                <w:b/>
                <w:spacing w:val="40"/>
                <w:sz w:val="20"/>
              </w:rPr>
              <w:t> </w:t>
            </w:r>
            <w:r>
              <w:rPr>
                <w:sz w:val="20"/>
              </w:rPr>
              <w:t>güvenliği,</w:t>
            </w:r>
            <w:r>
              <w:rPr>
                <w:spacing w:val="-6"/>
                <w:sz w:val="20"/>
              </w:rPr>
              <w:t> </w:t>
            </w:r>
            <w:r>
              <w:rPr>
                <w:sz w:val="20"/>
              </w:rPr>
              <w:t>bilgi</w:t>
            </w:r>
            <w:r>
              <w:rPr>
                <w:spacing w:val="-2"/>
                <w:sz w:val="20"/>
              </w:rPr>
              <w:t> </w:t>
            </w:r>
            <w:r>
              <w:rPr>
                <w:sz w:val="20"/>
              </w:rPr>
              <w:t>güvenliği</w:t>
            </w:r>
            <w:r>
              <w:rPr>
                <w:spacing w:val="-7"/>
                <w:sz w:val="20"/>
              </w:rPr>
              <w:t> </w:t>
            </w:r>
            <w:r>
              <w:rPr>
                <w:sz w:val="20"/>
              </w:rPr>
              <w:t>ve</w:t>
            </w:r>
            <w:r>
              <w:rPr>
                <w:spacing w:val="-4"/>
                <w:sz w:val="20"/>
              </w:rPr>
              <w:t> </w:t>
            </w:r>
            <w:r>
              <w:rPr>
                <w:sz w:val="20"/>
              </w:rPr>
              <w:t>bilişim</w:t>
            </w:r>
            <w:r>
              <w:rPr>
                <w:spacing w:val="-4"/>
                <w:sz w:val="20"/>
              </w:rPr>
              <w:t> </w:t>
            </w:r>
            <w:r>
              <w:rPr>
                <w:sz w:val="20"/>
              </w:rPr>
              <w:t>ile</w:t>
            </w:r>
            <w:r>
              <w:rPr>
                <w:spacing w:val="-4"/>
                <w:sz w:val="20"/>
              </w:rPr>
              <w:t> </w:t>
            </w:r>
            <w:r>
              <w:rPr>
                <w:sz w:val="20"/>
              </w:rPr>
              <w:t>ilgili</w:t>
            </w:r>
            <w:r>
              <w:rPr>
                <w:spacing w:val="-5"/>
                <w:sz w:val="20"/>
              </w:rPr>
              <w:t> </w:t>
            </w:r>
            <w:r>
              <w:rPr>
                <w:sz w:val="20"/>
              </w:rPr>
              <w:t>kanun</w:t>
            </w:r>
            <w:r>
              <w:rPr>
                <w:spacing w:val="-3"/>
                <w:sz w:val="20"/>
              </w:rPr>
              <w:t> </w:t>
            </w:r>
            <w:r>
              <w:rPr>
                <w:sz w:val="20"/>
              </w:rPr>
              <w:t>ve yönetmelikleri fark eder.</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b/>
                <w:sz w:val="20"/>
              </w:rPr>
            </w:pPr>
          </w:p>
          <w:p>
            <w:pPr>
              <w:pStyle w:val="TableParagraph"/>
              <w:ind w:left="114" w:right="81"/>
              <w:jc w:val="center"/>
              <w:rPr>
                <w:sz w:val="20"/>
              </w:rPr>
            </w:pPr>
            <w:r>
              <w:rPr>
                <w:spacing w:val="-5"/>
                <w:sz w:val="20"/>
              </w:rPr>
              <w:t>11</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b/>
                <w:sz w:val="20"/>
              </w:rPr>
            </w:pPr>
          </w:p>
          <w:p>
            <w:pPr>
              <w:pStyle w:val="TableParagraph"/>
              <w:ind w:left="33" w:right="3"/>
              <w:jc w:val="center"/>
              <w:rPr>
                <w:sz w:val="20"/>
              </w:rPr>
            </w:pPr>
            <w:r>
              <w:rPr>
                <w:sz w:val="20"/>
              </w:rPr>
              <w:t>1,</w:t>
            </w:r>
            <w:r>
              <w:rPr>
                <w:spacing w:val="-1"/>
                <w:sz w:val="20"/>
              </w:rPr>
              <w:t> </w:t>
            </w:r>
            <w:r>
              <w:rPr>
                <w:spacing w:val="-10"/>
                <w:sz w:val="20"/>
              </w:rPr>
              <w:t>2</w:t>
            </w:r>
          </w:p>
        </w:tc>
        <w:tc>
          <w:tcPr>
            <w:tcW w:w="1419" w:type="dxa"/>
            <w:tcBorders>
              <w:top w:val="single" w:sz="4" w:space="0" w:color="000000"/>
              <w:left w:val="single" w:sz="4" w:space="0" w:color="000000"/>
              <w:bottom w:val="single" w:sz="4" w:space="0" w:color="000000"/>
            </w:tcBorders>
          </w:tcPr>
          <w:p>
            <w:pPr>
              <w:pStyle w:val="TableParagraph"/>
              <w:rPr>
                <w:b/>
                <w:sz w:val="20"/>
              </w:rPr>
            </w:pPr>
          </w:p>
          <w:p>
            <w:pPr>
              <w:pStyle w:val="TableParagraph"/>
              <w:ind w:left="42" w:right="3"/>
              <w:jc w:val="center"/>
              <w:rPr>
                <w:sz w:val="20"/>
              </w:rPr>
            </w:pPr>
            <w:r>
              <w:rPr>
                <w:spacing w:val="-10"/>
                <w:sz w:val="20"/>
              </w:rPr>
              <w:t>A</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line="151" w:lineRule="auto" w:before="27"/>
              <w:ind w:left="261"/>
              <w:rPr>
                <w:sz w:val="20"/>
              </w:rPr>
            </w:pPr>
            <w:r>
              <w:rPr>
                <w:b/>
                <w:position w:val="-11"/>
                <w:sz w:val="20"/>
              </w:rPr>
              <w:t>5</w:t>
            </w:r>
            <w:r>
              <w:rPr>
                <w:b/>
                <w:spacing w:val="55"/>
                <w:position w:val="-11"/>
                <w:sz w:val="20"/>
              </w:rPr>
              <w:t> </w:t>
            </w:r>
            <w:r>
              <w:rPr>
                <w:sz w:val="20"/>
              </w:rPr>
              <w:t>Öğrenci</w:t>
            </w:r>
            <w:r>
              <w:rPr>
                <w:spacing w:val="-3"/>
                <w:sz w:val="20"/>
              </w:rPr>
              <w:t> </w:t>
            </w:r>
            <w:r>
              <w:rPr>
                <w:sz w:val="20"/>
              </w:rPr>
              <w:t>iş</w:t>
            </w:r>
            <w:r>
              <w:rPr>
                <w:spacing w:val="-5"/>
                <w:sz w:val="20"/>
              </w:rPr>
              <w:t> </w:t>
            </w:r>
            <w:r>
              <w:rPr>
                <w:sz w:val="20"/>
              </w:rPr>
              <w:t>sağlığı</w:t>
            </w:r>
            <w:r>
              <w:rPr>
                <w:spacing w:val="-2"/>
                <w:sz w:val="20"/>
              </w:rPr>
              <w:t> </w:t>
            </w:r>
            <w:r>
              <w:rPr>
                <w:sz w:val="20"/>
              </w:rPr>
              <w:t>-güvenliğinin</w:t>
            </w:r>
            <w:r>
              <w:rPr>
                <w:spacing w:val="-3"/>
                <w:sz w:val="20"/>
              </w:rPr>
              <w:t> </w:t>
            </w:r>
            <w:r>
              <w:rPr>
                <w:sz w:val="20"/>
              </w:rPr>
              <w:t>ve</w:t>
            </w:r>
            <w:r>
              <w:rPr>
                <w:spacing w:val="-4"/>
                <w:sz w:val="20"/>
              </w:rPr>
              <w:t> </w:t>
            </w:r>
            <w:r>
              <w:rPr>
                <w:sz w:val="20"/>
              </w:rPr>
              <w:t>bilgi</w:t>
            </w:r>
            <w:r>
              <w:rPr>
                <w:spacing w:val="-6"/>
                <w:sz w:val="20"/>
              </w:rPr>
              <w:t> </w:t>
            </w:r>
            <w:r>
              <w:rPr>
                <w:spacing w:val="-2"/>
                <w:sz w:val="20"/>
              </w:rPr>
              <w:t>güvenliğinin</w:t>
            </w:r>
          </w:p>
          <w:p>
            <w:pPr>
              <w:pStyle w:val="TableParagraph"/>
              <w:spacing w:line="153" w:lineRule="exact"/>
              <w:ind w:left="475"/>
              <w:rPr>
                <w:sz w:val="20"/>
              </w:rPr>
            </w:pPr>
            <w:r>
              <w:rPr>
                <w:sz w:val="20"/>
              </w:rPr>
              <w:t>önemini</w:t>
            </w:r>
            <w:r>
              <w:rPr>
                <w:spacing w:val="-5"/>
                <w:sz w:val="20"/>
              </w:rPr>
              <w:t> </w:t>
            </w:r>
            <w:r>
              <w:rPr>
                <w:spacing w:val="-2"/>
                <w:sz w:val="20"/>
              </w:rPr>
              <w:t>açıklar.</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6"/>
              <w:jc w:val="center"/>
              <w:rPr>
                <w:sz w:val="20"/>
              </w:rPr>
            </w:pPr>
            <w:r>
              <w:rPr>
                <w:spacing w:val="-10"/>
                <w:sz w:val="20"/>
              </w:rPr>
              <w:t>9</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3"/>
              <w:jc w:val="center"/>
              <w:rPr>
                <w:sz w:val="20"/>
              </w:rPr>
            </w:pPr>
            <w:r>
              <w:rPr>
                <w:sz w:val="20"/>
              </w:rPr>
              <w:t>1,</w:t>
            </w:r>
            <w:r>
              <w:rPr>
                <w:spacing w:val="-1"/>
                <w:sz w:val="20"/>
              </w:rPr>
              <w:t> </w:t>
            </w:r>
            <w:r>
              <w:rPr>
                <w:spacing w:val="-10"/>
                <w:sz w:val="20"/>
              </w:rPr>
              <w:t>2</w:t>
            </w:r>
          </w:p>
        </w:tc>
        <w:tc>
          <w:tcPr>
            <w:tcW w:w="1419" w:type="dxa"/>
            <w:tcBorders>
              <w:top w:val="single" w:sz="4" w:space="0" w:color="000000"/>
              <w:left w:val="single" w:sz="4" w:space="0" w:color="000000"/>
              <w:bottom w:val="single" w:sz="4" w:space="0" w:color="000000"/>
            </w:tcBorders>
          </w:tcPr>
          <w:p>
            <w:pPr>
              <w:pStyle w:val="TableParagraph"/>
              <w:spacing w:before="118"/>
              <w:ind w:left="42" w:right="3"/>
              <w:jc w:val="center"/>
              <w:rPr>
                <w:sz w:val="20"/>
              </w:rPr>
            </w:pPr>
            <w:r>
              <w:rPr>
                <w:spacing w:val="-10"/>
                <w:sz w:val="20"/>
              </w:rPr>
              <w:t>A</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line="151" w:lineRule="auto" w:before="26"/>
              <w:ind w:left="261"/>
              <w:rPr>
                <w:sz w:val="20"/>
              </w:rPr>
            </w:pPr>
            <w:r>
              <w:rPr>
                <w:b/>
                <w:position w:val="-11"/>
                <w:sz w:val="20"/>
              </w:rPr>
              <w:t>6</w:t>
            </w:r>
            <w:r>
              <w:rPr>
                <w:b/>
                <w:spacing w:val="56"/>
                <w:position w:val="-11"/>
                <w:sz w:val="20"/>
              </w:rPr>
              <w:t> </w:t>
            </w:r>
            <w:r>
              <w:rPr>
                <w:sz w:val="20"/>
              </w:rPr>
              <w:t>İş</w:t>
            </w:r>
            <w:r>
              <w:rPr>
                <w:spacing w:val="-4"/>
                <w:sz w:val="20"/>
              </w:rPr>
              <w:t> </w:t>
            </w:r>
            <w:r>
              <w:rPr>
                <w:sz w:val="20"/>
              </w:rPr>
              <w:t>kazasına</w:t>
            </w:r>
            <w:r>
              <w:rPr>
                <w:spacing w:val="-4"/>
                <w:sz w:val="20"/>
              </w:rPr>
              <w:t> </w:t>
            </w:r>
            <w:r>
              <w:rPr>
                <w:sz w:val="20"/>
              </w:rPr>
              <w:t>ve</w:t>
            </w:r>
            <w:r>
              <w:rPr>
                <w:spacing w:val="-3"/>
                <w:sz w:val="20"/>
              </w:rPr>
              <w:t> </w:t>
            </w:r>
            <w:r>
              <w:rPr>
                <w:sz w:val="20"/>
              </w:rPr>
              <w:t>meslek</w:t>
            </w:r>
            <w:r>
              <w:rPr>
                <w:spacing w:val="-2"/>
                <w:sz w:val="20"/>
              </w:rPr>
              <w:t> </w:t>
            </w:r>
            <w:r>
              <w:rPr>
                <w:sz w:val="20"/>
              </w:rPr>
              <w:t>hastalığına</w:t>
            </w:r>
            <w:r>
              <w:rPr>
                <w:spacing w:val="-4"/>
                <w:sz w:val="20"/>
              </w:rPr>
              <w:t> </w:t>
            </w:r>
            <w:r>
              <w:rPr>
                <w:sz w:val="20"/>
              </w:rPr>
              <w:t>yol</w:t>
            </w:r>
            <w:r>
              <w:rPr>
                <w:spacing w:val="-4"/>
                <w:sz w:val="20"/>
              </w:rPr>
              <w:t> </w:t>
            </w:r>
            <w:r>
              <w:rPr>
                <w:sz w:val="20"/>
              </w:rPr>
              <w:t>açan</w:t>
            </w:r>
            <w:r>
              <w:rPr>
                <w:spacing w:val="-4"/>
                <w:sz w:val="20"/>
              </w:rPr>
              <w:t> </w:t>
            </w:r>
            <w:r>
              <w:rPr>
                <w:sz w:val="20"/>
              </w:rPr>
              <w:t>etkenleri</w:t>
            </w:r>
            <w:r>
              <w:rPr>
                <w:spacing w:val="-6"/>
                <w:sz w:val="20"/>
              </w:rPr>
              <w:t> </w:t>
            </w:r>
            <w:r>
              <w:rPr>
                <w:spacing w:val="-5"/>
                <w:sz w:val="20"/>
              </w:rPr>
              <w:t>ve</w:t>
            </w:r>
          </w:p>
          <w:p>
            <w:pPr>
              <w:pStyle w:val="TableParagraph"/>
              <w:spacing w:line="152" w:lineRule="exact"/>
              <w:ind w:left="475"/>
              <w:rPr>
                <w:sz w:val="20"/>
              </w:rPr>
            </w:pPr>
            <w:r>
              <w:rPr>
                <w:sz w:val="20"/>
              </w:rPr>
              <w:t>sonuçlarını</w:t>
            </w:r>
            <w:r>
              <w:rPr>
                <w:spacing w:val="-7"/>
                <w:sz w:val="20"/>
              </w:rPr>
              <w:t> </w:t>
            </w:r>
            <w:r>
              <w:rPr>
                <w:spacing w:val="-2"/>
                <w:sz w:val="20"/>
              </w:rPr>
              <w:t>açıklar.</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6"/>
              <w:jc w:val="center"/>
              <w:rPr>
                <w:sz w:val="20"/>
              </w:rPr>
            </w:pPr>
            <w:r>
              <w:rPr>
                <w:spacing w:val="-10"/>
                <w:sz w:val="20"/>
              </w:rPr>
              <w:t>9</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3"/>
              <w:jc w:val="center"/>
              <w:rPr>
                <w:sz w:val="20"/>
              </w:rPr>
            </w:pPr>
            <w:r>
              <w:rPr>
                <w:sz w:val="20"/>
              </w:rPr>
              <w:t>1,</w:t>
            </w:r>
            <w:r>
              <w:rPr>
                <w:spacing w:val="-1"/>
                <w:sz w:val="20"/>
              </w:rPr>
              <w:t> </w:t>
            </w:r>
            <w:r>
              <w:rPr>
                <w:spacing w:val="-10"/>
                <w:sz w:val="20"/>
              </w:rPr>
              <w:t>2</w:t>
            </w:r>
          </w:p>
        </w:tc>
        <w:tc>
          <w:tcPr>
            <w:tcW w:w="1419" w:type="dxa"/>
            <w:tcBorders>
              <w:top w:val="single" w:sz="4" w:space="0" w:color="000000"/>
              <w:left w:val="single" w:sz="4" w:space="0" w:color="000000"/>
              <w:bottom w:val="single" w:sz="4" w:space="0" w:color="000000"/>
            </w:tcBorders>
          </w:tcPr>
          <w:p>
            <w:pPr>
              <w:pStyle w:val="TableParagraph"/>
              <w:spacing w:before="118"/>
              <w:ind w:left="42" w:right="3"/>
              <w:jc w:val="center"/>
              <w:rPr>
                <w:sz w:val="20"/>
              </w:rPr>
            </w:pPr>
            <w:r>
              <w:rPr>
                <w:spacing w:val="-10"/>
                <w:sz w:val="20"/>
              </w:rPr>
              <w:t>A</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line="151" w:lineRule="auto" w:before="27"/>
              <w:ind w:left="261"/>
              <w:rPr>
                <w:sz w:val="20"/>
              </w:rPr>
            </w:pPr>
            <w:r>
              <w:rPr>
                <w:b/>
                <w:position w:val="-11"/>
                <w:sz w:val="20"/>
              </w:rPr>
              <w:t>7</w:t>
            </w:r>
            <w:r>
              <w:rPr>
                <w:b/>
                <w:spacing w:val="56"/>
                <w:position w:val="-11"/>
                <w:sz w:val="20"/>
              </w:rPr>
              <w:t> </w:t>
            </w:r>
            <w:r>
              <w:rPr>
                <w:sz w:val="20"/>
              </w:rPr>
              <w:t>İş</w:t>
            </w:r>
            <w:r>
              <w:rPr>
                <w:spacing w:val="-4"/>
                <w:sz w:val="20"/>
              </w:rPr>
              <w:t> </w:t>
            </w:r>
            <w:r>
              <w:rPr>
                <w:sz w:val="20"/>
              </w:rPr>
              <w:t>sağlığı</w:t>
            </w:r>
            <w:r>
              <w:rPr>
                <w:spacing w:val="-4"/>
                <w:sz w:val="20"/>
              </w:rPr>
              <w:t> </w:t>
            </w:r>
            <w:r>
              <w:rPr>
                <w:sz w:val="20"/>
              </w:rPr>
              <w:t>ve</w:t>
            </w:r>
            <w:r>
              <w:rPr>
                <w:spacing w:val="-3"/>
                <w:sz w:val="20"/>
              </w:rPr>
              <w:t> </w:t>
            </w:r>
            <w:r>
              <w:rPr>
                <w:sz w:val="20"/>
              </w:rPr>
              <w:t>güvenliği</w:t>
            </w:r>
            <w:r>
              <w:rPr>
                <w:spacing w:val="-4"/>
                <w:sz w:val="20"/>
              </w:rPr>
              <w:t> </w:t>
            </w:r>
            <w:r>
              <w:rPr>
                <w:sz w:val="20"/>
              </w:rPr>
              <w:t>ile</w:t>
            </w:r>
            <w:r>
              <w:rPr>
                <w:spacing w:val="-3"/>
                <w:sz w:val="20"/>
              </w:rPr>
              <w:t> </w:t>
            </w:r>
            <w:r>
              <w:rPr>
                <w:sz w:val="20"/>
              </w:rPr>
              <w:t>ilgili</w:t>
            </w:r>
            <w:r>
              <w:rPr>
                <w:spacing w:val="-4"/>
                <w:sz w:val="20"/>
              </w:rPr>
              <w:t> </w:t>
            </w:r>
            <w:r>
              <w:rPr>
                <w:sz w:val="20"/>
              </w:rPr>
              <w:t>sorunların,</w:t>
            </w:r>
            <w:r>
              <w:rPr>
                <w:spacing w:val="-5"/>
                <w:sz w:val="20"/>
              </w:rPr>
              <w:t> </w:t>
            </w:r>
            <w:r>
              <w:rPr>
                <w:sz w:val="20"/>
              </w:rPr>
              <w:t>güncel</w:t>
            </w:r>
            <w:r>
              <w:rPr>
                <w:spacing w:val="-4"/>
                <w:sz w:val="20"/>
              </w:rPr>
              <w:t> </w:t>
            </w:r>
            <w:r>
              <w:rPr>
                <w:spacing w:val="-2"/>
                <w:sz w:val="20"/>
              </w:rPr>
              <w:t>olayların</w:t>
            </w:r>
          </w:p>
          <w:p>
            <w:pPr>
              <w:pStyle w:val="TableParagraph"/>
              <w:spacing w:line="153" w:lineRule="exact"/>
              <w:ind w:left="475"/>
              <w:rPr>
                <w:sz w:val="20"/>
              </w:rPr>
            </w:pPr>
            <w:r>
              <w:rPr>
                <w:sz w:val="20"/>
              </w:rPr>
              <w:t>farkına</w:t>
            </w:r>
            <w:r>
              <w:rPr>
                <w:spacing w:val="-6"/>
                <w:sz w:val="20"/>
              </w:rPr>
              <w:t> </w:t>
            </w:r>
            <w:r>
              <w:rPr>
                <w:spacing w:val="-2"/>
                <w:sz w:val="20"/>
              </w:rPr>
              <w:t>varır.</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6"/>
              <w:jc w:val="center"/>
              <w:rPr>
                <w:sz w:val="20"/>
              </w:rPr>
            </w:pPr>
            <w:r>
              <w:rPr>
                <w:spacing w:val="-10"/>
                <w:sz w:val="20"/>
              </w:rPr>
              <w:t>9</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3"/>
              <w:jc w:val="center"/>
              <w:rPr>
                <w:sz w:val="20"/>
              </w:rPr>
            </w:pPr>
            <w:r>
              <w:rPr>
                <w:sz w:val="20"/>
              </w:rPr>
              <w:t>1,</w:t>
            </w:r>
            <w:r>
              <w:rPr>
                <w:spacing w:val="-1"/>
                <w:sz w:val="20"/>
              </w:rPr>
              <w:t> </w:t>
            </w:r>
            <w:r>
              <w:rPr>
                <w:spacing w:val="-10"/>
                <w:sz w:val="20"/>
              </w:rPr>
              <w:t>2</w:t>
            </w:r>
          </w:p>
        </w:tc>
        <w:tc>
          <w:tcPr>
            <w:tcW w:w="1419" w:type="dxa"/>
            <w:tcBorders>
              <w:top w:val="single" w:sz="4" w:space="0" w:color="000000"/>
              <w:left w:val="single" w:sz="4" w:space="0" w:color="000000"/>
              <w:bottom w:val="single" w:sz="4" w:space="0" w:color="000000"/>
            </w:tcBorders>
          </w:tcPr>
          <w:p>
            <w:pPr>
              <w:pStyle w:val="TableParagraph"/>
              <w:spacing w:before="118"/>
              <w:ind w:left="42" w:right="3"/>
              <w:jc w:val="center"/>
              <w:rPr>
                <w:sz w:val="20"/>
              </w:rPr>
            </w:pPr>
            <w:r>
              <w:rPr>
                <w:spacing w:val="-10"/>
                <w:sz w:val="20"/>
              </w:rPr>
              <w:t>A</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261"/>
              <w:rPr>
                <w:b/>
                <w:sz w:val="20"/>
              </w:rPr>
            </w:pPr>
            <w:r>
              <w:rPr>
                <w:b/>
                <w:spacing w:val="-10"/>
                <w:sz w:val="20"/>
              </w:rPr>
              <w:t>8</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261"/>
              <w:rPr>
                <w:b/>
                <w:sz w:val="20"/>
              </w:rPr>
            </w:pPr>
            <w:r>
              <w:rPr>
                <w:b/>
                <w:spacing w:val="-10"/>
                <w:sz w:val="20"/>
              </w:rPr>
              <w:t>9</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4" w:hRule="atLeast"/>
        </w:trPr>
        <w:tc>
          <w:tcPr>
            <w:tcW w:w="5375" w:type="dxa"/>
            <w:tcBorders>
              <w:top w:val="single" w:sz="4" w:space="0" w:color="000000"/>
              <w:right w:val="single" w:sz="4" w:space="0" w:color="000000"/>
            </w:tcBorders>
          </w:tcPr>
          <w:p>
            <w:pPr>
              <w:pStyle w:val="TableParagraph"/>
              <w:spacing w:before="118"/>
              <w:ind w:left="163"/>
              <w:rPr>
                <w:b/>
                <w:sz w:val="20"/>
              </w:rPr>
            </w:pPr>
            <w:r>
              <w:rPr>
                <w:b/>
                <w:spacing w:val="-5"/>
                <w:sz w:val="20"/>
              </w:rPr>
              <w:t>10</w:t>
            </w:r>
          </w:p>
        </w:tc>
        <w:tc>
          <w:tcPr>
            <w:tcW w:w="1416" w:type="dxa"/>
            <w:tcBorders>
              <w:top w:val="single" w:sz="4" w:space="0" w:color="000000"/>
              <w:left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tcBorders>
          </w:tcPr>
          <w:p>
            <w:pPr>
              <w:pStyle w:val="TableParagraph"/>
              <w:rPr>
                <w:sz w:val="18"/>
              </w:rPr>
            </w:pPr>
          </w:p>
        </w:tc>
      </w:tr>
    </w:tbl>
    <w:p>
      <w:pPr>
        <w:pStyle w:val="BodyText"/>
        <w:rPr>
          <w:b/>
        </w:rPr>
      </w:pPr>
    </w:p>
    <w:p>
      <w:pPr>
        <w:pStyle w:val="BodyText"/>
        <w:rPr>
          <w:b/>
        </w:rPr>
      </w:pPr>
    </w:p>
    <w:p>
      <w:pPr>
        <w:pStyle w:val="BodyText"/>
        <w:rPr>
          <w:b/>
        </w:rPr>
      </w:pPr>
    </w:p>
    <w:p>
      <w:pPr>
        <w:pStyle w:val="BodyText"/>
        <w:rPr>
          <w:b/>
        </w:rPr>
      </w:pPr>
    </w:p>
    <w:p>
      <w:pPr>
        <w:pStyle w:val="BodyText"/>
        <w:spacing w:before="37"/>
        <w:rPr>
          <w:b/>
        </w:rPr>
      </w:pPr>
    </w:p>
    <w:p>
      <w:pPr>
        <w:pStyle w:val="BodyText"/>
        <w:spacing w:line="242" w:lineRule="auto" w:before="1"/>
        <w:ind w:left="424" w:right="137" w:hanging="284"/>
        <w:jc w:val="both"/>
      </w:pPr>
      <w:r>
        <w:rPr>
          <w:b/>
        </w:rPr>
        <w:t>*Öğretim</w:t>
      </w:r>
      <w:r>
        <w:rPr>
          <w:b/>
          <w:spacing w:val="-9"/>
        </w:rPr>
        <w:t> </w:t>
      </w:r>
      <w:r>
        <w:rPr>
          <w:b/>
        </w:rPr>
        <w:t>Yöntemleri</w:t>
      </w:r>
      <w:r>
        <w:rPr>
          <w:b/>
          <w:spacing w:val="-10"/>
        </w:rPr>
        <w:t> </w:t>
      </w:r>
      <w:r>
        <w:rPr>
          <w:b/>
        </w:rPr>
        <w:t>1:</w:t>
      </w:r>
      <w:r>
        <w:rPr/>
        <w:t>Anlatım,</w:t>
      </w:r>
      <w:r>
        <w:rPr>
          <w:spacing w:val="-10"/>
        </w:rPr>
        <w:t> </w:t>
      </w:r>
      <w:r>
        <w:rPr/>
        <w:t>2</w:t>
      </w:r>
      <w:r>
        <w:rPr>
          <w:b/>
        </w:rPr>
        <w:t>:</w:t>
      </w:r>
      <w:r>
        <w:rPr/>
        <w:t>Tartışma,</w:t>
      </w:r>
      <w:r>
        <w:rPr>
          <w:spacing w:val="-9"/>
        </w:rPr>
        <w:t> </w:t>
      </w:r>
      <w:r>
        <w:rPr>
          <w:b/>
        </w:rPr>
        <w:t>3:</w:t>
      </w:r>
      <w:r>
        <w:rPr/>
        <w:t>Deney,</w:t>
      </w:r>
      <w:r>
        <w:rPr>
          <w:spacing w:val="20"/>
        </w:rPr>
        <w:t> </w:t>
      </w:r>
      <w:r>
        <w:rPr>
          <w:b/>
        </w:rPr>
        <w:t>4:</w:t>
      </w:r>
      <w:r>
        <w:rPr/>
        <w:t>Benzetim,</w:t>
      </w:r>
      <w:r>
        <w:rPr>
          <w:spacing w:val="20"/>
        </w:rPr>
        <w:t> </w:t>
      </w:r>
      <w:r>
        <w:rPr>
          <w:b/>
        </w:rPr>
        <w:t>5:</w:t>
      </w:r>
      <w:r>
        <w:rPr/>
        <w:t>Soru</w:t>
      </w:r>
      <w:r>
        <w:rPr>
          <w:rFonts w:ascii="Cambria Math" w:hAnsi="Cambria Math"/>
        </w:rPr>
        <w:t>-</w:t>
      </w:r>
      <w:r>
        <w:rPr/>
        <w:t>Yanıt,</w:t>
      </w:r>
      <w:r>
        <w:rPr>
          <w:spacing w:val="-10"/>
        </w:rPr>
        <w:t> </w:t>
      </w:r>
      <w:r>
        <w:rPr>
          <w:b/>
        </w:rPr>
        <w:t>6:</w:t>
      </w:r>
      <w:r>
        <w:rPr/>
        <w:t>Uygulama,</w:t>
      </w:r>
      <w:r>
        <w:rPr>
          <w:spacing w:val="-10"/>
        </w:rPr>
        <w:t> </w:t>
      </w:r>
      <w:r>
        <w:rPr>
          <w:b/>
        </w:rPr>
        <w:t>7</w:t>
      </w:r>
      <w:r>
        <w:rPr/>
        <w:t>:Gözlem,</w:t>
      </w:r>
      <w:r>
        <w:rPr>
          <w:spacing w:val="-10"/>
        </w:rPr>
        <w:t> </w:t>
      </w:r>
      <w:r>
        <w:rPr>
          <w:b/>
        </w:rPr>
        <w:t>8</w:t>
      </w:r>
      <w:r>
        <w:rPr/>
        <w:t>:Örnek</w:t>
      </w:r>
      <w:r>
        <w:rPr>
          <w:spacing w:val="-8"/>
        </w:rPr>
        <w:t> </w:t>
      </w:r>
      <w:r>
        <w:rPr/>
        <w:t>Olay</w:t>
      </w:r>
      <w:r>
        <w:rPr>
          <w:spacing w:val="-1"/>
        </w:rPr>
        <w:t> </w:t>
      </w:r>
      <w:r>
        <w:rPr/>
        <w:t>İncelemesi,</w:t>
      </w:r>
      <w:r>
        <w:rPr>
          <w:spacing w:val="-10"/>
        </w:rPr>
        <w:t> </w:t>
      </w:r>
      <w:r>
        <w:rPr>
          <w:b/>
        </w:rPr>
        <w:t>9:</w:t>
      </w:r>
      <w:r>
        <w:rPr/>
        <w:t>Teknik</w:t>
      </w:r>
      <w:r>
        <w:rPr>
          <w:spacing w:val="-7"/>
        </w:rPr>
        <w:t> </w:t>
      </w:r>
      <w:r>
        <w:rPr/>
        <w:t>Gezi,</w:t>
      </w:r>
      <w:r>
        <w:rPr>
          <w:spacing w:val="40"/>
        </w:rPr>
        <w:t> </w:t>
      </w:r>
      <w:r>
        <w:rPr>
          <w:b/>
        </w:rPr>
        <w:t>10:</w:t>
      </w:r>
      <w:r>
        <w:rPr/>
        <w:t>Sorun/Problem</w:t>
      </w:r>
      <w:r>
        <w:rPr>
          <w:spacing w:val="-8"/>
        </w:rPr>
        <w:t> </w:t>
      </w:r>
      <w:r>
        <w:rPr/>
        <w:t>Çözme,</w:t>
      </w:r>
      <w:r>
        <w:rPr>
          <w:spacing w:val="-8"/>
        </w:rPr>
        <w:t> </w:t>
      </w:r>
      <w:r>
        <w:rPr>
          <w:b/>
        </w:rPr>
        <w:t>11:</w:t>
      </w:r>
      <w:r>
        <w:rPr/>
        <w:t>Bireysel</w:t>
      </w:r>
      <w:r>
        <w:rPr>
          <w:spacing w:val="-6"/>
        </w:rPr>
        <w:t> </w:t>
      </w:r>
      <w:r>
        <w:rPr/>
        <w:t>Çalışma,</w:t>
      </w:r>
      <w:r>
        <w:rPr>
          <w:spacing w:val="-7"/>
        </w:rPr>
        <w:t> </w:t>
      </w:r>
      <w:r>
        <w:rPr>
          <w:b/>
        </w:rPr>
        <w:t>12</w:t>
      </w:r>
      <w:r>
        <w:rPr/>
        <w:t>:Takım/Grup</w:t>
      </w:r>
      <w:r>
        <w:rPr>
          <w:spacing w:val="-8"/>
        </w:rPr>
        <w:t> </w:t>
      </w:r>
      <w:r>
        <w:rPr/>
        <w:t>Çalışması,</w:t>
      </w:r>
      <w:r>
        <w:rPr>
          <w:spacing w:val="-9"/>
        </w:rPr>
        <w:t> </w:t>
      </w:r>
      <w:r>
        <w:rPr>
          <w:b/>
        </w:rPr>
        <w:t>13</w:t>
      </w:r>
      <w:r>
        <w:rPr/>
        <w:t>:Beyin</w:t>
      </w:r>
      <w:r>
        <w:rPr>
          <w:spacing w:val="-6"/>
        </w:rPr>
        <w:t> </w:t>
      </w:r>
      <w:r>
        <w:rPr/>
        <w:t>Fırtınası,</w:t>
      </w:r>
      <w:r>
        <w:rPr>
          <w:spacing w:val="-8"/>
        </w:rPr>
        <w:t> </w:t>
      </w:r>
      <w:r>
        <w:rPr>
          <w:b/>
        </w:rPr>
        <w:t>14:</w:t>
      </w:r>
      <w:r>
        <w:rPr/>
        <w:t>Proje</w:t>
      </w:r>
      <w:r>
        <w:rPr>
          <w:spacing w:val="-8"/>
        </w:rPr>
        <w:t> </w:t>
      </w:r>
      <w:r>
        <w:rPr/>
        <w:t>Tasarımı</w:t>
      </w:r>
      <w:r>
        <w:rPr>
          <w:spacing w:val="-8"/>
        </w:rPr>
        <w:t> </w:t>
      </w:r>
      <w:r>
        <w:rPr/>
        <w:t>/</w:t>
      </w:r>
      <w:r>
        <w:rPr>
          <w:spacing w:val="-6"/>
        </w:rPr>
        <w:t> </w:t>
      </w:r>
      <w:r>
        <w:rPr/>
        <w:t>Yönetimi,</w:t>
      </w:r>
      <w:r>
        <w:rPr>
          <w:spacing w:val="-6"/>
        </w:rPr>
        <w:t> </w:t>
      </w:r>
      <w:r>
        <w:rPr>
          <w:b/>
        </w:rPr>
        <w:t>15:</w:t>
      </w:r>
      <w:r>
        <w:rPr/>
        <w:t>Rapor</w:t>
      </w:r>
      <w:r>
        <w:rPr>
          <w:spacing w:val="-7"/>
        </w:rPr>
        <w:t> </w:t>
      </w:r>
      <w:r>
        <w:rPr/>
        <w:t>Hazırlama</w:t>
      </w:r>
      <w:r>
        <w:rPr>
          <w:spacing w:val="40"/>
        </w:rPr>
        <w:t> </w:t>
      </w:r>
      <w:r>
        <w:rPr/>
        <w:t>ve/veya Sunma</w:t>
      </w:r>
    </w:p>
    <w:p>
      <w:pPr>
        <w:spacing w:before="0"/>
        <w:ind w:left="424" w:right="137" w:hanging="284"/>
        <w:jc w:val="both"/>
        <w:rPr>
          <w:sz w:val="16"/>
        </w:rPr>
      </w:pPr>
      <w:r>
        <w:rPr>
          <w:b/>
          <w:sz w:val="16"/>
        </w:rPr>
        <w:t>**Ölçme Yöntemleri A:</w:t>
      </w:r>
      <w:r>
        <w:rPr>
          <w:sz w:val="16"/>
        </w:rPr>
        <w:t>Sınav, </w:t>
      </w:r>
      <w:r>
        <w:rPr>
          <w:b/>
          <w:sz w:val="16"/>
        </w:rPr>
        <w:t>B:</w:t>
      </w:r>
      <w:r>
        <w:rPr>
          <w:sz w:val="16"/>
        </w:rPr>
        <w:t>Kısa Sınav, </w:t>
      </w:r>
      <w:r>
        <w:rPr>
          <w:b/>
          <w:sz w:val="16"/>
        </w:rPr>
        <w:t>C:</w:t>
      </w:r>
      <w:r>
        <w:rPr>
          <w:sz w:val="16"/>
        </w:rPr>
        <w:t>Sözlü Sınav, </w:t>
      </w:r>
      <w:r>
        <w:rPr>
          <w:b/>
          <w:sz w:val="16"/>
        </w:rPr>
        <w:t>D:</w:t>
      </w:r>
      <w:r>
        <w:rPr>
          <w:sz w:val="16"/>
        </w:rPr>
        <w:t>Ödev, </w:t>
      </w:r>
      <w:r>
        <w:rPr>
          <w:b/>
          <w:sz w:val="16"/>
        </w:rPr>
        <w:t>E:</w:t>
      </w:r>
      <w:r>
        <w:rPr>
          <w:sz w:val="16"/>
        </w:rPr>
        <w:t>Rapor, </w:t>
      </w:r>
      <w:r>
        <w:rPr>
          <w:b/>
          <w:sz w:val="16"/>
        </w:rPr>
        <w:t>F:</w:t>
      </w:r>
      <w:r>
        <w:rPr>
          <w:sz w:val="16"/>
        </w:rPr>
        <w:t>Makale İnceleme, </w:t>
      </w:r>
      <w:r>
        <w:rPr>
          <w:b/>
          <w:sz w:val="16"/>
        </w:rPr>
        <w:t>G:</w:t>
      </w:r>
      <w:r>
        <w:rPr>
          <w:sz w:val="16"/>
        </w:rPr>
        <w:t>Sunum, </w:t>
      </w:r>
      <w:r>
        <w:rPr>
          <w:b/>
          <w:sz w:val="16"/>
        </w:rPr>
        <w:t>I:</w:t>
      </w:r>
      <w:r>
        <w:rPr>
          <w:sz w:val="16"/>
        </w:rPr>
        <w:t>Deney Yapma Becerisi, </w:t>
      </w:r>
      <w:r>
        <w:rPr>
          <w:b/>
          <w:sz w:val="16"/>
        </w:rPr>
        <w:t>J:</w:t>
      </w:r>
      <w:r>
        <w:rPr>
          <w:sz w:val="16"/>
        </w:rPr>
        <w:t>Proje</w:t>
      </w:r>
      <w:r>
        <w:rPr>
          <w:spacing w:val="40"/>
          <w:sz w:val="16"/>
        </w:rPr>
        <w:t> </w:t>
      </w:r>
      <w:r>
        <w:rPr>
          <w:sz w:val="16"/>
        </w:rPr>
        <w:t>İzleme, </w:t>
      </w:r>
      <w:r>
        <w:rPr>
          <w:b/>
          <w:sz w:val="16"/>
        </w:rPr>
        <w:t>K</w:t>
      </w:r>
      <w:r>
        <w:rPr>
          <w:sz w:val="16"/>
        </w:rPr>
        <w:t>:Devam; </w:t>
      </w:r>
      <w:r>
        <w:rPr>
          <w:b/>
          <w:sz w:val="16"/>
        </w:rPr>
        <w:t>L</w:t>
      </w:r>
      <w:r>
        <w:rPr>
          <w:sz w:val="16"/>
        </w:rPr>
        <w:t>:Juri Sınavı</w:t>
      </w:r>
    </w:p>
    <w:p>
      <w:pPr>
        <w:spacing w:after="0"/>
        <w:jc w:val="both"/>
        <w:rPr>
          <w:sz w:val="16"/>
        </w:rPr>
        <w:sectPr>
          <w:pgSz w:w="11910" w:h="16840"/>
          <w:pgMar w:header="0" w:footer="244" w:top="180" w:bottom="44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568" w:hRule="atLeast"/>
        </w:trPr>
        <w:tc>
          <w:tcPr>
            <w:tcW w:w="2112" w:type="dxa"/>
            <w:tcBorders>
              <w:bottom w:val="single" w:sz="4" w:space="0" w:color="000000"/>
              <w:right w:val="single" w:sz="4" w:space="0" w:color="000000"/>
            </w:tcBorders>
            <w:shd w:val="clear" w:color="auto" w:fill="FFF1CC"/>
          </w:tcPr>
          <w:p>
            <w:pPr>
              <w:pStyle w:val="TableParagraph"/>
              <w:spacing w:before="170"/>
              <w:ind w:left="110"/>
              <w:rPr>
                <w:b/>
                <w:sz w:val="20"/>
              </w:rPr>
            </w:pPr>
            <w:r>
              <w:rPr>
                <w:b/>
                <w:sz w:val="20"/>
              </w:rPr>
              <w:t>Temel</w:t>
            </w:r>
            <w:r>
              <w:rPr>
                <w:b/>
                <w:spacing w:val="-5"/>
                <w:sz w:val="20"/>
              </w:rPr>
              <w:t> </w:t>
            </w:r>
            <w:r>
              <w:rPr>
                <w:b/>
                <w:sz w:val="20"/>
              </w:rPr>
              <w:t>Ders</w:t>
            </w:r>
            <w:r>
              <w:rPr>
                <w:b/>
                <w:spacing w:val="-5"/>
                <w:sz w:val="20"/>
              </w:rPr>
              <w:t> </w:t>
            </w:r>
            <w:r>
              <w:rPr>
                <w:b/>
                <w:spacing w:val="-2"/>
                <w:sz w:val="20"/>
              </w:rPr>
              <w:t>kitabı</w:t>
            </w:r>
          </w:p>
        </w:tc>
        <w:tc>
          <w:tcPr>
            <w:tcW w:w="7513" w:type="dxa"/>
            <w:tcBorders>
              <w:left w:val="single" w:sz="4" w:space="0" w:color="000000"/>
              <w:bottom w:val="single" w:sz="4" w:space="0" w:color="000000"/>
            </w:tcBorders>
          </w:tcPr>
          <w:p>
            <w:pPr>
              <w:pStyle w:val="TableParagraph"/>
              <w:spacing w:before="170"/>
              <w:ind w:left="120"/>
              <w:rPr>
                <w:sz w:val="20"/>
              </w:rPr>
            </w:pPr>
            <w:r>
              <w:rPr>
                <w:sz w:val="20"/>
              </w:rPr>
              <w:t>1.</w:t>
            </w:r>
            <w:r>
              <w:rPr>
                <w:spacing w:val="-5"/>
                <w:sz w:val="20"/>
              </w:rPr>
              <w:t> </w:t>
            </w:r>
            <w:r>
              <w:rPr>
                <w:sz w:val="20"/>
              </w:rPr>
              <w:t>Kahya,</w:t>
            </w:r>
            <w:r>
              <w:rPr>
                <w:spacing w:val="-6"/>
                <w:sz w:val="20"/>
              </w:rPr>
              <w:t> </w:t>
            </w:r>
            <w:r>
              <w:rPr>
                <w:sz w:val="20"/>
              </w:rPr>
              <w:t>E.,</w:t>
            </w:r>
            <w:r>
              <w:rPr>
                <w:spacing w:val="-4"/>
                <w:sz w:val="20"/>
              </w:rPr>
              <w:t> </w:t>
            </w:r>
            <w:r>
              <w:rPr>
                <w:sz w:val="20"/>
              </w:rPr>
              <w:t>2014,</w:t>
            </w:r>
            <w:r>
              <w:rPr>
                <w:spacing w:val="-4"/>
                <w:sz w:val="20"/>
              </w:rPr>
              <w:t> </w:t>
            </w:r>
            <w:r>
              <w:rPr>
                <w:sz w:val="20"/>
              </w:rPr>
              <w:t>İş</w:t>
            </w:r>
            <w:r>
              <w:rPr>
                <w:spacing w:val="-2"/>
                <w:sz w:val="20"/>
              </w:rPr>
              <w:t> </w:t>
            </w:r>
            <w:r>
              <w:rPr>
                <w:sz w:val="20"/>
              </w:rPr>
              <w:t>Güvenliği,</w:t>
            </w:r>
            <w:r>
              <w:rPr>
                <w:spacing w:val="-4"/>
                <w:sz w:val="20"/>
              </w:rPr>
              <w:t> </w:t>
            </w:r>
            <w:r>
              <w:rPr>
                <w:sz w:val="20"/>
              </w:rPr>
              <w:t>ESOGÜ</w:t>
            </w:r>
            <w:r>
              <w:rPr>
                <w:spacing w:val="-4"/>
                <w:sz w:val="20"/>
              </w:rPr>
              <w:t> </w:t>
            </w:r>
            <w:r>
              <w:rPr>
                <w:sz w:val="20"/>
              </w:rPr>
              <w:t>Yayın</w:t>
            </w:r>
            <w:r>
              <w:rPr>
                <w:spacing w:val="-4"/>
                <w:sz w:val="20"/>
              </w:rPr>
              <w:t> </w:t>
            </w:r>
            <w:r>
              <w:rPr>
                <w:sz w:val="20"/>
              </w:rPr>
              <w:t>No</w:t>
            </w:r>
            <w:r>
              <w:rPr>
                <w:spacing w:val="-3"/>
                <w:sz w:val="20"/>
              </w:rPr>
              <w:t> </w:t>
            </w:r>
            <w:r>
              <w:rPr>
                <w:sz w:val="20"/>
              </w:rPr>
              <w:t>:246,</w:t>
            </w:r>
            <w:r>
              <w:rPr>
                <w:spacing w:val="-4"/>
                <w:sz w:val="20"/>
              </w:rPr>
              <w:t> </w:t>
            </w:r>
            <w:r>
              <w:rPr>
                <w:spacing w:val="-2"/>
                <w:sz w:val="20"/>
              </w:rPr>
              <w:t>Eskişehir.</w:t>
            </w:r>
          </w:p>
        </w:tc>
      </w:tr>
      <w:tr>
        <w:trPr>
          <w:trHeight w:val="844"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spacing w:before="77"/>
              <w:rPr>
                <w:sz w:val="20"/>
              </w:rPr>
            </w:pPr>
          </w:p>
          <w:p>
            <w:pPr>
              <w:pStyle w:val="TableParagraph"/>
              <w:spacing w:before="1"/>
              <w:ind w:left="110"/>
              <w:rPr>
                <w:b/>
                <w:sz w:val="20"/>
              </w:rPr>
            </w:pPr>
            <w:r>
              <w:rPr>
                <w:b/>
                <w:sz w:val="20"/>
              </w:rPr>
              <w:t>Yardımcı</w:t>
            </w:r>
            <w:r>
              <w:rPr>
                <w:b/>
                <w:spacing w:val="-7"/>
                <w:sz w:val="20"/>
              </w:rPr>
              <w:t> </w:t>
            </w:r>
            <w:r>
              <w:rPr>
                <w:b/>
                <w:spacing w:val="-2"/>
                <w:sz w:val="20"/>
              </w:rPr>
              <w:t>Kaynaklar</w:t>
            </w:r>
          </w:p>
        </w:tc>
        <w:tc>
          <w:tcPr>
            <w:tcW w:w="7513" w:type="dxa"/>
            <w:tcBorders>
              <w:top w:val="single" w:sz="4" w:space="0" w:color="000000"/>
              <w:left w:val="single" w:sz="4" w:space="0" w:color="000000"/>
              <w:bottom w:val="single" w:sz="4" w:space="0" w:color="000000"/>
            </w:tcBorders>
          </w:tcPr>
          <w:p>
            <w:pPr>
              <w:pStyle w:val="TableParagraph"/>
              <w:spacing w:before="77"/>
              <w:ind w:left="276" w:hanging="156"/>
              <w:rPr>
                <w:sz w:val="20"/>
              </w:rPr>
            </w:pPr>
            <w:r>
              <w:rPr>
                <w:sz w:val="20"/>
              </w:rPr>
              <w:t>1.Yiğit,</w:t>
            </w:r>
            <w:r>
              <w:rPr>
                <w:spacing w:val="-3"/>
                <w:sz w:val="20"/>
              </w:rPr>
              <w:t> </w:t>
            </w:r>
            <w:r>
              <w:rPr>
                <w:sz w:val="20"/>
              </w:rPr>
              <w:t>A.,</w:t>
            </w:r>
            <w:r>
              <w:rPr>
                <w:spacing w:val="-3"/>
                <w:sz w:val="20"/>
              </w:rPr>
              <w:t> </w:t>
            </w:r>
            <w:r>
              <w:rPr>
                <w:sz w:val="20"/>
              </w:rPr>
              <w:t>İş</w:t>
            </w:r>
            <w:r>
              <w:rPr>
                <w:spacing w:val="-4"/>
                <w:sz w:val="20"/>
              </w:rPr>
              <w:t> </w:t>
            </w:r>
            <w:r>
              <w:rPr>
                <w:sz w:val="20"/>
              </w:rPr>
              <w:t>Güvenliği,</w:t>
            </w:r>
            <w:r>
              <w:rPr>
                <w:spacing w:val="-3"/>
                <w:sz w:val="20"/>
              </w:rPr>
              <w:t> </w:t>
            </w:r>
            <w:r>
              <w:rPr>
                <w:sz w:val="20"/>
              </w:rPr>
              <w:t>2013,</w:t>
            </w:r>
            <w:r>
              <w:rPr>
                <w:spacing w:val="-3"/>
                <w:sz w:val="20"/>
              </w:rPr>
              <w:t> </w:t>
            </w:r>
            <w:r>
              <w:rPr>
                <w:sz w:val="20"/>
              </w:rPr>
              <w:t>Dora</w:t>
            </w:r>
            <w:r>
              <w:rPr>
                <w:spacing w:val="-3"/>
                <w:sz w:val="20"/>
              </w:rPr>
              <w:t> </w:t>
            </w:r>
            <w:r>
              <w:rPr>
                <w:sz w:val="20"/>
              </w:rPr>
              <w:t>basım-Yayın</w:t>
            </w:r>
            <w:r>
              <w:rPr>
                <w:spacing w:val="-5"/>
                <w:sz w:val="20"/>
              </w:rPr>
              <w:t> </w:t>
            </w:r>
            <w:r>
              <w:rPr>
                <w:sz w:val="20"/>
              </w:rPr>
              <w:t>Dağıtım</w:t>
            </w:r>
            <w:r>
              <w:rPr>
                <w:spacing w:val="-5"/>
                <w:sz w:val="20"/>
              </w:rPr>
              <w:t> </w:t>
            </w:r>
            <w:r>
              <w:rPr>
                <w:sz w:val="20"/>
              </w:rPr>
              <w:t>Ltd.</w:t>
            </w:r>
            <w:r>
              <w:rPr>
                <w:spacing w:val="-3"/>
                <w:sz w:val="20"/>
              </w:rPr>
              <w:t> </w:t>
            </w:r>
            <w:r>
              <w:rPr>
                <w:sz w:val="20"/>
              </w:rPr>
              <w:t>Şti,</w:t>
            </w:r>
            <w:r>
              <w:rPr>
                <w:spacing w:val="-3"/>
                <w:sz w:val="20"/>
              </w:rPr>
              <w:t> </w:t>
            </w:r>
            <w:r>
              <w:rPr>
                <w:sz w:val="20"/>
              </w:rPr>
              <w:t>Bursa.</w:t>
            </w:r>
            <w:r>
              <w:rPr>
                <w:spacing w:val="-2"/>
                <w:sz w:val="20"/>
              </w:rPr>
              <w:t> </w:t>
            </w:r>
            <w:r>
              <w:rPr>
                <w:sz w:val="20"/>
              </w:rPr>
              <w:t>2.Bayır,</w:t>
            </w:r>
            <w:r>
              <w:rPr>
                <w:spacing w:val="-3"/>
                <w:sz w:val="20"/>
              </w:rPr>
              <w:t> </w:t>
            </w:r>
            <w:r>
              <w:rPr>
                <w:sz w:val="20"/>
              </w:rPr>
              <w:t>M.</w:t>
            </w:r>
            <w:r>
              <w:rPr>
                <w:spacing w:val="-2"/>
                <w:sz w:val="20"/>
              </w:rPr>
              <w:t> </w:t>
            </w:r>
            <w:r>
              <w:rPr>
                <w:sz w:val="20"/>
              </w:rPr>
              <w:t>ve Ergül, M., 2006, İş Güvenliği ve Risk Değerlendirme Uygulamaları, Bursa. 3.Dizdar, E.N., 2008, İş Güvenliği, 4.Baskı, Murathan Yayınevi, Trabzon.</w:t>
            </w:r>
          </w:p>
        </w:tc>
      </w:tr>
      <w:tr>
        <w:trPr>
          <w:trHeight w:val="565" w:hRule="atLeast"/>
        </w:trPr>
        <w:tc>
          <w:tcPr>
            <w:tcW w:w="2112" w:type="dxa"/>
            <w:tcBorders>
              <w:top w:val="single" w:sz="4" w:space="0" w:color="000000"/>
              <w:right w:val="single" w:sz="4" w:space="0" w:color="000000"/>
            </w:tcBorders>
            <w:shd w:val="clear" w:color="auto" w:fill="FFF1CC"/>
          </w:tcPr>
          <w:p>
            <w:pPr>
              <w:pStyle w:val="TableParagraph"/>
              <w:spacing w:before="53"/>
              <w:ind w:left="110" w:right="116"/>
              <w:rPr>
                <w:b/>
                <w:sz w:val="20"/>
              </w:rPr>
            </w:pPr>
            <w:r>
              <w:rPr>
                <w:b/>
                <w:sz w:val="20"/>
              </w:rPr>
              <w:t>Derste</w:t>
            </w:r>
            <w:r>
              <w:rPr>
                <w:b/>
                <w:spacing w:val="-13"/>
                <w:sz w:val="20"/>
              </w:rPr>
              <w:t> </w:t>
            </w:r>
            <w:r>
              <w:rPr>
                <w:b/>
                <w:sz w:val="20"/>
              </w:rPr>
              <w:t>Gerekli</w:t>
            </w:r>
            <w:r>
              <w:rPr>
                <w:b/>
                <w:spacing w:val="-12"/>
                <w:sz w:val="20"/>
              </w:rPr>
              <w:t> </w:t>
            </w:r>
            <w:r>
              <w:rPr>
                <w:b/>
                <w:sz w:val="20"/>
              </w:rPr>
              <w:t>Araç ve Gereçler</w:t>
            </w:r>
          </w:p>
        </w:tc>
        <w:tc>
          <w:tcPr>
            <w:tcW w:w="7513" w:type="dxa"/>
            <w:tcBorders>
              <w:top w:val="single" w:sz="4" w:space="0" w:color="000000"/>
              <w:left w:val="single" w:sz="4" w:space="0" w:color="000000"/>
            </w:tcBorders>
          </w:tcPr>
          <w:p>
            <w:pPr>
              <w:pStyle w:val="TableParagraph"/>
              <w:rPr>
                <w:sz w:val="18"/>
              </w:rPr>
            </w:pPr>
          </w:p>
        </w:tc>
      </w:tr>
    </w:tbl>
    <w:p>
      <w:pPr>
        <w:pStyle w:val="BodyText"/>
        <w:spacing w:before="1"/>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9626"/>
      </w:tblGrid>
      <w:tr>
        <w:trPr>
          <w:trHeight w:val="311" w:hRule="atLeast"/>
        </w:trPr>
        <w:tc>
          <w:tcPr>
            <w:tcW w:w="9626" w:type="dxa"/>
            <w:tcBorders>
              <w:bottom w:val="single" w:sz="4" w:space="0" w:color="000000"/>
            </w:tcBorders>
            <w:shd w:val="clear" w:color="auto" w:fill="FFF1CC"/>
          </w:tcPr>
          <w:p>
            <w:pPr>
              <w:pStyle w:val="TableParagraph"/>
              <w:spacing w:before="40"/>
              <w:ind w:left="738" w:right="707"/>
              <w:jc w:val="center"/>
              <w:rPr>
                <w:b/>
                <w:sz w:val="20"/>
              </w:rPr>
            </w:pPr>
            <w:r>
              <w:rPr>
                <w:b/>
                <w:sz w:val="20"/>
              </w:rPr>
              <w:t>Dersin</w:t>
            </w:r>
            <w:r>
              <w:rPr>
                <w:b/>
                <w:spacing w:val="-9"/>
                <w:sz w:val="20"/>
              </w:rPr>
              <w:t> </w:t>
            </w:r>
            <w:r>
              <w:rPr>
                <w:b/>
                <w:sz w:val="20"/>
              </w:rPr>
              <w:t>Haftalık</w:t>
            </w:r>
            <w:r>
              <w:rPr>
                <w:b/>
                <w:spacing w:val="-6"/>
                <w:sz w:val="20"/>
              </w:rPr>
              <w:t> </w:t>
            </w:r>
            <w:r>
              <w:rPr>
                <w:b/>
                <w:spacing w:val="-2"/>
                <w:sz w:val="20"/>
              </w:rPr>
              <w:t>Planı</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1</w:t>
            </w:r>
            <w:r>
              <w:rPr>
                <w:b/>
                <w:position w:val="-2"/>
                <w:sz w:val="20"/>
              </w:rPr>
              <w:tab/>
            </w:r>
            <w:r>
              <w:rPr>
                <w:sz w:val="20"/>
              </w:rPr>
              <w:t>Ders</w:t>
            </w:r>
            <w:r>
              <w:rPr>
                <w:spacing w:val="-6"/>
                <w:sz w:val="20"/>
              </w:rPr>
              <w:t> </w:t>
            </w:r>
            <w:r>
              <w:rPr>
                <w:sz w:val="20"/>
              </w:rPr>
              <w:t>kapsamı,</w:t>
            </w:r>
            <w:r>
              <w:rPr>
                <w:spacing w:val="-5"/>
                <w:sz w:val="20"/>
              </w:rPr>
              <w:t> </w:t>
            </w:r>
            <w:r>
              <w:rPr>
                <w:sz w:val="20"/>
              </w:rPr>
              <w:t>yürütüm,</w:t>
            </w:r>
            <w:r>
              <w:rPr>
                <w:spacing w:val="-7"/>
                <w:sz w:val="20"/>
              </w:rPr>
              <w:t> </w:t>
            </w:r>
            <w:r>
              <w:rPr>
                <w:sz w:val="20"/>
              </w:rPr>
              <w:t>değerlendirme</w:t>
            </w:r>
            <w:r>
              <w:rPr>
                <w:spacing w:val="-5"/>
                <w:sz w:val="20"/>
              </w:rPr>
              <w:t> </w:t>
            </w:r>
            <w:r>
              <w:rPr>
                <w:sz w:val="20"/>
              </w:rPr>
              <w:t>İş</w:t>
            </w:r>
            <w:r>
              <w:rPr>
                <w:spacing w:val="-6"/>
                <w:sz w:val="20"/>
              </w:rPr>
              <w:t> </w:t>
            </w:r>
            <w:r>
              <w:rPr>
                <w:sz w:val="20"/>
              </w:rPr>
              <w:t>Güvenliği</w:t>
            </w:r>
            <w:r>
              <w:rPr>
                <w:spacing w:val="-6"/>
                <w:sz w:val="20"/>
              </w:rPr>
              <w:t> </w:t>
            </w:r>
            <w:r>
              <w:rPr>
                <w:sz w:val="20"/>
              </w:rPr>
              <w:t>genel</w:t>
            </w:r>
            <w:r>
              <w:rPr>
                <w:spacing w:val="-7"/>
                <w:sz w:val="20"/>
              </w:rPr>
              <w:t> </w:t>
            </w:r>
            <w:r>
              <w:rPr>
                <w:spacing w:val="-2"/>
                <w:sz w:val="20"/>
              </w:rPr>
              <w:t>bilgilendirme</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2</w:t>
            </w:r>
            <w:r>
              <w:rPr>
                <w:b/>
                <w:position w:val="-2"/>
                <w:sz w:val="20"/>
              </w:rPr>
              <w:tab/>
            </w:r>
            <w:r>
              <w:rPr>
                <w:sz w:val="20"/>
              </w:rPr>
              <w:t>İş</w:t>
            </w:r>
            <w:r>
              <w:rPr>
                <w:spacing w:val="-5"/>
                <w:sz w:val="20"/>
              </w:rPr>
              <w:t> </w:t>
            </w:r>
            <w:r>
              <w:rPr>
                <w:sz w:val="20"/>
              </w:rPr>
              <w:t>Güvenliği</w:t>
            </w:r>
            <w:r>
              <w:rPr>
                <w:spacing w:val="-4"/>
                <w:sz w:val="20"/>
              </w:rPr>
              <w:t> </w:t>
            </w:r>
            <w:r>
              <w:rPr>
                <w:spacing w:val="-2"/>
                <w:sz w:val="20"/>
              </w:rPr>
              <w:t>kültürü</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3</w:t>
            </w:r>
            <w:r>
              <w:rPr>
                <w:b/>
                <w:position w:val="-2"/>
                <w:sz w:val="20"/>
              </w:rPr>
              <w:tab/>
            </w:r>
            <w:r>
              <w:rPr>
                <w:sz w:val="20"/>
              </w:rPr>
              <w:t>İş</w:t>
            </w:r>
            <w:r>
              <w:rPr>
                <w:spacing w:val="-7"/>
                <w:sz w:val="20"/>
              </w:rPr>
              <w:t> </w:t>
            </w:r>
            <w:r>
              <w:rPr>
                <w:sz w:val="20"/>
              </w:rPr>
              <w:t>Kazaları</w:t>
            </w:r>
            <w:r>
              <w:rPr>
                <w:spacing w:val="-7"/>
                <w:sz w:val="20"/>
              </w:rPr>
              <w:t> </w:t>
            </w:r>
            <w:r>
              <w:rPr>
                <w:sz w:val="20"/>
              </w:rPr>
              <w:t>(Etmenler,</w:t>
            </w:r>
            <w:r>
              <w:rPr>
                <w:spacing w:val="-6"/>
                <w:sz w:val="20"/>
              </w:rPr>
              <w:t> </w:t>
            </w:r>
            <w:r>
              <w:rPr>
                <w:sz w:val="20"/>
              </w:rPr>
              <w:t>türleri,</w:t>
            </w:r>
            <w:r>
              <w:rPr>
                <w:spacing w:val="-4"/>
                <w:sz w:val="20"/>
              </w:rPr>
              <w:t> </w:t>
            </w:r>
            <w:r>
              <w:rPr>
                <w:sz w:val="20"/>
              </w:rPr>
              <w:t>performans</w:t>
            </w:r>
            <w:r>
              <w:rPr>
                <w:spacing w:val="-7"/>
                <w:sz w:val="20"/>
              </w:rPr>
              <w:t> </w:t>
            </w:r>
            <w:r>
              <w:rPr>
                <w:spacing w:val="-2"/>
                <w:sz w:val="20"/>
              </w:rPr>
              <w:t>ölçütleri)</w:t>
            </w:r>
          </w:p>
        </w:tc>
      </w:tr>
      <w:tr>
        <w:trPr>
          <w:trHeight w:val="285"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4</w:t>
            </w:r>
            <w:r>
              <w:rPr>
                <w:b/>
                <w:position w:val="-2"/>
                <w:sz w:val="20"/>
              </w:rPr>
              <w:tab/>
            </w:r>
            <w:r>
              <w:rPr>
                <w:sz w:val="20"/>
              </w:rPr>
              <w:t>İş</w:t>
            </w:r>
            <w:r>
              <w:rPr>
                <w:spacing w:val="-9"/>
                <w:sz w:val="20"/>
              </w:rPr>
              <w:t> </w:t>
            </w:r>
            <w:r>
              <w:rPr>
                <w:sz w:val="20"/>
              </w:rPr>
              <w:t>Kazaları</w:t>
            </w:r>
            <w:r>
              <w:rPr>
                <w:spacing w:val="-8"/>
                <w:sz w:val="20"/>
              </w:rPr>
              <w:t> </w:t>
            </w:r>
            <w:r>
              <w:rPr>
                <w:sz w:val="20"/>
              </w:rPr>
              <w:t>(Oluşuşum</w:t>
            </w:r>
            <w:r>
              <w:rPr>
                <w:spacing w:val="-6"/>
                <w:sz w:val="20"/>
              </w:rPr>
              <w:t> </w:t>
            </w:r>
            <w:r>
              <w:rPr>
                <w:sz w:val="20"/>
              </w:rPr>
              <w:t>teorileri,</w:t>
            </w:r>
            <w:r>
              <w:rPr>
                <w:spacing w:val="-7"/>
                <w:sz w:val="20"/>
              </w:rPr>
              <w:t> </w:t>
            </w:r>
            <w:r>
              <w:rPr>
                <w:sz w:val="20"/>
              </w:rPr>
              <w:t>istatistikler,</w:t>
            </w:r>
            <w:r>
              <w:rPr>
                <w:spacing w:val="-8"/>
                <w:sz w:val="20"/>
              </w:rPr>
              <w:t> </w:t>
            </w:r>
            <w:r>
              <w:rPr>
                <w:spacing w:val="-2"/>
                <w:sz w:val="20"/>
              </w:rPr>
              <w:t>soruşturmalar)</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5</w:t>
            </w:r>
            <w:r>
              <w:rPr>
                <w:b/>
                <w:position w:val="-2"/>
                <w:sz w:val="20"/>
              </w:rPr>
              <w:tab/>
            </w:r>
            <w:r>
              <w:rPr>
                <w:sz w:val="20"/>
              </w:rPr>
              <w:t>Meslek</w:t>
            </w:r>
            <w:r>
              <w:rPr>
                <w:spacing w:val="-6"/>
                <w:sz w:val="20"/>
              </w:rPr>
              <w:t> </w:t>
            </w:r>
            <w:r>
              <w:rPr>
                <w:spacing w:val="-2"/>
                <w:sz w:val="20"/>
              </w:rPr>
              <w:t>hastalıkları</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6</w:t>
            </w:r>
            <w:r>
              <w:rPr>
                <w:b/>
                <w:position w:val="-2"/>
                <w:sz w:val="20"/>
              </w:rPr>
              <w:tab/>
            </w:r>
            <w:r>
              <w:rPr>
                <w:sz w:val="20"/>
              </w:rPr>
              <w:t>Risk</w:t>
            </w:r>
            <w:r>
              <w:rPr>
                <w:spacing w:val="-5"/>
                <w:sz w:val="20"/>
              </w:rPr>
              <w:t> </w:t>
            </w:r>
            <w:r>
              <w:rPr>
                <w:spacing w:val="-2"/>
                <w:sz w:val="20"/>
              </w:rPr>
              <w:t>faktörleri</w:t>
            </w:r>
          </w:p>
        </w:tc>
      </w:tr>
      <w:tr>
        <w:trPr>
          <w:trHeight w:val="283" w:hRule="atLeast"/>
        </w:trPr>
        <w:tc>
          <w:tcPr>
            <w:tcW w:w="9626" w:type="dxa"/>
            <w:tcBorders>
              <w:top w:val="single" w:sz="4" w:space="0" w:color="000000"/>
              <w:bottom w:val="single" w:sz="4" w:space="0" w:color="000000"/>
            </w:tcBorders>
          </w:tcPr>
          <w:p>
            <w:pPr>
              <w:pStyle w:val="TableParagraph"/>
              <w:tabs>
                <w:tab w:pos="777" w:val="left" w:leader="none"/>
              </w:tabs>
              <w:spacing w:before="1"/>
              <w:ind w:left="285"/>
              <w:rPr>
                <w:sz w:val="20"/>
              </w:rPr>
            </w:pPr>
            <w:r>
              <w:rPr>
                <w:b/>
                <w:spacing w:val="-10"/>
                <w:position w:val="-2"/>
                <w:sz w:val="20"/>
              </w:rPr>
              <w:t>7</w:t>
            </w:r>
            <w:r>
              <w:rPr>
                <w:b/>
                <w:position w:val="-2"/>
                <w:sz w:val="20"/>
              </w:rPr>
              <w:tab/>
            </w:r>
            <w:r>
              <w:rPr>
                <w:sz w:val="20"/>
              </w:rPr>
              <w:t>İşyerlerinde</w:t>
            </w:r>
            <w:r>
              <w:rPr>
                <w:spacing w:val="-6"/>
                <w:sz w:val="20"/>
              </w:rPr>
              <w:t> </w:t>
            </w:r>
            <w:r>
              <w:rPr>
                <w:sz w:val="20"/>
              </w:rPr>
              <w:t>temel</w:t>
            </w:r>
            <w:r>
              <w:rPr>
                <w:spacing w:val="-7"/>
                <w:sz w:val="20"/>
              </w:rPr>
              <w:t> </w:t>
            </w:r>
            <w:r>
              <w:rPr>
                <w:sz w:val="20"/>
              </w:rPr>
              <w:t>güvenlik</w:t>
            </w:r>
            <w:r>
              <w:rPr>
                <w:spacing w:val="-5"/>
                <w:sz w:val="20"/>
              </w:rPr>
              <w:t> </w:t>
            </w:r>
            <w:r>
              <w:rPr>
                <w:spacing w:val="-2"/>
                <w:sz w:val="20"/>
              </w:rPr>
              <w:t>önlemleri</w:t>
            </w:r>
          </w:p>
        </w:tc>
      </w:tr>
      <w:tr>
        <w:trPr>
          <w:trHeight w:val="282" w:hRule="atLeast"/>
        </w:trPr>
        <w:tc>
          <w:tcPr>
            <w:tcW w:w="9626" w:type="dxa"/>
            <w:tcBorders>
              <w:top w:val="single" w:sz="4" w:space="0" w:color="000000"/>
              <w:bottom w:val="single" w:sz="4" w:space="0" w:color="000000"/>
            </w:tcBorders>
            <w:shd w:val="clear" w:color="auto" w:fill="D9D9D9"/>
          </w:tcPr>
          <w:p>
            <w:pPr>
              <w:pStyle w:val="TableParagraph"/>
              <w:tabs>
                <w:tab w:pos="777" w:val="left" w:leader="none"/>
              </w:tabs>
              <w:spacing w:before="26"/>
              <w:ind w:left="285"/>
              <w:rPr>
                <w:sz w:val="20"/>
              </w:rPr>
            </w:pPr>
            <w:r>
              <w:rPr>
                <w:b/>
                <w:spacing w:val="-10"/>
                <w:sz w:val="20"/>
              </w:rPr>
              <w:t>8</w:t>
            </w:r>
            <w:r>
              <w:rPr>
                <w:b/>
                <w:sz w:val="20"/>
              </w:rPr>
              <w:tab/>
            </w:r>
            <w:r>
              <w:rPr>
                <w:sz w:val="20"/>
              </w:rPr>
              <w:t>Ara</w:t>
            </w:r>
            <w:r>
              <w:rPr>
                <w:spacing w:val="-3"/>
                <w:sz w:val="20"/>
              </w:rPr>
              <w:t> </w:t>
            </w:r>
            <w:r>
              <w:rPr>
                <w:spacing w:val="-2"/>
                <w:sz w:val="20"/>
              </w:rPr>
              <w:t>Sınavlar</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9</w:t>
            </w:r>
            <w:r>
              <w:rPr>
                <w:b/>
                <w:position w:val="-2"/>
                <w:sz w:val="20"/>
              </w:rPr>
              <w:tab/>
            </w:r>
            <w:r>
              <w:rPr>
                <w:sz w:val="20"/>
              </w:rPr>
              <w:t>İşyerlerinde</w:t>
            </w:r>
            <w:r>
              <w:rPr>
                <w:spacing w:val="-6"/>
                <w:sz w:val="20"/>
              </w:rPr>
              <w:t> </w:t>
            </w:r>
            <w:r>
              <w:rPr>
                <w:sz w:val="20"/>
              </w:rPr>
              <w:t>temel</w:t>
            </w:r>
            <w:r>
              <w:rPr>
                <w:spacing w:val="-7"/>
                <w:sz w:val="20"/>
              </w:rPr>
              <w:t> </w:t>
            </w:r>
            <w:r>
              <w:rPr>
                <w:sz w:val="20"/>
              </w:rPr>
              <w:t>güvenlik</w:t>
            </w:r>
            <w:r>
              <w:rPr>
                <w:spacing w:val="-5"/>
                <w:sz w:val="20"/>
              </w:rPr>
              <w:t> </w:t>
            </w:r>
            <w:r>
              <w:rPr>
                <w:spacing w:val="-2"/>
                <w:sz w:val="20"/>
              </w:rPr>
              <w:t>önlemleri</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10</w:t>
            </w:r>
            <w:r>
              <w:rPr>
                <w:b/>
                <w:position w:val="-2"/>
                <w:sz w:val="20"/>
              </w:rPr>
              <w:tab/>
            </w:r>
            <w:r>
              <w:rPr>
                <w:sz w:val="20"/>
              </w:rPr>
              <w:t>Risk</w:t>
            </w:r>
            <w:r>
              <w:rPr>
                <w:spacing w:val="-5"/>
                <w:sz w:val="20"/>
              </w:rPr>
              <w:t> </w:t>
            </w:r>
            <w:r>
              <w:rPr>
                <w:spacing w:val="-2"/>
                <w:sz w:val="20"/>
              </w:rPr>
              <w:t>değerlendirme</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11</w:t>
            </w:r>
            <w:r>
              <w:rPr>
                <w:b/>
                <w:position w:val="-2"/>
                <w:sz w:val="20"/>
              </w:rPr>
              <w:tab/>
            </w:r>
            <w:r>
              <w:rPr>
                <w:sz w:val="20"/>
              </w:rPr>
              <w:t>Risk</w:t>
            </w:r>
            <w:r>
              <w:rPr>
                <w:spacing w:val="-6"/>
                <w:sz w:val="20"/>
              </w:rPr>
              <w:t> </w:t>
            </w:r>
            <w:r>
              <w:rPr>
                <w:spacing w:val="-2"/>
                <w:sz w:val="20"/>
              </w:rPr>
              <w:t>değerlendirme</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12</w:t>
            </w:r>
            <w:r>
              <w:rPr>
                <w:b/>
                <w:position w:val="-2"/>
                <w:sz w:val="20"/>
              </w:rPr>
              <w:tab/>
            </w:r>
            <w:r>
              <w:rPr>
                <w:sz w:val="20"/>
              </w:rPr>
              <w:t>Kişisel</w:t>
            </w:r>
            <w:r>
              <w:rPr>
                <w:spacing w:val="-8"/>
                <w:sz w:val="20"/>
              </w:rPr>
              <w:t> </w:t>
            </w:r>
            <w:r>
              <w:rPr>
                <w:sz w:val="20"/>
              </w:rPr>
              <w:t>koruyucu</w:t>
            </w:r>
            <w:r>
              <w:rPr>
                <w:spacing w:val="-7"/>
                <w:sz w:val="20"/>
              </w:rPr>
              <w:t> </w:t>
            </w:r>
            <w:r>
              <w:rPr>
                <w:spacing w:val="-2"/>
                <w:sz w:val="20"/>
              </w:rPr>
              <w:t>donanımlar</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13</w:t>
            </w:r>
            <w:r>
              <w:rPr>
                <w:b/>
                <w:position w:val="-2"/>
                <w:sz w:val="20"/>
              </w:rPr>
              <w:tab/>
            </w:r>
            <w:r>
              <w:rPr>
                <w:spacing w:val="-2"/>
                <w:sz w:val="20"/>
              </w:rPr>
              <w:t>Yangın</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14</w:t>
            </w:r>
            <w:r>
              <w:rPr>
                <w:b/>
                <w:position w:val="-2"/>
                <w:sz w:val="20"/>
              </w:rPr>
              <w:tab/>
            </w:r>
            <w:r>
              <w:rPr>
                <w:sz w:val="20"/>
              </w:rPr>
              <w:t>ISG</w:t>
            </w:r>
            <w:r>
              <w:rPr>
                <w:spacing w:val="-6"/>
                <w:sz w:val="20"/>
              </w:rPr>
              <w:t> </w:t>
            </w:r>
            <w:r>
              <w:rPr>
                <w:spacing w:val="-2"/>
                <w:sz w:val="20"/>
              </w:rPr>
              <w:t>mevzuatı</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35"/>
              <w:rPr>
                <w:sz w:val="20"/>
              </w:rPr>
            </w:pPr>
            <w:r>
              <w:rPr>
                <w:b/>
                <w:spacing w:val="-5"/>
                <w:sz w:val="20"/>
              </w:rPr>
              <w:t>15</w:t>
            </w:r>
            <w:r>
              <w:rPr>
                <w:b/>
                <w:sz w:val="20"/>
              </w:rPr>
              <w:tab/>
            </w:r>
            <w:r>
              <w:rPr>
                <w:sz w:val="20"/>
              </w:rPr>
              <w:t>ISG</w:t>
            </w:r>
            <w:r>
              <w:rPr>
                <w:spacing w:val="-6"/>
                <w:sz w:val="20"/>
              </w:rPr>
              <w:t> </w:t>
            </w:r>
            <w:r>
              <w:rPr>
                <w:spacing w:val="-2"/>
                <w:sz w:val="20"/>
              </w:rPr>
              <w:t>mevzuatı</w:t>
            </w:r>
          </w:p>
        </w:tc>
      </w:tr>
      <w:tr>
        <w:trPr>
          <w:trHeight w:val="284" w:hRule="atLeast"/>
        </w:trPr>
        <w:tc>
          <w:tcPr>
            <w:tcW w:w="9626" w:type="dxa"/>
            <w:tcBorders>
              <w:top w:val="single" w:sz="4" w:space="0" w:color="000000"/>
            </w:tcBorders>
            <w:shd w:val="clear" w:color="auto" w:fill="D9D9D9"/>
          </w:tcPr>
          <w:p>
            <w:pPr>
              <w:pStyle w:val="TableParagraph"/>
              <w:tabs>
                <w:tab w:pos="777" w:val="left" w:leader="none"/>
              </w:tabs>
              <w:spacing w:before="26"/>
              <w:ind w:left="110"/>
              <w:rPr>
                <w:sz w:val="20"/>
              </w:rPr>
            </w:pPr>
            <w:r>
              <w:rPr>
                <w:b/>
                <w:spacing w:val="-2"/>
                <w:sz w:val="20"/>
              </w:rPr>
              <w:t>16,17</w:t>
            </w:r>
            <w:r>
              <w:rPr>
                <w:b/>
                <w:sz w:val="20"/>
              </w:rPr>
              <w:tab/>
            </w:r>
            <w:r>
              <w:rPr>
                <w:sz w:val="20"/>
              </w:rPr>
              <w:t>Yarıyıl</w:t>
            </w:r>
            <w:r>
              <w:rPr>
                <w:spacing w:val="-5"/>
                <w:sz w:val="20"/>
              </w:rPr>
              <w:t> </w:t>
            </w:r>
            <w:r>
              <w:rPr>
                <w:sz w:val="20"/>
              </w:rPr>
              <w:t>sonu</w:t>
            </w:r>
            <w:r>
              <w:rPr>
                <w:spacing w:val="-3"/>
                <w:sz w:val="20"/>
              </w:rPr>
              <w:t> </w:t>
            </w:r>
            <w:r>
              <w:rPr>
                <w:spacing w:val="-2"/>
                <w:sz w:val="20"/>
              </w:rPr>
              <w:t>sınavları</w:t>
            </w:r>
          </w:p>
        </w:tc>
      </w:tr>
    </w:tbl>
    <w:p>
      <w:pPr>
        <w:pStyle w:val="BodyText"/>
        <w:spacing w:before="8"/>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1275"/>
        <w:gridCol w:w="1278"/>
        <w:gridCol w:w="1275"/>
      </w:tblGrid>
      <w:tr>
        <w:trPr>
          <w:trHeight w:val="313" w:hRule="atLeast"/>
        </w:trPr>
        <w:tc>
          <w:tcPr>
            <w:tcW w:w="9628" w:type="dxa"/>
            <w:gridSpan w:val="4"/>
            <w:tcBorders>
              <w:bottom w:val="single" w:sz="4" w:space="0" w:color="000000"/>
            </w:tcBorders>
            <w:shd w:val="clear" w:color="auto" w:fill="FFF1CC"/>
          </w:tcPr>
          <w:p>
            <w:pPr>
              <w:pStyle w:val="TableParagraph"/>
              <w:spacing w:before="43"/>
              <w:ind w:left="30" w:right="1"/>
              <w:jc w:val="center"/>
              <w:rPr>
                <w:b/>
                <w:sz w:val="20"/>
              </w:rPr>
            </w:pPr>
            <w:r>
              <w:rPr>
                <w:b/>
                <w:sz w:val="20"/>
              </w:rPr>
              <w:t>Dersin</w:t>
            </w:r>
            <w:r>
              <w:rPr>
                <w:b/>
                <w:spacing w:val="-8"/>
                <w:sz w:val="20"/>
              </w:rPr>
              <w:t> </w:t>
            </w:r>
            <w:r>
              <w:rPr>
                <w:b/>
                <w:sz w:val="20"/>
              </w:rPr>
              <w:t>İş</w:t>
            </w:r>
            <w:r>
              <w:rPr>
                <w:b/>
                <w:spacing w:val="-7"/>
                <w:sz w:val="20"/>
              </w:rPr>
              <w:t> </w:t>
            </w:r>
            <w:r>
              <w:rPr>
                <w:b/>
                <w:sz w:val="20"/>
              </w:rPr>
              <w:t>Yükünün</w:t>
            </w:r>
            <w:r>
              <w:rPr>
                <w:b/>
                <w:spacing w:val="-7"/>
                <w:sz w:val="20"/>
              </w:rPr>
              <w:t> </w:t>
            </w:r>
            <w:r>
              <w:rPr>
                <w:b/>
                <w:spacing w:val="-2"/>
                <w:sz w:val="20"/>
              </w:rPr>
              <w:t>Hesaplanması</w:t>
            </w:r>
          </w:p>
        </w:tc>
      </w:tr>
      <w:tr>
        <w:trPr>
          <w:trHeight w:val="460" w:hRule="atLeast"/>
        </w:trPr>
        <w:tc>
          <w:tcPr>
            <w:tcW w:w="5800" w:type="dxa"/>
            <w:tcBorders>
              <w:top w:val="single" w:sz="4" w:space="0" w:color="000000"/>
              <w:bottom w:val="single" w:sz="4" w:space="0" w:color="000000"/>
              <w:right w:val="single" w:sz="4" w:space="0" w:color="000000"/>
            </w:tcBorders>
            <w:shd w:val="clear" w:color="auto" w:fill="FFF1CC"/>
          </w:tcPr>
          <w:p>
            <w:pPr>
              <w:pStyle w:val="TableParagraph"/>
              <w:spacing w:before="116"/>
              <w:ind w:left="18"/>
              <w:jc w:val="center"/>
              <w:rPr>
                <w:b/>
                <w:sz w:val="20"/>
              </w:rPr>
            </w:pPr>
            <w:r>
              <w:rPr>
                <w:b/>
                <w:spacing w:val="-2"/>
                <w:sz w:val="20"/>
              </w:rPr>
              <w:t>Etkinlikler</w:t>
            </w:r>
          </w:p>
        </w:tc>
        <w:tc>
          <w:tcPr>
            <w:tcW w:w="127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6"/>
              <w:ind w:left="30" w:right="5"/>
              <w:jc w:val="center"/>
              <w:rPr>
                <w:b/>
                <w:sz w:val="20"/>
              </w:rPr>
            </w:pPr>
            <w:r>
              <w:rPr>
                <w:b/>
                <w:spacing w:val="-2"/>
                <w:sz w:val="20"/>
              </w:rPr>
              <w:t>Sayısı</w:t>
            </w:r>
          </w:p>
        </w:tc>
        <w:tc>
          <w:tcPr>
            <w:tcW w:w="127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line="230" w:lineRule="exact"/>
              <w:ind w:left="390" w:right="346" w:hanging="10"/>
              <w:rPr>
                <w:b/>
                <w:sz w:val="20"/>
              </w:rPr>
            </w:pPr>
            <w:r>
              <w:rPr>
                <w:b/>
                <w:spacing w:val="-2"/>
                <w:sz w:val="20"/>
              </w:rPr>
              <w:t>Süresi (Saat)</w:t>
            </w:r>
          </w:p>
        </w:tc>
        <w:tc>
          <w:tcPr>
            <w:tcW w:w="1275" w:type="dxa"/>
            <w:tcBorders>
              <w:top w:val="single" w:sz="4" w:space="0" w:color="000000"/>
              <w:left w:val="single" w:sz="4" w:space="0" w:color="000000"/>
              <w:bottom w:val="single" w:sz="4" w:space="0" w:color="000000"/>
            </w:tcBorders>
            <w:shd w:val="clear" w:color="auto" w:fill="FFF1CC"/>
          </w:tcPr>
          <w:p>
            <w:pPr>
              <w:pStyle w:val="TableParagraph"/>
              <w:spacing w:line="230" w:lineRule="exact"/>
              <w:ind w:left="142" w:right="103" w:firstLine="67"/>
              <w:rPr>
                <w:b/>
                <w:sz w:val="20"/>
              </w:rPr>
            </w:pPr>
            <w:r>
              <w:rPr>
                <w:b/>
                <w:sz w:val="20"/>
              </w:rPr>
              <w:t>Toplam İş Yükü</w:t>
            </w:r>
            <w:r>
              <w:rPr>
                <w:b/>
                <w:spacing w:val="-5"/>
                <w:sz w:val="20"/>
              </w:rPr>
              <w:t> </w:t>
            </w:r>
            <w:r>
              <w:rPr>
                <w:b/>
                <w:spacing w:val="-2"/>
                <w:sz w:val="20"/>
              </w:rPr>
              <w:t>(saat)</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Ders</w:t>
            </w:r>
            <w:r>
              <w:rPr>
                <w:spacing w:val="-6"/>
                <w:sz w:val="20"/>
              </w:rPr>
              <w:t> </w:t>
            </w:r>
            <w:r>
              <w:rPr>
                <w:sz w:val="20"/>
              </w:rPr>
              <w:t>Süresi</w:t>
            </w:r>
            <w:r>
              <w:rPr>
                <w:spacing w:val="-4"/>
                <w:sz w:val="20"/>
              </w:rPr>
              <w:t> </w:t>
            </w:r>
            <w:r>
              <w:rPr>
                <w:sz w:val="20"/>
              </w:rPr>
              <w:t>(haftalık</w:t>
            </w:r>
            <w:r>
              <w:rPr>
                <w:spacing w:val="-3"/>
                <w:sz w:val="20"/>
              </w:rPr>
              <w:t> </w:t>
            </w:r>
            <w:r>
              <w:rPr>
                <w:sz w:val="20"/>
              </w:rPr>
              <w:t>toplam</w:t>
            </w:r>
            <w:r>
              <w:rPr>
                <w:spacing w:val="-6"/>
                <w:sz w:val="20"/>
              </w:rPr>
              <w:t> </w:t>
            </w:r>
            <w:r>
              <w:rPr>
                <w:sz w:val="20"/>
              </w:rPr>
              <w:t>ders</w:t>
            </w:r>
            <w:r>
              <w:rPr>
                <w:spacing w:val="-5"/>
                <w:sz w:val="20"/>
              </w:rPr>
              <w:t> </w:t>
            </w:r>
            <w:r>
              <w:rPr>
                <w:spacing w:val="-2"/>
                <w:sz w:val="20"/>
              </w:rPr>
              <w:t>saati)</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2</w:t>
            </w:r>
          </w:p>
        </w:tc>
        <w:tc>
          <w:tcPr>
            <w:tcW w:w="1275" w:type="dxa"/>
            <w:tcBorders>
              <w:top w:val="single" w:sz="4" w:space="0" w:color="000000"/>
              <w:left w:val="single" w:sz="4" w:space="0" w:color="000000"/>
              <w:bottom w:val="single" w:sz="4" w:space="0" w:color="000000"/>
            </w:tcBorders>
          </w:tcPr>
          <w:p>
            <w:pPr>
              <w:pStyle w:val="TableParagraph"/>
              <w:spacing w:before="41"/>
              <w:ind w:left="39" w:right="2"/>
              <w:jc w:val="center"/>
              <w:rPr>
                <w:sz w:val="20"/>
              </w:rPr>
            </w:pPr>
            <w:r>
              <w:rPr>
                <w:spacing w:val="-5"/>
                <w:sz w:val="20"/>
              </w:rPr>
              <w:t>28</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Sınıf</w:t>
            </w:r>
            <w:r>
              <w:rPr>
                <w:spacing w:val="-6"/>
                <w:sz w:val="20"/>
              </w:rPr>
              <w:t> </w:t>
            </w:r>
            <w:r>
              <w:rPr>
                <w:sz w:val="20"/>
              </w:rPr>
              <w:t>Ders</w:t>
            </w:r>
            <w:r>
              <w:rPr>
                <w:spacing w:val="-6"/>
                <w:sz w:val="20"/>
              </w:rPr>
              <w:t> </w:t>
            </w:r>
            <w:r>
              <w:rPr>
                <w:sz w:val="20"/>
              </w:rPr>
              <w:t>çalışma</w:t>
            </w:r>
            <w:r>
              <w:rPr>
                <w:spacing w:val="-5"/>
                <w:sz w:val="20"/>
              </w:rPr>
              <w:t> </w:t>
            </w:r>
            <w:r>
              <w:rPr>
                <w:sz w:val="20"/>
              </w:rPr>
              <w:t>süresi</w:t>
            </w:r>
            <w:r>
              <w:rPr>
                <w:spacing w:val="-7"/>
                <w:sz w:val="20"/>
              </w:rPr>
              <w:t> </w:t>
            </w:r>
            <w:r>
              <w:rPr>
                <w:sz w:val="20"/>
              </w:rPr>
              <w:t>(tekrar,</w:t>
            </w:r>
            <w:r>
              <w:rPr>
                <w:spacing w:val="-5"/>
                <w:sz w:val="20"/>
              </w:rPr>
              <w:t> </w:t>
            </w:r>
            <w:r>
              <w:rPr>
                <w:sz w:val="20"/>
              </w:rPr>
              <w:t>pekiştirme,</w:t>
            </w:r>
            <w:r>
              <w:rPr>
                <w:spacing w:val="-4"/>
                <w:sz w:val="20"/>
              </w:rPr>
              <w:t> </w:t>
            </w:r>
            <w:r>
              <w:rPr>
                <w:sz w:val="20"/>
              </w:rPr>
              <w:t>ön</w:t>
            </w:r>
            <w:r>
              <w:rPr>
                <w:spacing w:val="-5"/>
                <w:sz w:val="20"/>
              </w:rPr>
              <w:t> </w:t>
            </w:r>
            <w:r>
              <w:rPr>
                <w:spacing w:val="-2"/>
                <w:sz w:val="20"/>
              </w:rPr>
              <w:t>çalışma,….)</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1</w:t>
            </w:r>
          </w:p>
        </w:tc>
        <w:tc>
          <w:tcPr>
            <w:tcW w:w="1275" w:type="dxa"/>
            <w:tcBorders>
              <w:top w:val="single" w:sz="4" w:space="0" w:color="000000"/>
              <w:left w:val="single" w:sz="4" w:space="0" w:color="000000"/>
              <w:bottom w:val="single" w:sz="4" w:space="0" w:color="000000"/>
            </w:tcBorders>
          </w:tcPr>
          <w:p>
            <w:pPr>
              <w:pStyle w:val="TableParagraph"/>
              <w:spacing w:before="41"/>
              <w:ind w:left="39" w:right="2"/>
              <w:jc w:val="center"/>
              <w:rPr>
                <w:sz w:val="20"/>
              </w:rPr>
            </w:pPr>
            <w:r>
              <w:rPr>
                <w:spacing w:val="-5"/>
                <w:sz w:val="20"/>
              </w:rPr>
              <w:t>14</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pacing w:val="-4"/>
                <w:sz w:val="20"/>
              </w:rPr>
              <w:t>Ödev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Kısa</w:t>
            </w:r>
            <w:r>
              <w:rPr>
                <w:spacing w:val="-7"/>
                <w:sz w:val="20"/>
              </w:rPr>
              <w:t> </w:t>
            </w:r>
            <w:r>
              <w:rPr>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Kısa</w:t>
            </w:r>
            <w:r>
              <w:rPr>
                <w:spacing w:val="-6"/>
                <w:sz w:val="20"/>
              </w:rPr>
              <w:t> </w:t>
            </w:r>
            <w:r>
              <w:rPr>
                <w:sz w:val="20"/>
              </w:rPr>
              <w:t>Sınav</w:t>
            </w:r>
            <w:r>
              <w:rPr>
                <w:spacing w:val="-5"/>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3"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Sözlü</w:t>
            </w:r>
            <w:r>
              <w:rPr>
                <w:spacing w:val="-4"/>
                <w:sz w:val="20"/>
              </w:rPr>
              <w:t> </w:t>
            </w:r>
            <w:r>
              <w:rPr>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Sözlü</w:t>
            </w:r>
            <w:r>
              <w:rPr>
                <w:spacing w:val="-4"/>
                <w:sz w:val="20"/>
              </w:rPr>
              <w:t> </w:t>
            </w:r>
            <w:r>
              <w:rPr>
                <w:sz w:val="20"/>
              </w:rPr>
              <w:t>Sınav</w:t>
            </w:r>
            <w:r>
              <w:rPr>
                <w:spacing w:val="-4"/>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Rapor</w:t>
            </w:r>
            <w:r>
              <w:rPr>
                <w:spacing w:val="-5"/>
                <w:sz w:val="20"/>
              </w:rPr>
              <w:t> </w:t>
            </w:r>
            <w:r>
              <w:rPr>
                <w:sz w:val="20"/>
              </w:rPr>
              <w:t>(Hazırlık</w:t>
            </w:r>
            <w:r>
              <w:rPr>
                <w:spacing w:val="-5"/>
                <w:sz w:val="20"/>
              </w:rPr>
              <w:t> </w:t>
            </w:r>
            <w:r>
              <w:rPr>
                <w:sz w:val="20"/>
              </w:rPr>
              <w:t>ve</w:t>
            </w:r>
            <w:r>
              <w:rPr>
                <w:spacing w:val="-5"/>
                <w:sz w:val="20"/>
              </w:rPr>
              <w:t> </w:t>
            </w:r>
            <w:r>
              <w:rPr>
                <w:sz w:val="20"/>
              </w:rPr>
              <w:t>sunum</w:t>
            </w:r>
            <w:r>
              <w:rPr>
                <w:spacing w:val="-5"/>
                <w:sz w:val="20"/>
              </w:rPr>
              <w:t> </w:t>
            </w:r>
            <w:r>
              <w:rPr>
                <w:sz w:val="20"/>
              </w:rPr>
              <w:t>süresi</w:t>
            </w:r>
            <w:r>
              <w:rPr>
                <w:spacing w:val="-5"/>
                <w:sz w:val="20"/>
              </w:rPr>
              <w:t> </w:t>
            </w:r>
            <w:r>
              <w:rPr>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Proje</w:t>
            </w:r>
            <w:r>
              <w:rPr>
                <w:spacing w:val="-6"/>
                <w:sz w:val="20"/>
              </w:rPr>
              <w:t> </w:t>
            </w:r>
            <w:r>
              <w:rPr>
                <w:sz w:val="20"/>
              </w:rPr>
              <w:t>(Hazırlık</w:t>
            </w:r>
            <w:r>
              <w:rPr>
                <w:spacing w:val="-5"/>
                <w:sz w:val="20"/>
              </w:rPr>
              <w:t> </w:t>
            </w:r>
            <w:r>
              <w:rPr>
                <w:sz w:val="20"/>
              </w:rPr>
              <w:t>ve</w:t>
            </w:r>
            <w:r>
              <w:rPr>
                <w:spacing w:val="-5"/>
                <w:sz w:val="20"/>
              </w:rPr>
              <w:t> </w:t>
            </w:r>
            <w:r>
              <w:rPr>
                <w:sz w:val="20"/>
              </w:rPr>
              <w:t>sunum</w:t>
            </w:r>
            <w:r>
              <w:rPr>
                <w:spacing w:val="-4"/>
                <w:sz w:val="20"/>
              </w:rPr>
              <w:t> </w:t>
            </w:r>
            <w:r>
              <w:rPr>
                <w:sz w:val="20"/>
              </w:rPr>
              <w:t>süresi</w:t>
            </w:r>
            <w:r>
              <w:rPr>
                <w:spacing w:val="-6"/>
                <w:sz w:val="20"/>
              </w:rPr>
              <w:t> </w:t>
            </w:r>
            <w:r>
              <w:rPr>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Sunum</w:t>
            </w:r>
            <w:r>
              <w:rPr>
                <w:spacing w:val="-5"/>
                <w:sz w:val="20"/>
              </w:rPr>
              <w:t> </w:t>
            </w:r>
            <w:r>
              <w:rPr>
                <w:sz w:val="20"/>
              </w:rPr>
              <w:t>(hazırlık</w:t>
            </w:r>
            <w:r>
              <w:rPr>
                <w:spacing w:val="-5"/>
                <w:sz w:val="20"/>
              </w:rPr>
              <w:t> </w:t>
            </w:r>
            <w:r>
              <w:rPr>
                <w:sz w:val="20"/>
              </w:rPr>
              <w:t>süresi</w:t>
            </w:r>
            <w:r>
              <w:rPr>
                <w:spacing w:val="-7"/>
                <w:sz w:val="20"/>
              </w:rPr>
              <w:t> </w:t>
            </w:r>
            <w:r>
              <w:rPr>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2"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4"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Ara</w:t>
            </w:r>
            <w:r>
              <w:rPr>
                <w:spacing w:val="-3"/>
                <w:sz w:val="20"/>
              </w:rPr>
              <w:t> </w:t>
            </w:r>
            <w:r>
              <w:rPr>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1</w:t>
            </w:r>
          </w:p>
        </w:tc>
        <w:tc>
          <w:tcPr>
            <w:tcW w:w="1275" w:type="dxa"/>
            <w:tcBorders>
              <w:top w:val="single" w:sz="4" w:space="0" w:color="000000"/>
              <w:left w:val="single" w:sz="4" w:space="0" w:color="000000"/>
              <w:bottom w:val="single" w:sz="4" w:space="0" w:color="000000"/>
            </w:tcBorders>
          </w:tcPr>
          <w:p>
            <w:pPr>
              <w:pStyle w:val="TableParagraph"/>
              <w:spacing w:before="41"/>
              <w:ind w:left="39" w:right="3"/>
              <w:jc w:val="center"/>
              <w:rPr>
                <w:sz w:val="20"/>
              </w:rPr>
            </w:pPr>
            <w:r>
              <w:rPr>
                <w:spacing w:val="-10"/>
                <w:sz w:val="20"/>
              </w:rPr>
              <w:t>1</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Ara</w:t>
            </w:r>
            <w:r>
              <w:rPr>
                <w:spacing w:val="-4"/>
                <w:sz w:val="20"/>
              </w:rPr>
              <w:t> </w:t>
            </w:r>
            <w:r>
              <w:rPr>
                <w:sz w:val="20"/>
              </w:rPr>
              <w:t>Sınav</w:t>
            </w:r>
            <w:r>
              <w:rPr>
                <w:spacing w:val="-3"/>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7</w:t>
            </w:r>
          </w:p>
        </w:tc>
        <w:tc>
          <w:tcPr>
            <w:tcW w:w="1275" w:type="dxa"/>
            <w:tcBorders>
              <w:top w:val="single" w:sz="4" w:space="0" w:color="000000"/>
              <w:left w:val="single" w:sz="4" w:space="0" w:color="000000"/>
              <w:bottom w:val="single" w:sz="4" w:space="0" w:color="000000"/>
            </w:tcBorders>
          </w:tcPr>
          <w:p>
            <w:pPr>
              <w:pStyle w:val="TableParagraph"/>
              <w:spacing w:before="41"/>
              <w:ind w:left="39" w:right="3"/>
              <w:jc w:val="center"/>
              <w:rPr>
                <w:sz w:val="20"/>
              </w:rPr>
            </w:pPr>
            <w:r>
              <w:rPr>
                <w:spacing w:val="-10"/>
                <w:sz w:val="20"/>
              </w:rPr>
              <w:t>7</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Yarıyıl</w:t>
            </w:r>
            <w:r>
              <w:rPr>
                <w:spacing w:val="-5"/>
                <w:sz w:val="20"/>
              </w:rPr>
              <w:t> </w:t>
            </w:r>
            <w:r>
              <w:rPr>
                <w:sz w:val="20"/>
              </w:rPr>
              <w:t>sonu</w:t>
            </w:r>
            <w:r>
              <w:rPr>
                <w:spacing w:val="-3"/>
                <w:sz w:val="20"/>
              </w:rPr>
              <w:t> </w:t>
            </w:r>
            <w:r>
              <w:rPr>
                <w:spacing w:val="-2"/>
                <w:sz w:val="20"/>
              </w:rPr>
              <w:t>sınavı</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1</w:t>
            </w:r>
          </w:p>
        </w:tc>
        <w:tc>
          <w:tcPr>
            <w:tcW w:w="1275" w:type="dxa"/>
            <w:tcBorders>
              <w:top w:val="single" w:sz="4" w:space="0" w:color="000000"/>
              <w:left w:val="single" w:sz="4" w:space="0" w:color="000000"/>
              <w:bottom w:val="single" w:sz="4" w:space="0" w:color="000000"/>
            </w:tcBorders>
          </w:tcPr>
          <w:p>
            <w:pPr>
              <w:pStyle w:val="TableParagraph"/>
              <w:spacing w:before="41"/>
              <w:ind w:left="39" w:right="3"/>
              <w:jc w:val="center"/>
              <w:rPr>
                <w:sz w:val="20"/>
              </w:rPr>
            </w:pPr>
            <w:r>
              <w:rPr>
                <w:spacing w:val="-10"/>
                <w:sz w:val="20"/>
              </w:rPr>
              <w:t>1</w:t>
            </w:r>
          </w:p>
        </w:tc>
      </w:tr>
      <w:tr>
        <w:trPr>
          <w:trHeight w:val="311" w:hRule="atLeast"/>
        </w:trPr>
        <w:tc>
          <w:tcPr>
            <w:tcW w:w="5800" w:type="dxa"/>
            <w:tcBorders>
              <w:top w:val="single" w:sz="4" w:space="0" w:color="000000"/>
              <w:right w:val="single" w:sz="4" w:space="0" w:color="000000"/>
            </w:tcBorders>
          </w:tcPr>
          <w:p>
            <w:pPr>
              <w:pStyle w:val="TableParagraph"/>
              <w:spacing w:before="41"/>
              <w:ind w:left="110"/>
              <w:rPr>
                <w:sz w:val="20"/>
              </w:rPr>
            </w:pPr>
            <w:r>
              <w:rPr>
                <w:sz w:val="20"/>
              </w:rPr>
              <w:t>Yarıyıl</w:t>
            </w:r>
            <w:r>
              <w:rPr>
                <w:spacing w:val="-6"/>
                <w:sz w:val="20"/>
              </w:rPr>
              <w:t> </w:t>
            </w:r>
            <w:r>
              <w:rPr>
                <w:sz w:val="20"/>
              </w:rPr>
              <w:t>sonu</w:t>
            </w:r>
            <w:r>
              <w:rPr>
                <w:spacing w:val="-3"/>
                <w:sz w:val="20"/>
              </w:rPr>
              <w:t> </w:t>
            </w:r>
            <w:r>
              <w:rPr>
                <w:sz w:val="20"/>
              </w:rPr>
              <w:t>sınavı</w:t>
            </w:r>
            <w:r>
              <w:rPr>
                <w:spacing w:val="-5"/>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jc w:val="center"/>
              <w:rPr>
                <w:sz w:val="20"/>
              </w:rPr>
            </w:pPr>
            <w:r>
              <w:rPr>
                <w:spacing w:val="-5"/>
                <w:sz w:val="20"/>
              </w:rPr>
              <w:t>10</w:t>
            </w:r>
          </w:p>
        </w:tc>
        <w:tc>
          <w:tcPr>
            <w:tcW w:w="1275" w:type="dxa"/>
            <w:tcBorders>
              <w:top w:val="single" w:sz="4" w:space="0" w:color="000000"/>
              <w:left w:val="single" w:sz="4" w:space="0" w:color="000000"/>
              <w:bottom w:val="single" w:sz="4" w:space="0" w:color="000000"/>
            </w:tcBorders>
          </w:tcPr>
          <w:p>
            <w:pPr>
              <w:pStyle w:val="TableParagraph"/>
              <w:spacing w:before="41"/>
              <w:ind w:left="39" w:right="2"/>
              <w:jc w:val="center"/>
              <w:rPr>
                <w:sz w:val="20"/>
              </w:rPr>
            </w:pPr>
            <w:r>
              <w:rPr>
                <w:spacing w:val="-5"/>
                <w:sz w:val="20"/>
              </w:rPr>
              <w:t>10</w:t>
            </w:r>
          </w:p>
        </w:tc>
      </w:tr>
      <w:tr>
        <w:trPr>
          <w:trHeight w:val="313" w:hRule="atLeast"/>
        </w:trPr>
        <w:tc>
          <w:tcPr>
            <w:tcW w:w="5800" w:type="dxa"/>
            <w:vMerge w:val="restart"/>
            <w:tcBorders>
              <w:left w:val="nil"/>
              <w:bottom w:val="nil"/>
            </w:tcBorders>
          </w:tcPr>
          <w:p>
            <w:pPr>
              <w:pStyle w:val="TableParagraph"/>
              <w:rPr>
                <w:sz w:val="18"/>
              </w:rPr>
            </w:pPr>
          </w:p>
        </w:tc>
        <w:tc>
          <w:tcPr>
            <w:tcW w:w="2553" w:type="dxa"/>
            <w:gridSpan w:val="2"/>
            <w:tcBorders>
              <w:top w:val="single" w:sz="4" w:space="0" w:color="000000"/>
              <w:bottom w:val="single" w:sz="4" w:space="0" w:color="000000"/>
              <w:right w:val="single" w:sz="4" w:space="0" w:color="000000"/>
            </w:tcBorders>
          </w:tcPr>
          <w:p>
            <w:pPr>
              <w:pStyle w:val="TableParagraph"/>
              <w:spacing w:before="43"/>
              <w:ind w:left="1108"/>
              <w:rPr>
                <w:b/>
                <w:sz w:val="20"/>
              </w:rPr>
            </w:pPr>
            <w:r>
              <w:rPr>
                <w:b/>
                <w:sz w:val="20"/>
              </w:rPr>
              <w:t>Toplam</w:t>
            </w:r>
            <w:r>
              <w:rPr>
                <w:b/>
                <w:spacing w:val="-6"/>
                <w:sz w:val="20"/>
              </w:rPr>
              <w:t> </w:t>
            </w:r>
            <w:r>
              <w:rPr>
                <w:b/>
                <w:sz w:val="20"/>
              </w:rPr>
              <w:t>iş</w:t>
            </w:r>
            <w:r>
              <w:rPr>
                <w:b/>
                <w:spacing w:val="-5"/>
                <w:sz w:val="20"/>
              </w:rPr>
              <w:t> </w:t>
            </w:r>
            <w:r>
              <w:rPr>
                <w:b/>
                <w:spacing w:val="-4"/>
                <w:sz w:val="20"/>
              </w:rPr>
              <w:t>yükü</w:t>
            </w:r>
          </w:p>
        </w:tc>
        <w:tc>
          <w:tcPr>
            <w:tcW w:w="1275" w:type="dxa"/>
            <w:tcBorders>
              <w:top w:val="single" w:sz="4" w:space="0" w:color="000000"/>
              <w:left w:val="single" w:sz="4" w:space="0" w:color="000000"/>
              <w:bottom w:val="single" w:sz="4" w:space="0" w:color="000000"/>
            </w:tcBorders>
          </w:tcPr>
          <w:p>
            <w:pPr>
              <w:pStyle w:val="TableParagraph"/>
              <w:spacing w:before="43"/>
              <w:ind w:left="39" w:right="2"/>
              <w:jc w:val="center"/>
              <w:rPr>
                <w:b/>
                <w:sz w:val="20"/>
              </w:rPr>
            </w:pPr>
            <w:r>
              <w:rPr>
                <w:b/>
                <w:spacing w:val="-5"/>
                <w:sz w:val="20"/>
              </w:rPr>
              <w:t>61</w:t>
            </w:r>
          </w:p>
        </w:tc>
      </w:tr>
      <w:tr>
        <w:trPr>
          <w:trHeight w:val="345"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bottom w:val="single" w:sz="4" w:space="0" w:color="000000"/>
              <w:right w:val="single" w:sz="4" w:space="0" w:color="000000"/>
            </w:tcBorders>
          </w:tcPr>
          <w:p>
            <w:pPr>
              <w:pStyle w:val="TableParagraph"/>
              <w:spacing w:before="58"/>
              <w:ind w:left="752"/>
              <w:rPr>
                <w:b/>
                <w:sz w:val="20"/>
              </w:rPr>
            </w:pPr>
            <w:r>
              <w:rPr>
                <w:b/>
                <w:sz w:val="20"/>
              </w:rPr>
              <w:t>Toplam</w:t>
            </w:r>
            <w:r>
              <w:rPr>
                <w:b/>
                <w:spacing w:val="-2"/>
                <w:sz w:val="20"/>
              </w:rPr>
              <w:t> </w:t>
            </w:r>
            <w:r>
              <w:rPr>
                <w:b/>
                <w:sz w:val="20"/>
              </w:rPr>
              <w:t>iş</w:t>
            </w:r>
            <w:r>
              <w:rPr>
                <w:b/>
                <w:spacing w:val="-4"/>
                <w:sz w:val="20"/>
              </w:rPr>
              <w:t> </w:t>
            </w:r>
            <w:r>
              <w:rPr>
                <w:b/>
                <w:sz w:val="20"/>
              </w:rPr>
              <w:t>yükü</w:t>
            </w:r>
            <w:r>
              <w:rPr>
                <w:b/>
                <w:spacing w:val="-4"/>
                <w:sz w:val="20"/>
              </w:rPr>
              <w:t> </w:t>
            </w:r>
            <w:r>
              <w:rPr>
                <w:b/>
                <w:sz w:val="20"/>
              </w:rPr>
              <w:t>/</w:t>
            </w:r>
            <w:r>
              <w:rPr>
                <w:b/>
                <w:spacing w:val="-3"/>
                <w:sz w:val="20"/>
              </w:rPr>
              <w:t> </w:t>
            </w:r>
            <w:r>
              <w:rPr>
                <w:b/>
                <w:spacing w:val="-5"/>
                <w:sz w:val="20"/>
              </w:rPr>
              <w:t>30</w:t>
            </w:r>
          </w:p>
        </w:tc>
        <w:tc>
          <w:tcPr>
            <w:tcW w:w="1275" w:type="dxa"/>
            <w:tcBorders>
              <w:top w:val="single" w:sz="4" w:space="0" w:color="000000"/>
              <w:left w:val="single" w:sz="4" w:space="0" w:color="000000"/>
              <w:bottom w:val="single" w:sz="4" w:space="0" w:color="000000"/>
            </w:tcBorders>
          </w:tcPr>
          <w:p>
            <w:pPr>
              <w:pStyle w:val="TableParagraph"/>
              <w:spacing w:before="58"/>
              <w:ind w:left="39" w:right="1"/>
              <w:jc w:val="center"/>
              <w:rPr>
                <w:b/>
                <w:sz w:val="20"/>
              </w:rPr>
            </w:pPr>
            <w:r>
              <w:rPr>
                <w:b/>
                <w:spacing w:val="-4"/>
                <w:sz w:val="20"/>
              </w:rPr>
              <w:t>2,03</w:t>
            </w:r>
          </w:p>
        </w:tc>
      </w:tr>
      <w:tr>
        <w:trPr>
          <w:trHeight w:val="313"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right w:val="single" w:sz="4" w:space="0" w:color="000000"/>
            </w:tcBorders>
          </w:tcPr>
          <w:p>
            <w:pPr>
              <w:pStyle w:val="TableParagraph"/>
              <w:spacing w:before="43"/>
              <w:ind w:left="596"/>
              <w:rPr>
                <w:b/>
                <w:sz w:val="20"/>
              </w:rPr>
            </w:pPr>
            <w:r>
              <w:rPr>
                <w:b/>
                <w:sz w:val="20"/>
              </w:rPr>
              <w:t>Dersin</w:t>
            </w:r>
            <w:r>
              <w:rPr>
                <w:b/>
                <w:spacing w:val="-6"/>
                <w:sz w:val="20"/>
              </w:rPr>
              <w:t> </w:t>
            </w:r>
            <w:r>
              <w:rPr>
                <w:b/>
                <w:sz w:val="20"/>
              </w:rPr>
              <w:t>AKTS</w:t>
            </w:r>
            <w:r>
              <w:rPr>
                <w:b/>
                <w:spacing w:val="-5"/>
                <w:sz w:val="20"/>
              </w:rPr>
              <w:t> </w:t>
            </w:r>
            <w:r>
              <w:rPr>
                <w:b/>
                <w:spacing w:val="-2"/>
                <w:sz w:val="20"/>
              </w:rPr>
              <w:t>Kredisi</w:t>
            </w:r>
          </w:p>
        </w:tc>
        <w:tc>
          <w:tcPr>
            <w:tcW w:w="1275" w:type="dxa"/>
            <w:tcBorders>
              <w:top w:val="single" w:sz="4" w:space="0" w:color="000000"/>
              <w:left w:val="single" w:sz="4" w:space="0" w:color="000000"/>
            </w:tcBorders>
          </w:tcPr>
          <w:p>
            <w:pPr>
              <w:pStyle w:val="TableParagraph"/>
              <w:spacing w:before="43"/>
              <w:ind w:left="39" w:right="3"/>
              <w:jc w:val="center"/>
              <w:rPr>
                <w:b/>
                <w:sz w:val="20"/>
              </w:rPr>
            </w:pPr>
            <w:r>
              <w:rPr>
                <w:b/>
                <w:spacing w:val="-10"/>
                <w:sz w:val="20"/>
              </w:rPr>
              <w:t>2</w:t>
            </w:r>
          </w:p>
        </w:tc>
      </w:tr>
    </w:tbl>
    <w:p>
      <w:pPr>
        <w:pStyle w:val="TableParagraph"/>
        <w:spacing w:after="0"/>
        <w:jc w:val="center"/>
        <w:rPr>
          <w:b/>
          <w:sz w:val="20"/>
        </w:rPr>
        <w:sectPr>
          <w:pgSz w:w="11910" w:h="16840"/>
          <w:pgMar w:header="0" w:footer="244" w:top="660" w:bottom="48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3826"/>
      </w:tblGrid>
      <w:tr>
        <w:trPr>
          <w:trHeight w:val="313" w:hRule="atLeast"/>
        </w:trPr>
        <w:tc>
          <w:tcPr>
            <w:tcW w:w="9626" w:type="dxa"/>
            <w:gridSpan w:val="2"/>
            <w:tcBorders>
              <w:bottom w:val="single" w:sz="4" w:space="0" w:color="000000"/>
            </w:tcBorders>
            <w:shd w:val="clear" w:color="auto" w:fill="FFF1CC"/>
          </w:tcPr>
          <w:p>
            <w:pPr>
              <w:pStyle w:val="TableParagraph"/>
              <w:spacing w:before="43"/>
              <w:ind w:left="738" w:right="706"/>
              <w:jc w:val="center"/>
              <w:rPr>
                <w:b/>
                <w:sz w:val="20"/>
              </w:rPr>
            </w:pPr>
            <w:r>
              <w:rPr>
                <w:b/>
                <w:spacing w:val="-2"/>
                <w:sz w:val="20"/>
              </w:rPr>
              <w:t>Değerlendirme</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Yarıyıl</w:t>
            </w:r>
            <w:r>
              <w:rPr>
                <w:b/>
                <w:spacing w:val="-4"/>
                <w:sz w:val="20"/>
              </w:rPr>
              <w:t> </w:t>
            </w:r>
            <w:r>
              <w:rPr>
                <w:b/>
                <w:sz w:val="20"/>
              </w:rPr>
              <w:t>içi</w:t>
            </w:r>
            <w:r>
              <w:rPr>
                <w:b/>
                <w:spacing w:val="-3"/>
                <w:sz w:val="20"/>
              </w:rPr>
              <w:t> </w:t>
            </w:r>
            <w:r>
              <w:rPr>
                <w:b/>
                <w:spacing w:val="-2"/>
                <w:sz w:val="20"/>
              </w:rPr>
              <w:t>Etkinlikleri</w:t>
            </w:r>
          </w:p>
        </w:tc>
        <w:tc>
          <w:tcPr>
            <w:tcW w:w="3826" w:type="dxa"/>
            <w:tcBorders>
              <w:top w:val="single" w:sz="4" w:space="0" w:color="000000"/>
              <w:left w:val="single" w:sz="4" w:space="0" w:color="000000"/>
              <w:bottom w:val="single" w:sz="4" w:space="0" w:color="000000"/>
            </w:tcBorders>
          </w:tcPr>
          <w:p>
            <w:pPr>
              <w:pStyle w:val="TableParagraph"/>
              <w:spacing w:before="70"/>
              <w:ind w:left="44" w:right="3"/>
              <w:jc w:val="center"/>
              <w:rPr>
                <w:b/>
                <w:sz w:val="20"/>
              </w:rPr>
            </w:pPr>
            <w:r>
              <w:rPr>
                <w:b/>
                <w:spacing w:val="-10"/>
                <w:sz w:val="20"/>
              </w:rPr>
              <w:t>%</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412"/>
              <w:rPr>
                <w:sz w:val="20"/>
              </w:rPr>
            </w:pPr>
            <w:r>
              <w:rPr>
                <w:sz w:val="20"/>
              </w:rPr>
              <w:t>Ara</w:t>
            </w:r>
            <w:r>
              <w:rPr>
                <w:spacing w:val="-3"/>
                <w:sz w:val="20"/>
              </w:rPr>
              <w:t> </w:t>
            </w:r>
            <w:r>
              <w:rPr>
                <w:spacing w:val="-2"/>
                <w:sz w:val="20"/>
              </w:rPr>
              <w:t>Sınav</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40</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49"/>
              <w:ind w:left="412"/>
              <w:rPr>
                <w:rFonts w:ascii="Calibri" w:hAnsi="Calibri"/>
                <w:sz w:val="22"/>
              </w:rPr>
            </w:pPr>
            <w:r>
              <w:rPr>
                <w:rFonts w:ascii="Calibri" w:hAnsi="Calibri"/>
                <w:color w:val="808080"/>
                <w:sz w:val="22"/>
              </w:rPr>
              <w:t>Bir</w:t>
            </w:r>
            <w:r>
              <w:rPr>
                <w:rFonts w:ascii="Calibri" w:hAnsi="Calibri"/>
                <w:color w:val="808080"/>
                <w:spacing w:val="-1"/>
                <w:sz w:val="22"/>
              </w:rPr>
              <w:t> </w:t>
            </w:r>
            <w:r>
              <w:rPr>
                <w:rFonts w:ascii="Calibri" w:hAnsi="Calibri"/>
                <w:color w:val="808080"/>
                <w:sz w:val="22"/>
              </w:rPr>
              <w:t>öğe</w:t>
            </w:r>
            <w:r>
              <w:rPr>
                <w:rFonts w:ascii="Calibri" w:hAnsi="Calibri"/>
                <w:color w:val="808080"/>
                <w:spacing w:val="-2"/>
                <w:sz w:val="22"/>
              </w:rPr>
              <w:t> seçin.</w:t>
            </w: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rPr>
                <w:sz w:val="16"/>
              </w:rPr>
            </w:pP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6" w:hRule="atLeast"/>
        </w:trPr>
        <w:tc>
          <w:tcPr>
            <w:tcW w:w="5800" w:type="dxa"/>
            <w:tcBorders>
              <w:top w:val="single" w:sz="4" w:space="0" w:color="000000"/>
              <w:bottom w:val="single" w:sz="4" w:space="0" w:color="000000"/>
              <w:right w:val="single" w:sz="4" w:space="0" w:color="000000"/>
            </w:tcBorders>
          </w:tcPr>
          <w:p>
            <w:pPr>
              <w:pStyle w:val="TableParagraph"/>
              <w:rPr>
                <w:sz w:val="16"/>
              </w:rPr>
            </w:pP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Yarıyıl</w:t>
            </w:r>
            <w:r>
              <w:rPr>
                <w:b/>
                <w:spacing w:val="-6"/>
                <w:sz w:val="20"/>
              </w:rPr>
              <w:t> </w:t>
            </w:r>
            <w:r>
              <w:rPr>
                <w:b/>
                <w:sz w:val="20"/>
              </w:rPr>
              <w:t>Sonu</w:t>
            </w:r>
            <w:r>
              <w:rPr>
                <w:b/>
                <w:spacing w:val="-6"/>
                <w:sz w:val="20"/>
              </w:rPr>
              <w:t> </w:t>
            </w:r>
            <w:r>
              <w:rPr>
                <w:b/>
                <w:spacing w:val="-2"/>
                <w:sz w:val="20"/>
              </w:rPr>
              <w:t>Sınavı</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60</w:t>
            </w:r>
          </w:p>
        </w:tc>
      </w:tr>
      <w:tr>
        <w:trPr>
          <w:trHeight w:val="368" w:hRule="atLeast"/>
        </w:trPr>
        <w:tc>
          <w:tcPr>
            <w:tcW w:w="5800" w:type="dxa"/>
            <w:tcBorders>
              <w:top w:val="single" w:sz="4" w:space="0" w:color="000000"/>
              <w:right w:val="single" w:sz="4" w:space="0" w:color="000000"/>
            </w:tcBorders>
          </w:tcPr>
          <w:p>
            <w:pPr>
              <w:pStyle w:val="TableParagraph"/>
              <w:spacing w:before="70"/>
              <w:ind w:right="89"/>
              <w:jc w:val="right"/>
              <w:rPr>
                <w:b/>
                <w:sz w:val="20"/>
              </w:rPr>
            </w:pPr>
            <w:r>
              <w:rPr>
                <w:b/>
                <w:spacing w:val="-2"/>
                <w:sz w:val="20"/>
              </w:rPr>
              <w:t>Toplam</w:t>
            </w:r>
          </w:p>
        </w:tc>
        <w:tc>
          <w:tcPr>
            <w:tcW w:w="3826" w:type="dxa"/>
            <w:tcBorders>
              <w:top w:val="single" w:sz="4" w:space="0" w:color="000000"/>
              <w:left w:val="single" w:sz="4" w:space="0" w:color="000000"/>
            </w:tcBorders>
          </w:tcPr>
          <w:p>
            <w:pPr>
              <w:pStyle w:val="TableParagraph"/>
              <w:spacing w:before="70"/>
              <w:ind w:left="44" w:right="2"/>
              <w:jc w:val="center"/>
              <w:rPr>
                <w:sz w:val="20"/>
              </w:rPr>
            </w:pPr>
            <w:r>
              <w:rPr>
                <w:spacing w:val="-5"/>
                <w:sz w:val="20"/>
              </w:rPr>
              <w:t>100</w:t>
            </w:r>
          </w:p>
        </w:tc>
      </w:tr>
    </w:tbl>
    <w:p>
      <w:pPr>
        <w:pStyle w:val="BodyText"/>
        <w:spacing w:before="1"/>
        <w:rPr>
          <w:sz w:val="11"/>
        </w:rPr>
      </w:pPr>
    </w:p>
    <w:tbl>
      <w:tblPr>
        <w:tblW w:w="0" w:type="auto"/>
        <w:jc w:val="left"/>
        <w:tblInd w:w="16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52"/>
        <w:gridCol w:w="8082"/>
        <w:gridCol w:w="991"/>
      </w:tblGrid>
      <w:tr>
        <w:trPr>
          <w:trHeight w:val="642" w:hRule="atLeast"/>
        </w:trPr>
        <w:tc>
          <w:tcPr>
            <w:tcW w:w="9625" w:type="dxa"/>
            <w:gridSpan w:val="3"/>
            <w:tcBorders>
              <w:bottom w:val="single" w:sz="6" w:space="0" w:color="000000"/>
            </w:tcBorders>
            <w:shd w:val="clear" w:color="auto" w:fill="FFF1CC"/>
          </w:tcPr>
          <w:p>
            <w:pPr>
              <w:pStyle w:val="TableParagraph"/>
              <w:spacing w:before="91"/>
              <w:ind w:left="32" w:right="4"/>
              <w:jc w:val="center"/>
              <w:rPr>
                <w:b/>
                <w:sz w:val="20"/>
              </w:rPr>
            </w:pPr>
            <w:r>
              <w:rPr>
                <w:b/>
                <w:sz w:val="20"/>
              </w:rPr>
              <w:t>DERSİN</w:t>
            </w:r>
            <w:r>
              <w:rPr>
                <w:b/>
                <w:spacing w:val="-9"/>
                <w:sz w:val="20"/>
              </w:rPr>
              <w:t> </w:t>
            </w:r>
            <w:r>
              <w:rPr>
                <w:b/>
                <w:sz w:val="20"/>
              </w:rPr>
              <w:t>ÖĞRENİM</w:t>
            </w:r>
            <w:r>
              <w:rPr>
                <w:b/>
                <w:spacing w:val="-9"/>
                <w:sz w:val="20"/>
              </w:rPr>
              <w:t> </w:t>
            </w:r>
            <w:r>
              <w:rPr>
                <w:b/>
                <w:sz w:val="20"/>
              </w:rPr>
              <w:t>ÇIKTILARININ</w:t>
            </w:r>
            <w:r>
              <w:rPr>
                <w:b/>
                <w:spacing w:val="-9"/>
                <w:sz w:val="20"/>
              </w:rPr>
              <w:t> </w:t>
            </w:r>
            <w:r>
              <w:rPr>
                <w:b/>
                <w:sz w:val="20"/>
              </w:rPr>
              <w:t>PROGRAM</w:t>
            </w:r>
            <w:r>
              <w:rPr>
                <w:b/>
                <w:spacing w:val="-7"/>
                <w:sz w:val="20"/>
              </w:rPr>
              <w:t> </w:t>
            </w:r>
            <w:r>
              <w:rPr>
                <w:b/>
                <w:sz w:val="20"/>
              </w:rPr>
              <w:t>ÇIKTILARI</w:t>
            </w:r>
            <w:r>
              <w:rPr>
                <w:b/>
                <w:spacing w:val="-9"/>
                <w:sz w:val="20"/>
              </w:rPr>
              <w:t> </w:t>
            </w:r>
            <w:r>
              <w:rPr>
                <w:b/>
                <w:sz w:val="20"/>
              </w:rPr>
              <w:t>(PÇ)</w:t>
            </w:r>
            <w:r>
              <w:rPr>
                <w:b/>
                <w:spacing w:val="-8"/>
                <w:sz w:val="20"/>
              </w:rPr>
              <w:t> </w:t>
            </w:r>
            <w:r>
              <w:rPr>
                <w:b/>
                <w:sz w:val="20"/>
              </w:rPr>
              <w:t>İLE</w:t>
            </w:r>
            <w:r>
              <w:rPr>
                <w:b/>
                <w:spacing w:val="-9"/>
                <w:sz w:val="20"/>
              </w:rPr>
              <w:t> </w:t>
            </w:r>
            <w:r>
              <w:rPr>
                <w:b/>
                <w:sz w:val="20"/>
              </w:rPr>
              <w:t>OLAN</w:t>
            </w:r>
            <w:r>
              <w:rPr>
                <w:b/>
                <w:spacing w:val="-8"/>
                <w:sz w:val="20"/>
              </w:rPr>
              <w:t> </w:t>
            </w:r>
            <w:r>
              <w:rPr>
                <w:b/>
                <w:spacing w:val="-2"/>
                <w:sz w:val="20"/>
              </w:rPr>
              <w:t>İLİŞKİSİ</w:t>
            </w:r>
          </w:p>
          <w:p>
            <w:pPr>
              <w:pStyle w:val="TableParagraph"/>
              <w:ind w:left="32" w:right="3"/>
              <w:jc w:val="center"/>
              <w:rPr>
                <w:sz w:val="20"/>
              </w:rPr>
            </w:pPr>
            <w:r>
              <w:rPr>
                <w:sz w:val="20"/>
              </w:rPr>
              <w:t>(5:</w:t>
            </w:r>
            <w:r>
              <w:rPr>
                <w:spacing w:val="-4"/>
                <w:sz w:val="20"/>
              </w:rPr>
              <w:t> </w:t>
            </w:r>
            <w:r>
              <w:rPr>
                <w:sz w:val="20"/>
              </w:rPr>
              <w:t>Çok</w:t>
            </w:r>
            <w:r>
              <w:rPr>
                <w:spacing w:val="-2"/>
                <w:sz w:val="20"/>
              </w:rPr>
              <w:t> </w:t>
            </w:r>
            <w:r>
              <w:rPr>
                <w:sz w:val="20"/>
              </w:rPr>
              <w:t>yüksek,</w:t>
            </w:r>
            <w:r>
              <w:rPr>
                <w:spacing w:val="-3"/>
                <w:sz w:val="20"/>
              </w:rPr>
              <w:t> </w:t>
            </w:r>
            <w:r>
              <w:rPr>
                <w:sz w:val="20"/>
              </w:rPr>
              <w:t>4: Yüksek,</w:t>
            </w:r>
            <w:r>
              <w:rPr>
                <w:spacing w:val="-2"/>
                <w:sz w:val="20"/>
              </w:rPr>
              <w:t> </w:t>
            </w:r>
            <w:r>
              <w:rPr>
                <w:sz w:val="20"/>
              </w:rPr>
              <w:t>3:</w:t>
            </w:r>
            <w:r>
              <w:rPr>
                <w:spacing w:val="-6"/>
                <w:sz w:val="20"/>
              </w:rPr>
              <w:t> </w:t>
            </w:r>
            <w:r>
              <w:rPr>
                <w:sz w:val="20"/>
              </w:rPr>
              <w:t>Orta,</w:t>
            </w:r>
            <w:r>
              <w:rPr>
                <w:spacing w:val="-3"/>
                <w:sz w:val="20"/>
              </w:rPr>
              <w:t> </w:t>
            </w:r>
            <w:r>
              <w:rPr>
                <w:sz w:val="20"/>
              </w:rPr>
              <w:t>2:</w:t>
            </w:r>
            <w:r>
              <w:rPr>
                <w:spacing w:val="-4"/>
                <w:sz w:val="20"/>
              </w:rPr>
              <w:t> </w:t>
            </w:r>
            <w:r>
              <w:rPr>
                <w:sz w:val="20"/>
              </w:rPr>
              <w:t>Düşük,</w:t>
            </w:r>
            <w:r>
              <w:rPr>
                <w:spacing w:val="-4"/>
                <w:sz w:val="20"/>
              </w:rPr>
              <w:t> </w:t>
            </w:r>
            <w:r>
              <w:rPr>
                <w:sz w:val="20"/>
              </w:rPr>
              <w:t>1:</w:t>
            </w:r>
            <w:r>
              <w:rPr>
                <w:spacing w:val="-4"/>
                <w:sz w:val="20"/>
              </w:rPr>
              <w:t> </w:t>
            </w:r>
            <w:r>
              <w:rPr>
                <w:sz w:val="20"/>
              </w:rPr>
              <w:t>Çok</w:t>
            </w:r>
            <w:r>
              <w:rPr>
                <w:spacing w:val="-2"/>
                <w:sz w:val="20"/>
              </w:rPr>
              <w:t> düşük,)</w:t>
            </w:r>
          </w:p>
        </w:tc>
      </w:tr>
      <w:tr>
        <w:trPr>
          <w:trHeight w:val="467" w:hRule="atLeast"/>
        </w:trPr>
        <w:tc>
          <w:tcPr>
            <w:tcW w:w="552" w:type="dxa"/>
            <w:tcBorders>
              <w:top w:val="single" w:sz="6" w:space="0" w:color="000000"/>
              <w:bottom w:val="single" w:sz="6" w:space="0" w:color="000000"/>
              <w:right w:val="single" w:sz="6" w:space="0" w:color="000000"/>
            </w:tcBorders>
          </w:tcPr>
          <w:p>
            <w:pPr>
              <w:pStyle w:val="TableParagraph"/>
              <w:spacing w:before="120"/>
              <w:ind w:left="22" w:right="3"/>
              <w:jc w:val="center"/>
              <w:rPr>
                <w:b/>
                <w:sz w:val="20"/>
              </w:rPr>
            </w:pPr>
            <w:r>
              <w:rPr>
                <w:b/>
                <w:spacing w:val="-5"/>
                <w:sz w:val="20"/>
              </w:rPr>
              <w:t>NO</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120"/>
              <w:ind w:left="26"/>
              <w:jc w:val="center"/>
              <w:rPr>
                <w:b/>
                <w:sz w:val="20"/>
              </w:rPr>
            </w:pPr>
            <w:r>
              <w:rPr>
                <w:b/>
                <w:sz w:val="20"/>
              </w:rPr>
              <w:t>PROGRAM</w:t>
            </w:r>
            <w:r>
              <w:rPr>
                <w:b/>
                <w:spacing w:val="-11"/>
                <w:sz w:val="20"/>
              </w:rPr>
              <w:t> </w:t>
            </w:r>
            <w:r>
              <w:rPr>
                <w:b/>
                <w:spacing w:val="-2"/>
                <w:sz w:val="20"/>
              </w:rPr>
              <w:t>ÇIKTISI</w:t>
            </w:r>
          </w:p>
        </w:tc>
        <w:tc>
          <w:tcPr>
            <w:tcW w:w="991" w:type="dxa"/>
            <w:tcBorders>
              <w:top w:val="single" w:sz="6" w:space="0" w:color="000000"/>
              <w:left w:val="single" w:sz="6" w:space="0" w:color="000000"/>
              <w:bottom w:val="single" w:sz="6" w:space="0" w:color="000000"/>
            </w:tcBorders>
          </w:tcPr>
          <w:p>
            <w:pPr>
              <w:pStyle w:val="TableParagraph"/>
              <w:spacing w:before="120"/>
              <w:ind w:left="42"/>
              <w:jc w:val="center"/>
              <w:rPr>
                <w:b/>
                <w:sz w:val="20"/>
              </w:rPr>
            </w:pPr>
            <w:r>
              <w:rPr>
                <w:b/>
                <w:spacing w:val="-2"/>
                <w:sz w:val="20"/>
              </w:rPr>
              <w:t>Katkı</w:t>
            </w:r>
          </w:p>
        </w:tc>
      </w:tr>
      <w:tr>
        <w:trPr>
          <w:trHeight w:val="859" w:hRule="atLeast"/>
        </w:trPr>
        <w:tc>
          <w:tcPr>
            <w:tcW w:w="552" w:type="dxa"/>
            <w:tcBorders>
              <w:top w:val="single" w:sz="6" w:space="0" w:color="000000"/>
              <w:bottom w:val="single" w:sz="6" w:space="0" w:color="000000"/>
              <w:right w:val="single" w:sz="6" w:space="0" w:color="000000"/>
            </w:tcBorders>
          </w:tcPr>
          <w:p>
            <w:pPr>
              <w:pStyle w:val="TableParagraph"/>
              <w:spacing w:before="85"/>
              <w:rPr>
                <w:sz w:val="20"/>
              </w:rPr>
            </w:pPr>
          </w:p>
          <w:p>
            <w:pPr>
              <w:pStyle w:val="TableParagraph"/>
              <w:ind w:left="22" w:right="1"/>
              <w:jc w:val="center"/>
              <w:rPr>
                <w:b/>
                <w:sz w:val="20"/>
              </w:rPr>
            </w:pPr>
            <w:r>
              <w:rPr>
                <w:b/>
                <w:spacing w:val="-10"/>
                <w:sz w:val="20"/>
              </w:rPr>
              <w:t>1</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153"/>
              <w:ind w:left="64" w:right="20"/>
              <w:rPr>
                <w:sz w:val="16"/>
              </w:rPr>
            </w:pPr>
            <w:r>
              <w:rPr>
                <w:sz w:val="16"/>
              </w:rPr>
              <w:t>Temel Bilim: Matematik, fen bilimleri ve Yazılım Mühendisliği konularında yeterli bilgi birikimi; bu alanlardaki kuramsal</w:t>
            </w:r>
            <w:r>
              <w:rPr>
                <w:spacing w:val="40"/>
                <w:sz w:val="16"/>
              </w:rPr>
              <w:t> </w:t>
            </w:r>
            <w:r>
              <w:rPr>
                <w:sz w:val="16"/>
              </w:rPr>
              <w:t>ve uygulamalı bilgileri, karmaşık Yazılım Mühendisliği problemlerini modelleme ve çözme için uygulayabilme becerisi</w:t>
            </w:r>
          </w:p>
        </w:tc>
        <w:tc>
          <w:tcPr>
            <w:tcW w:w="991" w:type="dxa"/>
            <w:tcBorders>
              <w:top w:val="single" w:sz="6" w:space="0" w:color="000000"/>
              <w:left w:val="single" w:sz="6" w:space="0" w:color="000000"/>
              <w:bottom w:val="single" w:sz="6" w:space="0" w:color="000000"/>
            </w:tcBorders>
          </w:tcPr>
          <w:p>
            <w:pPr>
              <w:pStyle w:val="TableParagraph"/>
              <w:spacing w:before="85"/>
              <w:rPr>
                <w:sz w:val="20"/>
              </w:rPr>
            </w:pPr>
          </w:p>
          <w:p>
            <w:pPr>
              <w:pStyle w:val="TableParagraph"/>
              <w:ind w:left="42" w:right="3"/>
              <w:jc w:val="center"/>
              <w:rPr>
                <w:sz w:val="20"/>
              </w:rPr>
            </w:pPr>
            <w:r>
              <w:rPr>
                <w:spacing w:val="-10"/>
                <w:sz w:val="20"/>
              </w:rPr>
              <w:t>1</w:t>
            </w:r>
          </w:p>
        </w:tc>
      </w:tr>
      <w:tr>
        <w:trPr>
          <w:trHeight w:val="827" w:hRule="atLeast"/>
        </w:trPr>
        <w:tc>
          <w:tcPr>
            <w:tcW w:w="552" w:type="dxa"/>
            <w:tcBorders>
              <w:top w:val="single" w:sz="6" w:space="0" w:color="000000"/>
              <w:bottom w:val="single" w:sz="6" w:space="0" w:color="000000"/>
              <w:right w:val="single" w:sz="6" w:space="0" w:color="000000"/>
            </w:tcBorders>
          </w:tcPr>
          <w:p>
            <w:pPr>
              <w:pStyle w:val="TableParagraph"/>
              <w:spacing w:before="70"/>
              <w:rPr>
                <w:sz w:val="20"/>
              </w:rPr>
            </w:pPr>
          </w:p>
          <w:p>
            <w:pPr>
              <w:pStyle w:val="TableParagraph"/>
              <w:ind w:left="22" w:right="1"/>
              <w:jc w:val="center"/>
              <w:rPr>
                <w:b/>
                <w:sz w:val="20"/>
              </w:rPr>
            </w:pPr>
            <w:r>
              <w:rPr>
                <w:b/>
                <w:spacing w:val="-10"/>
                <w:sz w:val="20"/>
              </w:rPr>
              <w:t>2</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138"/>
              <w:ind w:left="64" w:right="20"/>
              <w:rPr>
                <w:sz w:val="16"/>
              </w:rPr>
            </w:pPr>
            <w:r>
              <w:rPr>
                <w:sz w:val="16"/>
              </w:rPr>
              <w:t>Yazılım Mühendisliği: Yazılım Mühendisliği ve ilgili alanlarda karmaşık mühendislik problemlerini saptama, tanımlama,</w:t>
            </w:r>
            <w:r>
              <w:rPr>
                <w:spacing w:val="40"/>
                <w:sz w:val="16"/>
              </w:rPr>
              <w:t> </w:t>
            </w:r>
            <w:r>
              <w:rPr>
                <w:sz w:val="16"/>
              </w:rPr>
              <w:t>formüle etme ve uygun analiz ve modelleme yöntemlerini seçip uygulayarak çözme becerileri</w:t>
            </w:r>
          </w:p>
        </w:tc>
        <w:tc>
          <w:tcPr>
            <w:tcW w:w="991" w:type="dxa"/>
            <w:tcBorders>
              <w:top w:val="single" w:sz="6" w:space="0" w:color="000000"/>
              <w:left w:val="single" w:sz="6" w:space="0" w:color="000000"/>
              <w:bottom w:val="single" w:sz="6" w:space="0" w:color="000000"/>
            </w:tcBorders>
          </w:tcPr>
          <w:p>
            <w:pPr>
              <w:pStyle w:val="TableParagraph"/>
              <w:spacing w:before="70"/>
              <w:rPr>
                <w:sz w:val="20"/>
              </w:rPr>
            </w:pPr>
          </w:p>
          <w:p>
            <w:pPr>
              <w:pStyle w:val="TableParagraph"/>
              <w:ind w:left="42" w:right="3"/>
              <w:jc w:val="center"/>
              <w:rPr>
                <w:sz w:val="20"/>
              </w:rPr>
            </w:pPr>
            <w:r>
              <w:rPr>
                <w:spacing w:val="-10"/>
                <w:sz w:val="20"/>
              </w:rPr>
              <w:t>1</w:t>
            </w:r>
          </w:p>
        </w:tc>
      </w:tr>
      <w:tr>
        <w:trPr>
          <w:trHeight w:val="700" w:hRule="atLeast"/>
        </w:trPr>
        <w:tc>
          <w:tcPr>
            <w:tcW w:w="552" w:type="dxa"/>
            <w:tcBorders>
              <w:top w:val="single" w:sz="6" w:space="0" w:color="000000"/>
              <w:bottom w:val="single" w:sz="6" w:space="0" w:color="000000"/>
              <w:right w:val="single" w:sz="6" w:space="0" w:color="000000"/>
            </w:tcBorders>
          </w:tcPr>
          <w:p>
            <w:pPr>
              <w:pStyle w:val="TableParagraph"/>
              <w:spacing w:before="5"/>
              <w:rPr>
                <w:sz w:val="20"/>
              </w:rPr>
            </w:pPr>
          </w:p>
          <w:p>
            <w:pPr>
              <w:pStyle w:val="TableParagraph"/>
              <w:ind w:left="22" w:right="1"/>
              <w:jc w:val="center"/>
              <w:rPr>
                <w:b/>
                <w:sz w:val="20"/>
              </w:rPr>
            </w:pPr>
            <w:r>
              <w:rPr>
                <w:b/>
                <w:spacing w:val="-10"/>
                <w:sz w:val="20"/>
              </w:rPr>
              <w:t>3</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73"/>
              <w:ind w:left="64" w:right="20"/>
              <w:rPr>
                <w:sz w:val="16"/>
              </w:rPr>
            </w:pPr>
            <w:r>
              <w:rPr>
                <w:sz w:val="16"/>
              </w:rPr>
              <w:t>Tasarım: Belirlenmiş bir hedef doğrultusunda karmaşık bir sistemi, cihazı veya ürünü gerçekçi kısıtlar ve koşullar altında</w:t>
            </w:r>
            <w:r>
              <w:rPr>
                <w:spacing w:val="40"/>
                <w:sz w:val="16"/>
              </w:rPr>
              <w:t> </w:t>
            </w:r>
            <w:r>
              <w:rPr>
                <w:sz w:val="16"/>
              </w:rPr>
              <w:t>modern tasarım yöntemlerini de uygulayarak tasarlama becerisi</w:t>
            </w:r>
          </w:p>
        </w:tc>
        <w:tc>
          <w:tcPr>
            <w:tcW w:w="991" w:type="dxa"/>
            <w:tcBorders>
              <w:top w:val="single" w:sz="6" w:space="0" w:color="000000"/>
              <w:left w:val="single" w:sz="6" w:space="0" w:color="000000"/>
              <w:bottom w:val="single" w:sz="6" w:space="0" w:color="000000"/>
            </w:tcBorders>
          </w:tcPr>
          <w:p>
            <w:pPr>
              <w:pStyle w:val="TableParagraph"/>
              <w:spacing w:before="5"/>
              <w:rPr>
                <w:sz w:val="20"/>
              </w:rPr>
            </w:pPr>
          </w:p>
          <w:p>
            <w:pPr>
              <w:pStyle w:val="TableParagraph"/>
              <w:ind w:left="42" w:right="3"/>
              <w:jc w:val="center"/>
              <w:rPr>
                <w:sz w:val="20"/>
              </w:rPr>
            </w:pPr>
            <w:r>
              <w:rPr>
                <w:spacing w:val="-10"/>
                <w:sz w:val="20"/>
              </w:rPr>
              <w:t>1</w:t>
            </w:r>
          </w:p>
        </w:tc>
      </w:tr>
      <w:tr>
        <w:trPr>
          <w:trHeight w:val="695" w:hRule="atLeast"/>
        </w:trPr>
        <w:tc>
          <w:tcPr>
            <w:tcW w:w="552" w:type="dxa"/>
            <w:tcBorders>
              <w:top w:val="single" w:sz="6" w:space="0" w:color="000000"/>
              <w:bottom w:val="single" w:sz="6" w:space="0" w:color="000000"/>
              <w:right w:val="single" w:sz="6" w:space="0" w:color="000000"/>
            </w:tcBorders>
          </w:tcPr>
          <w:p>
            <w:pPr>
              <w:pStyle w:val="TableParagraph"/>
              <w:spacing w:before="3"/>
              <w:rPr>
                <w:sz w:val="20"/>
              </w:rPr>
            </w:pPr>
          </w:p>
          <w:p>
            <w:pPr>
              <w:pStyle w:val="TableParagraph"/>
              <w:ind w:left="22" w:right="1"/>
              <w:jc w:val="center"/>
              <w:rPr>
                <w:b/>
                <w:sz w:val="20"/>
              </w:rPr>
            </w:pPr>
            <w:r>
              <w:rPr>
                <w:b/>
                <w:spacing w:val="-10"/>
                <w:sz w:val="20"/>
              </w:rPr>
              <w:t>4</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71"/>
              <w:ind w:left="64" w:right="20"/>
              <w:rPr>
                <w:sz w:val="16"/>
              </w:rPr>
            </w:pPr>
            <w:r>
              <w:rPr>
                <w:sz w:val="16"/>
              </w:rPr>
              <w:t>Araç</w:t>
            </w:r>
            <w:r>
              <w:rPr>
                <w:spacing w:val="-6"/>
                <w:sz w:val="16"/>
              </w:rPr>
              <w:t> </w:t>
            </w:r>
            <w:r>
              <w:rPr>
                <w:sz w:val="16"/>
              </w:rPr>
              <w:t>Kullanımı:</w:t>
            </w:r>
            <w:r>
              <w:rPr>
                <w:spacing w:val="-6"/>
                <w:sz w:val="16"/>
              </w:rPr>
              <w:t> </w:t>
            </w:r>
            <w:r>
              <w:rPr>
                <w:sz w:val="16"/>
              </w:rPr>
              <w:t>Karmaşık</w:t>
            </w:r>
            <w:r>
              <w:rPr>
                <w:spacing w:val="-3"/>
                <w:sz w:val="16"/>
              </w:rPr>
              <w:t> </w:t>
            </w:r>
            <w:r>
              <w:rPr>
                <w:sz w:val="16"/>
              </w:rPr>
              <w:t>Yazılım</w:t>
            </w:r>
            <w:r>
              <w:rPr>
                <w:spacing w:val="-7"/>
                <w:sz w:val="16"/>
              </w:rPr>
              <w:t> </w:t>
            </w:r>
            <w:r>
              <w:rPr>
                <w:sz w:val="16"/>
              </w:rPr>
              <w:t>Mühendisliği</w:t>
            </w:r>
            <w:r>
              <w:rPr>
                <w:spacing w:val="-6"/>
                <w:sz w:val="16"/>
              </w:rPr>
              <w:t> </w:t>
            </w:r>
            <w:r>
              <w:rPr>
                <w:sz w:val="16"/>
              </w:rPr>
              <w:t>uygulamaları</w:t>
            </w:r>
            <w:r>
              <w:rPr>
                <w:spacing w:val="-6"/>
                <w:sz w:val="16"/>
              </w:rPr>
              <w:t> </w:t>
            </w:r>
            <w:r>
              <w:rPr>
                <w:sz w:val="16"/>
              </w:rPr>
              <w:t>için</w:t>
            </w:r>
            <w:r>
              <w:rPr>
                <w:spacing w:val="-5"/>
                <w:sz w:val="16"/>
              </w:rPr>
              <w:t> </w:t>
            </w:r>
            <w:r>
              <w:rPr>
                <w:sz w:val="16"/>
              </w:rPr>
              <w:t>gerekli</w:t>
            </w:r>
            <w:r>
              <w:rPr>
                <w:spacing w:val="-6"/>
                <w:sz w:val="16"/>
              </w:rPr>
              <w:t> </w:t>
            </w:r>
            <w:r>
              <w:rPr>
                <w:sz w:val="16"/>
              </w:rPr>
              <w:t>olan</w:t>
            </w:r>
            <w:r>
              <w:rPr>
                <w:spacing w:val="-6"/>
                <w:sz w:val="16"/>
              </w:rPr>
              <w:t> </w:t>
            </w:r>
            <w:r>
              <w:rPr>
                <w:sz w:val="16"/>
              </w:rPr>
              <w:t>modern</w:t>
            </w:r>
            <w:r>
              <w:rPr>
                <w:spacing w:val="-6"/>
                <w:sz w:val="16"/>
              </w:rPr>
              <w:t> </w:t>
            </w:r>
            <w:r>
              <w:rPr>
                <w:sz w:val="16"/>
              </w:rPr>
              <w:t>teknik</w:t>
            </w:r>
            <w:r>
              <w:rPr>
                <w:spacing w:val="-5"/>
                <w:sz w:val="16"/>
              </w:rPr>
              <w:t> </w:t>
            </w:r>
            <w:r>
              <w:rPr>
                <w:sz w:val="16"/>
              </w:rPr>
              <w:t>ve</w:t>
            </w:r>
            <w:r>
              <w:rPr>
                <w:spacing w:val="-4"/>
                <w:sz w:val="16"/>
              </w:rPr>
              <w:t> </w:t>
            </w:r>
            <w:r>
              <w:rPr>
                <w:sz w:val="16"/>
              </w:rPr>
              <w:t>araçları</w:t>
            </w:r>
            <w:r>
              <w:rPr>
                <w:spacing w:val="-5"/>
                <w:sz w:val="16"/>
              </w:rPr>
              <w:t> </w:t>
            </w:r>
            <w:r>
              <w:rPr>
                <w:sz w:val="16"/>
              </w:rPr>
              <w:t>geliştirme,</w:t>
            </w:r>
            <w:r>
              <w:rPr>
                <w:spacing w:val="-3"/>
                <w:sz w:val="16"/>
              </w:rPr>
              <w:t> </w:t>
            </w:r>
            <w:r>
              <w:rPr>
                <w:sz w:val="16"/>
              </w:rPr>
              <w:t>seçme,</w:t>
            </w:r>
            <w:r>
              <w:rPr>
                <w:spacing w:val="40"/>
                <w:sz w:val="16"/>
              </w:rPr>
              <w:t> </w:t>
            </w:r>
            <w:r>
              <w:rPr>
                <w:sz w:val="16"/>
              </w:rPr>
              <w:t>kullanma ve bilişim teknolojilerinden etkin bir şekilde yararlanma becerisi</w:t>
            </w:r>
          </w:p>
        </w:tc>
        <w:tc>
          <w:tcPr>
            <w:tcW w:w="991" w:type="dxa"/>
            <w:tcBorders>
              <w:top w:val="single" w:sz="6" w:space="0" w:color="000000"/>
              <w:left w:val="single" w:sz="6" w:space="0" w:color="000000"/>
              <w:bottom w:val="single" w:sz="6" w:space="0" w:color="000000"/>
            </w:tcBorders>
          </w:tcPr>
          <w:p>
            <w:pPr>
              <w:pStyle w:val="TableParagraph"/>
              <w:spacing w:before="3"/>
              <w:rPr>
                <w:sz w:val="20"/>
              </w:rPr>
            </w:pPr>
          </w:p>
          <w:p>
            <w:pPr>
              <w:pStyle w:val="TableParagraph"/>
              <w:ind w:left="42" w:right="3"/>
              <w:jc w:val="center"/>
              <w:rPr>
                <w:sz w:val="20"/>
              </w:rPr>
            </w:pPr>
            <w:r>
              <w:rPr>
                <w:spacing w:val="-10"/>
                <w:sz w:val="20"/>
              </w:rPr>
              <w:t>1</w:t>
            </w:r>
          </w:p>
        </w:tc>
      </w:tr>
      <w:tr>
        <w:trPr>
          <w:trHeight w:val="546" w:hRule="atLeast"/>
        </w:trPr>
        <w:tc>
          <w:tcPr>
            <w:tcW w:w="552" w:type="dxa"/>
            <w:tcBorders>
              <w:top w:val="single" w:sz="6" w:space="0" w:color="000000"/>
              <w:bottom w:val="single" w:sz="6" w:space="0" w:color="000000"/>
              <w:right w:val="single" w:sz="6" w:space="0" w:color="000000"/>
            </w:tcBorders>
          </w:tcPr>
          <w:p>
            <w:pPr>
              <w:pStyle w:val="TableParagraph"/>
              <w:spacing w:before="158"/>
              <w:ind w:left="22" w:right="1"/>
              <w:jc w:val="center"/>
              <w:rPr>
                <w:b/>
                <w:sz w:val="20"/>
              </w:rPr>
            </w:pPr>
            <w:r>
              <w:rPr>
                <w:b/>
                <w:spacing w:val="-10"/>
                <w:sz w:val="20"/>
              </w:rPr>
              <w:t>5</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4" w:lineRule="auto" w:before="30"/>
              <w:ind w:left="64" w:right="20"/>
              <w:rPr>
                <w:sz w:val="16"/>
              </w:rPr>
            </w:pPr>
            <w:r>
              <w:rPr>
                <w:sz w:val="16"/>
              </w:rPr>
              <w:t>Test</w:t>
            </w:r>
            <w:r>
              <w:rPr>
                <w:spacing w:val="-11"/>
                <w:sz w:val="16"/>
              </w:rPr>
              <w:t> </w:t>
            </w:r>
            <w:r>
              <w:rPr>
                <w:sz w:val="16"/>
              </w:rPr>
              <w:t>ve</w:t>
            </w:r>
            <w:r>
              <w:rPr>
                <w:spacing w:val="-10"/>
                <w:sz w:val="16"/>
              </w:rPr>
              <w:t> </w:t>
            </w:r>
            <w:r>
              <w:rPr>
                <w:sz w:val="16"/>
              </w:rPr>
              <w:t>Analiz:</w:t>
            </w:r>
            <w:r>
              <w:rPr>
                <w:spacing w:val="-10"/>
                <w:sz w:val="16"/>
              </w:rPr>
              <w:t> </w:t>
            </w:r>
            <w:r>
              <w:rPr>
                <w:sz w:val="16"/>
              </w:rPr>
              <w:t>Karmaşık</w:t>
            </w:r>
            <w:r>
              <w:rPr>
                <w:spacing w:val="-10"/>
                <w:sz w:val="16"/>
              </w:rPr>
              <w:t> </w:t>
            </w:r>
            <w:r>
              <w:rPr>
                <w:sz w:val="16"/>
              </w:rPr>
              <w:t>Yazılım</w:t>
            </w:r>
            <w:r>
              <w:rPr>
                <w:spacing w:val="-12"/>
                <w:sz w:val="16"/>
              </w:rPr>
              <w:t> </w:t>
            </w:r>
            <w:r>
              <w:rPr>
                <w:sz w:val="16"/>
              </w:rPr>
              <w:t>Mühendisliği</w:t>
            </w:r>
            <w:r>
              <w:rPr>
                <w:spacing w:val="-11"/>
                <w:sz w:val="16"/>
              </w:rPr>
              <w:t> </w:t>
            </w:r>
            <w:r>
              <w:rPr>
                <w:sz w:val="16"/>
              </w:rPr>
              <w:t>problemlerinin</w:t>
            </w:r>
            <w:r>
              <w:rPr>
                <w:spacing w:val="-10"/>
                <w:sz w:val="16"/>
              </w:rPr>
              <w:t> </w:t>
            </w:r>
            <w:r>
              <w:rPr>
                <w:sz w:val="16"/>
              </w:rPr>
              <w:t>incelenmesi</w:t>
            </w:r>
            <w:r>
              <w:rPr>
                <w:spacing w:val="-13"/>
                <w:sz w:val="16"/>
              </w:rPr>
              <w:t> </w:t>
            </w:r>
            <w:r>
              <w:rPr>
                <w:sz w:val="16"/>
              </w:rPr>
              <w:t>için</w:t>
            </w:r>
            <w:r>
              <w:rPr>
                <w:spacing w:val="-11"/>
                <w:sz w:val="16"/>
              </w:rPr>
              <w:t> </w:t>
            </w:r>
            <w:r>
              <w:rPr>
                <w:sz w:val="16"/>
              </w:rPr>
              <w:t>deney</w:t>
            </w:r>
            <w:r>
              <w:rPr>
                <w:spacing w:val="-10"/>
                <w:sz w:val="16"/>
              </w:rPr>
              <w:t> </w:t>
            </w:r>
            <w:r>
              <w:rPr>
                <w:sz w:val="16"/>
              </w:rPr>
              <w:t>tasarlama,</w:t>
            </w:r>
            <w:r>
              <w:rPr>
                <w:spacing w:val="-11"/>
                <w:sz w:val="16"/>
              </w:rPr>
              <w:t> </w:t>
            </w:r>
            <w:r>
              <w:rPr>
                <w:sz w:val="16"/>
              </w:rPr>
              <w:t>deney</w:t>
            </w:r>
            <w:r>
              <w:rPr>
                <w:spacing w:val="-10"/>
                <w:sz w:val="16"/>
              </w:rPr>
              <w:t> </w:t>
            </w:r>
            <w:r>
              <w:rPr>
                <w:sz w:val="16"/>
              </w:rPr>
              <w:t>yapma,</w:t>
            </w:r>
            <w:r>
              <w:rPr>
                <w:spacing w:val="-11"/>
                <w:sz w:val="16"/>
              </w:rPr>
              <w:t> </w:t>
            </w:r>
            <w:r>
              <w:rPr>
                <w:sz w:val="16"/>
              </w:rPr>
              <w:t>veri</w:t>
            </w:r>
            <w:r>
              <w:rPr>
                <w:spacing w:val="-10"/>
                <w:sz w:val="16"/>
              </w:rPr>
              <w:t> </w:t>
            </w:r>
            <w:r>
              <w:rPr>
                <w:sz w:val="16"/>
              </w:rPr>
              <w:t>toplama,</w:t>
            </w:r>
            <w:r>
              <w:rPr>
                <w:spacing w:val="40"/>
                <w:sz w:val="16"/>
              </w:rPr>
              <w:t> </w:t>
            </w:r>
            <w:r>
              <w:rPr>
                <w:sz w:val="16"/>
              </w:rPr>
              <w:t>sonuçları analiz etme ve yorumlama becerisi</w:t>
            </w:r>
          </w:p>
        </w:tc>
        <w:tc>
          <w:tcPr>
            <w:tcW w:w="991" w:type="dxa"/>
            <w:tcBorders>
              <w:top w:val="single" w:sz="6" w:space="0" w:color="000000"/>
              <w:left w:val="single" w:sz="6" w:space="0" w:color="000000"/>
              <w:bottom w:val="single" w:sz="6" w:space="0" w:color="000000"/>
            </w:tcBorders>
          </w:tcPr>
          <w:p>
            <w:pPr>
              <w:pStyle w:val="TableParagraph"/>
              <w:spacing w:before="158"/>
              <w:ind w:left="42" w:right="3"/>
              <w:jc w:val="center"/>
              <w:rPr>
                <w:sz w:val="20"/>
              </w:rPr>
            </w:pPr>
            <w:r>
              <w:rPr>
                <w:spacing w:val="-10"/>
                <w:sz w:val="20"/>
              </w:rPr>
              <w:t>1</w:t>
            </w:r>
          </w:p>
        </w:tc>
      </w:tr>
      <w:tr>
        <w:trPr>
          <w:trHeight w:val="467" w:hRule="atLeast"/>
        </w:trPr>
        <w:tc>
          <w:tcPr>
            <w:tcW w:w="552" w:type="dxa"/>
            <w:tcBorders>
              <w:top w:val="single" w:sz="6" w:space="0" w:color="000000"/>
              <w:bottom w:val="single" w:sz="6" w:space="0" w:color="000000"/>
              <w:right w:val="single" w:sz="6" w:space="0" w:color="000000"/>
            </w:tcBorders>
          </w:tcPr>
          <w:p>
            <w:pPr>
              <w:pStyle w:val="TableParagraph"/>
              <w:spacing w:before="120"/>
              <w:ind w:left="22" w:right="1"/>
              <w:jc w:val="center"/>
              <w:rPr>
                <w:b/>
                <w:sz w:val="20"/>
              </w:rPr>
            </w:pPr>
            <w:r>
              <w:rPr>
                <w:b/>
                <w:spacing w:val="-10"/>
                <w:sz w:val="20"/>
              </w:rPr>
              <w:t>6</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54"/>
              <w:ind w:left="64"/>
              <w:rPr>
                <w:sz w:val="16"/>
              </w:rPr>
            </w:pPr>
            <w:r>
              <w:rPr>
                <w:sz w:val="16"/>
              </w:rPr>
              <w:t>Grup</w:t>
            </w:r>
            <w:r>
              <w:rPr>
                <w:spacing w:val="-7"/>
                <w:sz w:val="16"/>
              </w:rPr>
              <w:t> </w:t>
            </w:r>
            <w:r>
              <w:rPr>
                <w:sz w:val="16"/>
              </w:rPr>
              <w:t>Çalışması:</w:t>
            </w:r>
            <w:r>
              <w:rPr>
                <w:spacing w:val="-4"/>
                <w:sz w:val="16"/>
              </w:rPr>
              <w:t> </w:t>
            </w:r>
            <w:r>
              <w:rPr>
                <w:sz w:val="16"/>
              </w:rPr>
              <w:t>Disiplin</w:t>
            </w:r>
            <w:r>
              <w:rPr>
                <w:spacing w:val="-7"/>
                <w:sz w:val="16"/>
              </w:rPr>
              <w:t> </w:t>
            </w:r>
            <w:r>
              <w:rPr>
                <w:sz w:val="16"/>
              </w:rPr>
              <w:t>içi</w:t>
            </w:r>
            <w:r>
              <w:rPr>
                <w:spacing w:val="-6"/>
                <w:sz w:val="16"/>
              </w:rPr>
              <w:t> </w:t>
            </w:r>
            <w:r>
              <w:rPr>
                <w:sz w:val="16"/>
              </w:rPr>
              <w:t>ve</w:t>
            </w:r>
            <w:r>
              <w:rPr>
                <w:spacing w:val="-7"/>
                <w:sz w:val="16"/>
              </w:rPr>
              <w:t> </w:t>
            </w:r>
            <w:r>
              <w:rPr>
                <w:sz w:val="16"/>
              </w:rPr>
              <w:t>çok</w:t>
            </w:r>
            <w:r>
              <w:rPr>
                <w:spacing w:val="-6"/>
                <w:sz w:val="16"/>
              </w:rPr>
              <w:t> </w:t>
            </w:r>
            <w:r>
              <w:rPr>
                <w:sz w:val="16"/>
              </w:rPr>
              <w:t>disiplinli</w:t>
            </w:r>
            <w:r>
              <w:rPr>
                <w:spacing w:val="-6"/>
                <w:sz w:val="16"/>
              </w:rPr>
              <w:t> </w:t>
            </w:r>
            <w:r>
              <w:rPr>
                <w:sz w:val="16"/>
              </w:rPr>
              <w:t>gruplarda</w:t>
            </w:r>
            <w:r>
              <w:rPr>
                <w:spacing w:val="-5"/>
                <w:sz w:val="16"/>
              </w:rPr>
              <w:t> </w:t>
            </w:r>
            <w:r>
              <w:rPr>
                <w:sz w:val="16"/>
              </w:rPr>
              <w:t>etkin</w:t>
            </w:r>
            <w:r>
              <w:rPr>
                <w:spacing w:val="-6"/>
                <w:sz w:val="16"/>
              </w:rPr>
              <w:t> </w:t>
            </w:r>
            <w:r>
              <w:rPr>
                <w:sz w:val="16"/>
              </w:rPr>
              <w:t>biçimde</w:t>
            </w:r>
            <w:r>
              <w:rPr>
                <w:spacing w:val="-7"/>
                <w:sz w:val="16"/>
              </w:rPr>
              <w:t> </w:t>
            </w:r>
            <w:r>
              <w:rPr>
                <w:sz w:val="16"/>
              </w:rPr>
              <w:t>çalışabilme</w:t>
            </w:r>
            <w:r>
              <w:rPr>
                <w:spacing w:val="-7"/>
                <w:sz w:val="16"/>
              </w:rPr>
              <w:t> </w:t>
            </w:r>
            <w:r>
              <w:rPr>
                <w:spacing w:val="-2"/>
                <w:sz w:val="16"/>
              </w:rPr>
              <w:t>becerisi</w:t>
            </w:r>
          </w:p>
        </w:tc>
        <w:tc>
          <w:tcPr>
            <w:tcW w:w="991" w:type="dxa"/>
            <w:tcBorders>
              <w:top w:val="single" w:sz="6" w:space="0" w:color="000000"/>
              <w:left w:val="single" w:sz="6" w:space="0" w:color="000000"/>
              <w:bottom w:val="single" w:sz="6" w:space="0" w:color="000000"/>
            </w:tcBorders>
          </w:tcPr>
          <w:p>
            <w:pPr>
              <w:pStyle w:val="TableParagraph"/>
              <w:spacing w:before="120"/>
              <w:ind w:left="42" w:right="3"/>
              <w:jc w:val="center"/>
              <w:rPr>
                <w:sz w:val="20"/>
              </w:rPr>
            </w:pPr>
            <w:r>
              <w:rPr>
                <w:spacing w:val="-10"/>
                <w:sz w:val="20"/>
              </w:rPr>
              <w:t>1</w:t>
            </w:r>
          </w:p>
        </w:tc>
      </w:tr>
      <w:tr>
        <w:trPr>
          <w:trHeight w:val="467" w:hRule="atLeast"/>
        </w:trPr>
        <w:tc>
          <w:tcPr>
            <w:tcW w:w="552" w:type="dxa"/>
            <w:tcBorders>
              <w:top w:val="single" w:sz="6" w:space="0" w:color="000000"/>
              <w:bottom w:val="single" w:sz="6" w:space="0" w:color="000000"/>
              <w:right w:val="single" w:sz="6" w:space="0" w:color="000000"/>
            </w:tcBorders>
          </w:tcPr>
          <w:p>
            <w:pPr>
              <w:pStyle w:val="TableParagraph"/>
              <w:spacing w:before="120"/>
              <w:ind w:left="22" w:right="1"/>
              <w:jc w:val="center"/>
              <w:rPr>
                <w:b/>
                <w:sz w:val="20"/>
              </w:rPr>
            </w:pPr>
            <w:r>
              <w:rPr>
                <w:b/>
                <w:spacing w:val="-10"/>
                <w:sz w:val="20"/>
              </w:rPr>
              <w:t>7</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54"/>
              <w:ind w:left="64"/>
              <w:rPr>
                <w:sz w:val="16"/>
              </w:rPr>
            </w:pPr>
            <w:r>
              <w:rPr>
                <w:sz w:val="16"/>
              </w:rPr>
              <w:t>İletişim</w:t>
            </w:r>
            <w:r>
              <w:rPr>
                <w:spacing w:val="-11"/>
                <w:sz w:val="16"/>
              </w:rPr>
              <w:t> </w:t>
            </w:r>
            <w:r>
              <w:rPr>
                <w:sz w:val="16"/>
              </w:rPr>
              <w:t>Becerisi:</w:t>
            </w:r>
            <w:r>
              <w:rPr>
                <w:spacing w:val="-4"/>
                <w:sz w:val="16"/>
              </w:rPr>
              <w:t> </w:t>
            </w:r>
            <w:r>
              <w:rPr>
                <w:sz w:val="16"/>
              </w:rPr>
              <w:t>Türkçe</w:t>
            </w:r>
            <w:r>
              <w:rPr>
                <w:spacing w:val="-8"/>
                <w:sz w:val="16"/>
              </w:rPr>
              <w:t> </w:t>
            </w:r>
            <w:r>
              <w:rPr>
                <w:sz w:val="16"/>
              </w:rPr>
              <w:t>sözlü</w:t>
            </w:r>
            <w:r>
              <w:rPr>
                <w:spacing w:val="-6"/>
                <w:sz w:val="16"/>
              </w:rPr>
              <w:t> </w:t>
            </w:r>
            <w:r>
              <w:rPr>
                <w:sz w:val="16"/>
              </w:rPr>
              <w:t>ve</w:t>
            </w:r>
            <w:r>
              <w:rPr>
                <w:spacing w:val="-8"/>
                <w:sz w:val="16"/>
              </w:rPr>
              <w:t> </w:t>
            </w:r>
            <w:r>
              <w:rPr>
                <w:sz w:val="16"/>
              </w:rPr>
              <w:t>yazılı</w:t>
            </w:r>
            <w:r>
              <w:rPr>
                <w:spacing w:val="-6"/>
                <w:sz w:val="16"/>
              </w:rPr>
              <w:t> </w:t>
            </w:r>
            <w:r>
              <w:rPr>
                <w:sz w:val="16"/>
              </w:rPr>
              <w:t>etkin</w:t>
            </w:r>
            <w:r>
              <w:rPr>
                <w:spacing w:val="-7"/>
                <w:sz w:val="16"/>
              </w:rPr>
              <w:t> </w:t>
            </w:r>
            <w:r>
              <w:rPr>
                <w:sz w:val="16"/>
              </w:rPr>
              <w:t>iletişim</w:t>
            </w:r>
            <w:r>
              <w:rPr>
                <w:spacing w:val="-7"/>
                <w:sz w:val="16"/>
              </w:rPr>
              <w:t> </w:t>
            </w:r>
            <w:r>
              <w:rPr>
                <w:sz w:val="16"/>
              </w:rPr>
              <w:t>kurma</w:t>
            </w:r>
            <w:r>
              <w:rPr>
                <w:spacing w:val="-7"/>
                <w:sz w:val="16"/>
              </w:rPr>
              <w:t> </w:t>
            </w:r>
            <w:r>
              <w:rPr>
                <w:sz w:val="16"/>
              </w:rPr>
              <w:t>becerileri</w:t>
            </w:r>
            <w:r>
              <w:rPr>
                <w:spacing w:val="-7"/>
                <w:sz w:val="16"/>
              </w:rPr>
              <w:t> </w:t>
            </w:r>
            <w:r>
              <w:rPr>
                <w:sz w:val="16"/>
              </w:rPr>
              <w:t>ve</w:t>
            </w:r>
            <w:r>
              <w:rPr>
                <w:spacing w:val="-7"/>
                <w:sz w:val="16"/>
              </w:rPr>
              <w:t> </w:t>
            </w:r>
            <w:r>
              <w:rPr>
                <w:sz w:val="16"/>
              </w:rPr>
              <w:t>yabancı</w:t>
            </w:r>
            <w:r>
              <w:rPr>
                <w:spacing w:val="-7"/>
                <w:sz w:val="16"/>
              </w:rPr>
              <w:t> </w:t>
            </w:r>
            <w:r>
              <w:rPr>
                <w:sz w:val="16"/>
              </w:rPr>
              <w:t>dil</w:t>
            </w:r>
            <w:r>
              <w:rPr>
                <w:spacing w:val="-6"/>
                <w:sz w:val="16"/>
              </w:rPr>
              <w:t> </w:t>
            </w:r>
            <w:r>
              <w:rPr>
                <w:sz w:val="16"/>
              </w:rPr>
              <w:t>bilgisini</w:t>
            </w:r>
            <w:r>
              <w:rPr>
                <w:spacing w:val="-7"/>
                <w:sz w:val="16"/>
              </w:rPr>
              <w:t> </w:t>
            </w:r>
            <w:r>
              <w:rPr>
                <w:sz w:val="16"/>
              </w:rPr>
              <w:t>kullanma/geliştirme</w:t>
            </w:r>
            <w:r>
              <w:rPr>
                <w:spacing w:val="-4"/>
                <w:sz w:val="16"/>
              </w:rPr>
              <w:t> </w:t>
            </w:r>
            <w:r>
              <w:rPr>
                <w:spacing w:val="-2"/>
                <w:sz w:val="16"/>
              </w:rPr>
              <w:t>becerisi</w:t>
            </w:r>
          </w:p>
        </w:tc>
        <w:tc>
          <w:tcPr>
            <w:tcW w:w="991" w:type="dxa"/>
            <w:tcBorders>
              <w:top w:val="single" w:sz="6" w:space="0" w:color="000000"/>
              <w:left w:val="single" w:sz="6" w:space="0" w:color="000000"/>
              <w:bottom w:val="single" w:sz="6" w:space="0" w:color="000000"/>
            </w:tcBorders>
          </w:tcPr>
          <w:p>
            <w:pPr>
              <w:pStyle w:val="TableParagraph"/>
              <w:spacing w:before="120"/>
              <w:ind w:left="42" w:right="3"/>
              <w:jc w:val="center"/>
              <w:rPr>
                <w:sz w:val="20"/>
              </w:rPr>
            </w:pPr>
            <w:r>
              <w:rPr>
                <w:spacing w:val="-10"/>
                <w:sz w:val="20"/>
              </w:rPr>
              <w:t>1</w:t>
            </w:r>
          </w:p>
        </w:tc>
      </w:tr>
      <w:tr>
        <w:trPr>
          <w:trHeight w:val="584" w:hRule="atLeast"/>
        </w:trPr>
        <w:tc>
          <w:tcPr>
            <w:tcW w:w="552" w:type="dxa"/>
            <w:tcBorders>
              <w:top w:val="single" w:sz="6" w:space="0" w:color="000000"/>
              <w:bottom w:val="single" w:sz="6" w:space="0" w:color="000000"/>
              <w:right w:val="single" w:sz="6" w:space="0" w:color="000000"/>
            </w:tcBorders>
          </w:tcPr>
          <w:p>
            <w:pPr>
              <w:pStyle w:val="TableParagraph"/>
              <w:spacing w:before="177"/>
              <w:ind w:left="22" w:right="1"/>
              <w:jc w:val="center"/>
              <w:rPr>
                <w:b/>
                <w:sz w:val="20"/>
              </w:rPr>
            </w:pPr>
            <w:r>
              <w:rPr>
                <w:b/>
                <w:spacing w:val="-10"/>
                <w:sz w:val="20"/>
              </w:rPr>
              <w:t>8</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30"/>
              <w:ind w:left="64" w:right="20"/>
              <w:rPr>
                <w:sz w:val="16"/>
              </w:rPr>
            </w:pPr>
            <w:r>
              <w:rPr>
                <w:sz w:val="16"/>
              </w:rPr>
              <w:t>Yaşam Boyu Öğrenme: Yaşam boyu öğrenmenin gerekliliği bilinci; bilgiye erişebilme, bilim ve teknolojideki gelişmeleri</w:t>
            </w:r>
            <w:r>
              <w:rPr>
                <w:spacing w:val="40"/>
                <w:sz w:val="16"/>
              </w:rPr>
              <w:t> </w:t>
            </w:r>
            <w:r>
              <w:rPr>
                <w:sz w:val="16"/>
              </w:rPr>
              <w:t>izleme ve kendini sürekli yenileme becerisi</w:t>
            </w:r>
          </w:p>
        </w:tc>
        <w:tc>
          <w:tcPr>
            <w:tcW w:w="991" w:type="dxa"/>
            <w:tcBorders>
              <w:top w:val="single" w:sz="6" w:space="0" w:color="000000"/>
              <w:left w:val="single" w:sz="6" w:space="0" w:color="000000"/>
              <w:bottom w:val="single" w:sz="6" w:space="0" w:color="000000"/>
            </w:tcBorders>
          </w:tcPr>
          <w:p>
            <w:pPr>
              <w:pStyle w:val="TableParagraph"/>
              <w:spacing w:before="177"/>
              <w:ind w:left="42" w:right="3"/>
              <w:jc w:val="center"/>
              <w:rPr>
                <w:sz w:val="20"/>
              </w:rPr>
            </w:pPr>
            <w:r>
              <w:rPr>
                <w:spacing w:val="-10"/>
                <w:sz w:val="20"/>
              </w:rPr>
              <w:t>1</w:t>
            </w:r>
          </w:p>
        </w:tc>
      </w:tr>
      <w:tr>
        <w:trPr>
          <w:trHeight w:val="467" w:hRule="atLeast"/>
        </w:trPr>
        <w:tc>
          <w:tcPr>
            <w:tcW w:w="552" w:type="dxa"/>
            <w:tcBorders>
              <w:top w:val="single" w:sz="6" w:space="0" w:color="000000"/>
              <w:bottom w:val="single" w:sz="6" w:space="0" w:color="000000"/>
              <w:right w:val="single" w:sz="6" w:space="0" w:color="000000"/>
            </w:tcBorders>
          </w:tcPr>
          <w:p>
            <w:pPr>
              <w:pStyle w:val="TableParagraph"/>
              <w:spacing w:before="117"/>
              <w:ind w:left="22" w:right="1"/>
              <w:jc w:val="center"/>
              <w:rPr>
                <w:b/>
                <w:sz w:val="20"/>
              </w:rPr>
            </w:pPr>
            <w:r>
              <w:rPr>
                <w:b/>
                <w:spacing w:val="-10"/>
                <w:sz w:val="20"/>
              </w:rPr>
              <w:t>9</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54"/>
              <w:ind w:left="64"/>
              <w:rPr>
                <w:sz w:val="16"/>
              </w:rPr>
            </w:pPr>
            <w:r>
              <w:rPr>
                <w:sz w:val="16"/>
              </w:rPr>
              <w:t>Etik:</w:t>
            </w:r>
            <w:r>
              <w:rPr>
                <w:spacing w:val="-6"/>
                <w:sz w:val="16"/>
              </w:rPr>
              <w:t> </w:t>
            </w:r>
            <w:r>
              <w:rPr>
                <w:sz w:val="16"/>
              </w:rPr>
              <w:t>Mesleki</w:t>
            </w:r>
            <w:r>
              <w:rPr>
                <w:spacing w:val="-6"/>
                <w:sz w:val="16"/>
              </w:rPr>
              <w:t> </w:t>
            </w:r>
            <w:r>
              <w:rPr>
                <w:sz w:val="16"/>
              </w:rPr>
              <w:t>ve</w:t>
            </w:r>
            <w:r>
              <w:rPr>
                <w:spacing w:val="-6"/>
                <w:sz w:val="16"/>
              </w:rPr>
              <w:t> </w:t>
            </w:r>
            <w:r>
              <w:rPr>
                <w:sz w:val="16"/>
              </w:rPr>
              <w:t>etik</w:t>
            </w:r>
            <w:r>
              <w:rPr>
                <w:spacing w:val="-4"/>
                <w:sz w:val="16"/>
              </w:rPr>
              <w:t> </w:t>
            </w:r>
            <w:r>
              <w:rPr>
                <w:sz w:val="16"/>
              </w:rPr>
              <w:t>sorumluluk</w:t>
            </w:r>
            <w:r>
              <w:rPr>
                <w:spacing w:val="-5"/>
                <w:sz w:val="16"/>
              </w:rPr>
              <w:t> </w:t>
            </w:r>
            <w:r>
              <w:rPr>
                <w:spacing w:val="-2"/>
                <w:sz w:val="16"/>
              </w:rPr>
              <w:t>bilinci</w:t>
            </w:r>
          </w:p>
        </w:tc>
        <w:tc>
          <w:tcPr>
            <w:tcW w:w="991" w:type="dxa"/>
            <w:tcBorders>
              <w:top w:val="single" w:sz="6" w:space="0" w:color="000000"/>
              <w:left w:val="single" w:sz="6" w:space="0" w:color="000000"/>
              <w:bottom w:val="single" w:sz="6" w:space="0" w:color="000000"/>
            </w:tcBorders>
          </w:tcPr>
          <w:p>
            <w:pPr>
              <w:pStyle w:val="TableParagraph"/>
              <w:spacing w:before="117"/>
              <w:ind w:left="42" w:right="3"/>
              <w:jc w:val="center"/>
              <w:rPr>
                <w:sz w:val="20"/>
              </w:rPr>
            </w:pPr>
            <w:r>
              <w:rPr>
                <w:spacing w:val="-10"/>
                <w:sz w:val="20"/>
              </w:rPr>
              <w:t>5</w:t>
            </w:r>
          </w:p>
        </w:tc>
      </w:tr>
      <w:tr>
        <w:trPr>
          <w:trHeight w:val="897" w:hRule="atLeast"/>
        </w:trPr>
        <w:tc>
          <w:tcPr>
            <w:tcW w:w="552" w:type="dxa"/>
            <w:tcBorders>
              <w:top w:val="single" w:sz="6" w:space="0" w:color="000000"/>
              <w:bottom w:val="single" w:sz="6" w:space="0" w:color="000000"/>
              <w:right w:val="single" w:sz="6" w:space="0" w:color="000000"/>
            </w:tcBorders>
          </w:tcPr>
          <w:p>
            <w:pPr>
              <w:pStyle w:val="TableParagraph"/>
              <w:spacing w:before="103"/>
              <w:rPr>
                <w:sz w:val="20"/>
              </w:rPr>
            </w:pPr>
          </w:p>
          <w:p>
            <w:pPr>
              <w:pStyle w:val="TableParagraph"/>
              <w:spacing w:before="1"/>
              <w:ind w:left="22"/>
              <w:jc w:val="center"/>
              <w:rPr>
                <w:b/>
                <w:sz w:val="20"/>
              </w:rPr>
            </w:pPr>
            <w:r>
              <w:rPr>
                <w:b/>
                <w:spacing w:val="-5"/>
                <w:sz w:val="20"/>
              </w:rPr>
              <w:t>10</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172"/>
              <w:ind w:left="64" w:right="20"/>
              <w:rPr>
                <w:sz w:val="16"/>
              </w:rPr>
            </w:pPr>
            <w:r>
              <w:rPr>
                <w:sz w:val="16"/>
              </w:rPr>
              <w:t>Girişimcilik ve</w:t>
            </w:r>
            <w:r>
              <w:rPr>
                <w:spacing w:val="19"/>
                <w:sz w:val="16"/>
              </w:rPr>
              <w:t> </w:t>
            </w:r>
            <w:r>
              <w:rPr>
                <w:sz w:val="16"/>
              </w:rPr>
              <w:t>Proje</w:t>
            </w:r>
            <w:r>
              <w:rPr>
                <w:spacing w:val="19"/>
                <w:sz w:val="16"/>
              </w:rPr>
              <w:t> </w:t>
            </w:r>
            <w:r>
              <w:rPr>
                <w:sz w:val="16"/>
              </w:rPr>
              <w:t>Yönetimi: Proje</w:t>
            </w:r>
            <w:r>
              <w:rPr>
                <w:spacing w:val="19"/>
                <w:sz w:val="16"/>
              </w:rPr>
              <w:t> </w:t>
            </w:r>
            <w:r>
              <w:rPr>
                <w:sz w:val="16"/>
              </w:rPr>
              <w:t>yönetimi</w:t>
            </w:r>
            <w:r>
              <w:rPr>
                <w:spacing w:val="20"/>
                <w:sz w:val="16"/>
              </w:rPr>
              <w:t> </w:t>
            </w:r>
            <w:r>
              <w:rPr>
                <w:sz w:val="16"/>
              </w:rPr>
              <w:t>ile</w:t>
            </w:r>
            <w:r>
              <w:rPr>
                <w:spacing w:val="19"/>
                <w:sz w:val="16"/>
              </w:rPr>
              <w:t> </w:t>
            </w:r>
            <w:r>
              <w:rPr>
                <w:sz w:val="16"/>
              </w:rPr>
              <w:t>risk yönetimi ve değişiklik yönetimi gibi</w:t>
            </w:r>
            <w:r>
              <w:rPr>
                <w:spacing w:val="20"/>
                <w:sz w:val="16"/>
              </w:rPr>
              <w:t> </w:t>
            </w:r>
            <w:r>
              <w:rPr>
                <w:sz w:val="16"/>
              </w:rPr>
              <w:t>iş hayatındaki</w:t>
            </w:r>
            <w:r>
              <w:rPr>
                <w:spacing w:val="20"/>
                <w:sz w:val="16"/>
              </w:rPr>
              <w:t> </w:t>
            </w:r>
            <w:r>
              <w:rPr>
                <w:sz w:val="16"/>
              </w:rPr>
              <w:t>uygulamalar</w:t>
            </w:r>
            <w:r>
              <w:rPr>
                <w:spacing w:val="40"/>
                <w:sz w:val="16"/>
              </w:rPr>
              <w:t> </w:t>
            </w:r>
            <w:r>
              <w:rPr>
                <w:sz w:val="16"/>
              </w:rPr>
              <w:t>hakkında bilgi; girişimcilik, yenilikçilik ve sürdürebilir kalkınma hakkında farkındalık</w:t>
            </w:r>
          </w:p>
        </w:tc>
        <w:tc>
          <w:tcPr>
            <w:tcW w:w="991" w:type="dxa"/>
            <w:tcBorders>
              <w:top w:val="single" w:sz="6" w:space="0" w:color="000000"/>
              <w:left w:val="single" w:sz="6" w:space="0" w:color="000000"/>
              <w:bottom w:val="single" w:sz="6" w:space="0" w:color="000000"/>
            </w:tcBorders>
          </w:tcPr>
          <w:p>
            <w:pPr>
              <w:pStyle w:val="TableParagraph"/>
              <w:spacing w:before="103"/>
              <w:rPr>
                <w:sz w:val="20"/>
              </w:rPr>
            </w:pPr>
          </w:p>
          <w:p>
            <w:pPr>
              <w:pStyle w:val="TableParagraph"/>
              <w:spacing w:before="1"/>
              <w:ind w:left="42" w:right="3"/>
              <w:jc w:val="center"/>
              <w:rPr>
                <w:sz w:val="20"/>
              </w:rPr>
            </w:pPr>
            <w:r>
              <w:rPr>
                <w:spacing w:val="-10"/>
                <w:sz w:val="20"/>
              </w:rPr>
              <w:t>1</w:t>
            </w:r>
          </w:p>
        </w:tc>
      </w:tr>
      <w:tr>
        <w:trPr>
          <w:trHeight w:val="834" w:hRule="atLeast"/>
        </w:trPr>
        <w:tc>
          <w:tcPr>
            <w:tcW w:w="552" w:type="dxa"/>
            <w:tcBorders>
              <w:top w:val="single" w:sz="6" w:space="0" w:color="000000"/>
              <w:right w:val="single" w:sz="6" w:space="0" w:color="000000"/>
            </w:tcBorders>
          </w:tcPr>
          <w:p>
            <w:pPr>
              <w:pStyle w:val="TableParagraph"/>
              <w:spacing w:before="70"/>
              <w:rPr>
                <w:sz w:val="20"/>
              </w:rPr>
            </w:pPr>
          </w:p>
          <w:p>
            <w:pPr>
              <w:pStyle w:val="TableParagraph"/>
              <w:ind w:left="22"/>
              <w:jc w:val="center"/>
              <w:rPr>
                <w:b/>
                <w:sz w:val="20"/>
              </w:rPr>
            </w:pPr>
            <w:r>
              <w:rPr>
                <w:b/>
                <w:spacing w:val="-5"/>
                <w:sz w:val="20"/>
              </w:rPr>
              <w:t>11</w:t>
            </w:r>
          </w:p>
        </w:tc>
        <w:tc>
          <w:tcPr>
            <w:tcW w:w="8082" w:type="dxa"/>
            <w:tcBorders>
              <w:top w:val="single" w:sz="6" w:space="0" w:color="000000"/>
              <w:left w:val="single" w:sz="6" w:space="0" w:color="000000"/>
              <w:right w:val="single" w:sz="6" w:space="0" w:color="000000"/>
            </w:tcBorders>
          </w:tcPr>
          <w:p>
            <w:pPr>
              <w:pStyle w:val="TableParagraph"/>
              <w:spacing w:line="259" w:lineRule="auto" w:before="40"/>
              <w:ind w:left="64" w:right="36"/>
              <w:jc w:val="both"/>
              <w:rPr>
                <w:sz w:val="16"/>
              </w:rPr>
            </w:pPr>
            <w:r>
              <w:rPr>
                <w:sz w:val="16"/>
              </w:rPr>
              <w:t>Çevre:</w:t>
            </w:r>
            <w:r>
              <w:rPr>
                <w:spacing w:val="-6"/>
                <w:sz w:val="16"/>
              </w:rPr>
              <w:t> </w:t>
            </w:r>
            <w:r>
              <w:rPr>
                <w:sz w:val="16"/>
              </w:rPr>
              <w:t>Mühendislik</w:t>
            </w:r>
            <w:r>
              <w:rPr>
                <w:spacing w:val="-7"/>
                <w:sz w:val="16"/>
              </w:rPr>
              <w:t> </w:t>
            </w:r>
            <w:r>
              <w:rPr>
                <w:sz w:val="16"/>
              </w:rPr>
              <w:t>uygulamalarının</w:t>
            </w:r>
            <w:r>
              <w:rPr>
                <w:spacing w:val="-7"/>
                <w:sz w:val="16"/>
              </w:rPr>
              <w:t> </w:t>
            </w:r>
            <w:r>
              <w:rPr>
                <w:sz w:val="16"/>
              </w:rPr>
              <w:t>evrensel</w:t>
            </w:r>
            <w:r>
              <w:rPr>
                <w:spacing w:val="-7"/>
                <w:sz w:val="16"/>
              </w:rPr>
              <w:t> </w:t>
            </w:r>
            <w:r>
              <w:rPr>
                <w:sz w:val="16"/>
              </w:rPr>
              <w:t>ve</w:t>
            </w:r>
            <w:r>
              <w:rPr>
                <w:spacing w:val="-7"/>
                <w:sz w:val="16"/>
              </w:rPr>
              <w:t> </w:t>
            </w:r>
            <w:r>
              <w:rPr>
                <w:sz w:val="16"/>
              </w:rPr>
              <w:t>toplumsal</w:t>
            </w:r>
            <w:r>
              <w:rPr>
                <w:spacing w:val="-7"/>
                <w:sz w:val="16"/>
              </w:rPr>
              <w:t> </w:t>
            </w:r>
            <w:r>
              <w:rPr>
                <w:sz w:val="16"/>
              </w:rPr>
              <w:t>boyutlarda</w:t>
            </w:r>
            <w:r>
              <w:rPr>
                <w:spacing w:val="-5"/>
                <w:sz w:val="16"/>
              </w:rPr>
              <w:t> </w:t>
            </w:r>
            <w:r>
              <w:rPr>
                <w:sz w:val="16"/>
              </w:rPr>
              <w:t>sağlık,</w:t>
            </w:r>
            <w:r>
              <w:rPr>
                <w:spacing w:val="-7"/>
                <w:sz w:val="16"/>
              </w:rPr>
              <w:t> </w:t>
            </w:r>
            <w:r>
              <w:rPr>
                <w:sz w:val="16"/>
              </w:rPr>
              <w:t>çevre</w:t>
            </w:r>
            <w:r>
              <w:rPr>
                <w:spacing w:val="-7"/>
                <w:sz w:val="16"/>
              </w:rPr>
              <w:t> </w:t>
            </w:r>
            <w:r>
              <w:rPr>
                <w:sz w:val="16"/>
              </w:rPr>
              <w:t>ve</w:t>
            </w:r>
            <w:r>
              <w:rPr>
                <w:spacing w:val="-7"/>
                <w:sz w:val="16"/>
              </w:rPr>
              <w:t> </w:t>
            </w:r>
            <w:r>
              <w:rPr>
                <w:sz w:val="16"/>
              </w:rPr>
              <w:t>güvenlik</w:t>
            </w:r>
            <w:r>
              <w:rPr>
                <w:spacing w:val="-6"/>
                <w:sz w:val="16"/>
              </w:rPr>
              <w:t> </w:t>
            </w:r>
            <w:r>
              <w:rPr>
                <w:sz w:val="16"/>
              </w:rPr>
              <w:t>üzerindeki</w:t>
            </w:r>
            <w:r>
              <w:rPr>
                <w:spacing w:val="-6"/>
                <w:sz w:val="16"/>
              </w:rPr>
              <w:t> </w:t>
            </w:r>
            <w:r>
              <w:rPr>
                <w:sz w:val="16"/>
              </w:rPr>
              <w:t>etkileri</w:t>
            </w:r>
            <w:r>
              <w:rPr>
                <w:spacing w:val="-4"/>
                <w:sz w:val="16"/>
              </w:rPr>
              <w:t> </w:t>
            </w:r>
            <w:r>
              <w:rPr>
                <w:sz w:val="16"/>
              </w:rPr>
              <w:t>hakkında</w:t>
            </w:r>
            <w:r>
              <w:rPr>
                <w:spacing w:val="40"/>
                <w:sz w:val="16"/>
              </w:rPr>
              <w:t> </w:t>
            </w:r>
            <w:r>
              <w:rPr>
                <w:sz w:val="16"/>
              </w:rPr>
              <w:t>bilgi; ulusal ve uluslararası yasal düzenlemeler ile standartlar hakkında ve mühendislik çözümlerinin hukuksal sonuçları</w:t>
            </w:r>
            <w:r>
              <w:rPr>
                <w:spacing w:val="40"/>
                <w:sz w:val="16"/>
              </w:rPr>
              <w:t> </w:t>
            </w:r>
            <w:r>
              <w:rPr>
                <w:sz w:val="16"/>
              </w:rPr>
              <w:t>konusunda farkındalık</w:t>
            </w:r>
          </w:p>
        </w:tc>
        <w:tc>
          <w:tcPr>
            <w:tcW w:w="991" w:type="dxa"/>
            <w:tcBorders>
              <w:top w:val="single" w:sz="6" w:space="0" w:color="000000"/>
              <w:left w:val="single" w:sz="6" w:space="0" w:color="000000"/>
              <w:bottom w:val="single" w:sz="6" w:space="0" w:color="000000"/>
            </w:tcBorders>
          </w:tcPr>
          <w:p>
            <w:pPr>
              <w:pStyle w:val="TableParagraph"/>
              <w:spacing w:before="70"/>
              <w:rPr>
                <w:sz w:val="20"/>
              </w:rPr>
            </w:pPr>
          </w:p>
          <w:p>
            <w:pPr>
              <w:pStyle w:val="TableParagraph"/>
              <w:ind w:left="42" w:right="3"/>
              <w:jc w:val="center"/>
              <w:rPr>
                <w:sz w:val="20"/>
              </w:rPr>
            </w:pPr>
            <w:r>
              <w:rPr>
                <w:spacing w:val="-10"/>
                <w:sz w:val="20"/>
              </w:rPr>
              <w:t>5</w:t>
            </w:r>
          </w:p>
        </w:tc>
      </w:tr>
    </w:tbl>
    <w:p>
      <w:pPr>
        <w:pStyle w:val="BodyText"/>
        <w:spacing w:before="9" w:after="1"/>
        <w:rPr>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404"/>
        <w:gridCol w:w="2055"/>
        <w:gridCol w:w="2055"/>
        <w:gridCol w:w="2057"/>
        <w:gridCol w:w="2055"/>
      </w:tblGrid>
      <w:tr>
        <w:trPr>
          <w:trHeight w:val="450" w:hRule="atLeast"/>
        </w:trPr>
        <w:tc>
          <w:tcPr>
            <w:tcW w:w="9626" w:type="dxa"/>
            <w:gridSpan w:val="5"/>
            <w:tcBorders>
              <w:bottom w:val="single" w:sz="4" w:space="0" w:color="000000"/>
            </w:tcBorders>
            <w:shd w:val="clear" w:color="auto" w:fill="FFF1CC"/>
          </w:tcPr>
          <w:p>
            <w:pPr>
              <w:pStyle w:val="TableParagraph"/>
              <w:spacing w:before="110"/>
              <w:ind w:left="33" w:right="2"/>
              <w:jc w:val="center"/>
              <w:rPr>
                <w:b/>
                <w:sz w:val="20"/>
              </w:rPr>
            </w:pPr>
            <w:r>
              <w:rPr>
                <w:b/>
                <w:sz w:val="20"/>
              </w:rPr>
              <w:t>DERSİN</w:t>
            </w:r>
            <w:r>
              <w:rPr>
                <w:b/>
                <w:spacing w:val="-10"/>
                <w:sz w:val="20"/>
              </w:rPr>
              <w:t> </w:t>
            </w:r>
            <w:r>
              <w:rPr>
                <w:b/>
                <w:spacing w:val="-2"/>
                <w:sz w:val="20"/>
              </w:rPr>
              <w:t>YÜRÜTÜCÜLERİ</w:t>
            </w:r>
          </w:p>
        </w:tc>
      </w:tr>
      <w:tr>
        <w:trPr>
          <w:trHeight w:val="566" w:hRule="atLeast"/>
        </w:trPr>
        <w:tc>
          <w:tcPr>
            <w:tcW w:w="1404" w:type="dxa"/>
            <w:tcBorders>
              <w:top w:val="single" w:sz="4" w:space="0" w:color="000000"/>
              <w:bottom w:val="single" w:sz="4" w:space="0" w:color="000000"/>
              <w:right w:val="single" w:sz="4" w:space="0" w:color="000000"/>
            </w:tcBorders>
            <w:shd w:val="clear" w:color="auto" w:fill="FFF1CC"/>
          </w:tcPr>
          <w:p>
            <w:pPr>
              <w:pStyle w:val="TableParagraph"/>
              <w:spacing w:before="168"/>
              <w:ind w:left="110"/>
              <w:rPr>
                <w:b/>
                <w:sz w:val="20"/>
              </w:rPr>
            </w:pPr>
            <w:r>
              <w:rPr>
                <w:b/>
                <w:spacing w:val="-2"/>
                <w:sz w:val="20"/>
              </w:rPr>
              <w:t>Yürütücü</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spacing w:before="53"/>
              <w:ind w:left="125" w:firstLine="266"/>
              <w:rPr>
                <w:sz w:val="20"/>
              </w:rPr>
            </w:pPr>
            <w:r>
              <w:rPr>
                <w:sz w:val="20"/>
              </w:rPr>
              <w:t>Prof. Dr. Belgin </w:t>
            </w:r>
            <w:r>
              <w:rPr>
                <w:spacing w:val="-2"/>
                <w:sz w:val="20"/>
              </w:rPr>
              <w:t>KARABACAKOĞLU</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bottom w:val="single" w:sz="4" w:space="0" w:color="000000"/>
            </w:tcBorders>
          </w:tcPr>
          <w:p>
            <w:pPr>
              <w:pStyle w:val="TableParagraph"/>
              <w:rPr>
                <w:sz w:val="16"/>
              </w:rPr>
            </w:pPr>
          </w:p>
        </w:tc>
      </w:tr>
      <w:tr>
        <w:trPr>
          <w:trHeight w:val="793" w:hRule="atLeast"/>
        </w:trPr>
        <w:tc>
          <w:tcPr>
            <w:tcW w:w="1404" w:type="dxa"/>
            <w:tcBorders>
              <w:top w:val="single" w:sz="4" w:space="0" w:color="000000"/>
              <w:right w:val="single" w:sz="4" w:space="0" w:color="000000"/>
            </w:tcBorders>
            <w:shd w:val="clear" w:color="auto" w:fill="FFF1CC"/>
          </w:tcPr>
          <w:p>
            <w:pPr>
              <w:pStyle w:val="TableParagraph"/>
              <w:spacing w:before="53"/>
              <w:rPr>
                <w:sz w:val="20"/>
              </w:rPr>
            </w:pPr>
          </w:p>
          <w:p>
            <w:pPr>
              <w:pStyle w:val="TableParagraph"/>
              <w:ind w:left="110"/>
              <w:rPr>
                <w:b/>
                <w:sz w:val="20"/>
              </w:rPr>
            </w:pPr>
            <w:r>
              <w:rPr>
                <w:b/>
                <w:spacing w:val="-4"/>
                <w:sz w:val="20"/>
              </w:rPr>
              <w:t>İmza</w:t>
            </w: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tcBorders>
          </w:tcPr>
          <w:p>
            <w:pPr>
              <w:pStyle w:val="TableParagraph"/>
              <w:rPr>
                <w:sz w:val="16"/>
              </w:rPr>
            </w:pPr>
          </w:p>
        </w:tc>
      </w:tr>
    </w:tbl>
    <w:p>
      <w:pPr>
        <w:pStyle w:val="Heading2"/>
        <w:spacing w:before="3"/>
      </w:pPr>
      <w:r>
        <w:rPr>
          <w:spacing w:val="-2"/>
        </w:rPr>
        <w:t>15/05/2025</w:t>
      </w:r>
    </w:p>
    <w:p>
      <w:pPr>
        <w:pStyle w:val="Heading2"/>
        <w:spacing w:after="0"/>
        <w:sectPr>
          <w:pgSz w:w="11910" w:h="16840"/>
          <w:pgMar w:header="0" w:footer="244" w:top="660" w:bottom="480" w:left="992" w:right="992"/>
        </w:sectPr>
      </w:pPr>
    </w:p>
    <w:p>
      <w:pPr>
        <w:pStyle w:val="BodyText"/>
        <w:spacing w:before="92"/>
        <w:rPr>
          <w:sz w:val="22"/>
        </w:rPr>
      </w:pPr>
    </w:p>
    <w:p>
      <w:pPr>
        <w:pStyle w:val="Heading1"/>
        <w:spacing w:line="501" w:lineRule="auto"/>
      </w:pPr>
      <w:r>
        <w:rPr/>
        <w:drawing>
          <wp:anchor distT="0" distB="0" distL="0" distR="0" allowOverlap="1" layoutInCell="1" locked="0" behindDoc="0" simplePos="0" relativeHeight="15766016">
            <wp:simplePos x="0" y="0"/>
            <wp:positionH relativeFrom="page">
              <wp:posOffset>723900</wp:posOffset>
            </wp:positionH>
            <wp:positionV relativeFrom="paragraph">
              <wp:posOffset>-221220</wp:posOffset>
            </wp:positionV>
            <wp:extent cx="719455" cy="719454"/>
            <wp:effectExtent l="0" t="0" r="0" b="0"/>
            <wp:wrapNone/>
            <wp:docPr id="75" name="Image 75"/>
            <wp:cNvGraphicFramePr>
              <a:graphicFrameLocks/>
            </wp:cNvGraphicFramePr>
            <a:graphic>
              <a:graphicData uri="http://schemas.openxmlformats.org/drawingml/2006/picture">
                <pic:pic>
                  <pic:nvPicPr>
                    <pic:cNvPr id="75" name="Image 75"/>
                    <pic:cNvPicPr/>
                  </pic:nvPicPr>
                  <pic:blipFill>
                    <a:blip r:embed="rId6" cstate="print"/>
                    <a:stretch>
                      <a:fillRect/>
                    </a:stretch>
                  </pic:blipFill>
                  <pic:spPr>
                    <a:xfrm>
                      <a:off x="0" y="0"/>
                      <a:ext cx="719455" cy="719454"/>
                    </a:xfrm>
                    <a:prstGeom prst="rect">
                      <a:avLst/>
                    </a:prstGeom>
                  </pic:spPr>
                </pic:pic>
              </a:graphicData>
            </a:graphic>
          </wp:anchor>
        </w:drawing>
      </w:r>
      <w:r>
        <w:rPr/>
        <w:drawing>
          <wp:anchor distT="0" distB="0" distL="0" distR="0" allowOverlap="1" layoutInCell="1" locked="0" behindDoc="0" simplePos="0" relativeHeight="15766528">
            <wp:simplePos x="0" y="0"/>
            <wp:positionH relativeFrom="page">
              <wp:posOffset>6124575</wp:posOffset>
            </wp:positionH>
            <wp:positionV relativeFrom="paragraph">
              <wp:posOffset>-221220</wp:posOffset>
            </wp:positionV>
            <wp:extent cx="719454" cy="719454"/>
            <wp:effectExtent l="0" t="0" r="0" b="0"/>
            <wp:wrapNone/>
            <wp:docPr id="76" name="Image 76"/>
            <wp:cNvGraphicFramePr>
              <a:graphicFrameLocks/>
            </wp:cNvGraphicFramePr>
            <a:graphic>
              <a:graphicData uri="http://schemas.openxmlformats.org/drawingml/2006/picture">
                <pic:pic>
                  <pic:nvPicPr>
                    <pic:cNvPr id="76" name="Image 76"/>
                    <pic:cNvPicPr/>
                  </pic:nvPicPr>
                  <pic:blipFill>
                    <a:blip r:embed="rId6" cstate="print"/>
                    <a:stretch>
                      <a:fillRect/>
                    </a:stretch>
                  </pic:blipFill>
                  <pic:spPr>
                    <a:xfrm>
                      <a:off x="0" y="0"/>
                      <a:ext cx="719454" cy="719454"/>
                    </a:xfrm>
                    <a:prstGeom prst="rect">
                      <a:avLst/>
                    </a:prstGeom>
                  </pic:spPr>
                </pic:pic>
              </a:graphicData>
            </a:graphic>
          </wp:anchor>
        </w:drawing>
      </w:r>
      <w:r>
        <w:rPr/>
        <mc:AlternateContent>
          <mc:Choice Requires="wps">
            <w:drawing>
              <wp:anchor distT="0" distB="0" distL="0" distR="0" allowOverlap="1" layoutInCell="1" locked="0" behindDoc="0" simplePos="0" relativeHeight="15767040">
                <wp:simplePos x="0" y="0"/>
                <wp:positionH relativeFrom="page">
                  <wp:posOffset>681227</wp:posOffset>
                </wp:positionH>
                <wp:positionV relativeFrom="paragraph">
                  <wp:posOffset>508394</wp:posOffset>
                </wp:positionV>
                <wp:extent cx="6207125" cy="494030"/>
                <wp:effectExtent l="0" t="0" r="0" b="0"/>
                <wp:wrapNone/>
                <wp:docPr id="77" name="Textbox 77"/>
                <wp:cNvGraphicFramePr>
                  <a:graphicFrameLocks/>
                </wp:cNvGraphicFramePr>
                <a:graphic>
                  <a:graphicData uri="http://schemas.microsoft.com/office/word/2010/wordprocessingShape">
                    <wps:wsp>
                      <wps:cNvPr id="77" name="Textbox 77"/>
                      <wps:cNvSpPr txBox="1"/>
                      <wps:spPr>
                        <a:xfrm>
                          <a:off x="0" y="0"/>
                          <a:ext cx="6207125" cy="494030"/>
                        </a:xfrm>
                        <a:prstGeom prst="rect">
                          <a:avLst/>
                        </a:prstGeom>
                      </wps:spPr>
                      <wps:txbx>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0"/>
                                    <w:ind w:left="25" w:right="4"/>
                                    <w:jc w:val="center"/>
                                    <w:rPr>
                                      <w:b/>
                                      <w:sz w:val="20"/>
                                    </w:rPr>
                                  </w:pPr>
                                  <w:r>
                                    <w:rPr>
                                      <w:b/>
                                      <w:sz w:val="20"/>
                                    </w:rPr>
                                    <w:t>Dersin</w:t>
                                  </w:r>
                                  <w:r>
                                    <w:rPr>
                                      <w:b/>
                                      <w:spacing w:val="-9"/>
                                      <w:sz w:val="20"/>
                                    </w:rPr>
                                    <w:t> </w:t>
                                  </w:r>
                                  <w:r>
                                    <w:rPr>
                                      <w:b/>
                                      <w:spacing w:val="-5"/>
                                      <w:sz w:val="20"/>
                                    </w:rPr>
                                    <w:t>Adı</w:t>
                                  </w:r>
                                </w:p>
                              </w:tc>
                              <w:tc>
                                <w:tcPr>
                                  <w:tcW w:w="3118" w:type="dxa"/>
                                  <w:tcBorders>
                                    <w:left w:val="single" w:sz="4" w:space="0" w:color="000000"/>
                                    <w:bottom w:val="single" w:sz="4" w:space="0" w:color="000000"/>
                                  </w:tcBorders>
                                  <w:shd w:val="clear" w:color="auto" w:fill="FFF1CC"/>
                                </w:tcPr>
                                <w:p>
                                  <w:pPr>
                                    <w:pStyle w:val="TableParagraph"/>
                                    <w:spacing w:before="40"/>
                                    <w:ind w:left="1022"/>
                                    <w:rPr>
                                      <w:b/>
                                      <w:sz w:val="20"/>
                                    </w:rPr>
                                  </w:pPr>
                                  <w:r>
                                    <w:rPr>
                                      <w:b/>
                                      <w:sz w:val="20"/>
                                    </w:rPr>
                                    <w:t>Dersin</w:t>
                                  </w:r>
                                  <w:r>
                                    <w:rPr>
                                      <w:b/>
                                      <w:spacing w:val="-8"/>
                                      <w:sz w:val="20"/>
                                    </w:rPr>
                                    <w:t> </w:t>
                                  </w:r>
                                  <w:r>
                                    <w:rPr>
                                      <w:b/>
                                      <w:spacing w:val="-4"/>
                                      <w:sz w:val="20"/>
                                    </w:rPr>
                                    <w:t>Kodu</w:t>
                                  </w:r>
                                </w:p>
                              </w:tc>
                            </w:tr>
                            <w:tr>
                              <w:trPr>
                                <w:trHeight w:val="397" w:hRule="atLeast"/>
                              </w:trPr>
                              <w:tc>
                                <w:tcPr>
                                  <w:tcW w:w="6508" w:type="dxa"/>
                                  <w:tcBorders>
                                    <w:top w:val="single" w:sz="4" w:space="0" w:color="000000"/>
                                    <w:right w:val="single" w:sz="4" w:space="0" w:color="000000"/>
                                  </w:tcBorders>
                                </w:tcPr>
                                <w:p>
                                  <w:pPr>
                                    <w:pStyle w:val="TableParagraph"/>
                                    <w:spacing w:before="84"/>
                                    <w:ind w:left="25" w:right="8"/>
                                    <w:jc w:val="center"/>
                                    <w:rPr>
                                      <w:sz w:val="20"/>
                                    </w:rPr>
                                  </w:pPr>
                                  <w:r>
                                    <w:rPr>
                                      <w:sz w:val="20"/>
                                    </w:rPr>
                                    <w:t>SAYISAL</w:t>
                                  </w:r>
                                  <w:r>
                                    <w:rPr>
                                      <w:spacing w:val="-9"/>
                                      <w:sz w:val="20"/>
                                    </w:rPr>
                                    <w:t> </w:t>
                                  </w:r>
                                  <w:r>
                                    <w:rPr>
                                      <w:spacing w:val="-2"/>
                                      <w:sz w:val="20"/>
                                    </w:rPr>
                                    <w:t>ÇÖZÜMLEME</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wps:txbx>
                      <wps:bodyPr wrap="square" lIns="0" tIns="0" rIns="0" bIns="0" rtlCol="0">
                        <a:noAutofit/>
                      </wps:bodyPr>
                    </wps:wsp>
                  </a:graphicData>
                </a:graphic>
              </wp:anchor>
            </w:drawing>
          </mc:Choice>
          <mc:Fallback>
            <w:pict>
              <v:shape style="position:absolute;margin-left:53.639999pt;margin-top:40.031075pt;width:488.75pt;height:38.9pt;mso-position-horizontal-relative:page;mso-position-vertical-relative:paragraph;z-index:15767040" type="#_x0000_t202" id="docshape27" filled="false" stroked="false">
                <v:textbox inset="0,0,0,0">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0"/>
                              <w:ind w:left="25" w:right="4"/>
                              <w:jc w:val="center"/>
                              <w:rPr>
                                <w:b/>
                                <w:sz w:val="20"/>
                              </w:rPr>
                            </w:pPr>
                            <w:r>
                              <w:rPr>
                                <w:b/>
                                <w:sz w:val="20"/>
                              </w:rPr>
                              <w:t>Dersin</w:t>
                            </w:r>
                            <w:r>
                              <w:rPr>
                                <w:b/>
                                <w:spacing w:val="-9"/>
                                <w:sz w:val="20"/>
                              </w:rPr>
                              <w:t> </w:t>
                            </w:r>
                            <w:r>
                              <w:rPr>
                                <w:b/>
                                <w:spacing w:val="-5"/>
                                <w:sz w:val="20"/>
                              </w:rPr>
                              <w:t>Adı</w:t>
                            </w:r>
                          </w:p>
                        </w:tc>
                        <w:tc>
                          <w:tcPr>
                            <w:tcW w:w="3118" w:type="dxa"/>
                            <w:tcBorders>
                              <w:left w:val="single" w:sz="4" w:space="0" w:color="000000"/>
                              <w:bottom w:val="single" w:sz="4" w:space="0" w:color="000000"/>
                            </w:tcBorders>
                            <w:shd w:val="clear" w:color="auto" w:fill="FFF1CC"/>
                          </w:tcPr>
                          <w:p>
                            <w:pPr>
                              <w:pStyle w:val="TableParagraph"/>
                              <w:spacing w:before="40"/>
                              <w:ind w:left="1022"/>
                              <w:rPr>
                                <w:b/>
                                <w:sz w:val="20"/>
                              </w:rPr>
                            </w:pPr>
                            <w:r>
                              <w:rPr>
                                <w:b/>
                                <w:sz w:val="20"/>
                              </w:rPr>
                              <w:t>Dersin</w:t>
                            </w:r>
                            <w:r>
                              <w:rPr>
                                <w:b/>
                                <w:spacing w:val="-8"/>
                                <w:sz w:val="20"/>
                              </w:rPr>
                              <w:t> </w:t>
                            </w:r>
                            <w:r>
                              <w:rPr>
                                <w:b/>
                                <w:spacing w:val="-4"/>
                                <w:sz w:val="20"/>
                              </w:rPr>
                              <w:t>Kodu</w:t>
                            </w:r>
                          </w:p>
                        </w:tc>
                      </w:tr>
                      <w:tr>
                        <w:trPr>
                          <w:trHeight w:val="397" w:hRule="atLeast"/>
                        </w:trPr>
                        <w:tc>
                          <w:tcPr>
                            <w:tcW w:w="6508" w:type="dxa"/>
                            <w:tcBorders>
                              <w:top w:val="single" w:sz="4" w:space="0" w:color="000000"/>
                              <w:right w:val="single" w:sz="4" w:space="0" w:color="000000"/>
                            </w:tcBorders>
                          </w:tcPr>
                          <w:p>
                            <w:pPr>
                              <w:pStyle w:val="TableParagraph"/>
                              <w:spacing w:before="84"/>
                              <w:ind w:left="25" w:right="8"/>
                              <w:jc w:val="center"/>
                              <w:rPr>
                                <w:sz w:val="20"/>
                              </w:rPr>
                            </w:pPr>
                            <w:r>
                              <w:rPr>
                                <w:sz w:val="20"/>
                              </w:rPr>
                              <w:t>SAYISAL</w:t>
                            </w:r>
                            <w:r>
                              <w:rPr>
                                <w:spacing w:val="-9"/>
                                <w:sz w:val="20"/>
                              </w:rPr>
                              <w:t> </w:t>
                            </w:r>
                            <w:r>
                              <w:rPr>
                                <w:spacing w:val="-2"/>
                                <w:sz w:val="20"/>
                              </w:rPr>
                              <w:t>ÇÖZÜMLEME</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v:textbox>
                <w10:wrap type="none"/>
              </v:shape>
            </w:pict>
          </mc:Fallback>
        </mc:AlternateContent>
      </w:r>
      <w:r>
        <w:rPr/>
        <w:t>ESOGÜ</w:t>
      </w:r>
      <w:r>
        <w:rPr>
          <w:spacing w:val="-12"/>
        </w:rPr>
        <w:t> </w:t>
      </w:r>
      <w:r>
        <w:rPr/>
        <w:t>YAZILIM</w:t>
      </w:r>
      <w:r>
        <w:rPr>
          <w:spacing w:val="-11"/>
        </w:rPr>
        <w:t> </w:t>
      </w:r>
      <w:r>
        <w:rPr/>
        <w:t>MÜHENDİSLİĞİ</w:t>
      </w:r>
      <w:r>
        <w:rPr>
          <w:spacing w:val="-10"/>
        </w:rPr>
        <w:t> </w:t>
      </w:r>
      <w:r>
        <w:rPr/>
        <w:t>BÖLÜMÜ DERS BİLGİ FORMU</w:t>
      </w:r>
    </w:p>
    <w:p>
      <w:pPr>
        <w:pStyle w:val="BodyText"/>
        <w:rPr>
          <w:b/>
          <w:sz w:val="20"/>
        </w:rPr>
      </w:pPr>
    </w:p>
    <w:p>
      <w:pPr>
        <w:pStyle w:val="BodyText"/>
        <w:spacing w:before="183"/>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30"/>
        <w:gridCol w:w="1885"/>
        <w:gridCol w:w="1986"/>
        <w:gridCol w:w="3827"/>
      </w:tblGrid>
      <w:tr>
        <w:trPr>
          <w:trHeight w:val="313" w:hRule="atLeast"/>
        </w:trPr>
        <w:tc>
          <w:tcPr>
            <w:tcW w:w="1930" w:type="dxa"/>
            <w:vMerge w:val="restart"/>
            <w:tcBorders>
              <w:bottom w:val="single" w:sz="4" w:space="0" w:color="000000"/>
              <w:right w:val="single" w:sz="4" w:space="0" w:color="000000"/>
            </w:tcBorders>
            <w:shd w:val="clear" w:color="auto" w:fill="FFF1CC"/>
          </w:tcPr>
          <w:p>
            <w:pPr>
              <w:pStyle w:val="TableParagraph"/>
              <w:spacing w:before="204"/>
              <w:ind w:left="19"/>
              <w:jc w:val="center"/>
              <w:rPr>
                <w:b/>
                <w:sz w:val="20"/>
              </w:rPr>
            </w:pPr>
            <w:r>
              <w:rPr>
                <w:b/>
                <w:spacing w:val="-2"/>
                <w:sz w:val="20"/>
              </w:rPr>
              <w:t>Yarıyıl</w:t>
            </w:r>
          </w:p>
        </w:tc>
        <w:tc>
          <w:tcPr>
            <w:tcW w:w="3871" w:type="dxa"/>
            <w:gridSpan w:val="2"/>
            <w:tcBorders>
              <w:left w:val="single" w:sz="4" w:space="0" w:color="000000"/>
              <w:bottom w:val="single" w:sz="4" w:space="0" w:color="000000"/>
              <w:right w:val="single" w:sz="4" w:space="0" w:color="000000"/>
            </w:tcBorders>
            <w:shd w:val="clear" w:color="auto" w:fill="FFF1CC"/>
          </w:tcPr>
          <w:p>
            <w:pPr>
              <w:pStyle w:val="TableParagraph"/>
              <w:spacing w:before="43"/>
              <w:ind w:left="1121"/>
              <w:rPr>
                <w:b/>
                <w:sz w:val="20"/>
              </w:rPr>
            </w:pPr>
            <w:r>
              <w:rPr>
                <w:b/>
                <w:sz w:val="20"/>
              </w:rPr>
              <w:t>Haftalık</w:t>
            </w:r>
            <w:r>
              <w:rPr>
                <w:b/>
                <w:spacing w:val="-6"/>
                <w:sz w:val="20"/>
              </w:rPr>
              <w:t> </w:t>
            </w:r>
            <w:r>
              <w:rPr>
                <w:b/>
                <w:sz w:val="20"/>
              </w:rPr>
              <w:t>Ders</w:t>
            </w:r>
            <w:r>
              <w:rPr>
                <w:b/>
                <w:spacing w:val="-7"/>
                <w:sz w:val="20"/>
              </w:rPr>
              <w:t> </w:t>
            </w:r>
            <w:r>
              <w:rPr>
                <w:b/>
                <w:spacing w:val="-2"/>
                <w:sz w:val="20"/>
              </w:rPr>
              <w:t>Saati</w:t>
            </w:r>
          </w:p>
        </w:tc>
        <w:tc>
          <w:tcPr>
            <w:tcW w:w="3827" w:type="dxa"/>
            <w:vMerge w:val="restart"/>
            <w:tcBorders>
              <w:left w:val="single" w:sz="4" w:space="0" w:color="000000"/>
              <w:bottom w:val="single" w:sz="4" w:space="0" w:color="000000"/>
            </w:tcBorders>
            <w:shd w:val="clear" w:color="auto" w:fill="FFF1CC"/>
          </w:tcPr>
          <w:p>
            <w:pPr>
              <w:pStyle w:val="TableParagraph"/>
              <w:spacing w:before="204"/>
              <w:ind w:left="35"/>
              <w:jc w:val="center"/>
              <w:rPr>
                <w:b/>
                <w:sz w:val="20"/>
              </w:rPr>
            </w:pPr>
            <w:r>
              <w:rPr>
                <w:b/>
                <w:spacing w:val="-4"/>
                <w:sz w:val="20"/>
              </w:rPr>
              <w:t>AKTS</w:t>
            </w:r>
          </w:p>
        </w:tc>
      </w:tr>
      <w:tr>
        <w:trPr>
          <w:trHeight w:val="311" w:hRule="atLeast"/>
        </w:trPr>
        <w:tc>
          <w:tcPr>
            <w:tcW w:w="1930" w:type="dxa"/>
            <w:vMerge/>
            <w:tcBorders>
              <w:top w:val="nil"/>
              <w:bottom w:val="single" w:sz="4" w:space="0" w:color="000000"/>
              <w:right w:val="single" w:sz="4" w:space="0" w:color="000000"/>
            </w:tcBorders>
            <w:shd w:val="clear" w:color="auto" w:fill="FFF1CC"/>
          </w:tcPr>
          <w:p>
            <w:pPr>
              <w:rPr>
                <w:sz w:val="2"/>
                <w:szCs w:val="2"/>
              </w:rPr>
            </w:pPr>
          </w:p>
        </w:tc>
        <w:tc>
          <w:tcPr>
            <w:tcW w:w="188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6"/>
              <w:jc w:val="center"/>
              <w:rPr>
                <w:b/>
                <w:sz w:val="20"/>
              </w:rPr>
            </w:pPr>
            <w:r>
              <w:rPr>
                <w:b/>
                <w:spacing w:val="-2"/>
                <w:sz w:val="20"/>
              </w:rPr>
              <w:t>Teorik</w:t>
            </w:r>
          </w:p>
        </w:tc>
        <w:tc>
          <w:tcPr>
            <w:tcW w:w="1986"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4"/>
              <w:jc w:val="center"/>
              <w:rPr>
                <w:b/>
                <w:sz w:val="20"/>
              </w:rPr>
            </w:pPr>
            <w:r>
              <w:rPr>
                <w:b/>
                <w:spacing w:val="-2"/>
                <w:sz w:val="20"/>
              </w:rPr>
              <w:t>Uygulama</w:t>
            </w:r>
          </w:p>
        </w:tc>
        <w:tc>
          <w:tcPr>
            <w:tcW w:w="3827" w:type="dxa"/>
            <w:vMerge/>
            <w:tcBorders>
              <w:top w:val="nil"/>
              <w:left w:val="single" w:sz="4" w:space="0" w:color="000000"/>
              <w:bottom w:val="single" w:sz="4" w:space="0" w:color="000000"/>
            </w:tcBorders>
            <w:shd w:val="clear" w:color="auto" w:fill="FFF1CC"/>
          </w:tcPr>
          <w:p>
            <w:pPr>
              <w:rPr>
                <w:sz w:val="2"/>
                <w:szCs w:val="2"/>
              </w:rPr>
            </w:pPr>
          </w:p>
        </w:tc>
      </w:tr>
      <w:tr>
        <w:trPr>
          <w:trHeight w:val="395" w:hRule="atLeast"/>
        </w:trPr>
        <w:tc>
          <w:tcPr>
            <w:tcW w:w="1930" w:type="dxa"/>
            <w:tcBorders>
              <w:top w:val="single" w:sz="4" w:space="0" w:color="000000"/>
              <w:right w:val="single" w:sz="4" w:space="0" w:color="000000"/>
            </w:tcBorders>
          </w:tcPr>
          <w:p>
            <w:pPr>
              <w:pStyle w:val="TableParagraph"/>
              <w:spacing w:before="84"/>
              <w:ind w:left="19" w:right="1"/>
              <w:jc w:val="center"/>
              <w:rPr>
                <w:sz w:val="20"/>
              </w:rPr>
            </w:pPr>
            <w:r>
              <w:rPr>
                <w:spacing w:val="-10"/>
                <w:sz w:val="20"/>
              </w:rPr>
              <w:t>3</w:t>
            </w:r>
          </w:p>
        </w:tc>
        <w:tc>
          <w:tcPr>
            <w:tcW w:w="1885" w:type="dxa"/>
            <w:tcBorders>
              <w:top w:val="single" w:sz="4" w:space="0" w:color="000000"/>
              <w:left w:val="single" w:sz="4" w:space="0" w:color="000000"/>
              <w:right w:val="single" w:sz="4" w:space="0" w:color="000000"/>
            </w:tcBorders>
          </w:tcPr>
          <w:p>
            <w:pPr>
              <w:pStyle w:val="TableParagraph"/>
              <w:spacing w:before="84"/>
              <w:ind w:left="26" w:right="1"/>
              <w:jc w:val="center"/>
              <w:rPr>
                <w:sz w:val="20"/>
              </w:rPr>
            </w:pPr>
            <w:r>
              <w:rPr>
                <w:spacing w:val="-10"/>
                <w:sz w:val="20"/>
              </w:rPr>
              <w:t>3</w:t>
            </w:r>
          </w:p>
        </w:tc>
        <w:tc>
          <w:tcPr>
            <w:tcW w:w="1986" w:type="dxa"/>
            <w:tcBorders>
              <w:top w:val="single" w:sz="4" w:space="0" w:color="000000"/>
              <w:left w:val="single" w:sz="4" w:space="0" w:color="000000"/>
              <w:right w:val="single" w:sz="4" w:space="0" w:color="000000"/>
            </w:tcBorders>
          </w:tcPr>
          <w:p>
            <w:pPr>
              <w:pStyle w:val="TableParagraph"/>
              <w:spacing w:before="84"/>
              <w:ind w:left="24" w:right="1"/>
              <w:jc w:val="center"/>
              <w:rPr>
                <w:sz w:val="20"/>
              </w:rPr>
            </w:pPr>
            <w:r>
              <w:rPr>
                <w:spacing w:val="-10"/>
                <w:sz w:val="20"/>
              </w:rPr>
              <w:t>0</w:t>
            </w:r>
          </w:p>
        </w:tc>
        <w:tc>
          <w:tcPr>
            <w:tcW w:w="3827" w:type="dxa"/>
            <w:tcBorders>
              <w:top w:val="single" w:sz="4" w:space="0" w:color="000000"/>
              <w:left w:val="single" w:sz="4" w:space="0" w:color="000000"/>
            </w:tcBorders>
          </w:tcPr>
          <w:p>
            <w:pPr>
              <w:pStyle w:val="TableParagraph"/>
              <w:spacing w:before="84"/>
              <w:ind w:left="35"/>
              <w:jc w:val="center"/>
              <w:rPr>
                <w:sz w:val="20"/>
              </w:rPr>
            </w:pPr>
            <w:r>
              <w:rPr>
                <w:spacing w:val="-10"/>
                <w:sz w:val="20"/>
              </w:rPr>
              <w:t>4</w:t>
            </w: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25"/>
        <w:gridCol w:w="1925"/>
        <w:gridCol w:w="1925"/>
        <w:gridCol w:w="1868"/>
        <w:gridCol w:w="1983"/>
      </w:tblGrid>
      <w:tr>
        <w:trPr>
          <w:trHeight w:val="313" w:hRule="atLeast"/>
        </w:trPr>
        <w:tc>
          <w:tcPr>
            <w:tcW w:w="9626" w:type="dxa"/>
            <w:gridSpan w:val="5"/>
            <w:tcBorders>
              <w:bottom w:val="single" w:sz="4" w:space="0" w:color="000000"/>
            </w:tcBorders>
            <w:shd w:val="clear" w:color="auto" w:fill="FFF1CC"/>
          </w:tcPr>
          <w:p>
            <w:pPr>
              <w:pStyle w:val="TableParagraph"/>
              <w:spacing w:before="40"/>
              <w:ind w:left="33"/>
              <w:jc w:val="center"/>
              <w:rPr>
                <w:b/>
                <w:sz w:val="20"/>
              </w:rPr>
            </w:pPr>
            <w:r>
              <w:rPr>
                <w:b/>
                <w:sz w:val="20"/>
              </w:rPr>
              <w:t>Dersin</w:t>
            </w:r>
            <w:r>
              <w:rPr>
                <w:b/>
                <w:spacing w:val="-6"/>
                <w:sz w:val="20"/>
              </w:rPr>
              <w:t> </w:t>
            </w:r>
            <w:r>
              <w:rPr>
                <w:b/>
                <w:sz w:val="20"/>
              </w:rPr>
              <w:t>Kategorisi</w:t>
            </w:r>
            <w:r>
              <w:rPr>
                <w:b/>
                <w:spacing w:val="-6"/>
                <w:sz w:val="20"/>
              </w:rPr>
              <w:t> </w:t>
            </w:r>
            <w:r>
              <w:rPr>
                <w:b/>
                <w:sz w:val="20"/>
              </w:rPr>
              <w:t>(kredi</w:t>
            </w:r>
            <w:r>
              <w:rPr>
                <w:b/>
                <w:spacing w:val="-6"/>
                <w:sz w:val="20"/>
              </w:rPr>
              <w:t> </w:t>
            </w:r>
            <w:r>
              <w:rPr>
                <w:b/>
                <w:spacing w:val="-2"/>
                <w:sz w:val="20"/>
              </w:rPr>
              <w:t>dağılımı)</w:t>
            </w:r>
          </w:p>
        </w:tc>
      </w:tr>
      <w:tr>
        <w:trPr>
          <w:trHeight w:val="457" w:hRule="atLeast"/>
        </w:trPr>
        <w:tc>
          <w:tcPr>
            <w:tcW w:w="1925" w:type="dxa"/>
            <w:tcBorders>
              <w:top w:val="single" w:sz="4" w:space="0" w:color="000000"/>
              <w:bottom w:val="single" w:sz="4" w:space="0" w:color="000000"/>
              <w:right w:val="single" w:sz="4" w:space="0" w:color="000000"/>
            </w:tcBorders>
            <w:shd w:val="clear" w:color="auto" w:fill="FFF1CC"/>
          </w:tcPr>
          <w:p>
            <w:pPr>
              <w:pStyle w:val="TableParagraph"/>
              <w:spacing w:line="228" w:lineRule="exact"/>
              <w:ind w:left="321" w:firstLine="50"/>
              <w:rPr>
                <w:b/>
                <w:sz w:val="20"/>
              </w:rPr>
            </w:pPr>
            <w:r>
              <w:rPr>
                <w:b/>
                <w:sz w:val="20"/>
              </w:rPr>
              <w:t>Matematik ve Temel</w:t>
            </w:r>
            <w:r>
              <w:rPr>
                <w:b/>
                <w:spacing w:val="-5"/>
                <w:sz w:val="20"/>
              </w:rPr>
              <w:t> </w:t>
            </w:r>
            <w:r>
              <w:rPr>
                <w:b/>
                <w:spacing w:val="-2"/>
                <w:sz w:val="20"/>
              </w:rPr>
              <w:t>Bilimler</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line="228" w:lineRule="exact"/>
              <w:ind w:left="592" w:hanging="161"/>
              <w:rPr>
                <w:b/>
                <w:sz w:val="20"/>
              </w:rPr>
            </w:pPr>
            <w:r>
              <w:rPr>
                <w:b/>
                <w:spacing w:val="-2"/>
                <w:sz w:val="20"/>
              </w:rPr>
              <w:t>Mühendislik Bilimleri</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3"/>
              <w:ind w:left="610"/>
              <w:rPr>
                <w:b/>
                <w:sz w:val="20"/>
              </w:rPr>
            </w:pPr>
            <w:r>
              <w:rPr>
                <w:b/>
                <w:spacing w:val="-2"/>
                <w:sz w:val="20"/>
              </w:rPr>
              <w:t>Tasarım</w:t>
            </w:r>
          </w:p>
        </w:tc>
        <w:tc>
          <w:tcPr>
            <w:tcW w:w="186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3"/>
              <w:ind w:left="382"/>
              <w:rPr>
                <w:b/>
                <w:sz w:val="20"/>
              </w:rPr>
            </w:pPr>
            <w:r>
              <w:rPr>
                <w:b/>
                <w:sz w:val="20"/>
              </w:rPr>
              <w:t>Genel</w:t>
            </w:r>
            <w:r>
              <w:rPr>
                <w:b/>
                <w:spacing w:val="-5"/>
                <w:sz w:val="20"/>
              </w:rPr>
              <w:t> </w:t>
            </w:r>
            <w:r>
              <w:rPr>
                <w:b/>
                <w:spacing w:val="-2"/>
                <w:sz w:val="20"/>
              </w:rPr>
              <w:t>Eğitim</w:t>
            </w:r>
          </w:p>
        </w:tc>
        <w:tc>
          <w:tcPr>
            <w:tcW w:w="1983" w:type="dxa"/>
            <w:tcBorders>
              <w:top w:val="single" w:sz="4" w:space="0" w:color="000000"/>
              <w:left w:val="single" w:sz="4" w:space="0" w:color="000000"/>
              <w:bottom w:val="single" w:sz="4" w:space="0" w:color="000000"/>
            </w:tcBorders>
            <w:shd w:val="clear" w:color="auto" w:fill="FFF1CC"/>
          </w:tcPr>
          <w:p>
            <w:pPr>
              <w:pStyle w:val="TableParagraph"/>
              <w:spacing w:before="113"/>
              <w:ind w:left="355"/>
              <w:rPr>
                <w:b/>
                <w:sz w:val="20"/>
              </w:rPr>
            </w:pPr>
            <w:r>
              <w:rPr>
                <w:b/>
                <w:sz w:val="20"/>
              </w:rPr>
              <w:t>Sosyal</w:t>
            </w:r>
            <w:r>
              <w:rPr>
                <w:b/>
                <w:spacing w:val="-6"/>
                <w:sz w:val="20"/>
              </w:rPr>
              <w:t> </w:t>
            </w:r>
            <w:r>
              <w:rPr>
                <w:b/>
                <w:spacing w:val="-2"/>
                <w:sz w:val="20"/>
              </w:rPr>
              <w:t>Bilimler</w:t>
            </w:r>
          </w:p>
        </w:tc>
      </w:tr>
      <w:tr>
        <w:trPr>
          <w:trHeight w:val="395" w:hRule="atLeast"/>
        </w:trPr>
        <w:tc>
          <w:tcPr>
            <w:tcW w:w="1925" w:type="dxa"/>
            <w:tcBorders>
              <w:top w:val="single" w:sz="4" w:space="0" w:color="000000"/>
              <w:right w:val="single" w:sz="4" w:space="0" w:color="000000"/>
            </w:tcBorders>
          </w:tcPr>
          <w:p>
            <w:pPr>
              <w:pStyle w:val="TableParagraph"/>
              <w:spacing w:before="84"/>
              <w:ind w:left="23"/>
              <w:jc w:val="center"/>
              <w:rPr>
                <w:sz w:val="20"/>
              </w:rPr>
            </w:pPr>
            <w:r>
              <w:rPr>
                <w:spacing w:val="-10"/>
                <w:sz w:val="20"/>
              </w:rPr>
              <w:t>4</w:t>
            </w:r>
          </w:p>
        </w:tc>
        <w:tc>
          <w:tcPr>
            <w:tcW w:w="1925" w:type="dxa"/>
            <w:tcBorders>
              <w:top w:val="single" w:sz="4" w:space="0" w:color="000000"/>
              <w:left w:val="single" w:sz="4" w:space="0" w:color="000000"/>
              <w:right w:val="single" w:sz="4" w:space="0" w:color="000000"/>
            </w:tcBorders>
          </w:tcPr>
          <w:p>
            <w:pPr>
              <w:pStyle w:val="TableParagraph"/>
              <w:rPr>
                <w:sz w:val="18"/>
              </w:rPr>
            </w:pPr>
          </w:p>
        </w:tc>
        <w:tc>
          <w:tcPr>
            <w:tcW w:w="1925" w:type="dxa"/>
            <w:tcBorders>
              <w:top w:val="single" w:sz="4" w:space="0" w:color="000000"/>
              <w:left w:val="single" w:sz="4" w:space="0" w:color="000000"/>
              <w:right w:val="single" w:sz="4" w:space="0" w:color="000000"/>
            </w:tcBorders>
          </w:tcPr>
          <w:p>
            <w:pPr>
              <w:pStyle w:val="TableParagraph"/>
              <w:rPr>
                <w:sz w:val="18"/>
              </w:rPr>
            </w:pPr>
          </w:p>
        </w:tc>
        <w:tc>
          <w:tcPr>
            <w:tcW w:w="1868" w:type="dxa"/>
            <w:tcBorders>
              <w:top w:val="single" w:sz="4" w:space="0" w:color="000000"/>
              <w:left w:val="single" w:sz="4" w:space="0" w:color="000000"/>
              <w:right w:val="single" w:sz="4" w:space="0" w:color="000000"/>
            </w:tcBorders>
          </w:tcPr>
          <w:p>
            <w:pPr>
              <w:pStyle w:val="TableParagraph"/>
              <w:rPr>
                <w:sz w:val="18"/>
              </w:rPr>
            </w:pPr>
          </w:p>
        </w:tc>
        <w:tc>
          <w:tcPr>
            <w:tcW w:w="1983" w:type="dxa"/>
            <w:tcBorders>
              <w:top w:val="single" w:sz="4" w:space="0" w:color="000000"/>
              <w:left w:val="single" w:sz="4" w:space="0" w:color="000000"/>
            </w:tcBorders>
          </w:tcPr>
          <w:p>
            <w:pPr>
              <w:pStyle w:val="TableParagraph"/>
              <w:rPr>
                <w:sz w:val="18"/>
              </w:rPr>
            </w:pP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3210"/>
        <w:gridCol w:w="3209"/>
        <w:gridCol w:w="3207"/>
      </w:tblGrid>
      <w:tr>
        <w:trPr>
          <w:trHeight w:val="313" w:hRule="atLeast"/>
        </w:trPr>
        <w:tc>
          <w:tcPr>
            <w:tcW w:w="3210" w:type="dxa"/>
            <w:tcBorders>
              <w:bottom w:val="single" w:sz="4" w:space="0" w:color="000000"/>
              <w:right w:val="single" w:sz="4" w:space="0" w:color="000000"/>
            </w:tcBorders>
            <w:shd w:val="clear" w:color="auto" w:fill="FFF1CC"/>
          </w:tcPr>
          <w:p>
            <w:pPr>
              <w:pStyle w:val="TableParagraph"/>
              <w:spacing w:before="43"/>
              <w:ind w:left="21" w:right="1"/>
              <w:jc w:val="center"/>
              <w:rPr>
                <w:b/>
                <w:sz w:val="20"/>
              </w:rPr>
            </w:pPr>
            <w:r>
              <w:rPr>
                <w:b/>
                <w:sz w:val="20"/>
              </w:rPr>
              <w:t>Dersin</w:t>
            </w:r>
            <w:r>
              <w:rPr>
                <w:b/>
                <w:spacing w:val="-8"/>
                <w:sz w:val="20"/>
              </w:rPr>
              <w:t> </w:t>
            </w:r>
            <w:r>
              <w:rPr>
                <w:b/>
                <w:spacing w:val="-4"/>
                <w:sz w:val="20"/>
              </w:rPr>
              <w:t>Dili</w:t>
            </w:r>
          </w:p>
        </w:tc>
        <w:tc>
          <w:tcPr>
            <w:tcW w:w="3209" w:type="dxa"/>
            <w:tcBorders>
              <w:left w:val="single" w:sz="4" w:space="0" w:color="000000"/>
              <w:bottom w:val="single" w:sz="4" w:space="0" w:color="000000"/>
              <w:right w:val="single" w:sz="4" w:space="0" w:color="000000"/>
            </w:tcBorders>
            <w:shd w:val="clear" w:color="auto" w:fill="FFF1CC"/>
          </w:tcPr>
          <w:p>
            <w:pPr>
              <w:pStyle w:val="TableParagraph"/>
              <w:spacing w:before="43"/>
              <w:ind w:left="25"/>
              <w:jc w:val="center"/>
              <w:rPr>
                <w:b/>
                <w:sz w:val="20"/>
              </w:rPr>
            </w:pPr>
            <w:r>
              <w:rPr>
                <w:b/>
                <w:sz w:val="20"/>
              </w:rPr>
              <w:t>Dersin</w:t>
            </w:r>
            <w:r>
              <w:rPr>
                <w:b/>
                <w:spacing w:val="-7"/>
                <w:sz w:val="20"/>
              </w:rPr>
              <w:t> </w:t>
            </w:r>
            <w:r>
              <w:rPr>
                <w:b/>
                <w:spacing w:val="-2"/>
                <w:sz w:val="20"/>
              </w:rPr>
              <w:t>Seviyesi</w:t>
            </w:r>
          </w:p>
        </w:tc>
        <w:tc>
          <w:tcPr>
            <w:tcW w:w="3207" w:type="dxa"/>
            <w:tcBorders>
              <w:left w:val="single" w:sz="4" w:space="0" w:color="000000"/>
              <w:bottom w:val="single" w:sz="4" w:space="0" w:color="000000"/>
            </w:tcBorders>
            <w:shd w:val="clear" w:color="auto" w:fill="FFF1CC"/>
          </w:tcPr>
          <w:p>
            <w:pPr>
              <w:pStyle w:val="TableParagraph"/>
              <w:spacing w:before="43"/>
              <w:ind w:left="39" w:right="3"/>
              <w:jc w:val="center"/>
              <w:rPr>
                <w:b/>
                <w:sz w:val="20"/>
              </w:rPr>
            </w:pPr>
            <w:r>
              <w:rPr>
                <w:b/>
                <w:sz w:val="20"/>
              </w:rPr>
              <w:t>Dersin</w:t>
            </w:r>
            <w:r>
              <w:rPr>
                <w:b/>
                <w:spacing w:val="-4"/>
                <w:sz w:val="20"/>
              </w:rPr>
              <w:t> Türü</w:t>
            </w:r>
          </w:p>
        </w:tc>
      </w:tr>
      <w:tr>
        <w:trPr>
          <w:trHeight w:val="395" w:hRule="atLeast"/>
        </w:trPr>
        <w:tc>
          <w:tcPr>
            <w:tcW w:w="3210" w:type="dxa"/>
            <w:tcBorders>
              <w:top w:val="single" w:sz="4" w:space="0" w:color="000000"/>
              <w:right w:val="single" w:sz="4" w:space="0" w:color="000000"/>
            </w:tcBorders>
          </w:tcPr>
          <w:p>
            <w:pPr>
              <w:pStyle w:val="TableParagraph"/>
              <w:spacing w:before="85"/>
              <w:ind w:left="21" w:right="2"/>
              <w:jc w:val="center"/>
              <w:rPr>
                <w:sz w:val="20"/>
              </w:rPr>
            </w:pPr>
            <w:r>
              <w:rPr>
                <w:spacing w:val="-2"/>
                <w:sz w:val="20"/>
              </w:rPr>
              <w:t>İngilizce</w:t>
            </w:r>
          </w:p>
        </w:tc>
        <w:tc>
          <w:tcPr>
            <w:tcW w:w="3209" w:type="dxa"/>
            <w:tcBorders>
              <w:top w:val="single" w:sz="4" w:space="0" w:color="000000"/>
              <w:left w:val="single" w:sz="4" w:space="0" w:color="000000"/>
              <w:right w:val="single" w:sz="4" w:space="0" w:color="000000"/>
            </w:tcBorders>
          </w:tcPr>
          <w:p>
            <w:pPr>
              <w:pStyle w:val="TableParagraph"/>
              <w:spacing w:before="85"/>
              <w:ind w:left="25" w:right="2"/>
              <w:jc w:val="center"/>
              <w:rPr>
                <w:sz w:val="20"/>
              </w:rPr>
            </w:pPr>
            <w:r>
              <w:rPr>
                <w:spacing w:val="-2"/>
                <w:sz w:val="20"/>
              </w:rPr>
              <w:t>Lisans</w:t>
            </w:r>
          </w:p>
        </w:tc>
        <w:tc>
          <w:tcPr>
            <w:tcW w:w="3207" w:type="dxa"/>
            <w:tcBorders>
              <w:top w:val="single" w:sz="4" w:space="0" w:color="000000"/>
              <w:left w:val="single" w:sz="4" w:space="0" w:color="000000"/>
            </w:tcBorders>
          </w:tcPr>
          <w:p>
            <w:pPr>
              <w:pStyle w:val="TableParagraph"/>
              <w:spacing w:before="85"/>
              <w:ind w:left="39"/>
              <w:jc w:val="center"/>
              <w:rPr>
                <w:sz w:val="20"/>
              </w:rPr>
            </w:pPr>
            <w:r>
              <w:rPr>
                <w:spacing w:val="-2"/>
                <w:sz w:val="20"/>
              </w:rPr>
              <w:t>Zorunlu</w:t>
            </w:r>
          </w:p>
        </w:tc>
      </w:tr>
    </w:tbl>
    <w:p>
      <w:pPr>
        <w:pStyle w:val="BodyText"/>
        <w:spacing w:before="17"/>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421" w:hRule="atLeast"/>
        </w:trPr>
        <w:tc>
          <w:tcPr>
            <w:tcW w:w="2112" w:type="dxa"/>
            <w:tcBorders>
              <w:bottom w:val="single" w:sz="4" w:space="0" w:color="000000"/>
              <w:right w:val="single" w:sz="4" w:space="0" w:color="000000"/>
            </w:tcBorders>
            <w:shd w:val="clear" w:color="auto" w:fill="FFF1CC"/>
          </w:tcPr>
          <w:p>
            <w:pPr>
              <w:pStyle w:val="TableParagraph"/>
              <w:spacing w:before="96"/>
              <w:ind w:left="110"/>
              <w:rPr>
                <w:b/>
                <w:sz w:val="20"/>
              </w:rPr>
            </w:pPr>
            <w:r>
              <w:rPr>
                <w:b/>
                <w:sz w:val="20"/>
              </w:rPr>
              <w:t>Önkoşul</w:t>
            </w:r>
            <w:r>
              <w:rPr>
                <w:b/>
                <w:spacing w:val="-9"/>
                <w:sz w:val="20"/>
              </w:rPr>
              <w:t> </w:t>
            </w:r>
            <w:r>
              <w:rPr>
                <w:b/>
                <w:spacing w:val="-2"/>
                <w:sz w:val="20"/>
              </w:rPr>
              <w:t>Dersleri</w:t>
            </w:r>
          </w:p>
        </w:tc>
        <w:tc>
          <w:tcPr>
            <w:tcW w:w="7513" w:type="dxa"/>
            <w:tcBorders>
              <w:left w:val="single" w:sz="4" w:space="0" w:color="000000"/>
              <w:bottom w:val="single" w:sz="4" w:space="0" w:color="000000"/>
            </w:tcBorders>
          </w:tcPr>
          <w:p>
            <w:pPr>
              <w:pStyle w:val="TableParagraph"/>
              <w:rPr>
                <w:sz w:val="18"/>
              </w:rPr>
            </w:pPr>
          </w:p>
        </w:tc>
      </w:tr>
      <w:tr>
        <w:trPr>
          <w:trHeight w:val="1009"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spacing w:before="159"/>
              <w:rPr>
                <w:b/>
                <w:sz w:val="20"/>
              </w:rPr>
            </w:pPr>
          </w:p>
          <w:p>
            <w:pPr>
              <w:pStyle w:val="TableParagraph"/>
              <w:ind w:left="110"/>
              <w:rPr>
                <w:b/>
                <w:sz w:val="20"/>
              </w:rPr>
            </w:pPr>
            <w:r>
              <w:rPr>
                <w:b/>
                <w:sz w:val="20"/>
              </w:rPr>
              <w:t>Dersin</w:t>
            </w:r>
            <w:r>
              <w:rPr>
                <w:b/>
                <w:spacing w:val="-9"/>
                <w:sz w:val="20"/>
              </w:rPr>
              <w:t> </w:t>
            </w:r>
            <w:r>
              <w:rPr>
                <w:b/>
                <w:spacing w:val="-2"/>
                <w:sz w:val="20"/>
              </w:rPr>
              <w:t>Amacı</w:t>
            </w:r>
          </w:p>
        </w:tc>
        <w:tc>
          <w:tcPr>
            <w:tcW w:w="7513" w:type="dxa"/>
            <w:tcBorders>
              <w:top w:val="single" w:sz="4" w:space="0" w:color="000000"/>
              <w:left w:val="single" w:sz="4" w:space="0" w:color="000000"/>
              <w:bottom w:val="single" w:sz="4" w:space="0" w:color="000000"/>
            </w:tcBorders>
          </w:tcPr>
          <w:p>
            <w:pPr>
              <w:pStyle w:val="TableParagraph"/>
              <w:spacing w:before="46"/>
              <w:rPr>
                <w:b/>
                <w:sz w:val="20"/>
              </w:rPr>
            </w:pPr>
          </w:p>
          <w:p>
            <w:pPr>
              <w:pStyle w:val="TableParagraph"/>
              <w:ind w:left="120"/>
              <w:rPr>
                <w:sz w:val="20"/>
              </w:rPr>
            </w:pPr>
            <w:r>
              <w:rPr>
                <w:sz w:val="20"/>
              </w:rPr>
              <w:t>Bilgisayar</w:t>
            </w:r>
            <w:r>
              <w:rPr>
                <w:spacing w:val="-13"/>
                <w:sz w:val="20"/>
              </w:rPr>
              <w:t> </w:t>
            </w:r>
            <w:r>
              <w:rPr>
                <w:sz w:val="20"/>
              </w:rPr>
              <w:t>uygulamalarıyla</w:t>
            </w:r>
            <w:r>
              <w:rPr>
                <w:spacing w:val="-12"/>
                <w:sz w:val="20"/>
              </w:rPr>
              <w:t> </w:t>
            </w:r>
            <w:r>
              <w:rPr>
                <w:sz w:val="20"/>
              </w:rPr>
              <w:t>nümerik</w:t>
            </w:r>
            <w:r>
              <w:rPr>
                <w:spacing w:val="-13"/>
                <w:sz w:val="20"/>
              </w:rPr>
              <w:t> </w:t>
            </w:r>
            <w:r>
              <w:rPr>
                <w:sz w:val="20"/>
              </w:rPr>
              <w:t>teknikleri</w:t>
            </w:r>
            <w:r>
              <w:rPr>
                <w:spacing w:val="-12"/>
                <w:sz w:val="20"/>
              </w:rPr>
              <w:t> </w:t>
            </w:r>
            <w:r>
              <w:rPr>
                <w:sz w:val="20"/>
              </w:rPr>
              <w:t>kullanarak</w:t>
            </w:r>
            <w:r>
              <w:rPr>
                <w:spacing w:val="-13"/>
                <w:sz w:val="20"/>
              </w:rPr>
              <w:t> </w:t>
            </w:r>
            <w:r>
              <w:rPr>
                <w:sz w:val="20"/>
              </w:rPr>
              <w:t>matematik</w:t>
            </w:r>
            <w:r>
              <w:rPr>
                <w:spacing w:val="-12"/>
                <w:sz w:val="20"/>
              </w:rPr>
              <w:t> </w:t>
            </w:r>
            <w:r>
              <w:rPr>
                <w:sz w:val="20"/>
              </w:rPr>
              <w:t>problemlerini</w:t>
            </w:r>
            <w:r>
              <w:rPr>
                <w:spacing w:val="-10"/>
                <w:sz w:val="20"/>
              </w:rPr>
              <w:t> </w:t>
            </w:r>
            <w:r>
              <w:rPr>
                <w:sz w:val="20"/>
              </w:rPr>
              <w:t>nümerik olarak çözmeyi öğrenme.</w:t>
            </w:r>
          </w:p>
        </w:tc>
      </w:tr>
      <w:tr>
        <w:trPr>
          <w:trHeight w:val="983" w:hRule="atLeast"/>
        </w:trPr>
        <w:tc>
          <w:tcPr>
            <w:tcW w:w="2112" w:type="dxa"/>
            <w:tcBorders>
              <w:top w:val="single" w:sz="4" w:space="0" w:color="000000"/>
              <w:right w:val="single" w:sz="4" w:space="0" w:color="000000"/>
            </w:tcBorders>
            <w:shd w:val="clear" w:color="auto" w:fill="FFF1CC"/>
          </w:tcPr>
          <w:p>
            <w:pPr>
              <w:pStyle w:val="TableParagraph"/>
              <w:spacing w:before="147"/>
              <w:rPr>
                <w:b/>
                <w:sz w:val="20"/>
              </w:rPr>
            </w:pPr>
          </w:p>
          <w:p>
            <w:pPr>
              <w:pStyle w:val="TableParagraph"/>
              <w:ind w:left="110"/>
              <w:rPr>
                <w:b/>
                <w:sz w:val="20"/>
              </w:rPr>
            </w:pPr>
            <w:r>
              <w:rPr>
                <w:b/>
                <w:sz w:val="20"/>
              </w:rPr>
              <w:t>Dersin</w:t>
            </w:r>
            <w:r>
              <w:rPr>
                <w:b/>
                <w:spacing w:val="-8"/>
                <w:sz w:val="20"/>
              </w:rPr>
              <w:t> </w:t>
            </w:r>
            <w:r>
              <w:rPr>
                <w:b/>
                <w:sz w:val="20"/>
              </w:rPr>
              <w:t>Kısa</w:t>
            </w:r>
            <w:r>
              <w:rPr>
                <w:b/>
                <w:spacing w:val="-6"/>
                <w:sz w:val="20"/>
              </w:rPr>
              <w:t> </w:t>
            </w:r>
            <w:r>
              <w:rPr>
                <w:b/>
                <w:spacing w:val="-2"/>
                <w:sz w:val="20"/>
              </w:rPr>
              <w:t>İçeriği</w:t>
            </w:r>
          </w:p>
        </w:tc>
        <w:tc>
          <w:tcPr>
            <w:tcW w:w="7513" w:type="dxa"/>
            <w:tcBorders>
              <w:top w:val="single" w:sz="4" w:space="0" w:color="000000"/>
              <w:left w:val="single" w:sz="4" w:space="0" w:color="000000"/>
            </w:tcBorders>
          </w:tcPr>
          <w:p>
            <w:pPr>
              <w:pStyle w:val="TableParagraph"/>
              <w:spacing w:before="34"/>
              <w:ind w:left="120" w:right="74"/>
              <w:jc w:val="both"/>
              <w:rPr>
                <w:sz w:val="20"/>
              </w:rPr>
            </w:pPr>
            <w:r>
              <w:rPr>
                <w:sz w:val="20"/>
              </w:rPr>
              <w:t>Hataların</w:t>
            </w:r>
            <w:r>
              <w:rPr>
                <w:spacing w:val="-2"/>
                <w:sz w:val="20"/>
              </w:rPr>
              <w:t> </w:t>
            </w:r>
            <w:r>
              <w:rPr>
                <w:sz w:val="20"/>
              </w:rPr>
              <w:t>kaynağı,</w:t>
            </w:r>
            <w:r>
              <w:rPr>
                <w:spacing w:val="-3"/>
                <w:sz w:val="20"/>
              </w:rPr>
              <w:t> </w:t>
            </w:r>
            <w:r>
              <w:rPr>
                <w:sz w:val="20"/>
              </w:rPr>
              <w:t>Cebirsel</w:t>
            </w:r>
            <w:r>
              <w:rPr>
                <w:spacing w:val="-3"/>
                <w:sz w:val="20"/>
              </w:rPr>
              <w:t> </w:t>
            </w:r>
            <w:r>
              <w:rPr>
                <w:sz w:val="20"/>
              </w:rPr>
              <w:t>denklemlerin</w:t>
            </w:r>
            <w:r>
              <w:rPr>
                <w:spacing w:val="-4"/>
                <w:sz w:val="20"/>
              </w:rPr>
              <w:t> </w:t>
            </w:r>
            <w:r>
              <w:rPr>
                <w:sz w:val="20"/>
              </w:rPr>
              <w:t>köklerini</w:t>
            </w:r>
            <w:r>
              <w:rPr>
                <w:spacing w:val="-3"/>
                <w:sz w:val="20"/>
              </w:rPr>
              <w:t> </w:t>
            </w:r>
            <w:r>
              <w:rPr>
                <w:sz w:val="20"/>
              </w:rPr>
              <w:t>bulma,</w:t>
            </w:r>
            <w:r>
              <w:rPr>
                <w:spacing w:val="-2"/>
                <w:sz w:val="20"/>
              </w:rPr>
              <w:t> </w:t>
            </w:r>
            <w:r>
              <w:rPr>
                <w:sz w:val="20"/>
              </w:rPr>
              <w:t>Polinom</w:t>
            </w:r>
            <w:r>
              <w:rPr>
                <w:spacing w:val="-2"/>
                <w:sz w:val="20"/>
              </w:rPr>
              <w:t> </w:t>
            </w:r>
            <w:r>
              <w:rPr>
                <w:sz w:val="20"/>
              </w:rPr>
              <w:t>interpolasyonu,</w:t>
            </w:r>
            <w:r>
              <w:rPr>
                <w:spacing w:val="-5"/>
                <w:sz w:val="20"/>
              </w:rPr>
              <w:t> </w:t>
            </w:r>
            <w:r>
              <w:rPr>
                <w:sz w:val="20"/>
              </w:rPr>
              <w:t>sayısal integral, eğri uydurma, doğrusal cebirsel denklemlerin sayısal çözümü. Yaklaşık Eigen değerlerinin ve Eigen vektörlerinin bulunması, diferansiyel adi denklemlerin sayısal </w:t>
            </w:r>
            <w:r>
              <w:rPr>
                <w:spacing w:val="-2"/>
                <w:sz w:val="20"/>
              </w:rPr>
              <w:t>çözümleri.</w:t>
            </w: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447"/>
        <w:gridCol w:w="4928"/>
        <w:gridCol w:w="1416"/>
        <w:gridCol w:w="1417"/>
        <w:gridCol w:w="1419"/>
      </w:tblGrid>
      <w:tr>
        <w:trPr>
          <w:trHeight w:val="690" w:hRule="atLeast"/>
        </w:trPr>
        <w:tc>
          <w:tcPr>
            <w:tcW w:w="5375" w:type="dxa"/>
            <w:gridSpan w:val="2"/>
            <w:tcBorders>
              <w:bottom w:val="single" w:sz="4" w:space="0" w:color="000000"/>
              <w:right w:val="single" w:sz="4" w:space="0" w:color="000000"/>
            </w:tcBorders>
            <w:shd w:val="clear" w:color="auto" w:fill="FFF1CC"/>
          </w:tcPr>
          <w:p>
            <w:pPr>
              <w:pStyle w:val="TableParagraph"/>
              <w:rPr>
                <w:b/>
                <w:sz w:val="20"/>
              </w:rPr>
            </w:pPr>
          </w:p>
          <w:p>
            <w:pPr>
              <w:pStyle w:val="TableParagraph"/>
              <w:ind w:left="1605"/>
              <w:rPr>
                <w:b/>
                <w:sz w:val="20"/>
              </w:rPr>
            </w:pPr>
            <w:r>
              <w:rPr>
                <w:b/>
                <w:sz w:val="20"/>
              </w:rPr>
              <w:t>Dersin</w:t>
            </w:r>
            <w:r>
              <w:rPr>
                <w:b/>
                <w:spacing w:val="-8"/>
                <w:sz w:val="20"/>
              </w:rPr>
              <w:t> </w:t>
            </w:r>
            <w:r>
              <w:rPr>
                <w:b/>
                <w:sz w:val="20"/>
              </w:rPr>
              <w:t>Öğrenim</w:t>
            </w:r>
            <w:r>
              <w:rPr>
                <w:b/>
                <w:spacing w:val="-6"/>
                <w:sz w:val="20"/>
              </w:rPr>
              <w:t> </w:t>
            </w:r>
            <w:r>
              <w:rPr>
                <w:b/>
                <w:spacing w:val="-2"/>
                <w:sz w:val="20"/>
              </w:rPr>
              <w:t>Çıktıları</w:t>
            </w:r>
          </w:p>
        </w:tc>
        <w:tc>
          <w:tcPr>
            <w:tcW w:w="1416" w:type="dxa"/>
            <w:tcBorders>
              <w:left w:val="single" w:sz="4" w:space="0" w:color="000000"/>
              <w:bottom w:val="single" w:sz="4" w:space="0" w:color="000000"/>
              <w:right w:val="single" w:sz="4" w:space="0" w:color="000000"/>
            </w:tcBorders>
            <w:shd w:val="clear" w:color="auto" w:fill="FFF1CC"/>
          </w:tcPr>
          <w:p>
            <w:pPr>
              <w:pStyle w:val="TableParagraph"/>
              <w:spacing w:line="230" w:lineRule="exact"/>
              <w:ind w:left="273" w:right="243" w:firstLine="2"/>
              <w:jc w:val="center"/>
              <w:rPr>
                <w:b/>
                <w:sz w:val="20"/>
              </w:rPr>
            </w:pPr>
            <w:r>
              <w:rPr>
                <w:b/>
                <w:spacing w:val="-2"/>
                <w:sz w:val="20"/>
              </w:rPr>
              <w:t>Katkı Sağladığı PÇ/PÇ’ler</w:t>
            </w:r>
          </w:p>
        </w:tc>
        <w:tc>
          <w:tcPr>
            <w:tcW w:w="1417" w:type="dxa"/>
            <w:tcBorders>
              <w:left w:val="single" w:sz="4" w:space="0" w:color="000000"/>
              <w:bottom w:val="single" w:sz="4" w:space="0" w:color="000000"/>
              <w:right w:val="single" w:sz="4" w:space="0" w:color="000000"/>
            </w:tcBorders>
            <w:shd w:val="clear" w:color="auto" w:fill="FFF1CC"/>
          </w:tcPr>
          <w:p>
            <w:pPr>
              <w:pStyle w:val="TableParagraph"/>
              <w:spacing w:before="115"/>
              <w:ind w:left="160" w:right="123" w:firstLine="194"/>
              <w:rPr>
                <w:b/>
                <w:sz w:val="20"/>
              </w:rPr>
            </w:pPr>
            <w:r>
              <w:rPr>
                <w:b/>
                <w:spacing w:val="-2"/>
                <w:sz w:val="20"/>
              </w:rPr>
              <w:t>Öğretim </w:t>
            </w:r>
            <w:r>
              <w:rPr>
                <w:b/>
                <w:sz w:val="20"/>
              </w:rPr>
              <w:t>Yöntemleri</w:t>
            </w:r>
            <w:r>
              <w:rPr>
                <w:b/>
                <w:spacing w:val="-13"/>
                <w:sz w:val="20"/>
              </w:rPr>
              <w:t> </w:t>
            </w:r>
            <w:r>
              <w:rPr>
                <w:b/>
                <w:sz w:val="20"/>
              </w:rPr>
              <w:t>*</w:t>
            </w:r>
          </w:p>
        </w:tc>
        <w:tc>
          <w:tcPr>
            <w:tcW w:w="1419" w:type="dxa"/>
            <w:tcBorders>
              <w:left w:val="single" w:sz="4" w:space="0" w:color="000000"/>
              <w:bottom w:val="single" w:sz="4" w:space="0" w:color="000000"/>
            </w:tcBorders>
            <w:shd w:val="clear" w:color="auto" w:fill="FFF1CC"/>
          </w:tcPr>
          <w:p>
            <w:pPr>
              <w:pStyle w:val="TableParagraph"/>
              <w:spacing w:before="115"/>
              <w:ind w:left="112" w:right="63" w:firstLine="328"/>
              <w:rPr>
                <w:b/>
                <w:sz w:val="20"/>
              </w:rPr>
            </w:pPr>
            <w:r>
              <w:rPr>
                <w:b/>
                <w:spacing w:val="-2"/>
                <w:sz w:val="20"/>
              </w:rPr>
              <w:t>Ölçme </w:t>
            </w:r>
            <w:r>
              <w:rPr>
                <w:b/>
                <w:sz w:val="20"/>
              </w:rPr>
              <w:t>Yöntemleri</w:t>
            </w:r>
            <w:r>
              <w:rPr>
                <w:b/>
                <w:spacing w:val="-13"/>
                <w:sz w:val="20"/>
              </w:rPr>
              <w:t> </w:t>
            </w:r>
            <w:r>
              <w:rPr>
                <w:b/>
                <w:sz w:val="20"/>
              </w:rPr>
              <w:t>**</w:t>
            </w:r>
          </w:p>
        </w:tc>
      </w:tr>
      <w:tr>
        <w:trPr>
          <w:trHeight w:val="465" w:hRule="atLeast"/>
        </w:trPr>
        <w:tc>
          <w:tcPr>
            <w:tcW w:w="5375" w:type="dxa"/>
            <w:gridSpan w:val="2"/>
            <w:tcBorders>
              <w:top w:val="single" w:sz="4" w:space="0" w:color="000000"/>
              <w:bottom w:val="single" w:sz="4" w:space="0" w:color="000000"/>
              <w:right w:val="single" w:sz="4" w:space="0" w:color="000000"/>
            </w:tcBorders>
          </w:tcPr>
          <w:p>
            <w:pPr>
              <w:pStyle w:val="TableParagraph"/>
              <w:spacing w:line="151" w:lineRule="auto" w:before="27"/>
              <w:ind w:left="261"/>
              <w:rPr>
                <w:sz w:val="20"/>
              </w:rPr>
            </w:pPr>
            <w:r>
              <w:rPr>
                <w:b/>
                <w:position w:val="-11"/>
                <w:sz w:val="20"/>
              </w:rPr>
              <w:t>1</w:t>
            </w:r>
            <w:r>
              <w:rPr>
                <w:b/>
                <w:spacing w:val="54"/>
                <w:position w:val="-11"/>
                <w:sz w:val="20"/>
              </w:rPr>
              <w:t> </w:t>
            </w:r>
            <w:r>
              <w:rPr>
                <w:sz w:val="20"/>
              </w:rPr>
              <w:t>Matematiksel</w:t>
            </w:r>
            <w:r>
              <w:rPr>
                <w:spacing w:val="-4"/>
                <w:sz w:val="20"/>
              </w:rPr>
              <w:t> </w:t>
            </w:r>
            <w:r>
              <w:rPr>
                <w:sz w:val="20"/>
              </w:rPr>
              <w:t>ifadeleri</w:t>
            </w:r>
            <w:r>
              <w:rPr>
                <w:spacing w:val="-3"/>
                <w:sz w:val="20"/>
              </w:rPr>
              <w:t> </w:t>
            </w:r>
            <w:r>
              <w:rPr>
                <w:sz w:val="20"/>
              </w:rPr>
              <w:t>okuma,</w:t>
            </w:r>
            <w:r>
              <w:rPr>
                <w:spacing w:val="-6"/>
                <w:sz w:val="20"/>
              </w:rPr>
              <w:t> </w:t>
            </w:r>
            <w:r>
              <w:rPr>
                <w:sz w:val="20"/>
              </w:rPr>
              <w:t>anlama,</w:t>
            </w:r>
            <w:r>
              <w:rPr>
                <w:spacing w:val="-3"/>
                <w:sz w:val="20"/>
              </w:rPr>
              <w:t> </w:t>
            </w:r>
            <w:r>
              <w:rPr>
                <w:sz w:val="20"/>
              </w:rPr>
              <w:t>formüle</w:t>
            </w:r>
            <w:r>
              <w:rPr>
                <w:spacing w:val="-4"/>
                <w:sz w:val="20"/>
              </w:rPr>
              <w:t> </w:t>
            </w:r>
            <w:r>
              <w:rPr>
                <w:sz w:val="20"/>
              </w:rPr>
              <w:t>etme</w:t>
            </w:r>
            <w:r>
              <w:rPr>
                <w:spacing w:val="-5"/>
                <w:sz w:val="20"/>
              </w:rPr>
              <w:t> ve</w:t>
            </w:r>
          </w:p>
          <w:p>
            <w:pPr>
              <w:pStyle w:val="TableParagraph"/>
              <w:spacing w:line="153" w:lineRule="exact"/>
              <w:ind w:left="475"/>
              <w:rPr>
                <w:sz w:val="20"/>
              </w:rPr>
            </w:pPr>
            <w:r>
              <w:rPr>
                <w:sz w:val="20"/>
              </w:rPr>
              <w:t>temel</w:t>
            </w:r>
            <w:r>
              <w:rPr>
                <w:spacing w:val="-7"/>
                <w:sz w:val="20"/>
              </w:rPr>
              <w:t> </w:t>
            </w:r>
            <w:r>
              <w:rPr>
                <w:sz w:val="20"/>
              </w:rPr>
              <w:t>matematiksel</w:t>
            </w:r>
            <w:r>
              <w:rPr>
                <w:spacing w:val="-6"/>
                <w:sz w:val="20"/>
              </w:rPr>
              <w:t> </w:t>
            </w:r>
            <w:r>
              <w:rPr>
                <w:sz w:val="20"/>
              </w:rPr>
              <w:t>gerçekleri</w:t>
            </w:r>
            <w:r>
              <w:rPr>
                <w:spacing w:val="-9"/>
                <w:sz w:val="20"/>
              </w:rPr>
              <w:t> </w:t>
            </w:r>
            <w:r>
              <w:rPr>
                <w:sz w:val="20"/>
              </w:rPr>
              <w:t>uygulama</w:t>
            </w:r>
            <w:r>
              <w:rPr>
                <w:spacing w:val="-6"/>
                <w:sz w:val="20"/>
              </w:rPr>
              <w:t> </w:t>
            </w:r>
            <w:r>
              <w:rPr>
                <w:spacing w:val="-2"/>
                <w:sz w:val="20"/>
              </w:rPr>
              <w:t>becerisi</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6"/>
              <w:jc w:val="center"/>
              <w:rPr>
                <w:sz w:val="20"/>
              </w:rPr>
            </w:pPr>
            <w:r>
              <w:rPr>
                <w:spacing w:val="-10"/>
                <w:sz w:val="20"/>
              </w:rPr>
              <w:t>1</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4"/>
              <w:jc w:val="center"/>
              <w:rPr>
                <w:sz w:val="20"/>
              </w:rPr>
            </w:pPr>
            <w:r>
              <w:rPr>
                <w:spacing w:val="-5"/>
                <w:sz w:val="20"/>
              </w:rPr>
              <w:t>1,3</w:t>
            </w:r>
          </w:p>
        </w:tc>
        <w:tc>
          <w:tcPr>
            <w:tcW w:w="1419" w:type="dxa"/>
            <w:tcBorders>
              <w:top w:val="single" w:sz="4" w:space="0" w:color="000000"/>
              <w:left w:val="single" w:sz="4" w:space="0" w:color="000000"/>
              <w:bottom w:val="single" w:sz="4" w:space="0" w:color="000000"/>
            </w:tcBorders>
          </w:tcPr>
          <w:p>
            <w:pPr>
              <w:pStyle w:val="TableParagraph"/>
              <w:spacing w:before="118"/>
              <w:ind w:left="42" w:right="1"/>
              <w:jc w:val="center"/>
              <w:rPr>
                <w:sz w:val="20"/>
              </w:rPr>
            </w:pPr>
            <w:r>
              <w:rPr>
                <w:spacing w:val="-5"/>
                <w:sz w:val="20"/>
              </w:rPr>
              <w:t>A,D</w:t>
            </w:r>
          </w:p>
        </w:tc>
      </w:tr>
      <w:tr>
        <w:trPr>
          <w:trHeight w:val="465" w:hRule="atLeast"/>
        </w:trPr>
        <w:tc>
          <w:tcPr>
            <w:tcW w:w="5375" w:type="dxa"/>
            <w:gridSpan w:val="2"/>
            <w:tcBorders>
              <w:top w:val="single" w:sz="4" w:space="0" w:color="000000"/>
              <w:bottom w:val="single" w:sz="4" w:space="0" w:color="000000"/>
              <w:right w:val="single" w:sz="4" w:space="0" w:color="000000"/>
            </w:tcBorders>
          </w:tcPr>
          <w:p>
            <w:pPr>
              <w:pStyle w:val="TableParagraph"/>
              <w:spacing w:line="151" w:lineRule="auto" w:before="27"/>
              <w:ind w:left="261"/>
              <w:rPr>
                <w:sz w:val="20"/>
              </w:rPr>
            </w:pPr>
            <w:r>
              <w:rPr>
                <w:b/>
                <w:position w:val="-11"/>
                <w:sz w:val="20"/>
              </w:rPr>
              <w:t>2</w:t>
            </w:r>
            <w:r>
              <w:rPr>
                <w:b/>
                <w:spacing w:val="54"/>
                <w:position w:val="-11"/>
                <w:sz w:val="20"/>
              </w:rPr>
              <w:t> </w:t>
            </w:r>
            <w:r>
              <w:rPr>
                <w:sz w:val="20"/>
              </w:rPr>
              <w:t>Analitik</w:t>
            </w:r>
            <w:r>
              <w:rPr>
                <w:spacing w:val="-4"/>
                <w:sz w:val="20"/>
              </w:rPr>
              <w:t> </w:t>
            </w:r>
            <w:r>
              <w:rPr>
                <w:sz w:val="20"/>
              </w:rPr>
              <w:t>olarak</w:t>
            </w:r>
            <w:r>
              <w:rPr>
                <w:spacing w:val="-4"/>
                <w:sz w:val="20"/>
              </w:rPr>
              <w:t> </w:t>
            </w:r>
            <w:r>
              <w:rPr>
                <w:sz w:val="20"/>
              </w:rPr>
              <w:t>çözülemeyen</w:t>
            </w:r>
            <w:r>
              <w:rPr>
                <w:spacing w:val="-7"/>
                <w:sz w:val="20"/>
              </w:rPr>
              <w:t> </w:t>
            </w:r>
            <w:r>
              <w:rPr>
                <w:sz w:val="20"/>
              </w:rPr>
              <w:t>matematik</w:t>
            </w:r>
            <w:r>
              <w:rPr>
                <w:spacing w:val="-3"/>
                <w:sz w:val="20"/>
              </w:rPr>
              <w:t> </w:t>
            </w:r>
            <w:r>
              <w:rPr>
                <w:spacing w:val="-2"/>
                <w:sz w:val="20"/>
              </w:rPr>
              <w:t>problemlerini</w:t>
            </w:r>
          </w:p>
          <w:p>
            <w:pPr>
              <w:pStyle w:val="TableParagraph"/>
              <w:spacing w:line="153" w:lineRule="exact"/>
              <w:ind w:left="475"/>
              <w:rPr>
                <w:sz w:val="20"/>
              </w:rPr>
            </w:pPr>
            <w:r>
              <w:rPr>
                <w:sz w:val="20"/>
              </w:rPr>
              <w:t>çözebilme</w:t>
            </w:r>
            <w:r>
              <w:rPr>
                <w:spacing w:val="-7"/>
                <w:sz w:val="20"/>
              </w:rPr>
              <w:t> </w:t>
            </w:r>
            <w:r>
              <w:rPr>
                <w:spacing w:val="-2"/>
                <w:sz w:val="20"/>
              </w:rPr>
              <w:t>becerisi</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6"/>
              <w:jc w:val="center"/>
              <w:rPr>
                <w:sz w:val="20"/>
              </w:rPr>
            </w:pPr>
            <w:r>
              <w:rPr>
                <w:spacing w:val="-10"/>
                <w:sz w:val="20"/>
              </w:rPr>
              <w:t>1</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4"/>
              <w:jc w:val="center"/>
              <w:rPr>
                <w:sz w:val="20"/>
              </w:rPr>
            </w:pPr>
            <w:r>
              <w:rPr>
                <w:spacing w:val="-5"/>
                <w:sz w:val="20"/>
              </w:rPr>
              <w:t>1,3</w:t>
            </w:r>
          </w:p>
        </w:tc>
        <w:tc>
          <w:tcPr>
            <w:tcW w:w="1419" w:type="dxa"/>
            <w:tcBorders>
              <w:top w:val="single" w:sz="4" w:space="0" w:color="000000"/>
              <w:left w:val="single" w:sz="4" w:space="0" w:color="000000"/>
              <w:bottom w:val="single" w:sz="4" w:space="0" w:color="000000"/>
            </w:tcBorders>
          </w:tcPr>
          <w:p>
            <w:pPr>
              <w:pStyle w:val="TableParagraph"/>
              <w:spacing w:before="118"/>
              <w:ind w:left="42" w:right="1"/>
              <w:jc w:val="center"/>
              <w:rPr>
                <w:sz w:val="20"/>
              </w:rPr>
            </w:pPr>
            <w:r>
              <w:rPr>
                <w:spacing w:val="-5"/>
                <w:sz w:val="20"/>
              </w:rPr>
              <w:t>A,D</w:t>
            </w:r>
          </w:p>
        </w:tc>
      </w:tr>
      <w:tr>
        <w:trPr>
          <w:trHeight w:val="465" w:hRule="atLeast"/>
        </w:trPr>
        <w:tc>
          <w:tcPr>
            <w:tcW w:w="447" w:type="dxa"/>
            <w:tcBorders>
              <w:top w:val="single" w:sz="4" w:space="0" w:color="000000"/>
              <w:bottom w:val="single" w:sz="4" w:space="0" w:color="000000"/>
              <w:right w:val="nil"/>
            </w:tcBorders>
          </w:tcPr>
          <w:p>
            <w:pPr>
              <w:pStyle w:val="TableParagraph"/>
              <w:spacing w:before="118"/>
              <w:ind w:left="261"/>
              <w:rPr>
                <w:b/>
                <w:sz w:val="20"/>
              </w:rPr>
            </w:pPr>
            <w:r>
              <w:rPr>
                <w:b/>
                <w:spacing w:val="-10"/>
                <w:sz w:val="20"/>
              </w:rPr>
              <w:t>3</w:t>
            </w:r>
          </w:p>
        </w:tc>
        <w:tc>
          <w:tcPr>
            <w:tcW w:w="4928" w:type="dxa"/>
            <w:tcBorders>
              <w:top w:val="single" w:sz="4" w:space="0" w:color="000000"/>
              <w:left w:val="nil"/>
              <w:bottom w:val="single" w:sz="4" w:space="0" w:color="000000"/>
              <w:right w:val="single" w:sz="4" w:space="0" w:color="000000"/>
            </w:tcBorders>
            <w:shd w:val="clear" w:color="auto" w:fill="F9F9F9"/>
          </w:tcPr>
          <w:p>
            <w:pPr>
              <w:pStyle w:val="TableParagraph"/>
              <w:spacing w:line="230" w:lineRule="atLeast"/>
              <w:ind w:left="43" w:right="68"/>
              <w:rPr>
                <w:sz w:val="20"/>
              </w:rPr>
            </w:pPr>
            <w:r>
              <w:rPr>
                <w:sz w:val="20"/>
              </w:rPr>
              <w:t>Problem</w:t>
            </w:r>
            <w:r>
              <w:rPr>
                <w:spacing w:val="-7"/>
                <w:sz w:val="20"/>
              </w:rPr>
              <w:t> </w:t>
            </w:r>
            <w:r>
              <w:rPr>
                <w:sz w:val="20"/>
              </w:rPr>
              <w:t>odaklı</w:t>
            </w:r>
            <w:r>
              <w:rPr>
                <w:spacing w:val="-9"/>
                <w:sz w:val="20"/>
              </w:rPr>
              <w:t> </w:t>
            </w:r>
            <w:r>
              <w:rPr>
                <w:sz w:val="20"/>
              </w:rPr>
              <w:t>amaca</w:t>
            </w:r>
            <w:r>
              <w:rPr>
                <w:spacing w:val="-8"/>
                <w:sz w:val="20"/>
              </w:rPr>
              <w:t> </w:t>
            </w:r>
            <w:r>
              <w:rPr>
                <w:sz w:val="20"/>
              </w:rPr>
              <w:t>yönelik</w:t>
            </w:r>
            <w:r>
              <w:rPr>
                <w:spacing w:val="-6"/>
                <w:sz w:val="20"/>
              </w:rPr>
              <w:t> </w:t>
            </w:r>
            <w:r>
              <w:rPr>
                <w:sz w:val="20"/>
              </w:rPr>
              <w:t>nümerik</w:t>
            </w:r>
            <w:r>
              <w:rPr>
                <w:spacing w:val="-9"/>
                <w:sz w:val="20"/>
              </w:rPr>
              <w:t> </w:t>
            </w:r>
            <w:r>
              <w:rPr>
                <w:sz w:val="20"/>
              </w:rPr>
              <w:t>yöntemleri seçebilme yeteneği</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6"/>
              <w:jc w:val="center"/>
              <w:rPr>
                <w:sz w:val="20"/>
              </w:rPr>
            </w:pPr>
            <w:r>
              <w:rPr>
                <w:spacing w:val="-10"/>
                <w:sz w:val="20"/>
              </w:rPr>
              <w:t>1</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4"/>
              <w:jc w:val="center"/>
              <w:rPr>
                <w:sz w:val="20"/>
              </w:rPr>
            </w:pPr>
            <w:r>
              <w:rPr>
                <w:spacing w:val="-5"/>
                <w:sz w:val="20"/>
              </w:rPr>
              <w:t>1,3</w:t>
            </w:r>
          </w:p>
        </w:tc>
        <w:tc>
          <w:tcPr>
            <w:tcW w:w="1419" w:type="dxa"/>
            <w:tcBorders>
              <w:top w:val="single" w:sz="4" w:space="0" w:color="000000"/>
              <w:left w:val="single" w:sz="4" w:space="0" w:color="000000"/>
              <w:bottom w:val="single" w:sz="4" w:space="0" w:color="000000"/>
            </w:tcBorders>
          </w:tcPr>
          <w:p>
            <w:pPr>
              <w:pStyle w:val="TableParagraph"/>
              <w:spacing w:before="118"/>
              <w:ind w:left="42" w:right="1"/>
              <w:jc w:val="center"/>
              <w:rPr>
                <w:sz w:val="20"/>
              </w:rPr>
            </w:pPr>
            <w:r>
              <w:rPr>
                <w:spacing w:val="-5"/>
                <w:sz w:val="20"/>
              </w:rPr>
              <w:t>A,D</w:t>
            </w:r>
          </w:p>
        </w:tc>
      </w:tr>
      <w:tr>
        <w:trPr>
          <w:trHeight w:val="465" w:hRule="atLeast"/>
        </w:trPr>
        <w:tc>
          <w:tcPr>
            <w:tcW w:w="5375" w:type="dxa"/>
            <w:gridSpan w:val="2"/>
            <w:tcBorders>
              <w:top w:val="single" w:sz="4" w:space="0" w:color="000000"/>
              <w:bottom w:val="single" w:sz="4" w:space="0" w:color="000000"/>
              <w:right w:val="single" w:sz="4" w:space="0" w:color="000000"/>
            </w:tcBorders>
          </w:tcPr>
          <w:p>
            <w:pPr>
              <w:pStyle w:val="TableParagraph"/>
              <w:spacing w:line="151" w:lineRule="auto" w:before="27"/>
              <w:ind w:left="261"/>
              <w:rPr>
                <w:sz w:val="20"/>
              </w:rPr>
            </w:pPr>
            <w:r>
              <w:rPr>
                <w:b/>
                <w:position w:val="-11"/>
                <w:sz w:val="20"/>
              </w:rPr>
              <w:t>4</w:t>
            </w:r>
            <w:r>
              <w:rPr>
                <w:b/>
                <w:spacing w:val="54"/>
                <w:position w:val="-11"/>
                <w:sz w:val="20"/>
              </w:rPr>
              <w:t> </w:t>
            </w:r>
            <w:r>
              <w:rPr>
                <w:sz w:val="20"/>
              </w:rPr>
              <w:t>Hatayı</w:t>
            </w:r>
            <w:r>
              <w:rPr>
                <w:spacing w:val="-5"/>
                <w:sz w:val="20"/>
              </w:rPr>
              <w:t> </w:t>
            </w:r>
            <w:r>
              <w:rPr>
                <w:sz w:val="20"/>
              </w:rPr>
              <w:t>tanımlayabilme</w:t>
            </w:r>
            <w:r>
              <w:rPr>
                <w:spacing w:val="-4"/>
                <w:sz w:val="20"/>
              </w:rPr>
              <w:t> </w:t>
            </w:r>
            <w:r>
              <w:rPr>
                <w:sz w:val="20"/>
              </w:rPr>
              <w:t>ve</w:t>
            </w:r>
            <w:r>
              <w:rPr>
                <w:spacing w:val="-5"/>
                <w:sz w:val="20"/>
              </w:rPr>
              <w:t> </w:t>
            </w:r>
            <w:r>
              <w:rPr>
                <w:sz w:val="20"/>
              </w:rPr>
              <w:t>yaklaşık</w:t>
            </w:r>
            <w:r>
              <w:rPr>
                <w:spacing w:val="-4"/>
                <w:sz w:val="20"/>
              </w:rPr>
              <w:t> </w:t>
            </w:r>
            <w:r>
              <w:rPr>
                <w:sz w:val="20"/>
              </w:rPr>
              <w:t>çözüme</w:t>
            </w:r>
            <w:r>
              <w:rPr>
                <w:spacing w:val="-4"/>
                <w:sz w:val="20"/>
              </w:rPr>
              <w:t> </w:t>
            </w:r>
            <w:r>
              <w:rPr>
                <w:sz w:val="20"/>
              </w:rPr>
              <w:t>ulaşmak</w:t>
            </w:r>
            <w:r>
              <w:rPr>
                <w:spacing w:val="-3"/>
                <w:sz w:val="20"/>
              </w:rPr>
              <w:t> </w:t>
            </w:r>
            <w:r>
              <w:rPr>
                <w:spacing w:val="-4"/>
                <w:sz w:val="20"/>
              </w:rPr>
              <w:t>için</w:t>
            </w:r>
          </w:p>
          <w:p>
            <w:pPr>
              <w:pStyle w:val="TableParagraph"/>
              <w:spacing w:line="153" w:lineRule="exact"/>
              <w:ind w:left="475"/>
              <w:rPr>
                <w:sz w:val="20"/>
              </w:rPr>
            </w:pPr>
            <w:r>
              <w:rPr>
                <w:sz w:val="20"/>
              </w:rPr>
              <w:t>durma</w:t>
            </w:r>
            <w:r>
              <w:rPr>
                <w:spacing w:val="-6"/>
                <w:sz w:val="20"/>
              </w:rPr>
              <w:t> </w:t>
            </w:r>
            <w:r>
              <w:rPr>
                <w:sz w:val="20"/>
              </w:rPr>
              <w:t>kriteri</w:t>
            </w:r>
            <w:r>
              <w:rPr>
                <w:spacing w:val="-4"/>
                <w:sz w:val="20"/>
              </w:rPr>
              <w:t> </w:t>
            </w:r>
            <w:r>
              <w:rPr>
                <w:spacing w:val="-2"/>
                <w:sz w:val="20"/>
              </w:rPr>
              <w:t>belirleme</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6"/>
              <w:jc w:val="center"/>
              <w:rPr>
                <w:sz w:val="20"/>
              </w:rPr>
            </w:pPr>
            <w:r>
              <w:rPr>
                <w:spacing w:val="-10"/>
                <w:sz w:val="20"/>
              </w:rPr>
              <w:t>1</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4"/>
              <w:jc w:val="center"/>
              <w:rPr>
                <w:sz w:val="20"/>
              </w:rPr>
            </w:pPr>
            <w:r>
              <w:rPr>
                <w:spacing w:val="-5"/>
                <w:sz w:val="20"/>
              </w:rPr>
              <w:t>1,3</w:t>
            </w:r>
          </w:p>
        </w:tc>
        <w:tc>
          <w:tcPr>
            <w:tcW w:w="1419" w:type="dxa"/>
            <w:tcBorders>
              <w:top w:val="single" w:sz="4" w:space="0" w:color="000000"/>
              <w:left w:val="single" w:sz="4" w:space="0" w:color="000000"/>
              <w:bottom w:val="single" w:sz="4" w:space="0" w:color="000000"/>
            </w:tcBorders>
          </w:tcPr>
          <w:p>
            <w:pPr>
              <w:pStyle w:val="TableParagraph"/>
              <w:spacing w:before="118"/>
              <w:ind w:left="42" w:right="1"/>
              <w:jc w:val="center"/>
              <w:rPr>
                <w:sz w:val="20"/>
              </w:rPr>
            </w:pPr>
            <w:r>
              <w:rPr>
                <w:spacing w:val="-5"/>
                <w:sz w:val="20"/>
              </w:rPr>
              <w:t>A,D</w:t>
            </w:r>
          </w:p>
        </w:tc>
      </w:tr>
      <w:tr>
        <w:trPr>
          <w:trHeight w:val="462" w:hRule="atLeast"/>
        </w:trPr>
        <w:tc>
          <w:tcPr>
            <w:tcW w:w="5375" w:type="dxa"/>
            <w:gridSpan w:val="2"/>
            <w:tcBorders>
              <w:top w:val="single" w:sz="4" w:space="0" w:color="000000"/>
              <w:bottom w:val="single" w:sz="4" w:space="0" w:color="000000"/>
              <w:right w:val="single" w:sz="4" w:space="0" w:color="000000"/>
            </w:tcBorders>
          </w:tcPr>
          <w:p>
            <w:pPr>
              <w:pStyle w:val="TableParagraph"/>
              <w:spacing w:line="148" w:lineRule="auto" w:before="27"/>
              <w:ind w:left="261"/>
              <w:rPr>
                <w:sz w:val="20"/>
              </w:rPr>
            </w:pPr>
            <w:r>
              <w:rPr>
                <w:b/>
                <w:position w:val="-11"/>
                <w:sz w:val="20"/>
              </w:rPr>
              <w:t>5</w:t>
            </w:r>
            <w:r>
              <w:rPr>
                <w:b/>
                <w:spacing w:val="56"/>
                <w:position w:val="-11"/>
                <w:sz w:val="20"/>
              </w:rPr>
              <w:t> </w:t>
            </w:r>
            <w:r>
              <w:rPr>
                <w:sz w:val="20"/>
              </w:rPr>
              <w:t>Çeşitli</w:t>
            </w:r>
            <w:r>
              <w:rPr>
                <w:spacing w:val="-4"/>
                <w:sz w:val="20"/>
              </w:rPr>
              <w:t> </w:t>
            </w:r>
            <w:r>
              <w:rPr>
                <w:sz w:val="20"/>
              </w:rPr>
              <w:t>enterpolasyon</w:t>
            </w:r>
            <w:r>
              <w:rPr>
                <w:spacing w:val="-4"/>
                <w:sz w:val="20"/>
              </w:rPr>
              <w:t> </w:t>
            </w:r>
            <w:r>
              <w:rPr>
                <w:sz w:val="20"/>
              </w:rPr>
              <w:t>ve</w:t>
            </w:r>
            <w:r>
              <w:rPr>
                <w:spacing w:val="-3"/>
                <w:sz w:val="20"/>
              </w:rPr>
              <w:t> </w:t>
            </w:r>
            <w:r>
              <w:rPr>
                <w:sz w:val="20"/>
              </w:rPr>
              <w:t>eğri</w:t>
            </w:r>
            <w:r>
              <w:rPr>
                <w:spacing w:val="-6"/>
                <w:sz w:val="20"/>
              </w:rPr>
              <w:t> </w:t>
            </w:r>
            <w:r>
              <w:rPr>
                <w:sz w:val="20"/>
              </w:rPr>
              <w:t>uydurma</w:t>
            </w:r>
            <w:r>
              <w:rPr>
                <w:spacing w:val="-5"/>
                <w:sz w:val="20"/>
              </w:rPr>
              <w:t> </w:t>
            </w:r>
            <w:r>
              <w:rPr>
                <w:spacing w:val="-2"/>
                <w:sz w:val="20"/>
              </w:rPr>
              <w:t>yöntemlerini</w:t>
            </w:r>
          </w:p>
          <w:p>
            <w:pPr>
              <w:pStyle w:val="TableParagraph"/>
              <w:spacing w:line="151" w:lineRule="exact"/>
              <w:ind w:left="475"/>
              <w:rPr>
                <w:sz w:val="20"/>
              </w:rPr>
            </w:pPr>
            <w:r>
              <w:rPr>
                <w:sz w:val="20"/>
              </w:rPr>
              <w:t>mühendislik</w:t>
            </w:r>
            <w:r>
              <w:rPr>
                <w:spacing w:val="-10"/>
                <w:sz w:val="20"/>
              </w:rPr>
              <w:t> </w:t>
            </w:r>
            <w:r>
              <w:rPr>
                <w:sz w:val="20"/>
              </w:rPr>
              <w:t>problemlerine</w:t>
            </w:r>
            <w:r>
              <w:rPr>
                <w:spacing w:val="-9"/>
                <w:sz w:val="20"/>
              </w:rPr>
              <w:t> </w:t>
            </w:r>
            <w:r>
              <w:rPr>
                <w:spacing w:val="-2"/>
                <w:sz w:val="20"/>
              </w:rPr>
              <w:t>uygulayabilme</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5"/>
              <w:jc w:val="center"/>
              <w:rPr>
                <w:sz w:val="20"/>
              </w:rPr>
            </w:pPr>
            <w:r>
              <w:rPr>
                <w:spacing w:val="-2"/>
                <w:sz w:val="20"/>
              </w:rPr>
              <w:t>1,2,3,4,5</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4"/>
              <w:jc w:val="center"/>
              <w:rPr>
                <w:sz w:val="20"/>
              </w:rPr>
            </w:pPr>
            <w:r>
              <w:rPr>
                <w:spacing w:val="-5"/>
                <w:sz w:val="20"/>
              </w:rPr>
              <w:t>1,3</w:t>
            </w:r>
          </w:p>
        </w:tc>
        <w:tc>
          <w:tcPr>
            <w:tcW w:w="1419" w:type="dxa"/>
            <w:tcBorders>
              <w:top w:val="single" w:sz="4" w:space="0" w:color="000000"/>
              <w:left w:val="single" w:sz="4" w:space="0" w:color="000000"/>
              <w:bottom w:val="single" w:sz="4" w:space="0" w:color="000000"/>
            </w:tcBorders>
          </w:tcPr>
          <w:p>
            <w:pPr>
              <w:pStyle w:val="TableParagraph"/>
              <w:spacing w:before="118"/>
              <w:ind w:left="42" w:right="1"/>
              <w:jc w:val="center"/>
              <w:rPr>
                <w:sz w:val="20"/>
              </w:rPr>
            </w:pPr>
            <w:r>
              <w:rPr>
                <w:spacing w:val="-5"/>
                <w:sz w:val="20"/>
              </w:rPr>
              <w:t>A,D</w:t>
            </w:r>
          </w:p>
        </w:tc>
      </w:tr>
      <w:tr>
        <w:trPr>
          <w:trHeight w:val="465" w:hRule="atLeast"/>
        </w:trPr>
        <w:tc>
          <w:tcPr>
            <w:tcW w:w="5375" w:type="dxa"/>
            <w:gridSpan w:val="2"/>
            <w:tcBorders>
              <w:top w:val="single" w:sz="4" w:space="0" w:color="000000"/>
              <w:bottom w:val="single" w:sz="4" w:space="0" w:color="000000"/>
              <w:right w:val="single" w:sz="4" w:space="0" w:color="000000"/>
            </w:tcBorders>
          </w:tcPr>
          <w:p>
            <w:pPr>
              <w:pStyle w:val="TableParagraph"/>
              <w:spacing w:line="151" w:lineRule="auto" w:before="33"/>
              <w:ind w:left="261"/>
              <w:rPr>
                <w:sz w:val="20"/>
              </w:rPr>
            </w:pPr>
            <w:r>
              <w:rPr>
                <w:b/>
                <w:position w:val="-10"/>
                <w:sz w:val="20"/>
              </w:rPr>
              <w:t>6</w:t>
            </w:r>
            <w:r>
              <w:rPr>
                <w:b/>
                <w:spacing w:val="56"/>
                <w:position w:val="-10"/>
                <w:sz w:val="20"/>
              </w:rPr>
              <w:t> </w:t>
            </w:r>
            <w:r>
              <w:rPr>
                <w:sz w:val="20"/>
              </w:rPr>
              <w:t>Kağıt</w:t>
            </w:r>
            <w:r>
              <w:rPr>
                <w:spacing w:val="-4"/>
                <w:sz w:val="20"/>
              </w:rPr>
              <w:t> </w:t>
            </w:r>
            <w:r>
              <w:rPr>
                <w:sz w:val="20"/>
              </w:rPr>
              <w:t>üzerinde</w:t>
            </w:r>
            <w:r>
              <w:rPr>
                <w:spacing w:val="-4"/>
                <w:sz w:val="20"/>
              </w:rPr>
              <w:t> </w:t>
            </w:r>
            <w:r>
              <w:rPr>
                <w:sz w:val="20"/>
              </w:rPr>
              <w:t>nümerik</w:t>
            </w:r>
            <w:r>
              <w:rPr>
                <w:spacing w:val="-2"/>
                <w:sz w:val="20"/>
              </w:rPr>
              <w:t> </w:t>
            </w:r>
            <w:r>
              <w:rPr>
                <w:sz w:val="20"/>
              </w:rPr>
              <w:t>çözümler</w:t>
            </w:r>
            <w:r>
              <w:rPr>
                <w:spacing w:val="-1"/>
                <w:sz w:val="20"/>
              </w:rPr>
              <w:t> </w:t>
            </w:r>
            <w:r>
              <w:rPr>
                <w:sz w:val="20"/>
              </w:rPr>
              <w:t>bulma</w:t>
            </w:r>
            <w:r>
              <w:rPr>
                <w:spacing w:val="-6"/>
                <w:sz w:val="20"/>
              </w:rPr>
              <w:t> </w:t>
            </w:r>
            <w:r>
              <w:rPr>
                <w:sz w:val="20"/>
              </w:rPr>
              <w:t>ve</w:t>
            </w:r>
            <w:r>
              <w:rPr>
                <w:spacing w:val="-3"/>
                <w:sz w:val="20"/>
              </w:rPr>
              <w:t> </w:t>
            </w:r>
            <w:r>
              <w:rPr>
                <w:spacing w:val="-2"/>
                <w:sz w:val="20"/>
              </w:rPr>
              <w:t>bilgisayar</w:t>
            </w:r>
          </w:p>
          <w:p>
            <w:pPr>
              <w:pStyle w:val="TableParagraph"/>
              <w:spacing w:line="157" w:lineRule="exact"/>
              <w:ind w:left="475"/>
              <w:rPr>
                <w:sz w:val="20"/>
              </w:rPr>
            </w:pPr>
            <w:r>
              <w:rPr>
                <w:sz w:val="20"/>
              </w:rPr>
              <w:t>algoritmasıyla</w:t>
            </w:r>
            <w:r>
              <w:rPr>
                <w:spacing w:val="-10"/>
                <w:sz w:val="20"/>
              </w:rPr>
              <w:t> </w:t>
            </w:r>
            <w:r>
              <w:rPr>
                <w:spacing w:val="-2"/>
                <w:sz w:val="20"/>
              </w:rPr>
              <w:t>doğrulama</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4"/>
              <w:jc w:val="center"/>
              <w:rPr>
                <w:sz w:val="20"/>
              </w:rPr>
            </w:pPr>
            <w:r>
              <w:rPr>
                <w:spacing w:val="-2"/>
                <w:sz w:val="20"/>
              </w:rPr>
              <w:t>1,2,3,4,5,6</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6"/>
              <w:jc w:val="center"/>
              <w:rPr>
                <w:sz w:val="20"/>
              </w:rPr>
            </w:pPr>
            <w:r>
              <w:rPr>
                <w:spacing w:val="-2"/>
                <w:sz w:val="20"/>
              </w:rPr>
              <w:t>3,10,12,14</w:t>
            </w:r>
          </w:p>
        </w:tc>
        <w:tc>
          <w:tcPr>
            <w:tcW w:w="1419" w:type="dxa"/>
            <w:tcBorders>
              <w:top w:val="single" w:sz="4" w:space="0" w:color="000000"/>
              <w:left w:val="single" w:sz="4" w:space="0" w:color="000000"/>
              <w:bottom w:val="single" w:sz="4" w:space="0" w:color="000000"/>
            </w:tcBorders>
          </w:tcPr>
          <w:p>
            <w:pPr>
              <w:pStyle w:val="TableParagraph"/>
              <w:spacing w:before="118"/>
              <w:ind w:left="42" w:right="1"/>
              <w:jc w:val="center"/>
              <w:rPr>
                <w:sz w:val="20"/>
              </w:rPr>
            </w:pPr>
            <w:r>
              <w:rPr>
                <w:spacing w:val="-5"/>
                <w:sz w:val="20"/>
              </w:rPr>
              <w:t>A,D</w:t>
            </w:r>
          </w:p>
        </w:tc>
      </w:tr>
      <w:tr>
        <w:trPr>
          <w:trHeight w:val="465" w:hRule="atLeast"/>
        </w:trPr>
        <w:tc>
          <w:tcPr>
            <w:tcW w:w="5375" w:type="dxa"/>
            <w:gridSpan w:val="2"/>
            <w:tcBorders>
              <w:top w:val="single" w:sz="4" w:space="0" w:color="000000"/>
              <w:bottom w:val="single" w:sz="4" w:space="0" w:color="000000"/>
              <w:right w:val="single" w:sz="4" w:space="0" w:color="000000"/>
            </w:tcBorders>
          </w:tcPr>
          <w:p>
            <w:pPr>
              <w:pStyle w:val="TableParagraph"/>
              <w:spacing w:before="118"/>
              <w:ind w:left="261"/>
              <w:rPr>
                <w:b/>
                <w:sz w:val="20"/>
              </w:rPr>
            </w:pPr>
            <w:r>
              <w:rPr>
                <w:b/>
                <w:spacing w:val="-10"/>
                <w:sz w:val="20"/>
              </w:rPr>
              <w:t>7</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5" w:hRule="atLeast"/>
        </w:trPr>
        <w:tc>
          <w:tcPr>
            <w:tcW w:w="5375" w:type="dxa"/>
            <w:gridSpan w:val="2"/>
            <w:tcBorders>
              <w:top w:val="single" w:sz="4" w:space="0" w:color="000000"/>
              <w:bottom w:val="single" w:sz="4" w:space="0" w:color="000000"/>
              <w:right w:val="single" w:sz="4" w:space="0" w:color="000000"/>
            </w:tcBorders>
          </w:tcPr>
          <w:p>
            <w:pPr>
              <w:pStyle w:val="TableParagraph"/>
              <w:spacing w:before="118"/>
              <w:ind w:left="261"/>
              <w:rPr>
                <w:b/>
                <w:sz w:val="20"/>
              </w:rPr>
            </w:pPr>
            <w:r>
              <w:rPr>
                <w:b/>
                <w:spacing w:val="-10"/>
                <w:sz w:val="20"/>
              </w:rPr>
              <w:t>8</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5" w:hRule="atLeast"/>
        </w:trPr>
        <w:tc>
          <w:tcPr>
            <w:tcW w:w="5375" w:type="dxa"/>
            <w:gridSpan w:val="2"/>
            <w:tcBorders>
              <w:top w:val="single" w:sz="4" w:space="0" w:color="000000"/>
              <w:bottom w:val="single" w:sz="4" w:space="0" w:color="000000"/>
              <w:right w:val="single" w:sz="4" w:space="0" w:color="000000"/>
            </w:tcBorders>
          </w:tcPr>
          <w:p>
            <w:pPr>
              <w:pStyle w:val="TableParagraph"/>
              <w:rPr>
                <w:sz w:val="18"/>
              </w:rPr>
            </w:pP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7" w:hRule="atLeast"/>
        </w:trPr>
        <w:tc>
          <w:tcPr>
            <w:tcW w:w="5375" w:type="dxa"/>
            <w:gridSpan w:val="2"/>
            <w:tcBorders>
              <w:top w:val="single" w:sz="4" w:space="0" w:color="000000"/>
              <w:right w:val="single" w:sz="4" w:space="0" w:color="000000"/>
            </w:tcBorders>
          </w:tcPr>
          <w:p>
            <w:pPr>
              <w:pStyle w:val="TableParagraph"/>
              <w:rPr>
                <w:sz w:val="18"/>
              </w:rPr>
            </w:pPr>
          </w:p>
        </w:tc>
        <w:tc>
          <w:tcPr>
            <w:tcW w:w="1416" w:type="dxa"/>
            <w:tcBorders>
              <w:top w:val="single" w:sz="4" w:space="0" w:color="000000"/>
              <w:left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tcBorders>
          </w:tcPr>
          <w:p>
            <w:pPr>
              <w:pStyle w:val="TableParagraph"/>
              <w:rPr>
                <w:sz w:val="18"/>
              </w:rPr>
            </w:pPr>
          </w:p>
        </w:tc>
      </w:tr>
    </w:tbl>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18"/>
        <w:rPr>
          <w:b/>
        </w:rPr>
      </w:pPr>
    </w:p>
    <w:p>
      <w:pPr>
        <w:pStyle w:val="BodyText"/>
        <w:spacing w:line="242" w:lineRule="auto"/>
        <w:ind w:left="424" w:right="137" w:hanging="284"/>
        <w:jc w:val="both"/>
      </w:pPr>
      <w:r>
        <w:rPr>
          <w:b/>
        </w:rPr>
        <w:t>*Öğretim</w:t>
      </w:r>
      <w:r>
        <w:rPr>
          <w:b/>
          <w:spacing w:val="-9"/>
        </w:rPr>
        <w:t> </w:t>
      </w:r>
      <w:r>
        <w:rPr>
          <w:b/>
        </w:rPr>
        <w:t>Yöntemleri</w:t>
      </w:r>
      <w:r>
        <w:rPr>
          <w:b/>
          <w:spacing w:val="-10"/>
        </w:rPr>
        <w:t> </w:t>
      </w:r>
      <w:r>
        <w:rPr>
          <w:b/>
        </w:rPr>
        <w:t>1:</w:t>
      </w:r>
      <w:r>
        <w:rPr/>
        <w:t>Anlatım,</w:t>
      </w:r>
      <w:r>
        <w:rPr>
          <w:spacing w:val="-10"/>
        </w:rPr>
        <w:t> </w:t>
      </w:r>
      <w:r>
        <w:rPr/>
        <w:t>2</w:t>
      </w:r>
      <w:r>
        <w:rPr>
          <w:b/>
        </w:rPr>
        <w:t>:</w:t>
      </w:r>
      <w:r>
        <w:rPr/>
        <w:t>Tartışma,</w:t>
      </w:r>
      <w:r>
        <w:rPr>
          <w:spacing w:val="-9"/>
        </w:rPr>
        <w:t> </w:t>
      </w:r>
      <w:r>
        <w:rPr>
          <w:b/>
        </w:rPr>
        <w:t>3:</w:t>
      </w:r>
      <w:r>
        <w:rPr/>
        <w:t>Deney,</w:t>
      </w:r>
      <w:r>
        <w:rPr>
          <w:spacing w:val="20"/>
        </w:rPr>
        <w:t> </w:t>
      </w:r>
      <w:r>
        <w:rPr>
          <w:b/>
        </w:rPr>
        <w:t>4:</w:t>
      </w:r>
      <w:r>
        <w:rPr/>
        <w:t>Benzetim,</w:t>
      </w:r>
      <w:r>
        <w:rPr>
          <w:spacing w:val="20"/>
        </w:rPr>
        <w:t> </w:t>
      </w:r>
      <w:r>
        <w:rPr>
          <w:b/>
        </w:rPr>
        <w:t>5:</w:t>
      </w:r>
      <w:r>
        <w:rPr/>
        <w:t>Soru</w:t>
      </w:r>
      <w:r>
        <w:rPr>
          <w:rFonts w:ascii="Cambria Math" w:hAnsi="Cambria Math"/>
        </w:rPr>
        <w:t>-</w:t>
      </w:r>
      <w:r>
        <w:rPr/>
        <w:t>Yanıt,</w:t>
      </w:r>
      <w:r>
        <w:rPr>
          <w:spacing w:val="-10"/>
        </w:rPr>
        <w:t> </w:t>
      </w:r>
      <w:r>
        <w:rPr>
          <w:b/>
        </w:rPr>
        <w:t>6:</w:t>
      </w:r>
      <w:r>
        <w:rPr/>
        <w:t>Uygulama,</w:t>
      </w:r>
      <w:r>
        <w:rPr>
          <w:spacing w:val="-10"/>
        </w:rPr>
        <w:t> </w:t>
      </w:r>
      <w:r>
        <w:rPr>
          <w:b/>
        </w:rPr>
        <w:t>7</w:t>
      </w:r>
      <w:r>
        <w:rPr/>
        <w:t>:Gözlem,</w:t>
      </w:r>
      <w:r>
        <w:rPr>
          <w:spacing w:val="-10"/>
        </w:rPr>
        <w:t> </w:t>
      </w:r>
      <w:r>
        <w:rPr>
          <w:b/>
        </w:rPr>
        <w:t>8</w:t>
      </w:r>
      <w:r>
        <w:rPr/>
        <w:t>:Örnek</w:t>
      </w:r>
      <w:r>
        <w:rPr>
          <w:spacing w:val="-8"/>
        </w:rPr>
        <w:t> </w:t>
      </w:r>
      <w:r>
        <w:rPr/>
        <w:t>Olay</w:t>
      </w:r>
      <w:r>
        <w:rPr>
          <w:spacing w:val="-1"/>
        </w:rPr>
        <w:t> </w:t>
      </w:r>
      <w:r>
        <w:rPr/>
        <w:t>İncelemesi,</w:t>
      </w:r>
      <w:r>
        <w:rPr>
          <w:spacing w:val="-10"/>
        </w:rPr>
        <w:t> </w:t>
      </w:r>
      <w:r>
        <w:rPr>
          <w:b/>
        </w:rPr>
        <w:t>9:</w:t>
      </w:r>
      <w:r>
        <w:rPr/>
        <w:t>Teknik</w:t>
      </w:r>
      <w:r>
        <w:rPr>
          <w:spacing w:val="-7"/>
        </w:rPr>
        <w:t> </w:t>
      </w:r>
      <w:r>
        <w:rPr/>
        <w:t>Gezi,</w:t>
      </w:r>
      <w:r>
        <w:rPr>
          <w:spacing w:val="40"/>
        </w:rPr>
        <w:t> </w:t>
      </w:r>
      <w:r>
        <w:rPr>
          <w:b/>
        </w:rPr>
        <w:t>10:</w:t>
      </w:r>
      <w:r>
        <w:rPr/>
        <w:t>Sorun/Problem</w:t>
      </w:r>
      <w:r>
        <w:rPr>
          <w:spacing w:val="-8"/>
        </w:rPr>
        <w:t> </w:t>
      </w:r>
      <w:r>
        <w:rPr/>
        <w:t>Çözme,</w:t>
      </w:r>
      <w:r>
        <w:rPr>
          <w:spacing w:val="-8"/>
        </w:rPr>
        <w:t> </w:t>
      </w:r>
      <w:r>
        <w:rPr>
          <w:b/>
        </w:rPr>
        <w:t>11:</w:t>
      </w:r>
      <w:r>
        <w:rPr/>
        <w:t>Bireysel</w:t>
      </w:r>
      <w:r>
        <w:rPr>
          <w:spacing w:val="-6"/>
        </w:rPr>
        <w:t> </w:t>
      </w:r>
      <w:r>
        <w:rPr/>
        <w:t>Çalışma,</w:t>
      </w:r>
      <w:r>
        <w:rPr>
          <w:spacing w:val="-7"/>
        </w:rPr>
        <w:t> </w:t>
      </w:r>
      <w:r>
        <w:rPr>
          <w:b/>
        </w:rPr>
        <w:t>12</w:t>
      </w:r>
      <w:r>
        <w:rPr/>
        <w:t>:Takım/Grup</w:t>
      </w:r>
      <w:r>
        <w:rPr>
          <w:spacing w:val="-8"/>
        </w:rPr>
        <w:t> </w:t>
      </w:r>
      <w:r>
        <w:rPr/>
        <w:t>Çalışması,</w:t>
      </w:r>
      <w:r>
        <w:rPr>
          <w:spacing w:val="-9"/>
        </w:rPr>
        <w:t> </w:t>
      </w:r>
      <w:r>
        <w:rPr>
          <w:b/>
        </w:rPr>
        <w:t>13</w:t>
      </w:r>
      <w:r>
        <w:rPr/>
        <w:t>:Beyin</w:t>
      </w:r>
      <w:r>
        <w:rPr>
          <w:spacing w:val="-6"/>
        </w:rPr>
        <w:t> </w:t>
      </w:r>
      <w:r>
        <w:rPr/>
        <w:t>Fırtınası,</w:t>
      </w:r>
      <w:r>
        <w:rPr>
          <w:spacing w:val="-8"/>
        </w:rPr>
        <w:t> </w:t>
      </w:r>
      <w:r>
        <w:rPr>
          <w:b/>
        </w:rPr>
        <w:t>14:</w:t>
      </w:r>
      <w:r>
        <w:rPr/>
        <w:t>Proje</w:t>
      </w:r>
      <w:r>
        <w:rPr>
          <w:spacing w:val="-8"/>
        </w:rPr>
        <w:t> </w:t>
      </w:r>
      <w:r>
        <w:rPr/>
        <w:t>Tasarımı</w:t>
      </w:r>
      <w:r>
        <w:rPr>
          <w:spacing w:val="-8"/>
        </w:rPr>
        <w:t> </w:t>
      </w:r>
      <w:r>
        <w:rPr/>
        <w:t>/</w:t>
      </w:r>
      <w:r>
        <w:rPr>
          <w:spacing w:val="-6"/>
        </w:rPr>
        <w:t> </w:t>
      </w:r>
      <w:r>
        <w:rPr/>
        <w:t>Yönetimi,</w:t>
      </w:r>
      <w:r>
        <w:rPr>
          <w:spacing w:val="-6"/>
        </w:rPr>
        <w:t> </w:t>
      </w:r>
      <w:r>
        <w:rPr>
          <w:b/>
        </w:rPr>
        <w:t>15:</w:t>
      </w:r>
      <w:r>
        <w:rPr/>
        <w:t>Rapor</w:t>
      </w:r>
      <w:r>
        <w:rPr>
          <w:spacing w:val="-7"/>
        </w:rPr>
        <w:t> </w:t>
      </w:r>
      <w:r>
        <w:rPr/>
        <w:t>Hazırlama</w:t>
      </w:r>
      <w:r>
        <w:rPr>
          <w:spacing w:val="40"/>
        </w:rPr>
        <w:t> </w:t>
      </w:r>
      <w:r>
        <w:rPr/>
        <w:t>ve/veya Sunma</w:t>
      </w:r>
    </w:p>
    <w:p>
      <w:pPr>
        <w:spacing w:before="0"/>
        <w:ind w:left="424" w:right="137" w:hanging="284"/>
        <w:jc w:val="both"/>
        <w:rPr>
          <w:sz w:val="16"/>
        </w:rPr>
      </w:pPr>
      <w:r>
        <w:rPr>
          <w:b/>
          <w:sz w:val="16"/>
        </w:rPr>
        <w:t>**Ölçme Yöntemleri A:</w:t>
      </w:r>
      <w:r>
        <w:rPr>
          <w:sz w:val="16"/>
        </w:rPr>
        <w:t>Sınav, </w:t>
      </w:r>
      <w:r>
        <w:rPr>
          <w:b/>
          <w:sz w:val="16"/>
        </w:rPr>
        <w:t>B:</w:t>
      </w:r>
      <w:r>
        <w:rPr>
          <w:sz w:val="16"/>
        </w:rPr>
        <w:t>Kısa Sınav, </w:t>
      </w:r>
      <w:r>
        <w:rPr>
          <w:b/>
          <w:sz w:val="16"/>
        </w:rPr>
        <w:t>C:</w:t>
      </w:r>
      <w:r>
        <w:rPr>
          <w:sz w:val="16"/>
        </w:rPr>
        <w:t>Sözlü Sınav, </w:t>
      </w:r>
      <w:r>
        <w:rPr>
          <w:b/>
          <w:sz w:val="16"/>
        </w:rPr>
        <w:t>D:</w:t>
      </w:r>
      <w:r>
        <w:rPr>
          <w:sz w:val="16"/>
        </w:rPr>
        <w:t>Ödev, </w:t>
      </w:r>
      <w:r>
        <w:rPr>
          <w:b/>
          <w:sz w:val="16"/>
        </w:rPr>
        <w:t>E:</w:t>
      </w:r>
      <w:r>
        <w:rPr>
          <w:sz w:val="16"/>
        </w:rPr>
        <w:t>Rapor, </w:t>
      </w:r>
      <w:r>
        <w:rPr>
          <w:b/>
          <w:sz w:val="16"/>
        </w:rPr>
        <w:t>F:</w:t>
      </w:r>
      <w:r>
        <w:rPr>
          <w:sz w:val="16"/>
        </w:rPr>
        <w:t>Makale İnceleme, </w:t>
      </w:r>
      <w:r>
        <w:rPr>
          <w:b/>
          <w:sz w:val="16"/>
        </w:rPr>
        <w:t>G:</w:t>
      </w:r>
      <w:r>
        <w:rPr>
          <w:sz w:val="16"/>
        </w:rPr>
        <w:t>Sunum, </w:t>
      </w:r>
      <w:r>
        <w:rPr>
          <w:b/>
          <w:sz w:val="16"/>
        </w:rPr>
        <w:t>I:</w:t>
      </w:r>
      <w:r>
        <w:rPr>
          <w:sz w:val="16"/>
        </w:rPr>
        <w:t>Deney Yapma Becerisi, </w:t>
      </w:r>
      <w:r>
        <w:rPr>
          <w:b/>
          <w:sz w:val="16"/>
        </w:rPr>
        <w:t>J:</w:t>
      </w:r>
      <w:r>
        <w:rPr>
          <w:sz w:val="16"/>
        </w:rPr>
        <w:t>Proje</w:t>
      </w:r>
      <w:r>
        <w:rPr>
          <w:spacing w:val="40"/>
          <w:sz w:val="16"/>
        </w:rPr>
        <w:t> </w:t>
      </w:r>
      <w:r>
        <w:rPr>
          <w:sz w:val="16"/>
        </w:rPr>
        <w:t>İzleme, </w:t>
      </w:r>
      <w:r>
        <w:rPr>
          <w:b/>
          <w:sz w:val="16"/>
        </w:rPr>
        <w:t>K</w:t>
      </w:r>
      <w:r>
        <w:rPr>
          <w:sz w:val="16"/>
        </w:rPr>
        <w:t>:Devam; </w:t>
      </w:r>
      <w:r>
        <w:rPr>
          <w:b/>
          <w:sz w:val="16"/>
        </w:rPr>
        <w:t>L</w:t>
      </w:r>
      <w:r>
        <w:rPr>
          <w:sz w:val="16"/>
        </w:rPr>
        <w:t>:Juri Sınavı</w:t>
      </w:r>
    </w:p>
    <w:p>
      <w:pPr>
        <w:spacing w:after="0"/>
        <w:jc w:val="both"/>
        <w:rPr>
          <w:sz w:val="16"/>
        </w:rPr>
        <w:sectPr>
          <w:pgSz w:w="11910" w:h="16840"/>
          <w:pgMar w:header="0" w:footer="244" w:top="180" w:bottom="44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1382" w:hRule="atLeast"/>
        </w:trPr>
        <w:tc>
          <w:tcPr>
            <w:tcW w:w="2112" w:type="dxa"/>
            <w:tcBorders>
              <w:bottom w:val="single" w:sz="4" w:space="0" w:color="000000"/>
              <w:right w:val="single" w:sz="4" w:space="0" w:color="000000"/>
            </w:tcBorders>
            <w:shd w:val="clear" w:color="auto" w:fill="FFF1CC"/>
          </w:tcPr>
          <w:p>
            <w:pPr>
              <w:pStyle w:val="TableParagraph"/>
              <w:rPr>
                <w:sz w:val="20"/>
              </w:rPr>
            </w:pPr>
          </w:p>
          <w:p>
            <w:pPr>
              <w:pStyle w:val="TableParagraph"/>
              <w:spacing w:before="115"/>
              <w:rPr>
                <w:sz w:val="20"/>
              </w:rPr>
            </w:pPr>
          </w:p>
          <w:p>
            <w:pPr>
              <w:pStyle w:val="TableParagraph"/>
              <w:spacing w:before="1"/>
              <w:ind w:left="110"/>
              <w:rPr>
                <w:b/>
                <w:sz w:val="20"/>
              </w:rPr>
            </w:pPr>
            <w:r>
              <w:rPr>
                <w:b/>
                <w:sz w:val="20"/>
              </w:rPr>
              <w:t>Temel</w:t>
            </w:r>
            <w:r>
              <w:rPr>
                <w:b/>
                <w:spacing w:val="-5"/>
                <w:sz w:val="20"/>
              </w:rPr>
              <w:t> </w:t>
            </w:r>
            <w:r>
              <w:rPr>
                <w:b/>
                <w:sz w:val="20"/>
              </w:rPr>
              <w:t>Ders</w:t>
            </w:r>
            <w:r>
              <w:rPr>
                <w:b/>
                <w:spacing w:val="-5"/>
                <w:sz w:val="20"/>
              </w:rPr>
              <w:t> </w:t>
            </w:r>
            <w:r>
              <w:rPr>
                <w:b/>
                <w:spacing w:val="-2"/>
                <w:sz w:val="20"/>
              </w:rPr>
              <w:t>kitabı</w:t>
            </w:r>
          </w:p>
        </w:tc>
        <w:tc>
          <w:tcPr>
            <w:tcW w:w="7513" w:type="dxa"/>
            <w:tcBorders>
              <w:left w:val="single" w:sz="4" w:space="0" w:color="000000"/>
              <w:bottom w:val="single" w:sz="4" w:space="0" w:color="000000"/>
            </w:tcBorders>
          </w:tcPr>
          <w:p>
            <w:pPr>
              <w:pStyle w:val="TableParagraph"/>
              <w:numPr>
                <w:ilvl w:val="0"/>
                <w:numId w:val="1"/>
              </w:numPr>
              <w:tabs>
                <w:tab w:pos="337" w:val="left" w:leader="none"/>
              </w:tabs>
              <w:spacing w:line="240" w:lineRule="auto" w:before="2" w:after="0"/>
              <w:ind w:left="120" w:right="379" w:firstLine="0"/>
              <w:jc w:val="left"/>
              <w:rPr>
                <w:sz w:val="20"/>
              </w:rPr>
            </w:pPr>
            <w:r>
              <w:rPr>
                <w:sz w:val="20"/>
              </w:rPr>
              <w:t>Numerical</w:t>
            </w:r>
            <w:r>
              <w:rPr>
                <w:spacing w:val="-4"/>
                <w:sz w:val="20"/>
              </w:rPr>
              <w:t> </w:t>
            </w:r>
            <w:r>
              <w:rPr>
                <w:sz w:val="20"/>
              </w:rPr>
              <w:t>Methods</w:t>
            </w:r>
            <w:r>
              <w:rPr>
                <w:spacing w:val="-5"/>
                <w:sz w:val="20"/>
              </w:rPr>
              <w:t> </w:t>
            </w:r>
            <w:r>
              <w:rPr>
                <w:sz w:val="20"/>
              </w:rPr>
              <w:t>for</w:t>
            </w:r>
            <w:r>
              <w:rPr>
                <w:spacing w:val="-6"/>
                <w:sz w:val="20"/>
              </w:rPr>
              <w:t> </w:t>
            </w:r>
            <w:r>
              <w:rPr>
                <w:sz w:val="20"/>
              </w:rPr>
              <w:t>Engineers. Sixth</w:t>
            </w:r>
            <w:r>
              <w:rPr>
                <w:spacing w:val="-3"/>
                <w:sz w:val="20"/>
              </w:rPr>
              <w:t> </w:t>
            </w:r>
            <w:r>
              <w:rPr>
                <w:sz w:val="20"/>
              </w:rPr>
              <w:t>Edition.</w:t>
            </w:r>
            <w:r>
              <w:rPr>
                <w:spacing w:val="-4"/>
                <w:sz w:val="20"/>
              </w:rPr>
              <w:t> </w:t>
            </w:r>
            <w:r>
              <w:rPr>
                <w:sz w:val="20"/>
              </w:rPr>
              <w:t>Steven</w:t>
            </w:r>
            <w:r>
              <w:rPr>
                <w:spacing w:val="-5"/>
                <w:sz w:val="20"/>
              </w:rPr>
              <w:t> </w:t>
            </w:r>
            <w:r>
              <w:rPr>
                <w:sz w:val="20"/>
              </w:rPr>
              <w:t>C.</w:t>
            </w:r>
            <w:r>
              <w:rPr>
                <w:spacing w:val="-4"/>
                <w:sz w:val="20"/>
              </w:rPr>
              <w:t> </w:t>
            </w:r>
            <w:r>
              <w:rPr>
                <w:sz w:val="20"/>
              </w:rPr>
              <w:t>Chapra</w:t>
            </w:r>
            <w:r>
              <w:rPr>
                <w:spacing w:val="-4"/>
                <w:sz w:val="20"/>
              </w:rPr>
              <w:t> </w:t>
            </w:r>
            <w:r>
              <w:rPr>
                <w:sz w:val="20"/>
              </w:rPr>
              <w:t>and Raymond</w:t>
            </w:r>
            <w:r>
              <w:rPr>
                <w:spacing w:val="-3"/>
                <w:sz w:val="20"/>
              </w:rPr>
              <w:t> </w:t>
            </w:r>
            <w:r>
              <w:rPr>
                <w:sz w:val="20"/>
              </w:rPr>
              <w:t>P. </w:t>
            </w:r>
            <w:r>
              <w:rPr>
                <w:spacing w:val="-2"/>
                <w:sz w:val="20"/>
              </w:rPr>
              <w:t>Canale</w:t>
            </w:r>
          </w:p>
          <w:p>
            <w:pPr>
              <w:pStyle w:val="TableParagraph"/>
              <w:numPr>
                <w:ilvl w:val="0"/>
                <w:numId w:val="1"/>
              </w:numPr>
              <w:tabs>
                <w:tab w:pos="337" w:val="left" w:leader="none"/>
              </w:tabs>
              <w:spacing w:line="240" w:lineRule="auto" w:before="0" w:after="0"/>
              <w:ind w:left="120" w:right="306" w:firstLine="0"/>
              <w:jc w:val="left"/>
              <w:rPr>
                <w:sz w:val="20"/>
              </w:rPr>
            </w:pPr>
            <w:r>
              <w:rPr>
                <w:sz w:val="20"/>
              </w:rPr>
              <w:t>Laurene</w:t>
            </w:r>
            <w:r>
              <w:rPr>
                <w:spacing w:val="-4"/>
                <w:sz w:val="20"/>
              </w:rPr>
              <w:t> </w:t>
            </w:r>
            <w:r>
              <w:rPr>
                <w:sz w:val="20"/>
              </w:rPr>
              <w:t>V.</w:t>
            </w:r>
            <w:r>
              <w:rPr>
                <w:spacing w:val="-4"/>
                <w:sz w:val="20"/>
              </w:rPr>
              <w:t> </w:t>
            </w:r>
            <w:r>
              <w:rPr>
                <w:sz w:val="20"/>
              </w:rPr>
              <w:t>Fausett,</w:t>
            </w:r>
            <w:r>
              <w:rPr>
                <w:spacing w:val="-4"/>
                <w:sz w:val="20"/>
              </w:rPr>
              <w:t> </w:t>
            </w:r>
            <w:r>
              <w:rPr>
                <w:sz w:val="20"/>
              </w:rPr>
              <w:t>Numerical</w:t>
            </w:r>
            <w:r>
              <w:rPr>
                <w:spacing w:val="-5"/>
                <w:sz w:val="20"/>
              </w:rPr>
              <w:t> </w:t>
            </w:r>
            <w:r>
              <w:rPr>
                <w:sz w:val="20"/>
              </w:rPr>
              <w:t>Methods:</w:t>
            </w:r>
            <w:r>
              <w:rPr>
                <w:spacing w:val="-5"/>
                <w:sz w:val="20"/>
              </w:rPr>
              <w:t> </w:t>
            </w:r>
            <w:r>
              <w:rPr>
                <w:sz w:val="20"/>
              </w:rPr>
              <w:t>Algorithms</w:t>
            </w:r>
            <w:r>
              <w:rPr>
                <w:spacing w:val="-5"/>
                <w:sz w:val="20"/>
              </w:rPr>
              <w:t> </w:t>
            </w:r>
            <w:r>
              <w:rPr>
                <w:sz w:val="20"/>
              </w:rPr>
              <w:t>and</w:t>
            </w:r>
            <w:r>
              <w:rPr>
                <w:spacing w:val="-5"/>
                <w:sz w:val="20"/>
              </w:rPr>
              <w:t> </w:t>
            </w:r>
            <w:r>
              <w:rPr>
                <w:sz w:val="20"/>
              </w:rPr>
              <w:t>Applications,</w:t>
            </w:r>
            <w:r>
              <w:rPr>
                <w:spacing w:val="-4"/>
                <w:sz w:val="20"/>
              </w:rPr>
              <w:t> </w:t>
            </w:r>
            <w:r>
              <w:rPr>
                <w:sz w:val="20"/>
              </w:rPr>
              <w:t>Prentice</w:t>
            </w:r>
            <w:r>
              <w:rPr>
                <w:spacing w:val="-4"/>
                <w:sz w:val="20"/>
              </w:rPr>
              <w:t> </w:t>
            </w:r>
            <w:r>
              <w:rPr>
                <w:sz w:val="20"/>
              </w:rPr>
              <w:t>Hall, </w:t>
            </w:r>
            <w:r>
              <w:rPr>
                <w:spacing w:val="-4"/>
                <w:sz w:val="20"/>
              </w:rPr>
              <w:t>2003</w:t>
            </w:r>
          </w:p>
          <w:p>
            <w:pPr>
              <w:pStyle w:val="TableParagraph"/>
              <w:numPr>
                <w:ilvl w:val="0"/>
                <w:numId w:val="1"/>
              </w:numPr>
              <w:tabs>
                <w:tab w:pos="337" w:val="left" w:leader="none"/>
              </w:tabs>
              <w:spacing w:line="230" w:lineRule="atLeast" w:before="0" w:after="0"/>
              <w:ind w:left="120" w:right="196" w:firstLine="0"/>
              <w:jc w:val="left"/>
              <w:rPr>
                <w:sz w:val="20"/>
              </w:rPr>
            </w:pPr>
            <w:r>
              <w:rPr>
                <w:sz w:val="20"/>
              </w:rPr>
              <w:t>Kiusalaas,</w:t>
            </w:r>
            <w:r>
              <w:rPr>
                <w:spacing w:val="-5"/>
                <w:sz w:val="20"/>
              </w:rPr>
              <w:t> </w:t>
            </w:r>
            <w:r>
              <w:rPr>
                <w:sz w:val="20"/>
              </w:rPr>
              <w:t>Jaan.</w:t>
            </w:r>
            <w:r>
              <w:rPr>
                <w:spacing w:val="-5"/>
                <w:sz w:val="20"/>
              </w:rPr>
              <w:t> </w:t>
            </w:r>
            <w:r>
              <w:rPr>
                <w:sz w:val="20"/>
              </w:rPr>
              <w:t>Numerical</w:t>
            </w:r>
            <w:r>
              <w:rPr>
                <w:spacing w:val="-7"/>
                <w:sz w:val="20"/>
              </w:rPr>
              <w:t> </w:t>
            </w:r>
            <w:r>
              <w:rPr>
                <w:sz w:val="20"/>
              </w:rPr>
              <w:t>methods</w:t>
            </w:r>
            <w:r>
              <w:rPr>
                <w:spacing w:val="-6"/>
                <w:sz w:val="20"/>
              </w:rPr>
              <w:t> </w:t>
            </w:r>
            <w:r>
              <w:rPr>
                <w:sz w:val="20"/>
              </w:rPr>
              <w:t>in</w:t>
            </w:r>
            <w:r>
              <w:rPr>
                <w:spacing w:val="-4"/>
                <w:sz w:val="20"/>
              </w:rPr>
              <w:t> </w:t>
            </w:r>
            <w:r>
              <w:rPr>
                <w:sz w:val="20"/>
              </w:rPr>
              <w:t>engineering</w:t>
            </w:r>
            <w:r>
              <w:rPr>
                <w:spacing w:val="-4"/>
                <w:sz w:val="20"/>
              </w:rPr>
              <w:t> </w:t>
            </w:r>
            <w:r>
              <w:rPr>
                <w:sz w:val="20"/>
              </w:rPr>
              <w:t>with</w:t>
            </w:r>
            <w:r>
              <w:rPr>
                <w:spacing w:val="-4"/>
                <w:sz w:val="20"/>
              </w:rPr>
              <w:t> </w:t>
            </w:r>
            <w:r>
              <w:rPr>
                <w:sz w:val="20"/>
              </w:rPr>
              <w:t>Python.</w:t>
            </w:r>
            <w:r>
              <w:rPr>
                <w:spacing w:val="-5"/>
                <w:sz w:val="20"/>
              </w:rPr>
              <w:t> </w:t>
            </w:r>
            <w:r>
              <w:rPr>
                <w:sz w:val="20"/>
              </w:rPr>
              <w:t>Cambridge</w:t>
            </w:r>
            <w:r>
              <w:rPr>
                <w:spacing w:val="-7"/>
                <w:sz w:val="20"/>
              </w:rPr>
              <w:t> </w:t>
            </w:r>
            <w:r>
              <w:rPr>
                <w:sz w:val="20"/>
              </w:rPr>
              <w:t>university press, 2010</w:t>
            </w:r>
          </w:p>
        </w:tc>
      </w:tr>
      <w:tr>
        <w:trPr>
          <w:trHeight w:val="842"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spacing w:before="77"/>
              <w:rPr>
                <w:sz w:val="20"/>
              </w:rPr>
            </w:pPr>
          </w:p>
          <w:p>
            <w:pPr>
              <w:pStyle w:val="TableParagraph"/>
              <w:ind w:left="110"/>
              <w:rPr>
                <w:b/>
                <w:sz w:val="20"/>
              </w:rPr>
            </w:pPr>
            <w:r>
              <w:rPr>
                <w:b/>
                <w:sz w:val="20"/>
              </w:rPr>
              <w:t>Yardımcı</w:t>
            </w:r>
            <w:r>
              <w:rPr>
                <w:b/>
                <w:spacing w:val="-7"/>
                <w:sz w:val="20"/>
              </w:rPr>
              <w:t> </w:t>
            </w:r>
            <w:r>
              <w:rPr>
                <w:b/>
                <w:spacing w:val="-2"/>
                <w:sz w:val="20"/>
              </w:rPr>
              <w:t>Kaynaklar</w:t>
            </w:r>
          </w:p>
        </w:tc>
        <w:tc>
          <w:tcPr>
            <w:tcW w:w="7513" w:type="dxa"/>
            <w:tcBorders>
              <w:top w:val="single" w:sz="4" w:space="0" w:color="000000"/>
              <w:left w:val="single" w:sz="4" w:space="0" w:color="000000"/>
              <w:bottom w:val="single" w:sz="4" w:space="0" w:color="000000"/>
            </w:tcBorders>
          </w:tcPr>
          <w:p>
            <w:pPr>
              <w:pStyle w:val="TableParagraph"/>
              <w:spacing w:before="77"/>
              <w:rPr>
                <w:sz w:val="20"/>
              </w:rPr>
            </w:pPr>
          </w:p>
          <w:p>
            <w:pPr>
              <w:pStyle w:val="TableParagraph"/>
              <w:ind w:left="120"/>
              <w:rPr>
                <w:sz w:val="20"/>
              </w:rPr>
            </w:pPr>
            <w:r>
              <w:rPr>
                <w:sz w:val="20"/>
              </w:rPr>
              <w:t>-</w:t>
            </w:r>
            <w:r>
              <w:rPr>
                <w:spacing w:val="-3"/>
                <w:sz w:val="20"/>
              </w:rPr>
              <w:t> </w:t>
            </w:r>
            <w:r>
              <w:rPr>
                <w:sz w:val="20"/>
              </w:rPr>
              <w:t>sample</w:t>
            </w:r>
            <w:r>
              <w:rPr>
                <w:spacing w:val="-3"/>
                <w:sz w:val="20"/>
              </w:rPr>
              <w:t> </w:t>
            </w:r>
            <w:r>
              <w:rPr>
                <w:sz w:val="20"/>
              </w:rPr>
              <w:t>videos</w:t>
            </w:r>
            <w:r>
              <w:rPr>
                <w:spacing w:val="-4"/>
                <w:sz w:val="20"/>
              </w:rPr>
              <w:t> </w:t>
            </w:r>
            <w:r>
              <w:rPr>
                <w:sz w:val="20"/>
              </w:rPr>
              <w:t>on</w:t>
            </w:r>
            <w:r>
              <w:rPr>
                <w:spacing w:val="-2"/>
                <w:sz w:val="20"/>
              </w:rPr>
              <w:t> google</w:t>
            </w:r>
          </w:p>
        </w:tc>
      </w:tr>
      <w:tr>
        <w:trPr>
          <w:trHeight w:val="565" w:hRule="atLeast"/>
        </w:trPr>
        <w:tc>
          <w:tcPr>
            <w:tcW w:w="2112" w:type="dxa"/>
            <w:tcBorders>
              <w:top w:val="single" w:sz="4" w:space="0" w:color="000000"/>
              <w:right w:val="single" w:sz="4" w:space="0" w:color="000000"/>
            </w:tcBorders>
            <w:shd w:val="clear" w:color="auto" w:fill="FFF1CC"/>
          </w:tcPr>
          <w:p>
            <w:pPr>
              <w:pStyle w:val="TableParagraph"/>
              <w:spacing w:before="55"/>
              <w:ind w:left="110" w:right="116"/>
              <w:rPr>
                <w:b/>
                <w:sz w:val="20"/>
              </w:rPr>
            </w:pPr>
            <w:r>
              <w:rPr>
                <w:b/>
                <w:sz w:val="20"/>
              </w:rPr>
              <w:t>Derste</w:t>
            </w:r>
            <w:r>
              <w:rPr>
                <w:b/>
                <w:spacing w:val="-13"/>
                <w:sz w:val="20"/>
              </w:rPr>
              <w:t> </w:t>
            </w:r>
            <w:r>
              <w:rPr>
                <w:b/>
                <w:sz w:val="20"/>
              </w:rPr>
              <w:t>Gerekli</w:t>
            </w:r>
            <w:r>
              <w:rPr>
                <w:b/>
                <w:spacing w:val="-12"/>
                <w:sz w:val="20"/>
              </w:rPr>
              <w:t> </w:t>
            </w:r>
            <w:r>
              <w:rPr>
                <w:b/>
                <w:sz w:val="20"/>
              </w:rPr>
              <w:t>Araç ve Gereçler</w:t>
            </w:r>
          </w:p>
        </w:tc>
        <w:tc>
          <w:tcPr>
            <w:tcW w:w="7513" w:type="dxa"/>
            <w:tcBorders>
              <w:top w:val="single" w:sz="4" w:space="0" w:color="000000"/>
              <w:left w:val="single" w:sz="4" w:space="0" w:color="000000"/>
            </w:tcBorders>
          </w:tcPr>
          <w:p>
            <w:pPr>
              <w:pStyle w:val="TableParagraph"/>
              <w:spacing w:before="168"/>
              <w:ind w:left="120"/>
              <w:rPr>
                <w:sz w:val="20"/>
              </w:rPr>
            </w:pPr>
            <w:r>
              <w:rPr>
                <w:sz w:val="20"/>
              </w:rPr>
              <w:t>Projeksiyon</w:t>
            </w:r>
            <w:r>
              <w:rPr>
                <w:spacing w:val="-4"/>
                <w:sz w:val="20"/>
              </w:rPr>
              <w:t> </w:t>
            </w:r>
            <w:r>
              <w:rPr>
                <w:sz w:val="20"/>
              </w:rPr>
              <w:t>ve</w:t>
            </w:r>
            <w:r>
              <w:rPr>
                <w:spacing w:val="-4"/>
                <w:sz w:val="20"/>
              </w:rPr>
              <w:t> </w:t>
            </w:r>
            <w:r>
              <w:rPr>
                <w:spacing w:val="-2"/>
                <w:sz w:val="20"/>
              </w:rPr>
              <w:t>Bilgisayar</w:t>
            </w:r>
          </w:p>
        </w:tc>
      </w:tr>
    </w:tbl>
    <w:p>
      <w:pPr>
        <w:pStyle w:val="BodyText"/>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70"/>
        <w:gridCol w:w="8955"/>
      </w:tblGrid>
      <w:tr>
        <w:trPr>
          <w:trHeight w:val="313" w:hRule="atLeast"/>
        </w:trPr>
        <w:tc>
          <w:tcPr>
            <w:tcW w:w="9625" w:type="dxa"/>
            <w:gridSpan w:val="2"/>
            <w:tcBorders>
              <w:bottom w:val="single" w:sz="4" w:space="0" w:color="000000"/>
            </w:tcBorders>
            <w:shd w:val="clear" w:color="auto" w:fill="FFF1CC"/>
          </w:tcPr>
          <w:p>
            <w:pPr>
              <w:pStyle w:val="TableParagraph"/>
              <w:spacing w:before="43"/>
              <w:ind w:left="32"/>
              <w:jc w:val="center"/>
              <w:rPr>
                <w:b/>
                <w:sz w:val="20"/>
              </w:rPr>
            </w:pPr>
            <w:r>
              <w:rPr>
                <w:b/>
                <w:sz w:val="20"/>
              </w:rPr>
              <w:t>Dersin</w:t>
            </w:r>
            <w:r>
              <w:rPr>
                <w:b/>
                <w:spacing w:val="-9"/>
                <w:sz w:val="20"/>
              </w:rPr>
              <w:t> </w:t>
            </w:r>
            <w:r>
              <w:rPr>
                <w:b/>
                <w:sz w:val="20"/>
              </w:rPr>
              <w:t>Haftalık</w:t>
            </w:r>
            <w:r>
              <w:rPr>
                <w:b/>
                <w:spacing w:val="-6"/>
                <w:sz w:val="20"/>
              </w:rPr>
              <w:t> </w:t>
            </w:r>
            <w:r>
              <w:rPr>
                <w:b/>
                <w:spacing w:val="-2"/>
                <w:sz w:val="20"/>
              </w:rPr>
              <w:t>Planı</w:t>
            </w:r>
          </w:p>
        </w:tc>
      </w:tr>
      <w:tr>
        <w:trPr>
          <w:trHeight w:val="282" w:hRule="atLeast"/>
        </w:trPr>
        <w:tc>
          <w:tcPr>
            <w:tcW w:w="670" w:type="dxa"/>
            <w:tcBorders>
              <w:top w:val="single" w:sz="4" w:space="0" w:color="000000"/>
              <w:bottom w:val="single" w:sz="4" w:space="0" w:color="000000"/>
              <w:right w:val="nil"/>
            </w:tcBorders>
          </w:tcPr>
          <w:p>
            <w:pPr>
              <w:pStyle w:val="TableParagraph"/>
              <w:spacing w:before="26"/>
              <w:ind w:left="17" w:right="2"/>
              <w:jc w:val="center"/>
              <w:rPr>
                <w:b/>
                <w:sz w:val="20"/>
              </w:rPr>
            </w:pPr>
            <w:r>
              <w:rPr>
                <w:b/>
                <w:spacing w:val="-10"/>
                <w:sz w:val="20"/>
              </w:rPr>
              <w:t>1</w:t>
            </w:r>
          </w:p>
        </w:tc>
        <w:tc>
          <w:tcPr>
            <w:tcW w:w="8955" w:type="dxa"/>
            <w:tcBorders>
              <w:top w:val="single" w:sz="4" w:space="0" w:color="000000"/>
              <w:left w:val="nil"/>
              <w:bottom w:val="single" w:sz="4" w:space="0" w:color="000000"/>
            </w:tcBorders>
          </w:tcPr>
          <w:p>
            <w:pPr>
              <w:pStyle w:val="TableParagraph"/>
              <w:ind w:left="122"/>
              <w:rPr>
                <w:sz w:val="20"/>
              </w:rPr>
            </w:pPr>
            <w:r>
              <w:rPr>
                <w:sz w:val="20"/>
              </w:rPr>
              <w:t>Nümerik</w:t>
            </w:r>
            <w:r>
              <w:rPr>
                <w:spacing w:val="-4"/>
                <w:sz w:val="20"/>
              </w:rPr>
              <w:t> </w:t>
            </w:r>
            <w:r>
              <w:rPr>
                <w:sz w:val="20"/>
              </w:rPr>
              <w:t>Yöntemler</w:t>
            </w:r>
            <w:r>
              <w:rPr>
                <w:spacing w:val="-6"/>
                <w:sz w:val="20"/>
              </w:rPr>
              <w:t> </w:t>
            </w:r>
            <w:r>
              <w:rPr>
                <w:sz w:val="20"/>
              </w:rPr>
              <w:t>için</w:t>
            </w:r>
            <w:r>
              <w:rPr>
                <w:spacing w:val="-5"/>
                <w:sz w:val="20"/>
              </w:rPr>
              <w:t> </w:t>
            </w:r>
            <w:r>
              <w:rPr>
                <w:sz w:val="20"/>
              </w:rPr>
              <w:t>Python</w:t>
            </w:r>
            <w:r>
              <w:rPr>
                <w:spacing w:val="-5"/>
                <w:sz w:val="20"/>
              </w:rPr>
              <w:t> </w:t>
            </w:r>
            <w:r>
              <w:rPr>
                <w:spacing w:val="-2"/>
                <w:sz w:val="20"/>
              </w:rPr>
              <w:t>Kullanımı</w:t>
            </w:r>
          </w:p>
        </w:tc>
      </w:tr>
      <w:tr>
        <w:trPr>
          <w:trHeight w:val="460" w:hRule="atLeast"/>
        </w:trPr>
        <w:tc>
          <w:tcPr>
            <w:tcW w:w="670" w:type="dxa"/>
            <w:tcBorders>
              <w:top w:val="single" w:sz="4" w:space="0" w:color="000000"/>
              <w:bottom w:val="single" w:sz="4" w:space="0" w:color="000000"/>
              <w:right w:val="nil"/>
            </w:tcBorders>
          </w:tcPr>
          <w:p>
            <w:pPr>
              <w:pStyle w:val="TableParagraph"/>
              <w:spacing w:before="115"/>
              <w:ind w:left="17" w:right="2"/>
              <w:jc w:val="center"/>
              <w:rPr>
                <w:b/>
                <w:sz w:val="20"/>
              </w:rPr>
            </w:pPr>
            <w:r>
              <w:rPr>
                <w:b/>
                <w:spacing w:val="-10"/>
                <w:sz w:val="20"/>
              </w:rPr>
              <w:t>2</w:t>
            </w:r>
          </w:p>
        </w:tc>
        <w:tc>
          <w:tcPr>
            <w:tcW w:w="8955" w:type="dxa"/>
            <w:tcBorders>
              <w:top w:val="single" w:sz="4" w:space="0" w:color="000000"/>
              <w:left w:val="nil"/>
              <w:bottom w:val="single" w:sz="4" w:space="0" w:color="000000"/>
            </w:tcBorders>
          </w:tcPr>
          <w:p>
            <w:pPr>
              <w:pStyle w:val="TableParagraph"/>
              <w:spacing w:line="230" w:lineRule="atLeast"/>
              <w:ind w:left="122" w:right="2208"/>
              <w:rPr>
                <w:sz w:val="20"/>
              </w:rPr>
            </w:pPr>
            <w:r>
              <w:rPr>
                <w:sz w:val="20"/>
              </w:rPr>
              <w:t>Bölüm</w:t>
            </w:r>
            <w:r>
              <w:rPr>
                <w:spacing w:val="-6"/>
                <w:sz w:val="20"/>
              </w:rPr>
              <w:t> </w:t>
            </w:r>
            <w:r>
              <w:rPr>
                <w:sz w:val="20"/>
              </w:rPr>
              <w:t>1:</w:t>
            </w:r>
            <w:r>
              <w:rPr>
                <w:spacing w:val="-7"/>
                <w:sz w:val="20"/>
              </w:rPr>
              <w:t> </w:t>
            </w:r>
            <w:r>
              <w:rPr>
                <w:sz w:val="20"/>
              </w:rPr>
              <w:t>Matematiksel</w:t>
            </w:r>
            <w:r>
              <w:rPr>
                <w:spacing w:val="-7"/>
                <w:sz w:val="20"/>
              </w:rPr>
              <w:t> </w:t>
            </w:r>
            <w:r>
              <w:rPr>
                <w:sz w:val="20"/>
              </w:rPr>
              <w:t>Modelleme</w:t>
            </w:r>
            <w:r>
              <w:rPr>
                <w:spacing w:val="-7"/>
                <w:sz w:val="20"/>
              </w:rPr>
              <w:t> </w:t>
            </w:r>
            <w:r>
              <w:rPr>
                <w:sz w:val="20"/>
              </w:rPr>
              <w:t>ve</w:t>
            </w:r>
            <w:r>
              <w:rPr>
                <w:spacing w:val="-7"/>
                <w:sz w:val="20"/>
              </w:rPr>
              <w:t> </w:t>
            </w:r>
            <w:r>
              <w:rPr>
                <w:sz w:val="20"/>
              </w:rPr>
              <w:t>Mühendislik</w:t>
            </w:r>
            <w:r>
              <w:rPr>
                <w:spacing w:val="-2"/>
                <w:sz w:val="20"/>
              </w:rPr>
              <w:t> </w:t>
            </w:r>
            <w:r>
              <w:rPr>
                <w:sz w:val="20"/>
              </w:rPr>
              <w:t>Problemlerinin</w:t>
            </w:r>
            <w:r>
              <w:rPr>
                <w:spacing w:val="-6"/>
                <w:sz w:val="20"/>
              </w:rPr>
              <w:t> </w:t>
            </w:r>
            <w:r>
              <w:rPr>
                <w:sz w:val="20"/>
              </w:rPr>
              <w:t>Çözümü Bölüm 3: Yaklaşımlar ve Yuvarlama Hataları</w:t>
            </w:r>
          </w:p>
        </w:tc>
      </w:tr>
      <w:tr>
        <w:trPr>
          <w:trHeight w:val="688" w:hRule="atLeast"/>
        </w:trPr>
        <w:tc>
          <w:tcPr>
            <w:tcW w:w="670" w:type="dxa"/>
            <w:tcBorders>
              <w:top w:val="single" w:sz="4" w:space="0" w:color="000000"/>
              <w:bottom w:val="single" w:sz="4" w:space="0" w:color="000000"/>
              <w:right w:val="nil"/>
            </w:tcBorders>
          </w:tcPr>
          <w:p>
            <w:pPr>
              <w:pStyle w:val="TableParagraph"/>
              <w:spacing w:before="1"/>
              <w:rPr>
                <w:sz w:val="20"/>
              </w:rPr>
            </w:pPr>
          </w:p>
          <w:p>
            <w:pPr>
              <w:pStyle w:val="TableParagraph"/>
              <w:ind w:left="17" w:right="2"/>
              <w:jc w:val="center"/>
              <w:rPr>
                <w:b/>
                <w:sz w:val="20"/>
              </w:rPr>
            </w:pPr>
            <w:r>
              <w:rPr>
                <w:b/>
                <w:spacing w:val="-10"/>
                <w:sz w:val="20"/>
              </w:rPr>
              <w:t>3</w:t>
            </w:r>
          </w:p>
        </w:tc>
        <w:tc>
          <w:tcPr>
            <w:tcW w:w="8955" w:type="dxa"/>
            <w:tcBorders>
              <w:top w:val="single" w:sz="4" w:space="0" w:color="000000"/>
              <w:left w:val="nil"/>
              <w:bottom w:val="single" w:sz="4" w:space="0" w:color="000000"/>
            </w:tcBorders>
          </w:tcPr>
          <w:p>
            <w:pPr>
              <w:pStyle w:val="TableParagraph"/>
              <w:ind w:left="122"/>
              <w:rPr>
                <w:sz w:val="20"/>
              </w:rPr>
            </w:pPr>
            <w:r>
              <w:rPr>
                <w:sz w:val="20"/>
              </w:rPr>
              <w:t>Bölüm</w:t>
            </w:r>
            <w:r>
              <w:rPr>
                <w:spacing w:val="-3"/>
                <w:sz w:val="20"/>
              </w:rPr>
              <w:t> </w:t>
            </w:r>
            <w:r>
              <w:rPr>
                <w:sz w:val="20"/>
              </w:rPr>
              <w:t>4:</w:t>
            </w:r>
            <w:r>
              <w:rPr>
                <w:spacing w:val="-5"/>
                <w:sz w:val="20"/>
              </w:rPr>
              <w:t> </w:t>
            </w:r>
            <w:r>
              <w:rPr>
                <w:sz w:val="20"/>
              </w:rPr>
              <w:t>Kesme</w:t>
            </w:r>
            <w:r>
              <w:rPr>
                <w:spacing w:val="-4"/>
                <w:sz w:val="20"/>
              </w:rPr>
              <w:t> </w:t>
            </w:r>
            <w:r>
              <w:rPr>
                <w:sz w:val="20"/>
              </w:rPr>
              <w:t>Hataları</w:t>
            </w:r>
            <w:r>
              <w:rPr>
                <w:spacing w:val="-5"/>
                <w:sz w:val="20"/>
              </w:rPr>
              <w:t> </w:t>
            </w:r>
            <w:r>
              <w:rPr>
                <w:sz w:val="20"/>
              </w:rPr>
              <w:t>ve</w:t>
            </w:r>
            <w:r>
              <w:rPr>
                <w:spacing w:val="-6"/>
                <w:sz w:val="20"/>
              </w:rPr>
              <w:t> </w:t>
            </w:r>
            <w:r>
              <w:rPr>
                <w:sz w:val="20"/>
              </w:rPr>
              <w:t>Taylor</w:t>
            </w:r>
            <w:r>
              <w:rPr>
                <w:spacing w:val="-4"/>
                <w:sz w:val="20"/>
              </w:rPr>
              <w:t> </w:t>
            </w:r>
            <w:r>
              <w:rPr>
                <w:spacing w:val="-2"/>
                <w:sz w:val="20"/>
              </w:rPr>
              <w:t>Serisi</w:t>
            </w:r>
          </w:p>
          <w:p>
            <w:pPr>
              <w:pStyle w:val="TableParagraph"/>
              <w:spacing w:line="228" w:lineRule="exact"/>
              <w:ind w:left="122" w:right="3993"/>
              <w:rPr>
                <w:sz w:val="20"/>
              </w:rPr>
            </w:pPr>
            <w:r>
              <w:rPr>
                <w:sz w:val="20"/>
              </w:rPr>
              <w:t>Bölüm</w:t>
            </w:r>
            <w:r>
              <w:rPr>
                <w:spacing w:val="-6"/>
                <w:sz w:val="20"/>
              </w:rPr>
              <w:t> </w:t>
            </w:r>
            <w:r>
              <w:rPr>
                <w:sz w:val="20"/>
              </w:rPr>
              <w:t>5:</w:t>
            </w:r>
            <w:r>
              <w:rPr>
                <w:spacing w:val="-8"/>
                <w:sz w:val="20"/>
              </w:rPr>
              <w:t> </w:t>
            </w:r>
            <w:r>
              <w:rPr>
                <w:sz w:val="20"/>
              </w:rPr>
              <w:t>Denklemlerin</w:t>
            </w:r>
            <w:r>
              <w:rPr>
                <w:spacing w:val="-9"/>
                <w:sz w:val="20"/>
              </w:rPr>
              <w:t> </w:t>
            </w:r>
            <w:r>
              <w:rPr>
                <w:sz w:val="20"/>
              </w:rPr>
              <w:t>Kökleri</w:t>
            </w:r>
            <w:r>
              <w:rPr>
                <w:spacing w:val="-8"/>
                <w:sz w:val="20"/>
              </w:rPr>
              <w:t> </w:t>
            </w:r>
            <w:r>
              <w:rPr>
                <w:sz w:val="20"/>
              </w:rPr>
              <w:t>(Parantez</w:t>
            </w:r>
            <w:r>
              <w:rPr>
                <w:spacing w:val="-7"/>
                <w:sz w:val="20"/>
              </w:rPr>
              <w:t> </w:t>
            </w:r>
            <w:r>
              <w:rPr>
                <w:sz w:val="20"/>
              </w:rPr>
              <w:t>Yöntemler) Bölüm 6: Denklemlerin Kökleri (Açık Yöntemler)</w:t>
            </w:r>
          </w:p>
        </w:tc>
      </w:tr>
      <w:tr>
        <w:trPr>
          <w:trHeight w:val="285" w:hRule="atLeast"/>
        </w:trPr>
        <w:tc>
          <w:tcPr>
            <w:tcW w:w="670" w:type="dxa"/>
            <w:tcBorders>
              <w:top w:val="single" w:sz="4" w:space="0" w:color="000000"/>
              <w:bottom w:val="single" w:sz="4" w:space="0" w:color="000000"/>
              <w:right w:val="nil"/>
            </w:tcBorders>
          </w:tcPr>
          <w:p>
            <w:pPr>
              <w:pStyle w:val="TableParagraph"/>
              <w:spacing w:before="26"/>
              <w:ind w:left="17" w:right="2"/>
              <w:jc w:val="center"/>
              <w:rPr>
                <w:b/>
                <w:sz w:val="20"/>
              </w:rPr>
            </w:pPr>
            <w:r>
              <w:rPr>
                <w:b/>
                <w:spacing w:val="-10"/>
                <w:sz w:val="20"/>
              </w:rPr>
              <w:t>4</w:t>
            </w:r>
          </w:p>
        </w:tc>
        <w:tc>
          <w:tcPr>
            <w:tcW w:w="8955" w:type="dxa"/>
            <w:tcBorders>
              <w:top w:val="single" w:sz="4" w:space="0" w:color="000000"/>
              <w:left w:val="nil"/>
              <w:bottom w:val="single" w:sz="4" w:space="0" w:color="000000"/>
            </w:tcBorders>
          </w:tcPr>
          <w:p>
            <w:pPr>
              <w:pStyle w:val="TableParagraph"/>
              <w:ind w:left="122"/>
              <w:rPr>
                <w:sz w:val="20"/>
              </w:rPr>
            </w:pPr>
            <w:r>
              <w:rPr>
                <w:sz w:val="20"/>
              </w:rPr>
              <w:t>Bölüm</w:t>
            </w:r>
            <w:r>
              <w:rPr>
                <w:spacing w:val="-3"/>
                <w:sz w:val="20"/>
              </w:rPr>
              <w:t> </w:t>
            </w:r>
            <w:r>
              <w:rPr>
                <w:sz w:val="20"/>
              </w:rPr>
              <w:t>9:</w:t>
            </w:r>
            <w:r>
              <w:rPr>
                <w:spacing w:val="-5"/>
                <w:sz w:val="20"/>
              </w:rPr>
              <w:t> </w:t>
            </w:r>
            <w:r>
              <w:rPr>
                <w:sz w:val="20"/>
              </w:rPr>
              <w:t>Gauss</w:t>
            </w:r>
            <w:r>
              <w:rPr>
                <w:spacing w:val="-4"/>
                <w:sz w:val="20"/>
              </w:rPr>
              <w:t> </w:t>
            </w:r>
            <w:r>
              <w:rPr>
                <w:spacing w:val="-2"/>
                <w:sz w:val="20"/>
              </w:rPr>
              <w:t>Eliminasyonu</w:t>
            </w:r>
          </w:p>
        </w:tc>
      </w:tr>
      <w:tr>
        <w:trPr>
          <w:trHeight w:val="282" w:hRule="atLeast"/>
        </w:trPr>
        <w:tc>
          <w:tcPr>
            <w:tcW w:w="670" w:type="dxa"/>
            <w:tcBorders>
              <w:top w:val="single" w:sz="4" w:space="0" w:color="000000"/>
              <w:bottom w:val="single" w:sz="4" w:space="0" w:color="000000"/>
              <w:right w:val="nil"/>
            </w:tcBorders>
          </w:tcPr>
          <w:p>
            <w:pPr>
              <w:pStyle w:val="TableParagraph"/>
              <w:spacing w:before="26"/>
              <w:ind w:left="17" w:right="2"/>
              <w:jc w:val="center"/>
              <w:rPr>
                <w:b/>
                <w:sz w:val="20"/>
              </w:rPr>
            </w:pPr>
            <w:r>
              <w:rPr>
                <w:b/>
                <w:spacing w:val="-10"/>
                <w:sz w:val="20"/>
              </w:rPr>
              <w:t>5</w:t>
            </w:r>
          </w:p>
        </w:tc>
        <w:tc>
          <w:tcPr>
            <w:tcW w:w="8955" w:type="dxa"/>
            <w:tcBorders>
              <w:top w:val="single" w:sz="4" w:space="0" w:color="000000"/>
              <w:left w:val="nil"/>
              <w:bottom w:val="single" w:sz="4" w:space="0" w:color="000000"/>
            </w:tcBorders>
          </w:tcPr>
          <w:p>
            <w:pPr>
              <w:pStyle w:val="TableParagraph"/>
              <w:ind w:left="122"/>
              <w:rPr>
                <w:sz w:val="20"/>
              </w:rPr>
            </w:pPr>
            <w:r>
              <w:rPr>
                <w:sz w:val="20"/>
              </w:rPr>
              <w:t>Bölüm</w:t>
            </w:r>
            <w:r>
              <w:rPr>
                <w:spacing w:val="-4"/>
                <w:sz w:val="20"/>
              </w:rPr>
              <w:t> </w:t>
            </w:r>
            <w:r>
              <w:rPr>
                <w:sz w:val="20"/>
              </w:rPr>
              <w:t>10:</w:t>
            </w:r>
            <w:r>
              <w:rPr>
                <w:spacing w:val="-5"/>
                <w:sz w:val="20"/>
              </w:rPr>
              <w:t> </w:t>
            </w:r>
            <w:r>
              <w:rPr>
                <w:sz w:val="20"/>
              </w:rPr>
              <w:t>LU</w:t>
            </w:r>
            <w:r>
              <w:rPr>
                <w:spacing w:val="-4"/>
                <w:sz w:val="20"/>
              </w:rPr>
              <w:t> </w:t>
            </w:r>
            <w:r>
              <w:rPr>
                <w:sz w:val="20"/>
              </w:rPr>
              <w:t>Ayrışımı</w:t>
            </w:r>
            <w:r>
              <w:rPr>
                <w:spacing w:val="-5"/>
                <w:sz w:val="20"/>
              </w:rPr>
              <w:t> </w:t>
            </w:r>
            <w:r>
              <w:rPr>
                <w:sz w:val="20"/>
              </w:rPr>
              <w:t>ve</w:t>
            </w:r>
            <w:r>
              <w:rPr>
                <w:spacing w:val="-5"/>
                <w:sz w:val="20"/>
              </w:rPr>
              <w:t> </w:t>
            </w:r>
            <w:r>
              <w:rPr>
                <w:sz w:val="20"/>
              </w:rPr>
              <w:t>Matris</w:t>
            </w:r>
            <w:r>
              <w:rPr>
                <w:spacing w:val="-5"/>
                <w:sz w:val="20"/>
              </w:rPr>
              <w:t> </w:t>
            </w:r>
            <w:r>
              <w:rPr>
                <w:sz w:val="20"/>
              </w:rPr>
              <w:t>Tersine</w:t>
            </w:r>
            <w:r>
              <w:rPr>
                <w:spacing w:val="-4"/>
                <w:sz w:val="20"/>
              </w:rPr>
              <w:t> </w:t>
            </w:r>
            <w:r>
              <w:rPr>
                <w:spacing w:val="-2"/>
                <w:sz w:val="20"/>
              </w:rPr>
              <w:t>Çevirme</w:t>
            </w:r>
          </w:p>
        </w:tc>
      </w:tr>
      <w:tr>
        <w:trPr>
          <w:trHeight w:val="458" w:hRule="atLeast"/>
        </w:trPr>
        <w:tc>
          <w:tcPr>
            <w:tcW w:w="670" w:type="dxa"/>
            <w:tcBorders>
              <w:top w:val="single" w:sz="4" w:space="0" w:color="000000"/>
              <w:bottom w:val="single" w:sz="4" w:space="0" w:color="000000"/>
              <w:right w:val="nil"/>
            </w:tcBorders>
          </w:tcPr>
          <w:p>
            <w:pPr>
              <w:pStyle w:val="TableParagraph"/>
              <w:spacing w:before="115"/>
              <w:ind w:left="17" w:right="2"/>
              <w:jc w:val="center"/>
              <w:rPr>
                <w:b/>
                <w:sz w:val="20"/>
              </w:rPr>
            </w:pPr>
            <w:r>
              <w:rPr>
                <w:b/>
                <w:spacing w:val="-10"/>
                <w:sz w:val="20"/>
              </w:rPr>
              <w:t>6</w:t>
            </w:r>
          </w:p>
        </w:tc>
        <w:tc>
          <w:tcPr>
            <w:tcW w:w="8955" w:type="dxa"/>
            <w:tcBorders>
              <w:top w:val="single" w:sz="4" w:space="0" w:color="000000"/>
              <w:left w:val="nil"/>
              <w:bottom w:val="single" w:sz="4" w:space="0" w:color="000000"/>
            </w:tcBorders>
          </w:tcPr>
          <w:p>
            <w:pPr>
              <w:pStyle w:val="TableParagraph"/>
              <w:spacing w:line="228" w:lineRule="exact"/>
              <w:ind w:left="122" w:right="4888"/>
              <w:rPr>
                <w:sz w:val="20"/>
              </w:rPr>
            </w:pPr>
            <w:r>
              <w:rPr>
                <w:sz w:val="20"/>
              </w:rPr>
              <w:t>Bölüm 11: Özel Matrisler ve Gauss-Seidel Bölüm</w:t>
            </w:r>
            <w:r>
              <w:rPr>
                <w:spacing w:val="-8"/>
                <w:sz w:val="20"/>
              </w:rPr>
              <w:t> </w:t>
            </w:r>
            <w:r>
              <w:rPr>
                <w:sz w:val="20"/>
              </w:rPr>
              <w:t>13:</w:t>
            </w:r>
            <w:r>
              <w:rPr>
                <w:spacing w:val="-10"/>
                <w:sz w:val="20"/>
              </w:rPr>
              <w:t> </w:t>
            </w:r>
            <w:r>
              <w:rPr>
                <w:sz w:val="20"/>
              </w:rPr>
              <w:t>Tek</w:t>
            </w:r>
            <w:r>
              <w:rPr>
                <w:spacing w:val="-10"/>
                <w:sz w:val="20"/>
              </w:rPr>
              <w:t> </w:t>
            </w:r>
            <w:r>
              <w:rPr>
                <w:sz w:val="20"/>
              </w:rPr>
              <w:t>Boyutlu</w:t>
            </w:r>
            <w:r>
              <w:rPr>
                <w:spacing w:val="-9"/>
                <w:sz w:val="20"/>
              </w:rPr>
              <w:t> </w:t>
            </w:r>
            <w:r>
              <w:rPr>
                <w:sz w:val="20"/>
              </w:rPr>
              <w:t>Kısıtsız</w:t>
            </w:r>
            <w:r>
              <w:rPr>
                <w:spacing w:val="-9"/>
                <w:sz w:val="20"/>
              </w:rPr>
              <w:t> </w:t>
            </w:r>
            <w:r>
              <w:rPr>
                <w:sz w:val="20"/>
              </w:rPr>
              <w:t>Optimizasyon</w:t>
            </w:r>
          </w:p>
        </w:tc>
      </w:tr>
      <w:tr>
        <w:trPr>
          <w:trHeight w:val="285" w:hRule="atLeast"/>
        </w:trPr>
        <w:tc>
          <w:tcPr>
            <w:tcW w:w="670" w:type="dxa"/>
            <w:tcBorders>
              <w:top w:val="single" w:sz="4" w:space="0" w:color="000000"/>
              <w:bottom w:val="single" w:sz="4" w:space="0" w:color="000000"/>
              <w:right w:val="nil"/>
            </w:tcBorders>
          </w:tcPr>
          <w:p>
            <w:pPr>
              <w:pStyle w:val="TableParagraph"/>
              <w:spacing w:before="26"/>
              <w:ind w:left="17" w:right="2"/>
              <w:jc w:val="center"/>
              <w:rPr>
                <w:b/>
                <w:sz w:val="20"/>
              </w:rPr>
            </w:pPr>
            <w:r>
              <w:rPr>
                <w:b/>
                <w:spacing w:val="-10"/>
                <w:sz w:val="20"/>
              </w:rPr>
              <w:t>7</w:t>
            </w:r>
          </w:p>
        </w:tc>
        <w:tc>
          <w:tcPr>
            <w:tcW w:w="8955" w:type="dxa"/>
            <w:tcBorders>
              <w:top w:val="single" w:sz="4" w:space="0" w:color="000000"/>
              <w:left w:val="nil"/>
              <w:bottom w:val="single" w:sz="4" w:space="0" w:color="000000"/>
            </w:tcBorders>
          </w:tcPr>
          <w:p>
            <w:pPr>
              <w:pStyle w:val="TableParagraph"/>
              <w:spacing w:before="26"/>
              <w:ind w:left="122"/>
              <w:rPr>
                <w:sz w:val="20"/>
              </w:rPr>
            </w:pPr>
            <w:r>
              <w:rPr>
                <w:sz w:val="20"/>
              </w:rPr>
              <w:t>Bölüm</w:t>
            </w:r>
            <w:r>
              <w:rPr>
                <w:spacing w:val="-4"/>
                <w:sz w:val="20"/>
              </w:rPr>
              <w:t> </w:t>
            </w:r>
            <w:r>
              <w:rPr>
                <w:sz w:val="20"/>
              </w:rPr>
              <w:t>17:</w:t>
            </w:r>
            <w:r>
              <w:rPr>
                <w:spacing w:val="-5"/>
                <w:sz w:val="20"/>
              </w:rPr>
              <w:t> </w:t>
            </w:r>
            <w:r>
              <w:rPr>
                <w:sz w:val="20"/>
              </w:rPr>
              <w:t>Eğri</w:t>
            </w:r>
            <w:r>
              <w:rPr>
                <w:spacing w:val="-5"/>
                <w:sz w:val="20"/>
              </w:rPr>
              <w:t> </w:t>
            </w:r>
            <w:r>
              <w:rPr>
                <w:sz w:val="20"/>
              </w:rPr>
              <w:t>Uydurma:</w:t>
            </w:r>
            <w:r>
              <w:rPr>
                <w:spacing w:val="-4"/>
                <w:sz w:val="20"/>
              </w:rPr>
              <w:t> </w:t>
            </w:r>
            <w:r>
              <w:rPr>
                <w:sz w:val="20"/>
              </w:rPr>
              <w:t>En</w:t>
            </w:r>
            <w:r>
              <w:rPr>
                <w:spacing w:val="-5"/>
                <w:sz w:val="20"/>
              </w:rPr>
              <w:t> </w:t>
            </w:r>
            <w:r>
              <w:rPr>
                <w:sz w:val="20"/>
              </w:rPr>
              <w:t>Küçük</w:t>
            </w:r>
            <w:r>
              <w:rPr>
                <w:spacing w:val="-3"/>
                <w:sz w:val="20"/>
              </w:rPr>
              <w:t> </w:t>
            </w:r>
            <w:r>
              <w:rPr>
                <w:sz w:val="20"/>
              </w:rPr>
              <w:t>Kareler</w:t>
            </w:r>
            <w:r>
              <w:rPr>
                <w:spacing w:val="-4"/>
                <w:sz w:val="20"/>
              </w:rPr>
              <w:t> </w:t>
            </w:r>
            <w:r>
              <w:rPr>
                <w:spacing w:val="-2"/>
                <w:sz w:val="20"/>
              </w:rPr>
              <w:t>Regresyon</w:t>
            </w:r>
          </w:p>
        </w:tc>
      </w:tr>
      <w:tr>
        <w:trPr>
          <w:trHeight w:val="282" w:hRule="atLeast"/>
        </w:trPr>
        <w:tc>
          <w:tcPr>
            <w:tcW w:w="670" w:type="dxa"/>
            <w:tcBorders>
              <w:top w:val="single" w:sz="4" w:space="0" w:color="000000"/>
              <w:bottom w:val="single" w:sz="4" w:space="0" w:color="000000"/>
              <w:right w:val="nil"/>
            </w:tcBorders>
            <w:shd w:val="clear" w:color="auto" w:fill="D9D9D9"/>
          </w:tcPr>
          <w:p>
            <w:pPr>
              <w:pStyle w:val="TableParagraph"/>
              <w:spacing w:before="26"/>
              <w:ind w:left="17" w:right="2"/>
              <w:jc w:val="center"/>
              <w:rPr>
                <w:b/>
                <w:sz w:val="20"/>
              </w:rPr>
            </w:pPr>
            <w:r>
              <w:rPr>
                <w:b/>
                <w:spacing w:val="-10"/>
                <w:sz w:val="20"/>
              </w:rPr>
              <w:t>8</w:t>
            </w:r>
          </w:p>
        </w:tc>
        <w:tc>
          <w:tcPr>
            <w:tcW w:w="8955" w:type="dxa"/>
            <w:tcBorders>
              <w:top w:val="single" w:sz="4" w:space="0" w:color="000000"/>
              <w:left w:val="nil"/>
              <w:bottom w:val="single" w:sz="4" w:space="0" w:color="000000"/>
            </w:tcBorders>
            <w:shd w:val="clear" w:color="auto" w:fill="D9D9D9"/>
          </w:tcPr>
          <w:p>
            <w:pPr>
              <w:pStyle w:val="TableParagraph"/>
              <w:spacing w:before="26"/>
              <w:ind w:left="122"/>
              <w:rPr>
                <w:sz w:val="20"/>
              </w:rPr>
            </w:pPr>
            <w:r>
              <w:rPr>
                <w:sz w:val="20"/>
              </w:rPr>
              <w:t>Ara</w:t>
            </w:r>
            <w:r>
              <w:rPr>
                <w:spacing w:val="-3"/>
                <w:sz w:val="20"/>
              </w:rPr>
              <w:t> </w:t>
            </w:r>
            <w:r>
              <w:rPr>
                <w:spacing w:val="-2"/>
                <w:sz w:val="20"/>
              </w:rPr>
              <w:t>Sınavlar</w:t>
            </w:r>
          </w:p>
        </w:tc>
      </w:tr>
      <w:tr>
        <w:trPr>
          <w:trHeight w:val="282" w:hRule="atLeast"/>
        </w:trPr>
        <w:tc>
          <w:tcPr>
            <w:tcW w:w="670" w:type="dxa"/>
            <w:tcBorders>
              <w:top w:val="single" w:sz="4" w:space="0" w:color="000000"/>
              <w:bottom w:val="single" w:sz="4" w:space="0" w:color="000000"/>
              <w:right w:val="nil"/>
            </w:tcBorders>
          </w:tcPr>
          <w:p>
            <w:pPr>
              <w:pStyle w:val="TableParagraph"/>
              <w:spacing w:before="26"/>
              <w:ind w:left="17" w:right="2"/>
              <w:jc w:val="center"/>
              <w:rPr>
                <w:b/>
                <w:sz w:val="20"/>
              </w:rPr>
            </w:pPr>
            <w:r>
              <w:rPr>
                <w:b/>
                <w:spacing w:val="-10"/>
                <w:sz w:val="20"/>
              </w:rPr>
              <w:t>9</w:t>
            </w:r>
          </w:p>
        </w:tc>
        <w:tc>
          <w:tcPr>
            <w:tcW w:w="8955" w:type="dxa"/>
            <w:tcBorders>
              <w:top w:val="single" w:sz="4" w:space="0" w:color="000000"/>
              <w:left w:val="nil"/>
              <w:bottom w:val="single" w:sz="4" w:space="0" w:color="000000"/>
            </w:tcBorders>
          </w:tcPr>
          <w:p>
            <w:pPr>
              <w:pStyle w:val="TableParagraph"/>
              <w:ind w:left="122"/>
              <w:rPr>
                <w:sz w:val="20"/>
              </w:rPr>
            </w:pPr>
            <w:r>
              <w:rPr>
                <w:sz w:val="20"/>
              </w:rPr>
              <w:t>Bölüm</w:t>
            </w:r>
            <w:r>
              <w:rPr>
                <w:spacing w:val="-5"/>
                <w:sz w:val="20"/>
              </w:rPr>
              <w:t> </w:t>
            </w:r>
            <w:r>
              <w:rPr>
                <w:sz w:val="20"/>
              </w:rPr>
              <w:t>18:</w:t>
            </w:r>
            <w:r>
              <w:rPr>
                <w:spacing w:val="-3"/>
                <w:sz w:val="20"/>
              </w:rPr>
              <w:t> </w:t>
            </w:r>
            <w:r>
              <w:rPr>
                <w:spacing w:val="-2"/>
                <w:sz w:val="20"/>
              </w:rPr>
              <w:t>interpolasyon</w:t>
            </w:r>
          </w:p>
        </w:tc>
      </w:tr>
      <w:tr>
        <w:trPr>
          <w:trHeight w:val="282" w:hRule="atLeast"/>
        </w:trPr>
        <w:tc>
          <w:tcPr>
            <w:tcW w:w="670" w:type="dxa"/>
            <w:tcBorders>
              <w:top w:val="single" w:sz="4" w:space="0" w:color="000000"/>
              <w:bottom w:val="single" w:sz="4" w:space="0" w:color="000000"/>
              <w:right w:val="nil"/>
            </w:tcBorders>
          </w:tcPr>
          <w:p>
            <w:pPr>
              <w:pStyle w:val="TableParagraph"/>
              <w:spacing w:before="26"/>
              <w:ind w:left="17" w:right="1"/>
              <w:jc w:val="center"/>
              <w:rPr>
                <w:b/>
                <w:sz w:val="20"/>
              </w:rPr>
            </w:pPr>
            <w:r>
              <w:rPr>
                <w:b/>
                <w:spacing w:val="-5"/>
                <w:sz w:val="20"/>
              </w:rPr>
              <w:t>10</w:t>
            </w:r>
          </w:p>
        </w:tc>
        <w:tc>
          <w:tcPr>
            <w:tcW w:w="8955" w:type="dxa"/>
            <w:tcBorders>
              <w:top w:val="single" w:sz="4" w:space="0" w:color="000000"/>
              <w:left w:val="nil"/>
              <w:bottom w:val="single" w:sz="4" w:space="0" w:color="000000"/>
            </w:tcBorders>
          </w:tcPr>
          <w:p>
            <w:pPr>
              <w:pStyle w:val="TableParagraph"/>
              <w:ind w:left="122"/>
              <w:rPr>
                <w:sz w:val="20"/>
              </w:rPr>
            </w:pPr>
            <w:r>
              <w:rPr>
                <w:sz w:val="20"/>
              </w:rPr>
              <w:t>Bölüm</w:t>
            </w:r>
            <w:r>
              <w:rPr>
                <w:spacing w:val="-4"/>
                <w:sz w:val="20"/>
              </w:rPr>
              <w:t> </w:t>
            </w:r>
            <w:r>
              <w:rPr>
                <w:sz w:val="20"/>
              </w:rPr>
              <w:t>21:</w:t>
            </w:r>
            <w:r>
              <w:rPr>
                <w:spacing w:val="-3"/>
                <w:sz w:val="20"/>
              </w:rPr>
              <w:t> </w:t>
            </w:r>
            <w:r>
              <w:rPr>
                <w:sz w:val="20"/>
              </w:rPr>
              <w:t>Nümerik</w:t>
            </w:r>
            <w:r>
              <w:rPr>
                <w:spacing w:val="-3"/>
                <w:sz w:val="20"/>
              </w:rPr>
              <w:t> </w:t>
            </w:r>
            <w:r>
              <w:rPr>
                <w:sz w:val="20"/>
              </w:rPr>
              <w:t>Türev</w:t>
            </w:r>
            <w:r>
              <w:rPr>
                <w:spacing w:val="-3"/>
                <w:sz w:val="20"/>
              </w:rPr>
              <w:t> </w:t>
            </w:r>
            <w:r>
              <w:rPr>
                <w:sz w:val="20"/>
              </w:rPr>
              <w:t>ve</w:t>
            </w:r>
            <w:r>
              <w:rPr>
                <w:spacing w:val="-8"/>
                <w:sz w:val="20"/>
              </w:rPr>
              <w:t> </w:t>
            </w:r>
            <w:r>
              <w:rPr>
                <w:spacing w:val="-2"/>
                <w:sz w:val="20"/>
              </w:rPr>
              <w:t>İntegrasyon</w:t>
            </w:r>
          </w:p>
        </w:tc>
      </w:tr>
      <w:tr>
        <w:trPr>
          <w:trHeight w:val="460" w:hRule="atLeast"/>
        </w:trPr>
        <w:tc>
          <w:tcPr>
            <w:tcW w:w="670" w:type="dxa"/>
            <w:tcBorders>
              <w:top w:val="single" w:sz="4" w:space="0" w:color="000000"/>
              <w:bottom w:val="single" w:sz="4" w:space="0" w:color="000000"/>
              <w:right w:val="nil"/>
            </w:tcBorders>
          </w:tcPr>
          <w:p>
            <w:pPr>
              <w:pStyle w:val="TableParagraph"/>
              <w:spacing w:before="115"/>
              <w:ind w:left="17" w:right="1"/>
              <w:jc w:val="center"/>
              <w:rPr>
                <w:b/>
                <w:sz w:val="20"/>
              </w:rPr>
            </w:pPr>
            <w:r>
              <w:rPr>
                <w:b/>
                <w:spacing w:val="-5"/>
                <w:sz w:val="20"/>
              </w:rPr>
              <w:t>11</w:t>
            </w:r>
          </w:p>
        </w:tc>
        <w:tc>
          <w:tcPr>
            <w:tcW w:w="8955" w:type="dxa"/>
            <w:tcBorders>
              <w:top w:val="single" w:sz="4" w:space="0" w:color="000000"/>
              <w:left w:val="nil"/>
              <w:bottom w:val="single" w:sz="4" w:space="0" w:color="000000"/>
            </w:tcBorders>
          </w:tcPr>
          <w:p>
            <w:pPr>
              <w:pStyle w:val="TableParagraph"/>
              <w:spacing w:line="230" w:lineRule="atLeast"/>
              <w:ind w:left="122"/>
              <w:rPr>
                <w:sz w:val="20"/>
              </w:rPr>
            </w:pPr>
            <w:r>
              <w:rPr>
                <w:sz w:val="20"/>
              </w:rPr>
              <w:t>Bölüm</w:t>
            </w:r>
            <w:r>
              <w:rPr>
                <w:spacing w:val="-3"/>
                <w:sz w:val="20"/>
              </w:rPr>
              <w:t> </w:t>
            </w:r>
            <w:r>
              <w:rPr>
                <w:sz w:val="20"/>
              </w:rPr>
              <w:t>25:</w:t>
            </w:r>
            <w:r>
              <w:rPr>
                <w:spacing w:val="-5"/>
                <w:sz w:val="20"/>
              </w:rPr>
              <w:t> </w:t>
            </w:r>
            <w:r>
              <w:rPr>
                <w:sz w:val="20"/>
              </w:rPr>
              <w:t>Adi</w:t>
            </w:r>
            <w:r>
              <w:rPr>
                <w:spacing w:val="-5"/>
                <w:sz w:val="20"/>
              </w:rPr>
              <w:t> </w:t>
            </w:r>
            <w:r>
              <w:rPr>
                <w:sz w:val="20"/>
              </w:rPr>
              <w:t>Diferansiyel</w:t>
            </w:r>
            <w:r>
              <w:rPr>
                <w:spacing w:val="-4"/>
                <w:sz w:val="20"/>
              </w:rPr>
              <w:t> </w:t>
            </w:r>
            <w:r>
              <w:rPr>
                <w:sz w:val="20"/>
              </w:rPr>
              <w:t>Denklemlerin</w:t>
            </w:r>
            <w:r>
              <w:rPr>
                <w:spacing w:val="-3"/>
                <w:sz w:val="20"/>
              </w:rPr>
              <w:t> </w:t>
            </w:r>
            <w:r>
              <w:rPr>
                <w:sz w:val="20"/>
              </w:rPr>
              <w:t>Sayısal</w:t>
            </w:r>
            <w:r>
              <w:rPr>
                <w:spacing w:val="-4"/>
                <w:sz w:val="20"/>
              </w:rPr>
              <w:t> </w:t>
            </w:r>
            <w:r>
              <w:rPr>
                <w:sz w:val="20"/>
              </w:rPr>
              <w:t>Çözümü:</w:t>
            </w:r>
            <w:r>
              <w:rPr>
                <w:spacing w:val="-7"/>
                <w:sz w:val="20"/>
              </w:rPr>
              <w:t> </w:t>
            </w:r>
            <w:r>
              <w:rPr>
                <w:sz w:val="20"/>
              </w:rPr>
              <w:t>Taylor</w:t>
            </w:r>
            <w:r>
              <w:rPr>
                <w:spacing w:val="-4"/>
                <w:sz w:val="20"/>
              </w:rPr>
              <w:t> </w:t>
            </w:r>
            <w:r>
              <w:rPr>
                <w:sz w:val="20"/>
              </w:rPr>
              <w:t>yöntemi,</w:t>
            </w:r>
            <w:r>
              <w:rPr>
                <w:spacing w:val="-4"/>
                <w:sz w:val="20"/>
              </w:rPr>
              <w:t> </w:t>
            </w:r>
            <w:r>
              <w:rPr>
                <w:sz w:val="20"/>
              </w:rPr>
              <w:t>euler</w:t>
            </w:r>
            <w:r>
              <w:rPr>
                <w:spacing w:val="-3"/>
                <w:sz w:val="20"/>
              </w:rPr>
              <w:t> </w:t>
            </w:r>
            <w:r>
              <w:rPr>
                <w:sz w:val="20"/>
              </w:rPr>
              <w:t>yöntemi,</w:t>
            </w:r>
            <w:r>
              <w:rPr>
                <w:spacing w:val="-4"/>
                <w:sz w:val="20"/>
              </w:rPr>
              <w:t> </w:t>
            </w:r>
            <w:r>
              <w:rPr>
                <w:sz w:val="20"/>
              </w:rPr>
              <w:t>heun</w:t>
            </w:r>
            <w:r>
              <w:rPr>
                <w:spacing w:val="-5"/>
                <w:sz w:val="20"/>
              </w:rPr>
              <w:t> </w:t>
            </w:r>
            <w:r>
              <w:rPr>
                <w:sz w:val="20"/>
              </w:rPr>
              <w:t>yöntemi Bölüm 26: Sertlik ve Çok Adımlı Yöntemler</w:t>
            </w:r>
          </w:p>
        </w:tc>
      </w:tr>
      <w:tr>
        <w:trPr>
          <w:trHeight w:val="282" w:hRule="atLeast"/>
        </w:trPr>
        <w:tc>
          <w:tcPr>
            <w:tcW w:w="670" w:type="dxa"/>
            <w:tcBorders>
              <w:top w:val="single" w:sz="4" w:space="0" w:color="000000"/>
              <w:bottom w:val="single" w:sz="4" w:space="0" w:color="000000"/>
              <w:right w:val="nil"/>
            </w:tcBorders>
          </w:tcPr>
          <w:p>
            <w:pPr>
              <w:pStyle w:val="TableParagraph"/>
              <w:spacing w:before="26"/>
              <w:ind w:left="17" w:right="1"/>
              <w:jc w:val="center"/>
              <w:rPr>
                <w:b/>
                <w:sz w:val="20"/>
              </w:rPr>
            </w:pPr>
            <w:r>
              <w:rPr>
                <w:b/>
                <w:spacing w:val="-5"/>
                <w:sz w:val="20"/>
              </w:rPr>
              <w:t>12</w:t>
            </w:r>
          </w:p>
        </w:tc>
        <w:tc>
          <w:tcPr>
            <w:tcW w:w="8955" w:type="dxa"/>
            <w:tcBorders>
              <w:top w:val="single" w:sz="4" w:space="0" w:color="000000"/>
              <w:left w:val="nil"/>
              <w:bottom w:val="single" w:sz="4" w:space="0" w:color="000000"/>
            </w:tcBorders>
          </w:tcPr>
          <w:p>
            <w:pPr>
              <w:pStyle w:val="TableParagraph"/>
              <w:ind w:left="122"/>
              <w:rPr>
                <w:sz w:val="20"/>
              </w:rPr>
            </w:pPr>
            <w:r>
              <w:rPr>
                <w:sz w:val="20"/>
              </w:rPr>
              <w:t>Bölüm</w:t>
            </w:r>
            <w:r>
              <w:rPr>
                <w:spacing w:val="-4"/>
                <w:sz w:val="20"/>
              </w:rPr>
              <w:t> </w:t>
            </w:r>
            <w:r>
              <w:rPr>
                <w:sz w:val="20"/>
              </w:rPr>
              <w:t>27:</w:t>
            </w:r>
            <w:r>
              <w:rPr>
                <w:spacing w:val="-5"/>
                <w:sz w:val="20"/>
              </w:rPr>
              <w:t> </w:t>
            </w:r>
            <w:r>
              <w:rPr>
                <w:sz w:val="20"/>
              </w:rPr>
              <w:t>Özdeğer</w:t>
            </w:r>
            <w:r>
              <w:rPr>
                <w:spacing w:val="-2"/>
                <w:sz w:val="20"/>
              </w:rPr>
              <w:t> Problemleri</w:t>
            </w:r>
          </w:p>
        </w:tc>
      </w:tr>
      <w:tr>
        <w:trPr>
          <w:trHeight w:val="283" w:hRule="atLeast"/>
        </w:trPr>
        <w:tc>
          <w:tcPr>
            <w:tcW w:w="670" w:type="dxa"/>
            <w:tcBorders>
              <w:top w:val="single" w:sz="4" w:space="0" w:color="000000"/>
              <w:bottom w:val="single" w:sz="4" w:space="0" w:color="000000"/>
              <w:right w:val="nil"/>
            </w:tcBorders>
          </w:tcPr>
          <w:p>
            <w:pPr>
              <w:pStyle w:val="TableParagraph"/>
              <w:spacing w:before="26"/>
              <w:ind w:left="17" w:right="1"/>
              <w:jc w:val="center"/>
              <w:rPr>
                <w:b/>
                <w:sz w:val="20"/>
              </w:rPr>
            </w:pPr>
            <w:r>
              <w:rPr>
                <w:b/>
                <w:spacing w:val="-5"/>
                <w:sz w:val="20"/>
              </w:rPr>
              <w:t>13</w:t>
            </w:r>
          </w:p>
        </w:tc>
        <w:tc>
          <w:tcPr>
            <w:tcW w:w="8955" w:type="dxa"/>
            <w:tcBorders>
              <w:top w:val="single" w:sz="4" w:space="0" w:color="000000"/>
              <w:left w:val="nil"/>
              <w:bottom w:val="single" w:sz="4" w:space="0" w:color="000000"/>
            </w:tcBorders>
          </w:tcPr>
          <w:p>
            <w:pPr>
              <w:pStyle w:val="TableParagraph"/>
              <w:ind w:left="122"/>
              <w:rPr>
                <w:sz w:val="20"/>
              </w:rPr>
            </w:pPr>
            <w:r>
              <w:rPr>
                <w:sz w:val="20"/>
              </w:rPr>
              <w:t>Bölüm</w:t>
            </w:r>
            <w:r>
              <w:rPr>
                <w:spacing w:val="-5"/>
                <w:sz w:val="20"/>
              </w:rPr>
              <w:t> </w:t>
            </w:r>
            <w:r>
              <w:rPr>
                <w:sz w:val="20"/>
              </w:rPr>
              <w:t>15:</w:t>
            </w:r>
            <w:r>
              <w:rPr>
                <w:spacing w:val="-5"/>
                <w:sz w:val="20"/>
              </w:rPr>
              <w:t> </w:t>
            </w:r>
            <w:r>
              <w:rPr>
                <w:sz w:val="20"/>
              </w:rPr>
              <w:t>Kısıtlı</w:t>
            </w:r>
            <w:r>
              <w:rPr>
                <w:spacing w:val="-6"/>
                <w:sz w:val="20"/>
              </w:rPr>
              <w:t> </w:t>
            </w:r>
            <w:r>
              <w:rPr>
                <w:sz w:val="20"/>
              </w:rPr>
              <w:t>Optimizasyon</w:t>
            </w:r>
            <w:r>
              <w:rPr>
                <w:spacing w:val="-4"/>
                <w:sz w:val="20"/>
              </w:rPr>
              <w:t> </w:t>
            </w:r>
            <w:r>
              <w:rPr>
                <w:sz w:val="20"/>
              </w:rPr>
              <w:t>(Simplex </w:t>
            </w:r>
            <w:r>
              <w:rPr>
                <w:spacing w:val="-2"/>
                <w:sz w:val="20"/>
              </w:rPr>
              <w:t>Yöntemi)</w:t>
            </w:r>
          </w:p>
        </w:tc>
      </w:tr>
      <w:tr>
        <w:trPr>
          <w:trHeight w:val="282" w:hRule="atLeast"/>
        </w:trPr>
        <w:tc>
          <w:tcPr>
            <w:tcW w:w="670" w:type="dxa"/>
            <w:tcBorders>
              <w:top w:val="single" w:sz="4" w:space="0" w:color="000000"/>
              <w:bottom w:val="single" w:sz="4" w:space="0" w:color="000000"/>
              <w:right w:val="nil"/>
            </w:tcBorders>
          </w:tcPr>
          <w:p>
            <w:pPr>
              <w:pStyle w:val="TableParagraph"/>
              <w:spacing w:before="26"/>
              <w:ind w:left="17" w:right="1"/>
              <w:jc w:val="center"/>
              <w:rPr>
                <w:b/>
                <w:sz w:val="20"/>
              </w:rPr>
            </w:pPr>
            <w:r>
              <w:rPr>
                <w:b/>
                <w:spacing w:val="-5"/>
                <w:sz w:val="20"/>
              </w:rPr>
              <w:t>14</w:t>
            </w:r>
          </w:p>
        </w:tc>
        <w:tc>
          <w:tcPr>
            <w:tcW w:w="8955" w:type="dxa"/>
            <w:tcBorders>
              <w:top w:val="single" w:sz="4" w:space="0" w:color="000000"/>
              <w:left w:val="nil"/>
              <w:bottom w:val="single" w:sz="4" w:space="0" w:color="000000"/>
            </w:tcBorders>
          </w:tcPr>
          <w:p>
            <w:pPr>
              <w:pStyle w:val="TableParagraph"/>
              <w:ind w:left="122"/>
              <w:rPr>
                <w:sz w:val="20"/>
              </w:rPr>
            </w:pPr>
            <w:r>
              <w:rPr>
                <w:sz w:val="20"/>
              </w:rPr>
              <w:t>Bazı</w:t>
            </w:r>
            <w:r>
              <w:rPr>
                <w:spacing w:val="-6"/>
                <w:sz w:val="20"/>
              </w:rPr>
              <w:t> </w:t>
            </w:r>
            <w:r>
              <w:rPr>
                <w:spacing w:val="-2"/>
                <w:sz w:val="20"/>
              </w:rPr>
              <w:t>Örnekler</w:t>
            </w:r>
          </w:p>
        </w:tc>
      </w:tr>
      <w:tr>
        <w:trPr>
          <w:trHeight w:val="282" w:hRule="atLeast"/>
        </w:trPr>
        <w:tc>
          <w:tcPr>
            <w:tcW w:w="670" w:type="dxa"/>
            <w:tcBorders>
              <w:top w:val="single" w:sz="4" w:space="0" w:color="000000"/>
              <w:bottom w:val="single" w:sz="4" w:space="0" w:color="000000"/>
              <w:right w:val="nil"/>
            </w:tcBorders>
          </w:tcPr>
          <w:p>
            <w:pPr>
              <w:pStyle w:val="TableParagraph"/>
              <w:spacing w:before="26"/>
              <w:ind w:left="17" w:right="1"/>
              <w:jc w:val="center"/>
              <w:rPr>
                <w:b/>
                <w:sz w:val="20"/>
              </w:rPr>
            </w:pPr>
            <w:r>
              <w:rPr>
                <w:b/>
                <w:spacing w:val="-5"/>
                <w:sz w:val="20"/>
              </w:rPr>
              <w:t>15</w:t>
            </w:r>
          </w:p>
        </w:tc>
        <w:tc>
          <w:tcPr>
            <w:tcW w:w="8955" w:type="dxa"/>
            <w:tcBorders>
              <w:top w:val="single" w:sz="4" w:space="0" w:color="000000"/>
              <w:left w:val="nil"/>
              <w:bottom w:val="single" w:sz="4" w:space="0" w:color="000000"/>
            </w:tcBorders>
          </w:tcPr>
          <w:p>
            <w:pPr>
              <w:pStyle w:val="TableParagraph"/>
              <w:spacing w:before="26"/>
              <w:ind w:left="122"/>
              <w:rPr>
                <w:sz w:val="20"/>
              </w:rPr>
            </w:pPr>
            <w:r>
              <w:rPr>
                <w:sz w:val="20"/>
              </w:rPr>
              <w:t>Eğri</w:t>
            </w:r>
            <w:r>
              <w:rPr>
                <w:spacing w:val="-5"/>
                <w:sz w:val="20"/>
              </w:rPr>
              <w:t> </w:t>
            </w:r>
            <w:r>
              <w:rPr>
                <w:sz w:val="20"/>
              </w:rPr>
              <w:t>Uydurma</w:t>
            </w:r>
            <w:r>
              <w:rPr>
                <w:spacing w:val="-4"/>
                <w:sz w:val="20"/>
              </w:rPr>
              <w:t> </w:t>
            </w:r>
            <w:r>
              <w:rPr>
                <w:sz w:val="20"/>
              </w:rPr>
              <w:t>ile</w:t>
            </w:r>
            <w:r>
              <w:rPr>
                <w:spacing w:val="-2"/>
                <w:sz w:val="20"/>
              </w:rPr>
              <w:t> </w:t>
            </w:r>
            <w:r>
              <w:rPr>
                <w:sz w:val="20"/>
              </w:rPr>
              <w:t>bir</w:t>
            </w:r>
            <w:r>
              <w:rPr>
                <w:spacing w:val="-5"/>
                <w:sz w:val="20"/>
              </w:rPr>
              <w:t> </w:t>
            </w:r>
            <w:r>
              <w:rPr>
                <w:sz w:val="20"/>
              </w:rPr>
              <w:t>Tahmin</w:t>
            </w:r>
            <w:r>
              <w:rPr>
                <w:spacing w:val="-6"/>
                <w:sz w:val="20"/>
              </w:rPr>
              <w:t> </w:t>
            </w:r>
            <w:r>
              <w:rPr>
                <w:sz w:val="20"/>
              </w:rPr>
              <w:t>Modeli</w:t>
            </w:r>
            <w:r>
              <w:rPr>
                <w:spacing w:val="-4"/>
                <w:sz w:val="20"/>
              </w:rPr>
              <w:t> </w:t>
            </w:r>
            <w:r>
              <w:rPr>
                <w:spacing w:val="-2"/>
                <w:sz w:val="20"/>
              </w:rPr>
              <w:t>Oluşturma</w:t>
            </w:r>
          </w:p>
        </w:tc>
      </w:tr>
      <w:tr>
        <w:trPr>
          <w:trHeight w:val="282" w:hRule="atLeast"/>
        </w:trPr>
        <w:tc>
          <w:tcPr>
            <w:tcW w:w="670" w:type="dxa"/>
            <w:tcBorders>
              <w:top w:val="single" w:sz="4" w:space="0" w:color="000000"/>
              <w:right w:val="nil"/>
            </w:tcBorders>
            <w:shd w:val="clear" w:color="auto" w:fill="D9D9D9"/>
          </w:tcPr>
          <w:p>
            <w:pPr>
              <w:pStyle w:val="TableParagraph"/>
              <w:spacing w:before="26"/>
              <w:ind w:left="17"/>
              <w:jc w:val="center"/>
              <w:rPr>
                <w:b/>
                <w:sz w:val="20"/>
              </w:rPr>
            </w:pPr>
            <w:r>
              <w:rPr>
                <w:b/>
                <w:spacing w:val="-2"/>
                <w:sz w:val="20"/>
              </w:rPr>
              <w:t>16,17</w:t>
            </w:r>
          </w:p>
        </w:tc>
        <w:tc>
          <w:tcPr>
            <w:tcW w:w="8955" w:type="dxa"/>
            <w:tcBorders>
              <w:top w:val="single" w:sz="4" w:space="0" w:color="000000"/>
              <w:left w:val="nil"/>
            </w:tcBorders>
            <w:shd w:val="clear" w:color="auto" w:fill="D9D9D9"/>
          </w:tcPr>
          <w:p>
            <w:pPr>
              <w:pStyle w:val="TableParagraph"/>
              <w:spacing w:before="26"/>
              <w:ind w:left="122"/>
              <w:rPr>
                <w:sz w:val="20"/>
              </w:rPr>
            </w:pPr>
            <w:r>
              <w:rPr>
                <w:sz w:val="20"/>
              </w:rPr>
              <w:t>Yarıyıl</w:t>
            </w:r>
            <w:r>
              <w:rPr>
                <w:spacing w:val="-5"/>
                <w:sz w:val="20"/>
              </w:rPr>
              <w:t> </w:t>
            </w:r>
            <w:r>
              <w:rPr>
                <w:sz w:val="20"/>
              </w:rPr>
              <w:t>sonu</w:t>
            </w:r>
            <w:r>
              <w:rPr>
                <w:spacing w:val="-3"/>
                <w:sz w:val="20"/>
              </w:rPr>
              <w:t> </w:t>
            </w:r>
            <w:r>
              <w:rPr>
                <w:spacing w:val="-2"/>
                <w:sz w:val="20"/>
              </w:rPr>
              <w:t>sınavları</w:t>
            </w:r>
          </w:p>
        </w:tc>
      </w:tr>
    </w:tbl>
    <w:p>
      <w:pPr>
        <w:pStyle w:val="BodyText"/>
        <w:spacing w:before="8" w:after="1"/>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1275"/>
        <w:gridCol w:w="1278"/>
        <w:gridCol w:w="1275"/>
      </w:tblGrid>
      <w:tr>
        <w:trPr>
          <w:trHeight w:val="311" w:hRule="atLeast"/>
        </w:trPr>
        <w:tc>
          <w:tcPr>
            <w:tcW w:w="9628" w:type="dxa"/>
            <w:gridSpan w:val="4"/>
            <w:tcBorders>
              <w:bottom w:val="single" w:sz="4" w:space="0" w:color="000000"/>
            </w:tcBorders>
            <w:shd w:val="clear" w:color="auto" w:fill="FFF1CC"/>
          </w:tcPr>
          <w:p>
            <w:pPr>
              <w:pStyle w:val="TableParagraph"/>
              <w:spacing w:before="40"/>
              <w:ind w:left="30" w:right="1"/>
              <w:jc w:val="center"/>
              <w:rPr>
                <w:b/>
                <w:sz w:val="20"/>
              </w:rPr>
            </w:pPr>
            <w:r>
              <w:rPr>
                <w:b/>
                <w:sz w:val="20"/>
              </w:rPr>
              <w:t>Dersin</w:t>
            </w:r>
            <w:r>
              <w:rPr>
                <w:b/>
                <w:spacing w:val="-8"/>
                <w:sz w:val="20"/>
              </w:rPr>
              <w:t> </w:t>
            </w:r>
            <w:r>
              <w:rPr>
                <w:b/>
                <w:sz w:val="20"/>
              </w:rPr>
              <w:t>İş</w:t>
            </w:r>
            <w:r>
              <w:rPr>
                <w:b/>
                <w:spacing w:val="-7"/>
                <w:sz w:val="20"/>
              </w:rPr>
              <w:t> </w:t>
            </w:r>
            <w:r>
              <w:rPr>
                <w:b/>
                <w:sz w:val="20"/>
              </w:rPr>
              <w:t>Yükünün</w:t>
            </w:r>
            <w:r>
              <w:rPr>
                <w:b/>
                <w:spacing w:val="-7"/>
                <w:sz w:val="20"/>
              </w:rPr>
              <w:t> </w:t>
            </w:r>
            <w:r>
              <w:rPr>
                <w:b/>
                <w:spacing w:val="-2"/>
                <w:sz w:val="20"/>
              </w:rPr>
              <w:t>Hesaplanması</w:t>
            </w:r>
          </w:p>
        </w:tc>
      </w:tr>
      <w:tr>
        <w:trPr>
          <w:trHeight w:val="460" w:hRule="atLeast"/>
        </w:trPr>
        <w:tc>
          <w:tcPr>
            <w:tcW w:w="5800" w:type="dxa"/>
            <w:tcBorders>
              <w:top w:val="single" w:sz="4" w:space="0" w:color="000000"/>
              <w:bottom w:val="single" w:sz="4" w:space="0" w:color="000000"/>
              <w:right w:val="single" w:sz="4" w:space="0" w:color="000000"/>
            </w:tcBorders>
            <w:shd w:val="clear" w:color="auto" w:fill="FFF1CC"/>
          </w:tcPr>
          <w:p>
            <w:pPr>
              <w:pStyle w:val="TableParagraph"/>
              <w:spacing w:before="115"/>
              <w:ind w:left="18"/>
              <w:jc w:val="center"/>
              <w:rPr>
                <w:b/>
                <w:sz w:val="20"/>
              </w:rPr>
            </w:pPr>
            <w:r>
              <w:rPr>
                <w:b/>
                <w:spacing w:val="-2"/>
                <w:sz w:val="20"/>
              </w:rPr>
              <w:t>Etkinlikler</w:t>
            </w:r>
          </w:p>
        </w:tc>
        <w:tc>
          <w:tcPr>
            <w:tcW w:w="127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5"/>
              <w:ind w:left="30" w:right="5"/>
              <w:jc w:val="center"/>
              <w:rPr>
                <w:b/>
                <w:sz w:val="20"/>
              </w:rPr>
            </w:pPr>
            <w:r>
              <w:rPr>
                <w:b/>
                <w:spacing w:val="-2"/>
                <w:sz w:val="20"/>
              </w:rPr>
              <w:t>Sayısı</w:t>
            </w:r>
          </w:p>
        </w:tc>
        <w:tc>
          <w:tcPr>
            <w:tcW w:w="127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line="230" w:lineRule="atLeast"/>
              <w:ind w:left="390" w:right="346" w:hanging="10"/>
              <w:rPr>
                <w:b/>
                <w:sz w:val="20"/>
              </w:rPr>
            </w:pPr>
            <w:r>
              <w:rPr>
                <w:b/>
                <w:spacing w:val="-2"/>
                <w:sz w:val="20"/>
              </w:rPr>
              <w:t>Süresi (Saat)</w:t>
            </w:r>
          </w:p>
        </w:tc>
        <w:tc>
          <w:tcPr>
            <w:tcW w:w="1275" w:type="dxa"/>
            <w:tcBorders>
              <w:top w:val="single" w:sz="4" w:space="0" w:color="000000"/>
              <w:left w:val="single" w:sz="4" w:space="0" w:color="000000"/>
              <w:bottom w:val="single" w:sz="4" w:space="0" w:color="000000"/>
            </w:tcBorders>
            <w:shd w:val="clear" w:color="auto" w:fill="FFF1CC"/>
          </w:tcPr>
          <w:p>
            <w:pPr>
              <w:pStyle w:val="TableParagraph"/>
              <w:spacing w:line="230" w:lineRule="atLeast"/>
              <w:ind w:left="142" w:right="103" w:firstLine="67"/>
              <w:rPr>
                <w:b/>
                <w:sz w:val="20"/>
              </w:rPr>
            </w:pPr>
            <w:r>
              <w:rPr>
                <w:b/>
                <w:sz w:val="20"/>
              </w:rPr>
              <w:t>Toplam İş Yükü</w:t>
            </w:r>
            <w:r>
              <w:rPr>
                <w:b/>
                <w:spacing w:val="-5"/>
                <w:sz w:val="20"/>
              </w:rPr>
              <w:t> </w:t>
            </w:r>
            <w:r>
              <w:rPr>
                <w:b/>
                <w:spacing w:val="-2"/>
                <w:sz w:val="20"/>
              </w:rPr>
              <w:t>(saat)</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Ders</w:t>
            </w:r>
            <w:r>
              <w:rPr>
                <w:spacing w:val="-6"/>
                <w:sz w:val="20"/>
              </w:rPr>
              <w:t> </w:t>
            </w:r>
            <w:r>
              <w:rPr>
                <w:sz w:val="20"/>
              </w:rPr>
              <w:t>Süresi</w:t>
            </w:r>
            <w:r>
              <w:rPr>
                <w:spacing w:val="-5"/>
                <w:sz w:val="20"/>
              </w:rPr>
              <w:t> </w:t>
            </w:r>
            <w:r>
              <w:rPr>
                <w:sz w:val="20"/>
              </w:rPr>
              <w:t>(haftalık</w:t>
            </w:r>
            <w:r>
              <w:rPr>
                <w:spacing w:val="-3"/>
                <w:sz w:val="20"/>
              </w:rPr>
              <w:t> </w:t>
            </w:r>
            <w:r>
              <w:rPr>
                <w:sz w:val="20"/>
              </w:rPr>
              <w:t>toplam</w:t>
            </w:r>
            <w:r>
              <w:rPr>
                <w:spacing w:val="-6"/>
                <w:sz w:val="20"/>
              </w:rPr>
              <w:t> </w:t>
            </w:r>
            <w:r>
              <w:rPr>
                <w:sz w:val="20"/>
              </w:rPr>
              <w:t>ders</w:t>
            </w:r>
            <w:r>
              <w:rPr>
                <w:spacing w:val="-5"/>
                <w:sz w:val="20"/>
              </w:rPr>
              <w:t> </w:t>
            </w:r>
            <w:r>
              <w:rPr>
                <w:spacing w:val="-2"/>
                <w:sz w:val="20"/>
              </w:rPr>
              <w:t>saati)</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3</w:t>
            </w:r>
          </w:p>
        </w:tc>
        <w:tc>
          <w:tcPr>
            <w:tcW w:w="1275" w:type="dxa"/>
            <w:tcBorders>
              <w:top w:val="single" w:sz="4" w:space="0" w:color="000000"/>
              <w:left w:val="single" w:sz="4" w:space="0" w:color="000000"/>
              <w:bottom w:val="single" w:sz="4" w:space="0" w:color="000000"/>
            </w:tcBorders>
          </w:tcPr>
          <w:p>
            <w:pPr>
              <w:pStyle w:val="TableParagraph"/>
              <w:spacing w:before="41"/>
              <w:ind w:left="39" w:right="2"/>
              <w:jc w:val="center"/>
              <w:rPr>
                <w:sz w:val="20"/>
              </w:rPr>
            </w:pPr>
            <w:r>
              <w:rPr>
                <w:spacing w:val="-5"/>
                <w:sz w:val="20"/>
              </w:rPr>
              <w:t>42</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Sınıf</w:t>
            </w:r>
            <w:r>
              <w:rPr>
                <w:spacing w:val="-6"/>
                <w:sz w:val="20"/>
              </w:rPr>
              <w:t> </w:t>
            </w:r>
            <w:r>
              <w:rPr>
                <w:sz w:val="20"/>
              </w:rPr>
              <w:t>Ders</w:t>
            </w:r>
            <w:r>
              <w:rPr>
                <w:spacing w:val="-6"/>
                <w:sz w:val="20"/>
              </w:rPr>
              <w:t> </w:t>
            </w:r>
            <w:r>
              <w:rPr>
                <w:sz w:val="20"/>
              </w:rPr>
              <w:t>çalışma</w:t>
            </w:r>
            <w:r>
              <w:rPr>
                <w:spacing w:val="-5"/>
                <w:sz w:val="20"/>
              </w:rPr>
              <w:t> </w:t>
            </w:r>
            <w:r>
              <w:rPr>
                <w:sz w:val="20"/>
              </w:rPr>
              <w:t>süresi</w:t>
            </w:r>
            <w:r>
              <w:rPr>
                <w:spacing w:val="-7"/>
                <w:sz w:val="20"/>
              </w:rPr>
              <w:t> </w:t>
            </w:r>
            <w:r>
              <w:rPr>
                <w:sz w:val="20"/>
              </w:rPr>
              <w:t>(tekrar,</w:t>
            </w:r>
            <w:r>
              <w:rPr>
                <w:spacing w:val="-5"/>
                <w:sz w:val="20"/>
              </w:rPr>
              <w:t> </w:t>
            </w:r>
            <w:r>
              <w:rPr>
                <w:sz w:val="20"/>
              </w:rPr>
              <w:t>pekiştirme,</w:t>
            </w:r>
            <w:r>
              <w:rPr>
                <w:spacing w:val="-4"/>
                <w:sz w:val="20"/>
              </w:rPr>
              <w:t> </w:t>
            </w:r>
            <w:r>
              <w:rPr>
                <w:sz w:val="20"/>
              </w:rPr>
              <w:t>ön</w:t>
            </w:r>
            <w:r>
              <w:rPr>
                <w:spacing w:val="-5"/>
                <w:sz w:val="20"/>
              </w:rPr>
              <w:t> </w:t>
            </w:r>
            <w:r>
              <w:rPr>
                <w:spacing w:val="-2"/>
                <w:sz w:val="20"/>
              </w:rPr>
              <w:t>çalışma,….)</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jc w:val="center"/>
              <w:rPr>
                <w:sz w:val="20"/>
              </w:rPr>
            </w:pPr>
            <w:r>
              <w:rPr>
                <w:spacing w:val="-5"/>
                <w:sz w:val="20"/>
              </w:rPr>
              <w:t>10</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2</w:t>
            </w:r>
          </w:p>
        </w:tc>
        <w:tc>
          <w:tcPr>
            <w:tcW w:w="1275" w:type="dxa"/>
            <w:tcBorders>
              <w:top w:val="single" w:sz="4" w:space="0" w:color="000000"/>
              <w:left w:val="single" w:sz="4" w:space="0" w:color="000000"/>
              <w:bottom w:val="single" w:sz="4" w:space="0" w:color="000000"/>
            </w:tcBorders>
          </w:tcPr>
          <w:p>
            <w:pPr>
              <w:pStyle w:val="TableParagraph"/>
              <w:spacing w:before="41"/>
              <w:ind w:left="39" w:right="2"/>
              <w:jc w:val="center"/>
              <w:rPr>
                <w:sz w:val="20"/>
              </w:rPr>
            </w:pPr>
            <w:r>
              <w:rPr>
                <w:spacing w:val="-5"/>
                <w:sz w:val="20"/>
              </w:rPr>
              <w:t>20</w:t>
            </w:r>
          </w:p>
        </w:tc>
      </w:tr>
      <w:tr>
        <w:trPr>
          <w:trHeight w:val="313"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2"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Ödev</w:t>
            </w:r>
            <w:r>
              <w:rPr>
                <w:spacing w:val="-4"/>
                <w:sz w:val="20"/>
              </w:rPr>
              <w:t> </w:t>
            </w:r>
            <w:r>
              <w:rPr>
                <w:sz w:val="20"/>
              </w:rPr>
              <w:t>(Hazırlık</w:t>
            </w:r>
            <w:r>
              <w:rPr>
                <w:spacing w:val="-5"/>
                <w:sz w:val="20"/>
              </w:rPr>
              <w:t> </w:t>
            </w:r>
            <w:r>
              <w:rPr>
                <w:sz w:val="20"/>
              </w:rPr>
              <w:t>ve</w:t>
            </w:r>
            <w:r>
              <w:rPr>
                <w:spacing w:val="-7"/>
                <w:sz w:val="20"/>
              </w:rPr>
              <w:t> </w:t>
            </w:r>
            <w:r>
              <w:rPr>
                <w:sz w:val="20"/>
              </w:rPr>
              <w:t>sunum</w:t>
            </w:r>
            <w:r>
              <w:rPr>
                <w:spacing w:val="-4"/>
                <w:sz w:val="20"/>
              </w:rPr>
              <w:t> </w:t>
            </w:r>
            <w:r>
              <w:rPr>
                <w:sz w:val="20"/>
              </w:rPr>
              <w:t>süresi</w:t>
            </w:r>
            <w:r>
              <w:rPr>
                <w:spacing w:val="-6"/>
                <w:sz w:val="20"/>
              </w:rPr>
              <w:t> </w:t>
            </w:r>
            <w:r>
              <w:rPr>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jc w:val="center"/>
              <w:rPr>
                <w:sz w:val="20"/>
              </w:rPr>
            </w:pPr>
            <w:r>
              <w:rPr>
                <w:spacing w:val="-5"/>
                <w:sz w:val="20"/>
              </w:rPr>
              <w:t>40</w:t>
            </w:r>
          </w:p>
        </w:tc>
        <w:tc>
          <w:tcPr>
            <w:tcW w:w="1275" w:type="dxa"/>
            <w:tcBorders>
              <w:top w:val="single" w:sz="4" w:space="0" w:color="000000"/>
              <w:left w:val="single" w:sz="4" w:space="0" w:color="000000"/>
              <w:bottom w:val="single" w:sz="4" w:space="0" w:color="000000"/>
            </w:tcBorders>
          </w:tcPr>
          <w:p>
            <w:pPr>
              <w:pStyle w:val="TableParagraph"/>
              <w:spacing w:before="41"/>
              <w:ind w:left="39" w:right="2"/>
              <w:jc w:val="center"/>
              <w:rPr>
                <w:sz w:val="20"/>
              </w:rPr>
            </w:pPr>
            <w:r>
              <w:rPr>
                <w:spacing w:val="-5"/>
                <w:sz w:val="20"/>
              </w:rPr>
              <w:t>40</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3"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Ara</w:t>
            </w:r>
            <w:r>
              <w:rPr>
                <w:spacing w:val="-3"/>
                <w:sz w:val="20"/>
              </w:rPr>
              <w:t> </w:t>
            </w:r>
            <w:r>
              <w:rPr>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2</w:t>
            </w:r>
          </w:p>
        </w:tc>
        <w:tc>
          <w:tcPr>
            <w:tcW w:w="1275" w:type="dxa"/>
            <w:tcBorders>
              <w:top w:val="single" w:sz="4" w:space="0" w:color="000000"/>
              <w:left w:val="single" w:sz="4" w:space="0" w:color="000000"/>
              <w:bottom w:val="single" w:sz="4" w:space="0" w:color="000000"/>
            </w:tcBorders>
          </w:tcPr>
          <w:p>
            <w:pPr>
              <w:pStyle w:val="TableParagraph"/>
              <w:spacing w:before="41"/>
              <w:ind w:left="39" w:right="3"/>
              <w:jc w:val="center"/>
              <w:rPr>
                <w:sz w:val="20"/>
              </w:rPr>
            </w:pPr>
            <w:r>
              <w:rPr>
                <w:spacing w:val="-10"/>
                <w:sz w:val="20"/>
              </w:rPr>
              <w:t>2</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Ara</w:t>
            </w:r>
            <w:r>
              <w:rPr>
                <w:spacing w:val="-4"/>
                <w:sz w:val="20"/>
              </w:rPr>
              <w:t> </w:t>
            </w:r>
            <w:r>
              <w:rPr>
                <w:sz w:val="20"/>
              </w:rPr>
              <w:t>Sınav</w:t>
            </w:r>
            <w:r>
              <w:rPr>
                <w:spacing w:val="-3"/>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jc w:val="center"/>
              <w:rPr>
                <w:sz w:val="20"/>
              </w:rPr>
            </w:pPr>
            <w:r>
              <w:rPr>
                <w:spacing w:val="-5"/>
                <w:sz w:val="20"/>
              </w:rPr>
              <w:t>10</w:t>
            </w:r>
          </w:p>
        </w:tc>
        <w:tc>
          <w:tcPr>
            <w:tcW w:w="1275" w:type="dxa"/>
            <w:tcBorders>
              <w:top w:val="single" w:sz="4" w:space="0" w:color="000000"/>
              <w:left w:val="single" w:sz="4" w:space="0" w:color="000000"/>
              <w:bottom w:val="single" w:sz="4" w:space="0" w:color="000000"/>
            </w:tcBorders>
          </w:tcPr>
          <w:p>
            <w:pPr>
              <w:pStyle w:val="TableParagraph"/>
              <w:spacing w:before="41"/>
              <w:ind w:left="39" w:right="2"/>
              <w:jc w:val="center"/>
              <w:rPr>
                <w:sz w:val="20"/>
              </w:rPr>
            </w:pPr>
            <w:r>
              <w:rPr>
                <w:spacing w:val="-5"/>
                <w:sz w:val="20"/>
              </w:rPr>
              <w:t>10</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Yarıyıl</w:t>
            </w:r>
            <w:r>
              <w:rPr>
                <w:spacing w:val="-5"/>
                <w:sz w:val="20"/>
              </w:rPr>
              <w:t> </w:t>
            </w:r>
            <w:r>
              <w:rPr>
                <w:sz w:val="20"/>
              </w:rPr>
              <w:t>sonu</w:t>
            </w:r>
            <w:r>
              <w:rPr>
                <w:spacing w:val="-3"/>
                <w:sz w:val="20"/>
              </w:rPr>
              <w:t> </w:t>
            </w:r>
            <w:r>
              <w:rPr>
                <w:spacing w:val="-2"/>
                <w:sz w:val="20"/>
              </w:rPr>
              <w:t>sınavı</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2</w:t>
            </w:r>
          </w:p>
        </w:tc>
        <w:tc>
          <w:tcPr>
            <w:tcW w:w="1275" w:type="dxa"/>
            <w:tcBorders>
              <w:top w:val="single" w:sz="4" w:space="0" w:color="000000"/>
              <w:left w:val="single" w:sz="4" w:space="0" w:color="000000"/>
              <w:bottom w:val="single" w:sz="4" w:space="0" w:color="000000"/>
            </w:tcBorders>
          </w:tcPr>
          <w:p>
            <w:pPr>
              <w:pStyle w:val="TableParagraph"/>
              <w:spacing w:before="41"/>
              <w:ind w:left="39" w:right="3"/>
              <w:jc w:val="center"/>
              <w:rPr>
                <w:sz w:val="20"/>
              </w:rPr>
            </w:pPr>
            <w:r>
              <w:rPr>
                <w:spacing w:val="-10"/>
                <w:sz w:val="20"/>
              </w:rPr>
              <w:t>2</w:t>
            </w:r>
          </w:p>
        </w:tc>
      </w:tr>
      <w:tr>
        <w:trPr>
          <w:trHeight w:val="311" w:hRule="atLeast"/>
        </w:trPr>
        <w:tc>
          <w:tcPr>
            <w:tcW w:w="5800" w:type="dxa"/>
            <w:tcBorders>
              <w:top w:val="single" w:sz="4" w:space="0" w:color="000000"/>
              <w:right w:val="single" w:sz="4" w:space="0" w:color="000000"/>
            </w:tcBorders>
          </w:tcPr>
          <w:p>
            <w:pPr>
              <w:pStyle w:val="TableParagraph"/>
              <w:spacing w:before="41"/>
              <w:ind w:left="110"/>
              <w:rPr>
                <w:sz w:val="20"/>
              </w:rPr>
            </w:pPr>
            <w:r>
              <w:rPr>
                <w:sz w:val="20"/>
              </w:rPr>
              <w:t>Yarıyıl</w:t>
            </w:r>
            <w:r>
              <w:rPr>
                <w:spacing w:val="-6"/>
                <w:sz w:val="20"/>
              </w:rPr>
              <w:t> </w:t>
            </w:r>
            <w:r>
              <w:rPr>
                <w:sz w:val="20"/>
              </w:rPr>
              <w:t>sonu</w:t>
            </w:r>
            <w:r>
              <w:rPr>
                <w:spacing w:val="-3"/>
                <w:sz w:val="20"/>
              </w:rPr>
              <w:t> </w:t>
            </w:r>
            <w:r>
              <w:rPr>
                <w:sz w:val="20"/>
              </w:rPr>
              <w:t>sınavı</w:t>
            </w:r>
            <w:r>
              <w:rPr>
                <w:spacing w:val="-5"/>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jc w:val="center"/>
              <w:rPr>
                <w:sz w:val="20"/>
              </w:rPr>
            </w:pPr>
            <w:r>
              <w:rPr>
                <w:spacing w:val="-5"/>
                <w:sz w:val="20"/>
              </w:rPr>
              <w:t>10</w:t>
            </w:r>
          </w:p>
        </w:tc>
        <w:tc>
          <w:tcPr>
            <w:tcW w:w="1275" w:type="dxa"/>
            <w:tcBorders>
              <w:top w:val="single" w:sz="4" w:space="0" w:color="000000"/>
              <w:left w:val="single" w:sz="4" w:space="0" w:color="000000"/>
              <w:bottom w:val="single" w:sz="4" w:space="0" w:color="000000"/>
            </w:tcBorders>
          </w:tcPr>
          <w:p>
            <w:pPr>
              <w:pStyle w:val="TableParagraph"/>
              <w:spacing w:before="41"/>
              <w:ind w:left="39" w:right="2"/>
              <w:jc w:val="center"/>
              <w:rPr>
                <w:sz w:val="20"/>
              </w:rPr>
            </w:pPr>
            <w:r>
              <w:rPr>
                <w:spacing w:val="-5"/>
                <w:sz w:val="20"/>
              </w:rPr>
              <w:t>10</w:t>
            </w:r>
          </w:p>
        </w:tc>
      </w:tr>
      <w:tr>
        <w:trPr>
          <w:trHeight w:val="313" w:hRule="atLeast"/>
        </w:trPr>
        <w:tc>
          <w:tcPr>
            <w:tcW w:w="5800" w:type="dxa"/>
            <w:vMerge w:val="restart"/>
            <w:tcBorders>
              <w:left w:val="nil"/>
              <w:bottom w:val="nil"/>
            </w:tcBorders>
          </w:tcPr>
          <w:p>
            <w:pPr>
              <w:pStyle w:val="TableParagraph"/>
              <w:rPr>
                <w:sz w:val="18"/>
              </w:rPr>
            </w:pPr>
          </w:p>
        </w:tc>
        <w:tc>
          <w:tcPr>
            <w:tcW w:w="2553" w:type="dxa"/>
            <w:gridSpan w:val="2"/>
            <w:tcBorders>
              <w:top w:val="single" w:sz="4" w:space="0" w:color="000000"/>
              <w:bottom w:val="single" w:sz="4" w:space="0" w:color="000000"/>
              <w:right w:val="single" w:sz="4" w:space="0" w:color="000000"/>
            </w:tcBorders>
          </w:tcPr>
          <w:p>
            <w:pPr>
              <w:pStyle w:val="TableParagraph"/>
              <w:spacing w:before="43"/>
              <w:ind w:left="1108"/>
              <w:rPr>
                <w:b/>
                <w:sz w:val="20"/>
              </w:rPr>
            </w:pPr>
            <w:r>
              <w:rPr>
                <w:b/>
                <w:sz w:val="20"/>
              </w:rPr>
              <w:t>Toplam</w:t>
            </w:r>
            <w:r>
              <w:rPr>
                <w:b/>
                <w:spacing w:val="-6"/>
                <w:sz w:val="20"/>
              </w:rPr>
              <w:t> </w:t>
            </w:r>
            <w:r>
              <w:rPr>
                <w:b/>
                <w:sz w:val="20"/>
              </w:rPr>
              <w:t>iş</w:t>
            </w:r>
            <w:r>
              <w:rPr>
                <w:b/>
                <w:spacing w:val="-5"/>
                <w:sz w:val="20"/>
              </w:rPr>
              <w:t> </w:t>
            </w:r>
            <w:r>
              <w:rPr>
                <w:b/>
                <w:spacing w:val="-4"/>
                <w:sz w:val="20"/>
              </w:rPr>
              <w:t>yükü</w:t>
            </w:r>
          </w:p>
        </w:tc>
        <w:tc>
          <w:tcPr>
            <w:tcW w:w="1275" w:type="dxa"/>
            <w:tcBorders>
              <w:top w:val="single" w:sz="4" w:space="0" w:color="000000"/>
              <w:left w:val="single" w:sz="4" w:space="0" w:color="000000"/>
              <w:bottom w:val="single" w:sz="4" w:space="0" w:color="000000"/>
            </w:tcBorders>
          </w:tcPr>
          <w:p>
            <w:pPr>
              <w:pStyle w:val="TableParagraph"/>
              <w:spacing w:before="43"/>
              <w:ind w:left="39" w:right="2"/>
              <w:jc w:val="center"/>
              <w:rPr>
                <w:b/>
                <w:sz w:val="20"/>
              </w:rPr>
            </w:pPr>
            <w:r>
              <w:rPr>
                <w:b/>
                <w:spacing w:val="-5"/>
                <w:sz w:val="20"/>
              </w:rPr>
              <w:t>126</w:t>
            </w:r>
          </w:p>
        </w:tc>
      </w:tr>
      <w:tr>
        <w:trPr>
          <w:trHeight w:val="345"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bottom w:val="single" w:sz="4" w:space="0" w:color="000000"/>
              <w:right w:val="single" w:sz="4" w:space="0" w:color="000000"/>
            </w:tcBorders>
          </w:tcPr>
          <w:p>
            <w:pPr>
              <w:pStyle w:val="TableParagraph"/>
              <w:spacing w:before="58"/>
              <w:ind w:left="752"/>
              <w:rPr>
                <w:b/>
                <w:sz w:val="20"/>
              </w:rPr>
            </w:pPr>
            <w:r>
              <w:rPr>
                <w:b/>
                <w:sz w:val="20"/>
              </w:rPr>
              <w:t>Toplam</w:t>
            </w:r>
            <w:r>
              <w:rPr>
                <w:b/>
                <w:spacing w:val="-2"/>
                <w:sz w:val="20"/>
              </w:rPr>
              <w:t> </w:t>
            </w:r>
            <w:r>
              <w:rPr>
                <w:b/>
                <w:sz w:val="20"/>
              </w:rPr>
              <w:t>iş</w:t>
            </w:r>
            <w:r>
              <w:rPr>
                <w:b/>
                <w:spacing w:val="-4"/>
                <w:sz w:val="20"/>
              </w:rPr>
              <w:t> </w:t>
            </w:r>
            <w:r>
              <w:rPr>
                <w:b/>
                <w:sz w:val="20"/>
              </w:rPr>
              <w:t>yükü</w:t>
            </w:r>
            <w:r>
              <w:rPr>
                <w:b/>
                <w:spacing w:val="-4"/>
                <w:sz w:val="20"/>
              </w:rPr>
              <w:t> </w:t>
            </w:r>
            <w:r>
              <w:rPr>
                <w:b/>
                <w:sz w:val="20"/>
              </w:rPr>
              <w:t>/</w:t>
            </w:r>
            <w:r>
              <w:rPr>
                <w:b/>
                <w:spacing w:val="-3"/>
                <w:sz w:val="20"/>
              </w:rPr>
              <w:t> </w:t>
            </w:r>
            <w:r>
              <w:rPr>
                <w:b/>
                <w:spacing w:val="-5"/>
                <w:sz w:val="20"/>
              </w:rPr>
              <w:t>30</w:t>
            </w:r>
          </w:p>
        </w:tc>
        <w:tc>
          <w:tcPr>
            <w:tcW w:w="1275" w:type="dxa"/>
            <w:tcBorders>
              <w:top w:val="single" w:sz="4" w:space="0" w:color="000000"/>
              <w:left w:val="single" w:sz="4" w:space="0" w:color="000000"/>
              <w:bottom w:val="single" w:sz="4" w:space="0" w:color="000000"/>
            </w:tcBorders>
          </w:tcPr>
          <w:p>
            <w:pPr>
              <w:pStyle w:val="TableParagraph"/>
              <w:spacing w:before="58"/>
              <w:ind w:left="39" w:right="1"/>
              <w:jc w:val="center"/>
              <w:rPr>
                <w:b/>
                <w:sz w:val="20"/>
              </w:rPr>
            </w:pPr>
            <w:r>
              <w:rPr>
                <w:b/>
                <w:spacing w:val="-5"/>
                <w:sz w:val="20"/>
              </w:rPr>
              <w:t>4.2</w:t>
            </w:r>
          </w:p>
        </w:tc>
      </w:tr>
      <w:tr>
        <w:trPr>
          <w:trHeight w:val="314"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right w:val="single" w:sz="4" w:space="0" w:color="000000"/>
            </w:tcBorders>
          </w:tcPr>
          <w:p>
            <w:pPr>
              <w:pStyle w:val="TableParagraph"/>
              <w:spacing w:before="43"/>
              <w:ind w:left="596"/>
              <w:rPr>
                <w:b/>
                <w:sz w:val="20"/>
              </w:rPr>
            </w:pPr>
            <w:r>
              <w:rPr>
                <w:b/>
                <w:sz w:val="20"/>
              </w:rPr>
              <w:t>Dersin</w:t>
            </w:r>
            <w:r>
              <w:rPr>
                <w:b/>
                <w:spacing w:val="-7"/>
                <w:sz w:val="20"/>
              </w:rPr>
              <w:t> </w:t>
            </w:r>
            <w:r>
              <w:rPr>
                <w:b/>
                <w:sz w:val="20"/>
              </w:rPr>
              <w:t>AKTS</w:t>
            </w:r>
            <w:r>
              <w:rPr>
                <w:b/>
                <w:spacing w:val="-6"/>
                <w:sz w:val="20"/>
              </w:rPr>
              <w:t> </w:t>
            </w:r>
            <w:r>
              <w:rPr>
                <w:b/>
                <w:spacing w:val="-2"/>
                <w:sz w:val="20"/>
              </w:rPr>
              <w:t>Kredisi</w:t>
            </w:r>
          </w:p>
        </w:tc>
        <w:tc>
          <w:tcPr>
            <w:tcW w:w="1275" w:type="dxa"/>
            <w:tcBorders>
              <w:top w:val="single" w:sz="4" w:space="0" w:color="000000"/>
              <w:left w:val="single" w:sz="4" w:space="0" w:color="000000"/>
            </w:tcBorders>
          </w:tcPr>
          <w:p>
            <w:pPr>
              <w:pStyle w:val="TableParagraph"/>
              <w:spacing w:before="43"/>
              <w:ind w:left="39" w:right="3"/>
              <w:jc w:val="center"/>
              <w:rPr>
                <w:b/>
                <w:sz w:val="20"/>
              </w:rPr>
            </w:pPr>
            <w:r>
              <w:rPr>
                <w:b/>
                <w:spacing w:val="-10"/>
                <w:sz w:val="20"/>
              </w:rPr>
              <w:t>4</w:t>
            </w:r>
          </w:p>
        </w:tc>
      </w:tr>
    </w:tbl>
    <w:p>
      <w:pPr>
        <w:pStyle w:val="TableParagraph"/>
        <w:spacing w:after="0"/>
        <w:jc w:val="center"/>
        <w:rPr>
          <w:b/>
          <w:sz w:val="20"/>
        </w:rPr>
        <w:sectPr>
          <w:pgSz w:w="11910" w:h="16840"/>
          <w:pgMar w:header="0" w:footer="244" w:top="660" w:bottom="48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3826"/>
      </w:tblGrid>
      <w:tr>
        <w:trPr>
          <w:trHeight w:val="313" w:hRule="atLeast"/>
        </w:trPr>
        <w:tc>
          <w:tcPr>
            <w:tcW w:w="9626" w:type="dxa"/>
            <w:gridSpan w:val="2"/>
            <w:tcBorders>
              <w:bottom w:val="single" w:sz="4" w:space="0" w:color="000000"/>
            </w:tcBorders>
            <w:shd w:val="clear" w:color="auto" w:fill="FFF1CC"/>
          </w:tcPr>
          <w:p>
            <w:pPr>
              <w:pStyle w:val="TableParagraph"/>
              <w:spacing w:before="43"/>
              <w:ind w:left="738" w:right="706"/>
              <w:jc w:val="center"/>
              <w:rPr>
                <w:b/>
                <w:sz w:val="20"/>
              </w:rPr>
            </w:pPr>
            <w:r>
              <w:rPr>
                <w:b/>
                <w:spacing w:val="-2"/>
                <w:sz w:val="20"/>
              </w:rPr>
              <w:t>Değerlendirme</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Yarıyıl</w:t>
            </w:r>
            <w:r>
              <w:rPr>
                <w:b/>
                <w:spacing w:val="-4"/>
                <w:sz w:val="20"/>
              </w:rPr>
              <w:t> </w:t>
            </w:r>
            <w:r>
              <w:rPr>
                <w:b/>
                <w:sz w:val="20"/>
              </w:rPr>
              <w:t>içi</w:t>
            </w:r>
            <w:r>
              <w:rPr>
                <w:b/>
                <w:spacing w:val="-3"/>
                <w:sz w:val="20"/>
              </w:rPr>
              <w:t> </w:t>
            </w:r>
            <w:r>
              <w:rPr>
                <w:b/>
                <w:spacing w:val="-2"/>
                <w:sz w:val="20"/>
              </w:rPr>
              <w:t>Etkinlikleri</w:t>
            </w:r>
          </w:p>
        </w:tc>
        <w:tc>
          <w:tcPr>
            <w:tcW w:w="3826" w:type="dxa"/>
            <w:tcBorders>
              <w:top w:val="single" w:sz="4" w:space="0" w:color="000000"/>
              <w:left w:val="single" w:sz="4" w:space="0" w:color="000000"/>
              <w:bottom w:val="single" w:sz="4" w:space="0" w:color="000000"/>
            </w:tcBorders>
          </w:tcPr>
          <w:p>
            <w:pPr>
              <w:pStyle w:val="TableParagraph"/>
              <w:spacing w:before="70"/>
              <w:ind w:left="44" w:right="3"/>
              <w:jc w:val="center"/>
              <w:rPr>
                <w:b/>
                <w:sz w:val="20"/>
              </w:rPr>
            </w:pPr>
            <w:r>
              <w:rPr>
                <w:b/>
                <w:spacing w:val="-10"/>
                <w:sz w:val="20"/>
              </w:rPr>
              <w:t>%</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412"/>
              <w:rPr>
                <w:sz w:val="20"/>
              </w:rPr>
            </w:pPr>
            <w:r>
              <w:rPr>
                <w:sz w:val="20"/>
              </w:rPr>
              <w:t>Ara</w:t>
            </w:r>
            <w:r>
              <w:rPr>
                <w:spacing w:val="-3"/>
                <w:sz w:val="20"/>
              </w:rPr>
              <w:t> </w:t>
            </w:r>
            <w:r>
              <w:rPr>
                <w:spacing w:val="-2"/>
                <w:sz w:val="20"/>
              </w:rPr>
              <w:t>Sınav</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30</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412"/>
              <w:rPr>
                <w:sz w:val="20"/>
              </w:rPr>
            </w:pPr>
            <w:r>
              <w:rPr>
                <w:spacing w:val="-4"/>
                <w:sz w:val="20"/>
              </w:rPr>
              <w:t>Ödev</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50</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rPr>
                <w:sz w:val="16"/>
              </w:rPr>
            </w:pP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6" w:hRule="atLeast"/>
        </w:trPr>
        <w:tc>
          <w:tcPr>
            <w:tcW w:w="5800" w:type="dxa"/>
            <w:tcBorders>
              <w:top w:val="single" w:sz="4" w:space="0" w:color="000000"/>
              <w:bottom w:val="single" w:sz="4" w:space="0" w:color="000000"/>
              <w:right w:val="single" w:sz="4" w:space="0" w:color="000000"/>
            </w:tcBorders>
          </w:tcPr>
          <w:p>
            <w:pPr>
              <w:pStyle w:val="TableParagraph"/>
              <w:rPr>
                <w:sz w:val="16"/>
              </w:rPr>
            </w:pP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Yarıyıl</w:t>
            </w:r>
            <w:r>
              <w:rPr>
                <w:b/>
                <w:spacing w:val="-6"/>
                <w:sz w:val="20"/>
              </w:rPr>
              <w:t> </w:t>
            </w:r>
            <w:r>
              <w:rPr>
                <w:b/>
                <w:sz w:val="20"/>
              </w:rPr>
              <w:t>Sonu</w:t>
            </w:r>
            <w:r>
              <w:rPr>
                <w:b/>
                <w:spacing w:val="-6"/>
                <w:sz w:val="20"/>
              </w:rPr>
              <w:t> </w:t>
            </w:r>
            <w:r>
              <w:rPr>
                <w:b/>
                <w:spacing w:val="-2"/>
                <w:sz w:val="20"/>
              </w:rPr>
              <w:t>Sınavı</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20</w:t>
            </w:r>
          </w:p>
        </w:tc>
      </w:tr>
      <w:tr>
        <w:trPr>
          <w:trHeight w:val="368" w:hRule="atLeast"/>
        </w:trPr>
        <w:tc>
          <w:tcPr>
            <w:tcW w:w="5800" w:type="dxa"/>
            <w:tcBorders>
              <w:top w:val="single" w:sz="4" w:space="0" w:color="000000"/>
              <w:right w:val="single" w:sz="4" w:space="0" w:color="000000"/>
            </w:tcBorders>
          </w:tcPr>
          <w:p>
            <w:pPr>
              <w:pStyle w:val="TableParagraph"/>
              <w:spacing w:before="70"/>
              <w:ind w:right="89"/>
              <w:jc w:val="right"/>
              <w:rPr>
                <w:b/>
                <w:sz w:val="20"/>
              </w:rPr>
            </w:pPr>
            <w:r>
              <w:rPr>
                <w:b/>
                <w:spacing w:val="-2"/>
                <w:sz w:val="20"/>
              </w:rPr>
              <w:t>Toplam</w:t>
            </w:r>
          </w:p>
        </w:tc>
        <w:tc>
          <w:tcPr>
            <w:tcW w:w="3826" w:type="dxa"/>
            <w:tcBorders>
              <w:top w:val="single" w:sz="4" w:space="0" w:color="000000"/>
              <w:left w:val="single" w:sz="4" w:space="0" w:color="000000"/>
            </w:tcBorders>
          </w:tcPr>
          <w:p>
            <w:pPr>
              <w:pStyle w:val="TableParagraph"/>
              <w:spacing w:before="70"/>
              <w:ind w:left="44" w:right="2"/>
              <w:jc w:val="center"/>
              <w:rPr>
                <w:sz w:val="20"/>
              </w:rPr>
            </w:pPr>
            <w:r>
              <w:rPr>
                <w:spacing w:val="-5"/>
                <w:sz w:val="20"/>
              </w:rPr>
              <w:t>100</w:t>
            </w:r>
          </w:p>
        </w:tc>
      </w:tr>
    </w:tbl>
    <w:p>
      <w:pPr>
        <w:pStyle w:val="BodyText"/>
        <w:spacing w:before="1"/>
        <w:rPr>
          <w:sz w:val="11"/>
        </w:rPr>
      </w:pPr>
    </w:p>
    <w:tbl>
      <w:tblPr>
        <w:tblW w:w="0" w:type="auto"/>
        <w:jc w:val="left"/>
        <w:tblInd w:w="16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52"/>
        <w:gridCol w:w="8082"/>
        <w:gridCol w:w="991"/>
      </w:tblGrid>
      <w:tr>
        <w:trPr>
          <w:trHeight w:val="642" w:hRule="atLeast"/>
        </w:trPr>
        <w:tc>
          <w:tcPr>
            <w:tcW w:w="9625" w:type="dxa"/>
            <w:gridSpan w:val="3"/>
            <w:tcBorders>
              <w:bottom w:val="single" w:sz="6" w:space="0" w:color="000000"/>
            </w:tcBorders>
            <w:shd w:val="clear" w:color="auto" w:fill="FFF1CC"/>
          </w:tcPr>
          <w:p>
            <w:pPr>
              <w:pStyle w:val="TableParagraph"/>
              <w:spacing w:before="91"/>
              <w:ind w:left="32" w:right="7"/>
              <w:jc w:val="center"/>
              <w:rPr>
                <w:b/>
                <w:sz w:val="20"/>
              </w:rPr>
            </w:pPr>
            <w:r>
              <w:rPr>
                <w:b/>
                <w:sz w:val="20"/>
              </w:rPr>
              <w:t>DERSİN</w:t>
            </w:r>
            <w:r>
              <w:rPr>
                <w:b/>
                <w:spacing w:val="-9"/>
                <w:sz w:val="20"/>
              </w:rPr>
              <w:t> </w:t>
            </w:r>
            <w:r>
              <w:rPr>
                <w:b/>
                <w:sz w:val="20"/>
              </w:rPr>
              <w:t>ÖĞRENİM</w:t>
            </w:r>
            <w:r>
              <w:rPr>
                <w:b/>
                <w:spacing w:val="-9"/>
                <w:sz w:val="20"/>
              </w:rPr>
              <w:t> </w:t>
            </w:r>
            <w:r>
              <w:rPr>
                <w:b/>
                <w:sz w:val="20"/>
              </w:rPr>
              <w:t>ÇIKTILARININ</w:t>
            </w:r>
            <w:r>
              <w:rPr>
                <w:b/>
                <w:spacing w:val="-9"/>
                <w:sz w:val="20"/>
              </w:rPr>
              <w:t> </w:t>
            </w:r>
            <w:r>
              <w:rPr>
                <w:b/>
                <w:sz w:val="20"/>
              </w:rPr>
              <w:t>PROGRAM</w:t>
            </w:r>
            <w:r>
              <w:rPr>
                <w:b/>
                <w:spacing w:val="-10"/>
                <w:sz w:val="20"/>
              </w:rPr>
              <w:t> </w:t>
            </w:r>
            <w:r>
              <w:rPr>
                <w:b/>
                <w:sz w:val="20"/>
              </w:rPr>
              <w:t>ÇIKTILARI</w:t>
            </w:r>
            <w:r>
              <w:rPr>
                <w:b/>
                <w:spacing w:val="-9"/>
                <w:sz w:val="20"/>
              </w:rPr>
              <w:t> </w:t>
            </w:r>
            <w:r>
              <w:rPr>
                <w:b/>
                <w:sz w:val="20"/>
              </w:rPr>
              <w:t>(PÇ)</w:t>
            </w:r>
            <w:r>
              <w:rPr>
                <w:b/>
                <w:spacing w:val="-8"/>
                <w:sz w:val="20"/>
              </w:rPr>
              <w:t> </w:t>
            </w:r>
            <w:r>
              <w:rPr>
                <w:b/>
                <w:sz w:val="20"/>
              </w:rPr>
              <w:t>İLE</w:t>
            </w:r>
            <w:r>
              <w:rPr>
                <w:b/>
                <w:spacing w:val="-9"/>
                <w:sz w:val="20"/>
              </w:rPr>
              <w:t> </w:t>
            </w:r>
            <w:r>
              <w:rPr>
                <w:b/>
                <w:sz w:val="20"/>
              </w:rPr>
              <w:t>OLAN</w:t>
            </w:r>
            <w:r>
              <w:rPr>
                <w:b/>
                <w:spacing w:val="-8"/>
                <w:sz w:val="20"/>
              </w:rPr>
              <w:t> </w:t>
            </w:r>
            <w:r>
              <w:rPr>
                <w:b/>
                <w:spacing w:val="-2"/>
                <w:sz w:val="20"/>
              </w:rPr>
              <w:t>İLİŞKİSİ</w:t>
            </w:r>
          </w:p>
          <w:p>
            <w:pPr>
              <w:pStyle w:val="TableParagraph"/>
              <w:ind w:left="32" w:right="3"/>
              <w:jc w:val="center"/>
              <w:rPr>
                <w:sz w:val="20"/>
              </w:rPr>
            </w:pPr>
            <w:r>
              <w:rPr>
                <w:sz w:val="20"/>
              </w:rPr>
              <w:t>(5:</w:t>
            </w:r>
            <w:r>
              <w:rPr>
                <w:spacing w:val="-4"/>
                <w:sz w:val="20"/>
              </w:rPr>
              <w:t> </w:t>
            </w:r>
            <w:r>
              <w:rPr>
                <w:sz w:val="20"/>
              </w:rPr>
              <w:t>Çok</w:t>
            </w:r>
            <w:r>
              <w:rPr>
                <w:spacing w:val="-2"/>
                <w:sz w:val="20"/>
              </w:rPr>
              <w:t> </w:t>
            </w:r>
            <w:r>
              <w:rPr>
                <w:sz w:val="20"/>
              </w:rPr>
              <w:t>yüksek,</w:t>
            </w:r>
            <w:r>
              <w:rPr>
                <w:spacing w:val="-3"/>
                <w:sz w:val="20"/>
              </w:rPr>
              <w:t> </w:t>
            </w:r>
            <w:r>
              <w:rPr>
                <w:sz w:val="20"/>
              </w:rPr>
              <w:t>4: Yüksek,</w:t>
            </w:r>
            <w:r>
              <w:rPr>
                <w:spacing w:val="-2"/>
                <w:sz w:val="20"/>
              </w:rPr>
              <w:t> </w:t>
            </w:r>
            <w:r>
              <w:rPr>
                <w:sz w:val="20"/>
              </w:rPr>
              <w:t>3:</w:t>
            </w:r>
            <w:r>
              <w:rPr>
                <w:spacing w:val="-6"/>
                <w:sz w:val="20"/>
              </w:rPr>
              <w:t> </w:t>
            </w:r>
            <w:r>
              <w:rPr>
                <w:sz w:val="20"/>
              </w:rPr>
              <w:t>Orta,</w:t>
            </w:r>
            <w:r>
              <w:rPr>
                <w:spacing w:val="-3"/>
                <w:sz w:val="20"/>
              </w:rPr>
              <w:t> </w:t>
            </w:r>
            <w:r>
              <w:rPr>
                <w:sz w:val="20"/>
              </w:rPr>
              <w:t>2:</w:t>
            </w:r>
            <w:r>
              <w:rPr>
                <w:spacing w:val="-4"/>
                <w:sz w:val="20"/>
              </w:rPr>
              <w:t> </w:t>
            </w:r>
            <w:r>
              <w:rPr>
                <w:sz w:val="20"/>
              </w:rPr>
              <w:t>Düşük,</w:t>
            </w:r>
            <w:r>
              <w:rPr>
                <w:spacing w:val="-4"/>
                <w:sz w:val="20"/>
              </w:rPr>
              <w:t> </w:t>
            </w:r>
            <w:r>
              <w:rPr>
                <w:sz w:val="20"/>
              </w:rPr>
              <w:t>1:</w:t>
            </w:r>
            <w:r>
              <w:rPr>
                <w:spacing w:val="-4"/>
                <w:sz w:val="20"/>
              </w:rPr>
              <w:t> </w:t>
            </w:r>
            <w:r>
              <w:rPr>
                <w:sz w:val="20"/>
              </w:rPr>
              <w:t>Çok</w:t>
            </w:r>
            <w:r>
              <w:rPr>
                <w:spacing w:val="-2"/>
                <w:sz w:val="20"/>
              </w:rPr>
              <w:t> düşük,)</w:t>
            </w:r>
          </w:p>
        </w:tc>
      </w:tr>
      <w:tr>
        <w:trPr>
          <w:trHeight w:val="467" w:hRule="atLeast"/>
        </w:trPr>
        <w:tc>
          <w:tcPr>
            <w:tcW w:w="552" w:type="dxa"/>
            <w:tcBorders>
              <w:top w:val="single" w:sz="6" w:space="0" w:color="000000"/>
              <w:bottom w:val="single" w:sz="6" w:space="0" w:color="000000"/>
              <w:right w:val="single" w:sz="6" w:space="0" w:color="000000"/>
            </w:tcBorders>
          </w:tcPr>
          <w:p>
            <w:pPr>
              <w:pStyle w:val="TableParagraph"/>
              <w:spacing w:before="120"/>
              <w:ind w:left="22" w:right="3"/>
              <w:jc w:val="center"/>
              <w:rPr>
                <w:b/>
                <w:sz w:val="20"/>
              </w:rPr>
            </w:pPr>
            <w:r>
              <w:rPr>
                <w:b/>
                <w:spacing w:val="-5"/>
                <w:sz w:val="20"/>
              </w:rPr>
              <w:t>NO</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120"/>
              <w:ind w:left="26"/>
              <w:jc w:val="center"/>
              <w:rPr>
                <w:b/>
                <w:sz w:val="20"/>
              </w:rPr>
            </w:pPr>
            <w:r>
              <w:rPr>
                <w:b/>
                <w:sz w:val="20"/>
              </w:rPr>
              <w:t>PROGRAM</w:t>
            </w:r>
            <w:r>
              <w:rPr>
                <w:b/>
                <w:spacing w:val="-11"/>
                <w:sz w:val="20"/>
              </w:rPr>
              <w:t> </w:t>
            </w:r>
            <w:r>
              <w:rPr>
                <w:b/>
                <w:spacing w:val="-2"/>
                <w:sz w:val="20"/>
              </w:rPr>
              <w:t>ÇIKTISI</w:t>
            </w:r>
          </w:p>
        </w:tc>
        <w:tc>
          <w:tcPr>
            <w:tcW w:w="991" w:type="dxa"/>
            <w:tcBorders>
              <w:top w:val="single" w:sz="6" w:space="0" w:color="000000"/>
              <w:left w:val="single" w:sz="6" w:space="0" w:color="000000"/>
              <w:bottom w:val="single" w:sz="6" w:space="0" w:color="000000"/>
            </w:tcBorders>
          </w:tcPr>
          <w:p>
            <w:pPr>
              <w:pStyle w:val="TableParagraph"/>
              <w:spacing w:before="120"/>
              <w:ind w:left="42"/>
              <w:jc w:val="center"/>
              <w:rPr>
                <w:b/>
                <w:sz w:val="20"/>
              </w:rPr>
            </w:pPr>
            <w:r>
              <w:rPr>
                <w:b/>
                <w:spacing w:val="-2"/>
                <w:sz w:val="20"/>
              </w:rPr>
              <w:t>Katkı</w:t>
            </w:r>
          </w:p>
        </w:tc>
      </w:tr>
      <w:tr>
        <w:trPr>
          <w:trHeight w:val="859" w:hRule="atLeast"/>
        </w:trPr>
        <w:tc>
          <w:tcPr>
            <w:tcW w:w="552" w:type="dxa"/>
            <w:tcBorders>
              <w:top w:val="single" w:sz="6" w:space="0" w:color="000000"/>
              <w:bottom w:val="single" w:sz="6" w:space="0" w:color="000000"/>
              <w:right w:val="single" w:sz="6" w:space="0" w:color="000000"/>
            </w:tcBorders>
          </w:tcPr>
          <w:p>
            <w:pPr>
              <w:pStyle w:val="TableParagraph"/>
              <w:spacing w:before="85"/>
              <w:rPr>
                <w:sz w:val="20"/>
              </w:rPr>
            </w:pPr>
          </w:p>
          <w:p>
            <w:pPr>
              <w:pStyle w:val="TableParagraph"/>
              <w:ind w:left="22" w:right="1"/>
              <w:jc w:val="center"/>
              <w:rPr>
                <w:b/>
                <w:sz w:val="20"/>
              </w:rPr>
            </w:pPr>
            <w:r>
              <w:rPr>
                <w:b/>
                <w:spacing w:val="-10"/>
                <w:sz w:val="20"/>
              </w:rPr>
              <w:t>1</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62"/>
              <w:rPr>
                <w:sz w:val="16"/>
              </w:rPr>
            </w:pPr>
          </w:p>
          <w:p>
            <w:pPr>
              <w:pStyle w:val="TableParagraph"/>
              <w:spacing w:before="1"/>
              <w:ind w:left="64" w:right="114"/>
              <w:rPr>
                <w:sz w:val="16"/>
              </w:rPr>
            </w:pPr>
            <w:r>
              <w:rPr>
                <w:sz w:val="16"/>
              </w:rPr>
              <w:t>Temel</w:t>
            </w:r>
            <w:r>
              <w:rPr>
                <w:spacing w:val="-4"/>
                <w:sz w:val="16"/>
              </w:rPr>
              <w:t> </w:t>
            </w:r>
            <w:r>
              <w:rPr>
                <w:sz w:val="16"/>
              </w:rPr>
              <w:t>Bilim:</w:t>
            </w:r>
            <w:r>
              <w:rPr>
                <w:spacing w:val="-4"/>
                <w:sz w:val="16"/>
              </w:rPr>
              <w:t> </w:t>
            </w:r>
            <w:r>
              <w:rPr>
                <w:sz w:val="16"/>
              </w:rPr>
              <w:t>Matematik,</w:t>
            </w:r>
            <w:r>
              <w:rPr>
                <w:spacing w:val="-5"/>
                <w:sz w:val="16"/>
              </w:rPr>
              <w:t> </w:t>
            </w:r>
            <w:r>
              <w:rPr>
                <w:sz w:val="16"/>
              </w:rPr>
              <w:t>fen</w:t>
            </w:r>
            <w:r>
              <w:rPr>
                <w:spacing w:val="-4"/>
                <w:sz w:val="16"/>
              </w:rPr>
              <w:t> </w:t>
            </w:r>
            <w:r>
              <w:rPr>
                <w:sz w:val="16"/>
              </w:rPr>
              <w:t>bilimleri</w:t>
            </w:r>
            <w:r>
              <w:rPr>
                <w:spacing w:val="-2"/>
                <w:sz w:val="16"/>
              </w:rPr>
              <w:t> </w:t>
            </w:r>
            <w:r>
              <w:rPr>
                <w:sz w:val="16"/>
              </w:rPr>
              <w:t>ve</w:t>
            </w:r>
            <w:r>
              <w:rPr>
                <w:spacing w:val="-2"/>
                <w:sz w:val="16"/>
              </w:rPr>
              <w:t> </w:t>
            </w:r>
            <w:r>
              <w:rPr>
                <w:sz w:val="16"/>
              </w:rPr>
              <w:t>Yazılım</w:t>
            </w:r>
            <w:r>
              <w:rPr>
                <w:spacing w:val="-6"/>
                <w:sz w:val="16"/>
              </w:rPr>
              <w:t> </w:t>
            </w:r>
            <w:r>
              <w:rPr>
                <w:sz w:val="16"/>
              </w:rPr>
              <w:t>Mühendisliği</w:t>
            </w:r>
            <w:r>
              <w:rPr>
                <w:spacing w:val="-4"/>
                <w:sz w:val="16"/>
              </w:rPr>
              <w:t> </w:t>
            </w:r>
            <w:r>
              <w:rPr>
                <w:sz w:val="16"/>
              </w:rPr>
              <w:t>konularında yeterli</w:t>
            </w:r>
            <w:r>
              <w:rPr>
                <w:spacing w:val="-4"/>
                <w:sz w:val="16"/>
              </w:rPr>
              <w:t> </w:t>
            </w:r>
            <w:r>
              <w:rPr>
                <w:sz w:val="16"/>
              </w:rPr>
              <w:t>bilgi</w:t>
            </w:r>
            <w:r>
              <w:rPr>
                <w:spacing w:val="-4"/>
                <w:sz w:val="16"/>
              </w:rPr>
              <w:t> </w:t>
            </w:r>
            <w:r>
              <w:rPr>
                <w:sz w:val="16"/>
              </w:rPr>
              <w:t>birikimi;</w:t>
            </w:r>
            <w:r>
              <w:rPr>
                <w:spacing w:val="-4"/>
                <w:sz w:val="16"/>
              </w:rPr>
              <w:t> </w:t>
            </w:r>
            <w:r>
              <w:rPr>
                <w:sz w:val="16"/>
              </w:rPr>
              <w:t>bu</w:t>
            </w:r>
            <w:r>
              <w:rPr>
                <w:spacing w:val="-4"/>
                <w:sz w:val="16"/>
              </w:rPr>
              <w:t> </w:t>
            </w:r>
            <w:r>
              <w:rPr>
                <w:sz w:val="16"/>
              </w:rPr>
              <w:t>alanlardaki</w:t>
            </w:r>
            <w:r>
              <w:rPr>
                <w:spacing w:val="-6"/>
                <w:sz w:val="16"/>
              </w:rPr>
              <w:t> </w:t>
            </w:r>
            <w:r>
              <w:rPr>
                <w:sz w:val="16"/>
              </w:rPr>
              <w:t>kuramsal</w:t>
            </w:r>
            <w:r>
              <w:rPr>
                <w:spacing w:val="40"/>
                <w:sz w:val="16"/>
              </w:rPr>
              <w:t> </w:t>
            </w:r>
            <w:r>
              <w:rPr>
                <w:sz w:val="16"/>
              </w:rPr>
              <w:t>ve uygulamalı bilgileri, karmaşık Yazılım Mühendisliği problemlerini modelleme ve çözme için uygulayabilme becerisi</w:t>
            </w:r>
          </w:p>
        </w:tc>
        <w:tc>
          <w:tcPr>
            <w:tcW w:w="991" w:type="dxa"/>
            <w:tcBorders>
              <w:top w:val="single" w:sz="6" w:space="0" w:color="000000"/>
              <w:left w:val="single" w:sz="6" w:space="0" w:color="000000"/>
              <w:bottom w:val="single" w:sz="6" w:space="0" w:color="000000"/>
            </w:tcBorders>
          </w:tcPr>
          <w:p>
            <w:pPr>
              <w:pStyle w:val="TableParagraph"/>
              <w:spacing w:before="85"/>
              <w:rPr>
                <w:sz w:val="20"/>
              </w:rPr>
            </w:pPr>
          </w:p>
          <w:p>
            <w:pPr>
              <w:pStyle w:val="TableParagraph"/>
              <w:ind w:left="42" w:right="3"/>
              <w:jc w:val="center"/>
              <w:rPr>
                <w:sz w:val="20"/>
              </w:rPr>
            </w:pPr>
            <w:r>
              <w:rPr>
                <w:spacing w:val="-10"/>
                <w:sz w:val="20"/>
              </w:rPr>
              <w:t>5</w:t>
            </w:r>
          </w:p>
        </w:tc>
      </w:tr>
      <w:tr>
        <w:trPr>
          <w:trHeight w:val="824" w:hRule="atLeast"/>
        </w:trPr>
        <w:tc>
          <w:tcPr>
            <w:tcW w:w="552" w:type="dxa"/>
            <w:tcBorders>
              <w:top w:val="single" w:sz="6" w:space="0" w:color="000000"/>
              <w:bottom w:val="single" w:sz="6" w:space="0" w:color="000000"/>
              <w:right w:val="single" w:sz="6" w:space="0" w:color="000000"/>
            </w:tcBorders>
          </w:tcPr>
          <w:p>
            <w:pPr>
              <w:pStyle w:val="TableParagraph"/>
              <w:spacing w:before="67"/>
              <w:rPr>
                <w:sz w:val="20"/>
              </w:rPr>
            </w:pPr>
          </w:p>
          <w:p>
            <w:pPr>
              <w:pStyle w:val="TableParagraph"/>
              <w:spacing w:before="1"/>
              <w:ind w:left="22" w:right="1"/>
              <w:jc w:val="center"/>
              <w:rPr>
                <w:b/>
                <w:sz w:val="20"/>
              </w:rPr>
            </w:pPr>
            <w:r>
              <w:rPr>
                <w:b/>
                <w:spacing w:val="-10"/>
                <w:sz w:val="20"/>
              </w:rPr>
              <w:t>2</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45"/>
              <w:rPr>
                <w:sz w:val="16"/>
              </w:rPr>
            </w:pPr>
          </w:p>
          <w:p>
            <w:pPr>
              <w:pStyle w:val="TableParagraph"/>
              <w:ind w:left="64" w:right="20"/>
              <w:rPr>
                <w:sz w:val="16"/>
              </w:rPr>
            </w:pPr>
            <w:r>
              <w:rPr>
                <w:sz w:val="16"/>
              </w:rPr>
              <w:t>Yazılım Mühendisliği: Yazılım Mühendisliği ve ilgili alanlarda karmaşık</w:t>
            </w:r>
            <w:r>
              <w:rPr>
                <w:spacing w:val="18"/>
                <w:sz w:val="16"/>
              </w:rPr>
              <w:t> </w:t>
            </w:r>
            <w:r>
              <w:rPr>
                <w:sz w:val="16"/>
              </w:rPr>
              <w:t>mühendislik problemlerini saptama, tanımlama,</w:t>
            </w:r>
            <w:r>
              <w:rPr>
                <w:spacing w:val="40"/>
                <w:sz w:val="16"/>
              </w:rPr>
              <w:t> </w:t>
            </w:r>
            <w:r>
              <w:rPr>
                <w:sz w:val="16"/>
              </w:rPr>
              <w:t>formüle etme ve uygun analiz ve modelleme yöntemlerini seçip uygulayarak çözme becerileri</w:t>
            </w:r>
          </w:p>
        </w:tc>
        <w:tc>
          <w:tcPr>
            <w:tcW w:w="991" w:type="dxa"/>
            <w:tcBorders>
              <w:top w:val="single" w:sz="6" w:space="0" w:color="000000"/>
              <w:left w:val="single" w:sz="6" w:space="0" w:color="000000"/>
              <w:bottom w:val="single" w:sz="6" w:space="0" w:color="000000"/>
            </w:tcBorders>
          </w:tcPr>
          <w:p>
            <w:pPr>
              <w:pStyle w:val="TableParagraph"/>
              <w:spacing w:before="67"/>
              <w:rPr>
                <w:sz w:val="20"/>
              </w:rPr>
            </w:pPr>
          </w:p>
          <w:p>
            <w:pPr>
              <w:pStyle w:val="TableParagraph"/>
              <w:spacing w:before="1"/>
              <w:ind w:left="42" w:right="3"/>
              <w:jc w:val="center"/>
              <w:rPr>
                <w:sz w:val="20"/>
              </w:rPr>
            </w:pPr>
            <w:r>
              <w:rPr>
                <w:spacing w:val="-10"/>
                <w:sz w:val="20"/>
              </w:rPr>
              <w:t>1</w:t>
            </w:r>
          </w:p>
        </w:tc>
      </w:tr>
      <w:tr>
        <w:trPr>
          <w:trHeight w:val="700" w:hRule="atLeast"/>
        </w:trPr>
        <w:tc>
          <w:tcPr>
            <w:tcW w:w="552" w:type="dxa"/>
            <w:tcBorders>
              <w:top w:val="single" w:sz="6" w:space="0" w:color="000000"/>
              <w:bottom w:val="single" w:sz="6" w:space="0" w:color="000000"/>
              <w:right w:val="single" w:sz="6" w:space="0" w:color="000000"/>
            </w:tcBorders>
          </w:tcPr>
          <w:p>
            <w:pPr>
              <w:pStyle w:val="TableParagraph"/>
              <w:spacing w:before="5"/>
              <w:rPr>
                <w:sz w:val="20"/>
              </w:rPr>
            </w:pPr>
          </w:p>
          <w:p>
            <w:pPr>
              <w:pStyle w:val="TableParagraph"/>
              <w:ind w:left="22" w:right="1"/>
              <w:jc w:val="center"/>
              <w:rPr>
                <w:b/>
                <w:sz w:val="20"/>
              </w:rPr>
            </w:pPr>
            <w:r>
              <w:rPr>
                <w:b/>
                <w:spacing w:val="-10"/>
                <w:sz w:val="20"/>
              </w:rPr>
              <w:t>3</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167"/>
              <w:ind w:left="64" w:right="20"/>
              <w:rPr>
                <w:sz w:val="16"/>
              </w:rPr>
            </w:pPr>
            <w:r>
              <w:rPr>
                <w:sz w:val="16"/>
              </w:rPr>
              <w:t>Tasarım: Belirlenmiş bir hedef doğrultusunda karmaşık bir sistemi, cihazı veya ürünü gerçekçi kısıtlar ve</w:t>
            </w:r>
            <w:r>
              <w:rPr>
                <w:spacing w:val="21"/>
                <w:sz w:val="16"/>
              </w:rPr>
              <w:t> </w:t>
            </w:r>
            <w:r>
              <w:rPr>
                <w:sz w:val="16"/>
              </w:rPr>
              <w:t>koşullar altında</w:t>
            </w:r>
            <w:r>
              <w:rPr>
                <w:spacing w:val="40"/>
                <w:sz w:val="16"/>
              </w:rPr>
              <w:t> </w:t>
            </w:r>
            <w:r>
              <w:rPr>
                <w:sz w:val="16"/>
              </w:rPr>
              <w:t>modern tasarım yöntemlerini de uygulayarak tasarlama becerisi</w:t>
            </w:r>
          </w:p>
        </w:tc>
        <w:tc>
          <w:tcPr>
            <w:tcW w:w="991" w:type="dxa"/>
            <w:tcBorders>
              <w:top w:val="single" w:sz="6" w:space="0" w:color="000000"/>
              <w:left w:val="single" w:sz="6" w:space="0" w:color="000000"/>
              <w:bottom w:val="single" w:sz="6" w:space="0" w:color="000000"/>
            </w:tcBorders>
          </w:tcPr>
          <w:p>
            <w:pPr>
              <w:pStyle w:val="TableParagraph"/>
              <w:spacing w:before="5"/>
              <w:rPr>
                <w:sz w:val="20"/>
              </w:rPr>
            </w:pPr>
          </w:p>
          <w:p>
            <w:pPr>
              <w:pStyle w:val="TableParagraph"/>
              <w:ind w:left="42" w:right="3"/>
              <w:jc w:val="center"/>
              <w:rPr>
                <w:sz w:val="20"/>
              </w:rPr>
            </w:pPr>
            <w:r>
              <w:rPr>
                <w:spacing w:val="-10"/>
                <w:sz w:val="20"/>
              </w:rPr>
              <w:t>1</w:t>
            </w:r>
          </w:p>
        </w:tc>
      </w:tr>
      <w:tr>
        <w:trPr>
          <w:trHeight w:val="776" w:hRule="atLeast"/>
        </w:trPr>
        <w:tc>
          <w:tcPr>
            <w:tcW w:w="552" w:type="dxa"/>
            <w:tcBorders>
              <w:top w:val="single" w:sz="6" w:space="0" w:color="000000"/>
              <w:bottom w:val="single" w:sz="6" w:space="0" w:color="000000"/>
              <w:right w:val="single" w:sz="6" w:space="0" w:color="000000"/>
            </w:tcBorders>
          </w:tcPr>
          <w:p>
            <w:pPr>
              <w:pStyle w:val="TableParagraph"/>
              <w:spacing w:before="43"/>
              <w:rPr>
                <w:sz w:val="20"/>
              </w:rPr>
            </w:pPr>
          </w:p>
          <w:p>
            <w:pPr>
              <w:pStyle w:val="TableParagraph"/>
              <w:spacing w:before="1"/>
              <w:ind w:left="22" w:right="1"/>
              <w:jc w:val="center"/>
              <w:rPr>
                <w:b/>
                <w:sz w:val="20"/>
              </w:rPr>
            </w:pPr>
            <w:r>
              <w:rPr>
                <w:b/>
                <w:spacing w:val="-10"/>
                <w:sz w:val="20"/>
              </w:rPr>
              <w:t>4</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4" w:lineRule="auto" w:before="30"/>
              <w:ind w:left="64" w:right="20"/>
              <w:rPr>
                <w:sz w:val="16"/>
              </w:rPr>
            </w:pPr>
            <w:r>
              <w:rPr>
                <w:sz w:val="16"/>
              </w:rPr>
              <w:t>Araç</w:t>
            </w:r>
            <w:r>
              <w:rPr>
                <w:spacing w:val="-6"/>
                <w:sz w:val="16"/>
              </w:rPr>
              <w:t> </w:t>
            </w:r>
            <w:r>
              <w:rPr>
                <w:sz w:val="16"/>
              </w:rPr>
              <w:t>Kullanımı:</w:t>
            </w:r>
            <w:r>
              <w:rPr>
                <w:spacing w:val="-6"/>
                <w:sz w:val="16"/>
              </w:rPr>
              <w:t> </w:t>
            </w:r>
            <w:r>
              <w:rPr>
                <w:sz w:val="16"/>
              </w:rPr>
              <w:t>Karmaşık</w:t>
            </w:r>
            <w:r>
              <w:rPr>
                <w:spacing w:val="-3"/>
                <w:sz w:val="16"/>
              </w:rPr>
              <w:t> </w:t>
            </w:r>
            <w:r>
              <w:rPr>
                <w:sz w:val="16"/>
              </w:rPr>
              <w:t>Yazılım</w:t>
            </w:r>
            <w:r>
              <w:rPr>
                <w:spacing w:val="-7"/>
                <w:sz w:val="16"/>
              </w:rPr>
              <w:t> </w:t>
            </w:r>
            <w:r>
              <w:rPr>
                <w:sz w:val="16"/>
              </w:rPr>
              <w:t>Mühendisliği</w:t>
            </w:r>
            <w:r>
              <w:rPr>
                <w:spacing w:val="-6"/>
                <w:sz w:val="16"/>
              </w:rPr>
              <w:t> </w:t>
            </w:r>
            <w:r>
              <w:rPr>
                <w:sz w:val="16"/>
              </w:rPr>
              <w:t>uygulamaları</w:t>
            </w:r>
            <w:r>
              <w:rPr>
                <w:spacing w:val="-6"/>
                <w:sz w:val="16"/>
              </w:rPr>
              <w:t> </w:t>
            </w:r>
            <w:r>
              <w:rPr>
                <w:sz w:val="16"/>
              </w:rPr>
              <w:t>için</w:t>
            </w:r>
            <w:r>
              <w:rPr>
                <w:spacing w:val="-5"/>
                <w:sz w:val="16"/>
              </w:rPr>
              <w:t> </w:t>
            </w:r>
            <w:r>
              <w:rPr>
                <w:sz w:val="16"/>
              </w:rPr>
              <w:t>gerekli</w:t>
            </w:r>
            <w:r>
              <w:rPr>
                <w:spacing w:val="-6"/>
                <w:sz w:val="16"/>
              </w:rPr>
              <w:t> </w:t>
            </w:r>
            <w:r>
              <w:rPr>
                <w:sz w:val="16"/>
              </w:rPr>
              <w:t>olan</w:t>
            </w:r>
            <w:r>
              <w:rPr>
                <w:spacing w:val="-6"/>
                <w:sz w:val="16"/>
              </w:rPr>
              <w:t> </w:t>
            </w:r>
            <w:r>
              <w:rPr>
                <w:sz w:val="16"/>
              </w:rPr>
              <w:t>modern</w:t>
            </w:r>
            <w:r>
              <w:rPr>
                <w:spacing w:val="-6"/>
                <w:sz w:val="16"/>
              </w:rPr>
              <w:t> </w:t>
            </w:r>
            <w:r>
              <w:rPr>
                <w:sz w:val="16"/>
              </w:rPr>
              <w:t>teknik</w:t>
            </w:r>
            <w:r>
              <w:rPr>
                <w:spacing w:val="-5"/>
                <w:sz w:val="16"/>
              </w:rPr>
              <w:t> </w:t>
            </w:r>
            <w:r>
              <w:rPr>
                <w:sz w:val="16"/>
              </w:rPr>
              <w:t>ve</w:t>
            </w:r>
            <w:r>
              <w:rPr>
                <w:spacing w:val="-4"/>
                <w:sz w:val="16"/>
              </w:rPr>
              <w:t> </w:t>
            </w:r>
            <w:r>
              <w:rPr>
                <w:sz w:val="16"/>
              </w:rPr>
              <w:t>araçları</w:t>
            </w:r>
            <w:r>
              <w:rPr>
                <w:spacing w:val="-5"/>
                <w:sz w:val="16"/>
              </w:rPr>
              <w:t> </w:t>
            </w:r>
            <w:r>
              <w:rPr>
                <w:sz w:val="16"/>
              </w:rPr>
              <w:t>geliştirme,</w:t>
            </w:r>
            <w:r>
              <w:rPr>
                <w:spacing w:val="-3"/>
                <w:sz w:val="16"/>
              </w:rPr>
              <w:t> </w:t>
            </w:r>
            <w:r>
              <w:rPr>
                <w:sz w:val="16"/>
              </w:rPr>
              <w:t>seçme,</w:t>
            </w:r>
            <w:r>
              <w:rPr>
                <w:spacing w:val="40"/>
                <w:sz w:val="16"/>
              </w:rPr>
              <w:t> </w:t>
            </w:r>
            <w:r>
              <w:rPr>
                <w:sz w:val="16"/>
              </w:rPr>
              <w:t>kullanma ve bilişim teknolojilerinden etkin bir şekilde yararlanma becerisi</w:t>
            </w:r>
          </w:p>
        </w:tc>
        <w:tc>
          <w:tcPr>
            <w:tcW w:w="991" w:type="dxa"/>
            <w:tcBorders>
              <w:top w:val="single" w:sz="6" w:space="0" w:color="000000"/>
              <w:left w:val="single" w:sz="6" w:space="0" w:color="000000"/>
              <w:bottom w:val="single" w:sz="6" w:space="0" w:color="000000"/>
            </w:tcBorders>
          </w:tcPr>
          <w:p>
            <w:pPr>
              <w:pStyle w:val="TableParagraph"/>
              <w:spacing w:before="43"/>
              <w:rPr>
                <w:sz w:val="20"/>
              </w:rPr>
            </w:pPr>
          </w:p>
          <w:p>
            <w:pPr>
              <w:pStyle w:val="TableParagraph"/>
              <w:spacing w:before="1"/>
              <w:ind w:left="42" w:right="3"/>
              <w:jc w:val="center"/>
              <w:rPr>
                <w:sz w:val="20"/>
              </w:rPr>
            </w:pPr>
            <w:r>
              <w:rPr>
                <w:spacing w:val="-10"/>
                <w:sz w:val="20"/>
              </w:rPr>
              <w:t>1</w:t>
            </w:r>
          </w:p>
        </w:tc>
      </w:tr>
      <w:tr>
        <w:trPr>
          <w:trHeight w:val="727" w:hRule="atLeast"/>
        </w:trPr>
        <w:tc>
          <w:tcPr>
            <w:tcW w:w="552" w:type="dxa"/>
            <w:tcBorders>
              <w:top w:val="single" w:sz="6" w:space="0" w:color="000000"/>
              <w:bottom w:val="single" w:sz="6" w:space="0" w:color="000000"/>
              <w:right w:val="single" w:sz="6" w:space="0" w:color="000000"/>
            </w:tcBorders>
          </w:tcPr>
          <w:p>
            <w:pPr>
              <w:pStyle w:val="TableParagraph"/>
              <w:spacing w:before="17"/>
              <w:rPr>
                <w:sz w:val="20"/>
              </w:rPr>
            </w:pPr>
          </w:p>
          <w:p>
            <w:pPr>
              <w:pStyle w:val="TableParagraph"/>
              <w:ind w:left="22" w:right="1"/>
              <w:jc w:val="center"/>
              <w:rPr>
                <w:b/>
                <w:sz w:val="20"/>
              </w:rPr>
            </w:pPr>
            <w:r>
              <w:rPr>
                <w:b/>
                <w:spacing w:val="-10"/>
                <w:sz w:val="20"/>
              </w:rPr>
              <w:t>5</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179"/>
              <w:ind w:left="64" w:right="20"/>
              <w:rPr>
                <w:sz w:val="16"/>
              </w:rPr>
            </w:pPr>
            <w:r>
              <w:rPr>
                <w:sz w:val="16"/>
              </w:rPr>
              <w:t>Test</w:t>
            </w:r>
            <w:r>
              <w:rPr>
                <w:spacing w:val="-4"/>
                <w:sz w:val="16"/>
              </w:rPr>
              <w:t> </w:t>
            </w:r>
            <w:r>
              <w:rPr>
                <w:sz w:val="16"/>
              </w:rPr>
              <w:t>ve</w:t>
            </w:r>
            <w:r>
              <w:rPr>
                <w:spacing w:val="-2"/>
                <w:sz w:val="16"/>
              </w:rPr>
              <w:t> </w:t>
            </w:r>
            <w:r>
              <w:rPr>
                <w:sz w:val="16"/>
              </w:rPr>
              <w:t>Analiz:</w:t>
            </w:r>
            <w:r>
              <w:rPr>
                <w:spacing w:val="-4"/>
                <w:sz w:val="16"/>
              </w:rPr>
              <w:t> </w:t>
            </w:r>
            <w:r>
              <w:rPr>
                <w:sz w:val="16"/>
              </w:rPr>
              <w:t>Karmaşık</w:t>
            </w:r>
            <w:r>
              <w:rPr>
                <w:spacing w:val="-2"/>
                <w:sz w:val="16"/>
              </w:rPr>
              <w:t> </w:t>
            </w:r>
            <w:r>
              <w:rPr>
                <w:sz w:val="16"/>
              </w:rPr>
              <w:t>Yazılım</w:t>
            </w:r>
            <w:r>
              <w:rPr>
                <w:spacing w:val="-6"/>
                <w:sz w:val="16"/>
              </w:rPr>
              <w:t> </w:t>
            </w:r>
            <w:r>
              <w:rPr>
                <w:sz w:val="16"/>
              </w:rPr>
              <w:t>Mühendisliği</w:t>
            </w:r>
            <w:r>
              <w:rPr>
                <w:spacing w:val="-4"/>
                <w:sz w:val="16"/>
              </w:rPr>
              <w:t> </w:t>
            </w:r>
            <w:r>
              <w:rPr>
                <w:sz w:val="16"/>
              </w:rPr>
              <w:t>problemlerinin</w:t>
            </w:r>
            <w:r>
              <w:rPr>
                <w:spacing w:val="-4"/>
                <w:sz w:val="16"/>
              </w:rPr>
              <w:t> </w:t>
            </w:r>
            <w:r>
              <w:rPr>
                <w:sz w:val="16"/>
              </w:rPr>
              <w:t>incelenmesi</w:t>
            </w:r>
            <w:r>
              <w:rPr>
                <w:spacing w:val="-2"/>
                <w:sz w:val="16"/>
              </w:rPr>
              <w:t> </w:t>
            </w:r>
            <w:r>
              <w:rPr>
                <w:sz w:val="16"/>
              </w:rPr>
              <w:t>için</w:t>
            </w:r>
            <w:r>
              <w:rPr>
                <w:spacing w:val="-4"/>
                <w:sz w:val="16"/>
              </w:rPr>
              <w:t> </w:t>
            </w:r>
            <w:r>
              <w:rPr>
                <w:sz w:val="16"/>
              </w:rPr>
              <w:t>deney</w:t>
            </w:r>
            <w:r>
              <w:rPr>
                <w:spacing w:val="-4"/>
                <w:sz w:val="16"/>
              </w:rPr>
              <w:t> </w:t>
            </w:r>
            <w:r>
              <w:rPr>
                <w:sz w:val="16"/>
              </w:rPr>
              <w:t>tasarlama,</w:t>
            </w:r>
            <w:r>
              <w:rPr>
                <w:spacing w:val="-4"/>
                <w:sz w:val="16"/>
              </w:rPr>
              <w:t> </w:t>
            </w:r>
            <w:r>
              <w:rPr>
                <w:sz w:val="16"/>
              </w:rPr>
              <w:t>deney</w:t>
            </w:r>
            <w:r>
              <w:rPr>
                <w:spacing w:val="-4"/>
                <w:sz w:val="16"/>
              </w:rPr>
              <w:t> </w:t>
            </w:r>
            <w:r>
              <w:rPr>
                <w:sz w:val="16"/>
              </w:rPr>
              <w:t>yapma,</w:t>
            </w:r>
            <w:r>
              <w:rPr>
                <w:spacing w:val="-4"/>
                <w:sz w:val="16"/>
              </w:rPr>
              <w:t> </w:t>
            </w:r>
            <w:r>
              <w:rPr>
                <w:sz w:val="16"/>
              </w:rPr>
              <w:t>veri</w:t>
            </w:r>
            <w:r>
              <w:rPr>
                <w:spacing w:val="40"/>
                <w:sz w:val="16"/>
              </w:rPr>
              <w:t> </w:t>
            </w:r>
            <w:r>
              <w:rPr>
                <w:sz w:val="16"/>
              </w:rPr>
              <w:t>toplama, sonuçları analiz etme ve yorumlama becerisi</w:t>
            </w:r>
          </w:p>
        </w:tc>
        <w:tc>
          <w:tcPr>
            <w:tcW w:w="991" w:type="dxa"/>
            <w:tcBorders>
              <w:top w:val="single" w:sz="6" w:space="0" w:color="000000"/>
              <w:left w:val="single" w:sz="6" w:space="0" w:color="000000"/>
              <w:bottom w:val="single" w:sz="6" w:space="0" w:color="000000"/>
            </w:tcBorders>
          </w:tcPr>
          <w:p>
            <w:pPr>
              <w:pStyle w:val="TableParagraph"/>
              <w:spacing w:before="17"/>
              <w:rPr>
                <w:sz w:val="20"/>
              </w:rPr>
            </w:pPr>
          </w:p>
          <w:p>
            <w:pPr>
              <w:pStyle w:val="TableParagraph"/>
              <w:ind w:left="42" w:right="3"/>
              <w:jc w:val="center"/>
              <w:rPr>
                <w:sz w:val="20"/>
              </w:rPr>
            </w:pPr>
            <w:r>
              <w:rPr>
                <w:spacing w:val="-10"/>
                <w:sz w:val="20"/>
              </w:rPr>
              <w:t>1</w:t>
            </w:r>
          </w:p>
        </w:tc>
      </w:tr>
      <w:tr>
        <w:trPr>
          <w:trHeight w:val="467" w:hRule="atLeast"/>
        </w:trPr>
        <w:tc>
          <w:tcPr>
            <w:tcW w:w="552" w:type="dxa"/>
            <w:tcBorders>
              <w:top w:val="single" w:sz="6" w:space="0" w:color="000000"/>
              <w:bottom w:val="single" w:sz="6" w:space="0" w:color="000000"/>
              <w:right w:val="single" w:sz="6" w:space="0" w:color="000000"/>
            </w:tcBorders>
          </w:tcPr>
          <w:p>
            <w:pPr>
              <w:pStyle w:val="TableParagraph"/>
              <w:spacing w:before="117"/>
              <w:ind w:left="22" w:right="1"/>
              <w:jc w:val="center"/>
              <w:rPr>
                <w:b/>
                <w:sz w:val="20"/>
              </w:rPr>
            </w:pPr>
            <w:r>
              <w:rPr>
                <w:b/>
                <w:spacing w:val="-10"/>
                <w:sz w:val="20"/>
              </w:rPr>
              <w:t>6</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143"/>
              <w:ind w:left="64"/>
              <w:rPr>
                <w:sz w:val="16"/>
              </w:rPr>
            </w:pPr>
            <w:r>
              <w:rPr>
                <w:sz w:val="16"/>
              </w:rPr>
              <w:t>Grup</w:t>
            </w:r>
            <w:r>
              <w:rPr>
                <w:spacing w:val="-7"/>
                <w:sz w:val="16"/>
              </w:rPr>
              <w:t> </w:t>
            </w:r>
            <w:r>
              <w:rPr>
                <w:sz w:val="16"/>
              </w:rPr>
              <w:t>Çalışması:</w:t>
            </w:r>
            <w:r>
              <w:rPr>
                <w:spacing w:val="-4"/>
                <w:sz w:val="16"/>
              </w:rPr>
              <w:t> </w:t>
            </w:r>
            <w:r>
              <w:rPr>
                <w:sz w:val="16"/>
              </w:rPr>
              <w:t>Disiplin</w:t>
            </w:r>
            <w:r>
              <w:rPr>
                <w:spacing w:val="-7"/>
                <w:sz w:val="16"/>
              </w:rPr>
              <w:t> </w:t>
            </w:r>
            <w:r>
              <w:rPr>
                <w:sz w:val="16"/>
              </w:rPr>
              <w:t>içi</w:t>
            </w:r>
            <w:r>
              <w:rPr>
                <w:spacing w:val="-6"/>
                <w:sz w:val="16"/>
              </w:rPr>
              <w:t> </w:t>
            </w:r>
            <w:r>
              <w:rPr>
                <w:sz w:val="16"/>
              </w:rPr>
              <w:t>ve</w:t>
            </w:r>
            <w:r>
              <w:rPr>
                <w:spacing w:val="-7"/>
                <w:sz w:val="16"/>
              </w:rPr>
              <w:t> </w:t>
            </w:r>
            <w:r>
              <w:rPr>
                <w:sz w:val="16"/>
              </w:rPr>
              <w:t>çok</w:t>
            </w:r>
            <w:r>
              <w:rPr>
                <w:spacing w:val="-6"/>
                <w:sz w:val="16"/>
              </w:rPr>
              <w:t> </w:t>
            </w:r>
            <w:r>
              <w:rPr>
                <w:sz w:val="16"/>
              </w:rPr>
              <w:t>disiplinli</w:t>
            </w:r>
            <w:r>
              <w:rPr>
                <w:spacing w:val="-6"/>
                <w:sz w:val="16"/>
              </w:rPr>
              <w:t> </w:t>
            </w:r>
            <w:r>
              <w:rPr>
                <w:sz w:val="16"/>
              </w:rPr>
              <w:t>gruplarda</w:t>
            </w:r>
            <w:r>
              <w:rPr>
                <w:spacing w:val="-5"/>
                <w:sz w:val="16"/>
              </w:rPr>
              <w:t> </w:t>
            </w:r>
            <w:r>
              <w:rPr>
                <w:sz w:val="16"/>
              </w:rPr>
              <w:t>etkin</w:t>
            </w:r>
            <w:r>
              <w:rPr>
                <w:spacing w:val="-6"/>
                <w:sz w:val="16"/>
              </w:rPr>
              <w:t> </w:t>
            </w:r>
            <w:r>
              <w:rPr>
                <w:sz w:val="16"/>
              </w:rPr>
              <w:t>biçimde</w:t>
            </w:r>
            <w:r>
              <w:rPr>
                <w:spacing w:val="-7"/>
                <w:sz w:val="16"/>
              </w:rPr>
              <w:t> </w:t>
            </w:r>
            <w:r>
              <w:rPr>
                <w:sz w:val="16"/>
              </w:rPr>
              <w:t>çalışabilme</w:t>
            </w:r>
            <w:r>
              <w:rPr>
                <w:spacing w:val="-7"/>
                <w:sz w:val="16"/>
              </w:rPr>
              <w:t> </w:t>
            </w:r>
            <w:r>
              <w:rPr>
                <w:spacing w:val="-2"/>
                <w:sz w:val="16"/>
              </w:rPr>
              <w:t>becerisi</w:t>
            </w:r>
          </w:p>
        </w:tc>
        <w:tc>
          <w:tcPr>
            <w:tcW w:w="991" w:type="dxa"/>
            <w:tcBorders>
              <w:top w:val="single" w:sz="6" w:space="0" w:color="000000"/>
              <w:left w:val="single" w:sz="6" w:space="0" w:color="000000"/>
              <w:bottom w:val="single" w:sz="6" w:space="0" w:color="000000"/>
            </w:tcBorders>
          </w:tcPr>
          <w:p>
            <w:pPr>
              <w:pStyle w:val="TableParagraph"/>
              <w:spacing w:before="117"/>
              <w:ind w:left="42" w:right="3"/>
              <w:jc w:val="center"/>
              <w:rPr>
                <w:sz w:val="20"/>
              </w:rPr>
            </w:pPr>
            <w:r>
              <w:rPr>
                <w:spacing w:val="-10"/>
                <w:sz w:val="20"/>
              </w:rPr>
              <w:t>1</w:t>
            </w:r>
          </w:p>
        </w:tc>
      </w:tr>
      <w:tr>
        <w:trPr>
          <w:trHeight w:val="465" w:hRule="atLeast"/>
        </w:trPr>
        <w:tc>
          <w:tcPr>
            <w:tcW w:w="552" w:type="dxa"/>
            <w:tcBorders>
              <w:top w:val="single" w:sz="6" w:space="0" w:color="000000"/>
              <w:bottom w:val="single" w:sz="6" w:space="0" w:color="000000"/>
              <w:right w:val="single" w:sz="6" w:space="0" w:color="000000"/>
            </w:tcBorders>
          </w:tcPr>
          <w:p>
            <w:pPr>
              <w:pStyle w:val="TableParagraph"/>
              <w:spacing w:before="117"/>
              <w:ind w:left="22" w:right="1"/>
              <w:jc w:val="center"/>
              <w:rPr>
                <w:b/>
                <w:sz w:val="20"/>
              </w:rPr>
            </w:pPr>
            <w:r>
              <w:rPr>
                <w:b/>
                <w:spacing w:val="-10"/>
                <w:sz w:val="20"/>
              </w:rPr>
              <w:t>7</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140"/>
              <w:ind w:left="64"/>
              <w:rPr>
                <w:sz w:val="16"/>
              </w:rPr>
            </w:pPr>
            <w:r>
              <w:rPr>
                <w:sz w:val="16"/>
              </w:rPr>
              <w:t>İletişim</w:t>
            </w:r>
            <w:r>
              <w:rPr>
                <w:spacing w:val="-11"/>
                <w:sz w:val="16"/>
              </w:rPr>
              <w:t> </w:t>
            </w:r>
            <w:r>
              <w:rPr>
                <w:sz w:val="16"/>
              </w:rPr>
              <w:t>Becerisi:</w:t>
            </w:r>
            <w:r>
              <w:rPr>
                <w:spacing w:val="-4"/>
                <w:sz w:val="16"/>
              </w:rPr>
              <w:t> </w:t>
            </w:r>
            <w:r>
              <w:rPr>
                <w:sz w:val="16"/>
              </w:rPr>
              <w:t>Türkçe</w:t>
            </w:r>
            <w:r>
              <w:rPr>
                <w:spacing w:val="-8"/>
                <w:sz w:val="16"/>
              </w:rPr>
              <w:t> </w:t>
            </w:r>
            <w:r>
              <w:rPr>
                <w:sz w:val="16"/>
              </w:rPr>
              <w:t>sözlü</w:t>
            </w:r>
            <w:r>
              <w:rPr>
                <w:spacing w:val="-6"/>
                <w:sz w:val="16"/>
              </w:rPr>
              <w:t> </w:t>
            </w:r>
            <w:r>
              <w:rPr>
                <w:sz w:val="16"/>
              </w:rPr>
              <w:t>ve</w:t>
            </w:r>
            <w:r>
              <w:rPr>
                <w:spacing w:val="-8"/>
                <w:sz w:val="16"/>
              </w:rPr>
              <w:t> </w:t>
            </w:r>
            <w:r>
              <w:rPr>
                <w:sz w:val="16"/>
              </w:rPr>
              <w:t>yazılı</w:t>
            </w:r>
            <w:r>
              <w:rPr>
                <w:spacing w:val="-6"/>
                <w:sz w:val="16"/>
              </w:rPr>
              <w:t> </w:t>
            </w:r>
            <w:r>
              <w:rPr>
                <w:sz w:val="16"/>
              </w:rPr>
              <w:t>etkin</w:t>
            </w:r>
            <w:r>
              <w:rPr>
                <w:spacing w:val="-7"/>
                <w:sz w:val="16"/>
              </w:rPr>
              <w:t> </w:t>
            </w:r>
            <w:r>
              <w:rPr>
                <w:sz w:val="16"/>
              </w:rPr>
              <w:t>iletişim</w:t>
            </w:r>
            <w:r>
              <w:rPr>
                <w:spacing w:val="-7"/>
                <w:sz w:val="16"/>
              </w:rPr>
              <w:t> </w:t>
            </w:r>
            <w:r>
              <w:rPr>
                <w:sz w:val="16"/>
              </w:rPr>
              <w:t>kurma</w:t>
            </w:r>
            <w:r>
              <w:rPr>
                <w:spacing w:val="-7"/>
                <w:sz w:val="16"/>
              </w:rPr>
              <w:t> </w:t>
            </w:r>
            <w:r>
              <w:rPr>
                <w:sz w:val="16"/>
              </w:rPr>
              <w:t>becerileri</w:t>
            </w:r>
            <w:r>
              <w:rPr>
                <w:spacing w:val="-7"/>
                <w:sz w:val="16"/>
              </w:rPr>
              <w:t> </w:t>
            </w:r>
            <w:r>
              <w:rPr>
                <w:sz w:val="16"/>
              </w:rPr>
              <w:t>ve</w:t>
            </w:r>
            <w:r>
              <w:rPr>
                <w:spacing w:val="-7"/>
                <w:sz w:val="16"/>
              </w:rPr>
              <w:t> </w:t>
            </w:r>
            <w:r>
              <w:rPr>
                <w:sz w:val="16"/>
              </w:rPr>
              <w:t>yabancı</w:t>
            </w:r>
            <w:r>
              <w:rPr>
                <w:spacing w:val="-7"/>
                <w:sz w:val="16"/>
              </w:rPr>
              <w:t> </w:t>
            </w:r>
            <w:r>
              <w:rPr>
                <w:sz w:val="16"/>
              </w:rPr>
              <w:t>dil</w:t>
            </w:r>
            <w:r>
              <w:rPr>
                <w:spacing w:val="-6"/>
                <w:sz w:val="16"/>
              </w:rPr>
              <w:t> </w:t>
            </w:r>
            <w:r>
              <w:rPr>
                <w:sz w:val="16"/>
              </w:rPr>
              <w:t>bilgisini</w:t>
            </w:r>
            <w:r>
              <w:rPr>
                <w:spacing w:val="-7"/>
                <w:sz w:val="16"/>
              </w:rPr>
              <w:t> </w:t>
            </w:r>
            <w:r>
              <w:rPr>
                <w:sz w:val="16"/>
              </w:rPr>
              <w:t>kullanma/geliştirme</w:t>
            </w:r>
            <w:r>
              <w:rPr>
                <w:spacing w:val="-4"/>
                <w:sz w:val="16"/>
              </w:rPr>
              <w:t> </w:t>
            </w:r>
            <w:r>
              <w:rPr>
                <w:spacing w:val="-2"/>
                <w:sz w:val="16"/>
              </w:rPr>
              <w:t>becerisi</w:t>
            </w:r>
          </w:p>
        </w:tc>
        <w:tc>
          <w:tcPr>
            <w:tcW w:w="991" w:type="dxa"/>
            <w:tcBorders>
              <w:top w:val="single" w:sz="6" w:space="0" w:color="000000"/>
              <w:left w:val="single" w:sz="6" w:space="0" w:color="000000"/>
              <w:bottom w:val="single" w:sz="6" w:space="0" w:color="000000"/>
            </w:tcBorders>
          </w:tcPr>
          <w:p>
            <w:pPr>
              <w:pStyle w:val="TableParagraph"/>
              <w:rPr>
                <w:sz w:val="16"/>
              </w:rPr>
            </w:pPr>
          </w:p>
        </w:tc>
      </w:tr>
      <w:tr>
        <w:trPr>
          <w:trHeight w:val="705" w:hRule="atLeast"/>
        </w:trPr>
        <w:tc>
          <w:tcPr>
            <w:tcW w:w="552" w:type="dxa"/>
            <w:tcBorders>
              <w:top w:val="single" w:sz="6" w:space="0" w:color="000000"/>
              <w:bottom w:val="single" w:sz="6" w:space="0" w:color="000000"/>
              <w:right w:val="single" w:sz="6" w:space="0" w:color="000000"/>
            </w:tcBorders>
          </w:tcPr>
          <w:p>
            <w:pPr>
              <w:pStyle w:val="TableParagraph"/>
              <w:spacing w:before="7"/>
              <w:rPr>
                <w:sz w:val="20"/>
              </w:rPr>
            </w:pPr>
          </w:p>
          <w:p>
            <w:pPr>
              <w:pStyle w:val="TableParagraph"/>
              <w:spacing w:before="1"/>
              <w:ind w:left="22" w:right="1"/>
              <w:jc w:val="center"/>
              <w:rPr>
                <w:b/>
                <w:sz w:val="20"/>
              </w:rPr>
            </w:pPr>
            <w:r>
              <w:rPr>
                <w:b/>
                <w:spacing w:val="-10"/>
                <w:sz w:val="20"/>
              </w:rPr>
              <w:t>8</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169"/>
              <w:ind w:left="64" w:right="20"/>
              <w:rPr>
                <w:sz w:val="16"/>
              </w:rPr>
            </w:pPr>
            <w:r>
              <w:rPr>
                <w:sz w:val="16"/>
              </w:rPr>
              <w:t>Yaşam</w:t>
            </w:r>
            <w:r>
              <w:rPr>
                <w:spacing w:val="-4"/>
                <w:sz w:val="16"/>
              </w:rPr>
              <w:t> </w:t>
            </w:r>
            <w:r>
              <w:rPr>
                <w:sz w:val="16"/>
              </w:rPr>
              <w:t>Boyu</w:t>
            </w:r>
            <w:r>
              <w:rPr>
                <w:spacing w:val="-1"/>
                <w:sz w:val="16"/>
              </w:rPr>
              <w:t> </w:t>
            </w:r>
            <w:r>
              <w:rPr>
                <w:sz w:val="16"/>
              </w:rPr>
              <w:t>Öğrenme:</w:t>
            </w:r>
            <w:r>
              <w:rPr>
                <w:spacing w:val="-3"/>
                <w:sz w:val="16"/>
              </w:rPr>
              <w:t> </w:t>
            </w:r>
            <w:r>
              <w:rPr>
                <w:sz w:val="16"/>
              </w:rPr>
              <w:t>Yaşam</w:t>
            </w:r>
            <w:r>
              <w:rPr>
                <w:spacing w:val="-3"/>
                <w:sz w:val="16"/>
              </w:rPr>
              <w:t> </w:t>
            </w:r>
            <w:r>
              <w:rPr>
                <w:sz w:val="16"/>
              </w:rPr>
              <w:t>boyu</w:t>
            </w:r>
            <w:r>
              <w:rPr>
                <w:spacing w:val="-3"/>
                <w:sz w:val="16"/>
              </w:rPr>
              <w:t> </w:t>
            </w:r>
            <w:r>
              <w:rPr>
                <w:sz w:val="16"/>
              </w:rPr>
              <w:t>öğrenmenin</w:t>
            </w:r>
            <w:r>
              <w:rPr>
                <w:spacing w:val="-3"/>
                <w:sz w:val="16"/>
              </w:rPr>
              <w:t> </w:t>
            </w:r>
            <w:r>
              <w:rPr>
                <w:sz w:val="16"/>
              </w:rPr>
              <w:t>gerekliliği</w:t>
            </w:r>
            <w:r>
              <w:rPr>
                <w:spacing w:val="-3"/>
                <w:sz w:val="16"/>
              </w:rPr>
              <w:t> </w:t>
            </w:r>
            <w:r>
              <w:rPr>
                <w:sz w:val="16"/>
              </w:rPr>
              <w:t>bilinci;</w:t>
            </w:r>
            <w:r>
              <w:rPr>
                <w:spacing w:val="-3"/>
                <w:sz w:val="16"/>
              </w:rPr>
              <w:t> </w:t>
            </w:r>
            <w:r>
              <w:rPr>
                <w:sz w:val="16"/>
              </w:rPr>
              <w:t>bilgiye</w:t>
            </w:r>
            <w:r>
              <w:rPr>
                <w:spacing w:val="-4"/>
                <w:sz w:val="16"/>
              </w:rPr>
              <w:t> </w:t>
            </w:r>
            <w:r>
              <w:rPr>
                <w:sz w:val="16"/>
              </w:rPr>
              <w:t>erişebilme,</w:t>
            </w:r>
            <w:r>
              <w:rPr>
                <w:spacing w:val="-4"/>
                <w:sz w:val="16"/>
              </w:rPr>
              <w:t> </w:t>
            </w:r>
            <w:r>
              <w:rPr>
                <w:sz w:val="16"/>
              </w:rPr>
              <w:t>bilim</w:t>
            </w:r>
            <w:r>
              <w:rPr>
                <w:spacing w:val="-4"/>
                <w:sz w:val="16"/>
              </w:rPr>
              <w:t> </w:t>
            </w:r>
            <w:r>
              <w:rPr>
                <w:sz w:val="16"/>
              </w:rPr>
              <w:t>ve</w:t>
            </w:r>
            <w:r>
              <w:rPr>
                <w:spacing w:val="-4"/>
                <w:sz w:val="16"/>
              </w:rPr>
              <w:t> </w:t>
            </w:r>
            <w:r>
              <w:rPr>
                <w:sz w:val="16"/>
              </w:rPr>
              <w:t>teknolojideki</w:t>
            </w:r>
            <w:r>
              <w:rPr>
                <w:spacing w:val="-3"/>
                <w:sz w:val="16"/>
              </w:rPr>
              <w:t> </w:t>
            </w:r>
            <w:r>
              <w:rPr>
                <w:sz w:val="16"/>
              </w:rPr>
              <w:t>gelişmeleri</w:t>
            </w:r>
            <w:r>
              <w:rPr>
                <w:spacing w:val="40"/>
                <w:sz w:val="16"/>
              </w:rPr>
              <w:t> </w:t>
            </w:r>
            <w:r>
              <w:rPr>
                <w:sz w:val="16"/>
              </w:rPr>
              <w:t>izleme ve kendini sürekli yenileme becerisi</w:t>
            </w:r>
          </w:p>
        </w:tc>
        <w:tc>
          <w:tcPr>
            <w:tcW w:w="991" w:type="dxa"/>
            <w:tcBorders>
              <w:top w:val="single" w:sz="6" w:space="0" w:color="000000"/>
              <w:left w:val="single" w:sz="6" w:space="0" w:color="000000"/>
              <w:bottom w:val="single" w:sz="6" w:space="0" w:color="000000"/>
            </w:tcBorders>
          </w:tcPr>
          <w:p>
            <w:pPr>
              <w:pStyle w:val="TableParagraph"/>
              <w:rPr>
                <w:sz w:val="16"/>
              </w:rPr>
            </w:pPr>
          </w:p>
        </w:tc>
      </w:tr>
      <w:tr>
        <w:trPr>
          <w:trHeight w:val="467" w:hRule="atLeast"/>
        </w:trPr>
        <w:tc>
          <w:tcPr>
            <w:tcW w:w="552" w:type="dxa"/>
            <w:tcBorders>
              <w:top w:val="single" w:sz="6" w:space="0" w:color="000000"/>
              <w:bottom w:val="single" w:sz="6" w:space="0" w:color="000000"/>
              <w:right w:val="single" w:sz="6" w:space="0" w:color="000000"/>
            </w:tcBorders>
          </w:tcPr>
          <w:p>
            <w:pPr>
              <w:pStyle w:val="TableParagraph"/>
              <w:spacing w:before="117"/>
              <w:ind w:left="22" w:right="1"/>
              <w:jc w:val="center"/>
              <w:rPr>
                <w:b/>
                <w:sz w:val="20"/>
              </w:rPr>
            </w:pPr>
            <w:r>
              <w:rPr>
                <w:b/>
                <w:spacing w:val="-10"/>
                <w:sz w:val="20"/>
              </w:rPr>
              <w:t>9</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143"/>
              <w:ind w:left="64"/>
              <w:rPr>
                <w:sz w:val="16"/>
              </w:rPr>
            </w:pPr>
            <w:r>
              <w:rPr>
                <w:sz w:val="16"/>
              </w:rPr>
              <w:t>Etik:</w:t>
            </w:r>
            <w:r>
              <w:rPr>
                <w:spacing w:val="-6"/>
                <w:sz w:val="16"/>
              </w:rPr>
              <w:t> </w:t>
            </w:r>
            <w:r>
              <w:rPr>
                <w:sz w:val="16"/>
              </w:rPr>
              <w:t>Mesleki</w:t>
            </w:r>
            <w:r>
              <w:rPr>
                <w:spacing w:val="-6"/>
                <w:sz w:val="16"/>
              </w:rPr>
              <w:t> </w:t>
            </w:r>
            <w:r>
              <w:rPr>
                <w:sz w:val="16"/>
              </w:rPr>
              <w:t>ve</w:t>
            </w:r>
            <w:r>
              <w:rPr>
                <w:spacing w:val="-6"/>
                <w:sz w:val="16"/>
              </w:rPr>
              <w:t> </w:t>
            </w:r>
            <w:r>
              <w:rPr>
                <w:sz w:val="16"/>
              </w:rPr>
              <w:t>etik</w:t>
            </w:r>
            <w:r>
              <w:rPr>
                <w:spacing w:val="-4"/>
                <w:sz w:val="16"/>
              </w:rPr>
              <w:t> </w:t>
            </w:r>
            <w:r>
              <w:rPr>
                <w:sz w:val="16"/>
              </w:rPr>
              <w:t>sorumluluk</w:t>
            </w:r>
            <w:r>
              <w:rPr>
                <w:spacing w:val="-5"/>
                <w:sz w:val="16"/>
              </w:rPr>
              <w:t> </w:t>
            </w:r>
            <w:r>
              <w:rPr>
                <w:spacing w:val="-2"/>
                <w:sz w:val="16"/>
              </w:rPr>
              <w:t>bilinci</w:t>
            </w:r>
          </w:p>
        </w:tc>
        <w:tc>
          <w:tcPr>
            <w:tcW w:w="991" w:type="dxa"/>
            <w:tcBorders>
              <w:top w:val="single" w:sz="6" w:space="0" w:color="000000"/>
              <w:left w:val="single" w:sz="6" w:space="0" w:color="000000"/>
              <w:bottom w:val="single" w:sz="6" w:space="0" w:color="000000"/>
            </w:tcBorders>
          </w:tcPr>
          <w:p>
            <w:pPr>
              <w:pStyle w:val="TableParagraph"/>
              <w:rPr>
                <w:sz w:val="16"/>
              </w:rPr>
            </w:pPr>
          </w:p>
        </w:tc>
      </w:tr>
      <w:tr>
        <w:trPr>
          <w:trHeight w:val="832" w:hRule="atLeast"/>
        </w:trPr>
        <w:tc>
          <w:tcPr>
            <w:tcW w:w="552" w:type="dxa"/>
            <w:tcBorders>
              <w:top w:val="single" w:sz="6" w:space="0" w:color="000000"/>
              <w:bottom w:val="single" w:sz="6" w:space="0" w:color="000000"/>
              <w:right w:val="single" w:sz="6" w:space="0" w:color="000000"/>
            </w:tcBorders>
          </w:tcPr>
          <w:p>
            <w:pPr>
              <w:pStyle w:val="TableParagraph"/>
              <w:spacing w:before="72"/>
              <w:rPr>
                <w:sz w:val="20"/>
              </w:rPr>
            </w:pPr>
          </w:p>
          <w:p>
            <w:pPr>
              <w:pStyle w:val="TableParagraph"/>
              <w:ind w:left="22"/>
              <w:jc w:val="center"/>
              <w:rPr>
                <w:b/>
                <w:sz w:val="20"/>
              </w:rPr>
            </w:pPr>
            <w:r>
              <w:rPr>
                <w:b/>
                <w:spacing w:val="-5"/>
                <w:sz w:val="20"/>
              </w:rPr>
              <w:t>10</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50"/>
              <w:rPr>
                <w:sz w:val="16"/>
              </w:rPr>
            </w:pPr>
          </w:p>
          <w:p>
            <w:pPr>
              <w:pStyle w:val="TableParagraph"/>
              <w:ind w:left="64" w:right="20"/>
              <w:rPr>
                <w:sz w:val="16"/>
              </w:rPr>
            </w:pPr>
            <w:r>
              <w:rPr>
                <w:sz w:val="16"/>
              </w:rPr>
              <w:t>Girişimcilik</w:t>
            </w:r>
            <w:r>
              <w:rPr>
                <w:spacing w:val="-3"/>
                <w:sz w:val="16"/>
              </w:rPr>
              <w:t> </w:t>
            </w:r>
            <w:r>
              <w:rPr>
                <w:sz w:val="16"/>
              </w:rPr>
              <w:t>ve</w:t>
            </w:r>
            <w:r>
              <w:rPr>
                <w:spacing w:val="-4"/>
                <w:sz w:val="16"/>
              </w:rPr>
              <w:t> </w:t>
            </w:r>
            <w:r>
              <w:rPr>
                <w:sz w:val="16"/>
              </w:rPr>
              <w:t>Proje</w:t>
            </w:r>
            <w:r>
              <w:rPr>
                <w:spacing w:val="-1"/>
                <w:sz w:val="16"/>
              </w:rPr>
              <w:t> </w:t>
            </w:r>
            <w:r>
              <w:rPr>
                <w:sz w:val="16"/>
              </w:rPr>
              <w:t>Yönetimi:</w:t>
            </w:r>
            <w:r>
              <w:rPr>
                <w:spacing w:val="-1"/>
                <w:sz w:val="16"/>
              </w:rPr>
              <w:t> </w:t>
            </w:r>
            <w:r>
              <w:rPr>
                <w:sz w:val="16"/>
              </w:rPr>
              <w:t>Proje</w:t>
            </w:r>
            <w:r>
              <w:rPr>
                <w:spacing w:val="-6"/>
                <w:sz w:val="16"/>
              </w:rPr>
              <w:t> </w:t>
            </w:r>
            <w:r>
              <w:rPr>
                <w:sz w:val="16"/>
              </w:rPr>
              <w:t>yönetimi</w:t>
            </w:r>
            <w:r>
              <w:rPr>
                <w:spacing w:val="-3"/>
                <w:sz w:val="16"/>
              </w:rPr>
              <w:t> </w:t>
            </w:r>
            <w:r>
              <w:rPr>
                <w:sz w:val="16"/>
              </w:rPr>
              <w:t>ile</w:t>
            </w:r>
            <w:r>
              <w:rPr>
                <w:spacing w:val="-1"/>
                <w:sz w:val="16"/>
              </w:rPr>
              <w:t> </w:t>
            </w:r>
            <w:r>
              <w:rPr>
                <w:sz w:val="16"/>
              </w:rPr>
              <w:t>risk yönetimi</w:t>
            </w:r>
            <w:r>
              <w:rPr>
                <w:spacing w:val="-4"/>
                <w:sz w:val="16"/>
              </w:rPr>
              <w:t> </w:t>
            </w:r>
            <w:r>
              <w:rPr>
                <w:sz w:val="16"/>
              </w:rPr>
              <w:t>ve</w:t>
            </w:r>
            <w:r>
              <w:rPr>
                <w:spacing w:val="-4"/>
                <w:sz w:val="16"/>
              </w:rPr>
              <w:t> </w:t>
            </w:r>
            <w:r>
              <w:rPr>
                <w:sz w:val="16"/>
              </w:rPr>
              <w:t>değişiklik</w:t>
            </w:r>
            <w:r>
              <w:rPr>
                <w:spacing w:val="-3"/>
                <w:sz w:val="16"/>
              </w:rPr>
              <w:t> </w:t>
            </w:r>
            <w:r>
              <w:rPr>
                <w:sz w:val="16"/>
              </w:rPr>
              <w:t>yönetimi</w:t>
            </w:r>
            <w:r>
              <w:rPr>
                <w:spacing w:val="-3"/>
                <w:sz w:val="16"/>
              </w:rPr>
              <w:t> </w:t>
            </w:r>
            <w:r>
              <w:rPr>
                <w:sz w:val="16"/>
              </w:rPr>
              <w:t>gibi</w:t>
            </w:r>
            <w:r>
              <w:rPr>
                <w:spacing w:val="-1"/>
                <w:sz w:val="16"/>
              </w:rPr>
              <w:t> </w:t>
            </w:r>
            <w:r>
              <w:rPr>
                <w:sz w:val="16"/>
              </w:rPr>
              <w:t>iş</w:t>
            </w:r>
            <w:r>
              <w:rPr>
                <w:spacing w:val="-4"/>
                <w:sz w:val="16"/>
              </w:rPr>
              <w:t> </w:t>
            </w:r>
            <w:r>
              <w:rPr>
                <w:sz w:val="16"/>
              </w:rPr>
              <w:t>hayatındaki</w:t>
            </w:r>
            <w:r>
              <w:rPr>
                <w:spacing w:val="-3"/>
                <w:sz w:val="16"/>
              </w:rPr>
              <w:t> </w:t>
            </w:r>
            <w:r>
              <w:rPr>
                <w:sz w:val="16"/>
              </w:rPr>
              <w:t>uygulamalar</w:t>
            </w:r>
            <w:r>
              <w:rPr>
                <w:spacing w:val="40"/>
                <w:sz w:val="16"/>
              </w:rPr>
              <w:t> </w:t>
            </w:r>
            <w:r>
              <w:rPr>
                <w:sz w:val="16"/>
              </w:rPr>
              <w:t>hakkında bilgi; girişimcilik, yenilikçilik ve sürdürebilir kalkınma hakkında farkındalık</w:t>
            </w:r>
          </w:p>
        </w:tc>
        <w:tc>
          <w:tcPr>
            <w:tcW w:w="991" w:type="dxa"/>
            <w:tcBorders>
              <w:top w:val="single" w:sz="6" w:space="0" w:color="000000"/>
              <w:left w:val="single" w:sz="6" w:space="0" w:color="000000"/>
              <w:bottom w:val="single" w:sz="6" w:space="0" w:color="000000"/>
            </w:tcBorders>
          </w:tcPr>
          <w:p>
            <w:pPr>
              <w:pStyle w:val="TableParagraph"/>
              <w:rPr>
                <w:sz w:val="16"/>
              </w:rPr>
            </w:pPr>
          </w:p>
        </w:tc>
      </w:tr>
      <w:tr>
        <w:trPr>
          <w:trHeight w:val="954" w:hRule="atLeast"/>
        </w:trPr>
        <w:tc>
          <w:tcPr>
            <w:tcW w:w="552" w:type="dxa"/>
            <w:tcBorders>
              <w:top w:val="single" w:sz="6" w:space="0" w:color="000000"/>
              <w:right w:val="single" w:sz="6" w:space="0" w:color="000000"/>
            </w:tcBorders>
          </w:tcPr>
          <w:p>
            <w:pPr>
              <w:pStyle w:val="TableParagraph"/>
              <w:spacing w:before="133"/>
              <w:rPr>
                <w:sz w:val="20"/>
              </w:rPr>
            </w:pPr>
          </w:p>
          <w:p>
            <w:pPr>
              <w:pStyle w:val="TableParagraph"/>
              <w:ind w:left="22"/>
              <w:jc w:val="center"/>
              <w:rPr>
                <w:b/>
                <w:sz w:val="20"/>
              </w:rPr>
            </w:pPr>
            <w:r>
              <w:rPr>
                <w:b/>
                <w:spacing w:val="-5"/>
                <w:sz w:val="20"/>
              </w:rPr>
              <w:t>11</w:t>
            </w:r>
          </w:p>
        </w:tc>
        <w:tc>
          <w:tcPr>
            <w:tcW w:w="8082" w:type="dxa"/>
            <w:tcBorders>
              <w:top w:val="single" w:sz="6" w:space="0" w:color="000000"/>
              <w:left w:val="single" w:sz="6" w:space="0" w:color="000000"/>
              <w:right w:val="single" w:sz="6" w:space="0" w:color="000000"/>
            </w:tcBorders>
          </w:tcPr>
          <w:p>
            <w:pPr>
              <w:pStyle w:val="TableParagraph"/>
              <w:spacing w:before="19"/>
              <w:rPr>
                <w:sz w:val="16"/>
              </w:rPr>
            </w:pPr>
          </w:p>
          <w:p>
            <w:pPr>
              <w:pStyle w:val="TableParagraph"/>
              <w:ind w:left="64" w:right="30"/>
              <w:jc w:val="both"/>
              <w:rPr>
                <w:sz w:val="16"/>
              </w:rPr>
            </w:pPr>
            <w:r>
              <w:rPr>
                <w:sz w:val="16"/>
              </w:rPr>
              <w:t>Çevre:</w:t>
            </w:r>
            <w:r>
              <w:rPr>
                <w:spacing w:val="-6"/>
                <w:sz w:val="16"/>
              </w:rPr>
              <w:t> </w:t>
            </w:r>
            <w:r>
              <w:rPr>
                <w:sz w:val="16"/>
              </w:rPr>
              <w:t>Mühendislik</w:t>
            </w:r>
            <w:r>
              <w:rPr>
                <w:spacing w:val="-6"/>
                <w:sz w:val="16"/>
              </w:rPr>
              <w:t> </w:t>
            </w:r>
            <w:r>
              <w:rPr>
                <w:sz w:val="16"/>
              </w:rPr>
              <w:t>uygulamalarının</w:t>
            </w:r>
            <w:r>
              <w:rPr>
                <w:spacing w:val="-7"/>
                <w:sz w:val="16"/>
              </w:rPr>
              <w:t> </w:t>
            </w:r>
            <w:r>
              <w:rPr>
                <w:sz w:val="16"/>
              </w:rPr>
              <w:t>evrensel</w:t>
            </w:r>
            <w:r>
              <w:rPr>
                <w:spacing w:val="-6"/>
                <w:sz w:val="16"/>
              </w:rPr>
              <w:t> </w:t>
            </w:r>
            <w:r>
              <w:rPr>
                <w:sz w:val="16"/>
              </w:rPr>
              <w:t>ve</w:t>
            </w:r>
            <w:r>
              <w:rPr>
                <w:spacing w:val="-7"/>
                <w:sz w:val="16"/>
              </w:rPr>
              <w:t> </w:t>
            </w:r>
            <w:r>
              <w:rPr>
                <w:sz w:val="16"/>
              </w:rPr>
              <w:t>toplumsal</w:t>
            </w:r>
            <w:r>
              <w:rPr>
                <w:spacing w:val="-6"/>
                <w:sz w:val="16"/>
              </w:rPr>
              <w:t> </w:t>
            </w:r>
            <w:r>
              <w:rPr>
                <w:sz w:val="16"/>
              </w:rPr>
              <w:t>boyutlarda</w:t>
            </w:r>
            <w:r>
              <w:rPr>
                <w:spacing w:val="-5"/>
                <w:sz w:val="16"/>
              </w:rPr>
              <w:t> </w:t>
            </w:r>
            <w:r>
              <w:rPr>
                <w:sz w:val="16"/>
              </w:rPr>
              <w:t>sağlık,</w:t>
            </w:r>
            <w:r>
              <w:rPr>
                <w:spacing w:val="-6"/>
                <w:sz w:val="16"/>
              </w:rPr>
              <w:t> </w:t>
            </w:r>
            <w:r>
              <w:rPr>
                <w:sz w:val="16"/>
              </w:rPr>
              <w:t>çevre</w:t>
            </w:r>
            <w:r>
              <w:rPr>
                <w:spacing w:val="-7"/>
                <w:sz w:val="16"/>
              </w:rPr>
              <w:t> </w:t>
            </w:r>
            <w:r>
              <w:rPr>
                <w:sz w:val="16"/>
              </w:rPr>
              <w:t>ve</w:t>
            </w:r>
            <w:r>
              <w:rPr>
                <w:spacing w:val="-1"/>
                <w:sz w:val="16"/>
              </w:rPr>
              <w:t> </w:t>
            </w:r>
            <w:r>
              <w:rPr>
                <w:sz w:val="16"/>
              </w:rPr>
              <w:t>güvenlik</w:t>
            </w:r>
            <w:r>
              <w:rPr>
                <w:spacing w:val="-6"/>
                <w:sz w:val="16"/>
              </w:rPr>
              <w:t> </w:t>
            </w:r>
            <w:r>
              <w:rPr>
                <w:sz w:val="16"/>
              </w:rPr>
              <w:t>üzerindeki</w:t>
            </w:r>
            <w:r>
              <w:rPr>
                <w:spacing w:val="-6"/>
                <w:sz w:val="16"/>
              </w:rPr>
              <w:t> </w:t>
            </w:r>
            <w:r>
              <w:rPr>
                <w:sz w:val="16"/>
              </w:rPr>
              <w:t>etkileri</w:t>
            </w:r>
            <w:r>
              <w:rPr>
                <w:spacing w:val="-4"/>
                <w:sz w:val="16"/>
              </w:rPr>
              <w:t> </w:t>
            </w:r>
            <w:r>
              <w:rPr>
                <w:sz w:val="16"/>
              </w:rPr>
              <w:t>hakkında</w:t>
            </w:r>
            <w:r>
              <w:rPr>
                <w:spacing w:val="40"/>
                <w:sz w:val="16"/>
              </w:rPr>
              <w:t> </w:t>
            </w:r>
            <w:r>
              <w:rPr>
                <w:sz w:val="16"/>
              </w:rPr>
              <w:t>bilgi; ulusal ve uluslararası yasal düzenlemeler ile standartlar hakkında ve mühendislik çözümlerinin hukuksal sonuçları</w:t>
            </w:r>
            <w:r>
              <w:rPr>
                <w:spacing w:val="40"/>
                <w:sz w:val="16"/>
              </w:rPr>
              <w:t> </w:t>
            </w:r>
            <w:r>
              <w:rPr>
                <w:sz w:val="16"/>
              </w:rPr>
              <w:t>konusunda farkındalık</w:t>
            </w:r>
          </w:p>
        </w:tc>
        <w:tc>
          <w:tcPr>
            <w:tcW w:w="991" w:type="dxa"/>
            <w:tcBorders>
              <w:top w:val="single" w:sz="6" w:space="0" w:color="000000"/>
              <w:left w:val="single" w:sz="6" w:space="0" w:color="000000"/>
              <w:bottom w:val="single" w:sz="6" w:space="0" w:color="000000"/>
            </w:tcBorders>
          </w:tcPr>
          <w:p>
            <w:pPr>
              <w:pStyle w:val="TableParagraph"/>
              <w:rPr>
                <w:sz w:val="16"/>
              </w:rPr>
            </w:pPr>
          </w:p>
        </w:tc>
      </w:tr>
    </w:tbl>
    <w:p>
      <w:pPr>
        <w:pStyle w:val="BodyText"/>
        <w:spacing w:before="11"/>
        <w:rPr>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404"/>
        <w:gridCol w:w="2055"/>
        <w:gridCol w:w="2055"/>
        <w:gridCol w:w="2057"/>
        <w:gridCol w:w="2055"/>
      </w:tblGrid>
      <w:tr>
        <w:trPr>
          <w:trHeight w:val="448" w:hRule="atLeast"/>
        </w:trPr>
        <w:tc>
          <w:tcPr>
            <w:tcW w:w="9626" w:type="dxa"/>
            <w:gridSpan w:val="5"/>
            <w:tcBorders>
              <w:bottom w:val="single" w:sz="4" w:space="0" w:color="000000"/>
            </w:tcBorders>
            <w:shd w:val="clear" w:color="auto" w:fill="FFF1CC"/>
          </w:tcPr>
          <w:p>
            <w:pPr>
              <w:pStyle w:val="TableParagraph"/>
              <w:spacing w:before="110"/>
              <w:ind w:left="33" w:right="2"/>
              <w:jc w:val="center"/>
              <w:rPr>
                <w:b/>
                <w:sz w:val="20"/>
              </w:rPr>
            </w:pPr>
            <w:r>
              <w:rPr>
                <w:b/>
                <w:sz w:val="20"/>
              </w:rPr>
              <w:t>DERSİN</w:t>
            </w:r>
            <w:r>
              <w:rPr>
                <w:b/>
                <w:spacing w:val="-10"/>
                <w:sz w:val="20"/>
              </w:rPr>
              <w:t> </w:t>
            </w:r>
            <w:r>
              <w:rPr>
                <w:b/>
                <w:spacing w:val="-2"/>
                <w:sz w:val="20"/>
              </w:rPr>
              <w:t>YÜRÜTÜCÜLERİ</w:t>
            </w:r>
          </w:p>
        </w:tc>
      </w:tr>
      <w:tr>
        <w:trPr>
          <w:trHeight w:val="568" w:hRule="atLeast"/>
        </w:trPr>
        <w:tc>
          <w:tcPr>
            <w:tcW w:w="1404" w:type="dxa"/>
            <w:tcBorders>
              <w:top w:val="single" w:sz="4" w:space="0" w:color="000000"/>
              <w:bottom w:val="single" w:sz="4" w:space="0" w:color="000000"/>
              <w:right w:val="single" w:sz="4" w:space="0" w:color="000000"/>
            </w:tcBorders>
            <w:shd w:val="clear" w:color="auto" w:fill="FFF1CC"/>
          </w:tcPr>
          <w:p>
            <w:pPr>
              <w:pStyle w:val="TableParagraph"/>
              <w:spacing w:before="170"/>
              <w:ind w:left="110"/>
              <w:rPr>
                <w:b/>
                <w:sz w:val="20"/>
              </w:rPr>
            </w:pPr>
            <w:r>
              <w:rPr>
                <w:b/>
                <w:spacing w:val="-2"/>
                <w:sz w:val="20"/>
              </w:rPr>
              <w:t>Yürütücü</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spacing w:before="170"/>
              <w:ind w:left="216"/>
              <w:rPr>
                <w:sz w:val="20"/>
              </w:rPr>
            </w:pPr>
            <w:r>
              <w:rPr>
                <w:sz w:val="20"/>
              </w:rPr>
              <w:t>Doç.</w:t>
            </w:r>
            <w:r>
              <w:rPr>
                <w:spacing w:val="-2"/>
                <w:sz w:val="20"/>
              </w:rPr>
              <w:t> </w:t>
            </w:r>
            <w:r>
              <w:rPr>
                <w:sz w:val="20"/>
              </w:rPr>
              <w:t>Dr.</w:t>
            </w:r>
            <w:r>
              <w:rPr>
                <w:spacing w:val="-3"/>
                <w:sz w:val="20"/>
              </w:rPr>
              <w:t> </w:t>
            </w:r>
            <w:r>
              <w:rPr>
                <w:sz w:val="20"/>
              </w:rPr>
              <w:t>Şahin </w:t>
            </w:r>
            <w:r>
              <w:rPr>
                <w:spacing w:val="-4"/>
                <w:sz w:val="20"/>
              </w:rPr>
              <w:t>IŞIK</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bottom w:val="single" w:sz="4" w:space="0" w:color="000000"/>
            </w:tcBorders>
          </w:tcPr>
          <w:p>
            <w:pPr>
              <w:pStyle w:val="TableParagraph"/>
              <w:rPr>
                <w:sz w:val="16"/>
              </w:rPr>
            </w:pPr>
          </w:p>
        </w:tc>
      </w:tr>
      <w:tr>
        <w:trPr>
          <w:trHeight w:val="791" w:hRule="atLeast"/>
        </w:trPr>
        <w:tc>
          <w:tcPr>
            <w:tcW w:w="1404" w:type="dxa"/>
            <w:tcBorders>
              <w:top w:val="single" w:sz="4" w:space="0" w:color="000000"/>
              <w:right w:val="single" w:sz="4" w:space="0" w:color="000000"/>
            </w:tcBorders>
            <w:shd w:val="clear" w:color="auto" w:fill="FFF1CC"/>
          </w:tcPr>
          <w:p>
            <w:pPr>
              <w:pStyle w:val="TableParagraph"/>
              <w:spacing w:before="51"/>
              <w:rPr>
                <w:sz w:val="20"/>
              </w:rPr>
            </w:pPr>
          </w:p>
          <w:p>
            <w:pPr>
              <w:pStyle w:val="TableParagraph"/>
              <w:ind w:left="110"/>
              <w:rPr>
                <w:b/>
                <w:sz w:val="20"/>
              </w:rPr>
            </w:pPr>
            <w:r>
              <w:rPr>
                <w:b/>
                <w:spacing w:val="-4"/>
                <w:sz w:val="20"/>
              </w:rPr>
              <w:t>İmza</w:t>
            </w: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tcBorders>
          </w:tcPr>
          <w:p>
            <w:pPr>
              <w:pStyle w:val="TableParagraph"/>
              <w:rPr>
                <w:sz w:val="16"/>
              </w:rPr>
            </w:pPr>
          </w:p>
        </w:tc>
      </w:tr>
    </w:tbl>
    <w:p>
      <w:pPr>
        <w:pStyle w:val="Heading2"/>
      </w:pPr>
      <w:r>
        <w:rPr>
          <w:spacing w:val="-2"/>
        </w:rPr>
        <w:t>15/05/2025</w:t>
      </w:r>
    </w:p>
    <w:p>
      <w:pPr>
        <w:pStyle w:val="Heading2"/>
        <w:spacing w:after="0"/>
        <w:sectPr>
          <w:pgSz w:w="11910" w:h="16840"/>
          <w:pgMar w:header="0" w:footer="244" w:top="660" w:bottom="480" w:left="992" w:right="992"/>
        </w:sectPr>
      </w:pPr>
    </w:p>
    <w:p>
      <w:pPr>
        <w:pStyle w:val="BodyText"/>
        <w:spacing w:before="92"/>
        <w:rPr>
          <w:sz w:val="22"/>
        </w:rPr>
      </w:pPr>
    </w:p>
    <w:p>
      <w:pPr>
        <w:pStyle w:val="Heading1"/>
        <w:spacing w:line="501" w:lineRule="auto"/>
      </w:pPr>
      <w:r>
        <w:rPr/>
        <w:drawing>
          <wp:anchor distT="0" distB="0" distL="0" distR="0" allowOverlap="1" layoutInCell="1" locked="0" behindDoc="0" simplePos="0" relativeHeight="15768064">
            <wp:simplePos x="0" y="0"/>
            <wp:positionH relativeFrom="page">
              <wp:posOffset>723900</wp:posOffset>
            </wp:positionH>
            <wp:positionV relativeFrom="paragraph">
              <wp:posOffset>-221220</wp:posOffset>
            </wp:positionV>
            <wp:extent cx="719455" cy="719454"/>
            <wp:effectExtent l="0" t="0" r="0" b="0"/>
            <wp:wrapNone/>
            <wp:docPr id="78" name="Image 78"/>
            <wp:cNvGraphicFramePr>
              <a:graphicFrameLocks/>
            </wp:cNvGraphicFramePr>
            <a:graphic>
              <a:graphicData uri="http://schemas.openxmlformats.org/drawingml/2006/picture">
                <pic:pic>
                  <pic:nvPicPr>
                    <pic:cNvPr id="78" name="Image 78"/>
                    <pic:cNvPicPr/>
                  </pic:nvPicPr>
                  <pic:blipFill>
                    <a:blip r:embed="rId6" cstate="print"/>
                    <a:stretch>
                      <a:fillRect/>
                    </a:stretch>
                  </pic:blipFill>
                  <pic:spPr>
                    <a:xfrm>
                      <a:off x="0" y="0"/>
                      <a:ext cx="719455" cy="719454"/>
                    </a:xfrm>
                    <a:prstGeom prst="rect">
                      <a:avLst/>
                    </a:prstGeom>
                  </pic:spPr>
                </pic:pic>
              </a:graphicData>
            </a:graphic>
          </wp:anchor>
        </w:drawing>
      </w:r>
      <w:r>
        <w:rPr/>
        <w:drawing>
          <wp:anchor distT="0" distB="0" distL="0" distR="0" allowOverlap="1" layoutInCell="1" locked="0" behindDoc="0" simplePos="0" relativeHeight="15768576">
            <wp:simplePos x="0" y="0"/>
            <wp:positionH relativeFrom="page">
              <wp:posOffset>6124575</wp:posOffset>
            </wp:positionH>
            <wp:positionV relativeFrom="paragraph">
              <wp:posOffset>-221220</wp:posOffset>
            </wp:positionV>
            <wp:extent cx="719454" cy="719454"/>
            <wp:effectExtent l="0" t="0" r="0" b="0"/>
            <wp:wrapNone/>
            <wp:docPr id="79" name="Image 79"/>
            <wp:cNvGraphicFramePr>
              <a:graphicFrameLocks/>
            </wp:cNvGraphicFramePr>
            <a:graphic>
              <a:graphicData uri="http://schemas.openxmlformats.org/drawingml/2006/picture">
                <pic:pic>
                  <pic:nvPicPr>
                    <pic:cNvPr id="79" name="Image 79"/>
                    <pic:cNvPicPr/>
                  </pic:nvPicPr>
                  <pic:blipFill>
                    <a:blip r:embed="rId6" cstate="print"/>
                    <a:stretch>
                      <a:fillRect/>
                    </a:stretch>
                  </pic:blipFill>
                  <pic:spPr>
                    <a:xfrm>
                      <a:off x="0" y="0"/>
                      <a:ext cx="719454" cy="719454"/>
                    </a:xfrm>
                    <a:prstGeom prst="rect">
                      <a:avLst/>
                    </a:prstGeom>
                  </pic:spPr>
                </pic:pic>
              </a:graphicData>
            </a:graphic>
          </wp:anchor>
        </w:drawing>
      </w:r>
      <w:r>
        <w:rPr/>
        <mc:AlternateContent>
          <mc:Choice Requires="wps">
            <w:drawing>
              <wp:anchor distT="0" distB="0" distL="0" distR="0" allowOverlap="1" layoutInCell="1" locked="0" behindDoc="0" simplePos="0" relativeHeight="15769088">
                <wp:simplePos x="0" y="0"/>
                <wp:positionH relativeFrom="page">
                  <wp:posOffset>681227</wp:posOffset>
                </wp:positionH>
                <wp:positionV relativeFrom="paragraph">
                  <wp:posOffset>508394</wp:posOffset>
                </wp:positionV>
                <wp:extent cx="6207125" cy="494030"/>
                <wp:effectExtent l="0" t="0" r="0" b="0"/>
                <wp:wrapNone/>
                <wp:docPr id="80" name="Textbox 80"/>
                <wp:cNvGraphicFramePr>
                  <a:graphicFrameLocks/>
                </wp:cNvGraphicFramePr>
                <a:graphic>
                  <a:graphicData uri="http://schemas.microsoft.com/office/word/2010/wordprocessingShape">
                    <wps:wsp>
                      <wps:cNvPr id="80" name="Textbox 80"/>
                      <wps:cNvSpPr txBox="1"/>
                      <wps:spPr>
                        <a:xfrm>
                          <a:off x="0" y="0"/>
                          <a:ext cx="6207125" cy="494030"/>
                        </a:xfrm>
                        <a:prstGeom prst="rect">
                          <a:avLst/>
                        </a:prstGeom>
                      </wps:spPr>
                      <wps:txbx>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0"/>
                                    <w:ind w:left="25" w:right="4"/>
                                    <w:jc w:val="center"/>
                                    <w:rPr>
                                      <w:b/>
                                      <w:sz w:val="20"/>
                                    </w:rPr>
                                  </w:pPr>
                                  <w:r>
                                    <w:rPr>
                                      <w:b/>
                                      <w:sz w:val="20"/>
                                    </w:rPr>
                                    <w:t>Dersin</w:t>
                                  </w:r>
                                  <w:r>
                                    <w:rPr>
                                      <w:b/>
                                      <w:spacing w:val="-9"/>
                                      <w:sz w:val="20"/>
                                    </w:rPr>
                                    <w:t> </w:t>
                                  </w:r>
                                  <w:r>
                                    <w:rPr>
                                      <w:b/>
                                      <w:spacing w:val="-5"/>
                                      <w:sz w:val="20"/>
                                    </w:rPr>
                                    <w:t>Adı</w:t>
                                  </w:r>
                                </w:p>
                              </w:tc>
                              <w:tc>
                                <w:tcPr>
                                  <w:tcW w:w="3118" w:type="dxa"/>
                                  <w:tcBorders>
                                    <w:left w:val="single" w:sz="4" w:space="0" w:color="000000"/>
                                    <w:bottom w:val="single" w:sz="4" w:space="0" w:color="000000"/>
                                  </w:tcBorders>
                                  <w:shd w:val="clear" w:color="auto" w:fill="FFF1CC"/>
                                </w:tcPr>
                                <w:p>
                                  <w:pPr>
                                    <w:pStyle w:val="TableParagraph"/>
                                    <w:spacing w:before="40"/>
                                    <w:ind w:left="1022"/>
                                    <w:rPr>
                                      <w:b/>
                                      <w:sz w:val="20"/>
                                    </w:rPr>
                                  </w:pPr>
                                  <w:r>
                                    <w:rPr>
                                      <w:b/>
                                      <w:sz w:val="20"/>
                                    </w:rPr>
                                    <w:t>Dersin</w:t>
                                  </w:r>
                                  <w:r>
                                    <w:rPr>
                                      <w:b/>
                                      <w:spacing w:val="-8"/>
                                      <w:sz w:val="20"/>
                                    </w:rPr>
                                    <w:t> </w:t>
                                  </w:r>
                                  <w:r>
                                    <w:rPr>
                                      <w:b/>
                                      <w:spacing w:val="-4"/>
                                      <w:sz w:val="20"/>
                                    </w:rPr>
                                    <w:t>Kodu</w:t>
                                  </w:r>
                                </w:p>
                              </w:tc>
                            </w:tr>
                            <w:tr>
                              <w:trPr>
                                <w:trHeight w:val="397" w:hRule="atLeast"/>
                              </w:trPr>
                              <w:tc>
                                <w:tcPr>
                                  <w:tcW w:w="6508" w:type="dxa"/>
                                  <w:tcBorders>
                                    <w:top w:val="single" w:sz="4" w:space="0" w:color="000000"/>
                                    <w:right w:val="single" w:sz="4" w:space="0" w:color="000000"/>
                                  </w:tcBorders>
                                </w:tcPr>
                                <w:p>
                                  <w:pPr>
                                    <w:pStyle w:val="TableParagraph"/>
                                    <w:spacing w:before="84"/>
                                    <w:ind w:left="25" w:right="7"/>
                                    <w:jc w:val="center"/>
                                    <w:rPr>
                                      <w:sz w:val="20"/>
                                    </w:rPr>
                                  </w:pPr>
                                  <w:r>
                                    <w:rPr>
                                      <w:spacing w:val="-2"/>
                                      <w:sz w:val="20"/>
                                    </w:rPr>
                                    <w:t>DİFERANSİYEL</w:t>
                                  </w:r>
                                  <w:r>
                                    <w:rPr>
                                      <w:spacing w:val="4"/>
                                      <w:sz w:val="20"/>
                                    </w:rPr>
                                    <w:t> </w:t>
                                  </w:r>
                                  <w:r>
                                    <w:rPr>
                                      <w:spacing w:val="-2"/>
                                      <w:sz w:val="20"/>
                                    </w:rPr>
                                    <w:t>DENKLEMLER</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wps:txbx>
                      <wps:bodyPr wrap="square" lIns="0" tIns="0" rIns="0" bIns="0" rtlCol="0">
                        <a:noAutofit/>
                      </wps:bodyPr>
                    </wps:wsp>
                  </a:graphicData>
                </a:graphic>
              </wp:anchor>
            </w:drawing>
          </mc:Choice>
          <mc:Fallback>
            <w:pict>
              <v:shape style="position:absolute;margin-left:53.639999pt;margin-top:40.031075pt;width:488.75pt;height:38.9pt;mso-position-horizontal-relative:page;mso-position-vertical-relative:paragraph;z-index:15769088" type="#_x0000_t202" id="docshape28" filled="false" stroked="false">
                <v:textbox inset="0,0,0,0">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0"/>
                              <w:ind w:left="25" w:right="4"/>
                              <w:jc w:val="center"/>
                              <w:rPr>
                                <w:b/>
                                <w:sz w:val="20"/>
                              </w:rPr>
                            </w:pPr>
                            <w:r>
                              <w:rPr>
                                <w:b/>
                                <w:sz w:val="20"/>
                              </w:rPr>
                              <w:t>Dersin</w:t>
                            </w:r>
                            <w:r>
                              <w:rPr>
                                <w:b/>
                                <w:spacing w:val="-9"/>
                                <w:sz w:val="20"/>
                              </w:rPr>
                              <w:t> </w:t>
                            </w:r>
                            <w:r>
                              <w:rPr>
                                <w:b/>
                                <w:spacing w:val="-5"/>
                                <w:sz w:val="20"/>
                              </w:rPr>
                              <w:t>Adı</w:t>
                            </w:r>
                          </w:p>
                        </w:tc>
                        <w:tc>
                          <w:tcPr>
                            <w:tcW w:w="3118" w:type="dxa"/>
                            <w:tcBorders>
                              <w:left w:val="single" w:sz="4" w:space="0" w:color="000000"/>
                              <w:bottom w:val="single" w:sz="4" w:space="0" w:color="000000"/>
                            </w:tcBorders>
                            <w:shd w:val="clear" w:color="auto" w:fill="FFF1CC"/>
                          </w:tcPr>
                          <w:p>
                            <w:pPr>
                              <w:pStyle w:val="TableParagraph"/>
                              <w:spacing w:before="40"/>
                              <w:ind w:left="1022"/>
                              <w:rPr>
                                <w:b/>
                                <w:sz w:val="20"/>
                              </w:rPr>
                            </w:pPr>
                            <w:r>
                              <w:rPr>
                                <w:b/>
                                <w:sz w:val="20"/>
                              </w:rPr>
                              <w:t>Dersin</w:t>
                            </w:r>
                            <w:r>
                              <w:rPr>
                                <w:b/>
                                <w:spacing w:val="-8"/>
                                <w:sz w:val="20"/>
                              </w:rPr>
                              <w:t> </w:t>
                            </w:r>
                            <w:r>
                              <w:rPr>
                                <w:b/>
                                <w:spacing w:val="-4"/>
                                <w:sz w:val="20"/>
                              </w:rPr>
                              <w:t>Kodu</w:t>
                            </w:r>
                          </w:p>
                        </w:tc>
                      </w:tr>
                      <w:tr>
                        <w:trPr>
                          <w:trHeight w:val="397" w:hRule="atLeast"/>
                        </w:trPr>
                        <w:tc>
                          <w:tcPr>
                            <w:tcW w:w="6508" w:type="dxa"/>
                            <w:tcBorders>
                              <w:top w:val="single" w:sz="4" w:space="0" w:color="000000"/>
                              <w:right w:val="single" w:sz="4" w:space="0" w:color="000000"/>
                            </w:tcBorders>
                          </w:tcPr>
                          <w:p>
                            <w:pPr>
                              <w:pStyle w:val="TableParagraph"/>
                              <w:spacing w:before="84"/>
                              <w:ind w:left="25" w:right="7"/>
                              <w:jc w:val="center"/>
                              <w:rPr>
                                <w:sz w:val="20"/>
                              </w:rPr>
                            </w:pPr>
                            <w:r>
                              <w:rPr>
                                <w:spacing w:val="-2"/>
                                <w:sz w:val="20"/>
                              </w:rPr>
                              <w:t>DİFERANSİYEL</w:t>
                            </w:r>
                            <w:r>
                              <w:rPr>
                                <w:spacing w:val="4"/>
                                <w:sz w:val="20"/>
                              </w:rPr>
                              <w:t> </w:t>
                            </w:r>
                            <w:r>
                              <w:rPr>
                                <w:spacing w:val="-2"/>
                                <w:sz w:val="20"/>
                              </w:rPr>
                              <w:t>DENKLEMLER</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v:textbox>
                <w10:wrap type="none"/>
              </v:shape>
            </w:pict>
          </mc:Fallback>
        </mc:AlternateContent>
      </w:r>
      <w:r>
        <w:rPr/>
        <w:t>ESOGÜ</w:t>
      </w:r>
      <w:r>
        <w:rPr>
          <w:spacing w:val="-12"/>
        </w:rPr>
        <w:t> </w:t>
      </w:r>
      <w:r>
        <w:rPr/>
        <w:t>YAZILIM</w:t>
      </w:r>
      <w:r>
        <w:rPr>
          <w:spacing w:val="-11"/>
        </w:rPr>
        <w:t> </w:t>
      </w:r>
      <w:r>
        <w:rPr/>
        <w:t>MÜHENDİSLİĞİ</w:t>
      </w:r>
      <w:r>
        <w:rPr>
          <w:spacing w:val="-10"/>
        </w:rPr>
        <w:t> </w:t>
      </w:r>
      <w:r>
        <w:rPr/>
        <w:t>BÖLÜMÜ DERS BİLGİ FORMU</w:t>
      </w:r>
    </w:p>
    <w:p>
      <w:pPr>
        <w:pStyle w:val="BodyText"/>
        <w:rPr>
          <w:b/>
          <w:sz w:val="20"/>
        </w:rPr>
      </w:pPr>
    </w:p>
    <w:p>
      <w:pPr>
        <w:pStyle w:val="BodyText"/>
        <w:spacing w:before="183"/>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30"/>
        <w:gridCol w:w="1885"/>
        <w:gridCol w:w="1986"/>
        <w:gridCol w:w="3827"/>
      </w:tblGrid>
      <w:tr>
        <w:trPr>
          <w:trHeight w:val="313" w:hRule="atLeast"/>
        </w:trPr>
        <w:tc>
          <w:tcPr>
            <w:tcW w:w="1930" w:type="dxa"/>
            <w:vMerge w:val="restart"/>
            <w:tcBorders>
              <w:bottom w:val="single" w:sz="4" w:space="0" w:color="000000"/>
              <w:right w:val="single" w:sz="4" w:space="0" w:color="000000"/>
            </w:tcBorders>
            <w:shd w:val="clear" w:color="auto" w:fill="FFF1CC"/>
          </w:tcPr>
          <w:p>
            <w:pPr>
              <w:pStyle w:val="TableParagraph"/>
              <w:spacing w:before="204"/>
              <w:ind w:left="19"/>
              <w:jc w:val="center"/>
              <w:rPr>
                <w:b/>
                <w:sz w:val="20"/>
              </w:rPr>
            </w:pPr>
            <w:r>
              <w:rPr>
                <w:b/>
                <w:spacing w:val="-2"/>
                <w:sz w:val="20"/>
              </w:rPr>
              <w:t>Yarıyıl</w:t>
            </w:r>
          </w:p>
        </w:tc>
        <w:tc>
          <w:tcPr>
            <w:tcW w:w="3871" w:type="dxa"/>
            <w:gridSpan w:val="2"/>
            <w:tcBorders>
              <w:left w:val="single" w:sz="4" w:space="0" w:color="000000"/>
              <w:bottom w:val="single" w:sz="4" w:space="0" w:color="000000"/>
              <w:right w:val="single" w:sz="4" w:space="0" w:color="000000"/>
            </w:tcBorders>
            <w:shd w:val="clear" w:color="auto" w:fill="FFF1CC"/>
          </w:tcPr>
          <w:p>
            <w:pPr>
              <w:pStyle w:val="TableParagraph"/>
              <w:spacing w:before="43"/>
              <w:ind w:left="1121"/>
              <w:rPr>
                <w:b/>
                <w:sz w:val="20"/>
              </w:rPr>
            </w:pPr>
            <w:r>
              <w:rPr>
                <w:b/>
                <w:sz w:val="20"/>
              </w:rPr>
              <w:t>Haftalık</w:t>
            </w:r>
            <w:r>
              <w:rPr>
                <w:b/>
                <w:spacing w:val="-6"/>
                <w:sz w:val="20"/>
              </w:rPr>
              <w:t> </w:t>
            </w:r>
            <w:r>
              <w:rPr>
                <w:b/>
                <w:sz w:val="20"/>
              </w:rPr>
              <w:t>Ders</w:t>
            </w:r>
            <w:r>
              <w:rPr>
                <w:b/>
                <w:spacing w:val="-7"/>
                <w:sz w:val="20"/>
              </w:rPr>
              <w:t> </w:t>
            </w:r>
            <w:r>
              <w:rPr>
                <w:b/>
                <w:spacing w:val="-2"/>
                <w:sz w:val="20"/>
              </w:rPr>
              <w:t>Saati</w:t>
            </w:r>
          </w:p>
        </w:tc>
        <w:tc>
          <w:tcPr>
            <w:tcW w:w="3827" w:type="dxa"/>
            <w:vMerge w:val="restart"/>
            <w:tcBorders>
              <w:left w:val="single" w:sz="4" w:space="0" w:color="000000"/>
              <w:bottom w:val="single" w:sz="4" w:space="0" w:color="000000"/>
            </w:tcBorders>
            <w:shd w:val="clear" w:color="auto" w:fill="FFF1CC"/>
          </w:tcPr>
          <w:p>
            <w:pPr>
              <w:pStyle w:val="TableParagraph"/>
              <w:spacing w:before="204"/>
              <w:ind w:left="35"/>
              <w:jc w:val="center"/>
              <w:rPr>
                <w:b/>
                <w:sz w:val="20"/>
              </w:rPr>
            </w:pPr>
            <w:r>
              <w:rPr>
                <w:b/>
                <w:spacing w:val="-4"/>
                <w:sz w:val="20"/>
              </w:rPr>
              <w:t>AKTS</w:t>
            </w:r>
          </w:p>
        </w:tc>
      </w:tr>
      <w:tr>
        <w:trPr>
          <w:trHeight w:val="311" w:hRule="atLeast"/>
        </w:trPr>
        <w:tc>
          <w:tcPr>
            <w:tcW w:w="1930" w:type="dxa"/>
            <w:vMerge/>
            <w:tcBorders>
              <w:top w:val="nil"/>
              <w:bottom w:val="single" w:sz="4" w:space="0" w:color="000000"/>
              <w:right w:val="single" w:sz="4" w:space="0" w:color="000000"/>
            </w:tcBorders>
            <w:shd w:val="clear" w:color="auto" w:fill="FFF1CC"/>
          </w:tcPr>
          <w:p>
            <w:pPr>
              <w:rPr>
                <w:sz w:val="2"/>
                <w:szCs w:val="2"/>
              </w:rPr>
            </w:pPr>
          </w:p>
        </w:tc>
        <w:tc>
          <w:tcPr>
            <w:tcW w:w="188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6"/>
              <w:jc w:val="center"/>
              <w:rPr>
                <w:b/>
                <w:sz w:val="20"/>
              </w:rPr>
            </w:pPr>
            <w:r>
              <w:rPr>
                <w:b/>
                <w:spacing w:val="-2"/>
                <w:sz w:val="20"/>
              </w:rPr>
              <w:t>Teorik</w:t>
            </w:r>
          </w:p>
        </w:tc>
        <w:tc>
          <w:tcPr>
            <w:tcW w:w="1986"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4"/>
              <w:jc w:val="center"/>
              <w:rPr>
                <w:b/>
                <w:sz w:val="20"/>
              </w:rPr>
            </w:pPr>
            <w:r>
              <w:rPr>
                <w:b/>
                <w:spacing w:val="-2"/>
                <w:sz w:val="20"/>
              </w:rPr>
              <w:t>Uygulama</w:t>
            </w:r>
          </w:p>
        </w:tc>
        <w:tc>
          <w:tcPr>
            <w:tcW w:w="3827" w:type="dxa"/>
            <w:vMerge/>
            <w:tcBorders>
              <w:top w:val="nil"/>
              <w:left w:val="single" w:sz="4" w:space="0" w:color="000000"/>
              <w:bottom w:val="single" w:sz="4" w:space="0" w:color="000000"/>
            </w:tcBorders>
            <w:shd w:val="clear" w:color="auto" w:fill="FFF1CC"/>
          </w:tcPr>
          <w:p>
            <w:pPr>
              <w:rPr>
                <w:sz w:val="2"/>
                <w:szCs w:val="2"/>
              </w:rPr>
            </w:pPr>
          </w:p>
        </w:tc>
      </w:tr>
      <w:tr>
        <w:trPr>
          <w:trHeight w:val="395" w:hRule="atLeast"/>
        </w:trPr>
        <w:tc>
          <w:tcPr>
            <w:tcW w:w="1930" w:type="dxa"/>
            <w:tcBorders>
              <w:top w:val="single" w:sz="4" w:space="0" w:color="000000"/>
              <w:right w:val="single" w:sz="4" w:space="0" w:color="000000"/>
            </w:tcBorders>
          </w:tcPr>
          <w:p>
            <w:pPr>
              <w:pStyle w:val="TableParagraph"/>
              <w:spacing w:before="84"/>
              <w:ind w:left="19" w:right="1"/>
              <w:jc w:val="center"/>
              <w:rPr>
                <w:sz w:val="20"/>
              </w:rPr>
            </w:pPr>
            <w:r>
              <w:rPr>
                <w:spacing w:val="-10"/>
                <w:sz w:val="20"/>
              </w:rPr>
              <w:t>3</w:t>
            </w:r>
          </w:p>
        </w:tc>
        <w:tc>
          <w:tcPr>
            <w:tcW w:w="1885" w:type="dxa"/>
            <w:tcBorders>
              <w:top w:val="single" w:sz="4" w:space="0" w:color="000000"/>
              <w:left w:val="single" w:sz="4" w:space="0" w:color="000000"/>
              <w:right w:val="single" w:sz="4" w:space="0" w:color="000000"/>
            </w:tcBorders>
          </w:tcPr>
          <w:p>
            <w:pPr>
              <w:pStyle w:val="TableParagraph"/>
              <w:spacing w:before="84"/>
              <w:ind w:left="26" w:right="1"/>
              <w:jc w:val="center"/>
              <w:rPr>
                <w:sz w:val="20"/>
              </w:rPr>
            </w:pPr>
            <w:r>
              <w:rPr>
                <w:spacing w:val="-10"/>
                <w:sz w:val="20"/>
              </w:rPr>
              <w:t>3</w:t>
            </w:r>
          </w:p>
        </w:tc>
        <w:tc>
          <w:tcPr>
            <w:tcW w:w="1986" w:type="dxa"/>
            <w:tcBorders>
              <w:top w:val="single" w:sz="4" w:space="0" w:color="000000"/>
              <w:left w:val="single" w:sz="4" w:space="0" w:color="000000"/>
              <w:right w:val="single" w:sz="4" w:space="0" w:color="000000"/>
            </w:tcBorders>
          </w:tcPr>
          <w:p>
            <w:pPr>
              <w:pStyle w:val="TableParagraph"/>
              <w:spacing w:before="84"/>
              <w:ind w:left="24" w:right="1"/>
              <w:jc w:val="center"/>
              <w:rPr>
                <w:sz w:val="20"/>
              </w:rPr>
            </w:pPr>
            <w:r>
              <w:rPr>
                <w:spacing w:val="-10"/>
                <w:sz w:val="20"/>
              </w:rPr>
              <w:t>0</w:t>
            </w:r>
          </w:p>
        </w:tc>
        <w:tc>
          <w:tcPr>
            <w:tcW w:w="3827" w:type="dxa"/>
            <w:tcBorders>
              <w:top w:val="single" w:sz="4" w:space="0" w:color="000000"/>
              <w:left w:val="single" w:sz="4" w:space="0" w:color="000000"/>
            </w:tcBorders>
          </w:tcPr>
          <w:p>
            <w:pPr>
              <w:pStyle w:val="TableParagraph"/>
              <w:spacing w:before="84"/>
              <w:ind w:left="35"/>
              <w:jc w:val="center"/>
              <w:rPr>
                <w:sz w:val="20"/>
              </w:rPr>
            </w:pPr>
            <w:r>
              <w:rPr>
                <w:spacing w:val="-10"/>
                <w:sz w:val="20"/>
              </w:rPr>
              <w:t>4</w:t>
            </w: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25"/>
        <w:gridCol w:w="1925"/>
        <w:gridCol w:w="1925"/>
        <w:gridCol w:w="1868"/>
        <w:gridCol w:w="1983"/>
      </w:tblGrid>
      <w:tr>
        <w:trPr>
          <w:trHeight w:val="313" w:hRule="atLeast"/>
        </w:trPr>
        <w:tc>
          <w:tcPr>
            <w:tcW w:w="9626" w:type="dxa"/>
            <w:gridSpan w:val="5"/>
            <w:tcBorders>
              <w:bottom w:val="single" w:sz="4" w:space="0" w:color="000000"/>
            </w:tcBorders>
            <w:shd w:val="clear" w:color="auto" w:fill="FFF1CC"/>
          </w:tcPr>
          <w:p>
            <w:pPr>
              <w:pStyle w:val="TableParagraph"/>
              <w:spacing w:before="40"/>
              <w:ind w:left="33"/>
              <w:jc w:val="center"/>
              <w:rPr>
                <w:b/>
                <w:sz w:val="20"/>
              </w:rPr>
            </w:pPr>
            <w:r>
              <w:rPr>
                <w:b/>
                <w:sz w:val="20"/>
              </w:rPr>
              <w:t>Dersin</w:t>
            </w:r>
            <w:r>
              <w:rPr>
                <w:b/>
                <w:spacing w:val="-6"/>
                <w:sz w:val="20"/>
              </w:rPr>
              <w:t> </w:t>
            </w:r>
            <w:r>
              <w:rPr>
                <w:b/>
                <w:sz w:val="20"/>
              </w:rPr>
              <w:t>Kategorisi</w:t>
            </w:r>
            <w:r>
              <w:rPr>
                <w:b/>
                <w:spacing w:val="-6"/>
                <w:sz w:val="20"/>
              </w:rPr>
              <w:t> </w:t>
            </w:r>
            <w:r>
              <w:rPr>
                <w:b/>
                <w:sz w:val="20"/>
              </w:rPr>
              <w:t>(kredi</w:t>
            </w:r>
            <w:r>
              <w:rPr>
                <w:b/>
                <w:spacing w:val="-6"/>
                <w:sz w:val="20"/>
              </w:rPr>
              <w:t> </w:t>
            </w:r>
            <w:r>
              <w:rPr>
                <w:b/>
                <w:spacing w:val="-2"/>
                <w:sz w:val="20"/>
              </w:rPr>
              <w:t>dağılımı)</w:t>
            </w:r>
          </w:p>
        </w:tc>
      </w:tr>
      <w:tr>
        <w:trPr>
          <w:trHeight w:val="457" w:hRule="atLeast"/>
        </w:trPr>
        <w:tc>
          <w:tcPr>
            <w:tcW w:w="1925" w:type="dxa"/>
            <w:tcBorders>
              <w:top w:val="single" w:sz="4" w:space="0" w:color="000000"/>
              <w:bottom w:val="single" w:sz="4" w:space="0" w:color="000000"/>
              <w:right w:val="single" w:sz="4" w:space="0" w:color="000000"/>
            </w:tcBorders>
            <w:shd w:val="clear" w:color="auto" w:fill="FFF1CC"/>
          </w:tcPr>
          <w:p>
            <w:pPr>
              <w:pStyle w:val="TableParagraph"/>
              <w:spacing w:line="228" w:lineRule="exact"/>
              <w:ind w:left="321" w:firstLine="50"/>
              <w:rPr>
                <w:b/>
                <w:sz w:val="20"/>
              </w:rPr>
            </w:pPr>
            <w:r>
              <w:rPr>
                <w:b/>
                <w:sz w:val="20"/>
              </w:rPr>
              <w:t>Matematik ve Temel</w:t>
            </w:r>
            <w:r>
              <w:rPr>
                <w:b/>
                <w:spacing w:val="-5"/>
                <w:sz w:val="20"/>
              </w:rPr>
              <w:t> </w:t>
            </w:r>
            <w:r>
              <w:rPr>
                <w:b/>
                <w:spacing w:val="-2"/>
                <w:sz w:val="20"/>
              </w:rPr>
              <w:t>Bilimler</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line="228" w:lineRule="exact"/>
              <w:ind w:left="592" w:hanging="161"/>
              <w:rPr>
                <w:b/>
                <w:sz w:val="20"/>
              </w:rPr>
            </w:pPr>
            <w:r>
              <w:rPr>
                <w:b/>
                <w:spacing w:val="-2"/>
                <w:sz w:val="20"/>
              </w:rPr>
              <w:t>Mühendislik Bilimleri</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3"/>
              <w:ind w:left="610"/>
              <w:rPr>
                <w:b/>
                <w:sz w:val="20"/>
              </w:rPr>
            </w:pPr>
            <w:r>
              <w:rPr>
                <w:b/>
                <w:spacing w:val="-2"/>
                <w:sz w:val="20"/>
              </w:rPr>
              <w:t>Tasarım</w:t>
            </w:r>
          </w:p>
        </w:tc>
        <w:tc>
          <w:tcPr>
            <w:tcW w:w="186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3"/>
              <w:ind w:left="382"/>
              <w:rPr>
                <w:b/>
                <w:sz w:val="20"/>
              </w:rPr>
            </w:pPr>
            <w:r>
              <w:rPr>
                <w:b/>
                <w:sz w:val="20"/>
              </w:rPr>
              <w:t>Genel</w:t>
            </w:r>
            <w:r>
              <w:rPr>
                <w:b/>
                <w:spacing w:val="-5"/>
                <w:sz w:val="20"/>
              </w:rPr>
              <w:t> </w:t>
            </w:r>
            <w:r>
              <w:rPr>
                <w:b/>
                <w:spacing w:val="-2"/>
                <w:sz w:val="20"/>
              </w:rPr>
              <w:t>Eğitim</w:t>
            </w:r>
          </w:p>
        </w:tc>
        <w:tc>
          <w:tcPr>
            <w:tcW w:w="1983" w:type="dxa"/>
            <w:tcBorders>
              <w:top w:val="single" w:sz="4" w:space="0" w:color="000000"/>
              <w:left w:val="single" w:sz="4" w:space="0" w:color="000000"/>
              <w:bottom w:val="single" w:sz="4" w:space="0" w:color="000000"/>
            </w:tcBorders>
            <w:shd w:val="clear" w:color="auto" w:fill="FFF1CC"/>
          </w:tcPr>
          <w:p>
            <w:pPr>
              <w:pStyle w:val="TableParagraph"/>
              <w:spacing w:before="113"/>
              <w:ind w:left="355"/>
              <w:rPr>
                <w:b/>
                <w:sz w:val="20"/>
              </w:rPr>
            </w:pPr>
            <w:r>
              <w:rPr>
                <w:b/>
                <w:sz w:val="20"/>
              </w:rPr>
              <w:t>Sosyal</w:t>
            </w:r>
            <w:r>
              <w:rPr>
                <w:b/>
                <w:spacing w:val="-6"/>
                <w:sz w:val="20"/>
              </w:rPr>
              <w:t> </w:t>
            </w:r>
            <w:r>
              <w:rPr>
                <w:b/>
                <w:spacing w:val="-2"/>
                <w:sz w:val="20"/>
              </w:rPr>
              <w:t>Bilimler</w:t>
            </w:r>
          </w:p>
        </w:tc>
      </w:tr>
      <w:tr>
        <w:trPr>
          <w:trHeight w:val="395" w:hRule="atLeast"/>
        </w:trPr>
        <w:tc>
          <w:tcPr>
            <w:tcW w:w="1925" w:type="dxa"/>
            <w:tcBorders>
              <w:top w:val="single" w:sz="4" w:space="0" w:color="000000"/>
              <w:right w:val="single" w:sz="4" w:space="0" w:color="000000"/>
            </w:tcBorders>
          </w:tcPr>
          <w:p>
            <w:pPr>
              <w:pStyle w:val="TableParagraph"/>
              <w:spacing w:before="84"/>
              <w:ind w:left="23"/>
              <w:jc w:val="center"/>
              <w:rPr>
                <w:sz w:val="20"/>
              </w:rPr>
            </w:pPr>
            <w:r>
              <w:rPr>
                <w:spacing w:val="-10"/>
                <w:sz w:val="20"/>
              </w:rPr>
              <w:t>4</w:t>
            </w:r>
          </w:p>
        </w:tc>
        <w:tc>
          <w:tcPr>
            <w:tcW w:w="1925" w:type="dxa"/>
            <w:tcBorders>
              <w:top w:val="single" w:sz="4" w:space="0" w:color="000000"/>
              <w:left w:val="single" w:sz="4" w:space="0" w:color="000000"/>
              <w:right w:val="single" w:sz="4" w:space="0" w:color="000000"/>
            </w:tcBorders>
          </w:tcPr>
          <w:p>
            <w:pPr>
              <w:pStyle w:val="TableParagraph"/>
              <w:rPr>
                <w:sz w:val="18"/>
              </w:rPr>
            </w:pPr>
          </w:p>
        </w:tc>
        <w:tc>
          <w:tcPr>
            <w:tcW w:w="1925" w:type="dxa"/>
            <w:tcBorders>
              <w:top w:val="single" w:sz="4" w:space="0" w:color="000000"/>
              <w:left w:val="single" w:sz="4" w:space="0" w:color="000000"/>
              <w:right w:val="single" w:sz="4" w:space="0" w:color="000000"/>
            </w:tcBorders>
          </w:tcPr>
          <w:p>
            <w:pPr>
              <w:pStyle w:val="TableParagraph"/>
              <w:rPr>
                <w:sz w:val="18"/>
              </w:rPr>
            </w:pPr>
          </w:p>
        </w:tc>
        <w:tc>
          <w:tcPr>
            <w:tcW w:w="1868" w:type="dxa"/>
            <w:tcBorders>
              <w:top w:val="single" w:sz="4" w:space="0" w:color="000000"/>
              <w:left w:val="single" w:sz="4" w:space="0" w:color="000000"/>
              <w:right w:val="single" w:sz="4" w:space="0" w:color="000000"/>
            </w:tcBorders>
          </w:tcPr>
          <w:p>
            <w:pPr>
              <w:pStyle w:val="TableParagraph"/>
              <w:rPr>
                <w:sz w:val="18"/>
              </w:rPr>
            </w:pPr>
          </w:p>
        </w:tc>
        <w:tc>
          <w:tcPr>
            <w:tcW w:w="1983" w:type="dxa"/>
            <w:tcBorders>
              <w:top w:val="single" w:sz="4" w:space="0" w:color="000000"/>
              <w:left w:val="single" w:sz="4" w:space="0" w:color="000000"/>
            </w:tcBorders>
          </w:tcPr>
          <w:p>
            <w:pPr>
              <w:pStyle w:val="TableParagraph"/>
              <w:rPr>
                <w:sz w:val="18"/>
              </w:rPr>
            </w:pP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3210"/>
        <w:gridCol w:w="3209"/>
        <w:gridCol w:w="3207"/>
      </w:tblGrid>
      <w:tr>
        <w:trPr>
          <w:trHeight w:val="313" w:hRule="atLeast"/>
        </w:trPr>
        <w:tc>
          <w:tcPr>
            <w:tcW w:w="3210" w:type="dxa"/>
            <w:tcBorders>
              <w:bottom w:val="single" w:sz="4" w:space="0" w:color="000000"/>
              <w:right w:val="single" w:sz="4" w:space="0" w:color="000000"/>
            </w:tcBorders>
            <w:shd w:val="clear" w:color="auto" w:fill="FFF1CC"/>
          </w:tcPr>
          <w:p>
            <w:pPr>
              <w:pStyle w:val="TableParagraph"/>
              <w:spacing w:before="43"/>
              <w:ind w:left="21" w:right="1"/>
              <w:jc w:val="center"/>
              <w:rPr>
                <w:b/>
                <w:sz w:val="20"/>
              </w:rPr>
            </w:pPr>
            <w:r>
              <w:rPr>
                <w:b/>
                <w:sz w:val="20"/>
              </w:rPr>
              <w:t>Dersin</w:t>
            </w:r>
            <w:r>
              <w:rPr>
                <w:b/>
                <w:spacing w:val="-8"/>
                <w:sz w:val="20"/>
              </w:rPr>
              <w:t> </w:t>
            </w:r>
            <w:r>
              <w:rPr>
                <w:b/>
                <w:spacing w:val="-4"/>
                <w:sz w:val="20"/>
              </w:rPr>
              <w:t>Dili</w:t>
            </w:r>
          </w:p>
        </w:tc>
        <w:tc>
          <w:tcPr>
            <w:tcW w:w="3209" w:type="dxa"/>
            <w:tcBorders>
              <w:left w:val="single" w:sz="4" w:space="0" w:color="000000"/>
              <w:bottom w:val="single" w:sz="4" w:space="0" w:color="000000"/>
              <w:right w:val="single" w:sz="4" w:space="0" w:color="000000"/>
            </w:tcBorders>
            <w:shd w:val="clear" w:color="auto" w:fill="FFF1CC"/>
          </w:tcPr>
          <w:p>
            <w:pPr>
              <w:pStyle w:val="TableParagraph"/>
              <w:spacing w:before="43"/>
              <w:ind w:left="25"/>
              <w:jc w:val="center"/>
              <w:rPr>
                <w:b/>
                <w:sz w:val="20"/>
              </w:rPr>
            </w:pPr>
            <w:r>
              <w:rPr>
                <w:b/>
                <w:sz w:val="20"/>
              </w:rPr>
              <w:t>Dersin</w:t>
            </w:r>
            <w:r>
              <w:rPr>
                <w:b/>
                <w:spacing w:val="-7"/>
                <w:sz w:val="20"/>
              </w:rPr>
              <w:t> </w:t>
            </w:r>
            <w:r>
              <w:rPr>
                <w:b/>
                <w:spacing w:val="-2"/>
                <w:sz w:val="20"/>
              </w:rPr>
              <w:t>Seviyesi</w:t>
            </w:r>
          </w:p>
        </w:tc>
        <w:tc>
          <w:tcPr>
            <w:tcW w:w="3207" w:type="dxa"/>
            <w:tcBorders>
              <w:left w:val="single" w:sz="4" w:space="0" w:color="000000"/>
              <w:bottom w:val="single" w:sz="4" w:space="0" w:color="000000"/>
            </w:tcBorders>
            <w:shd w:val="clear" w:color="auto" w:fill="FFF1CC"/>
          </w:tcPr>
          <w:p>
            <w:pPr>
              <w:pStyle w:val="TableParagraph"/>
              <w:spacing w:before="43"/>
              <w:ind w:left="39" w:right="3"/>
              <w:jc w:val="center"/>
              <w:rPr>
                <w:b/>
                <w:sz w:val="20"/>
              </w:rPr>
            </w:pPr>
            <w:r>
              <w:rPr>
                <w:b/>
                <w:sz w:val="20"/>
              </w:rPr>
              <w:t>Dersin</w:t>
            </w:r>
            <w:r>
              <w:rPr>
                <w:b/>
                <w:spacing w:val="-4"/>
                <w:sz w:val="20"/>
              </w:rPr>
              <w:t> Türü</w:t>
            </w:r>
          </w:p>
        </w:tc>
      </w:tr>
      <w:tr>
        <w:trPr>
          <w:trHeight w:val="395" w:hRule="atLeast"/>
        </w:trPr>
        <w:tc>
          <w:tcPr>
            <w:tcW w:w="3210" w:type="dxa"/>
            <w:tcBorders>
              <w:top w:val="single" w:sz="4" w:space="0" w:color="000000"/>
              <w:right w:val="single" w:sz="4" w:space="0" w:color="000000"/>
            </w:tcBorders>
          </w:tcPr>
          <w:p>
            <w:pPr>
              <w:pStyle w:val="TableParagraph"/>
              <w:spacing w:before="85"/>
              <w:ind w:left="21" w:right="2"/>
              <w:jc w:val="center"/>
              <w:rPr>
                <w:sz w:val="20"/>
              </w:rPr>
            </w:pPr>
            <w:r>
              <w:rPr>
                <w:spacing w:val="-2"/>
                <w:sz w:val="20"/>
              </w:rPr>
              <w:t>İngilizce</w:t>
            </w:r>
          </w:p>
        </w:tc>
        <w:tc>
          <w:tcPr>
            <w:tcW w:w="3209" w:type="dxa"/>
            <w:tcBorders>
              <w:top w:val="single" w:sz="4" w:space="0" w:color="000000"/>
              <w:left w:val="single" w:sz="4" w:space="0" w:color="000000"/>
              <w:right w:val="single" w:sz="4" w:space="0" w:color="000000"/>
            </w:tcBorders>
          </w:tcPr>
          <w:p>
            <w:pPr>
              <w:pStyle w:val="TableParagraph"/>
              <w:spacing w:before="85"/>
              <w:ind w:left="25" w:right="2"/>
              <w:jc w:val="center"/>
              <w:rPr>
                <w:sz w:val="20"/>
              </w:rPr>
            </w:pPr>
            <w:r>
              <w:rPr>
                <w:spacing w:val="-2"/>
                <w:sz w:val="20"/>
              </w:rPr>
              <w:t>Lisans</w:t>
            </w:r>
          </w:p>
        </w:tc>
        <w:tc>
          <w:tcPr>
            <w:tcW w:w="3207" w:type="dxa"/>
            <w:tcBorders>
              <w:top w:val="single" w:sz="4" w:space="0" w:color="000000"/>
              <w:left w:val="single" w:sz="4" w:space="0" w:color="000000"/>
            </w:tcBorders>
          </w:tcPr>
          <w:p>
            <w:pPr>
              <w:pStyle w:val="TableParagraph"/>
              <w:spacing w:before="85"/>
              <w:ind w:left="39"/>
              <w:jc w:val="center"/>
              <w:rPr>
                <w:sz w:val="20"/>
              </w:rPr>
            </w:pPr>
            <w:r>
              <w:rPr>
                <w:spacing w:val="-2"/>
                <w:sz w:val="20"/>
              </w:rPr>
              <w:t>Zorunlu</w:t>
            </w:r>
          </w:p>
        </w:tc>
      </w:tr>
    </w:tbl>
    <w:p>
      <w:pPr>
        <w:pStyle w:val="BodyText"/>
        <w:spacing w:before="17"/>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421" w:hRule="atLeast"/>
        </w:trPr>
        <w:tc>
          <w:tcPr>
            <w:tcW w:w="2112" w:type="dxa"/>
            <w:tcBorders>
              <w:bottom w:val="single" w:sz="4" w:space="0" w:color="000000"/>
              <w:right w:val="single" w:sz="4" w:space="0" w:color="000000"/>
            </w:tcBorders>
            <w:shd w:val="clear" w:color="auto" w:fill="FFF1CC"/>
          </w:tcPr>
          <w:p>
            <w:pPr>
              <w:pStyle w:val="TableParagraph"/>
              <w:spacing w:before="96"/>
              <w:ind w:left="110"/>
              <w:rPr>
                <w:b/>
                <w:sz w:val="20"/>
              </w:rPr>
            </w:pPr>
            <w:r>
              <w:rPr>
                <w:b/>
                <w:sz w:val="20"/>
              </w:rPr>
              <w:t>Önkoşul</w:t>
            </w:r>
            <w:r>
              <w:rPr>
                <w:b/>
                <w:spacing w:val="-9"/>
                <w:sz w:val="20"/>
              </w:rPr>
              <w:t> </w:t>
            </w:r>
            <w:r>
              <w:rPr>
                <w:b/>
                <w:spacing w:val="-2"/>
                <w:sz w:val="20"/>
              </w:rPr>
              <w:t>Dersleri</w:t>
            </w:r>
          </w:p>
        </w:tc>
        <w:tc>
          <w:tcPr>
            <w:tcW w:w="7513" w:type="dxa"/>
            <w:tcBorders>
              <w:left w:val="single" w:sz="4" w:space="0" w:color="000000"/>
              <w:bottom w:val="single" w:sz="4" w:space="0" w:color="000000"/>
            </w:tcBorders>
          </w:tcPr>
          <w:p>
            <w:pPr>
              <w:pStyle w:val="TableParagraph"/>
              <w:rPr>
                <w:sz w:val="18"/>
              </w:rPr>
            </w:pPr>
          </w:p>
        </w:tc>
      </w:tr>
      <w:tr>
        <w:trPr>
          <w:trHeight w:val="1009"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spacing w:before="159"/>
              <w:rPr>
                <w:b/>
                <w:sz w:val="20"/>
              </w:rPr>
            </w:pPr>
          </w:p>
          <w:p>
            <w:pPr>
              <w:pStyle w:val="TableParagraph"/>
              <w:ind w:left="110"/>
              <w:rPr>
                <w:b/>
                <w:sz w:val="20"/>
              </w:rPr>
            </w:pPr>
            <w:r>
              <w:rPr>
                <w:b/>
                <w:sz w:val="20"/>
              </w:rPr>
              <w:t>Dersin</w:t>
            </w:r>
            <w:r>
              <w:rPr>
                <w:b/>
                <w:spacing w:val="-9"/>
                <w:sz w:val="20"/>
              </w:rPr>
              <w:t> </w:t>
            </w:r>
            <w:r>
              <w:rPr>
                <w:b/>
                <w:spacing w:val="-2"/>
                <w:sz w:val="20"/>
              </w:rPr>
              <w:t>Amacı</w:t>
            </w:r>
          </w:p>
        </w:tc>
        <w:tc>
          <w:tcPr>
            <w:tcW w:w="7513" w:type="dxa"/>
            <w:tcBorders>
              <w:top w:val="single" w:sz="4" w:space="0" w:color="000000"/>
              <w:left w:val="single" w:sz="4" w:space="0" w:color="000000"/>
              <w:bottom w:val="single" w:sz="4" w:space="0" w:color="000000"/>
            </w:tcBorders>
          </w:tcPr>
          <w:p>
            <w:pPr>
              <w:pStyle w:val="TableParagraph"/>
              <w:spacing w:before="46"/>
              <w:rPr>
                <w:b/>
                <w:sz w:val="20"/>
              </w:rPr>
            </w:pPr>
          </w:p>
          <w:p>
            <w:pPr>
              <w:pStyle w:val="TableParagraph"/>
              <w:ind w:left="120"/>
              <w:rPr>
                <w:sz w:val="20"/>
              </w:rPr>
            </w:pPr>
            <w:r>
              <w:rPr>
                <w:sz w:val="20"/>
              </w:rPr>
              <w:t>Diferansiyel</w:t>
            </w:r>
            <w:r>
              <w:rPr>
                <w:spacing w:val="40"/>
                <w:sz w:val="20"/>
              </w:rPr>
              <w:t> </w:t>
            </w:r>
            <w:r>
              <w:rPr>
                <w:sz w:val="20"/>
              </w:rPr>
              <w:t>denklemlerin</w:t>
            </w:r>
            <w:r>
              <w:rPr>
                <w:spacing w:val="40"/>
                <w:sz w:val="20"/>
              </w:rPr>
              <w:t> </w:t>
            </w:r>
            <w:r>
              <w:rPr>
                <w:sz w:val="20"/>
              </w:rPr>
              <w:t>analitik</w:t>
            </w:r>
            <w:r>
              <w:rPr>
                <w:spacing w:val="40"/>
                <w:sz w:val="20"/>
              </w:rPr>
              <w:t> </w:t>
            </w:r>
            <w:r>
              <w:rPr>
                <w:sz w:val="20"/>
              </w:rPr>
              <w:t>ve</w:t>
            </w:r>
            <w:r>
              <w:rPr>
                <w:spacing w:val="40"/>
                <w:sz w:val="20"/>
              </w:rPr>
              <w:t> </w:t>
            </w:r>
            <w:r>
              <w:rPr>
                <w:sz w:val="20"/>
              </w:rPr>
              <w:t>nümerik</w:t>
            </w:r>
            <w:r>
              <w:rPr>
                <w:spacing w:val="40"/>
                <w:sz w:val="20"/>
              </w:rPr>
              <w:t> </w:t>
            </w:r>
            <w:r>
              <w:rPr>
                <w:sz w:val="20"/>
              </w:rPr>
              <w:t>çözümlerini</w:t>
            </w:r>
            <w:r>
              <w:rPr>
                <w:spacing w:val="40"/>
                <w:sz w:val="20"/>
              </w:rPr>
              <w:t> </w:t>
            </w:r>
            <w:r>
              <w:rPr>
                <w:sz w:val="20"/>
              </w:rPr>
              <w:t>zorluk</w:t>
            </w:r>
            <w:r>
              <w:rPr>
                <w:spacing w:val="40"/>
                <w:sz w:val="20"/>
              </w:rPr>
              <w:t> </w:t>
            </w:r>
            <w:r>
              <w:rPr>
                <w:sz w:val="20"/>
              </w:rPr>
              <w:t>derecesi</w:t>
            </w:r>
            <w:r>
              <w:rPr>
                <w:spacing w:val="40"/>
                <w:sz w:val="20"/>
              </w:rPr>
              <w:t> </w:t>
            </w:r>
            <w:r>
              <w:rPr>
                <w:sz w:val="20"/>
              </w:rPr>
              <w:t>ölçüsünde üretebilir ve anlayabilir olmak</w:t>
            </w:r>
          </w:p>
        </w:tc>
      </w:tr>
      <w:tr>
        <w:trPr>
          <w:trHeight w:val="983" w:hRule="atLeast"/>
        </w:trPr>
        <w:tc>
          <w:tcPr>
            <w:tcW w:w="2112" w:type="dxa"/>
            <w:tcBorders>
              <w:top w:val="single" w:sz="4" w:space="0" w:color="000000"/>
              <w:right w:val="single" w:sz="4" w:space="0" w:color="000000"/>
            </w:tcBorders>
            <w:shd w:val="clear" w:color="auto" w:fill="FFF1CC"/>
          </w:tcPr>
          <w:p>
            <w:pPr>
              <w:pStyle w:val="TableParagraph"/>
              <w:spacing w:before="147"/>
              <w:rPr>
                <w:b/>
                <w:sz w:val="20"/>
              </w:rPr>
            </w:pPr>
          </w:p>
          <w:p>
            <w:pPr>
              <w:pStyle w:val="TableParagraph"/>
              <w:ind w:left="110"/>
              <w:rPr>
                <w:b/>
                <w:sz w:val="20"/>
              </w:rPr>
            </w:pPr>
            <w:r>
              <w:rPr>
                <w:b/>
                <w:sz w:val="20"/>
              </w:rPr>
              <w:t>Dersin</w:t>
            </w:r>
            <w:r>
              <w:rPr>
                <w:b/>
                <w:spacing w:val="-8"/>
                <w:sz w:val="20"/>
              </w:rPr>
              <w:t> </w:t>
            </w:r>
            <w:r>
              <w:rPr>
                <w:b/>
                <w:sz w:val="20"/>
              </w:rPr>
              <w:t>Kısa</w:t>
            </w:r>
            <w:r>
              <w:rPr>
                <w:b/>
                <w:spacing w:val="-6"/>
                <w:sz w:val="20"/>
              </w:rPr>
              <w:t> </w:t>
            </w:r>
            <w:r>
              <w:rPr>
                <w:b/>
                <w:spacing w:val="-2"/>
                <w:sz w:val="20"/>
              </w:rPr>
              <w:t>İçeriği</w:t>
            </w:r>
          </w:p>
        </w:tc>
        <w:tc>
          <w:tcPr>
            <w:tcW w:w="7513" w:type="dxa"/>
            <w:tcBorders>
              <w:top w:val="single" w:sz="4" w:space="0" w:color="000000"/>
              <w:left w:val="single" w:sz="4" w:space="0" w:color="000000"/>
            </w:tcBorders>
          </w:tcPr>
          <w:p>
            <w:pPr>
              <w:pStyle w:val="TableParagraph"/>
              <w:spacing w:before="34"/>
              <w:rPr>
                <w:b/>
                <w:sz w:val="20"/>
              </w:rPr>
            </w:pPr>
          </w:p>
          <w:p>
            <w:pPr>
              <w:pStyle w:val="TableParagraph"/>
              <w:ind w:left="120"/>
              <w:rPr>
                <w:sz w:val="20"/>
              </w:rPr>
            </w:pPr>
            <w:r>
              <w:rPr>
                <w:sz w:val="20"/>
              </w:rPr>
              <w:t>Birinci</w:t>
            </w:r>
            <w:r>
              <w:rPr>
                <w:spacing w:val="80"/>
                <w:w w:val="150"/>
                <w:sz w:val="20"/>
              </w:rPr>
              <w:t> </w:t>
            </w:r>
            <w:r>
              <w:rPr>
                <w:sz w:val="20"/>
              </w:rPr>
              <w:t>mertebe</w:t>
            </w:r>
            <w:r>
              <w:rPr>
                <w:spacing w:val="80"/>
                <w:w w:val="150"/>
                <w:sz w:val="20"/>
              </w:rPr>
              <w:t> </w:t>
            </w:r>
            <w:r>
              <w:rPr>
                <w:sz w:val="20"/>
              </w:rPr>
              <w:t>diferansiyel</w:t>
            </w:r>
            <w:r>
              <w:rPr>
                <w:spacing w:val="80"/>
                <w:w w:val="150"/>
                <w:sz w:val="20"/>
              </w:rPr>
              <w:t> </w:t>
            </w:r>
            <w:r>
              <w:rPr>
                <w:sz w:val="20"/>
              </w:rPr>
              <w:t>denklemler,</w:t>
            </w:r>
            <w:r>
              <w:rPr>
                <w:spacing w:val="80"/>
                <w:w w:val="150"/>
                <w:sz w:val="20"/>
              </w:rPr>
              <w:t> </w:t>
            </w:r>
            <w:r>
              <w:rPr>
                <w:sz w:val="20"/>
              </w:rPr>
              <w:t>yüksek</w:t>
            </w:r>
            <w:r>
              <w:rPr>
                <w:spacing w:val="80"/>
                <w:w w:val="150"/>
                <w:sz w:val="20"/>
              </w:rPr>
              <w:t> </w:t>
            </w:r>
            <w:r>
              <w:rPr>
                <w:sz w:val="20"/>
              </w:rPr>
              <w:t>mertebeli</w:t>
            </w:r>
            <w:r>
              <w:rPr>
                <w:spacing w:val="80"/>
                <w:w w:val="150"/>
                <w:sz w:val="20"/>
              </w:rPr>
              <w:t> </w:t>
            </w:r>
            <w:r>
              <w:rPr>
                <w:sz w:val="20"/>
              </w:rPr>
              <w:t>doğrusal</w:t>
            </w:r>
            <w:r>
              <w:rPr>
                <w:spacing w:val="80"/>
                <w:w w:val="150"/>
                <w:sz w:val="20"/>
              </w:rPr>
              <w:t> </w:t>
            </w:r>
            <w:r>
              <w:rPr>
                <w:sz w:val="20"/>
              </w:rPr>
              <w:t>diferansiyel denklemler,</w:t>
            </w:r>
            <w:r>
              <w:rPr>
                <w:spacing w:val="-13"/>
                <w:sz w:val="20"/>
              </w:rPr>
              <w:t> </w:t>
            </w:r>
            <w:r>
              <w:rPr>
                <w:sz w:val="20"/>
              </w:rPr>
              <w:t>Güç</w:t>
            </w:r>
            <w:r>
              <w:rPr>
                <w:spacing w:val="-12"/>
                <w:sz w:val="20"/>
              </w:rPr>
              <w:t> </w:t>
            </w:r>
            <w:r>
              <w:rPr>
                <w:sz w:val="20"/>
              </w:rPr>
              <w:t>serileri</w:t>
            </w:r>
            <w:r>
              <w:rPr>
                <w:spacing w:val="-12"/>
                <w:sz w:val="20"/>
              </w:rPr>
              <w:t> </w:t>
            </w:r>
            <w:r>
              <w:rPr>
                <w:sz w:val="20"/>
              </w:rPr>
              <w:t>çözümleri,</w:t>
            </w:r>
            <w:r>
              <w:rPr>
                <w:spacing w:val="-11"/>
                <w:sz w:val="20"/>
              </w:rPr>
              <w:t> </w:t>
            </w:r>
            <w:r>
              <w:rPr>
                <w:sz w:val="20"/>
              </w:rPr>
              <w:t>Diferansiyel</w:t>
            </w:r>
            <w:r>
              <w:rPr>
                <w:spacing w:val="-11"/>
                <w:sz w:val="20"/>
              </w:rPr>
              <w:t> </w:t>
            </w:r>
            <w:r>
              <w:rPr>
                <w:sz w:val="20"/>
              </w:rPr>
              <w:t>operatörler,</w:t>
            </w:r>
            <w:r>
              <w:rPr>
                <w:spacing w:val="-11"/>
                <w:sz w:val="20"/>
              </w:rPr>
              <w:t> </w:t>
            </w:r>
            <w:r>
              <w:rPr>
                <w:sz w:val="20"/>
              </w:rPr>
              <w:t>Laplace</w:t>
            </w:r>
            <w:r>
              <w:rPr>
                <w:spacing w:val="-11"/>
                <w:sz w:val="20"/>
              </w:rPr>
              <w:t> </w:t>
            </w:r>
            <w:r>
              <w:rPr>
                <w:sz w:val="20"/>
              </w:rPr>
              <w:t>dönüşümü</w:t>
            </w:r>
            <w:r>
              <w:rPr>
                <w:spacing w:val="-11"/>
                <w:sz w:val="20"/>
              </w:rPr>
              <w:t> </w:t>
            </w:r>
            <w:r>
              <w:rPr>
                <w:spacing w:val="-2"/>
                <w:sz w:val="20"/>
              </w:rPr>
              <w:t>yöntemleri</w:t>
            </w: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375"/>
        <w:gridCol w:w="1416"/>
        <w:gridCol w:w="1417"/>
        <w:gridCol w:w="1419"/>
      </w:tblGrid>
      <w:tr>
        <w:trPr>
          <w:trHeight w:val="690" w:hRule="atLeast"/>
        </w:trPr>
        <w:tc>
          <w:tcPr>
            <w:tcW w:w="5375" w:type="dxa"/>
            <w:tcBorders>
              <w:bottom w:val="single" w:sz="4" w:space="0" w:color="000000"/>
              <w:right w:val="single" w:sz="4" w:space="0" w:color="000000"/>
            </w:tcBorders>
            <w:shd w:val="clear" w:color="auto" w:fill="FFF1CC"/>
          </w:tcPr>
          <w:p>
            <w:pPr>
              <w:pStyle w:val="TableParagraph"/>
              <w:rPr>
                <w:b/>
                <w:sz w:val="20"/>
              </w:rPr>
            </w:pPr>
          </w:p>
          <w:p>
            <w:pPr>
              <w:pStyle w:val="TableParagraph"/>
              <w:ind w:left="1605"/>
              <w:rPr>
                <w:b/>
                <w:sz w:val="20"/>
              </w:rPr>
            </w:pPr>
            <w:r>
              <w:rPr>
                <w:b/>
                <w:sz w:val="20"/>
              </w:rPr>
              <w:t>Dersin</w:t>
            </w:r>
            <w:r>
              <w:rPr>
                <w:b/>
                <w:spacing w:val="-8"/>
                <w:sz w:val="20"/>
              </w:rPr>
              <w:t> </w:t>
            </w:r>
            <w:r>
              <w:rPr>
                <w:b/>
                <w:sz w:val="20"/>
              </w:rPr>
              <w:t>Öğrenim</w:t>
            </w:r>
            <w:r>
              <w:rPr>
                <w:b/>
                <w:spacing w:val="-5"/>
                <w:sz w:val="20"/>
              </w:rPr>
              <w:t> </w:t>
            </w:r>
            <w:r>
              <w:rPr>
                <w:b/>
                <w:spacing w:val="-2"/>
                <w:sz w:val="20"/>
              </w:rPr>
              <w:t>Çıktıları</w:t>
            </w:r>
          </w:p>
        </w:tc>
        <w:tc>
          <w:tcPr>
            <w:tcW w:w="1416" w:type="dxa"/>
            <w:tcBorders>
              <w:left w:val="single" w:sz="4" w:space="0" w:color="000000"/>
              <w:bottom w:val="single" w:sz="4" w:space="0" w:color="000000"/>
              <w:right w:val="single" w:sz="4" w:space="0" w:color="000000"/>
            </w:tcBorders>
            <w:shd w:val="clear" w:color="auto" w:fill="FFF1CC"/>
          </w:tcPr>
          <w:p>
            <w:pPr>
              <w:pStyle w:val="TableParagraph"/>
              <w:spacing w:line="230" w:lineRule="exact"/>
              <w:ind w:left="273" w:right="243" w:firstLine="2"/>
              <w:jc w:val="center"/>
              <w:rPr>
                <w:b/>
                <w:sz w:val="20"/>
              </w:rPr>
            </w:pPr>
            <w:r>
              <w:rPr>
                <w:b/>
                <w:spacing w:val="-2"/>
                <w:sz w:val="20"/>
              </w:rPr>
              <w:t>Katkı Sağladığı PÇ/PÇ’ler</w:t>
            </w:r>
          </w:p>
        </w:tc>
        <w:tc>
          <w:tcPr>
            <w:tcW w:w="1417" w:type="dxa"/>
            <w:tcBorders>
              <w:left w:val="single" w:sz="4" w:space="0" w:color="000000"/>
              <w:bottom w:val="single" w:sz="4" w:space="0" w:color="000000"/>
              <w:right w:val="single" w:sz="4" w:space="0" w:color="000000"/>
            </w:tcBorders>
            <w:shd w:val="clear" w:color="auto" w:fill="FFF1CC"/>
          </w:tcPr>
          <w:p>
            <w:pPr>
              <w:pStyle w:val="TableParagraph"/>
              <w:spacing w:before="115"/>
              <w:ind w:left="160" w:right="123" w:firstLine="194"/>
              <w:rPr>
                <w:b/>
                <w:sz w:val="20"/>
              </w:rPr>
            </w:pPr>
            <w:r>
              <w:rPr>
                <w:b/>
                <w:spacing w:val="-2"/>
                <w:sz w:val="20"/>
              </w:rPr>
              <w:t>Öğretim </w:t>
            </w:r>
            <w:r>
              <w:rPr>
                <w:b/>
                <w:sz w:val="20"/>
              </w:rPr>
              <w:t>Yöntemleri</w:t>
            </w:r>
            <w:r>
              <w:rPr>
                <w:b/>
                <w:spacing w:val="-13"/>
                <w:sz w:val="20"/>
              </w:rPr>
              <w:t> </w:t>
            </w:r>
            <w:r>
              <w:rPr>
                <w:b/>
                <w:sz w:val="20"/>
              </w:rPr>
              <w:t>*</w:t>
            </w:r>
          </w:p>
        </w:tc>
        <w:tc>
          <w:tcPr>
            <w:tcW w:w="1419" w:type="dxa"/>
            <w:tcBorders>
              <w:left w:val="single" w:sz="4" w:space="0" w:color="000000"/>
              <w:bottom w:val="single" w:sz="4" w:space="0" w:color="000000"/>
            </w:tcBorders>
            <w:shd w:val="clear" w:color="auto" w:fill="FFF1CC"/>
          </w:tcPr>
          <w:p>
            <w:pPr>
              <w:pStyle w:val="TableParagraph"/>
              <w:spacing w:before="115"/>
              <w:ind w:left="112" w:right="63" w:firstLine="328"/>
              <w:rPr>
                <w:b/>
                <w:sz w:val="20"/>
              </w:rPr>
            </w:pPr>
            <w:r>
              <w:rPr>
                <w:b/>
                <w:spacing w:val="-2"/>
                <w:sz w:val="20"/>
              </w:rPr>
              <w:t>Ölçme </w:t>
            </w:r>
            <w:r>
              <w:rPr>
                <w:b/>
                <w:sz w:val="20"/>
              </w:rPr>
              <w:t>Yöntemleri</w:t>
            </w:r>
            <w:r>
              <w:rPr>
                <w:b/>
                <w:spacing w:val="-13"/>
                <w:sz w:val="20"/>
              </w:rPr>
              <w:t> </w:t>
            </w:r>
            <w:r>
              <w:rPr>
                <w:b/>
                <w:sz w:val="20"/>
              </w:rPr>
              <w:t>**</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line="151" w:lineRule="auto" w:before="27"/>
              <w:ind w:left="261"/>
              <w:rPr>
                <w:sz w:val="20"/>
              </w:rPr>
            </w:pPr>
            <w:r>
              <w:rPr>
                <w:b/>
                <w:position w:val="-11"/>
                <w:sz w:val="20"/>
              </w:rPr>
              <w:t>1</w:t>
            </w:r>
            <w:r>
              <w:rPr>
                <w:b/>
                <w:spacing w:val="54"/>
                <w:position w:val="-11"/>
                <w:sz w:val="20"/>
              </w:rPr>
              <w:t> </w:t>
            </w:r>
            <w:r>
              <w:rPr>
                <w:sz w:val="20"/>
              </w:rPr>
              <w:t>Karmaşık</w:t>
            </w:r>
            <w:r>
              <w:rPr>
                <w:spacing w:val="15"/>
                <w:sz w:val="20"/>
              </w:rPr>
              <w:t> </w:t>
            </w:r>
            <w:r>
              <w:rPr>
                <w:sz w:val="20"/>
              </w:rPr>
              <w:t>mühendislik</w:t>
            </w:r>
            <w:r>
              <w:rPr>
                <w:spacing w:val="16"/>
                <w:sz w:val="20"/>
              </w:rPr>
              <w:t> </w:t>
            </w:r>
            <w:r>
              <w:rPr>
                <w:sz w:val="20"/>
              </w:rPr>
              <w:t>problemlerini</w:t>
            </w:r>
            <w:r>
              <w:rPr>
                <w:spacing w:val="15"/>
                <w:sz w:val="20"/>
              </w:rPr>
              <w:t> </w:t>
            </w:r>
            <w:r>
              <w:rPr>
                <w:sz w:val="20"/>
              </w:rPr>
              <w:t>belirleme,</w:t>
            </w:r>
            <w:r>
              <w:rPr>
                <w:spacing w:val="16"/>
                <w:sz w:val="20"/>
              </w:rPr>
              <w:t> </w:t>
            </w:r>
            <w:r>
              <w:rPr>
                <w:spacing w:val="-2"/>
                <w:sz w:val="20"/>
              </w:rPr>
              <w:t>tanımlama,</w:t>
            </w:r>
          </w:p>
          <w:p>
            <w:pPr>
              <w:pStyle w:val="TableParagraph"/>
              <w:spacing w:line="153" w:lineRule="exact"/>
              <w:ind w:left="475"/>
              <w:rPr>
                <w:sz w:val="20"/>
              </w:rPr>
            </w:pPr>
            <w:r>
              <w:rPr>
                <w:sz w:val="20"/>
              </w:rPr>
              <w:t>formule</w:t>
            </w:r>
            <w:r>
              <w:rPr>
                <w:spacing w:val="-4"/>
                <w:sz w:val="20"/>
              </w:rPr>
              <w:t> </w:t>
            </w:r>
            <w:r>
              <w:rPr>
                <w:sz w:val="20"/>
              </w:rPr>
              <w:t>etme</w:t>
            </w:r>
            <w:r>
              <w:rPr>
                <w:spacing w:val="-6"/>
                <w:sz w:val="20"/>
              </w:rPr>
              <w:t> </w:t>
            </w:r>
            <w:r>
              <w:rPr>
                <w:sz w:val="20"/>
              </w:rPr>
              <w:t>ve</w:t>
            </w:r>
            <w:r>
              <w:rPr>
                <w:spacing w:val="-3"/>
                <w:sz w:val="20"/>
              </w:rPr>
              <w:t> </w:t>
            </w:r>
            <w:r>
              <w:rPr>
                <w:sz w:val="20"/>
              </w:rPr>
              <w:t>çözme</w:t>
            </w:r>
            <w:r>
              <w:rPr>
                <w:spacing w:val="-4"/>
                <w:sz w:val="20"/>
              </w:rPr>
              <w:t> </w:t>
            </w:r>
            <w:r>
              <w:rPr>
                <w:spacing w:val="-2"/>
                <w:sz w:val="20"/>
              </w:rPr>
              <w:t>kabiliyeti</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4"/>
              <w:jc w:val="center"/>
              <w:rPr>
                <w:sz w:val="20"/>
              </w:rPr>
            </w:pPr>
            <w:r>
              <w:rPr>
                <w:spacing w:val="-5"/>
                <w:sz w:val="20"/>
              </w:rPr>
              <w:t>1,2</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6"/>
              <w:jc w:val="center"/>
              <w:rPr>
                <w:sz w:val="20"/>
              </w:rPr>
            </w:pPr>
            <w:r>
              <w:rPr>
                <w:sz w:val="20"/>
              </w:rPr>
              <w:t>1,</w:t>
            </w:r>
            <w:r>
              <w:rPr>
                <w:spacing w:val="-1"/>
                <w:sz w:val="20"/>
              </w:rPr>
              <w:t> </w:t>
            </w:r>
            <w:r>
              <w:rPr>
                <w:sz w:val="20"/>
              </w:rPr>
              <w:t>2,</w:t>
            </w:r>
            <w:r>
              <w:rPr>
                <w:spacing w:val="-2"/>
                <w:sz w:val="20"/>
              </w:rPr>
              <w:t> </w:t>
            </w:r>
            <w:r>
              <w:rPr>
                <w:spacing w:val="-10"/>
                <w:sz w:val="20"/>
              </w:rPr>
              <w:t>5</w:t>
            </w:r>
          </w:p>
        </w:tc>
        <w:tc>
          <w:tcPr>
            <w:tcW w:w="1419" w:type="dxa"/>
            <w:tcBorders>
              <w:top w:val="single" w:sz="4" w:space="0" w:color="000000"/>
              <w:left w:val="single" w:sz="4" w:space="0" w:color="000000"/>
              <w:bottom w:val="single" w:sz="4" w:space="0" w:color="000000"/>
            </w:tcBorders>
          </w:tcPr>
          <w:p>
            <w:pPr>
              <w:pStyle w:val="TableParagraph"/>
              <w:spacing w:before="118"/>
              <w:ind w:left="42" w:right="3"/>
              <w:jc w:val="center"/>
              <w:rPr>
                <w:sz w:val="20"/>
              </w:rPr>
            </w:pPr>
            <w:r>
              <w:rPr>
                <w:spacing w:val="-10"/>
                <w:sz w:val="20"/>
              </w:rPr>
              <w:t>A</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line="151" w:lineRule="auto" w:before="27"/>
              <w:ind w:left="261"/>
              <w:rPr>
                <w:sz w:val="20"/>
              </w:rPr>
            </w:pPr>
            <w:r>
              <w:rPr>
                <w:b/>
                <w:position w:val="-11"/>
                <w:sz w:val="20"/>
              </w:rPr>
              <w:t>2</w:t>
            </w:r>
            <w:r>
              <w:rPr>
                <w:b/>
                <w:spacing w:val="56"/>
                <w:position w:val="-11"/>
                <w:sz w:val="20"/>
              </w:rPr>
              <w:t> </w:t>
            </w:r>
            <w:r>
              <w:rPr>
                <w:sz w:val="20"/>
              </w:rPr>
              <w:t>Uygun</w:t>
            </w:r>
            <w:r>
              <w:rPr>
                <w:spacing w:val="-3"/>
                <w:sz w:val="20"/>
              </w:rPr>
              <w:t> </w:t>
            </w:r>
            <w:r>
              <w:rPr>
                <w:sz w:val="20"/>
              </w:rPr>
              <w:t>analitik</w:t>
            </w:r>
            <w:r>
              <w:rPr>
                <w:spacing w:val="-3"/>
                <w:sz w:val="20"/>
              </w:rPr>
              <w:t> </w:t>
            </w:r>
            <w:r>
              <w:rPr>
                <w:sz w:val="20"/>
              </w:rPr>
              <w:t>ve</w:t>
            </w:r>
            <w:r>
              <w:rPr>
                <w:spacing w:val="-3"/>
                <w:sz w:val="20"/>
              </w:rPr>
              <w:t> </w:t>
            </w:r>
            <w:r>
              <w:rPr>
                <w:sz w:val="20"/>
              </w:rPr>
              <w:t>deneysel</w:t>
            </w:r>
            <w:r>
              <w:rPr>
                <w:spacing w:val="-4"/>
                <w:sz w:val="20"/>
              </w:rPr>
              <w:t> </w:t>
            </w:r>
            <w:r>
              <w:rPr>
                <w:sz w:val="20"/>
              </w:rPr>
              <w:t>metotları</w:t>
            </w:r>
            <w:r>
              <w:rPr>
                <w:spacing w:val="-4"/>
                <w:sz w:val="20"/>
              </w:rPr>
              <w:t> </w:t>
            </w:r>
            <w:r>
              <w:rPr>
                <w:sz w:val="20"/>
              </w:rPr>
              <w:t>seçme</w:t>
            </w:r>
            <w:r>
              <w:rPr>
                <w:spacing w:val="-4"/>
                <w:sz w:val="20"/>
              </w:rPr>
              <w:t> </w:t>
            </w:r>
            <w:r>
              <w:rPr>
                <w:sz w:val="20"/>
              </w:rPr>
              <w:t>ve</w:t>
            </w:r>
            <w:r>
              <w:rPr>
                <w:spacing w:val="-3"/>
                <w:sz w:val="20"/>
              </w:rPr>
              <w:t> </w:t>
            </w:r>
            <w:r>
              <w:rPr>
                <w:spacing w:val="-2"/>
                <w:sz w:val="20"/>
              </w:rPr>
              <w:t>kullanma</w:t>
            </w:r>
          </w:p>
          <w:p>
            <w:pPr>
              <w:pStyle w:val="TableParagraph"/>
              <w:spacing w:line="153" w:lineRule="exact"/>
              <w:ind w:left="475"/>
              <w:rPr>
                <w:sz w:val="20"/>
              </w:rPr>
            </w:pPr>
            <w:r>
              <w:rPr>
                <w:spacing w:val="-2"/>
                <w:sz w:val="20"/>
              </w:rPr>
              <w:t>kabiliyeti</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4"/>
              <w:jc w:val="center"/>
              <w:rPr>
                <w:sz w:val="20"/>
              </w:rPr>
            </w:pPr>
            <w:r>
              <w:rPr>
                <w:spacing w:val="-5"/>
                <w:sz w:val="20"/>
              </w:rPr>
              <w:t>1,2</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6"/>
              <w:jc w:val="center"/>
              <w:rPr>
                <w:sz w:val="20"/>
              </w:rPr>
            </w:pPr>
            <w:r>
              <w:rPr>
                <w:sz w:val="20"/>
              </w:rPr>
              <w:t>1,</w:t>
            </w:r>
            <w:r>
              <w:rPr>
                <w:spacing w:val="-1"/>
                <w:sz w:val="20"/>
              </w:rPr>
              <w:t> </w:t>
            </w:r>
            <w:r>
              <w:rPr>
                <w:sz w:val="20"/>
              </w:rPr>
              <w:t>2,</w:t>
            </w:r>
            <w:r>
              <w:rPr>
                <w:spacing w:val="-2"/>
                <w:sz w:val="20"/>
              </w:rPr>
              <w:t> </w:t>
            </w:r>
            <w:r>
              <w:rPr>
                <w:spacing w:val="-10"/>
                <w:sz w:val="20"/>
              </w:rPr>
              <w:t>5</w:t>
            </w:r>
          </w:p>
        </w:tc>
        <w:tc>
          <w:tcPr>
            <w:tcW w:w="1419" w:type="dxa"/>
            <w:tcBorders>
              <w:top w:val="single" w:sz="4" w:space="0" w:color="000000"/>
              <w:left w:val="single" w:sz="4" w:space="0" w:color="000000"/>
              <w:bottom w:val="single" w:sz="4" w:space="0" w:color="000000"/>
            </w:tcBorders>
          </w:tcPr>
          <w:p>
            <w:pPr>
              <w:pStyle w:val="TableParagraph"/>
              <w:spacing w:before="118"/>
              <w:ind w:left="42" w:right="3"/>
              <w:jc w:val="center"/>
              <w:rPr>
                <w:sz w:val="20"/>
              </w:rPr>
            </w:pPr>
            <w:r>
              <w:rPr>
                <w:spacing w:val="-10"/>
                <w:sz w:val="20"/>
              </w:rPr>
              <w:t>A</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261"/>
              <w:rPr>
                <w:b/>
                <w:sz w:val="20"/>
              </w:rPr>
            </w:pPr>
            <w:r>
              <w:rPr>
                <w:b/>
                <w:sz w:val="20"/>
              </w:rPr>
              <mc:AlternateContent>
                <mc:Choice Requires="wps">
                  <w:drawing>
                    <wp:anchor distT="0" distB="0" distL="0" distR="0" allowOverlap="1" layoutInCell="1" locked="0" behindDoc="1" simplePos="0" relativeHeight="473761280">
                      <wp:simplePos x="0" y="0"/>
                      <wp:positionH relativeFrom="column">
                        <wp:posOffset>283768</wp:posOffset>
                      </wp:positionH>
                      <wp:positionV relativeFrom="paragraph">
                        <wp:posOffset>74624</wp:posOffset>
                      </wp:positionV>
                      <wp:extent cx="3111500" cy="146685"/>
                      <wp:effectExtent l="0" t="0" r="0" b="0"/>
                      <wp:wrapNone/>
                      <wp:docPr id="81" name="Group 81"/>
                      <wp:cNvGraphicFramePr>
                        <a:graphicFrameLocks/>
                      </wp:cNvGraphicFramePr>
                      <a:graphic>
                        <a:graphicData uri="http://schemas.microsoft.com/office/word/2010/wordprocessingGroup">
                          <wpg:wgp>
                            <wpg:cNvPr id="81" name="Group 81"/>
                            <wpg:cNvGrpSpPr/>
                            <wpg:grpSpPr>
                              <a:xfrm>
                                <a:off x="0" y="0"/>
                                <a:ext cx="3111500" cy="146685"/>
                                <a:chExt cx="3111500" cy="146685"/>
                              </a:xfrm>
                            </wpg:grpSpPr>
                            <wps:wsp>
                              <wps:cNvPr id="82" name="Graphic 82"/>
                              <wps:cNvSpPr/>
                              <wps:spPr>
                                <a:xfrm>
                                  <a:off x="0" y="0"/>
                                  <a:ext cx="3111500" cy="146685"/>
                                </a:xfrm>
                                <a:custGeom>
                                  <a:avLst/>
                                  <a:gdLst/>
                                  <a:ahLst/>
                                  <a:cxnLst/>
                                  <a:rect l="l" t="t" r="r" b="b"/>
                                  <a:pathLst>
                                    <a:path w="3111500" h="146685">
                                      <a:moveTo>
                                        <a:pt x="3111118" y="0"/>
                                      </a:moveTo>
                                      <a:lnTo>
                                        <a:pt x="0" y="0"/>
                                      </a:lnTo>
                                      <a:lnTo>
                                        <a:pt x="0" y="146303"/>
                                      </a:lnTo>
                                      <a:lnTo>
                                        <a:pt x="3111118" y="146303"/>
                                      </a:lnTo>
                                      <a:lnTo>
                                        <a:pt x="3111118" y="0"/>
                                      </a:lnTo>
                                      <a:close/>
                                    </a:path>
                                  </a:pathLst>
                                </a:custGeom>
                                <a:solidFill>
                                  <a:srgbClr val="F9F9F9"/>
                                </a:solidFill>
                              </wps:spPr>
                              <wps:bodyPr wrap="square" lIns="0" tIns="0" rIns="0" bIns="0" rtlCol="0">
                                <a:prstTxWarp prst="textNoShape">
                                  <a:avLst/>
                                </a:prstTxWarp>
                                <a:noAutofit/>
                              </wps:bodyPr>
                            </wps:wsp>
                          </wpg:wgp>
                        </a:graphicData>
                      </a:graphic>
                    </wp:anchor>
                  </w:drawing>
                </mc:Choice>
                <mc:Fallback>
                  <w:pict>
                    <v:group style="position:absolute;margin-left:22.344pt;margin-top:5.875937pt;width:245pt;height:11.55pt;mso-position-horizontal-relative:column;mso-position-vertical-relative:paragraph;z-index:-29555200" id="docshapegroup29" coordorigin="447,118" coordsize="4900,231">
                      <v:rect style="position:absolute;left:446;top:117;width:4900;height:231" id="docshape30" filled="true" fillcolor="#f9f9f9" stroked="false">
                        <v:fill type="solid"/>
                      </v:rect>
                      <w10:wrap type="none"/>
                    </v:group>
                  </w:pict>
                </mc:Fallback>
              </mc:AlternateContent>
            </w:r>
            <w:r>
              <w:rPr>
                <w:b/>
                <w:spacing w:val="-10"/>
                <w:sz w:val="20"/>
              </w:rPr>
              <w:t>3</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261"/>
              <w:rPr>
                <w:b/>
                <w:sz w:val="20"/>
              </w:rPr>
            </w:pPr>
            <w:r>
              <w:rPr>
                <w:b/>
                <w:spacing w:val="-10"/>
                <w:sz w:val="20"/>
              </w:rPr>
              <w:t>4</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2" w:hRule="atLeast"/>
        </w:trPr>
        <w:tc>
          <w:tcPr>
            <w:tcW w:w="5375" w:type="dxa"/>
            <w:tcBorders>
              <w:top w:val="single" w:sz="4" w:space="0" w:color="000000"/>
              <w:bottom w:val="single" w:sz="4" w:space="0" w:color="000000"/>
              <w:right w:val="single" w:sz="4" w:space="0" w:color="000000"/>
            </w:tcBorders>
          </w:tcPr>
          <w:p>
            <w:pPr>
              <w:pStyle w:val="TableParagraph"/>
              <w:spacing w:before="118"/>
              <w:ind w:left="261"/>
              <w:rPr>
                <w:b/>
                <w:sz w:val="20"/>
              </w:rPr>
            </w:pPr>
            <w:r>
              <w:rPr>
                <w:b/>
                <w:spacing w:val="-10"/>
                <w:sz w:val="20"/>
              </w:rPr>
              <w:t>5</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261"/>
              <w:rPr>
                <w:b/>
                <w:sz w:val="20"/>
              </w:rPr>
            </w:pPr>
            <w:r>
              <w:rPr>
                <w:b/>
                <w:spacing w:val="-10"/>
                <w:sz w:val="20"/>
              </w:rPr>
              <w:t>6</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261"/>
              <w:rPr>
                <w:b/>
                <w:sz w:val="20"/>
              </w:rPr>
            </w:pPr>
            <w:r>
              <w:rPr>
                <w:b/>
                <w:spacing w:val="-10"/>
                <w:sz w:val="20"/>
              </w:rPr>
              <w:t>7</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261"/>
              <w:rPr>
                <w:b/>
                <w:sz w:val="20"/>
              </w:rPr>
            </w:pPr>
            <w:r>
              <w:rPr>
                <w:b/>
                <w:spacing w:val="-10"/>
                <w:sz w:val="20"/>
              </w:rPr>
              <w:t>8</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261"/>
              <w:rPr>
                <w:b/>
                <w:sz w:val="20"/>
              </w:rPr>
            </w:pPr>
            <w:r>
              <w:rPr>
                <w:b/>
                <w:spacing w:val="-10"/>
                <w:sz w:val="20"/>
              </w:rPr>
              <w:t>9</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7" w:hRule="atLeast"/>
        </w:trPr>
        <w:tc>
          <w:tcPr>
            <w:tcW w:w="5375" w:type="dxa"/>
            <w:tcBorders>
              <w:top w:val="single" w:sz="4" w:space="0" w:color="000000"/>
              <w:right w:val="single" w:sz="4" w:space="0" w:color="000000"/>
            </w:tcBorders>
          </w:tcPr>
          <w:p>
            <w:pPr>
              <w:pStyle w:val="TableParagraph"/>
              <w:spacing w:before="118"/>
              <w:ind w:left="163"/>
              <w:rPr>
                <w:b/>
                <w:sz w:val="20"/>
              </w:rPr>
            </w:pPr>
            <w:r>
              <w:rPr>
                <w:b/>
                <w:spacing w:val="-5"/>
                <w:sz w:val="20"/>
              </w:rPr>
              <w:t>10</w:t>
            </w:r>
          </w:p>
        </w:tc>
        <w:tc>
          <w:tcPr>
            <w:tcW w:w="1416" w:type="dxa"/>
            <w:tcBorders>
              <w:top w:val="single" w:sz="4" w:space="0" w:color="000000"/>
              <w:left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tcBorders>
          </w:tcPr>
          <w:p>
            <w:pPr>
              <w:pStyle w:val="TableParagraph"/>
              <w:rPr>
                <w:sz w:val="18"/>
              </w:rPr>
            </w:pPr>
          </w:p>
        </w:tc>
      </w:tr>
    </w:tbl>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18"/>
        <w:rPr>
          <w:b/>
        </w:rPr>
      </w:pPr>
    </w:p>
    <w:p>
      <w:pPr>
        <w:pStyle w:val="BodyText"/>
        <w:spacing w:line="242" w:lineRule="auto"/>
        <w:ind w:left="424" w:right="137" w:hanging="284"/>
        <w:jc w:val="both"/>
      </w:pPr>
      <w:r>
        <w:rPr>
          <w:b/>
        </w:rPr>
        <w:t>*Öğretim</w:t>
      </w:r>
      <w:r>
        <w:rPr>
          <w:b/>
          <w:spacing w:val="-9"/>
        </w:rPr>
        <w:t> </w:t>
      </w:r>
      <w:r>
        <w:rPr>
          <w:b/>
        </w:rPr>
        <w:t>Yöntemleri</w:t>
      </w:r>
      <w:r>
        <w:rPr>
          <w:b/>
          <w:spacing w:val="-10"/>
        </w:rPr>
        <w:t> </w:t>
      </w:r>
      <w:r>
        <w:rPr>
          <w:b/>
        </w:rPr>
        <w:t>1:</w:t>
      </w:r>
      <w:r>
        <w:rPr/>
        <w:t>Anlatım,</w:t>
      </w:r>
      <w:r>
        <w:rPr>
          <w:spacing w:val="-10"/>
        </w:rPr>
        <w:t> </w:t>
      </w:r>
      <w:r>
        <w:rPr/>
        <w:t>2</w:t>
      </w:r>
      <w:r>
        <w:rPr>
          <w:b/>
        </w:rPr>
        <w:t>:</w:t>
      </w:r>
      <w:r>
        <w:rPr/>
        <w:t>Tartışma,</w:t>
      </w:r>
      <w:r>
        <w:rPr>
          <w:spacing w:val="-9"/>
        </w:rPr>
        <w:t> </w:t>
      </w:r>
      <w:r>
        <w:rPr>
          <w:b/>
        </w:rPr>
        <w:t>3:</w:t>
      </w:r>
      <w:r>
        <w:rPr/>
        <w:t>Deney,</w:t>
      </w:r>
      <w:r>
        <w:rPr>
          <w:spacing w:val="20"/>
        </w:rPr>
        <w:t> </w:t>
      </w:r>
      <w:r>
        <w:rPr>
          <w:b/>
        </w:rPr>
        <w:t>4:</w:t>
      </w:r>
      <w:r>
        <w:rPr/>
        <w:t>Benzetim,</w:t>
      </w:r>
      <w:r>
        <w:rPr>
          <w:spacing w:val="20"/>
        </w:rPr>
        <w:t> </w:t>
      </w:r>
      <w:r>
        <w:rPr>
          <w:b/>
        </w:rPr>
        <w:t>5:</w:t>
      </w:r>
      <w:r>
        <w:rPr/>
        <w:t>Soru</w:t>
      </w:r>
      <w:r>
        <w:rPr>
          <w:rFonts w:ascii="Cambria Math" w:hAnsi="Cambria Math"/>
        </w:rPr>
        <w:t>-</w:t>
      </w:r>
      <w:r>
        <w:rPr/>
        <w:t>Yanıt,</w:t>
      </w:r>
      <w:r>
        <w:rPr>
          <w:spacing w:val="-10"/>
        </w:rPr>
        <w:t> </w:t>
      </w:r>
      <w:r>
        <w:rPr>
          <w:b/>
        </w:rPr>
        <w:t>6:</w:t>
      </w:r>
      <w:r>
        <w:rPr/>
        <w:t>Uygulama,</w:t>
      </w:r>
      <w:r>
        <w:rPr>
          <w:spacing w:val="-10"/>
        </w:rPr>
        <w:t> </w:t>
      </w:r>
      <w:r>
        <w:rPr>
          <w:b/>
        </w:rPr>
        <w:t>7</w:t>
      </w:r>
      <w:r>
        <w:rPr/>
        <w:t>:Gözlem,</w:t>
      </w:r>
      <w:r>
        <w:rPr>
          <w:spacing w:val="-10"/>
        </w:rPr>
        <w:t> </w:t>
      </w:r>
      <w:r>
        <w:rPr>
          <w:b/>
        </w:rPr>
        <w:t>8</w:t>
      </w:r>
      <w:r>
        <w:rPr/>
        <w:t>:Örnek</w:t>
      </w:r>
      <w:r>
        <w:rPr>
          <w:spacing w:val="-8"/>
        </w:rPr>
        <w:t> </w:t>
      </w:r>
      <w:r>
        <w:rPr/>
        <w:t>Olay</w:t>
      </w:r>
      <w:r>
        <w:rPr>
          <w:spacing w:val="-1"/>
        </w:rPr>
        <w:t> </w:t>
      </w:r>
      <w:r>
        <w:rPr/>
        <w:t>İncelemesi,</w:t>
      </w:r>
      <w:r>
        <w:rPr>
          <w:spacing w:val="-10"/>
        </w:rPr>
        <w:t> </w:t>
      </w:r>
      <w:r>
        <w:rPr>
          <w:b/>
        </w:rPr>
        <w:t>9:</w:t>
      </w:r>
      <w:r>
        <w:rPr/>
        <w:t>Teknik</w:t>
      </w:r>
      <w:r>
        <w:rPr>
          <w:spacing w:val="-7"/>
        </w:rPr>
        <w:t> </w:t>
      </w:r>
      <w:r>
        <w:rPr/>
        <w:t>Gezi,</w:t>
      </w:r>
      <w:r>
        <w:rPr>
          <w:spacing w:val="40"/>
        </w:rPr>
        <w:t> </w:t>
      </w:r>
      <w:r>
        <w:rPr>
          <w:b/>
        </w:rPr>
        <w:t>10:</w:t>
      </w:r>
      <w:r>
        <w:rPr/>
        <w:t>Sorun/Problem</w:t>
      </w:r>
      <w:r>
        <w:rPr>
          <w:spacing w:val="-8"/>
        </w:rPr>
        <w:t> </w:t>
      </w:r>
      <w:r>
        <w:rPr/>
        <w:t>Çözme,</w:t>
      </w:r>
      <w:r>
        <w:rPr>
          <w:spacing w:val="-8"/>
        </w:rPr>
        <w:t> </w:t>
      </w:r>
      <w:r>
        <w:rPr>
          <w:b/>
        </w:rPr>
        <w:t>11:</w:t>
      </w:r>
      <w:r>
        <w:rPr/>
        <w:t>Bireysel</w:t>
      </w:r>
      <w:r>
        <w:rPr>
          <w:spacing w:val="-6"/>
        </w:rPr>
        <w:t> </w:t>
      </w:r>
      <w:r>
        <w:rPr/>
        <w:t>Çalışma,</w:t>
      </w:r>
      <w:r>
        <w:rPr>
          <w:spacing w:val="-7"/>
        </w:rPr>
        <w:t> </w:t>
      </w:r>
      <w:r>
        <w:rPr>
          <w:b/>
        </w:rPr>
        <w:t>12</w:t>
      </w:r>
      <w:r>
        <w:rPr/>
        <w:t>:Takım/Grup</w:t>
      </w:r>
      <w:r>
        <w:rPr>
          <w:spacing w:val="-8"/>
        </w:rPr>
        <w:t> </w:t>
      </w:r>
      <w:r>
        <w:rPr/>
        <w:t>Çalışması,</w:t>
      </w:r>
      <w:r>
        <w:rPr>
          <w:spacing w:val="-9"/>
        </w:rPr>
        <w:t> </w:t>
      </w:r>
      <w:r>
        <w:rPr>
          <w:b/>
        </w:rPr>
        <w:t>13</w:t>
      </w:r>
      <w:r>
        <w:rPr/>
        <w:t>:Beyin</w:t>
      </w:r>
      <w:r>
        <w:rPr>
          <w:spacing w:val="-6"/>
        </w:rPr>
        <w:t> </w:t>
      </w:r>
      <w:r>
        <w:rPr/>
        <w:t>Fırtınası,</w:t>
      </w:r>
      <w:r>
        <w:rPr>
          <w:spacing w:val="-8"/>
        </w:rPr>
        <w:t> </w:t>
      </w:r>
      <w:r>
        <w:rPr>
          <w:b/>
        </w:rPr>
        <w:t>14:</w:t>
      </w:r>
      <w:r>
        <w:rPr/>
        <w:t>Proje</w:t>
      </w:r>
      <w:r>
        <w:rPr>
          <w:spacing w:val="-8"/>
        </w:rPr>
        <w:t> </w:t>
      </w:r>
      <w:r>
        <w:rPr/>
        <w:t>Tasarımı</w:t>
      </w:r>
      <w:r>
        <w:rPr>
          <w:spacing w:val="-8"/>
        </w:rPr>
        <w:t> </w:t>
      </w:r>
      <w:r>
        <w:rPr/>
        <w:t>/</w:t>
      </w:r>
      <w:r>
        <w:rPr>
          <w:spacing w:val="-6"/>
        </w:rPr>
        <w:t> </w:t>
      </w:r>
      <w:r>
        <w:rPr/>
        <w:t>Yönetimi,</w:t>
      </w:r>
      <w:r>
        <w:rPr>
          <w:spacing w:val="-6"/>
        </w:rPr>
        <w:t> </w:t>
      </w:r>
      <w:r>
        <w:rPr>
          <w:b/>
        </w:rPr>
        <w:t>15:</w:t>
      </w:r>
      <w:r>
        <w:rPr/>
        <w:t>Rapor</w:t>
      </w:r>
      <w:r>
        <w:rPr>
          <w:spacing w:val="-7"/>
        </w:rPr>
        <w:t> </w:t>
      </w:r>
      <w:r>
        <w:rPr/>
        <w:t>Hazırlama</w:t>
      </w:r>
      <w:r>
        <w:rPr>
          <w:spacing w:val="40"/>
        </w:rPr>
        <w:t> </w:t>
      </w:r>
      <w:r>
        <w:rPr/>
        <w:t>ve/veya Sunma</w:t>
      </w:r>
    </w:p>
    <w:p>
      <w:pPr>
        <w:spacing w:before="0"/>
        <w:ind w:left="424" w:right="137" w:hanging="284"/>
        <w:jc w:val="both"/>
        <w:rPr>
          <w:sz w:val="16"/>
        </w:rPr>
      </w:pPr>
      <w:r>
        <w:rPr>
          <w:b/>
          <w:sz w:val="16"/>
        </w:rPr>
        <w:t>**Ölçme Yöntemleri A:</w:t>
      </w:r>
      <w:r>
        <w:rPr>
          <w:sz w:val="16"/>
        </w:rPr>
        <w:t>Sınav, </w:t>
      </w:r>
      <w:r>
        <w:rPr>
          <w:b/>
          <w:sz w:val="16"/>
        </w:rPr>
        <w:t>B:</w:t>
      </w:r>
      <w:r>
        <w:rPr>
          <w:sz w:val="16"/>
        </w:rPr>
        <w:t>Kısa Sınav, </w:t>
      </w:r>
      <w:r>
        <w:rPr>
          <w:b/>
          <w:sz w:val="16"/>
        </w:rPr>
        <w:t>C:</w:t>
      </w:r>
      <w:r>
        <w:rPr>
          <w:sz w:val="16"/>
        </w:rPr>
        <w:t>Sözlü Sınav, </w:t>
      </w:r>
      <w:r>
        <w:rPr>
          <w:b/>
          <w:sz w:val="16"/>
        </w:rPr>
        <w:t>D:</w:t>
      </w:r>
      <w:r>
        <w:rPr>
          <w:sz w:val="16"/>
        </w:rPr>
        <w:t>Ödev, </w:t>
      </w:r>
      <w:r>
        <w:rPr>
          <w:b/>
          <w:sz w:val="16"/>
        </w:rPr>
        <w:t>E:</w:t>
      </w:r>
      <w:r>
        <w:rPr>
          <w:sz w:val="16"/>
        </w:rPr>
        <w:t>Rapor, </w:t>
      </w:r>
      <w:r>
        <w:rPr>
          <w:b/>
          <w:sz w:val="16"/>
        </w:rPr>
        <w:t>F:</w:t>
      </w:r>
      <w:r>
        <w:rPr>
          <w:sz w:val="16"/>
        </w:rPr>
        <w:t>Makale İnceleme, </w:t>
      </w:r>
      <w:r>
        <w:rPr>
          <w:b/>
          <w:sz w:val="16"/>
        </w:rPr>
        <w:t>G:</w:t>
      </w:r>
      <w:r>
        <w:rPr>
          <w:sz w:val="16"/>
        </w:rPr>
        <w:t>Sunum, </w:t>
      </w:r>
      <w:r>
        <w:rPr>
          <w:b/>
          <w:sz w:val="16"/>
        </w:rPr>
        <w:t>I:</w:t>
      </w:r>
      <w:r>
        <w:rPr>
          <w:sz w:val="16"/>
        </w:rPr>
        <w:t>Deney Yapma Becerisi, </w:t>
      </w:r>
      <w:r>
        <w:rPr>
          <w:b/>
          <w:sz w:val="16"/>
        </w:rPr>
        <w:t>J:</w:t>
      </w:r>
      <w:r>
        <w:rPr>
          <w:sz w:val="16"/>
        </w:rPr>
        <w:t>Proje</w:t>
      </w:r>
      <w:r>
        <w:rPr>
          <w:spacing w:val="40"/>
          <w:sz w:val="16"/>
        </w:rPr>
        <w:t> </w:t>
      </w:r>
      <w:r>
        <w:rPr>
          <w:sz w:val="16"/>
        </w:rPr>
        <w:t>İzleme, </w:t>
      </w:r>
      <w:r>
        <w:rPr>
          <w:b/>
          <w:sz w:val="16"/>
        </w:rPr>
        <w:t>K</w:t>
      </w:r>
      <w:r>
        <w:rPr>
          <w:sz w:val="16"/>
        </w:rPr>
        <w:t>:Devam; </w:t>
      </w:r>
      <w:r>
        <w:rPr>
          <w:b/>
          <w:sz w:val="16"/>
        </w:rPr>
        <w:t>L</w:t>
      </w:r>
      <w:r>
        <w:rPr>
          <w:sz w:val="16"/>
        </w:rPr>
        <w:t>:Juri Sınavı</w:t>
      </w:r>
    </w:p>
    <w:p>
      <w:pPr>
        <w:spacing w:after="0"/>
        <w:jc w:val="both"/>
        <w:rPr>
          <w:sz w:val="16"/>
        </w:rPr>
        <w:sectPr>
          <w:pgSz w:w="11910" w:h="16840"/>
          <w:pgMar w:header="0" w:footer="244" w:top="180" w:bottom="44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568" w:hRule="atLeast"/>
        </w:trPr>
        <w:tc>
          <w:tcPr>
            <w:tcW w:w="2112" w:type="dxa"/>
            <w:tcBorders>
              <w:bottom w:val="single" w:sz="4" w:space="0" w:color="000000"/>
              <w:right w:val="single" w:sz="4" w:space="0" w:color="000000"/>
            </w:tcBorders>
            <w:shd w:val="clear" w:color="auto" w:fill="FFF1CC"/>
          </w:tcPr>
          <w:p>
            <w:pPr>
              <w:pStyle w:val="TableParagraph"/>
              <w:spacing w:before="170"/>
              <w:ind w:left="110"/>
              <w:rPr>
                <w:b/>
                <w:sz w:val="20"/>
              </w:rPr>
            </w:pPr>
            <w:r>
              <w:rPr>
                <w:b/>
                <w:sz w:val="20"/>
              </w:rPr>
              <w:t>Temel</w:t>
            </w:r>
            <w:r>
              <w:rPr>
                <w:b/>
                <w:spacing w:val="-5"/>
                <w:sz w:val="20"/>
              </w:rPr>
              <w:t> </w:t>
            </w:r>
            <w:r>
              <w:rPr>
                <w:b/>
                <w:sz w:val="20"/>
              </w:rPr>
              <w:t>Ders</w:t>
            </w:r>
            <w:r>
              <w:rPr>
                <w:b/>
                <w:spacing w:val="-5"/>
                <w:sz w:val="20"/>
              </w:rPr>
              <w:t> </w:t>
            </w:r>
            <w:r>
              <w:rPr>
                <w:b/>
                <w:spacing w:val="-2"/>
                <w:sz w:val="20"/>
              </w:rPr>
              <w:t>kitabı</w:t>
            </w:r>
          </w:p>
        </w:tc>
        <w:tc>
          <w:tcPr>
            <w:tcW w:w="7513" w:type="dxa"/>
            <w:tcBorders>
              <w:left w:val="single" w:sz="4" w:space="0" w:color="000000"/>
              <w:bottom w:val="single" w:sz="4" w:space="0" w:color="000000"/>
            </w:tcBorders>
          </w:tcPr>
          <w:p>
            <w:pPr>
              <w:pStyle w:val="TableParagraph"/>
              <w:spacing w:before="2"/>
              <w:ind w:left="120"/>
              <w:rPr>
                <w:sz w:val="20"/>
              </w:rPr>
            </w:pPr>
            <w:r>
              <w:rPr>
                <w:sz w:val="20"/>
              </w:rPr>
              <w:t>Özer,</w:t>
            </w:r>
            <w:r>
              <w:rPr>
                <w:spacing w:val="-5"/>
                <w:sz w:val="20"/>
              </w:rPr>
              <w:t> </w:t>
            </w:r>
            <w:r>
              <w:rPr>
                <w:sz w:val="20"/>
              </w:rPr>
              <w:t>N.</w:t>
            </w:r>
            <w:r>
              <w:rPr>
                <w:spacing w:val="-4"/>
                <w:sz w:val="20"/>
              </w:rPr>
              <w:t> </w:t>
            </w:r>
            <w:r>
              <w:rPr>
                <w:sz w:val="20"/>
              </w:rPr>
              <w:t>ve,</w:t>
            </w:r>
            <w:r>
              <w:rPr>
                <w:spacing w:val="-4"/>
                <w:sz w:val="20"/>
              </w:rPr>
              <w:t> </w:t>
            </w:r>
            <w:r>
              <w:rPr>
                <w:sz w:val="20"/>
              </w:rPr>
              <w:t>Eser,</w:t>
            </w:r>
            <w:r>
              <w:rPr>
                <w:spacing w:val="-4"/>
                <w:sz w:val="20"/>
              </w:rPr>
              <w:t> </w:t>
            </w:r>
            <w:r>
              <w:rPr>
                <w:sz w:val="20"/>
              </w:rPr>
              <w:t>D.</w:t>
            </w:r>
            <w:r>
              <w:rPr>
                <w:spacing w:val="-6"/>
                <w:sz w:val="20"/>
              </w:rPr>
              <w:t> </w:t>
            </w:r>
            <w:r>
              <w:rPr>
                <w:sz w:val="20"/>
              </w:rPr>
              <w:t>"Diferansiyel</w:t>
            </w:r>
            <w:r>
              <w:rPr>
                <w:spacing w:val="-4"/>
                <w:sz w:val="20"/>
              </w:rPr>
              <w:t> </w:t>
            </w:r>
            <w:r>
              <w:rPr>
                <w:sz w:val="20"/>
              </w:rPr>
              <w:t>Denklemler",</w:t>
            </w:r>
            <w:r>
              <w:rPr>
                <w:spacing w:val="42"/>
                <w:sz w:val="20"/>
              </w:rPr>
              <w:t> </w:t>
            </w:r>
            <w:r>
              <w:rPr>
                <w:sz w:val="20"/>
              </w:rPr>
              <w:t>Eskişehir</w:t>
            </w:r>
            <w:r>
              <w:rPr>
                <w:spacing w:val="-6"/>
                <w:sz w:val="20"/>
              </w:rPr>
              <w:t> </w:t>
            </w:r>
            <w:r>
              <w:rPr>
                <w:spacing w:val="-2"/>
                <w:sz w:val="20"/>
              </w:rPr>
              <w:t>2010.</w:t>
            </w:r>
          </w:p>
        </w:tc>
      </w:tr>
      <w:tr>
        <w:trPr>
          <w:trHeight w:val="844"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spacing w:before="77"/>
              <w:rPr>
                <w:sz w:val="20"/>
              </w:rPr>
            </w:pPr>
          </w:p>
          <w:p>
            <w:pPr>
              <w:pStyle w:val="TableParagraph"/>
              <w:spacing w:before="1"/>
              <w:ind w:left="110"/>
              <w:rPr>
                <w:b/>
                <w:sz w:val="20"/>
              </w:rPr>
            </w:pPr>
            <w:r>
              <w:rPr>
                <w:b/>
                <w:sz w:val="20"/>
              </w:rPr>
              <w:t>Yardımcı</w:t>
            </w:r>
            <w:r>
              <w:rPr>
                <w:b/>
                <w:spacing w:val="-7"/>
                <w:sz w:val="20"/>
              </w:rPr>
              <w:t> </w:t>
            </w:r>
            <w:r>
              <w:rPr>
                <w:b/>
                <w:spacing w:val="-2"/>
                <w:sz w:val="20"/>
              </w:rPr>
              <w:t>Kaynaklar</w:t>
            </w:r>
          </w:p>
        </w:tc>
        <w:tc>
          <w:tcPr>
            <w:tcW w:w="7513" w:type="dxa"/>
            <w:tcBorders>
              <w:top w:val="single" w:sz="4" w:space="0" w:color="000000"/>
              <w:left w:val="single" w:sz="4" w:space="0" w:color="000000"/>
              <w:bottom w:val="single" w:sz="4" w:space="0" w:color="000000"/>
            </w:tcBorders>
          </w:tcPr>
          <w:p>
            <w:pPr>
              <w:pStyle w:val="TableParagraph"/>
              <w:rPr>
                <w:sz w:val="18"/>
              </w:rPr>
            </w:pPr>
          </w:p>
        </w:tc>
      </w:tr>
      <w:tr>
        <w:trPr>
          <w:trHeight w:val="565" w:hRule="atLeast"/>
        </w:trPr>
        <w:tc>
          <w:tcPr>
            <w:tcW w:w="2112" w:type="dxa"/>
            <w:tcBorders>
              <w:top w:val="single" w:sz="4" w:space="0" w:color="000000"/>
              <w:right w:val="single" w:sz="4" w:space="0" w:color="000000"/>
            </w:tcBorders>
            <w:shd w:val="clear" w:color="auto" w:fill="FFF1CC"/>
          </w:tcPr>
          <w:p>
            <w:pPr>
              <w:pStyle w:val="TableParagraph"/>
              <w:spacing w:before="53"/>
              <w:ind w:left="110" w:right="116"/>
              <w:rPr>
                <w:b/>
                <w:sz w:val="20"/>
              </w:rPr>
            </w:pPr>
            <w:r>
              <w:rPr>
                <w:b/>
                <w:sz w:val="20"/>
              </w:rPr>
              <w:t>Derste</w:t>
            </w:r>
            <w:r>
              <w:rPr>
                <w:b/>
                <w:spacing w:val="-13"/>
                <w:sz w:val="20"/>
              </w:rPr>
              <w:t> </w:t>
            </w:r>
            <w:r>
              <w:rPr>
                <w:b/>
                <w:sz w:val="20"/>
              </w:rPr>
              <w:t>Gerekli</w:t>
            </w:r>
            <w:r>
              <w:rPr>
                <w:b/>
                <w:spacing w:val="-12"/>
                <w:sz w:val="20"/>
              </w:rPr>
              <w:t> </w:t>
            </w:r>
            <w:r>
              <w:rPr>
                <w:b/>
                <w:sz w:val="20"/>
              </w:rPr>
              <w:t>Araç ve Gereçler</w:t>
            </w:r>
          </w:p>
        </w:tc>
        <w:tc>
          <w:tcPr>
            <w:tcW w:w="7513" w:type="dxa"/>
            <w:tcBorders>
              <w:top w:val="single" w:sz="4" w:space="0" w:color="000000"/>
              <w:left w:val="single" w:sz="4" w:space="0" w:color="000000"/>
            </w:tcBorders>
          </w:tcPr>
          <w:p>
            <w:pPr>
              <w:pStyle w:val="TableParagraph"/>
              <w:rPr>
                <w:sz w:val="18"/>
              </w:rPr>
            </w:pPr>
          </w:p>
        </w:tc>
      </w:tr>
    </w:tbl>
    <w:p>
      <w:pPr>
        <w:pStyle w:val="BodyText"/>
        <w:spacing w:before="1"/>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9626"/>
      </w:tblGrid>
      <w:tr>
        <w:trPr>
          <w:trHeight w:val="311" w:hRule="atLeast"/>
        </w:trPr>
        <w:tc>
          <w:tcPr>
            <w:tcW w:w="9626" w:type="dxa"/>
            <w:tcBorders>
              <w:bottom w:val="single" w:sz="4" w:space="0" w:color="000000"/>
            </w:tcBorders>
            <w:shd w:val="clear" w:color="auto" w:fill="FFF1CC"/>
          </w:tcPr>
          <w:p>
            <w:pPr>
              <w:pStyle w:val="TableParagraph"/>
              <w:spacing w:before="40"/>
              <w:ind w:left="738" w:right="707"/>
              <w:jc w:val="center"/>
              <w:rPr>
                <w:b/>
                <w:sz w:val="20"/>
              </w:rPr>
            </w:pPr>
            <w:r>
              <w:rPr>
                <w:b/>
                <w:sz w:val="20"/>
              </w:rPr>
              <w:t>Dersin</w:t>
            </w:r>
            <w:r>
              <w:rPr>
                <w:b/>
                <w:spacing w:val="-9"/>
                <w:sz w:val="20"/>
              </w:rPr>
              <w:t> </w:t>
            </w:r>
            <w:r>
              <w:rPr>
                <w:b/>
                <w:sz w:val="20"/>
              </w:rPr>
              <w:t>Haftalık</w:t>
            </w:r>
            <w:r>
              <w:rPr>
                <w:b/>
                <w:spacing w:val="-6"/>
                <w:sz w:val="20"/>
              </w:rPr>
              <w:t> </w:t>
            </w:r>
            <w:r>
              <w:rPr>
                <w:b/>
                <w:spacing w:val="-2"/>
                <w:sz w:val="20"/>
              </w:rPr>
              <w:t>Planı</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85"/>
              <w:rPr>
                <w:sz w:val="20"/>
              </w:rPr>
            </w:pPr>
            <w:r>
              <w:rPr>
                <w:b/>
                <w:spacing w:val="-10"/>
                <w:sz w:val="20"/>
              </w:rPr>
              <w:t>1</w:t>
            </w:r>
            <w:r>
              <w:rPr>
                <w:b/>
                <w:sz w:val="20"/>
              </w:rPr>
              <w:tab/>
            </w:r>
            <w:r>
              <w:rPr>
                <w:sz w:val="20"/>
              </w:rPr>
              <w:t>Notasyon,</w:t>
            </w:r>
            <w:r>
              <w:rPr>
                <w:spacing w:val="-5"/>
                <w:sz w:val="20"/>
              </w:rPr>
              <w:t> </w:t>
            </w:r>
            <w:r>
              <w:rPr>
                <w:sz w:val="20"/>
              </w:rPr>
              <w:t>tanımlar,</w:t>
            </w:r>
            <w:r>
              <w:rPr>
                <w:spacing w:val="-8"/>
                <w:sz w:val="20"/>
              </w:rPr>
              <w:t> </w:t>
            </w:r>
            <w:r>
              <w:rPr>
                <w:spacing w:val="-2"/>
                <w:sz w:val="20"/>
              </w:rPr>
              <w:t>sınıflandırmalar</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85"/>
              <w:rPr>
                <w:sz w:val="20"/>
              </w:rPr>
            </w:pPr>
            <w:r>
              <w:rPr>
                <w:b/>
                <w:spacing w:val="-10"/>
                <w:sz w:val="20"/>
              </w:rPr>
              <w:t>2</w:t>
            </w:r>
            <w:r>
              <w:rPr>
                <w:b/>
                <w:sz w:val="20"/>
              </w:rPr>
              <w:tab/>
            </w:r>
            <w:r>
              <w:rPr>
                <w:sz w:val="20"/>
              </w:rPr>
              <w:t>Adi</w:t>
            </w:r>
            <w:r>
              <w:rPr>
                <w:spacing w:val="-8"/>
                <w:sz w:val="20"/>
              </w:rPr>
              <w:t> </w:t>
            </w:r>
            <w:r>
              <w:rPr>
                <w:sz w:val="20"/>
              </w:rPr>
              <w:t>diferensiyel</w:t>
            </w:r>
            <w:r>
              <w:rPr>
                <w:spacing w:val="-7"/>
                <w:sz w:val="20"/>
              </w:rPr>
              <w:t> </w:t>
            </w:r>
            <w:r>
              <w:rPr>
                <w:sz w:val="20"/>
              </w:rPr>
              <w:t>denklemlerin</w:t>
            </w:r>
            <w:r>
              <w:rPr>
                <w:spacing w:val="-8"/>
                <w:sz w:val="20"/>
              </w:rPr>
              <w:t> </w:t>
            </w:r>
            <w:r>
              <w:rPr>
                <w:sz w:val="20"/>
              </w:rPr>
              <w:t>çözümleri,</w:t>
            </w:r>
            <w:r>
              <w:rPr>
                <w:spacing w:val="-7"/>
                <w:sz w:val="20"/>
              </w:rPr>
              <w:t> </w:t>
            </w:r>
            <w:r>
              <w:rPr>
                <w:sz w:val="20"/>
              </w:rPr>
              <w:t>ilk</w:t>
            </w:r>
            <w:r>
              <w:rPr>
                <w:spacing w:val="-8"/>
                <w:sz w:val="20"/>
              </w:rPr>
              <w:t> </w:t>
            </w:r>
            <w:r>
              <w:rPr>
                <w:sz w:val="20"/>
              </w:rPr>
              <w:t>değer</w:t>
            </w:r>
            <w:r>
              <w:rPr>
                <w:spacing w:val="-7"/>
                <w:sz w:val="20"/>
              </w:rPr>
              <w:t> </w:t>
            </w:r>
            <w:r>
              <w:rPr>
                <w:sz w:val="20"/>
              </w:rPr>
              <w:t>problemleri,</w:t>
            </w:r>
            <w:r>
              <w:rPr>
                <w:spacing w:val="-7"/>
                <w:sz w:val="20"/>
              </w:rPr>
              <w:t> </w:t>
            </w:r>
            <w:r>
              <w:rPr>
                <w:sz w:val="20"/>
              </w:rPr>
              <w:t>MATLAB?a</w:t>
            </w:r>
            <w:r>
              <w:rPr>
                <w:spacing w:val="-7"/>
                <w:sz w:val="20"/>
              </w:rPr>
              <w:t> </w:t>
            </w:r>
            <w:r>
              <w:rPr>
                <w:spacing w:val="-2"/>
                <w:sz w:val="20"/>
              </w:rPr>
              <w:t>giriş</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85"/>
              <w:rPr>
                <w:sz w:val="20"/>
              </w:rPr>
            </w:pPr>
            <w:r>
              <w:rPr>
                <w:b/>
                <w:spacing w:val="-10"/>
                <w:sz w:val="20"/>
              </w:rPr>
              <w:t>3</w:t>
            </w:r>
            <w:r>
              <w:rPr>
                <w:b/>
                <w:sz w:val="20"/>
              </w:rPr>
              <w:tab/>
            </w:r>
            <w:r>
              <w:rPr>
                <w:sz w:val="20"/>
              </w:rPr>
              <w:t>Tam</w:t>
            </w:r>
            <w:r>
              <w:rPr>
                <w:spacing w:val="-5"/>
                <w:sz w:val="20"/>
              </w:rPr>
              <w:t> </w:t>
            </w:r>
            <w:r>
              <w:rPr>
                <w:sz w:val="20"/>
              </w:rPr>
              <w:t>dif.</w:t>
            </w:r>
            <w:r>
              <w:rPr>
                <w:spacing w:val="-7"/>
                <w:sz w:val="20"/>
              </w:rPr>
              <w:t> </w:t>
            </w:r>
            <w:r>
              <w:rPr>
                <w:sz w:val="20"/>
              </w:rPr>
              <w:t>denklemler,</w:t>
            </w:r>
            <w:r>
              <w:rPr>
                <w:spacing w:val="-7"/>
                <w:sz w:val="20"/>
              </w:rPr>
              <w:t> </w:t>
            </w:r>
            <w:r>
              <w:rPr>
                <w:sz w:val="20"/>
              </w:rPr>
              <w:t>integrasyon</w:t>
            </w:r>
            <w:r>
              <w:rPr>
                <w:spacing w:val="-4"/>
                <w:sz w:val="20"/>
              </w:rPr>
              <w:t> </w:t>
            </w:r>
            <w:r>
              <w:rPr>
                <w:sz w:val="20"/>
              </w:rPr>
              <w:t>çarpanları,</w:t>
            </w:r>
            <w:r>
              <w:rPr>
                <w:spacing w:val="-5"/>
                <w:sz w:val="20"/>
              </w:rPr>
              <w:t> </w:t>
            </w:r>
            <w:r>
              <w:rPr>
                <w:sz w:val="20"/>
              </w:rPr>
              <w:t>ayrışabilir</w:t>
            </w:r>
            <w:r>
              <w:rPr>
                <w:spacing w:val="-5"/>
                <w:sz w:val="20"/>
              </w:rPr>
              <w:t> </w:t>
            </w:r>
            <w:r>
              <w:rPr>
                <w:sz w:val="20"/>
              </w:rPr>
              <w:t>dif.</w:t>
            </w:r>
            <w:r>
              <w:rPr>
                <w:spacing w:val="-7"/>
                <w:sz w:val="20"/>
              </w:rPr>
              <w:t> </w:t>
            </w:r>
            <w:r>
              <w:rPr>
                <w:sz w:val="20"/>
              </w:rPr>
              <w:t>denk.,</w:t>
            </w:r>
            <w:r>
              <w:rPr>
                <w:spacing w:val="-7"/>
                <w:sz w:val="20"/>
              </w:rPr>
              <w:t> </w:t>
            </w:r>
            <w:r>
              <w:rPr>
                <w:sz w:val="20"/>
              </w:rPr>
              <w:t>1.</w:t>
            </w:r>
            <w:r>
              <w:rPr>
                <w:spacing w:val="-5"/>
                <w:sz w:val="20"/>
              </w:rPr>
              <w:t> </w:t>
            </w:r>
            <w:r>
              <w:rPr>
                <w:sz w:val="20"/>
              </w:rPr>
              <w:t>mertebe</w:t>
            </w:r>
            <w:r>
              <w:rPr>
                <w:spacing w:val="-6"/>
                <w:sz w:val="20"/>
              </w:rPr>
              <w:t> </w:t>
            </w:r>
            <w:r>
              <w:rPr>
                <w:sz w:val="20"/>
              </w:rPr>
              <w:t>dif</w:t>
            </w:r>
            <w:r>
              <w:rPr>
                <w:spacing w:val="-7"/>
                <w:sz w:val="20"/>
              </w:rPr>
              <w:t> </w:t>
            </w:r>
            <w:r>
              <w:rPr>
                <w:sz w:val="20"/>
              </w:rPr>
              <w:t>denk.</w:t>
            </w:r>
            <w:r>
              <w:rPr>
                <w:spacing w:val="-5"/>
                <w:sz w:val="20"/>
              </w:rPr>
              <w:t> </w:t>
            </w:r>
            <w:r>
              <w:rPr>
                <w:sz w:val="20"/>
              </w:rPr>
              <w:t>MATLAB</w:t>
            </w:r>
            <w:r>
              <w:rPr>
                <w:spacing w:val="-6"/>
                <w:sz w:val="20"/>
              </w:rPr>
              <w:t> </w:t>
            </w:r>
            <w:r>
              <w:rPr>
                <w:spacing w:val="-2"/>
                <w:sz w:val="20"/>
              </w:rPr>
              <w:t>çözümleri</w:t>
            </w:r>
          </w:p>
        </w:tc>
      </w:tr>
      <w:tr>
        <w:trPr>
          <w:trHeight w:val="285" w:hRule="atLeast"/>
        </w:trPr>
        <w:tc>
          <w:tcPr>
            <w:tcW w:w="9626" w:type="dxa"/>
            <w:tcBorders>
              <w:top w:val="single" w:sz="4" w:space="0" w:color="000000"/>
              <w:bottom w:val="single" w:sz="4" w:space="0" w:color="000000"/>
            </w:tcBorders>
          </w:tcPr>
          <w:p>
            <w:pPr>
              <w:pStyle w:val="TableParagraph"/>
              <w:tabs>
                <w:tab w:pos="777" w:val="left" w:leader="none"/>
              </w:tabs>
              <w:spacing w:before="26"/>
              <w:ind w:left="285"/>
              <w:rPr>
                <w:sz w:val="20"/>
              </w:rPr>
            </w:pPr>
            <w:r>
              <w:rPr>
                <w:b/>
                <w:spacing w:val="-10"/>
                <w:sz w:val="20"/>
              </w:rPr>
              <w:t>4</w:t>
            </w:r>
            <w:r>
              <w:rPr>
                <w:b/>
                <w:sz w:val="20"/>
              </w:rPr>
              <w:tab/>
            </w:r>
            <w:r>
              <w:rPr>
                <w:sz w:val="20"/>
              </w:rPr>
              <w:t>Homojen</w:t>
            </w:r>
            <w:r>
              <w:rPr>
                <w:spacing w:val="-5"/>
                <w:sz w:val="20"/>
              </w:rPr>
              <w:t> </w:t>
            </w:r>
            <w:r>
              <w:rPr>
                <w:sz w:val="20"/>
              </w:rPr>
              <w:t>dif.</w:t>
            </w:r>
            <w:r>
              <w:rPr>
                <w:spacing w:val="-5"/>
                <w:sz w:val="20"/>
              </w:rPr>
              <w:t> </w:t>
            </w:r>
            <w:r>
              <w:rPr>
                <w:sz w:val="20"/>
              </w:rPr>
              <w:t>denk.,</w:t>
            </w:r>
            <w:r>
              <w:rPr>
                <w:spacing w:val="-5"/>
                <w:sz w:val="20"/>
              </w:rPr>
              <w:t> </w:t>
            </w:r>
            <w:r>
              <w:rPr>
                <w:sz w:val="20"/>
              </w:rPr>
              <w:t>Lineer dif.</w:t>
            </w:r>
            <w:r>
              <w:rPr>
                <w:spacing w:val="-5"/>
                <w:sz w:val="20"/>
              </w:rPr>
              <w:t> </w:t>
            </w:r>
            <w:r>
              <w:rPr>
                <w:sz w:val="20"/>
              </w:rPr>
              <w:t>denk.,</w:t>
            </w:r>
            <w:r>
              <w:rPr>
                <w:spacing w:val="-5"/>
                <w:sz w:val="20"/>
              </w:rPr>
              <w:t> </w:t>
            </w:r>
            <w:r>
              <w:rPr>
                <w:sz w:val="20"/>
              </w:rPr>
              <w:t>Bernouilli</w:t>
            </w:r>
            <w:r>
              <w:rPr>
                <w:spacing w:val="-6"/>
                <w:sz w:val="20"/>
              </w:rPr>
              <w:t> </w:t>
            </w:r>
            <w:r>
              <w:rPr>
                <w:sz w:val="20"/>
              </w:rPr>
              <w:t>dif.</w:t>
            </w:r>
            <w:r>
              <w:rPr>
                <w:spacing w:val="-5"/>
                <w:sz w:val="20"/>
              </w:rPr>
              <w:t> </w:t>
            </w:r>
            <w:r>
              <w:rPr>
                <w:sz w:val="20"/>
              </w:rPr>
              <w:t>denk.,</w:t>
            </w:r>
            <w:r>
              <w:rPr>
                <w:spacing w:val="-7"/>
                <w:sz w:val="20"/>
              </w:rPr>
              <w:t> </w:t>
            </w:r>
            <w:r>
              <w:rPr>
                <w:sz w:val="20"/>
              </w:rPr>
              <w:t>MATLAB</w:t>
            </w:r>
            <w:r>
              <w:rPr>
                <w:spacing w:val="-6"/>
                <w:sz w:val="20"/>
              </w:rPr>
              <w:t> </w:t>
            </w:r>
            <w:r>
              <w:rPr>
                <w:spacing w:val="-2"/>
                <w:sz w:val="20"/>
              </w:rPr>
              <w:t>uygulamaları</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85"/>
              <w:rPr>
                <w:sz w:val="20"/>
              </w:rPr>
            </w:pPr>
            <w:r>
              <w:rPr>
                <w:b/>
                <w:spacing w:val="-10"/>
                <w:sz w:val="20"/>
              </w:rPr>
              <w:t>5</w:t>
            </w:r>
            <w:r>
              <w:rPr>
                <w:b/>
                <w:sz w:val="20"/>
              </w:rPr>
              <w:tab/>
            </w:r>
            <w:r>
              <w:rPr>
                <w:sz w:val="20"/>
              </w:rPr>
              <w:t>Riccati</w:t>
            </w:r>
            <w:r>
              <w:rPr>
                <w:spacing w:val="-8"/>
                <w:sz w:val="20"/>
              </w:rPr>
              <w:t> </w:t>
            </w:r>
            <w:r>
              <w:rPr>
                <w:sz w:val="20"/>
              </w:rPr>
              <w:t>d.d.,</w:t>
            </w:r>
            <w:r>
              <w:rPr>
                <w:spacing w:val="-7"/>
                <w:sz w:val="20"/>
              </w:rPr>
              <w:t> </w:t>
            </w:r>
            <w:r>
              <w:rPr>
                <w:sz w:val="20"/>
              </w:rPr>
              <w:t>ortogonal</w:t>
            </w:r>
            <w:r>
              <w:rPr>
                <w:spacing w:val="-8"/>
                <w:sz w:val="20"/>
              </w:rPr>
              <w:t> </w:t>
            </w:r>
            <w:r>
              <w:rPr>
                <w:sz w:val="20"/>
              </w:rPr>
              <w:t>yörüngeler,</w:t>
            </w:r>
            <w:r>
              <w:rPr>
                <w:spacing w:val="-6"/>
                <w:sz w:val="20"/>
              </w:rPr>
              <w:t> </w:t>
            </w:r>
            <w:r>
              <w:rPr>
                <w:sz w:val="20"/>
              </w:rPr>
              <w:t>MATLAB</w:t>
            </w:r>
            <w:r>
              <w:rPr>
                <w:spacing w:val="-8"/>
                <w:sz w:val="20"/>
              </w:rPr>
              <w:t> </w:t>
            </w:r>
            <w:r>
              <w:rPr>
                <w:spacing w:val="-2"/>
                <w:sz w:val="20"/>
              </w:rPr>
              <w:t>uygulamaları</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85"/>
              <w:rPr>
                <w:sz w:val="20"/>
              </w:rPr>
            </w:pPr>
            <w:r>
              <w:rPr>
                <w:b/>
                <w:spacing w:val="-10"/>
                <w:sz w:val="20"/>
              </w:rPr>
              <w:t>6</w:t>
            </w:r>
            <w:r>
              <w:rPr>
                <w:b/>
                <w:sz w:val="20"/>
              </w:rPr>
              <w:tab/>
            </w:r>
            <w:r>
              <w:rPr>
                <w:sz w:val="20"/>
              </w:rPr>
              <w:t>Yüksek</w:t>
            </w:r>
            <w:r>
              <w:rPr>
                <w:spacing w:val="-5"/>
                <w:sz w:val="20"/>
              </w:rPr>
              <w:t> </w:t>
            </w:r>
            <w:r>
              <w:rPr>
                <w:sz w:val="20"/>
              </w:rPr>
              <w:t>mertebe</w:t>
            </w:r>
            <w:r>
              <w:rPr>
                <w:spacing w:val="-8"/>
                <w:sz w:val="20"/>
              </w:rPr>
              <w:t> </w:t>
            </w:r>
            <w:r>
              <w:rPr>
                <w:sz w:val="20"/>
              </w:rPr>
              <w:t>d.d.lerin</w:t>
            </w:r>
            <w:r>
              <w:rPr>
                <w:spacing w:val="-5"/>
                <w:sz w:val="20"/>
              </w:rPr>
              <w:t> </w:t>
            </w:r>
            <w:r>
              <w:rPr>
                <w:sz w:val="20"/>
              </w:rPr>
              <w:t>açık</w:t>
            </w:r>
            <w:r>
              <w:rPr>
                <w:spacing w:val="-7"/>
                <w:sz w:val="20"/>
              </w:rPr>
              <w:t> </w:t>
            </w:r>
            <w:r>
              <w:rPr>
                <w:sz w:val="20"/>
              </w:rPr>
              <w:t>çözümleri,</w:t>
            </w:r>
            <w:r>
              <w:rPr>
                <w:spacing w:val="-6"/>
                <w:sz w:val="20"/>
              </w:rPr>
              <w:t> </w:t>
            </w:r>
            <w:r>
              <w:rPr>
                <w:sz w:val="20"/>
              </w:rPr>
              <w:t>mertebe</w:t>
            </w:r>
            <w:r>
              <w:rPr>
                <w:spacing w:val="-6"/>
                <w:sz w:val="20"/>
              </w:rPr>
              <w:t> </w:t>
            </w:r>
            <w:r>
              <w:rPr>
                <w:spacing w:val="-2"/>
                <w:sz w:val="20"/>
              </w:rPr>
              <w:t>indirgeme</w:t>
            </w:r>
          </w:p>
        </w:tc>
      </w:tr>
      <w:tr>
        <w:trPr>
          <w:trHeight w:val="283" w:hRule="atLeast"/>
        </w:trPr>
        <w:tc>
          <w:tcPr>
            <w:tcW w:w="9626" w:type="dxa"/>
            <w:tcBorders>
              <w:top w:val="single" w:sz="4" w:space="0" w:color="000000"/>
              <w:bottom w:val="single" w:sz="4" w:space="0" w:color="000000"/>
            </w:tcBorders>
          </w:tcPr>
          <w:p>
            <w:pPr>
              <w:pStyle w:val="TableParagraph"/>
              <w:tabs>
                <w:tab w:pos="777" w:val="left" w:leader="none"/>
              </w:tabs>
              <w:spacing w:before="27"/>
              <w:ind w:left="285"/>
              <w:rPr>
                <w:sz w:val="20"/>
              </w:rPr>
            </w:pPr>
            <w:r>
              <w:rPr>
                <w:b/>
                <w:spacing w:val="-10"/>
                <w:sz w:val="20"/>
              </w:rPr>
              <w:t>7</w:t>
            </w:r>
            <w:r>
              <w:rPr>
                <w:b/>
                <w:sz w:val="20"/>
              </w:rPr>
              <w:tab/>
            </w:r>
            <w:r>
              <w:rPr>
                <w:sz w:val="20"/>
              </w:rPr>
              <w:t>Lineer</w:t>
            </w:r>
            <w:r>
              <w:rPr>
                <w:spacing w:val="-7"/>
                <w:sz w:val="20"/>
              </w:rPr>
              <w:t> </w:t>
            </w:r>
            <w:r>
              <w:rPr>
                <w:sz w:val="20"/>
              </w:rPr>
              <w:t>d.d.lerin</w:t>
            </w:r>
            <w:r>
              <w:rPr>
                <w:spacing w:val="-6"/>
                <w:sz w:val="20"/>
              </w:rPr>
              <w:t> </w:t>
            </w:r>
            <w:r>
              <w:rPr>
                <w:sz w:val="20"/>
              </w:rPr>
              <w:t>özellikleri,</w:t>
            </w:r>
            <w:r>
              <w:rPr>
                <w:spacing w:val="-8"/>
                <w:sz w:val="20"/>
              </w:rPr>
              <w:t> </w:t>
            </w:r>
            <w:r>
              <w:rPr>
                <w:sz w:val="20"/>
              </w:rPr>
              <w:t>sabit</w:t>
            </w:r>
            <w:r>
              <w:rPr>
                <w:spacing w:val="-8"/>
                <w:sz w:val="20"/>
              </w:rPr>
              <w:t> </w:t>
            </w:r>
            <w:r>
              <w:rPr>
                <w:sz w:val="20"/>
              </w:rPr>
              <w:t>katsayılı</w:t>
            </w:r>
            <w:r>
              <w:rPr>
                <w:spacing w:val="-7"/>
                <w:sz w:val="20"/>
              </w:rPr>
              <w:t> </w:t>
            </w:r>
            <w:r>
              <w:rPr>
                <w:sz w:val="20"/>
              </w:rPr>
              <w:t>d.d.lerin</w:t>
            </w:r>
            <w:r>
              <w:rPr>
                <w:spacing w:val="-6"/>
                <w:sz w:val="20"/>
              </w:rPr>
              <w:t> </w:t>
            </w:r>
            <w:r>
              <w:rPr>
                <w:sz w:val="20"/>
              </w:rPr>
              <w:t>çözümleri, MATLAB</w:t>
            </w:r>
            <w:r>
              <w:rPr>
                <w:spacing w:val="-7"/>
                <w:sz w:val="20"/>
              </w:rPr>
              <w:t> </w:t>
            </w:r>
            <w:r>
              <w:rPr>
                <w:spacing w:val="-2"/>
                <w:sz w:val="20"/>
              </w:rPr>
              <w:t>uygulamaları</w:t>
            </w:r>
          </w:p>
        </w:tc>
      </w:tr>
      <w:tr>
        <w:trPr>
          <w:trHeight w:val="282" w:hRule="atLeast"/>
        </w:trPr>
        <w:tc>
          <w:tcPr>
            <w:tcW w:w="9626" w:type="dxa"/>
            <w:tcBorders>
              <w:top w:val="single" w:sz="4" w:space="0" w:color="000000"/>
              <w:bottom w:val="single" w:sz="4" w:space="0" w:color="000000"/>
            </w:tcBorders>
            <w:shd w:val="clear" w:color="auto" w:fill="D9D9D9"/>
          </w:tcPr>
          <w:p>
            <w:pPr>
              <w:pStyle w:val="TableParagraph"/>
              <w:tabs>
                <w:tab w:pos="777" w:val="left" w:leader="none"/>
              </w:tabs>
              <w:spacing w:before="26"/>
              <w:ind w:left="285"/>
              <w:rPr>
                <w:sz w:val="20"/>
              </w:rPr>
            </w:pPr>
            <w:r>
              <w:rPr>
                <w:b/>
                <w:spacing w:val="-10"/>
                <w:sz w:val="20"/>
              </w:rPr>
              <w:t>8</w:t>
            </w:r>
            <w:r>
              <w:rPr>
                <w:b/>
                <w:sz w:val="20"/>
              </w:rPr>
              <w:tab/>
            </w:r>
            <w:r>
              <w:rPr>
                <w:sz w:val="20"/>
              </w:rPr>
              <w:t>Ara</w:t>
            </w:r>
            <w:r>
              <w:rPr>
                <w:spacing w:val="-3"/>
                <w:sz w:val="20"/>
              </w:rPr>
              <w:t> </w:t>
            </w:r>
            <w:r>
              <w:rPr>
                <w:spacing w:val="-2"/>
                <w:sz w:val="20"/>
              </w:rPr>
              <w:t>Sınavlar</w:t>
            </w:r>
          </w:p>
        </w:tc>
      </w:tr>
      <w:tr>
        <w:trPr>
          <w:trHeight w:val="460" w:hRule="atLeast"/>
        </w:trPr>
        <w:tc>
          <w:tcPr>
            <w:tcW w:w="9626" w:type="dxa"/>
            <w:tcBorders>
              <w:top w:val="single" w:sz="4" w:space="0" w:color="000000"/>
              <w:bottom w:val="single" w:sz="4" w:space="0" w:color="000000"/>
            </w:tcBorders>
          </w:tcPr>
          <w:p>
            <w:pPr>
              <w:pStyle w:val="TableParagraph"/>
              <w:tabs>
                <w:tab w:pos="777" w:val="left" w:leader="none"/>
              </w:tabs>
              <w:spacing w:line="151" w:lineRule="auto" w:before="25"/>
              <w:ind w:left="285"/>
              <w:rPr>
                <w:sz w:val="20"/>
              </w:rPr>
            </w:pPr>
            <w:r>
              <w:rPr>
                <w:b/>
                <w:spacing w:val="-10"/>
                <w:position w:val="-11"/>
                <w:sz w:val="20"/>
              </w:rPr>
              <w:t>9</w:t>
            </w:r>
            <w:r>
              <w:rPr>
                <w:b/>
                <w:position w:val="-11"/>
                <w:sz w:val="20"/>
              </w:rPr>
              <w:tab/>
            </w:r>
            <w:r>
              <w:rPr>
                <w:sz w:val="20"/>
              </w:rPr>
              <w:t>Belirlenmemiş</w:t>
            </w:r>
            <w:r>
              <w:rPr>
                <w:spacing w:val="-8"/>
                <w:sz w:val="20"/>
              </w:rPr>
              <w:t> </w:t>
            </w:r>
            <w:r>
              <w:rPr>
                <w:sz w:val="20"/>
              </w:rPr>
              <w:t>katsayılar</w:t>
            </w:r>
            <w:r>
              <w:rPr>
                <w:spacing w:val="-8"/>
                <w:sz w:val="20"/>
              </w:rPr>
              <w:t> </w:t>
            </w:r>
            <w:r>
              <w:rPr>
                <w:sz w:val="20"/>
              </w:rPr>
              <w:t>yöntemi,</w:t>
            </w:r>
            <w:r>
              <w:rPr>
                <w:spacing w:val="-7"/>
                <w:sz w:val="20"/>
              </w:rPr>
              <w:t> </w:t>
            </w:r>
            <w:r>
              <w:rPr>
                <w:sz w:val="20"/>
              </w:rPr>
              <w:t>Parametre</w:t>
            </w:r>
            <w:r>
              <w:rPr>
                <w:spacing w:val="-7"/>
                <w:sz w:val="20"/>
              </w:rPr>
              <w:t> </w:t>
            </w:r>
            <w:r>
              <w:rPr>
                <w:sz w:val="20"/>
              </w:rPr>
              <w:t>değişimleri</w:t>
            </w:r>
            <w:r>
              <w:rPr>
                <w:spacing w:val="-8"/>
                <w:sz w:val="20"/>
              </w:rPr>
              <w:t> </w:t>
            </w:r>
            <w:r>
              <w:rPr>
                <w:sz w:val="20"/>
              </w:rPr>
              <w:t>yöntemi,</w:t>
            </w:r>
            <w:r>
              <w:rPr>
                <w:spacing w:val="36"/>
                <w:sz w:val="20"/>
              </w:rPr>
              <w:t> </w:t>
            </w:r>
            <w:r>
              <w:rPr>
                <w:sz w:val="20"/>
              </w:rPr>
              <w:t>Cauchy_Euler</w:t>
            </w:r>
            <w:r>
              <w:rPr>
                <w:spacing w:val="-6"/>
                <w:sz w:val="20"/>
              </w:rPr>
              <w:t> </w:t>
            </w:r>
            <w:r>
              <w:rPr>
                <w:sz w:val="20"/>
              </w:rPr>
              <w:t>d.d.,</w:t>
            </w:r>
            <w:r>
              <w:rPr>
                <w:spacing w:val="-7"/>
                <w:sz w:val="20"/>
              </w:rPr>
              <w:t> </w:t>
            </w:r>
            <w:r>
              <w:rPr>
                <w:spacing w:val="-2"/>
                <w:sz w:val="20"/>
              </w:rPr>
              <w:t>MATLAB</w:t>
            </w:r>
          </w:p>
          <w:p>
            <w:pPr>
              <w:pStyle w:val="TableParagraph"/>
              <w:spacing w:line="151" w:lineRule="exact"/>
              <w:ind w:left="777"/>
              <w:rPr>
                <w:sz w:val="20"/>
              </w:rPr>
            </w:pPr>
            <w:r>
              <w:rPr>
                <w:spacing w:val="-2"/>
                <w:sz w:val="20"/>
              </w:rPr>
              <w:t>uygulamaları</w:t>
            </w:r>
          </w:p>
        </w:tc>
      </w:tr>
      <w:tr>
        <w:trPr>
          <w:trHeight w:val="460" w:hRule="atLeast"/>
        </w:trPr>
        <w:tc>
          <w:tcPr>
            <w:tcW w:w="9626" w:type="dxa"/>
            <w:tcBorders>
              <w:top w:val="single" w:sz="4" w:space="0" w:color="000000"/>
              <w:bottom w:val="single" w:sz="4" w:space="0" w:color="000000"/>
            </w:tcBorders>
          </w:tcPr>
          <w:p>
            <w:pPr>
              <w:pStyle w:val="TableParagraph"/>
              <w:tabs>
                <w:tab w:pos="777" w:val="left" w:leader="none"/>
              </w:tabs>
              <w:spacing w:line="151" w:lineRule="auto" w:before="25"/>
              <w:ind w:left="235"/>
              <w:rPr>
                <w:sz w:val="20"/>
              </w:rPr>
            </w:pPr>
            <w:r>
              <w:rPr>
                <w:b/>
                <w:spacing w:val="-5"/>
                <w:position w:val="-11"/>
                <w:sz w:val="20"/>
              </w:rPr>
              <w:t>10</w:t>
            </w:r>
            <w:r>
              <w:rPr>
                <w:b/>
                <w:position w:val="-11"/>
                <w:sz w:val="20"/>
              </w:rPr>
              <w:tab/>
            </w:r>
            <w:r>
              <w:rPr>
                <w:sz w:val="20"/>
              </w:rPr>
              <w:t>Belirlenmemiş</w:t>
            </w:r>
            <w:r>
              <w:rPr>
                <w:spacing w:val="-8"/>
                <w:sz w:val="20"/>
              </w:rPr>
              <w:t> </w:t>
            </w:r>
            <w:r>
              <w:rPr>
                <w:sz w:val="20"/>
              </w:rPr>
              <w:t>katsayılar</w:t>
            </w:r>
            <w:r>
              <w:rPr>
                <w:spacing w:val="-8"/>
                <w:sz w:val="20"/>
              </w:rPr>
              <w:t> </w:t>
            </w:r>
            <w:r>
              <w:rPr>
                <w:sz w:val="20"/>
              </w:rPr>
              <w:t>yöntemi,</w:t>
            </w:r>
            <w:r>
              <w:rPr>
                <w:spacing w:val="-7"/>
                <w:sz w:val="20"/>
              </w:rPr>
              <w:t> </w:t>
            </w:r>
            <w:r>
              <w:rPr>
                <w:sz w:val="20"/>
              </w:rPr>
              <w:t>Parametre</w:t>
            </w:r>
            <w:r>
              <w:rPr>
                <w:spacing w:val="-7"/>
                <w:sz w:val="20"/>
              </w:rPr>
              <w:t> </w:t>
            </w:r>
            <w:r>
              <w:rPr>
                <w:sz w:val="20"/>
              </w:rPr>
              <w:t>değişimleri</w:t>
            </w:r>
            <w:r>
              <w:rPr>
                <w:spacing w:val="-8"/>
                <w:sz w:val="20"/>
              </w:rPr>
              <w:t> </w:t>
            </w:r>
            <w:r>
              <w:rPr>
                <w:sz w:val="20"/>
              </w:rPr>
              <w:t>yöntemi,</w:t>
            </w:r>
            <w:r>
              <w:rPr>
                <w:spacing w:val="36"/>
                <w:sz w:val="20"/>
              </w:rPr>
              <w:t> </w:t>
            </w:r>
            <w:r>
              <w:rPr>
                <w:sz w:val="20"/>
              </w:rPr>
              <w:t>Cauchy_Euler</w:t>
            </w:r>
            <w:r>
              <w:rPr>
                <w:spacing w:val="-6"/>
                <w:sz w:val="20"/>
              </w:rPr>
              <w:t> </w:t>
            </w:r>
            <w:r>
              <w:rPr>
                <w:sz w:val="20"/>
              </w:rPr>
              <w:t>d.d.,</w:t>
            </w:r>
            <w:r>
              <w:rPr>
                <w:spacing w:val="-7"/>
                <w:sz w:val="20"/>
              </w:rPr>
              <w:t> </w:t>
            </w:r>
            <w:r>
              <w:rPr>
                <w:spacing w:val="-2"/>
                <w:sz w:val="20"/>
              </w:rPr>
              <w:t>MATLAB</w:t>
            </w:r>
          </w:p>
          <w:p>
            <w:pPr>
              <w:pStyle w:val="TableParagraph"/>
              <w:spacing w:line="151" w:lineRule="exact"/>
              <w:ind w:left="777"/>
              <w:rPr>
                <w:sz w:val="20"/>
              </w:rPr>
            </w:pPr>
            <w:r>
              <w:rPr>
                <w:spacing w:val="-2"/>
                <w:sz w:val="20"/>
              </w:rPr>
              <w:t>uygulamaları</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35"/>
              <w:rPr>
                <w:sz w:val="20"/>
              </w:rPr>
            </w:pPr>
            <w:r>
              <w:rPr>
                <w:b/>
                <w:spacing w:val="-5"/>
                <w:sz w:val="20"/>
              </w:rPr>
              <w:t>11</w:t>
            </w:r>
            <w:r>
              <w:rPr>
                <w:b/>
                <w:sz w:val="20"/>
              </w:rPr>
              <w:tab/>
            </w:r>
            <w:r>
              <w:rPr>
                <w:sz w:val="20"/>
              </w:rPr>
              <w:t>Güç</w:t>
            </w:r>
            <w:r>
              <w:rPr>
                <w:spacing w:val="-6"/>
                <w:sz w:val="20"/>
              </w:rPr>
              <w:t> </w:t>
            </w:r>
            <w:r>
              <w:rPr>
                <w:sz w:val="20"/>
              </w:rPr>
              <w:t>serileri</w:t>
            </w:r>
            <w:r>
              <w:rPr>
                <w:spacing w:val="-6"/>
                <w:sz w:val="20"/>
              </w:rPr>
              <w:t> </w:t>
            </w:r>
            <w:r>
              <w:rPr>
                <w:sz w:val="20"/>
              </w:rPr>
              <w:t>yöntemi,</w:t>
            </w:r>
            <w:r>
              <w:rPr>
                <w:spacing w:val="-5"/>
                <w:sz w:val="20"/>
              </w:rPr>
              <w:t> </w:t>
            </w:r>
            <w:r>
              <w:rPr>
                <w:sz w:val="20"/>
              </w:rPr>
              <w:t>Diferensiyel</w:t>
            </w:r>
            <w:r>
              <w:rPr>
                <w:spacing w:val="-6"/>
                <w:sz w:val="20"/>
              </w:rPr>
              <w:t> </w:t>
            </w:r>
            <w:r>
              <w:rPr>
                <w:sz w:val="20"/>
              </w:rPr>
              <w:t>operatör</w:t>
            </w:r>
            <w:r>
              <w:rPr>
                <w:spacing w:val="-5"/>
                <w:sz w:val="20"/>
              </w:rPr>
              <w:t> </w:t>
            </w:r>
            <w:r>
              <w:rPr>
                <w:spacing w:val="-2"/>
                <w:sz w:val="20"/>
              </w:rPr>
              <w:t>yöntemi</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35"/>
              <w:rPr>
                <w:sz w:val="20"/>
              </w:rPr>
            </w:pPr>
            <w:r>
              <w:rPr>
                <w:b/>
                <w:spacing w:val="-5"/>
                <w:sz w:val="20"/>
              </w:rPr>
              <w:t>12</w:t>
            </w:r>
            <w:r>
              <w:rPr>
                <w:b/>
                <w:sz w:val="20"/>
              </w:rPr>
              <w:tab/>
            </w:r>
            <w:r>
              <w:rPr>
                <w:sz w:val="20"/>
              </w:rPr>
              <w:t>Laplace</w:t>
            </w:r>
            <w:r>
              <w:rPr>
                <w:spacing w:val="-6"/>
                <w:sz w:val="20"/>
              </w:rPr>
              <w:t> </w:t>
            </w:r>
            <w:r>
              <w:rPr>
                <w:sz w:val="20"/>
              </w:rPr>
              <w:t>dönüşümü,</w:t>
            </w:r>
            <w:r>
              <w:rPr>
                <w:spacing w:val="37"/>
                <w:sz w:val="20"/>
              </w:rPr>
              <w:t> </w:t>
            </w:r>
            <w:r>
              <w:rPr>
                <w:sz w:val="20"/>
              </w:rPr>
              <w:t>MATLAB</w:t>
            </w:r>
            <w:r>
              <w:rPr>
                <w:spacing w:val="-6"/>
                <w:sz w:val="20"/>
              </w:rPr>
              <w:t> </w:t>
            </w:r>
            <w:r>
              <w:rPr>
                <w:spacing w:val="-2"/>
                <w:sz w:val="20"/>
              </w:rPr>
              <w:t>uygulamaları</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35"/>
              <w:rPr>
                <w:sz w:val="20"/>
              </w:rPr>
            </w:pPr>
            <w:r>
              <w:rPr>
                <w:b/>
                <w:spacing w:val="-5"/>
                <w:sz w:val="20"/>
              </w:rPr>
              <w:t>13</w:t>
            </w:r>
            <w:r>
              <w:rPr>
                <w:b/>
                <w:sz w:val="20"/>
              </w:rPr>
              <w:tab/>
            </w:r>
            <w:r>
              <w:rPr>
                <w:sz w:val="20"/>
              </w:rPr>
              <w:t>Dif.</w:t>
            </w:r>
            <w:r>
              <w:rPr>
                <w:spacing w:val="-7"/>
                <w:sz w:val="20"/>
              </w:rPr>
              <w:t> </w:t>
            </w:r>
            <w:r>
              <w:rPr>
                <w:sz w:val="20"/>
              </w:rPr>
              <w:t>denklemlerin</w:t>
            </w:r>
            <w:r>
              <w:rPr>
                <w:spacing w:val="-6"/>
                <w:sz w:val="20"/>
              </w:rPr>
              <w:t> </w:t>
            </w:r>
            <w:r>
              <w:rPr>
                <w:sz w:val="20"/>
              </w:rPr>
              <w:t>MATLAB</w:t>
            </w:r>
            <w:r>
              <w:rPr>
                <w:spacing w:val="-8"/>
                <w:sz w:val="20"/>
              </w:rPr>
              <w:t> </w:t>
            </w:r>
            <w:r>
              <w:rPr>
                <w:sz w:val="20"/>
              </w:rPr>
              <w:t>çözümleri,</w:t>
            </w:r>
            <w:r>
              <w:rPr>
                <w:spacing w:val="-7"/>
                <w:sz w:val="20"/>
              </w:rPr>
              <w:t> </w:t>
            </w:r>
            <w:r>
              <w:rPr>
                <w:sz w:val="20"/>
              </w:rPr>
              <w:t>Özyapı</w:t>
            </w:r>
            <w:r>
              <w:rPr>
                <w:spacing w:val="-8"/>
                <w:sz w:val="20"/>
              </w:rPr>
              <w:t> </w:t>
            </w:r>
            <w:r>
              <w:rPr>
                <w:spacing w:val="-2"/>
                <w:sz w:val="20"/>
              </w:rPr>
              <w:t>problemleri,</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35"/>
              <w:rPr>
                <w:sz w:val="20"/>
              </w:rPr>
            </w:pPr>
            <w:r>
              <w:rPr>
                <w:b/>
                <w:spacing w:val="-5"/>
                <w:sz w:val="20"/>
              </w:rPr>
              <w:t>14</w:t>
            </w:r>
            <w:r>
              <w:rPr>
                <w:b/>
                <w:sz w:val="20"/>
              </w:rPr>
              <w:tab/>
            </w:r>
            <w:r>
              <w:rPr>
                <w:sz w:val="20"/>
              </w:rPr>
              <w:t>Özyapı</w:t>
            </w:r>
            <w:r>
              <w:rPr>
                <w:spacing w:val="-8"/>
                <w:sz w:val="20"/>
              </w:rPr>
              <w:t> </w:t>
            </w:r>
            <w:r>
              <w:rPr>
                <w:sz w:val="20"/>
              </w:rPr>
              <w:t>problemleri,</w:t>
            </w:r>
            <w:r>
              <w:rPr>
                <w:spacing w:val="-6"/>
                <w:sz w:val="20"/>
              </w:rPr>
              <w:t> </w:t>
            </w:r>
            <w:r>
              <w:rPr>
                <w:sz w:val="20"/>
              </w:rPr>
              <w:t>MATLAB</w:t>
            </w:r>
            <w:r>
              <w:rPr>
                <w:spacing w:val="-8"/>
                <w:sz w:val="20"/>
              </w:rPr>
              <w:t> </w:t>
            </w:r>
            <w:r>
              <w:rPr>
                <w:sz w:val="20"/>
              </w:rPr>
              <w:t>ile</w:t>
            </w:r>
            <w:r>
              <w:rPr>
                <w:spacing w:val="-6"/>
                <w:sz w:val="20"/>
              </w:rPr>
              <w:t> </w:t>
            </w:r>
            <w:r>
              <w:rPr>
                <w:sz w:val="20"/>
              </w:rPr>
              <w:t>sembolik</w:t>
            </w:r>
            <w:r>
              <w:rPr>
                <w:spacing w:val="-7"/>
                <w:sz w:val="20"/>
              </w:rPr>
              <w:t> </w:t>
            </w:r>
            <w:r>
              <w:rPr>
                <w:spacing w:val="-2"/>
                <w:sz w:val="20"/>
              </w:rPr>
              <w:t>çözümleme</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35"/>
              <w:rPr>
                <w:sz w:val="20"/>
              </w:rPr>
            </w:pPr>
            <w:r>
              <w:rPr>
                <w:b/>
                <w:spacing w:val="-5"/>
                <w:sz w:val="20"/>
              </w:rPr>
              <w:t>15</w:t>
            </w:r>
            <w:r>
              <w:rPr>
                <w:b/>
                <w:sz w:val="20"/>
              </w:rPr>
              <w:tab/>
            </w:r>
            <w:r>
              <w:rPr>
                <w:sz w:val="20"/>
              </w:rPr>
              <w:t>Özyapı</w:t>
            </w:r>
            <w:r>
              <w:rPr>
                <w:spacing w:val="-7"/>
                <w:sz w:val="20"/>
              </w:rPr>
              <w:t> </w:t>
            </w:r>
            <w:r>
              <w:rPr>
                <w:sz w:val="20"/>
              </w:rPr>
              <w:t>problemleri,</w:t>
            </w:r>
            <w:r>
              <w:rPr>
                <w:spacing w:val="-6"/>
                <w:sz w:val="20"/>
              </w:rPr>
              <w:t> </w:t>
            </w:r>
            <w:r>
              <w:rPr>
                <w:sz w:val="20"/>
              </w:rPr>
              <w:t>MATLAB</w:t>
            </w:r>
            <w:r>
              <w:rPr>
                <w:spacing w:val="-7"/>
                <w:sz w:val="20"/>
              </w:rPr>
              <w:t> </w:t>
            </w:r>
            <w:r>
              <w:rPr>
                <w:sz w:val="20"/>
              </w:rPr>
              <w:t>ile</w:t>
            </w:r>
            <w:r>
              <w:rPr>
                <w:spacing w:val="-7"/>
                <w:sz w:val="20"/>
              </w:rPr>
              <w:t> </w:t>
            </w:r>
            <w:r>
              <w:rPr>
                <w:sz w:val="20"/>
              </w:rPr>
              <w:t>sembolik</w:t>
            </w:r>
            <w:r>
              <w:rPr>
                <w:spacing w:val="-6"/>
                <w:sz w:val="20"/>
              </w:rPr>
              <w:t> </w:t>
            </w:r>
            <w:r>
              <w:rPr>
                <w:spacing w:val="-2"/>
                <w:sz w:val="20"/>
              </w:rPr>
              <w:t>çözümleme</w:t>
            </w:r>
          </w:p>
        </w:tc>
      </w:tr>
      <w:tr>
        <w:trPr>
          <w:trHeight w:val="282" w:hRule="atLeast"/>
        </w:trPr>
        <w:tc>
          <w:tcPr>
            <w:tcW w:w="9626" w:type="dxa"/>
            <w:tcBorders>
              <w:top w:val="single" w:sz="4" w:space="0" w:color="000000"/>
            </w:tcBorders>
            <w:shd w:val="clear" w:color="auto" w:fill="D9D9D9"/>
          </w:tcPr>
          <w:p>
            <w:pPr>
              <w:pStyle w:val="TableParagraph"/>
              <w:tabs>
                <w:tab w:pos="777" w:val="left" w:leader="none"/>
              </w:tabs>
              <w:spacing w:before="26"/>
              <w:ind w:left="110"/>
              <w:rPr>
                <w:sz w:val="20"/>
              </w:rPr>
            </w:pPr>
            <w:r>
              <w:rPr>
                <w:b/>
                <w:spacing w:val="-2"/>
                <w:sz w:val="20"/>
              </w:rPr>
              <w:t>16,17</w:t>
            </w:r>
            <w:r>
              <w:rPr>
                <w:b/>
                <w:sz w:val="20"/>
              </w:rPr>
              <w:tab/>
            </w:r>
            <w:r>
              <w:rPr>
                <w:sz w:val="20"/>
              </w:rPr>
              <w:t>Yarıyıl</w:t>
            </w:r>
            <w:r>
              <w:rPr>
                <w:spacing w:val="-5"/>
                <w:sz w:val="20"/>
              </w:rPr>
              <w:t> </w:t>
            </w:r>
            <w:r>
              <w:rPr>
                <w:sz w:val="20"/>
              </w:rPr>
              <w:t>sonu</w:t>
            </w:r>
            <w:r>
              <w:rPr>
                <w:spacing w:val="-3"/>
                <w:sz w:val="20"/>
              </w:rPr>
              <w:t> </w:t>
            </w:r>
            <w:r>
              <w:rPr>
                <w:spacing w:val="-2"/>
                <w:sz w:val="20"/>
              </w:rPr>
              <w:t>sınavları</w:t>
            </w:r>
          </w:p>
        </w:tc>
      </w:tr>
    </w:tbl>
    <w:p>
      <w:pPr>
        <w:pStyle w:val="BodyText"/>
        <w:spacing w:before="9" w:after="1"/>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1275"/>
        <w:gridCol w:w="1278"/>
        <w:gridCol w:w="1275"/>
      </w:tblGrid>
      <w:tr>
        <w:trPr>
          <w:trHeight w:val="311" w:hRule="atLeast"/>
        </w:trPr>
        <w:tc>
          <w:tcPr>
            <w:tcW w:w="9628" w:type="dxa"/>
            <w:gridSpan w:val="4"/>
            <w:tcBorders>
              <w:bottom w:val="single" w:sz="4" w:space="0" w:color="000000"/>
            </w:tcBorders>
            <w:shd w:val="clear" w:color="auto" w:fill="FFF1CC"/>
          </w:tcPr>
          <w:p>
            <w:pPr>
              <w:pStyle w:val="TableParagraph"/>
              <w:spacing w:before="40"/>
              <w:ind w:left="30" w:right="1"/>
              <w:jc w:val="center"/>
              <w:rPr>
                <w:b/>
                <w:sz w:val="20"/>
              </w:rPr>
            </w:pPr>
            <w:r>
              <w:rPr>
                <w:b/>
                <w:sz w:val="20"/>
              </w:rPr>
              <w:t>Dersin</w:t>
            </w:r>
            <w:r>
              <w:rPr>
                <w:b/>
                <w:spacing w:val="-8"/>
                <w:sz w:val="20"/>
              </w:rPr>
              <w:t> </w:t>
            </w:r>
            <w:r>
              <w:rPr>
                <w:b/>
                <w:sz w:val="20"/>
              </w:rPr>
              <w:t>İş</w:t>
            </w:r>
            <w:r>
              <w:rPr>
                <w:b/>
                <w:spacing w:val="-7"/>
                <w:sz w:val="20"/>
              </w:rPr>
              <w:t> </w:t>
            </w:r>
            <w:r>
              <w:rPr>
                <w:b/>
                <w:sz w:val="20"/>
              </w:rPr>
              <w:t>Yükünün</w:t>
            </w:r>
            <w:r>
              <w:rPr>
                <w:b/>
                <w:spacing w:val="-7"/>
                <w:sz w:val="20"/>
              </w:rPr>
              <w:t> </w:t>
            </w:r>
            <w:r>
              <w:rPr>
                <w:b/>
                <w:spacing w:val="-2"/>
                <w:sz w:val="20"/>
              </w:rPr>
              <w:t>Hesaplanması</w:t>
            </w:r>
          </w:p>
        </w:tc>
      </w:tr>
      <w:tr>
        <w:trPr>
          <w:trHeight w:val="460" w:hRule="atLeast"/>
        </w:trPr>
        <w:tc>
          <w:tcPr>
            <w:tcW w:w="5800" w:type="dxa"/>
            <w:tcBorders>
              <w:top w:val="single" w:sz="4" w:space="0" w:color="000000"/>
              <w:bottom w:val="single" w:sz="4" w:space="0" w:color="000000"/>
              <w:right w:val="single" w:sz="4" w:space="0" w:color="000000"/>
            </w:tcBorders>
            <w:shd w:val="clear" w:color="auto" w:fill="FFF1CC"/>
          </w:tcPr>
          <w:p>
            <w:pPr>
              <w:pStyle w:val="TableParagraph"/>
              <w:spacing w:before="115"/>
              <w:ind w:left="18"/>
              <w:jc w:val="center"/>
              <w:rPr>
                <w:b/>
                <w:sz w:val="20"/>
              </w:rPr>
            </w:pPr>
            <w:r>
              <w:rPr>
                <w:b/>
                <w:spacing w:val="-2"/>
                <w:sz w:val="20"/>
              </w:rPr>
              <w:t>Etkinlikler</w:t>
            </w:r>
          </w:p>
        </w:tc>
        <w:tc>
          <w:tcPr>
            <w:tcW w:w="127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5"/>
              <w:ind w:left="30" w:right="5"/>
              <w:jc w:val="center"/>
              <w:rPr>
                <w:b/>
                <w:sz w:val="20"/>
              </w:rPr>
            </w:pPr>
            <w:r>
              <w:rPr>
                <w:b/>
                <w:spacing w:val="-2"/>
                <w:sz w:val="20"/>
              </w:rPr>
              <w:t>Sayısı</w:t>
            </w:r>
          </w:p>
        </w:tc>
        <w:tc>
          <w:tcPr>
            <w:tcW w:w="127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line="230" w:lineRule="atLeast"/>
              <w:ind w:left="390" w:right="346" w:hanging="10"/>
              <w:rPr>
                <w:b/>
                <w:sz w:val="20"/>
              </w:rPr>
            </w:pPr>
            <w:r>
              <w:rPr>
                <w:b/>
                <w:spacing w:val="-2"/>
                <w:sz w:val="20"/>
              </w:rPr>
              <w:t>Süresi (Saat)</w:t>
            </w:r>
          </w:p>
        </w:tc>
        <w:tc>
          <w:tcPr>
            <w:tcW w:w="1275" w:type="dxa"/>
            <w:tcBorders>
              <w:top w:val="single" w:sz="4" w:space="0" w:color="000000"/>
              <w:left w:val="single" w:sz="4" w:space="0" w:color="000000"/>
              <w:bottom w:val="single" w:sz="4" w:space="0" w:color="000000"/>
            </w:tcBorders>
            <w:shd w:val="clear" w:color="auto" w:fill="FFF1CC"/>
          </w:tcPr>
          <w:p>
            <w:pPr>
              <w:pStyle w:val="TableParagraph"/>
              <w:spacing w:line="230" w:lineRule="atLeast"/>
              <w:ind w:left="142" w:right="103" w:firstLine="67"/>
              <w:rPr>
                <w:b/>
                <w:sz w:val="20"/>
              </w:rPr>
            </w:pPr>
            <w:r>
              <w:rPr>
                <w:b/>
                <w:sz w:val="20"/>
              </w:rPr>
              <w:t>Toplam İş Yükü</w:t>
            </w:r>
            <w:r>
              <w:rPr>
                <w:b/>
                <w:spacing w:val="-5"/>
                <w:sz w:val="20"/>
              </w:rPr>
              <w:t> </w:t>
            </w:r>
            <w:r>
              <w:rPr>
                <w:b/>
                <w:spacing w:val="-2"/>
                <w:sz w:val="20"/>
              </w:rPr>
              <w:t>(saat)</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Ders</w:t>
            </w:r>
            <w:r>
              <w:rPr>
                <w:spacing w:val="-6"/>
                <w:sz w:val="20"/>
              </w:rPr>
              <w:t> </w:t>
            </w:r>
            <w:r>
              <w:rPr>
                <w:sz w:val="20"/>
              </w:rPr>
              <w:t>Süresi</w:t>
            </w:r>
            <w:r>
              <w:rPr>
                <w:spacing w:val="-5"/>
                <w:sz w:val="20"/>
              </w:rPr>
              <w:t> </w:t>
            </w:r>
            <w:r>
              <w:rPr>
                <w:sz w:val="20"/>
              </w:rPr>
              <w:t>(haftalık</w:t>
            </w:r>
            <w:r>
              <w:rPr>
                <w:spacing w:val="-3"/>
                <w:sz w:val="20"/>
              </w:rPr>
              <w:t> </w:t>
            </w:r>
            <w:r>
              <w:rPr>
                <w:sz w:val="20"/>
              </w:rPr>
              <w:t>toplam</w:t>
            </w:r>
            <w:r>
              <w:rPr>
                <w:spacing w:val="-6"/>
                <w:sz w:val="20"/>
              </w:rPr>
              <w:t> </w:t>
            </w:r>
            <w:r>
              <w:rPr>
                <w:sz w:val="20"/>
              </w:rPr>
              <w:t>ders</w:t>
            </w:r>
            <w:r>
              <w:rPr>
                <w:spacing w:val="-5"/>
                <w:sz w:val="20"/>
              </w:rPr>
              <w:t> </w:t>
            </w:r>
            <w:r>
              <w:rPr>
                <w:spacing w:val="-2"/>
                <w:sz w:val="20"/>
              </w:rPr>
              <w:t>saati)</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3</w:t>
            </w:r>
          </w:p>
        </w:tc>
        <w:tc>
          <w:tcPr>
            <w:tcW w:w="1275" w:type="dxa"/>
            <w:tcBorders>
              <w:top w:val="single" w:sz="4" w:space="0" w:color="000000"/>
              <w:left w:val="single" w:sz="4" w:space="0" w:color="000000"/>
              <w:bottom w:val="single" w:sz="4" w:space="0" w:color="000000"/>
            </w:tcBorders>
          </w:tcPr>
          <w:p>
            <w:pPr>
              <w:pStyle w:val="TableParagraph"/>
              <w:spacing w:before="41"/>
              <w:ind w:left="39" w:right="2"/>
              <w:jc w:val="center"/>
              <w:rPr>
                <w:sz w:val="20"/>
              </w:rPr>
            </w:pPr>
            <w:r>
              <w:rPr>
                <w:spacing w:val="-5"/>
                <w:sz w:val="20"/>
              </w:rPr>
              <w:t>42</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Sınıf</w:t>
            </w:r>
            <w:r>
              <w:rPr>
                <w:spacing w:val="-6"/>
                <w:sz w:val="20"/>
              </w:rPr>
              <w:t> </w:t>
            </w:r>
            <w:r>
              <w:rPr>
                <w:sz w:val="20"/>
              </w:rPr>
              <w:t>Ders</w:t>
            </w:r>
            <w:r>
              <w:rPr>
                <w:spacing w:val="-6"/>
                <w:sz w:val="20"/>
              </w:rPr>
              <w:t> </w:t>
            </w:r>
            <w:r>
              <w:rPr>
                <w:sz w:val="20"/>
              </w:rPr>
              <w:t>çalışma</w:t>
            </w:r>
            <w:r>
              <w:rPr>
                <w:spacing w:val="-5"/>
                <w:sz w:val="20"/>
              </w:rPr>
              <w:t> </w:t>
            </w:r>
            <w:r>
              <w:rPr>
                <w:sz w:val="20"/>
              </w:rPr>
              <w:t>süresi</w:t>
            </w:r>
            <w:r>
              <w:rPr>
                <w:spacing w:val="-6"/>
                <w:sz w:val="20"/>
              </w:rPr>
              <w:t> </w:t>
            </w:r>
            <w:r>
              <w:rPr>
                <w:sz w:val="20"/>
              </w:rPr>
              <w:t>(tekrar,</w:t>
            </w:r>
            <w:r>
              <w:rPr>
                <w:spacing w:val="-2"/>
                <w:sz w:val="20"/>
              </w:rPr>
              <w:t> </w:t>
            </w:r>
            <w:r>
              <w:rPr>
                <w:sz w:val="20"/>
              </w:rPr>
              <w:t>pekiştirme,</w:t>
            </w:r>
            <w:r>
              <w:rPr>
                <w:spacing w:val="-4"/>
                <w:sz w:val="20"/>
              </w:rPr>
              <w:t> </w:t>
            </w:r>
            <w:r>
              <w:rPr>
                <w:sz w:val="20"/>
              </w:rPr>
              <w:t>ön</w:t>
            </w:r>
            <w:r>
              <w:rPr>
                <w:spacing w:val="-5"/>
                <w:sz w:val="20"/>
              </w:rPr>
              <w:t> </w:t>
            </w:r>
            <w:r>
              <w:rPr>
                <w:spacing w:val="-2"/>
                <w:sz w:val="20"/>
              </w:rPr>
              <w:t>çalışma,….)</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2</w:t>
            </w:r>
          </w:p>
        </w:tc>
        <w:tc>
          <w:tcPr>
            <w:tcW w:w="1275" w:type="dxa"/>
            <w:tcBorders>
              <w:top w:val="single" w:sz="4" w:space="0" w:color="000000"/>
              <w:left w:val="single" w:sz="4" w:space="0" w:color="000000"/>
              <w:bottom w:val="single" w:sz="4" w:space="0" w:color="000000"/>
            </w:tcBorders>
          </w:tcPr>
          <w:p>
            <w:pPr>
              <w:pStyle w:val="TableParagraph"/>
              <w:spacing w:before="41"/>
              <w:ind w:left="39" w:right="2"/>
              <w:jc w:val="center"/>
              <w:rPr>
                <w:sz w:val="20"/>
              </w:rPr>
            </w:pPr>
            <w:r>
              <w:rPr>
                <w:spacing w:val="-5"/>
                <w:sz w:val="20"/>
              </w:rPr>
              <w:t>28</w:t>
            </w:r>
          </w:p>
        </w:tc>
      </w:tr>
      <w:tr>
        <w:trPr>
          <w:trHeight w:val="314"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pacing w:val="-4"/>
                <w:sz w:val="20"/>
              </w:rPr>
              <w:t>Ödev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Kısa</w:t>
            </w:r>
            <w:r>
              <w:rPr>
                <w:spacing w:val="-7"/>
                <w:sz w:val="20"/>
              </w:rPr>
              <w:t> </w:t>
            </w:r>
            <w:r>
              <w:rPr>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Kısa</w:t>
            </w:r>
            <w:r>
              <w:rPr>
                <w:spacing w:val="-6"/>
                <w:sz w:val="20"/>
              </w:rPr>
              <w:t> </w:t>
            </w:r>
            <w:r>
              <w:rPr>
                <w:sz w:val="20"/>
              </w:rPr>
              <w:t>Sınav</w:t>
            </w:r>
            <w:r>
              <w:rPr>
                <w:spacing w:val="-5"/>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Sözlü</w:t>
            </w:r>
            <w:r>
              <w:rPr>
                <w:spacing w:val="-4"/>
                <w:sz w:val="20"/>
              </w:rPr>
              <w:t> </w:t>
            </w:r>
            <w:r>
              <w:rPr>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Sözlü</w:t>
            </w:r>
            <w:r>
              <w:rPr>
                <w:spacing w:val="-4"/>
                <w:sz w:val="20"/>
              </w:rPr>
              <w:t> </w:t>
            </w:r>
            <w:r>
              <w:rPr>
                <w:sz w:val="20"/>
              </w:rPr>
              <w:t>Sınav</w:t>
            </w:r>
            <w:r>
              <w:rPr>
                <w:spacing w:val="-4"/>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Rapor</w:t>
            </w:r>
            <w:r>
              <w:rPr>
                <w:spacing w:val="-5"/>
                <w:sz w:val="20"/>
              </w:rPr>
              <w:t> </w:t>
            </w:r>
            <w:r>
              <w:rPr>
                <w:sz w:val="20"/>
              </w:rPr>
              <w:t>(Hazırlık</w:t>
            </w:r>
            <w:r>
              <w:rPr>
                <w:spacing w:val="-5"/>
                <w:sz w:val="20"/>
              </w:rPr>
              <w:t> </w:t>
            </w:r>
            <w:r>
              <w:rPr>
                <w:sz w:val="20"/>
              </w:rPr>
              <w:t>ve</w:t>
            </w:r>
            <w:r>
              <w:rPr>
                <w:spacing w:val="-5"/>
                <w:sz w:val="20"/>
              </w:rPr>
              <w:t> </w:t>
            </w:r>
            <w:r>
              <w:rPr>
                <w:sz w:val="20"/>
              </w:rPr>
              <w:t>sunum</w:t>
            </w:r>
            <w:r>
              <w:rPr>
                <w:spacing w:val="-5"/>
                <w:sz w:val="20"/>
              </w:rPr>
              <w:t> </w:t>
            </w:r>
            <w:r>
              <w:rPr>
                <w:sz w:val="20"/>
              </w:rPr>
              <w:t>süresi</w:t>
            </w:r>
            <w:r>
              <w:rPr>
                <w:spacing w:val="-5"/>
                <w:sz w:val="20"/>
              </w:rPr>
              <w:t> </w:t>
            </w:r>
            <w:r>
              <w:rPr>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3"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Proje</w:t>
            </w:r>
            <w:r>
              <w:rPr>
                <w:spacing w:val="-6"/>
                <w:sz w:val="20"/>
              </w:rPr>
              <w:t> </w:t>
            </w:r>
            <w:r>
              <w:rPr>
                <w:sz w:val="20"/>
              </w:rPr>
              <w:t>(Hazırlık</w:t>
            </w:r>
            <w:r>
              <w:rPr>
                <w:spacing w:val="-5"/>
                <w:sz w:val="20"/>
              </w:rPr>
              <w:t> </w:t>
            </w:r>
            <w:r>
              <w:rPr>
                <w:sz w:val="20"/>
              </w:rPr>
              <w:t>ve</w:t>
            </w:r>
            <w:r>
              <w:rPr>
                <w:spacing w:val="-5"/>
                <w:sz w:val="20"/>
              </w:rPr>
              <w:t> </w:t>
            </w:r>
            <w:r>
              <w:rPr>
                <w:sz w:val="20"/>
              </w:rPr>
              <w:t>sunum</w:t>
            </w:r>
            <w:r>
              <w:rPr>
                <w:spacing w:val="-4"/>
                <w:sz w:val="20"/>
              </w:rPr>
              <w:t> </w:t>
            </w:r>
            <w:r>
              <w:rPr>
                <w:sz w:val="20"/>
              </w:rPr>
              <w:t>süresi</w:t>
            </w:r>
            <w:r>
              <w:rPr>
                <w:spacing w:val="-6"/>
                <w:sz w:val="20"/>
              </w:rPr>
              <w:t> </w:t>
            </w:r>
            <w:r>
              <w:rPr>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2"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Sunum</w:t>
            </w:r>
            <w:r>
              <w:rPr>
                <w:spacing w:val="-5"/>
                <w:sz w:val="20"/>
              </w:rPr>
              <w:t> </w:t>
            </w:r>
            <w:r>
              <w:rPr>
                <w:sz w:val="20"/>
              </w:rPr>
              <w:t>(hazırlık</w:t>
            </w:r>
            <w:r>
              <w:rPr>
                <w:spacing w:val="-5"/>
                <w:sz w:val="20"/>
              </w:rPr>
              <w:t> </w:t>
            </w:r>
            <w:r>
              <w:rPr>
                <w:sz w:val="20"/>
              </w:rPr>
              <w:t>süresi</w:t>
            </w:r>
            <w:r>
              <w:rPr>
                <w:spacing w:val="-7"/>
                <w:sz w:val="20"/>
              </w:rPr>
              <w:t> </w:t>
            </w:r>
            <w:r>
              <w:rPr>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Ara</w:t>
            </w:r>
            <w:r>
              <w:rPr>
                <w:spacing w:val="-3"/>
                <w:sz w:val="20"/>
              </w:rPr>
              <w:t> </w:t>
            </w:r>
            <w:r>
              <w:rPr>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2</w:t>
            </w:r>
          </w:p>
        </w:tc>
        <w:tc>
          <w:tcPr>
            <w:tcW w:w="1275" w:type="dxa"/>
            <w:tcBorders>
              <w:top w:val="single" w:sz="4" w:space="0" w:color="000000"/>
              <w:left w:val="single" w:sz="4" w:space="0" w:color="000000"/>
              <w:bottom w:val="single" w:sz="4" w:space="0" w:color="000000"/>
            </w:tcBorders>
          </w:tcPr>
          <w:p>
            <w:pPr>
              <w:pStyle w:val="TableParagraph"/>
              <w:spacing w:before="41"/>
              <w:ind w:left="39" w:right="3"/>
              <w:jc w:val="center"/>
              <w:rPr>
                <w:sz w:val="20"/>
              </w:rPr>
            </w:pPr>
            <w:r>
              <w:rPr>
                <w:spacing w:val="-10"/>
                <w:sz w:val="20"/>
              </w:rPr>
              <w:t>2</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Ara</w:t>
            </w:r>
            <w:r>
              <w:rPr>
                <w:spacing w:val="-4"/>
                <w:sz w:val="20"/>
              </w:rPr>
              <w:t> </w:t>
            </w:r>
            <w:r>
              <w:rPr>
                <w:sz w:val="20"/>
              </w:rPr>
              <w:t>Sınav</w:t>
            </w:r>
            <w:r>
              <w:rPr>
                <w:spacing w:val="-3"/>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jc w:val="center"/>
              <w:rPr>
                <w:sz w:val="20"/>
              </w:rPr>
            </w:pPr>
            <w:r>
              <w:rPr>
                <w:spacing w:val="-5"/>
                <w:sz w:val="20"/>
              </w:rPr>
              <w:t>20</w:t>
            </w:r>
          </w:p>
        </w:tc>
        <w:tc>
          <w:tcPr>
            <w:tcW w:w="1275" w:type="dxa"/>
            <w:tcBorders>
              <w:top w:val="single" w:sz="4" w:space="0" w:color="000000"/>
              <w:left w:val="single" w:sz="4" w:space="0" w:color="000000"/>
              <w:bottom w:val="single" w:sz="4" w:space="0" w:color="000000"/>
            </w:tcBorders>
          </w:tcPr>
          <w:p>
            <w:pPr>
              <w:pStyle w:val="TableParagraph"/>
              <w:spacing w:before="41"/>
              <w:ind w:left="39" w:right="2"/>
              <w:jc w:val="center"/>
              <w:rPr>
                <w:sz w:val="20"/>
              </w:rPr>
            </w:pPr>
            <w:r>
              <w:rPr>
                <w:spacing w:val="-5"/>
                <w:sz w:val="20"/>
              </w:rPr>
              <w:t>20</w:t>
            </w:r>
          </w:p>
        </w:tc>
      </w:tr>
      <w:tr>
        <w:trPr>
          <w:trHeight w:val="314"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Yarıyıl</w:t>
            </w:r>
            <w:r>
              <w:rPr>
                <w:spacing w:val="-5"/>
                <w:sz w:val="20"/>
              </w:rPr>
              <w:t> </w:t>
            </w:r>
            <w:r>
              <w:rPr>
                <w:sz w:val="20"/>
              </w:rPr>
              <w:t>sonu</w:t>
            </w:r>
            <w:r>
              <w:rPr>
                <w:spacing w:val="-3"/>
                <w:sz w:val="20"/>
              </w:rPr>
              <w:t> </w:t>
            </w:r>
            <w:r>
              <w:rPr>
                <w:spacing w:val="-2"/>
                <w:sz w:val="20"/>
              </w:rPr>
              <w:t>sınavı</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2</w:t>
            </w:r>
          </w:p>
        </w:tc>
        <w:tc>
          <w:tcPr>
            <w:tcW w:w="1275" w:type="dxa"/>
            <w:tcBorders>
              <w:top w:val="single" w:sz="4" w:space="0" w:color="000000"/>
              <w:left w:val="single" w:sz="4" w:space="0" w:color="000000"/>
              <w:bottom w:val="single" w:sz="4" w:space="0" w:color="000000"/>
            </w:tcBorders>
          </w:tcPr>
          <w:p>
            <w:pPr>
              <w:pStyle w:val="TableParagraph"/>
              <w:spacing w:before="41"/>
              <w:ind w:left="39" w:right="3"/>
              <w:jc w:val="center"/>
              <w:rPr>
                <w:sz w:val="20"/>
              </w:rPr>
            </w:pPr>
            <w:r>
              <w:rPr>
                <w:spacing w:val="-10"/>
                <w:sz w:val="20"/>
              </w:rPr>
              <w:t>2</w:t>
            </w:r>
          </w:p>
        </w:tc>
      </w:tr>
      <w:tr>
        <w:trPr>
          <w:trHeight w:val="311" w:hRule="atLeast"/>
        </w:trPr>
        <w:tc>
          <w:tcPr>
            <w:tcW w:w="5800" w:type="dxa"/>
            <w:tcBorders>
              <w:top w:val="single" w:sz="4" w:space="0" w:color="000000"/>
              <w:right w:val="single" w:sz="4" w:space="0" w:color="000000"/>
            </w:tcBorders>
          </w:tcPr>
          <w:p>
            <w:pPr>
              <w:pStyle w:val="TableParagraph"/>
              <w:spacing w:before="41"/>
              <w:ind w:left="110"/>
              <w:rPr>
                <w:sz w:val="20"/>
              </w:rPr>
            </w:pPr>
            <w:r>
              <w:rPr>
                <w:sz w:val="20"/>
              </w:rPr>
              <w:t>Yarıyıl</w:t>
            </w:r>
            <w:r>
              <w:rPr>
                <w:spacing w:val="-6"/>
                <w:sz w:val="20"/>
              </w:rPr>
              <w:t> </w:t>
            </w:r>
            <w:r>
              <w:rPr>
                <w:sz w:val="20"/>
              </w:rPr>
              <w:t>sonu</w:t>
            </w:r>
            <w:r>
              <w:rPr>
                <w:spacing w:val="-3"/>
                <w:sz w:val="20"/>
              </w:rPr>
              <w:t> </w:t>
            </w:r>
            <w:r>
              <w:rPr>
                <w:sz w:val="20"/>
              </w:rPr>
              <w:t>sınavı</w:t>
            </w:r>
            <w:r>
              <w:rPr>
                <w:spacing w:val="-5"/>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jc w:val="center"/>
              <w:rPr>
                <w:sz w:val="20"/>
              </w:rPr>
            </w:pPr>
            <w:r>
              <w:rPr>
                <w:spacing w:val="-5"/>
                <w:sz w:val="20"/>
              </w:rPr>
              <w:t>20</w:t>
            </w:r>
          </w:p>
        </w:tc>
        <w:tc>
          <w:tcPr>
            <w:tcW w:w="1275" w:type="dxa"/>
            <w:tcBorders>
              <w:top w:val="single" w:sz="4" w:space="0" w:color="000000"/>
              <w:left w:val="single" w:sz="4" w:space="0" w:color="000000"/>
              <w:bottom w:val="single" w:sz="4" w:space="0" w:color="000000"/>
            </w:tcBorders>
          </w:tcPr>
          <w:p>
            <w:pPr>
              <w:pStyle w:val="TableParagraph"/>
              <w:spacing w:before="41"/>
              <w:ind w:left="39" w:right="2"/>
              <w:jc w:val="center"/>
              <w:rPr>
                <w:sz w:val="20"/>
              </w:rPr>
            </w:pPr>
            <w:r>
              <w:rPr>
                <w:spacing w:val="-5"/>
                <w:sz w:val="20"/>
              </w:rPr>
              <w:t>20</w:t>
            </w:r>
          </w:p>
        </w:tc>
      </w:tr>
      <w:tr>
        <w:trPr>
          <w:trHeight w:val="311" w:hRule="atLeast"/>
        </w:trPr>
        <w:tc>
          <w:tcPr>
            <w:tcW w:w="5800" w:type="dxa"/>
            <w:vMerge w:val="restart"/>
            <w:tcBorders>
              <w:left w:val="nil"/>
              <w:bottom w:val="nil"/>
            </w:tcBorders>
          </w:tcPr>
          <w:p>
            <w:pPr>
              <w:pStyle w:val="TableParagraph"/>
              <w:rPr>
                <w:sz w:val="18"/>
              </w:rPr>
            </w:pPr>
          </w:p>
        </w:tc>
        <w:tc>
          <w:tcPr>
            <w:tcW w:w="2553" w:type="dxa"/>
            <w:gridSpan w:val="2"/>
            <w:tcBorders>
              <w:top w:val="single" w:sz="4" w:space="0" w:color="000000"/>
              <w:bottom w:val="single" w:sz="4" w:space="0" w:color="000000"/>
              <w:right w:val="single" w:sz="4" w:space="0" w:color="000000"/>
            </w:tcBorders>
          </w:tcPr>
          <w:p>
            <w:pPr>
              <w:pStyle w:val="TableParagraph"/>
              <w:spacing w:before="40"/>
              <w:ind w:left="1108"/>
              <w:rPr>
                <w:b/>
                <w:sz w:val="20"/>
              </w:rPr>
            </w:pPr>
            <w:r>
              <w:rPr>
                <w:b/>
                <w:sz w:val="20"/>
              </w:rPr>
              <w:t>Toplam</w:t>
            </w:r>
            <w:r>
              <w:rPr>
                <w:b/>
                <w:spacing w:val="-6"/>
                <w:sz w:val="20"/>
              </w:rPr>
              <w:t> </w:t>
            </w:r>
            <w:r>
              <w:rPr>
                <w:b/>
                <w:sz w:val="20"/>
              </w:rPr>
              <w:t>iş</w:t>
            </w:r>
            <w:r>
              <w:rPr>
                <w:b/>
                <w:spacing w:val="-5"/>
                <w:sz w:val="20"/>
              </w:rPr>
              <w:t> </w:t>
            </w:r>
            <w:r>
              <w:rPr>
                <w:b/>
                <w:spacing w:val="-4"/>
                <w:sz w:val="20"/>
              </w:rPr>
              <w:t>yükü</w:t>
            </w:r>
          </w:p>
        </w:tc>
        <w:tc>
          <w:tcPr>
            <w:tcW w:w="1275" w:type="dxa"/>
            <w:tcBorders>
              <w:top w:val="single" w:sz="4" w:space="0" w:color="000000"/>
              <w:left w:val="single" w:sz="4" w:space="0" w:color="000000"/>
              <w:bottom w:val="single" w:sz="4" w:space="0" w:color="000000"/>
            </w:tcBorders>
          </w:tcPr>
          <w:p>
            <w:pPr>
              <w:pStyle w:val="TableParagraph"/>
              <w:spacing w:before="40"/>
              <w:ind w:left="39" w:right="2"/>
              <w:jc w:val="center"/>
              <w:rPr>
                <w:b/>
                <w:sz w:val="20"/>
              </w:rPr>
            </w:pPr>
            <w:r>
              <w:rPr>
                <w:b/>
                <w:spacing w:val="-5"/>
                <w:sz w:val="20"/>
              </w:rPr>
              <w:t>114</w:t>
            </w:r>
          </w:p>
        </w:tc>
      </w:tr>
      <w:tr>
        <w:trPr>
          <w:trHeight w:val="347"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bottom w:val="single" w:sz="4" w:space="0" w:color="000000"/>
              <w:right w:val="single" w:sz="4" w:space="0" w:color="000000"/>
            </w:tcBorders>
          </w:tcPr>
          <w:p>
            <w:pPr>
              <w:pStyle w:val="TableParagraph"/>
              <w:spacing w:before="60"/>
              <w:ind w:left="752"/>
              <w:rPr>
                <w:b/>
                <w:sz w:val="20"/>
              </w:rPr>
            </w:pPr>
            <w:r>
              <w:rPr>
                <w:b/>
                <w:sz w:val="20"/>
              </w:rPr>
              <w:t>Toplam</w:t>
            </w:r>
            <w:r>
              <w:rPr>
                <w:b/>
                <w:spacing w:val="-2"/>
                <w:sz w:val="20"/>
              </w:rPr>
              <w:t> </w:t>
            </w:r>
            <w:r>
              <w:rPr>
                <w:b/>
                <w:sz w:val="20"/>
              </w:rPr>
              <w:t>iş</w:t>
            </w:r>
            <w:r>
              <w:rPr>
                <w:b/>
                <w:spacing w:val="-4"/>
                <w:sz w:val="20"/>
              </w:rPr>
              <w:t> </w:t>
            </w:r>
            <w:r>
              <w:rPr>
                <w:b/>
                <w:sz w:val="20"/>
              </w:rPr>
              <w:t>yükü</w:t>
            </w:r>
            <w:r>
              <w:rPr>
                <w:b/>
                <w:spacing w:val="-4"/>
                <w:sz w:val="20"/>
              </w:rPr>
              <w:t> </w:t>
            </w:r>
            <w:r>
              <w:rPr>
                <w:b/>
                <w:sz w:val="20"/>
              </w:rPr>
              <w:t>/</w:t>
            </w:r>
            <w:r>
              <w:rPr>
                <w:b/>
                <w:spacing w:val="-3"/>
                <w:sz w:val="20"/>
              </w:rPr>
              <w:t> </w:t>
            </w:r>
            <w:r>
              <w:rPr>
                <w:b/>
                <w:spacing w:val="-5"/>
                <w:sz w:val="20"/>
              </w:rPr>
              <w:t>30</w:t>
            </w:r>
          </w:p>
        </w:tc>
        <w:tc>
          <w:tcPr>
            <w:tcW w:w="1275" w:type="dxa"/>
            <w:tcBorders>
              <w:top w:val="single" w:sz="4" w:space="0" w:color="000000"/>
              <w:left w:val="single" w:sz="4" w:space="0" w:color="000000"/>
              <w:bottom w:val="single" w:sz="4" w:space="0" w:color="000000"/>
            </w:tcBorders>
          </w:tcPr>
          <w:p>
            <w:pPr>
              <w:pStyle w:val="TableParagraph"/>
              <w:spacing w:before="60"/>
              <w:ind w:left="39"/>
              <w:jc w:val="center"/>
              <w:rPr>
                <w:b/>
                <w:sz w:val="20"/>
              </w:rPr>
            </w:pPr>
            <w:r>
              <w:rPr>
                <w:b/>
                <w:spacing w:val="-5"/>
                <w:sz w:val="20"/>
              </w:rPr>
              <w:t>3,8</w:t>
            </w:r>
          </w:p>
        </w:tc>
      </w:tr>
      <w:tr>
        <w:trPr>
          <w:trHeight w:val="313"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right w:val="single" w:sz="4" w:space="0" w:color="000000"/>
            </w:tcBorders>
          </w:tcPr>
          <w:p>
            <w:pPr>
              <w:pStyle w:val="TableParagraph"/>
              <w:spacing w:before="41"/>
              <w:ind w:left="596"/>
              <w:rPr>
                <w:b/>
                <w:sz w:val="20"/>
              </w:rPr>
            </w:pPr>
            <w:r>
              <w:rPr>
                <w:b/>
                <w:sz w:val="20"/>
              </w:rPr>
              <w:t>Dersin</w:t>
            </w:r>
            <w:r>
              <w:rPr>
                <w:b/>
                <w:spacing w:val="-7"/>
                <w:sz w:val="20"/>
              </w:rPr>
              <w:t> </w:t>
            </w:r>
            <w:r>
              <w:rPr>
                <w:b/>
                <w:sz w:val="20"/>
              </w:rPr>
              <w:t>AKTS</w:t>
            </w:r>
            <w:r>
              <w:rPr>
                <w:b/>
                <w:spacing w:val="-6"/>
                <w:sz w:val="20"/>
              </w:rPr>
              <w:t> </w:t>
            </w:r>
            <w:r>
              <w:rPr>
                <w:b/>
                <w:spacing w:val="-2"/>
                <w:sz w:val="20"/>
              </w:rPr>
              <w:t>Kredisi</w:t>
            </w:r>
          </w:p>
        </w:tc>
        <w:tc>
          <w:tcPr>
            <w:tcW w:w="1275" w:type="dxa"/>
            <w:tcBorders>
              <w:top w:val="single" w:sz="4" w:space="0" w:color="000000"/>
              <w:left w:val="single" w:sz="4" w:space="0" w:color="000000"/>
            </w:tcBorders>
          </w:tcPr>
          <w:p>
            <w:pPr>
              <w:pStyle w:val="TableParagraph"/>
              <w:spacing w:before="41"/>
              <w:ind w:left="39" w:right="3"/>
              <w:jc w:val="center"/>
              <w:rPr>
                <w:b/>
                <w:sz w:val="20"/>
              </w:rPr>
            </w:pPr>
            <w:r>
              <w:rPr>
                <w:b/>
                <w:spacing w:val="-10"/>
                <w:sz w:val="20"/>
              </w:rPr>
              <w:t>4</w:t>
            </w:r>
          </w:p>
        </w:tc>
      </w:tr>
    </w:tbl>
    <w:p>
      <w:pPr>
        <w:pStyle w:val="TableParagraph"/>
        <w:spacing w:after="0"/>
        <w:jc w:val="center"/>
        <w:rPr>
          <w:b/>
          <w:sz w:val="20"/>
        </w:rPr>
        <w:sectPr>
          <w:pgSz w:w="11910" w:h="16840"/>
          <w:pgMar w:header="0" w:footer="244" w:top="660" w:bottom="48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3826"/>
      </w:tblGrid>
      <w:tr>
        <w:trPr>
          <w:trHeight w:val="313" w:hRule="atLeast"/>
        </w:trPr>
        <w:tc>
          <w:tcPr>
            <w:tcW w:w="9626" w:type="dxa"/>
            <w:gridSpan w:val="2"/>
            <w:tcBorders>
              <w:bottom w:val="single" w:sz="4" w:space="0" w:color="000000"/>
            </w:tcBorders>
            <w:shd w:val="clear" w:color="auto" w:fill="FFF1CC"/>
          </w:tcPr>
          <w:p>
            <w:pPr>
              <w:pStyle w:val="TableParagraph"/>
              <w:spacing w:before="43"/>
              <w:ind w:left="738" w:right="706"/>
              <w:jc w:val="center"/>
              <w:rPr>
                <w:b/>
                <w:sz w:val="20"/>
              </w:rPr>
            </w:pPr>
            <w:r>
              <w:rPr>
                <w:b/>
                <w:spacing w:val="-2"/>
                <w:sz w:val="20"/>
              </w:rPr>
              <w:t>Değerlendirme</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Yarıyıl</w:t>
            </w:r>
            <w:r>
              <w:rPr>
                <w:b/>
                <w:spacing w:val="-4"/>
                <w:sz w:val="20"/>
              </w:rPr>
              <w:t> </w:t>
            </w:r>
            <w:r>
              <w:rPr>
                <w:b/>
                <w:sz w:val="20"/>
              </w:rPr>
              <w:t>içi</w:t>
            </w:r>
            <w:r>
              <w:rPr>
                <w:b/>
                <w:spacing w:val="-3"/>
                <w:sz w:val="20"/>
              </w:rPr>
              <w:t> </w:t>
            </w:r>
            <w:r>
              <w:rPr>
                <w:b/>
                <w:spacing w:val="-2"/>
                <w:sz w:val="20"/>
              </w:rPr>
              <w:t>Etkinlikleri</w:t>
            </w:r>
          </w:p>
        </w:tc>
        <w:tc>
          <w:tcPr>
            <w:tcW w:w="3826" w:type="dxa"/>
            <w:tcBorders>
              <w:top w:val="single" w:sz="4" w:space="0" w:color="000000"/>
              <w:left w:val="single" w:sz="4" w:space="0" w:color="000000"/>
              <w:bottom w:val="single" w:sz="4" w:space="0" w:color="000000"/>
            </w:tcBorders>
          </w:tcPr>
          <w:p>
            <w:pPr>
              <w:pStyle w:val="TableParagraph"/>
              <w:spacing w:before="70"/>
              <w:ind w:left="44" w:right="3"/>
              <w:jc w:val="center"/>
              <w:rPr>
                <w:b/>
                <w:sz w:val="20"/>
              </w:rPr>
            </w:pPr>
            <w:r>
              <w:rPr>
                <w:b/>
                <w:spacing w:val="-10"/>
                <w:sz w:val="20"/>
              </w:rPr>
              <w:t>%</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412"/>
              <w:rPr>
                <w:sz w:val="20"/>
              </w:rPr>
            </w:pPr>
            <w:r>
              <w:rPr>
                <w:spacing w:val="-2"/>
                <w:sz w:val="20"/>
              </w:rPr>
              <w:t>Sınav</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50</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rPr>
                <w:sz w:val="16"/>
              </w:rPr>
            </w:pP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rPr>
                <w:sz w:val="16"/>
              </w:rPr>
            </w:pP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6" w:hRule="atLeast"/>
        </w:trPr>
        <w:tc>
          <w:tcPr>
            <w:tcW w:w="5800" w:type="dxa"/>
            <w:tcBorders>
              <w:top w:val="single" w:sz="4" w:space="0" w:color="000000"/>
              <w:bottom w:val="single" w:sz="4" w:space="0" w:color="000000"/>
              <w:right w:val="single" w:sz="4" w:space="0" w:color="000000"/>
            </w:tcBorders>
          </w:tcPr>
          <w:p>
            <w:pPr>
              <w:pStyle w:val="TableParagraph"/>
              <w:rPr>
                <w:sz w:val="16"/>
              </w:rPr>
            </w:pP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Yarıyıl</w:t>
            </w:r>
            <w:r>
              <w:rPr>
                <w:b/>
                <w:spacing w:val="-6"/>
                <w:sz w:val="20"/>
              </w:rPr>
              <w:t> </w:t>
            </w:r>
            <w:r>
              <w:rPr>
                <w:b/>
                <w:sz w:val="20"/>
              </w:rPr>
              <w:t>Sonu</w:t>
            </w:r>
            <w:r>
              <w:rPr>
                <w:b/>
                <w:spacing w:val="-6"/>
                <w:sz w:val="20"/>
              </w:rPr>
              <w:t> </w:t>
            </w:r>
            <w:r>
              <w:rPr>
                <w:b/>
                <w:spacing w:val="-2"/>
                <w:sz w:val="20"/>
              </w:rPr>
              <w:t>Sınavı</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50</w:t>
            </w:r>
          </w:p>
        </w:tc>
      </w:tr>
      <w:tr>
        <w:trPr>
          <w:trHeight w:val="368" w:hRule="atLeast"/>
        </w:trPr>
        <w:tc>
          <w:tcPr>
            <w:tcW w:w="5800" w:type="dxa"/>
            <w:tcBorders>
              <w:top w:val="single" w:sz="4" w:space="0" w:color="000000"/>
              <w:right w:val="single" w:sz="4" w:space="0" w:color="000000"/>
            </w:tcBorders>
          </w:tcPr>
          <w:p>
            <w:pPr>
              <w:pStyle w:val="TableParagraph"/>
              <w:spacing w:before="70"/>
              <w:ind w:right="89"/>
              <w:jc w:val="right"/>
              <w:rPr>
                <w:b/>
                <w:sz w:val="20"/>
              </w:rPr>
            </w:pPr>
            <w:r>
              <w:rPr>
                <w:b/>
                <w:spacing w:val="-2"/>
                <w:sz w:val="20"/>
              </w:rPr>
              <w:t>Toplam</w:t>
            </w:r>
          </w:p>
        </w:tc>
        <w:tc>
          <w:tcPr>
            <w:tcW w:w="3826" w:type="dxa"/>
            <w:tcBorders>
              <w:top w:val="single" w:sz="4" w:space="0" w:color="000000"/>
              <w:left w:val="single" w:sz="4" w:space="0" w:color="000000"/>
            </w:tcBorders>
          </w:tcPr>
          <w:p>
            <w:pPr>
              <w:pStyle w:val="TableParagraph"/>
              <w:spacing w:before="70"/>
              <w:ind w:left="44" w:right="2"/>
              <w:jc w:val="center"/>
              <w:rPr>
                <w:sz w:val="20"/>
              </w:rPr>
            </w:pPr>
            <w:r>
              <w:rPr>
                <w:spacing w:val="-5"/>
                <w:sz w:val="20"/>
              </w:rPr>
              <w:t>100</w:t>
            </w:r>
          </w:p>
        </w:tc>
      </w:tr>
    </w:tbl>
    <w:p>
      <w:pPr>
        <w:pStyle w:val="BodyText"/>
        <w:spacing w:before="1"/>
        <w:rPr>
          <w:sz w:val="11"/>
        </w:rPr>
      </w:pPr>
    </w:p>
    <w:tbl>
      <w:tblPr>
        <w:tblW w:w="0" w:type="auto"/>
        <w:jc w:val="left"/>
        <w:tblInd w:w="16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52"/>
        <w:gridCol w:w="8082"/>
        <w:gridCol w:w="991"/>
      </w:tblGrid>
      <w:tr>
        <w:trPr>
          <w:trHeight w:val="642" w:hRule="atLeast"/>
        </w:trPr>
        <w:tc>
          <w:tcPr>
            <w:tcW w:w="9625" w:type="dxa"/>
            <w:gridSpan w:val="3"/>
            <w:tcBorders>
              <w:bottom w:val="single" w:sz="6" w:space="0" w:color="000000"/>
            </w:tcBorders>
            <w:shd w:val="clear" w:color="auto" w:fill="FFF1CC"/>
          </w:tcPr>
          <w:p>
            <w:pPr>
              <w:pStyle w:val="TableParagraph"/>
              <w:spacing w:before="91"/>
              <w:ind w:left="32" w:right="7"/>
              <w:jc w:val="center"/>
              <w:rPr>
                <w:b/>
                <w:sz w:val="20"/>
              </w:rPr>
            </w:pPr>
            <w:r>
              <w:rPr>
                <w:b/>
                <w:sz w:val="20"/>
              </w:rPr>
              <w:t>DERSİN</w:t>
            </w:r>
            <w:r>
              <w:rPr>
                <w:b/>
                <w:spacing w:val="-9"/>
                <w:sz w:val="20"/>
              </w:rPr>
              <w:t> </w:t>
            </w:r>
            <w:r>
              <w:rPr>
                <w:b/>
                <w:sz w:val="20"/>
              </w:rPr>
              <w:t>ÖĞRENİM</w:t>
            </w:r>
            <w:r>
              <w:rPr>
                <w:b/>
                <w:spacing w:val="-9"/>
                <w:sz w:val="20"/>
              </w:rPr>
              <w:t> </w:t>
            </w:r>
            <w:r>
              <w:rPr>
                <w:b/>
                <w:sz w:val="20"/>
              </w:rPr>
              <w:t>ÇIKTILARININ</w:t>
            </w:r>
            <w:r>
              <w:rPr>
                <w:b/>
                <w:spacing w:val="-9"/>
                <w:sz w:val="20"/>
              </w:rPr>
              <w:t> </w:t>
            </w:r>
            <w:r>
              <w:rPr>
                <w:b/>
                <w:sz w:val="20"/>
              </w:rPr>
              <w:t>PROGRAM</w:t>
            </w:r>
            <w:r>
              <w:rPr>
                <w:b/>
                <w:spacing w:val="-10"/>
                <w:sz w:val="20"/>
              </w:rPr>
              <w:t> </w:t>
            </w:r>
            <w:r>
              <w:rPr>
                <w:b/>
                <w:sz w:val="20"/>
              </w:rPr>
              <w:t>ÇIKTILARI</w:t>
            </w:r>
            <w:r>
              <w:rPr>
                <w:b/>
                <w:spacing w:val="-9"/>
                <w:sz w:val="20"/>
              </w:rPr>
              <w:t> </w:t>
            </w:r>
            <w:r>
              <w:rPr>
                <w:b/>
                <w:sz w:val="20"/>
              </w:rPr>
              <w:t>(PÇ)</w:t>
            </w:r>
            <w:r>
              <w:rPr>
                <w:b/>
                <w:spacing w:val="-8"/>
                <w:sz w:val="20"/>
              </w:rPr>
              <w:t> </w:t>
            </w:r>
            <w:r>
              <w:rPr>
                <w:b/>
                <w:sz w:val="20"/>
              </w:rPr>
              <w:t>İLE</w:t>
            </w:r>
            <w:r>
              <w:rPr>
                <w:b/>
                <w:spacing w:val="-9"/>
                <w:sz w:val="20"/>
              </w:rPr>
              <w:t> </w:t>
            </w:r>
            <w:r>
              <w:rPr>
                <w:b/>
                <w:sz w:val="20"/>
              </w:rPr>
              <w:t>OLAN</w:t>
            </w:r>
            <w:r>
              <w:rPr>
                <w:b/>
                <w:spacing w:val="-8"/>
                <w:sz w:val="20"/>
              </w:rPr>
              <w:t> </w:t>
            </w:r>
            <w:r>
              <w:rPr>
                <w:b/>
                <w:spacing w:val="-2"/>
                <w:sz w:val="20"/>
              </w:rPr>
              <w:t>İLİŞKİSİ</w:t>
            </w:r>
          </w:p>
          <w:p>
            <w:pPr>
              <w:pStyle w:val="TableParagraph"/>
              <w:ind w:left="32" w:right="3"/>
              <w:jc w:val="center"/>
              <w:rPr>
                <w:sz w:val="20"/>
              </w:rPr>
            </w:pPr>
            <w:r>
              <w:rPr>
                <w:sz w:val="20"/>
              </w:rPr>
              <w:t>(5:</w:t>
            </w:r>
            <w:r>
              <w:rPr>
                <w:spacing w:val="-4"/>
                <w:sz w:val="20"/>
              </w:rPr>
              <w:t> </w:t>
            </w:r>
            <w:r>
              <w:rPr>
                <w:sz w:val="20"/>
              </w:rPr>
              <w:t>Çok</w:t>
            </w:r>
            <w:r>
              <w:rPr>
                <w:spacing w:val="-1"/>
                <w:sz w:val="20"/>
              </w:rPr>
              <w:t> </w:t>
            </w:r>
            <w:r>
              <w:rPr>
                <w:sz w:val="20"/>
              </w:rPr>
              <w:t>yüksek,</w:t>
            </w:r>
            <w:r>
              <w:rPr>
                <w:spacing w:val="-3"/>
                <w:sz w:val="20"/>
              </w:rPr>
              <w:t> </w:t>
            </w:r>
            <w:r>
              <w:rPr>
                <w:sz w:val="20"/>
              </w:rPr>
              <w:t>4:</w:t>
            </w:r>
            <w:r>
              <w:rPr>
                <w:spacing w:val="-2"/>
                <w:sz w:val="20"/>
              </w:rPr>
              <w:t> </w:t>
            </w:r>
            <w:r>
              <w:rPr>
                <w:sz w:val="20"/>
              </w:rPr>
              <w:t>Yüksek,</w:t>
            </w:r>
            <w:r>
              <w:rPr>
                <w:spacing w:val="-2"/>
                <w:sz w:val="20"/>
              </w:rPr>
              <w:t> </w:t>
            </w:r>
            <w:r>
              <w:rPr>
                <w:sz w:val="20"/>
              </w:rPr>
              <w:t>3:</w:t>
            </w:r>
            <w:r>
              <w:rPr>
                <w:spacing w:val="-6"/>
                <w:sz w:val="20"/>
              </w:rPr>
              <w:t> </w:t>
            </w:r>
            <w:r>
              <w:rPr>
                <w:sz w:val="20"/>
              </w:rPr>
              <w:t>Orta,</w:t>
            </w:r>
            <w:r>
              <w:rPr>
                <w:spacing w:val="-3"/>
                <w:sz w:val="20"/>
              </w:rPr>
              <w:t> </w:t>
            </w:r>
            <w:r>
              <w:rPr>
                <w:sz w:val="20"/>
              </w:rPr>
              <w:t>2:</w:t>
            </w:r>
            <w:r>
              <w:rPr>
                <w:spacing w:val="-4"/>
                <w:sz w:val="20"/>
              </w:rPr>
              <w:t> </w:t>
            </w:r>
            <w:r>
              <w:rPr>
                <w:sz w:val="20"/>
              </w:rPr>
              <w:t>Düşük,</w:t>
            </w:r>
            <w:r>
              <w:rPr>
                <w:spacing w:val="-4"/>
                <w:sz w:val="20"/>
              </w:rPr>
              <w:t> </w:t>
            </w:r>
            <w:r>
              <w:rPr>
                <w:sz w:val="20"/>
              </w:rPr>
              <w:t>1:</w:t>
            </w:r>
            <w:r>
              <w:rPr>
                <w:spacing w:val="-4"/>
                <w:sz w:val="20"/>
              </w:rPr>
              <w:t> </w:t>
            </w:r>
            <w:r>
              <w:rPr>
                <w:sz w:val="20"/>
              </w:rPr>
              <w:t>Çok</w:t>
            </w:r>
            <w:r>
              <w:rPr>
                <w:spacing w:val="-2"/>
                <w:sz w:val="20"/>
              </w:rPr>
              <w:t> düşük,)</w:t>
            </w:r>
          </w:p>
        </w:tc>
      </w:tr>
      <w:tr>
        <w:trPr>
          <w:trHeight w:val="467" w:hRule="atLeast"/>
        </w:trPr>
        <w:tc>
          <w:tcPr>
            <w:tcW w:w="552" w:type="dxa"/>
            <w:tcBorders>
              <w:top w:val="single" w:sz="6" w:space="0" w:color="000000"/>
              <w:bottom w:val="single" w:sz="6" w:space="0" w:color="000000"/>
              <w:right w:val="single" w:sz="6" w:space="0" w:color="000000"/>
            </w:tcBorders>
          </w:tcPr>
          <w:p>
            <w:pPr>
              <w:pStyle w:val="TableParagraph"/>
              <w:spacing w:before="120"/>
              <w:ind w:left="22" w:right="3"/>
              <w:jc w:val="center"/>
              <w:rPr>
                <w:b/>
                <w:sz w:val="20"/>
              </w:rPr>
            </w:pPr>
            <w:r>
              <w:rPr>
                <w:b/>
                <w:spacing w:val="-5"/>
                <w:sz w:val="20"/>
              </w:rPr>
              <w:t>NO</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120"/>
              <w:ind w:left="26"/>
              <w:jc w:val="center"/>
              <w:rPr>
                <w:b/>
                <w:sz w:val="20"/>
              </w:rPr>
            </w:pPr>
            <w:r>
              <w:rPr>
                <w:b/>
                <w:sz w:val="20"/>
              </w:rPr>
              <w:t>PROGRAM</w:t>
            </w:r>
            <w:r>
              <w:rPr>
                <w:b/>
                <w:spacing w:val="-11"/>
                <w:sz w:val="20"/>
              </w:rPr>
              <w:t> </w:t>
            </w:r>
            <w:r>
              <w:rPr>
                <w:b/>
                <w:spacing w:val="-2"/>
                <w:sz w:val="20"/>
              </w:rPr>
              <w:t>ÇIKTISI</w:t>
            </w:r>
          </w:p>
        </w:tc>
        <w:tc>
          <w:tcPr>
            <w:tcW w:w="991" w:type="dxa"/>
            <w:tcBorders>
              <w:top w:val="single" w:sz="6" w:space="0" w:color="000000"/>
              <w:left w:val="single" w:sz="6" w:space="0" w:color="000000"/>
              <w:bottom w:val="single" w:sz="6" w:space="0" w:color="000000"/>
            </w:tcBorders>
          </w:tcPr>
          <w:p>
            <w:pPr>
              <w:pStyle w:val="TableParagraph"/>
              <w:spacing w:before="120"/>
              <w:ind w:left="42"/>
              <w:jc w:val="center"/>
              <w:rPr>
                <w:b/>
                <w:sz w:val="20"/>
              </w:rPr>
            </w:pPr>
            <w:r>
              <w:rPr>
                <w:b/>
                <w:spacing w:val="-2"/>
                <w:sz w:val="20"/>
              </w:rPr>
              <w:t>Katkı</w:t>
            </w:r>
          </w:p>
        </w:tc>
      </w:tr>
      <w:tr>
        <w:trPr>
          <w:trHeight w:val="859" w:hRule="atLeast"/>
        </w:trPr>
        <w:tc>
          <w:tcPr>
            <w:tcW w:w="552" w:type="dxa"/>
            <w:tcBorders>
              <w:top w:val="single" w:sz="6" w:space="0" w:color="000000"/>
              <w:bottom w:val="single" w:sz="6" w:space="0" w:color="000000"/>
              <w:right w:val="single" w:sz="6" w:space="0" w:color="000000"/>
            </w:tcBorders>
          </w:tcPr>
          <w:p>
            <w:pPr>
              <w:pStyle w:val="TableParagraph"/>
              <w:spacing w:before="85"/>
              <w:rPr>
                <w:sz w:val="20"/>
              </w:rPr>
            </w:pPr>
          </w:p>
          <w:p>
            <w:pPr>
              <w:pStyle w:val="TableParagraph"/>
              <w:ind w:left="22" w:right="1"/>
              <w:jc w:val="center"/>
              <w:rPr>
                <w:b/>
                <w:sz w:val="20"/>
              </w:rPr>
            </w:pPr>
            <w:r>
              <w:rPr>
                <w:b/>
                <w:spacing w:val="-10"/>
                <w:sz w:val="20"/>
              </w:rPr>
              <w:t>1</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153"/>
              <w:ind w:left="64" w:right="20"/>
              <w:rPr>
                <w:sz w:val="16"/>
              </w:rPr>
            </w:pPr>
            <w:r>
              <w:rPr>
                <w:sz w:val="16"/>
              </w:rPr>
              <w:t>Temel Bilim: Matematik, fen bilimleri ve Yazılım Mühendisliği konularında yeterli bilgi birikimi; bu alanlardaki kuramsal</w:t>
            </w:r>
            <w:r>
              <w:rPr>
                <w:spacing w:val="40"/>
                <w:sz w:val="16"/>
              </w:rPr>
              <w:t> </w:t>
            </w:r>
            <w:r>
              <w:rPr>
                <w:sz w:val="16"/>
              </w:rPr>
              <w:t>ve uygulamalı bilgileri, karmaşık Yazılım Mühendisliği problemlerini modelleme ve çözme için uygulayabilme becerisi</w:t>
            </w:r>
          </w:p>
        </w:tc>
        <w:tc>
          <w:tcPr>
            <w:tcW w:w="991" w:type="dxa"/>
            <w:tcBorders>
              <w:top w:val="single" w:sz="6" w:space="0" w:color="000000"/>
              <w:left w:val="single" w:sz="6" w:space="0" w:color="000000"/>
              <w:bottom w:val="single" w:sz="6" w:space="0" w:color="000000"/>
            </w:tcBorders>
          </w:tcPr>
          <w:p>
            <w:pPr>
              <w:pStyle w:val="TableParagraph"/>
              <w:spacing w:before="85"/>
              <w:rPr>
                <w:sz w:val="20"/>
              </w:rPr>
            </w:pPr>
          </w:p>
          <w:p>
            <w:pPr>
              <w:pStyle w:val="TableParagraph"/>
              <w:ind w:left="42" w:right="3"/>
              <w:jc w:val="center"/>
              <w:rPr>
                <w:sz w:val="20"/>
              </w:rPr>
            </w:pPr>
            <w:r>
              <w:rPr>
                <w:spacing w:val="-10"/>
                <w:sz w:val="20"/>
              </w:rPr>
              <w:t>5</w:t>
            </w:r>
          </w:p>
        </w:tc>
      </w:tr>
      <w:tr>
        <w:trPr>
          <w:trHeight w:val="937" w:hRule="atLeast"/>
        </w:trPr>
        <w:tc>
          <w:tcPr>
            <w:tcW w:w="552" w:type="dxa"/>
            <w:tcBorders>
              <w:top w:val="single" w:sz="6" w:space="0" w:color="000000"/>
              <w:bottom w:val="single" w:sz="6" w:space="0" w:color="000000"/>
              <w:right w:val="single" w:sz="6" w:space="0" w:color="000000"/>
            </w:tcBorders>
          </w:tcPr>
          <w:p>
            <w:pPr>
              <w:pStyle w:val="TableParagraph"/>
              <w:spacing w:before="123"/>
              <w:rPr>
                <w:sz w:val="20"/>
              </w:rPr>
            </w:pPr>
          </w:p>
          <w:p>
            <w:pPr>
              <w:pStyle w:val="TableParagraph"/>
              <w:ind w:left="22" w:right="1"/>
              <w:jc w:val="center"/>
              <w:rPr>
                <w:b/>
                <w:sz w:val="20"/>
              </w:rPr>
            </w:pPr>
            <w:r>
              <w:rPr>
                <w:b/>
                <w:spacing w:val="-10"/>
                <w:sz w:val="20"/>
              </w:rPr>
              <w:t>2</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9"/>
              <w:rPr>
                <w:sz w:val="16"/>
              </w:rPr>
            </w:pPr>
          </w:p>
          <w:p>
            <w:pPr>
              <w:pStyle w:val="TableParagraph"/>
              <w:spacing w:line="254" w:lineRule="auto"/>
              <w:ind w:left="64" w:right="20"/>
              <w:rPr>
                <w:sz w:val="16"/>
              </w:rPr>
            </w:pPr>
            <w:r>
              <w:rPr>
                <w:sz w:val="16"/>
              </w:rPr>
              <w:t>Yazılım Mühendisliği: Yazılım Mühendisliği ve ilgili alanlarda karmaşık mühendislik problemlerini saptama, tanımlama,</w:t>
            </w:r>
            <w:r>
              <w:rPr>
                <w:spacing w:val="40"/>
                <w:sz w:val="16"/>
              </w:rPr>
              <w:t> </w:t>
            </w:r>
            <w:r>
              <w:rPr>
                <w:sz w:val="16"/>
              </w:rPr>
              <w:t>formüle etme ve uygun analiz ve modelleme yöntemlerini seçip uygulayarak çözme becerileri</w:t>
            </w:r>
          </w:p>
        </w:tc>
        <w:tc>
          <w:tcPr>
            <w:tcW w:w="991" w:type="dxa"/>
            <w:tcBorders>
              <w:top w:val="single" w:sz="6" w:space="0" w:color="000000"/>
              <w:left w:val="single" w:sz="6" w:space="0" w:color="000000"/>
              <w:bottom w:val="single" w:sz="6" w:space="0" w:color="000000"/>
            </w:tcBorders>
          </w:tcPr>
          <w:p>
            <w:pPr>
              <w:pStyle w:val="TableParagraph"/>
              <w:spacing w:before="123"/>
              <w:rPr>
                <w:sz w:val="20"/>
              </w:rPr>
            </w:pPr>
          </w:p>
          <w:p>
            <w:pPr>
              <w:pStyle w:val="TableParagraph"/>
              <w:ind w:left="42" w:right="3"/>
              <w:jc w:val="center"/>
              <w:rPr>
                <w:sz w:val="20"/>
              </w:rPr>
            </w:pPr>
            <w:r>
              <w:rPr>
                <w:spacing w:val="-10"/>
                <w:sz w:val="20"/>
              </w:rPr>
              <w:t>3</w:t>
            </w:r>
          </w:p>
        </w:tc>
      </w:tr>
      <w:tr>
        <w:trPr>
          <w:trHeight w:val="601" w:hRule="atLeast"/>
        </w:trPr>
        <w:tc>
          <w:tcPr>
            <w:tcW w:w="552" w:type="dxa"/>
            <w:tcBorders>
              <w:top w:val="single" w:sz="6" w:space="0" w:color="000000"/>
              <w:bottom w:val="single" w:sz="6" w:space="0" w:color="000000"/>
              <w:right w:val="single" w:sz="6" w:space="0" w:color="000000"/>
            </w:tcBorders>
          </w:tcPr>
          <w:p>
            <w:pPr>
              <w:pStyle w:val="TableParagraph"/>
              <w:spacing w:before="187"/>
              <w:ind w:left="22" w:right="1"/>
              <w:jc w:val="center"/>
              <w:rPr>
                <w:b/>
                <w:sz w:val="20"/>
              </w:rPr>
            </w:pPr>
            <w:r>
              <w:rPr>
                <w:b/>
                <w:spacing w:val="-10"/>
                <w:sz w:val="20"/>
              </w:rPr>
              <w:t>3</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4" w:lineRule="auto" w:before="30"/>
              <w:ind w:left="64" w:right="20"/>
              <w:rPr>
                <w:sz w:val="16"/>
              </w:rPr>
            </w:pPr>
            <w:r>
              <w:rPr>
                <w:sz w:val="16"/>
              </w:rPr>
              <w:t>Tasarım: Belirlenmiş bir hedef doğrultusunda karmaşık bir sistemi, cihazı veya ürünü gerçekçi kısıtlar ve koşullar altında</w:t>
            </w:r>
            <w:r>
              <w:rPr>
                <w:spacing w:val="40"/>
                <w:sz w:val="16"/>
              </w:rPr>
              <w:t> </w:t>
            </w:r>
            <w:r>
              <w:rPr>
                <w:sz w:val="16"/>
              </w:rPr>
              <w:t>modern tasarım yöntemlerini de uygulayarak tasarlama becerisi</w:t>
            </w:r>
          </w:p>
        </w:tc>
        <w:tc>
          <w:tcPr>
            <w:tcW w:w="991" w:type="dxa"/>
            <w:tcBorders>
              <w:top w:val="single" w:sz="6" w:space="0" w:color="000000"/>
              <w:left w:val="single" w:sz="6" w:space="0" w:color="000000"/>
              <w:bottom w:val="single" w:sz="6" w:space="0" w:color="000000"/>
            </w:tcBorders>
          </w:tcPr>
          <w:p>
            <w:pPr>
              <w:pStyle w:val="TableParagraph"/>
              <w:rPr>
                <w:sz w:val="16"/>
              </w:rPr>
            </w:pPr>
          </w:p>
        </w:tc>
      </w:tr>
      <w:tr>
        <w:trPr>
          <w:trHeight w:val="695" w:hRule="atLeast"/>
        </w:trPr>
        <w:tc>
          <w:tcPr>
            <w:tcW w:w="552" w:type="dxa"/>
            <w:tcBorders>
              <w:top w:val="single" w:sz="6" w:space="0" w:color="000000"/>
              <w:bottom w:val="single" w:sz="6" w:space="0" w:color="000000"/>
              <w:right w:val="single" w:sz="6" w:space="0" w:color="000000"/>
            </w:tcBorders>
          </w:tcPr>
          <w:p>
            <w:pPr>
              <w:pStyle w:val="TableParagraph"/>
              <w:spacing w:before="3"/>
              <w:rPr>
                <w:sz w:val="20"/>
              </w:rPr>
            </w:pPr>
          </w:p>
          <w:p>
            <w:pPr>
              <w:pStyle w:val="TableParagraph"/>
              <w:ind w:left="22" w:right="1"/>
              <w:jc w:val="center"/>
              <w:rPr>
                <w:b/>
                <w:sz w:val="20"/>
              </w:rPr>
            </w:pPr>
            <w:r>
              <w:rPr>
                <w:b/>
                <w:spacing w:val="-10"/>
                <w:sz w:val="20"/>
              </w:rPr>
              <w:t>4</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30"/>
              <w:ind w:left="64" w:right="20"/>
              <w:rPr>
                <w:sz w:val="16"/>
              </w:rPr>
            </w:pPr>
            <w:r>
              <w:rPr>
                <w:sz w:val="16"/>
              </w:rPr>
              <w:t>Araç</w:t>
            </w:r>
            <w:r>
              <w:rPr>
                <w:spacing w:val="-6"/>
                <w:sz w:val="16"/>
              </w:rPr>
              <w:t> </w:t>
            </w:r>
            <w:r>
              <w:rPr>
                <w:sz w:val="16"/>
              </w:rPr>
              <w:t>Kullanımı:</w:t>
            </w:r>
            <w:r>
              <w:rPr>
                <w:spacing w:val="-6"/>
                <w:sz w:val="16"/>
              </w:rPr>
              <w:t> </w:t>
            </w:r>
            <w:r>
              <w:rPr>
                <w:sz w:val="16"/>
              </w:rPr>
              <w:t>Karmaşık</w:t>
            </w:r>
            <w:r>
              <w:rPr>
                <w:spacing w:val="-3"/>
                <w:sz w:val="16"/>
              </w:rPr>
              <w:t> </w:t>
            </w:r>
            <w:r>
              <w:rPr>
                <w:sz w:val="16"/>
              </w:rPr>
              <w:t>Yazılım</w:t>
            </w:r>
            <w:r>
              <w:rPr>
                <w:spacing w:val="-7"/>
                <w:sz w:val="16"/>
              </w:rPr>
              <w:t> </w:t>
            </w:r>
            <w:r>
              <w:rPr>
                <w:sz w:val="16"/>
              </w:rPr>
              <w:t>Mühendisliği</w:t>
            </w:r>
            <w:r>
              <w:rPr>
                <w:spacing w:val="-6"/>
                <w:sz w:val="16"/>
              </w:rPr>
              <w:t> </w:t>
            </w:r>
            <w:r>
              <w:rPr>
                <w:sz w:val="16"/>
              </w:rPr>
              <w:t>uygulamaları</w:t>
            </w:r>
            <w:r>
              <w:rPr>
                <w:spacing w:val="-6"/>
                <w:sz w:val="16"/>
              </w:rPr>
              <w:t> </w:t>
            </w:r>
            <w:r>
              <w:rPr>
                <w:sz w:val="16"/>
              </w:rPr>
              <w:t>için</w:t>
            </w:r>
            <w:r>
              <w:rPr>
                <w:spacing w:val="-5"/>
                <w:sz w:val="16"/>
              </w:rPr>
              <w:t> </w:t>
            </w:r>
            <w:r>
              <w:rPr>
                <w:sz w:val="16"/>
              </w:rPr>
              <w:t>gerekli</w:t>
            </w:r>
            <w:r>
              <w:rPr>
                <w:spacing w:val="-6"/>
                <w:sz w:val="16"/>
              </w:rPr>
              <w:t> </w:t>
            </w:r>
            <w:r>
              <w:rPr>
                <w:sz w:val="16"/>
              </w:rPr>
              <w:t>olan</w:t>
            </w:r>
            <w:r>
              <w:rPr>
                <w:spacing w:val="-6"/>
                <w:sz w:val="16"/>
              </w:rPr>
              <w:t> </w:t>
            </w:r>
            <w:r>
              <w:rPr>
                <w:sz w:val="16"/>
              </w:rPr>
              <w:t>modern</w:t>
            </w:r>
            <w:r>
              <w:rPr>
                <w:spacing w:val="-6"/>
                <w:sz w:val="16"/>
              </w:rPr>
              <w:t> </w:t>
            </w:r>
            <w:r>
              <w:rPr>
                <w:sz w:val="16"/>
              </w:rPr>
              <w:t>teknik</w:t>
            </w:r>
            <w:r>
              <w:rPr>
                <w:spacing w:val="-5"/>
                <w:sz w:val="16"/>
              </w:rPr>
              <w:t> </w:t>
            </w:r>
            <w:r>
              <w:rPr>
                <w:sz w:val="16"/>
              </w:rPr>
              <w:t>ve</w:t>
            </w:r>
            <w:r>
              <w:rPr>
                <w:spacing w:val="-4"/>
                <w:sz w:val="16"/>
              </w:rPr>
              <w:t> </w:t>
            </w:r>
            <w:r>
              <w:rPr>
                <w:sz w:val="16"/>
              </w:rPr>
              <w:t>araçları</w:t>
            </w:r>
            <w:r>
              <w:rPr>
                <w:spacing w:val="-5"/>
                <w:sz w:val="16"/>
              </w:rPr>
              <w:t> </w:t>
            </w:r>
            <w:r>
              <w:rPr>
                <w:sz w:val="16"/>
              </w:rPr>
              <w:t>geliştirme,</w:t>
            </w:r>
            <w:r>
              <w:rPr>
                <w:spacing w:val="-3"/>
                <w:sz w:val="16"/>
              </w:rPr>
              <w:t> </w:t>
            </w:r>
            <w:r>
              <w:rPr>
                <w:sz w:val="16"/>
              </w:rPr>
              <w:t>seçme,</w:t>
            </w:r>
            <w:r>
              <w:rPr>
                <w:spacing w:val="40"/>
                <w:sz w:val="16"/>
              </w:rPr>
              <w:t> </w:t>
            </w:r>
            <w:r>
              <w:rPr>
                <w:sz w:val="16"/>
              </w:rPr>
              <w:t>kullanma ve bilişim teknolojilerinden etkin bir şekilde yararlanma becerisi</w:t>
            </w:r>
          </w:p>
        </w:tc>
        <w:tc>
          <w:tcPr>
            <w:tcW w:w="991" w:type="dxa"/>
            <w:tcBorders>
              <w:top w:val="single" w:sz="6" w:space="0" w:color="000000"/>
              <w:left w:val="single" w:sz="6" w:space="0" w:color="000000"/>
              <w:bottom w:val="single" w:sz="6" w:space="0" w:color="000000"/>
            </w:tcBorders>
          </w:tcPr>
          <w:p>
            <w:pPr>
              <w:pStyle w:val="TableParagraph"/>
              <w:rPr>
                <w:sz w:val="16"/>
              </w:rPr>
            </w:pPr>
          </w:p>
        </w:tc>
      </w:tr>
      <w:tr>
        <w:trPr>
          <w:trHeight w:val="628" w:hRule="atLeast"/>
        </w:trPr>
        <w:tc>
          <w:tcPr>
            <w:tcW w:w="552" w:type="dxa"/>
            <w:tcBorders>
              <w:top w:val="single" w:sz="6" w:space="0" w:color="000000"/>
              <w:bottom w:val="single" w:sz="6" w:space="0" w:color="000000"/>
              <w:right w:val="single" w:sz="6" w:space="0" w:color="000000"/>
            </w:tcBorders>
          </w:tcPr>
          <w:p>
            <w:pPr>
              <w:pStyle w:val="TableParagraph"/>
              <w:spacing w:before="199"/>
              <w:ind w:left="22" w:right="1"/>
              <w:jc w:val="center"/>
              <w:rPr>
                <w:b/>
                <w:sz w:val="20"/>
              </w:rPr>
            </w:pPr>
            <w:r>
              <w:rPr>
                <w:b/>
                <w:spacing w:val="-10"/>
                <w:sz w:val="20"/>
              </w:rPr>
              <w:t>5</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37"/>
              <w:ind w:left="64" w:right="20"/>
              <w:rPr>
                <w:sz w:val="16"/>
              </w:rPr>
            </w:pPr>
            <w:r>
              <w:rPr>
                <w:sz w:val="16"/>
              </w:rPr>
              <w:t>Test</w:t>
            </w:r>
            <w:r>
              <w:rPr>
                <w:spacing w:val="-11"/>
                <w:sz w:val="16"/>
              </w:rPr>
              <w:t> </w:t>
            </w:r>
            <w:r>
              <w:rPr>
                <w:sz w:val="16"/>
              </w:rPr>
              <w:t>ve</w:t>
            </w:r>
            <w:r>
              <w:rPr>
                <w:spacing w:val="-10"/>
                <w:sz w:val="16"/>
              </w:rPr>
              <w:t> </w:t>
            </w:r>
            <w:r>
              <w:rPr>
                <w:sz w:val="16"/>
              </w:rPr>
              <w:t>Analiz:</w:t>
            </w:r>
            <w:r>
              <w:rPr>
                <w:spacing w:val="-11"/>
                <w:sz w:val="16"/>
              </w:rPr>
              <w:t> </w:t>
            </w:r>
            <w:r>
              <w:rPr>
                <w:sz w:val="16"/>
              </w:rPr>
              <w:t>Karmaşık</w:t>
            </w:r>
            <w:r>
              <w:rPr>
                <w:spacing w:val="-10"/>
                <w:sz w:val="16"/>
              </w:rPr>
              <w:t> </w:t>
            </w:r>
            <w:r>
              <w:rPr>
                <w:sz w:val="16"/>
              </w:rPr>
              <w:t>Yazılım</w:t>
            </w:r>
            <w:r>
              <w:rPr>
                <w:spacing w:val="-12"/>
                <w:sz w:val="16"/>
              </w:rPr>
              <w:t> </w:t>
            </w:r>
            <w:r>
              <w:rPr>
                <w:sz w:val="16"/>
              </w:rPr>
              <w:t>Mühendisliği</w:t>
            </w:r>
            <w:r>
              <w:rPr>
                <w:spacing w:val="-10"/>
                <w:sz w:val="16"/>
              </w:rPr>
              <w:t> </w:t>
            </w:r>
            <w:r>
              <w:rPr>
                <w:sz w:val="16"/>
              </w:rPr>
              <w:t>problemlerinin</w:t>
            </w:r>
            <w:r>
              <w:rPr>
                <w:spacing w:val="-10"/>
                <w:sz w:val="16"/>
              </w:rPr>
              <w:t> </w:t>
            </w:r>
            <w:r>
              <w:rPr>
                <w:sz w:val="16"/>
              </w:rPr>
              <w:t>incelenmesi</w:t>
            </w:r>
            <w:r>
              <w:rPr>
                <w:spacing w:val="-13"/>
                <w:sz w:val="16"/>
              </w:rPr>
              <w:t> </w:t>
            </w:r>
            <w:r>
              <w:rPr>
                <w:sz w:val="16"/>
              </w:rPr>
              <w:t>için</w:t>
            </w:r>
            <w:r>
              <w:rPr>
                <w:spacing w:val="-11"/>
                <w:sz w:val="16"/>
              </w:rPr>
              <w:t> </w:t>
            </w:r>
            <w:r>
              <w:rPr>
                <w:sz w:val="16"/>
              </w:rPr>
              <w:t>deney</w:t>
            </w:r>
            <w:r>
              <w:rPr>
                <w:spacing w:val="-10"/>
                <w:sz w:val="16"/>
              </w:rPr>
              <w:t> </w:t>
            </w:r>
            <w:r>
              <w:rPr>
                <w:sz w:val="16"/>
              </w:rPr>
              <w:t>tasarlama,</w:t>
            </w:r>
            <w:r>
              <w:rPr>
                <w:spacing w:val="-11"/>
                <w:sz w:val="16"/>
              </w:rPr>
              <w:t> </w:t>
            </w:r>
            <w:r>
              <w:rPr>
                <w:sz w:val="16"/>
              </w:rPr>
              <w:t>deney</w:t>
            </w:r>
            <w:r>
              <w:rPr>
                <w:spacing w:val="-10"/>
                <w:sz w:val="16"/>
              </w:rPr>
              <w:t> </w:t>
            </w:r>
            <w:r>
              <w:rPr>
                <w:sz w:val="16"/>
              </w:rPr>
              <w:t>yapma,</w:t>
            </w:r>
            <w:r>
              <w:rPr>
                <w:spacing w:val="-11"/>
                <w:sz w:val="16"/>
              </w:rPr>
              <w:t> </w:t>
            </w:r>
            <w:r>
              <w:rPr>
                <w:sz w:val="16"/>
              </w:rPr>
              <w:t>veri</w:t>
            </w:r>
            <w:r>
              <w:rPr>
                <w:spacing w:val="-10"/>
                <w:sz w:val="16"/>
              </w:rPr>
              <w:t> </w:t>
            </w:r>
            <w:r>
              <w:rPr>
                <w:sz w:val="16"/>
              </w:rPr>
              <w:t>toplama,</w:t>
            </w:r>
            <w:r>
              <w:rPr>
                <w:spacing w:val="40"/>
                <w:sz w:val="16"/>
              </w:rPr>
              <w:t> </w:t>
            </w:r>
            <w:r>
              <w:rPr>
                <w:sz w:val="16"/>
              </w:rPr>
              <w:t>sonuçları analiz etme ve yorumlama becerisi</w:t>
            </w:r>
          </w:p>
        </w:tc>
        <w:tc>
          <w:tcPr>
            <w:tcW w:w="991" w:type="dxa"/>
            <w:tcBorders>
              <w:top w:val="single" w:sz="6" w:space="0" w:color="000000"/>
              <w:left w:val="single" w:sz="6" w:space="0" w:color="000000"/>
              <w:bottom w:val="single" w:sz="6" w:space="0" w:color="000000"/>
            </w:tcBorders>
          </w:tcPr>
          <w:p>
            <w:pPr>
              <w:pStyle w:val="TableParagraph"/>
              <w:rPr>
                <w:sz w:val="16"/>
              </w:rPr>
            </w:pPr>
          </w:p>
        </w:tc>
      </w:tr>
      <w:tr>
        <w:trPr>
          <w:trHeight w:val="467" w:hRule="atLeast"/>
        </w:trPr>
        <w:tc>
          <w:tcPr>
            <w:tcW w:w="552" w:type="dxa"/>
            <w:tcBorders>
              <w:top w:val="single" w:sz="6" w:space="0" w:color="000000"/>
              <w:bottom w:val="single" w:sz="6" w:space="0" w:color="000000"/>
              <w:right w:val="single" w:sz="6" w:space="0" w:color="000000"/>
            </w:tcBorders>
          </w:tcPr>
          <w:p>
            <w:pPr>
              <w:pStyle w:val="TableParagraph"/>
              <w:spacing w:before="120"/>
              <w:ind w:left="22" w:right="1"/>
              <w:jc w:val="center"/>
              <w:rPr>
                <w:b/>
                <w:sz w:val="20"/>
              </w:rPr>
            </w:pPr>
            <w:r>
              <w:rPr>
                <w:b/>
                <w:spacing w:val="-10"/>
                <w:sz w:val="20"/>
              </w:rPr>
              <w:t>6</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54"/>
              <w:ind w:left="64"/>
              <w:rPr>
                <w:sz w:val="16"/>
              </w:rPr>
            </w:pPr>
            <w:r>
              <w:rPr>
                <w:sz w:val="16"/>
              </w:rPr>
              <w:t>Grup</w:t>
            </w:r>
            <w:r>
              <w:rPr>
                <w:spacing w:val="-7"/>
                <w:sz w:val="16"/>
              </w:rPr>
              <w:t> </w:t>
            </w:r>
            <w:r>
              <w:rPr>
                <w:sz w:val="16"/>
              </w:rPr>
              <w:t>Çalışması:</w:t>
            </w:r>
            <w:r>
              <w:rPr>
                <w:spacing w:val="-4"/>
                <w:sz w:val="16"/>
              </w:rPr>
              <w:t> </w:t>
            </w:r>
            <w:r>
              <w:rPr>
                <w:sz w:val="16"/>
              </w:rPr>
              <w:t>Disiplin</w:t>
            </w:r>
            <w:r>
              <w:rPr>
                <w:spacing w:val="-7"/>
                <w:sz w:val="16"/>
              </w:rPr>
              <w:t> </w:t>
            </w:r>
            <w:r>
              <w:rPr>
                <w:sz w:val="16"/>
              </w:rPr>
              <w:t>içi</w:t>
            </w:r>
            <w:r>
              <w:rPr>
                <w:spacing w:val="-6"/>
                <w:sz w:val="16"/>
              </w:rPr>
              <w:t> </w:t>
            </w:r>
            <w:r>
              <w:rPr>
                <w:sz w:val="16"/>
              </w:rPr>
              <w:t>ve</w:t>
            </w:r>
            <w:r>
              <w:rPr>
                <w:spacing w:val="-7"/>
                <w:sz w:val="16"/>
              </w:rPr>
              <w:t> </w:t>
            </w:r>
            <w:r>
              <w:rPr>
                <w:sz w:val="16"/>
              </w:rPr>
              <w:t>çok</w:t>
            </w:r>
            <w:r>
              <w:rPr>
                <w:spacing w:val="-6"/>
                <w:sz w:val="16"/>
              </w:rPr>
              <w:t> </w:t>
            </w:r>
            <w:r>
              <w:rPr>
                <w:sz w:val="16"/>
              </w:rPr>
              <w:t>disiplinli</w:t>
            </w:r>
            <w:r>
              <w:rPr>
                <w:spacing w:val="-6"/>
                <w:sz w:val="16"/>
              </w:rPr>
              <w:t> </w:t>
            </w:r>
            <w:r>
              <w:rPr>
                <w:sz w:val="16"/>
              </w:rPr>
              <w:t>gruplarda</w:t>
            </w:r>
            <w:r>
              <w:rPr>
                <w:spacing w:val="-5"/>
                <w:sz w:val="16"/>
              </w:rPr>
              <w:t> </w:t>
            </w:r>
            <w:r>
              <w:rPr>
                <w:sz w:val="16"/>
              </w:rPr>
              <w:t>etkin</w:t>
            </w:r>
            <w:r>
              <w:rPr>
                <w:spacing w:val="-6"/>
                <w:sz w:val="16"/>
              </w:rPr>
              <w:t> </w:t>
            </w:r>
            <w:r>
              <w:rPr>
                <w:sz w:val="16"/>
              </w:rPr>
              <w:t>biçimde</w:t>
            </w:r>
            <w:r>
              <w:rPr>
                <w:spacing w:val="-7"/>
                <w:sz w:val="16"/>
              </w:rPr>
              <w:t> </w:t>
            </w:r>
            <w:r>
              <w:rPr>
                <w:sz w:val="16"/>
              </w:rPr>
              <w:t>çalışabilme</w:t>
            </w:r>
            <w:r>
              <w:rPr>
                <w:spacing w:val="-7"/>
                <w:sz w:val="16"/>
              </w:rPr>
              <w:t> </w:t>
            </w:r>
            <w:r>
              <w:rPr>
                <w:spacing w:val="-2"/>
                <w:sz w:val="16"/>
              </w:rPr>
              <w:t>becerisi</w:t>
            </w:r>
          </w:p>
        </w:tc>
        <w:tc>
          <w:tcPr>
            <w:tcW w:w="991" w:type="dxa"/>
            <w:tcBorders>
              <w:top w:val="single" w:sz="6" w:space="0" w:color="000000"/>
              <w:left w:val="single" w:sz="6" w:space="0" w:color="000000"/>
              <w:bottom w:val="single" w:sz="6" w:space="0" w:color="000000"/>
            </w:tcBorders>
          </w:tcPr>
          <w:p>
            <w:pPr>
              <w:pStyle w:val="TableParagraph"/>
              <w:rPr>
                <w:sz w:val="16"/>
              </w:rPr>
            </w:pPr>
          </w:p>
        </w:tc>
      </w:tr>
      <w:tr>
        <w:trPr>
          <w:trHeight w:val="467" w:hRule="atLeast"/>
        </w:trPr>
        <w:tc>
          <w:tcPr>
            <w:tcW w:w="552" w:type="dxa"/>
            <w:tcBorders>
              <w:top w:val="single" w:sz="6" w:space="0" w:color="000000"/>
              <w:bottom w:val="single" w:sz="6" w:space="0" w:color="000000"/>
              <w:right w:val="single" w:sz="6" w:space="0" w:color="000000"/>
            </w:tcBorders>
          </w:tcPr>
          <w:p>
            <w:pPr>
              <w:pStyle w:val="TableParagraph"/>
              <w:spacing w:before="120"/>
              <w:ind w:left="22" w:right="1"/>
              <w:jc w:val="center"/>
              <w:rPr>
                <w:b/>
                <w:sz w:val="20"/>
              </w:rPr>
            </w:pPr>
            <w:r>
              <w:rPr>
                <w:b/>
                <w:spacing w:val="-10"/>
                <w:sz w:val="20"/>
              </w:rPr>
              <w:t>7</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54"/>
              <w:ind w:left="64"/>
              <w:rPr>
                <w:sz w:val="16"/>
              </w:rPr>
            </w:pPr>
            <w:r>
              <w:rPr>
                <w:sz w:val="16"/>
              </w:rPr>
              <w:t>İletişim</w:t>
            </w:r>
            <w:r>
              <w:rPr>
                <w:spacing w:val="-11"/>
                <w:sz w:val="16"/>
              </w:rPr>
              <w:t> </w:t>
            </w:r>
            <w:r>
              <w:rPr>
                <w:sz w:val="16"/>
              </w:rPr>
              <w:t>Becerisi:</w:t>
            </w:r>
            <w:r>
              <w:rPr>
                <w:spacing w:val="-4"/>
                <w:sz w:val="16"/>
              </w:rPr>
              <w:t> </w:t>
            </w:r>
            <w:r>
              <w:rPr>
                <w:sz w:val="16"/>
              </w:rPr>
              <w:t>Türkçe</w:t>
            </w:r>
            <w:r>
              <w:rPr>
                <w:spacing w:val="-8"/>
                <w:sz w:val="16"/>
              </w:rPr>
              <w:t> </w:t>
            </w:r>
            <w:r>
              <w:rPr>
                <w:sz w:val="16"/>
              </w:rPr>
              <w:t>sözlü</w:t>
            </w:r>
            <w:r>
              <w:rPr>
                <w:spacing w:val="-6"/>
                <w:sz w:val="16"/>
              </w:rPr>
              <w:t> </w:t>
            </w:r>
            <w:r>
              <w:rPr>
                <w:sz w:val="16"/>
              </w:rPr>
              <w:t>ve</w:t>
            </w:r>
            <w:r>
              <w:rPr>
                <w:spacing w:val="-5"/>
                <w:sz w:val="16"/>
              </w:rPr>
              <w:t> </w:t>
            </w:r>
            <w:r>
              <w:rPr>
                <w:sz w:val="16"/>
              </w:rPr>
              <w:t>yazılı</w:t>
            </w:r>
            <w:r>
              <w:rPr>
                <w:spacing w:val="-6"/>
                <w:sz w:val="16"/>
              </w:rPr>
              <w:t> </w:t>
            </w:r>
            <w:r>
              <w:rPr>
                <w:sz w:val="16"/>
              </w:rPr>
              <w:t>etkin</w:t>
            </w:r>
            <w:r>
              <w:rPr>
                <w:spacing w:val="-7"/>
                <w:sz w:val="16"/>
              </w:rPr>
              <w:t> </w:t>
            </w:r>
            <w:r>
              <w:rPr>
                <w:sz w:val="16"/>
              </w:rPr>
              <w:t>iletişim</w:t>
            </w:r>
            <w:r>
              <w:rPr>
                <w:spacing w:val="-7"/>
                <w:sz w:val="16"/>
              </w:rPr>
              <w:t> </w:t>
            </w:r>
            <w:r>
              <w:rPr>
                <w:sz w:val="16"/>
              </w:rPr>
              <w:t>kurma</w:t>
            </w:r>
            <w:r>
              <w:rPr>
                <w:spacing w:val="-8"/>
                <w:sz w:val="16"/>
              </w:rPr>
              <w:t> </w:t>
            </w:r>
            <w:r>
              <w:rPr>
                <w:sz w:val="16"/>
              </w:rPr>
              <w:t>becerileri</w:t>
            </w:r>
            <w:r>
              <w:rPr>
                <w:spacing w:val="-6"/>
                <w:sz w:val="16"/>
              </w:rPr>
              <w:t> </w:t>
            </w:r>
            <w:r>
              <w:rPr>
                <w:sz w:val="16"/>
              </w:rPr>
              <w:t>ve</w:t>
            </w:r>
            <w:r>
              <w:rPr>
                <w:spacing w:val="-7"/>
                <w:sz w:val="16"/>
              </w:rPr>
              <w:t> </w:t>
            </w:r>
            <w:r>
              <w:rPr>
                <w:sz w:val="16"/>
              </w:rPr>
              <w:t>yabancı</w:t>
            </w:r>
            <w:r>
              <w:rPr>
                <w:spacing w:val="-7"/>
                <w:sz w:val="16"/>
              </w:rPr>
              <w:t> </w:t>
            </w:r>
            <w:r>
              <w:rPr>
                <w:sz w:val="16"/>
              </w:rPr>
              <w:t>dil</w:t>
            </w:r>
            <w:r>
              <w:rPr>
                <w:spacing w:val="-6"/>
                <w:sz w:val="16"/>
              </w:rPr>
              <w:t> </w:t>
            </w:r>
            <w:r>
              <w:rPr>
                <w:sz w:val="16"/>
              </w:rPr>
              <w:t>bilgisini</w:t>
            </w:r>
            <w:r>
              <w:rPr>
                <w:spacing w:val="-7"/>
                <w:sz w:val="16"/>
              </w:rPr>
              <w:t> </w:t>
            </w:r>
            <w:r>
              <w:rPr>
                <w:sz w:val="16"/>
              </w:rPr>
              <w:t>kullanma/geliştirme</w:t>
            </w:r>
            <w:r>
              <w:rPr>
                <w:spacing w:val="-4"/>
                <w:sz w:val="16"/>
              </w:rPr>
              <w:t> </w:t>
            </w:r>
            <w:r>
              <w:rPr>
                <w:spacing w:val="-2"/>
                <w:sz w:val="16"/>
              </w:rPr>
              <w:t>becerisi</w:t>
            </w:r>
          </w:p>
        </w:tc>
        <w:tc>
          <w:tcPr>
            <w:tcW w:w="991" w:type="dxa"/>
            <w:tcBorders>
              <w:top w:val="single" w:sz="6" w:space="0" w:color="000000"/>
              <w:left w:val="single" w:sz="6" w:space="0" w:color="000000"/>
              <w:bottom w:val="single" w:sz="6" w:space="0" w:color="000000"/>
            </w:tcBorders>
          </w:tcPr>
          <w:p>
            <w:pPr>
              <w:pStyle w:val="TableParagraph"/>
              <w:rPr>
                <w:sz w:val="16"/>
              </w:rPr>
            </w:pPr>
          </w:p>
        </w:tc>
      </w:tr>
      <w:tr>
        <w:trPr>
          <w:trHeight w:val="608" w:hRule="atLeast"/>
        </w:trPr>
        <w:tc>
          <w:tcPr>
            <w:tcW w:w="552" w:type="dxa"/>
            <w:tcBorders>
              <w:top w:val="single" w:sz="6" w:space="0" w:color="000000"/>
              <w:bottom w:val="single" w:sz="6" w:space="0" w:color="000000"/>
              <w:right w:val="single" w:sz="6" w:space="0" w:color="000000"/>
            </w:tcBorders>
          </w:tcPr>
          <w:p>
            <w:pPr>
              <w:pStyle w:val="TableParagraph"/>
              <w:spacing w:before="189"/>
              <w:ind w:left="22" w:right="1"/>
              <w:jc w:val="center"/>
              <w:rPr>
                <w:b/>
                <w:sz w:val="20"/>
              </w:rPr>
            </w:pPr>
            <w:r>
              <w:rPr>
                <w:b/>
                <w:spacing w:val="-10"/>
                <w:sz w:val="20"/>
              </w:rPr>
              <w:t>8</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30"/>
              <w:ind w:left="64" w:right="20"/>
              <w:rPr>
                <w:sz w:val="16"/>
              </w:rPr>
            </w:pPr>
            <w:r>
              <w:rPr>
                <w:sz w:val="16"/>
              </w:rPr>
              <w:t>Yaşam Boyu Öğrenme: Yaşam boyu öğrenmenin gerekliliği bilinci; bilgiye erişebilme, bilim ve teknolojideki gelişmeleri</w:t>
            </w:r>
            <w:r>
              <w:rPr>
                <w:spacing w:val="40"/>
                <w:sz w:val="16"/>
              </w:rPr>
              <w:t> </w:t>
            </w:r>
            <w:r>
              <w:rPr>
                <w:sz w:val="16"/>
              </w:rPr>
              <w:t>izleme ve kendini sürekli yenileme becerisi</w:t>
            </w:r>
          </w:p>
        </w:tc>
        <w:tc>
          <w:tcPr>
            <w:tcW w:w="991" w:type="dxa"/>
            <w:tcBorders>
              <w:top w:val="single" w:sz="6" w:space="0" w:color="000000"/>
              <w:left w:val="single" w:sz="6" w:space="0" w:color="000000"/>
              <w:bottom w:val="single" w:sz="6" w:space="0" w:color="000000"/>
            </w:tcBorders>
          </w:tcPr>
          <w:p>
            <w:pPr>
              <w:pStyle w:val="TableParagraph"/>
              <w:rPr>
                <w:sz w:val="16"/>
              </w:rPr>
            </w:pPr>
          </w:p>
        </w:tc>
      </w:tr>
      <w:tr>
        <w:trPr>
          <w:trHeight w:val="467" w:hRule="atLeast"/>
        </w:trPr>
        <w:tc>
          <w:tcPr>
            <w:tcW w:w="552" w:type="dxa"/>
            <w:tcBorders>
              <w:top w:val="single" w:sz="6" w:space="0" w:color="000000"/>
              <w:bottom w:val="single" w:sz="6" w:space="0" w:color="000000"/>
              <w:right w:val="single" w:sz="6" w:space="0" w:color="000000"/>
            </w:tcBorders>
          </w:tcPr>
          <w:p>
            <w:pPr>
              <w:pStyle w:val="TableParagraph"/>
              <w:spacing w:before="120"/>
              <w:ind w:left="22" w:right="1"/>
              <w:jc w:val="center"/>
              <w:rPr>
                <w:b/>
                <w:sz w:val="20"/>
              </w:rPr>
            </w:pPr>
            <w:r>
              <w:rPr>
                <w:b/>
                <w:spacing w:val="-10"/>
                <w:sz w:val="20"/>
              </w:rPr>
              <w:t>9</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54"/>
              <w:ind w:left="64"/>
              <w:rPr>
                <w:sz w:val="16"/>
              </w:rPr>
            </w:pPr>
            <w:r>
              <w:rPr>
                <w:sz w:val="16"/>
              </w:rPr>
              <w:t>Etik:</w:t>
            </w:r>
            <w:r>
              <w:rPr>
                <w:spacing w:val="-6"/>
                <w:sz w:val="16"/>
              </w:rPr>
              <w:t> </w:t>
            </w:r>
            <w:r>
              <w:rPr>
                <w:sz w:val="16"/>
              </w:rPr>
              <w:t>Mesleki</w:t>
            </w:r>
            <w:r>
              <w:rPr>
                <w:spacing w:val="-6"/>
                <w:sz w:val="16"/>
              </w:rPr>
              <w:t> </w:t>
            </w:r>
            <w:r>
              <w:rPr>
                <w:sz w:val="16"/>
              </w:rPr>
              <w:t>ve</w:t>
            </w:r>
            <w:r>
              <w:rPr>
                <w:spacing w:val="-6"/>
                <w:sz w:val="16"/>
              </w:rPr>
              <w:t> </w:t>
            </w:r>
            <w:r>
              <w:rPr>
                <w:sz w:val="16"/>
              </w:rPr>
              <w:t>etik</w:t>
            </w:r>
            <w:r>
              <w:rPr>
                <w:spacing w:val="-4"/>
                <w:sz w:val="16"/>
              </w:rPr>
              <w:t> </w:t>
            </w:r>
            <w:r>
              <w:rPr>
                <w:sz w:val="16"/>
              </w:rPr>
              <w:t>sorumluluk</w:t>
            </w:r>
            <w:r>
              <w:rPr>
                <w:spacing w:val="-5"/>
                <w:sz w:val="16"/>
              </w:rPr>
              <w:t> </w:t>
            </w:r>
            <w:r>
              <w:rPr>
                <w:spacing w:val="-2"/>
                <w:sz w:val="16"/>
              </w:rPr>
              <w:t>bilinci</w:t>
            </w:r>
          </w:p>
        </w:tc>
        <w:tc>
          <w:tcPr>
            <w:tcW w:w="991" w:type="dxa"/>
            <w:tcBorders>
              <w:top w:val="single" w:sz="6" w:space="0" w:color="000000"/>
              <w:left w:val="single" w:sz="6" w:space="0" w:color="000000"/>
              <w:bottom w:val="single" w:sz="6" w:space="0" w:color="000000"/>
            </w:tcBorders>
          </w:tcPr>
          <w:p>
            <w:pPr>
              <w:pStyle w:val="TableParagraph"/>
              <w:rPr>
                <w:sz w:val="16"/>
              </w:rPr>
            </w:pPr>
          </w:p>
        </w:tc>
      </w:tr>
      <w:tr>
        <w:trPr>
          <w:trHeight w:val="906" w:hRule="atLeast"/>
        </w:trPr>
        <w:tc>
          <w:tcPr>
            <w:tcW w:w="552" w:type="dxa"/>
            <w:tcBorders>
              <w:top w:val="single" w:sz="6" w:space="0" w:color="000000"/>
              <w:bottom w:val="single" w:sz="6" w:space="0" w:color="000000"/>
              <w:right w:val="single" w:sz="6" w:space="0" w:color="000000"/>
            </w:tcBorders>
          </w:tcPr>
          <w:p>
            <w:pPr>
              <w:pStyle w:val="TableParagraph"/>
              <w:spacing w:before="108"/>
              <w:rPr>
                <w:sz w:val="20"/>
              </w:rPr>
            </w:pPr>
          </w:p>
          <w:p>
            <w:pPr>
              <w:pStyle w:val="TableParagraph"/>
              <w:ind w:left="22"/>
              <w:jc w:val="center"/>
              <w:rPr>
                <w:b/>
                <w:sz w:val="20"/>
              </w:rPr>
            </w:pPr>
            <w:r>
              <w:rPr>
                <w:b/>
                <w:spacing w:val="-5"/>
                <w:sz w:val="20"/>
              </w:rPr>
              <w:t>10</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176"/>
              <w:ind w:left="64" w:right="20"/>
              <w:rPr>
                <w:sz w:val="16"/>
              </w:rPr>
            </w:pPr>
            <w:r>
              <w:rPr>
                <w:sz w:val="16"/>
              </w:rPr>
              <w:t>Girişimcilik ve</w:t>
            </w:r>
            <w:r>
              <w:rPr>
                <w:spacing w:val="19"/>
                <w:sz w:val="16"/>
              </w:rPr>
              <w:t> </w:t>
            </w:r>
            <w:r>
              <w:rPr>
                <w:sz w:val="16"/>
              </w:rPr>
              <w:t>Proje</w:t>
            </w:r>
            <w:r>
              <w:rPr>
                <w:spacing w:val="19"/>
                <w:sz w:val="16"/>
              </w:rPr>
              <w:t> </w:t>
            </w:r>
            <w:r>
              <w:rPr>
                <w:sz w:val="16"/>
              </w:rPr>
              <w:t>Yönetimi: Proje</w:t>
            </w:r>
            <w:r>
              <w:rPr>
                <w:spacing w:val="19"/>
                <w:sz w:val="16"/>
              </w:rPr>
              <w:t> </w:t>
            </w:r>
            <w:r>
              <w:rPr>
                <w:sz w:val="16"/>
              </w:rPr>
              <w:t>yönetimi</w:t>
            </w:r>
            <w:r>
              <w:rPr>
                <w:spacing w:val="20"/>
                <w:sz w:val="16"/>
              </w:rPr>
              <w:t> </w:t>
            </w:r>
            <w:r>
              <w:rPr>
                <w:sz w:val="16"/>
              </w:rPr>
              <w:t>ile</w:t>
            </w:r>
            <w:r>
              <w:rPr>
                <w:spacing w:val="19"/>
                <w:sz w:val="16"/>
              </w:rPr>
              <w:t> </w:t>
            </w:r>
            <w:r>
              <w:rPr>
                <w:sz w:val="16"/>
              </w:rPr>
              <w:t>risk yönetimi ve değişiklik yönetimi gibi</w:t>
            </w:r>
            <w:r>
              <w:rPr>
                <w:spacing w:val="20"/>
                <w:sz w:val="16"/>
              </w:rPr>
              <w:t> </w:t>
            </w:r>
            <w:r>
              <w:rPr>
                <w:sz w:val="16"/>
              </w:rPr>
              <w:t>iş hayatındaki</w:t>
            </w:r>
            <w:r>
              <w:rPr>
                <w:spacing w:val="20"/>
                <w:sz w:val="16"/>
              </w:rPr>
              <w:t> </w:t>
            </w:r>
            <w:r>
              <w:rPr>
                <w:sz w:val="16"/>
              </w:rPr>
              <w:t>uygulamalar</w:t>
            </w:r>
            <w:r>
              <w:rPr>
                <w:spacing w:val="40"/>
                <w:sz w:val="16"/>
              </w:rPr>
              <w:t> </w:t>
            </w:r>
            <w:r>
              <w:rPr>
                <w:sz w:val="16"/>
              </w:rPr>
              <w:t>hakkında bilgi; girişimcilik, yenilikçilik ve sürdürebilir kalkınma hakkında farkındalık</w:t>
            </w:r>
          </w:p>
        </w:tc>
        <w:tc>
          <w:tcPr>
            <w:tcW w:w="991" w:type="dxa"/>
            <w:tcBorders>
              <w:top w:val="single" w:sz="6" w:space="0" w:color="000000"/>
              <w:left w:val="single" w:sz="6" w:space="0" w:color="000000"/>
              <w:bottom w:val="single" w:sz="6" w:space="0" w:color="000000"/>
            </w:tcBorders>
          </w:tcPr>
          <w:p>
            <w:pPr>
              <w:pStyle w:val="TableParagraph"/>
              <w:rPr>
                <w:sz w:val="16"/>
              </w:rPr>
            </w:pPr>
          </w:p>
        </w:tc>
      </w:tr>
      <w:tr>
        <w:trPr>
          <w:trHeight w:val="856" w:hRule="atLeast"/>
        </w:trPr>
        <w:tc>
          <w:tcPr>
            <w:tcW w:w="552" w:type="dxa"/>
            <w:tcBorders>
              <w:top w:val="single" w:sz="6" w:space="0" w:color="000000"/>
              <w:right w:val="single" w:sz="6" w:space="0" w:color="000000"/>
            </w:tcBorders>
          </w:tcPr>
          <w:p>
            <w:pPr>
              <w:pStyle w:val="TableParagraph"/>
              <w:spacing w:before="82"/>
              <w:rPr>
                <w:sz w:val="20"/>
              </w:rPr>
            </w:pPr>
          </w:p>
          <w:p>
            <w:pPr>
              <w:pStyle w:val="TableParagraph"/>
              <w:ind w:left="22"/>
              <w:jc w:val="center"/>
              <w:rPr>
                <w:b/>
                <w:sz w:val="20"/>
              </w:rPr>
            </w:pPr>
            <w:r>
              <w:rPr>
                <w:b/>
                <w:spacing w:val="-5"/>
                <w:sz w:val="20"/>
              </w:rPr>
              <w:t>11</w:t>
            </w:r>
          </w:p>
        </w:tc>
        <w:tc>
          <w:tcPr>
            <w:tcW w:w="8082" w:type="dxa"/>
            <w:tcBorders>
              <w:top w:val="single" w:sz="6" w:space="0" w:color="000000"/>
              <w:left w:val="single" w:sz="6" w:space="0" w:color="000000"/>
              <w:right w:val="single" w:sz="6" w:space="0" w:color="000000"/>
            </w:tcBorders>
          </w:tcPr>
          <w:p>
            <w:pPr>
              <w:pStyle w:val="TableParagraph"/>
              <w:spacing w:line="256" w:lineRule="auto" w:before="52"/>
              <w:ind w:left="64" w:right="34"/>
              <w:jc w:val="both"/>
              <w:rPr>
                <w:sz w:val="16"/>
              </w:rPr>
            </w:pPr>
            <w:r>
              <w:rPr>
                <w:sz w:val="16"/>
              </w:rPr>
              <w:t>Çevre:</w:t>
            </w:r>
            <w:r>
              <w:rPr>
                <w:spacing w:val="-5"/>
                <w:sz w:val="16"/>
              </w:rPr>
              <w:t> </w:t>
            </w:r>
            <w:r>
              <w:rPr>
                <w:sz w:val="16"/>
              </w:rPr>
              <w:t>Mühendislik</w:t>
            </w:r>
            <w:r>
              <w:rPr>
                <w:spacing w:val="-6"/>
                <w:sz w:val="16"/>
              </w:rPr>
              <w:t> </w:t>
            </w:r>
            <w:r>
              <w:rPr>
                <w:sz w:val="16"/>
              </w:rPr>
              <w:t>uygulamalarının</w:t>
            </w:r>
            <w:r>
              <w:rPr>
                <w:spacing w:val="-6"/>
                <w:sz w:val="16"/>
              </w:rPr>
              <w:t> </w:t>
            </w:r>
            <w:r>
              <w:rPr>
                <w:sz w:val="16"/>
              </w:rPr>
              <w:t>evrensel</w:t>
            </w:r>
            <w:r>
              <w:rPr>
                <w:spacing w:val="-6"/>
                <w:sz w:val="16"/>
              </w:rPr>
              <w:t> </w:t>
            </w:r>
            <w:r>
              <w:rPr>
                <w:sz w:val="16"/>
              </w:rPr>
              <w:t>ve</w:t>
            </w:r>
            <w:r>
              <w:rPr>
                <w:spacing w:val="-6"/>
                <w:sz w:val="16"/>
              </w:rPr>
              <w:t> </w:t>
            </w:r>
            <w:r>
              <w:rPr>
                <w:sz w:val="16"/>
              </w:rPr>
              <w:t>toplumsal</w:t>
            </w:r>
            <w:r>
              <w:rPr>
                <w:spacing w:val="-6"/>
                <w:sz w:val="16"/>
              </w:rPr>
              <w:t> </w:t>
            </w:r>
            <w:r>
              <w:rPr>
                <w:sz w:val="16"/>
              </w:rPr>
              <w:t>boyutlarda</w:t>
            </w:r>
            <w:r>
              <w:rPr>
                <w:spacing w:val="-4"/>
                <w:sz w:val="16"/>
              </w:rPr>
              <w:t> </w:t>
            </w:r>
            <w:r>
              <w:rPr>
                <w:sz w:val="16"/>
              </w:rPr>
              <w:t>sağlık,</w:t>
            </w:r>
            <w:r>
              <w:rPr>
                <w:spacing w:val="-6"/>
                <w:sz w:val="16"/>
              </w:rPr>
              <w:t> </w:t>
            </w:r>
            <w:r>
              <w:rPr>
                <w:sz w:val="16"/>
              </w:rPr>
              <w:t>çevre</w:t>
            </w:r>
            <w:r>
              <w:rPr>
                <w:spacing w:val="-6"/>
                <w:sz w:val="16"/>
              </w:rPr>
              <w:t> </w:t>
            </w:r>
            <w:r>
              <w:rPr>
                <w:sz w:val="16"/>
              </w:rPr>
              <w:t>ve</w:t>
            </w:r>
            <w:r>
              <w:rPr>
                <w:spacing w:val="-6"/>
                <w:sz w:val="16"/>
              </w:rPr>
              <w:t> </w:t>
            </w:r>
            <w:r>
              <w:rPr>
                <w:sz w:val="16"/>
              </w:rPr>
              <w:t>güvenlik</w:t>
            </w:r>
            <w:r>
              <w:rPr>
                <w:spacing w:val="-5"/>
                <w:sz w:val="16"/>
              </w:rPr>
              <w:t> </w:t>
            </w:r>
            <w:r>
              <w:rPr>
                <w:sz w:val="16"/>
              </w:rPr>
              <w:t>üzerindeki</w:t>
            </w:r>
            <w:r>
              <w:rPr>
                <w:spacing w:val="-5"/>
                <w:sz w:val="16"/>
              </w:rPr>
              <w:t> </w:t>
            </w:r>
            <w:r>
              <w:rPr>
                <w:sz w:val="16"/>
              </w:rPr>
              <w:t>etkileri</w:t>
            </w:r>
            <w:r>
              <w:rPr>
                <w:spacing w:val="-4"/>
                <w:sz w:val="16"/>
              </w:rPr>
              <w:t> </w:t>
            </w:r>
            <w:r>
              <w:rPr>
                <w:sz w:val="16"/>
              </w:rPr>
              <w:t>hakkında</w:t>
            </w:r>
            <w:r>
              <w:rPr>
                <w:spacing w:val="40"/>
                <w:sz w:val="16"/>
              </w:rPr>
              <w:t> </w:t>
            </w:r>
            <w:r>
              <w:rPr>
                <w:sz w:val="16"/>
              </w:rPr>
              <w:t>bilgi; ulusal ve uluslararası yasal düzenlemeler ile standartlar hakkında ve mühendislik çözümlerinin hukuksal sonuçları</w:t>
            </w:r>
            <w:r>
              <w:rPr>
                <w:spacing w:val="40"/>
                <w:sz w:val="16"/>
              </w:rPr>
              <w:t> </w:t>
            </w:r>
            <w:r>
              <w:rPr>
                <w:sz w:val="16"/>
              </w:rPr>
              <w:t>konusunda farkındalık</w:t>
            </w:r>
          </w:p>
        </w:tc>
        <w:tc>
          <w:tcPr>
            <w:tcW w:w="991" w:type="dxa"/>
            <w:tcBorders>
              <w:top w:val="single" w:sz="6" w:space="0" w:color="000000"/>
              <w:left w:val="single" w:sz="6" w:space="0" w:color="000000"/>
              <w:bottom w:val="single" w:sz="6" w:space="0" w:color="000000"/>
            </w:tcBorders>
          </w:tcPr>
          <w:p>
            <w:pPr>
              <w:pStyle w:val="TableParagraph"/>
              <w:rPr>
                <w:sz w:val="16"/>
              </w:rPr>
            </w:pPr>
          </w:p>
        </w:tc>
      </w:tr>
    </w:tbl>
    <w:p>
      <w:pPr>
        <w:pStyle w:val="BodyText"/>
        <w:spacing w:before="1"/>
        <w:rPr>
          <w:sz w:val="11"/>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404"/>
        <w:gridCol w:w="2055"/>
        <w:gridCol w:w="2055"/>
        <w:gridCol w:w="2057"/>
        <w:gridCol w:w="2055"/>
      </w:tblGrid>
      <w:tr>
        <w:trPr>
          <w:trHeight w:val="450" w:hRule="atLeast"/>
        </w:trPr>
        <w:tc>
          <w:tcPr>
            <w:tcW w:w="9626" w:type="dxa"/>
            <w:gridSpan w:val="5"/>
            <w:tcBorders>
              <w:bottom w:val="single" w:sz="4" w:space="0" w:color="000000"/>
            </w:tcBorders>
            <w:shd w:val="clear" w:color="auto" w:fill="FFF1CC"/>
          </w:tcPr>
          <w:p>
            <w:pPr>
              <w:pStyle w:val="TableParagraph"/>
              <w:spacing w:before="110"/>
              <w:ind w:left="33" w:right="2"/>
              <w:jc w:val="center"/>
              <w:rPr>
                <w:b/>
                <w:sz w:val="20"/>
              </w:rPr>
            </w:pPr>
            <w:r>
              <w:rPr>
                <w:b/>
                <w:sz w:val="20"/>
              </w:rPr>
              <w:t>DERSİN</w:t>
            </w:r>
            <w:r>
              <w:rPr>
                <w:b/>
                <w:spacing w:val="-10"/>
                <w:sz w:val="20"/>
              </w:rPr>
              <w:t> </w:t>
            </w:r>
            <w:r>
              <w:rPr>
                <w:b/>
                <w:spacing w:val="-2"/>
                <w:sz w:val="20"/>
              </w:rPr>
              <w:t>YÜRÜTÜCÜLERİ</w:t>
            </w:r>
          </w:p>
        </w:tc>
      </w:tr>
      <w:tr>
        <w:trPr>
          <w:trHeight w:val="566" w:hRule="atLeast"/>
        </w:trPr>
        <w:tc>
          <w:tcPr>
            <w:tcW w:w="1404" w:type="dxa"/>
            <w:tcBorders>
              <w:top w:val="single" w:sz="4" w:space="0" w:color="000000"/>
              <w:bottom w:val="single" w:sz="4" w:space="0" w:color="000000"/>
              <w:right w:val="single" w:sz="4" w:space="0" w:color="000000"/>
            </w:tcBorders>
            <w:shd w:val="clear" w:color="auto" w:fill="FFF1CC"/>
          </w:tcPr>
          <w:p>
            <w:pPr>
              <w:pStyle w:val="TableParagraph"/>
              <w:spacing w:before="168"/>
              <w:ind w:left="110"/>
              <w:rPr>
                <w:b/>
                <w:sz w:val="20"/>
              </w:rPr>
            </w:pPr>
            <w:r>
              <w:rPr>
                <w:b/>
                <w:spacing w:val="-2"/>
                <w:sz w:val="20"/>
              </w:rPr>
              <w:t>Yürütücü</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spacing w:before="53"/>
              <w:ind w:left="792" w:hanging="430"/>
              <w:rPr>
                <w:sz w:val="20"/>
              </w:rPr>
            </w:pPr>
            <w:r>
              <w:rPr>
                <w:sz w:val="20"/>
              </w:rPr>
              <w:t>Prof.</w:t>
            </w:r>
            <w:r>
              <w:rPr>
                <w:spacing w:val="-13"/>
                <w:sz w:val="20"/>
              </w:rPr>
              <w:t> </w:t>
            </w:r>
            <w:r>
              <w:rPr>
                <w:sz w:val="20"/>
              </w:rPr>
              <w:t>Dr.</w:t>
            </w:r>
            <w:r>
              <w:rPr>
                <w:spacing w:val="-12"/>
                <w:sz w:val="20"/>
              </w:rPr>
              <w:t> </w:t>
            </w:r>
            <w:r>
              <w:rPr>
                <w:sz w:val="20"/>
              </w:rPr>
              <w:t>Dursun </w:t>
            </w:r>
            <w:r>
              <w:rPr>
                <w:spacing w:val="-4"/>
                <w:sz w:val="20"/>
              </w:rPr>
              <w:t>ESER</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bottom w:val="single" w:sz="4" w:space="0" w:color="000000"/>
            </w:tcBorders>
          </w:tcPr>
          <w:p>
            <w:pPr>
              <w:pStyle w:val="TableParagraph"/>
              <w:rPr>
                <w:sz w:val="16"/>
              </w:rPr>
            </w:pPr>
          </w:p>
        </w:tc>
      </w:tr>
      <w:tr>
        <w:trPr>
          <w:trHeight w:val="791" w:hRule="atLeast"/>
        </w:trPr>
        <w:tc>
          <w:tcPr>
            <w:tcW w:w="1404" w:type="dxa"/>
            <w:tcBorders>
              <w:top w:val="single" w:sz="4" w:space="0" w:color="000000"/>
              <w:right w:val="single" w:sz="4" w:space="0" w:color="000000"/>
            </w:tcBorders>
            <w:shd w:val="clear" w:color="auto" w:fill="FFF1CC"/>
          </w:tcPr>
          <w:p>
            <w:pPr>
              <w:pStyle w:val="TableParagraph"/>
              <w:spacing w:before="51"/>
              <w:rPr>
                <w:sz w:val="20"/>
              </w:rPr>
            </w:pPr>
          </w:p>
          <w:p>
            <w:pPr>
              <w:pStyle w:val="TableParagraph"/>
              <w:ind w:left="110"/>
              <w:rPr>
                <w:b/>
                <w:sz w:val="20"/>
              </w:rPr>
            </w:pPr>
            <w:r>
              <w:rPr>
                <w:b/>
                <w:spacing w:val="-4"/>
                <w:sz w:val="20"/>
              </w:rPr>
              <w:t>İmza</w:t>
            </w: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tcBorders>
          </w:tcPr>
          <w:p>
            <w:pPr>
              <w:pStyle w:val="TableParagraph"/>
              <w:rPr>
                <w:sz w:val="16"/>
              </w:rPr>
            </w:pPr>
          </w:p>
        </w:tc>
      </w:tr>
    </w:tbl>
    <w:p>
      <w:pPr>
        <w:pStyle w:val="Heading2"/>
      </w:pPr>
      <w:r>
        <w:rPr>
          <w:spacing w:val="-2"/>
        </w:rPr>
        <w:t>15/05/2025</w:t>
      </w:r>
    </w:p>
    <w:p>
      <w:pPr>
        <w:pStyle w:val="Heading2"/>
        <w:spacing w:after="0"/>
        <w:sectPr>
          <w:pgSz w:w="11910" w:h="16840"/>
          <w:pgMar w:header="0" w:footer="244" w:top="660" w:bottom="480" w:left="992" w:right="992"/>
        </w:sectPr>
      </w:pPr>
    </w:p>
    <w:p>
      <w:pPr>
        <w:pStyle w:val="BodyText"/>
        <w:spacing w:before="92"/>
        <w:rPr>
          <w:sz w:val="22"/>
        </w:rPr>
      </w:pPr>
    </w:p>
    <w:p>
      <w:pPr>
        <w:pStyle w:val="Heading1"/>
        <w:spacing w:line="501" w:lineRule="auto"/>
      </w:pPr>
      <w:r>
        <w:rPr/>
        <w:drawing>
          <wp:anchor distT="0" distB="0" distL="0" distR="0" allowOverlap="1" layoutInCell="1" locked="0" behindDoc="0" simplePos="0" relativeHeight="15769600">
            <wp:simplePos x="0" y="0"/>
            <wp:positionH relativeFrom="page">
              <wp:posOffset>723900</wp:posOffset>
            </wp:positionH>
            <wp:positionV relativeFrom="paragraph">
              <wp:posOffset>-221220</wp:posOffset>
            </wp:positionV>
            <wp:extent cx="719455" cy="719454"/>
            <wp:effectExtent l="0" t="0" r="0" b="0"/>
            <wp:wrapNone/>
            <wp:docPr id="83" name="Image 83"/>
            <wp:cNvGraphicFramePr>
              <a:graphicFrameLocks/>
            </wp:cNvGraphicFramePr>
            <a:graphic>
              <a:graphicData uri="http://schemas.openxmlformats.org/drawingml/2006/picture">
                <pic:pic>
                  <pic:nvPicPr>
                    <pic:cNvPr id="83" name="Image 83"/>
                    <pic:cNvPicPr/>
                  </pic:nvPicPr>
                  <pic:blipFill>
                    <a:blip r:embed="rId6" cstate="print"/>
                    <a:stretch>
                      <a:fillRect/>
                    </a:stretch>
                  </pic:blipFill>
                  <pic:spPr>
                    <a:xfrm>
                      <a:off x="0" y="0"/>
                      <a:ext cx="719455" cy="719454"/>
                    </a:xfrm>
                    <a:prstGeom prst="rect">
                      <a:avLst/>
                    </a:prstGeom>
                  </pic:spPr>
                </pic:pic>
              </a:graphicData>
            </a:graphic>
          </wp:anchor>
        </w:drawing>
      </w:r>
      <w:r>
        <w:rPr/>
        <w:drawing>
          <wp:anchor distT="0" distB="0" distL="0" distR="0" allowOverlap="1" layoutInCell="1" locked="0" behindDoc="0" simplePos="0" relativeHeight="15770112">
            <wp:simplePos x="0" y="0"/>
            <wp:positionH relativeFrom="page">
              <wp:posOffset>6124575</wp:posOffset>
            </wp:positionH>
            <wp:positionV relativeFrom="paragraph">
              <wp:posOffset>-221220</wp:posOffset>
            </wp:positionV>
            <wp:extent cx="719454" cy="719454"/>
            <wp:effectExtent l="0" t="0" r="0" b="0"/>
            <wp:wrapNone/>
            <wp:docPr id="84" name="Image 84"/>
            <wp:cNvGraphicFramePr>
              <a:graphicFrameLocks/>
            </wp:cNvGraphicFramePr>
            <a:graphic>
              <a:graphicData uri="http://schemas.openxmlformats.org/drawingml/2006/picture">
                <pic:pic>
                  <pic:nvPicPr>
                    <pic:cNvPr id="84" name="Image 84"/>
                    <pic:cNvPicPr/>
                  </pic:nvPicPr>
                  <pic:blipFill>
                    <a:blip r:embed="rId6" cstate="print"/>
                    <a:stretch>
                      <a:fillRect/>
                    </a:stretch>
                  </pic:blipFill>
                  <pic:spPr>
                    <a:xfrm>
                      <a:off x="0" y="0"/>
                      <a:ext cx="719454" cy="719454"/>
                    </a:xfrm>
                    <a:prstGeom prst="rect">
                      <a:avLst/>
                    </a:prstGeom>
                  </pic:spPr>
                </pic:pic>
              </a:graphicData>
            </a:graphic>
          </wp:anchor>
        </w:drawing>
      </w:r>
      <w:r>
        <w:rPr/>
        <mc:AlternateContent>
          <mc:Choice Requires="wps">
            <w:drawing>
              <wp:anchor distT="0" distB="0" distL="0" distR="0" allowOverlap="1" layoutInCell="1" locked="0" behindDoc="0" simplePos="0" relativeHeight="15770624">
                <wp:simplePos x="0" y="0"/>
                <wp:positionH relativeFrom="page">
                  <wp:posOffset>681227</wp:posOffset>
                </wp:positionH>
                <wp:positionV relativeFrom="paragraph">
                  <wp:posOffset>508394</wp:posOffset>
                </wp:positionV>
                <wp:extent cx="6207125" cy="494030"/>
                <wp:effectExtent l="0" t="0" r="0" b="0"/>
                <wp:wrapNone/>
                <wp:docPr id="85" name="Textbox 85"/>
                <wp:cNvGraphicFramePr>
                  <a:graphicFrameLocks/>
                </wp:cNvGraphicFramePr>
                <a:graphic>
                  <a:graphicData uri="http://schemas.microsoft.com/office/word/2010/wordprocessingShape">
                    <wps:wsp>
                      <wps:cNvPr id="85" name="Textbox 85"/>
                      <wps:cNvSpPr txBox="1"/>
                      <wps:spPr>
                        <a:xfrm>
                          <a:off x="0" y="0"/>
                          <a:ext cx="6207125" cy="494030"/>
                        </a:xfrm>
                        <a:prstGeom prst="rect">
                          <a:avLst/>
                        </a:prstGeom>
                      </wps:spPr>
                      <wps:txbx>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0"/>
                                    <w:ind w:left="25" w:right="4"/>
                                    <w:jc w:val="center"/>
                                    <w:rPr>
                                      <w:b/>
                                      <w:sz w:val="20"/>
                                    </w:rPr>
                                  </w:pPr>
                                  <w:r>
                                    <w:rPr>
                                      <w:b/>
                                      <w:sz w:val="20"/>
                                    </w:rPr>
                                    <w:t>Dersin</w:t>
                                  </w:r>
                                  <w:r>
                                    <w:rPr>
                                      <w:b/>
                                      <w:spacing w:val="-9"/>
                                      <w:sz w:val="20"/>
                                    </w:rPr>
                                    <w:t> </w:t>
                                  </w:r>
                                  <w:r>
                                    <w:rPr>
                                      <w:b/>
                                      <w:spacing w:val="-5"/>
                                      <w:sz w:val="20"/>
                                    </w:rPr>
                                    <w:t>Adı</w:t>
                                  </w:r>
                                </w:p>
                              </w:tc>
                              <w:tc>
                                <w:tcPr>
                                  <w:tcW w:w="3118" w:type="dxa"/>
                                  <w:tcBorders>
                                    <w:left w:val="single" w:sz="4" w:space="0" w:color="000000"/>
                                    <w:bottom w:val="single" w:sz="4" w:space="0" w:color="000000"/>
                                  </w:tcBorders>
                                  <w:shd w:val="clear" w:color="auto" w:fill="FFF1CC"/>
                                </w:tcPr>
                                <w:p>
                                  <w:pPr>
                                    <w:pStyle w:val="TableParagraph"/>
                                    <w:spacing w:before="40"/>
                                    <w:ind w:left="1022"/>
                                    <w:rPr>
                                      <w:b/>
                                      <w:sz w:val="20"/>
                                    </w:rPr>
                                  </w:pPr>
                                  <w:r>
                                    <w:rPr>
                                      <w:b/>
                                      <w:sz w:val="20"/>
                                    </w:rPr>
                                    <w:t>Dersin</w:t>
                                  </w:r>
                                  <w:r>
                                    <w:rPr>
                                      <w:b/>
                                      <w:spacing w:val="-8"/>
                                      <w:sz w:val="20"/>
                                    </w:rPr>
                                    <w:t> </w:t>
                                  </w:r>
                                  <w:r>
                                    <w:rPr>
                                      <w:b/>
                                      <w:spacing w:val="-4"/>
                                      <w:sz w:val="20"/>
                                    </w:rPr>
                                    <w:t>Kodu</w:t>
                                  </w:r>
                                </w:p>
                              </w:tc>
                            </w:tr>
                            <w:tr>
                              <w:trPr>
                                <w:trHeight w:val="397" w:hRule="atLeast"/>
                              </w:trPr>
                              <w:tc>
                                <w:tcPr>
                                  <w:tcW w:w="6508" w:type="dxa"/>
                                  <w:tcBorders>
                                    <w:top w:val="single" w:sz="4" w:space="0" w:color="000000"/>
                                    <w:right w:val="single" w:sz="4" w:space="0" w:color="000000"/>
                                  </w:tcBorders>
                                </w:tcPr>
                                <w:p>
                                  <w:pPr>
                                    <w:pStyle w:val="TableParagraph"/>
                                    <w:spacing w:before="84"/>
                                    <w:ind w:left="25" w:right="3"/>
                                    <w:jc w:val="center"/>
                                    <w:rPr>
                                      <w:sz w:val="20"/>
                                    </w:rPr>
                                  </w:pPr>
                                  <w:r>
                                    <w:rPr>
                                      <w:sz w:val="20"/>
                                    </w:rPr>
                                    <w:t>YAZILIM</w:t>
                                  </w:r>
                                  <w:r>
                                    <w:rPr>
                                      <w:spacing w:val="-9"/>
                                      <w:sz w:val="20"/>
                                    </w:rPr>
                                    <w:t> </w:t>
                                  </w:r>
                                  <w:r>
                                    <w:rPr>
                                      <w:spacing w:val="-2"/>
                                      <w:sz w:val="20"/>
                                    </w:rPr>
                                    <w:t>TESTİ</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wps:txbx>
                      <wps:bodyPr wrap="square" lIns="0" tIns="0" rIns="0" bIns="0" rtlCol="0">
                        <a:noAutofit/>
                      </wps:bodyPr>
                    </wps:wsp>
                  </a:graphicData>
                </a:graphic>
              </wp:anchor>
            </w:drawing>
          </mc:Choice>
          <mc:Fallback>
            <w:pict>
              <v:shape style="position:absolute;margin-left:53.639999pt;margin-top:40.031075pt;width:488.75pt;height:38.9pt;mso-position-horizontal-relative:page;mso-position-vertical-relative:paragraph;z-index:15770624" type="#_x0000_t202" id="docshape31" filled="false" stroked="false">
                <v:textbox inset="0,0,0,0">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0"/>
                              <w:ind w:left="25" w:right="4"/>
                              <w:jc w:val="center"/>
                              <w:rPr>
                                <w:b/>
                                <w:sz w:val="20"/>
                              </w:rPr>
                            </w:pPr>
                            <w:r>
                              <w:rPr>
                                <w:b/>
                                <w:sz w:val="20"/>
                              </w:rPr>
                              <w:t>Dersin</w:t>
                            </w:r>
                            <w:r>
                              <w:rPr>
                                <w:b/>
                                <w:spacing w:val="-9"/>
                                <w:sz w:val="20"/>
                              </w:rPr>
                              <w:t> </w:t>
                            </w:r>
                            <w:r>
                              <w:rPr>
                                <w:b/>
                                <w:spacing w:val="-5"/>
                                <w:sz w:val="20"/>
                              </w:rPr>
                              <w:t>Adı</w:t>
                            </w:r>
                          </w:p>
                        </w:tc>
                        <w:tc>
                          <w:tcPr>
                            <w:tcW w:w="3118" w:type="dxa"/>
                            <w:tcBorders>
                              <w:left w:val="single" w:sz="4" w:space="0" w:color="000000"/>
                              <w:bottom w:val="single" w:sz="4" w:space="0" w:color="000000"/>
                            </w:tcBorders>
                            <w:shd w:val="clear" w:color="auto" w:fill="FFF1CC"/>
                          </w:tcPr>
                          <w:p>
                            <w:pPr>
                              <w:pStyle w:val="TableParagraph"/>
                              <w:spacing w:before="40"/>
                              <w:ind w:left="1022"/>
                              <w:rPr>
                                <w:b/>
                                <w:sz w:val="20"/>
                              </w:rPr>
                            </w:pPr>
                            <w:r>
                              <w:rPr>
                                <w:b/>
                                <w:sz w:val="20"/>
                              </w:rPr>
                              <w:t>Dersin</w:t>
                            </w:r>
                            <w:r>
                              <w:rPr>
                                <w:b/>
                                <w:spacing w:val="-8"/>
                                <w:sz w:val="20"/>
                              </w:rPr>
                              <w:t> </w:t>
                            </w:r>
                            <w:r>
                              <w:rPr>
                                <w:b/>
                                <w:spacing w:val="-4"/>
                                <w:sz w:val="20"/>
                              </w:rPr>
                              <w:t>Kodu</w:t>
                            </w:r>
                          </w:p>
                        </w:tc>
                      </w:tr>
                      <w:tr>
                        <w:trPr>
                          <w:trHeight w:val="397" w:hRule="atLeast"/>
                        </w:trPr>
                        <w:tc>
                          <w:tcPr>
                            <w:tcW w:w="6508" w:type="dxa"/>
                            <w:tcBorders>
                              <w:top w:val="single" w:sz="4" w:space="0" w:color="000000"/>
                              <w:right w:val="single" w:sz="4" w:space="0" w:color="000000"/>
                            </w:tcBorders>
                          </w:tcPr>
                          <w:p>
                            <w:pPr>
                              <w:pStyle w:val="TableParagraph"/>
                              <w:spacing w:before="84"/>
                              <w:ind w:left="25" w:right="3"/>
                              <w:jc w:val="center"/>
                              <w:rPr>
                                <w:sz w:val="20"/>
                              </w:rPr>
                            </w:pPr>
                            <w:r>
                              <w:rPr>
                                <w:sz w:val="20"/>
                              </w:rPr>
                              <w:t>YAZILIM</w:t>
                            </w:r>
                            <w:r>
                              <w:rPr>
                                <w:spacing w:val="-9"/>
                                <w:sz w:val="20"/>
                              </w:rPr>
                              <w:t> </w:t>
                            </w:r>
                            <w:r>
                              <w:rPr>
                                <w:spacing w:val="-2"/>
                                <w:sz w:val="20"/>
                              </w:rPr>
                              <w:t>TESTİ</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v:textbox>
                <w10:wrap type="none"/>
              </v:shape>
            </w:pict>
          </mc:Fallback>
        </mc:AlternateContent>
      </w:r>
      <w:r>
        <w:rPr/>
        <w:t>ESOGÜ</w:t>
      </w:r>
      <w:r>
        <w:rPr>
          <w:spacing w:val="-12"/>
        </w:rPr>
        <w:t> </w:t>
      </w:r>
      <w:r>
        <w:rPr/>
        <w:t>YAZILIM</w:t>
      </w:r>
      <w:r>
        <w:rPr>
          <w:spacing w:val="-11"/>
        </w:rPr>
        <w:t> </w:t>
      </w:r>
      <w:r>
        <w:rPr/>
        <w:t>MÜHENDİSLİĞİ</w:t>
      </w:r>
      <w:r>
        <w:rPr>
          <w:spacing w:val="-10"/>
        </w:rPr>
        <w:t> </w:t>
      </w:r>
      <w:r>
        <w:rPr/>
        <w:t>BÖLÜMÜ DERS BİLGİ FORMU</w:t>
      </w:r>
    </w:p>
    <w:p>
      <w:pPr>
        <w:pStyle w:val="BodyText"/>
        <w:rPr>
          <w:b/>
          <w:sz w:val="20"/>
        </w:rPr>
      </w:pPr>
    </w:p>
    <w:p>
      <w:pPr>
        <w:pStyle w:val="BodyText"/>
        <w:spacing w:before="183"/>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30"/>
        <w:gridCol w:w="1885"/>
        <w:gridCol w:w="1986"/>
        <w:gridCol w:w="3827"/>
      </w:tblGrid>
      <w:tr>
        <w:trPr>
          <w:trHeight w:val="313" w:hRule="atLeast"/>
        </w:trPr>
        <w:tc>
          <w:tcPr>
            <w:tcW w:w="1930" w:type="dxa"/>
            <w:vMerge w:val="restart"/>
            <w:tcBorders>
              <w:bottom w:val="single" w:sz="4" w:space="0" w:color="000000"/>
              <w:right w:val="single" w:sz="4" w:space="0" w:color="000000"/>
            </w:tcBorders>
            <w:shd w:val="clear" w:color="auto" w:fill="FFF1CC"/>
          </w:tcPr>
          <w:p>
            <w:pPr>
              <w:pStyle w:val="TableParagraph"/>
              <w:spacing w:before="204"/>
              <w:ind w:left="19"/>
              <w:jc w:val="center"/>
              <w:rPr>
                <w:b/>
                <w:sz w:val="20"/>
              </w:rPr>
            </w:pPr>
            <w:r>
              <w:rPr>
                <w:b/>
                <w:spacing w:val="-2"/>
                <w:sz w:val="20"/>
              </w:rPr>
              <w:t>Yarıyıl</w:t>
            </w:r>
          </w:p>
        </w:tc>
        <w:tc>
          <w:tcPr>
            <w:tcW w:w="3871" w:type="dxa"/>
            <w:gridSpan w:val="2"/>
            <w:tcBorders>
              <w:left w:val="single" w:sz="4" w:space="0" w:color="000000"/>
              <w:bottom w:val="single" w:sz="4" w:space="0" w:color="000000"/>
              <w:right w:val="single" w:sz="4" w:space="0" w:color="000000"/>
            </w:tcBorders>
            <w:shd w:val="clear" w:color="auto" w:fill="FFF1CC"/>
          </w:tcPr>
          <w:p>
            <w:pPr>
              <w:pStyle w:val="TableParagraph"/>
              <w:spacing w:before="43"/>
              <w:ind w:left="1121"/>
              <w:rPr>
                <w:b/>
                <w:sz w:val="20"/>
              </w:rPr>
            </w:pPr>
            <w:r>
              <w:rPr>
                <w:b/>
                <w:sz w:val="20"/>
              </w:rPr>
              <w:t>Haftalık</w:t>
            </w:r>
            <w:r>
              <w:rPr>
                <w:b/>
                <w:spacing w:val="-6"/>
                <w:sz w:val="20"/>
              </w:rPr>
              <w:t> </w:t>
            </w:r>
            <w:r>
              <w:rPr>
                <w:b/>
                <w:sz w:val="20"/>
              </w:rPr>
              <w:t>Ders</w:t>
            </w:r>
            <w:r>
              <w:rPr>
                <w:b/>
                <w:spacing w:val="-7"/>
                <w:sz w:val="20"/>
              </w:rPr>
              <w:t> </w:t>
            </w:r>
            <w:r>
              <w:rPr>
                <w:b/>
                <w:spacing w:val="-2"/>
                <w:sz w:val="20"/>
              </w:rPr>
              <w:t>Saati</w:t>
            </w:r>
          </w:p>
        </w:tc>
        <w:tc>
          <w:tcPr>
            <w:tcW w:w="3827" w:type="dxa"/>
            <w:vMerge w:val="restart"/>
            <w:tcBorders>
              <w:left w:val="single" w:sz="4" w:space="0" w:color="000000"/>
              <w:bottom w:val="single" w:sz="4" w:space="0" w:color="000000"/>
            </w:tcBorders>
            <w:shd w:val="clear" w:color="auto" w:fill="FFF1CC"/>
          </w:tcPr>
          <w:p>
            <w:pPr>
              <w:pStyle w:val="TableParagraph"/>
              <w:spacing w:before="204"/>
              <w:ind w:left="35"/>
              <w:jc w:val="center"/>
              <w:rPr>
                <w:b/>
                <w:sz w:val="20"/>
              </w:rPr>
            </w:pPr>
            <w:r>
              <w:rPr>
                <w:b/>
                <w:spacing w:val="-4"/>
                <w:sz w:val="20"/>
              </w:rPr>
              <w:t>AKTS</w:t>
            </w:r>
          </w:p>
        </w:tc>
      </w:tr>
      <w:tr>
        <w:trPr>
          <w:trHeight w:val="311" w:hRule="atLeast"/>
        </w:trPr>
        <w:tc>
          <w:tcPr>
            <w:tcW w:w="1930" w:type="dxa"/>
            <w:vMerge/>
            <w:tcBorders>
              <w:top w:val="nil"/>
              <w:bottom w:val="single" w:sz="4" w:space="0" w:color="000000"/>
              <w:right w:val="single" w:sz="4" w:space="0" w:color="000000"/>
            </w:tcBorders>
            <w:shd w:val="clear" w:color="auto" w:fill="FFF1CC"/>
          </w:tcPr>
          <w:p>
            <w:pPr>
              <w:rPr>
                <w:sz w:val="2"/>
                <w:szCs w:val="2"/>
              </w:rPr>
            </w:pPr>
          </w:p>
        </w:tc>
        <w:tc>
          <w:tcPr>
            <w:tcW w:w="188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6"/>
              <w:jc w:val="center"/>
              <w:rPr>
                <w:b/>
                <w:sz w:val="20"/>
              </w:rPr>
            </w:pPr>
            <w:r>
              <w:rPr>
                <w:b/>
                <w:spacing w:val="-2"/>
                <w:sz w:val="20"/>
              </w:rPr>
              <w:t>Teorik</w:t>
            </w:r>
          </w:p>
        </w:tc>
        <w:tc>
          <w:tcPr>
            <w:tcW w:w="1986"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4"/>
              <w:jc w:val="center"/>
              <w:rPr>
                <w:b/>
                <w:sz w:val="20"/>
              </w:rPr>
            </w:pPr>
            <w:r>
              <w:rPr>
                <w:b/>
                <w:spacing w:val="-2"/>
                <w:sz w:val="20"/>
              </w:rPr>
              <w:t>Uygulama</w:t>
            </w:r>
          </w:p>
        </w:tc>
        <w:tc>
          <w:tcPr>
            <w:tcW w:w="3827" w:type="dxa"/>
            <w:vMerge/>
            <w:tcBorders>
              <w:top w:val="nil"/>
              <w:left w:val="single" w:sz="4" w:space="0" w:color="000000"/>
              <w:bottom w:val="single" w:sz="4" w:space="0" w:color="000000"/>
            </w:tcBorders>
            <w:shd w:val="clear" w:color="auto" w:fill="FFF1CC"/>
          </w:tcPr>
          <w:p>
            <w:pPr>
              <w:rPr>
                <w:sz w:val="2"/>
                <w:szCs w:val="2"/>
              </w:rPr>
            </w:pPr>
          </w:p>
        </w:tc>
      </w:tr>
      <w:tr>
        <w:trPr>
          <w:trHeight w:val="395" w:hRule="atLeast"/>
        </w:trPr>
        <w:tc>
          <w:tcPr>
            <w:tcW w:w="1930" w:type="dxa"/>
            <w:tcBorders>
              <w:top w:val="single" w:sz="4" w:space="0" w:color="000000"/>
              <w:right w:val="single" w:sz="4" w:space="0" w:color="000000"/>
            </w:tcBorders>
          </w:tcPr>
          <w:p>
            <w:pPr>
              <w:pStyle w:val="TableParagraph"/>
              <w:spacing w:before="84"/>
              <w:ind w:left="19" w:right="1"/>
              <w:jc w:val="center"/>
              <w:rPr>
                <w:sz w:val="20"/>
              </w:rPr>
            </w:pPr>
            <w:r>
              <w:rPr>
                <w:spacing w:val="-10"/>
                <w:sz w:val="20"/>
              </w:rPr>
              <w:t>4</w:t>
            </w:r>
          </w:p>
        </w:tc>
        <w:tc>
          <w:tcPr>
            <w:tcW w:w="1885" w:type="dxa"/>
            <w:tcBorders>
              <w:top w:val="single" w:sz="4" w:space="0" w:color="000000"/>
              <w:left w:val="single" w:sz="4" w:space="0" w:color="000000"/>
              <w:right w:val="single" w:sz="4" w:space="0" w:color="000000"/>
            </w:tcBorders>
          </w:tcPr>
          <w:p>
            <w:pPr>
              <w:pStyle w:val="TableParagraph"/>
              <w:spacing w:before="84"/>
              <w:ind w:left="26" w:right="1"/>
              <w:jc w:val="center"/>
              <w:rPr>
                <w:sz w:val="20"/>
              </w:rPr>
            </w:pPr>
            <w:r>
              <w:rPr>
                <w:spacing w:val="-10"/>
                <w:sz w:val="20"/>
              </w:rPr>
              <w:t>3</w:t>
            </w:r>
          </w:p>
        </w:tc>
        <w:tc>
          <w:tcPr>
            <w:tcW w:w="1986" w:type="dxa"/>
            <w:tcBorders>
              <w:top w:val="single" w:sz="4" w:space="0" w:color="000000"/>
              <w:left w:val="single" w:sz="4" w:space="0" w:color="000000"/>
              <w:right w:val="single" w:sz="4" w:space="0" w:color="000000"/>
            </w:tcBorders>
          </w:tcPr>
          <w:p>
            <w:pPr>
              <w:pStyle w:val="TableParagraph"/>
              <w:spacing w:before="84"/>
              <w:ind w:left="24" w:right="1"/>
              <w:jc w:val="center"/>
              <w:rPr>
                <w:sz w:val="20"/>
              </w:rPr>
            </w:pPr>
            <w:r>
              <w:rPr>
                <w:spacing w:val="-10"/>
                <w:sz w:val="20"/>
              </w:rPr>
              <w:t>0</w:t>
            </w:r>
          </w:p>
        </w:tc>
        <w:tc>
          <w:tcPr>
            <w:tcW w:w="3827" w:type="dxa"/>
            <w:tcBorders>
              <w:top w:val="single" w:sz="4" w:space="0" w:color="000000"/>
              <w:left w:val="single" w:sz="4" w:space="0" w:color="000000"/>
            </w:tcBorders>
          </w:tcPr>
          <w:p>
            <w:pPr>
              <w:pStyle w:val="TableParagraph"/>
              <w:spacing w:before="84"/>
              <w:ind w:left="35"/>
              <w:jc w:val="center"/>
              <w:rPr>
                <w:sz w:val="20"/>
              </w:rPr>
            </w:pPr>
            <w:r>
              <w:rPr>
                <w:spacing w:val="-10"/>
                <w:sz w:val="20"/>
              </w:rPr>
              <w:t>5</w:t>
            </w: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25"/>
        <w:gridCol w:w="1925"/>
        <w:gridCol w:w="1925"/>
        <w:gridCol w:w="1868"/>
        <w:gridCol w:w="1983"/>
      </w:tblGrid>
      <w:tr>
        <w:trPr>
          <w:trHeight w:val="313" w:hRule="atLeast"/>
        </w:trPr>
        <w:tc>
          <w:tcPr>
            <w:tcW w:w="9626" w:type="dxa"/>
            <w:gridSpan w:val="5"/>
            <w:tcBorders>
              <w:bottom w:val="single" w:sz="4" w:space="0" w:color="000000"/>
            </w:tcBorders>
            <w:shd w:val="clear" w:color="auto" w:fill="FFF1CC"/>
          </w:tcPr>
          <w:p>
            <w:pPr>
              <w:pStyle w:val="TableParagraph"/>
              <w:spacing w:before="40"/>
              <w:ind w:left="33"/>
              <w:jc w:val="center"/>
              <w:rPr>
                <w:b/>
                <w:sz w:val="20"/>
              </w:rPr>
            </w:pPr>
            <w:r>
              <w:rPr>
                <w:b/>
                <w:sz w:val="20"/>
              </w:rPr>
              <w:t>Dersin</w:t>
            </w:r>
            <w:r>
              <w:rPr>
                <w:b/>
                <w:spacing w:val="-6"/>
                <w:sz w:val="20"/>
              </w:rPr>
              <w:t> </w:t>
            </w:r>
            <w:r>
              <w:rPr>
                <w:b/>
                <w:sz w:val="20"/>
              </w:rPr>
              <w:t>Kategorisi</w:t>
            </w:r>
            <w:r>
              <w:rPr>
                <w:b/>
                <w:spacing w:val="-6"/>
                <w:sz w:val="20"/>
              </w:rPr>
              <w:t> </w:t>
            </w:r>
            <w:r>
              <w:rPr>
                <w:b/>
                <w:sz w:val="20"/>
              </w:rPr>
              <w:t>(kredi</w:t>
            </w:r>
            <w:r>
              <w:rPr>
                <w:b/>
                <w:spacing w:val="-6"/>
                <w:sz w:val="20"/>
              </w:rPr>
              <w:t> </w:t>
            </w:r>
            <w:r>
              <w:rPr>
                <w:b/>
                <w:spacing w:val="-2"/>
                <w:sz w:val="20"/>
              </w:rPr>
              <w:t>dağılımı)</w:t>
            </w:r>
          </w:p>
        </w:tc>
      </w:tr>
      <w:tr>
        <w:trPr>
          <w:trHeight w:val="457" w:hRule="atLeast"/>
        </w:trPr>
        <w:tc>
          <w:tcPr>
            <w:tcW w:w="1925" w:type="dxa"/>
            <w:tcBorders>
              <w:top w:val="single" w:sz="4" w:space="0" w:color="000000"/>
              <w:bottom w:val="single" w:sz="4" w:space="0" w:color="000000"/>
              <w:right w:val="single" w:sz="4" w:space="0" w:color="000000"/>
            </w:tcBorders>
            <w:shd w:val="clear" w:color="auto" w:fill="FFF1CC"/>
          </w:tcPr>
          <w:p>
            <w:pPr>
              <w:pStyle w:val="TableParagraph"/>
              <w:spacing w:line="228" w:lineRule="exact"/>
              <w:ind w:left="321" w:firstLine="50"/>
              <w:rPr>
                <w:b/>
                <w:sz w:val="20"/>
              </w:rPr>
            </w:pPr>
            <w:r>
              <w:rPr>
                <w:b/>
                <w:sz w:val="20"/>
              </w:rPr>
              <w:t>Matematik ve Temel</w:t>
            </w:r>
            <w:r>
              <w:rPr>
                <w:b/>
                <w:spacing w:val="-5"/>
                <w:sz w:val="20"/>
              </w:rPr>
              <w:t> </w:t>
            </w:r>
            <w:r>
              <w:rPr>
                <w:b/>
                <w:spacing w:val="-2"/>
                <w:sz w:val="20"/>
              </w:rPr>
              <w:t>Bilimler</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line="228" w:lineRule="exact"/>
              <w:ind w:left="592" w:hanging="161"/>
              <w:rPr>
                <w:b/>
                <w:sz w:val="20"/>
              </w:rPr>
            </w:pPr>
            <w:r>
              <w:rPr>
                <w:b/>
                <w:spacing w:val="-2"/>
                <w:sz w:val="20"/>
              </w:rPr>
              <w:t>Mühendislik Bilimleri</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3"/>
              <w:ind w:left="610"/>
              <w:rPr>
                <w:b/>
                <w:sz w:val="20"/>
              </w:rPr>
            </w:pPr>
            <w:r>
              <w:rPr>
                <w:b/>
                <w:spacing w:val="-2"/>
                <w:sz w:val="20"/>
              </w:rPr>
              <w:t>Tasarım</w:t>
            </w:r>
          </w:p>
        </w:tc>
        <w:tc>
          <w:tcPr>
            <w:tcW w:w="186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3"/>
              <w:ind w:left="382"/>
              <w:rPr>
                <w:b/>
                <w:sz w:val="20"/>
              </w:rPr>
            </w:pPr>
            <w:r>
              <w:rPr>
                <w:b/>
                <w:sz w:val="20"/>
              </w:rPr>
              <w:t>Genel</w:t>
            </w:r>
            <w:r>
              <w:rPr>
                <w:b/>
                <w:spacing w:val="-5"/>
                <w:sz w:val="20"/>
              </w:rPr>
              <w:t> </w:t>
            </w:r>
            <w:r>
              <w:rPr>
                <w:b/>
                <w:spacing w:val="-2"/>
                <w:sz w:val="20"/>
              </w:rPr>
              <w:t>Eğitim</w:t>
            </w:r>
          </w:p>
        </w:tc>
        <w:tc>
          <w:tcPr>
            <w:tcW w:w="1983" w:type="dxa"/>
            <w:tcBorders>
              <w:top w:val="single" w:sz="4" w:space="0" w:color="000000"/>
              <w:left w:val="single" w:sz="4" w:space="0" w:color="000000"/>
              <w:bottom w:val="single" w:sz="4" w:space="0" w:color="000000"/>
            </w:tcBorders>
            <w:shd w:val="clear" w:color="auto" w:fill="FFF1CC"/>
          </w:tcPr>
          <w:p>
            <w:pPr>
              <w:pStyle w:val="TableParagraph"/>
              <w:spacing w:before="113"/>
              <w:ind w:left="355"/>
              <w:rPr>
                <w:b/>
                <w:sz w:val="20"/>
              </w:rPr>
            </w:pPr>
            <w:r>
              <w:rPr>
                <w:b/>
                <w:sz w:val="20"/>
              </w:rPr>
              <w:t>Sosyal</w:t>
            </w:r>
            <w:r>
              <w:rPr>
                <w:b/>
                <w:spacing w:val="-6"/>
                <w:sz w:val="20"/>
              </w:rPr>
              <w:t> </w:t>
            </w:r>
            <w:r>
              <w:rPr>
                <w:b/>
                <w:spacing w:val="-2"/>
                <w:sz w:val="20"/>
              </w:rPr>
              <w:t>Bilimler</w:t>
            </w:r>
          </w:p>
        </w:tc>
      </w:tr>
      <w:tr>
        <w:trPr>
          <w:trHeight w:val="395" w:hRule="atLeast"/>
        </w:trPr>
        <w:tc>
          <w:tcPr>
            <w:tcW w:w="1925" w:type="dxa"/>
            <w:tcBorders>
              <w:top w:val="single" w:sz="4" w:space="0" w:color="000000"/>
              <w:right w:val="single" w:sz="4" w:space="0" w:color="000000"/>
            </w:tcBorders>
          </w:tcPr>
          <w:p>
            <w:pPr>
              <w:pStyle w:val="TableParagraph"/>
              <w:rPr>
                <w:sz w:val="18"/>
              </w:rPr>
            </w:pPr>
          </w:p>
        </w:tc>
        <w:tc>
          <w:tcPr>
            <w:tcW w:w="1925" w:type="dxa"/>
            <w:tcBorders>
              <w:top w:val="single" w:sz="4" w:space="0" w:color="000000"/>
              <w:left w:val="single" w:sz="4" w:space="0" w:color="000000"/>
              <w:right w:val="single" w:sz="4" w:space="0" w:color="000000"/>
            </w:tcBorders>
          </w:tcPr>
          <w:p>
            <w:pPr>
              <w:pStyle w:val="TableParagraph"/>
              <w:spacing w:before="84"/>
              <w:ind w:left="29"/>
              <w:jc w:val="center"/>
              <w:rPr>
                <w:sz w:val="20"/>
              </w:rPr>
            </w:pPr>
            <w:r>
              <w:rPr>
                <w:spacing w:val="-10"/>
                <w:sz w:val="20"/>
              </w:rPr>
              <w:t>5</w:t>
            </w:r>
          </w:p>
        </w:tc>
        <w:tc>
          <w:tcPr>
            <w:tcW w:w="1925" w:type="dxa"/>
            <w:tcBorders>
              <w:top w:val="single" w:sz="4" w:space="0" w:color="000000"/>
              <w:left w:val="single" w:sz="4" w:space="0" w:color="000000"/>
              <w:right w:val="single" w:sz="4" w:space="0" w:color="000000"/>
            </w:tcBorders>
          </w:tcPr>
          <w:p>
            <w:pPr>
              <w:pStyle w:val="TableParagraph"/>
              <w:rPr>
                <w:sz w:val="18"/>
              </w:rPr>
            </w:pPr>
          </w:p>
        </w:tc>
        <w:tc>
          <w:tcPr>
            <w:tcW w:w="1868" w:type="dxa"/>
            <w:tcBorders>
              <w:top w:val="single" w:sz="4" w:space="0" w:color="000000"/>
              <w:left w:val="single" w:sz="4" w:space="0" w:color="000000"/>
              <w:right w:val="single" w:sz="4" w:space="0" w:color="000000"/>
            </w:tcBorders>
          </w:tcPr>
          <w:p>
            <w:pPr>
              <w:pStyle w:val="TableParagraph"/>
              <w:rPr>
                <w:sz w:val="18"/>
              </w:rPr>
            </w:pPr>
          </w:p>
        </w:tc>
        <w:tc>
          <w:tcPr>
            <w:tcW w:w="1983" w:type="dxa"/>
            <w:tcBorders>
              <w:top w:val="single" w:sz="4" w:space="0" w:color="000000"/>
              <w:left w:val="single" w:sz="4" w:space="0" w:color="000000"/>
            </w:tcBorders>
          </w:tcPr>
          <w:p>
            <w:pPr>
              <w:pStyle w:val="TableParagraph"/>
              <w:rPr>
                <w:sz w:val="18"/>
              </w:rPr>
            </w:pP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3210"/>
        <w:gridCol w:w="3209"/>
        <w:gridCol w:w="3207"/>
      </w:tblGrid>
      <w:tr>
        <w:trPr>
          <w:trHeight w:val="313" w:hRule="atLeast"/>
        </w:trPr>
        <w:tc>
          <w:tcPr>
            <w:tcW w:w="3210" w:type="dxa"/>
            <w:tcBorders>
              <w:bottom w:val="single" w:sz="4" w:space="0" w:color="000000"/>
              <w:right w:val="single" w:sz="4" w:space="0" w:color="000000"/>
            </w:tcBorders>
            <w:shd w:val="clear" w:color="auto" w:fill="FFF1CC"/>
          </w:tcPr>
          <w:p>
            <w:pPr>
              <w:pStyle w:val="TableParagraph"/>
              <w:spacing w:before="43"/>
              <w:ind w:left="21" w:right="1"/>
              <w:jc w:val="center"/>
              <w:rPr>
                <w:b/>
                <w:sz w:val="20"/>
              </w:rPr>
            </w:pPr>
            <w:r>
              <w:rPr>
                <w:b/>
                <w:sz w:val="20"/>
              </w:rPr>
              <w:t>Dersin</w:t>
            </w:r>
            <w:r>
              <w:rPr>
                <w:b/>
                <w:spacing w:val="-8"/>
                <w:sz w:val="20"/>
              </w:rPr>
              <w:t> </w:t>
            </w:r>
            <w:r>
              <w:rPr>
                <w:b/>
                <w:spacing w:val="-4"/>
                <w:sz w:val="20"/>
              </w:rPr>
              <w:t>Dili</w:t>
            </w:r>
          </w:p>
        </w:tc>
        <w:tc>
          <w:tcPr>
            <w:tcW w:w="3209" w:type="dxa"/>
            <w:tcBorders>
              <w:left w:val="single" w:sz="4" w:space="0" w:color="000000"/>
              <w:bottom w:val="single" w:sz="4" w:space="0" w:color="000000"/>
              <w:right w:val="single" w:sz="4" w:space="0" w:color="000000"/>
            </w:tcBorders>
            <w:shd w:val="clear" w:color="auto" w:fill="FFF1CC"/>
          </w:tcPr>
          <w:p>
            <w:pPr>
              <w:pStyle w:val="TableParagraph"/>
              <w:spacing w:before="43"/>
              <w:ind w:left="25"/>
              <w:jc w:val="center"/>
              <w:rPr>
                <w:b/>
                <w:sz w:val="20"/>
              </w:rPr>
            </w:pPr>
            <w:r>
              <w:rPr>
                <w:b/>
                <w:sz w:val="20"/>
              </w:rPr>
              <w:t>Dersin</w:t>
            </w:r>
            <w:r>
              <w:rPr>
                <w:b/>
                <w:spacing w:val="-7"/>
                <w:sz w:val="20"/>
              </w:rPr>
              <w:t> </w:t>
            </w:r>
            <w:r>
              <w:rPr>
                <w:b/>
                <w:spacing w:val="-2"/>
                <w:sz w:val="20"/>
              </w:rPr>
              <w:t>Seviyesi</w:t>
            </w:r>
          </w:p>
        </w:tc>
        <w:tc>
          <w:tcPr>
            <w:tcW w:w="3207" w:type="dxa"/>
            <w:tcBorders>
              <w:left w:val="single" w:sz="4" w:space="0" w:color="000000"/>
              <w:bottom w:val="single" w:sz="4" w:space="0" w:color="000000"/>
            </w:tcBorders>
            <w:shd w:val="clear" w:color="auto" w:fill="FFF1CC"/>
          </w:tcPr>
          <w:p>
            <w:pPr>
              <w:pStyle w:val="TableParagraph"/>
              <w:spacing w:before="43"/>
              <w:ind w:left="39" w:right="3"/>
              <w:jc w:val="center"/>
              <w:rPr>
                <w:b/>
                <w:sz w:val="20"/>
              </w:rPr>
            </w:pPr>
            <w:r>
              <w:rPr>
                <w:b/>
                <w:sz w:val="20"/>
              </w:rPr>
              <w:t>Dersin</w:t>
            </w:r>
            <w:r>
              <w:rPr>
                <w:b/>
                <w:spacing w:val="-4"/>
                <w:sz w:val="20"/>
              </w:rPr>
              <w:t> Türü</w:t>
            </w:r>
          </w:p>
        </w:tc>
      </w:tr>
      <w:tr>
        <w:trPr>
          <w:trHeight w:val="395" w:hRule="atLeast"/>
        </w:trPr>
        <w:tc>
          <w:tcPr>
            <w:tcW w:w="3210" w:type="dxa"/>
            <w:tcBorders>
              <w:top w:val="single" w:sz="4" w:space="0" w:color="000000"/>
              <w:right w:val="single" w:sz="4" w:space="0" w:color="000000"/>
            </w:tcBorders>
          </w:tcPr>
          <w:p>
            <w:pPr>
              <w:pStyle w:val="TableParagraph"/>
              <w:spacing w:before="85"/>
              <w:ind w:left="21" w:right="2"/>
              <w:jc w:val="center"/>
              <w:rPr>
                <w:sz w:val="20"/>
              </w:rPr>
            </w:pPr>
            <w:r>
              <w:rPr>
                <w:spacing w:val="-2"/>
                <w:sz w:val="20"/>
              </w:rPr>
              <w:t>İngilizce</w:t>
            </w:r>
          </w:p>
        </w:tc>
        <w:tc>
          <w:tcPr>
            <w:tcW w:w="3209" w:type="dxa"/>
            <w:tcBorders>
              <w:top w:val="single" w:sz="4" w:space="0" w:color="000000"/>
              <w:left w:val="single" w:sz="4" w:space="0" w:color="000000"/>
              <w:right w:val="single" w:sz="4" w:space="0" w:color="000000"/>
            </w:tcBorders>
          </w:tcPr>
          <w:p>
            <w:pPr>
              <w:pStyle w:val="TableParagraph"/>
              <w:spacing w:before="85"/>
              <w:ind w:left="25" w:right="2"/>
              <w:jc w:val="center"/>
              <w:rPr>
                <w:sz w:val="20"/>
              </w:rPr>
            </w:pPr>
            <w:r>
              <w:rPr>
                <w:spacing w:val="-2"/>
                <w:sz w:val="20"/>
              </w:rPr>
              <w:t>Lisans</w:t>
            </w:r>
          </w:p>
        </w:tc>
        <w:tc>
          <w:tcPr>
            <w:tcW w:w="3207" w:type="dxa"/>
            <w:tcBorders>
              <w:top w:val="single" w:sz="4" w:space="0" w:color="000000"/>
              <w:left w:val="single" w:sz="4" w:space="0" w:color="000000"/>
            </w:tcBorders>
          </w:tcPr>
          <w:p>
            <w:pPr>
              <w:pStyle w:val="TableParagraph"/>
              <w:spacing w:before="85"/>
              <w:ind w:left="39"/>
              <w:jc w:val="center"/>
              <w:rPr>
                <w:sz w:val="20"/>
              </w:rPr>
            </w:pPr>
            <w:r>
              <w:rPr>
                <w:spacing w:val="-2"/>
                <w:sz w:val="20"/>
              </w:rPr>
              <w:t>Zorunlu</w:t>
            </w:r>
          </w:p>
        </w:tc>
      </w:tr>
    </w:tbl>
    <w:p>
      <w:pPr>
        <w:pStyle w:val="BodyText"/>
        <w:spacing w:before="17"/>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421" w:hRule="atLeast"/>
        </w:trPr>
        <w:tc>
          <w:tcPr>
            <w:tcW w:w="2112" w:type="dxa"/>
            <w:tcBorders>
              <w:bottom w:val="single" w:sz="4" w:space="0" w:color="000000"/>
              <w:right w:val="single" w:sz="4" w:space="0" w:color="000000"/>
            </w:tcBorders>
            <w:shd w:val="clear" w:color="auto" w:fill="FFF1CC"/>
          </w:tcPr>
          <w:p>
            <w:pPr>
              <w:pStyle w:val="TableParagraph"/>
              <w:spacing w:before="96"/>
              <w:ind w:left="110"/>
              <w:rPr>
                <w:b/>
                <w:sz w:val="20"/>
              </w:rPr>
            </w:pPr>
            <w:r>
              <w:rPr>
                <w:b/>
                <w:sz w:val="20"/>
              </w:rPr>
              <w:t>Önkoşul</w:t>
            </w:r>
            <w:r>
              <w:rPr>
                <w:b/>
                <w:spacing w:val="-9"/>
                <w:sz w:val="20"/>
              </w:rPr>
              <w:t> </w:t>
            </w:r>
            <w:r>
              <w:rPr>
                <w:b/>
                <w:spacing w:val="-2"/>
                <w:sz w:val="20"/>
              </w:rPr>
              <w:t>Dersleri</w:t>
            </w:r>
          </w:p>
        </w:tc>
        <w:tc>
          <w:tcPr>
            <w:tcW w:w="7513" w:type="dxa"/>
            <w:tcBorders>
              <w:left w:val="single" w:sz="4" w:space="0" w:color="000000"/>
              <w:bottom w:val="single" w:sz="4" w:space="0" w:color="000000"/>
            </w:tcBorders>
          </w:tcPr>
          <w:p>
            <w:pPr>
              <w:pStyle w:val="TableParagraph"/>
              <w:rPr>
                <w:sz w:val="18"/>
              </w:rPr>
            </w:pPr>
          </w:p>
        </w:tc>
      </w:tr>
      <w:tr>
        <w:trPr>
          <w:trHeight w:val="1379"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rPr>
                <w:b/>
                <w:sz w:val="20"/>
              </w:rPr>
            </w:pPr>
          </w:p>
          <w:p>
            <w:pPr>
              <w:pStyle w:val="TableParagraph"/>
              <w:spacing w:before="113"/>
              <w:rPr>
                <w:b/>
                <w:sz w:val="20"/>
              </w:rPr>
            </w:pPr>
          </w:p>
          <w:p>
            <w:pPr>
              <w:pStyle w:val="TableParagraph"/>
              <w:spacing w:before="1"/>
              <w:ind w:left="110"/>
              <w:rPr>
                <w:b/>
                <w:sz w:val="20"/>
              </w:rPr>
            </w:pPr>
            <w:r>
              <w:rPr>
                <w:b/>
                <w:sz w:val="20"/>
              </w:rPr>
              <w:t>Dersin</w:t>
            </w:r>
            <w:r>
              <w:rPr>
                <w:b/>
                <w:spacing w:val="-9"/>
                <w:sz w:val="20"/>
              </w:rPr>
              <w:t> </w:t>
            </w:r>
            <w:r>
              <w:rPr>
                <w:b/>
                <w:spacing w:val="-2"/>
                <w:sz w:val="20"/>
              </w:rPr>
              <w:t>Amacı</w:t>
            </w:r>
          </w:p>
        </w:tc>
        <w:tc>
          <w:tcPr>
            <w:tcW w:w="7513" w:type="dxa"/>
            <w:tcBorders>
              <w:top w:val="single" w:sz="4" w:space="0" w:color="000000"/>
              <w:left w:val="single" w:sz="4" w:space="0" w:color="000000"/>
              <w:bottom w:val="single" w:sz="4" w:space="0" w:color="000000"/>
            </w:tcBorders>
          </w:tcPr>
          <w:p>
            <w:pPr>
              <w:pStyle w:val="TableParagraph"/>
              <w:ind w:left="120" w:right="73"/>
              <w:jc w:val="both"/>
              <w:rPr>
                <w:sz w:val="20"/>
              </w:rPr>
            </w:pPr>
            <w:r>
              <w:rPr>
                <w:sz w:val="20"/>
              </w:rPr>
              <w:t>Güncel yazılım mühendisliğinde test ve kalite güvencesinin önemini açıklamak. Hataları erken ve etkin biçimde ortaya çıkaran test planları ve otomasyon çözümleri tasarlamak. JUnit,</w:t>
            </w:r>
            <w:r>
              <w:rPr>
                <w:spacing w:val="-13"/>
                <w:sz w:val="20"/>
              </w:rPr>
              <w:t> </w:t>
            </w:r>
            <w:r>
              <w:rPr>
                <w:sz w:val="20"/>
              </w:rPr>
              <w:t>PyTest,</w:t>
            </w:r>
            <w:r>
              <w:rPr>
                <w:spacing w:val="-12"/>
                <w:sz w:val="20"/>
              </w:rPr>
              <w:t> </w:t>
            </w:r>
            <w:r>
              <w:rPr>
                <w:sz w:val="20"/>
              </w:rPr>
              <w:t>Selenium,</w:t>
            </w:r>
            <w:r>
              <w:rPr>
                <w:spacing w:val="-13"/>
                <w:sz w:val="20"/>
              </w:rPr>
              <w:t> </w:t>
            </w:r>
            <w:r>
              <w:rPr>
                <w:sz w:val="20"/>
              </w:rPr>
              <w:t>Appium,</w:t>
            </w:r>
            <w:r>
              <w:rPr>
                <w:spacing w:val="-12"/>
                <w:sz w:val="20"/>
              </w:rPr>
              <w:t> </w:t>
            </w:r>
            <w:r>
              <w:rPr>
                <w:sz w:val="20"/>
              </w:rPr>
              <w:t>JMeter,</w:t>
            </w:r>
            <w:r>
              <w:rPr>
                <w:spacing w:val="-13"/>
                <w:sz w:val="20"/>
              </w:rPr>
              <w:t> </w:t>
            </w:r>
            <w:r>
              <w:rPr>
                <w:sz w:val="20"/>
              </w:rPr>
              <w:t>GitHub</w:t>
            </w:r>
            <w:r>
              <w:rPr>
                <w:spacing w:val="-12"/>
                <w:sz w:val="20"/>
              </w:rPr>
              <w:t> </w:t>
            </w:r>
            <w:r>
              <w:rPr>
                <w:sz w:val="20"/>
              </w:rPr>
              <w:t>Actions,</w:t>
            </w:r>
            <w:r>
              <w:rPr>
                <w:spacing w:val="-13"/>
                <w:sz w:val="20"/>
              </w:rPr>
              <w:t> </w:t>
            </w:r>
            <w:r>
              <w:rPr>
                <w:sz w:val="20"/>
              </w:rPr>
              <w:t>Jenkins</w:t>
            </w:r>
            <w:r>
              <w:rPr>
                <w:spacing w:val="-12"/>
                <w:sz w:val="20"/>
              </w:rPr>
              <w:t> </w:t>
            </w:r>
            <w:r>
              <w:rPr>
                <w:sz w:val="20"/>
              </w:rPr>
              <w:t>gibi</w:t>
            </w:r>
            <w:r>
              <w:rPr>
                <w:spacing w:val="-13"/>
                <w:sz w:val="20"/>
              </w:rPr>
              <w:t> </w:t>
            </w:r>
            <w:r>
              <w:rPr>
                <w:sz w:val="20"/>
              </w:rPr>
              <w:t>araçları</w:t>
            </w:r>
            <w:r>
              <w:rPr>
                <w:spacing w:val="-12"/>
                <w:sz w:val="20"/>
              </w:rPr>
              <w:t> </w:t>
            </w:r>
            <w:r>
              <w:rPr>
                <w:sz w:val="20"/>
              </w:rPr>
              <w:t>uygulamalı olarak öğretmek ve araştırma yönelimlerini tanıtmak (özellik-temelli, mutasyon ve yapay zekâ</w:t>
            </w:r>
            <w:r>
              <w:rPr>
                <w:spacing w:val="57"/>
                <w:sz w:val="20"/>
              </w:rPr>
              <w:t> </w:t>
            </w:r>
            <w:r>
              <w:rPr>
                <w:sz w:val="20"/>
              </w:rPr>
              <w:t>destekli</w:t>
            </w:r>
            <w:r>
              <w:rPr>
                <w:spacing w:val="57"/>
                <w:sz w:val="20"/>
              </w:rPr>
              <w:t> </w:t>
            </w:r>
            <w:r>
              <w:rPr>
                <w:sz w:val="20"/>
              </w:rPr>
              <w:t>test).</w:t>
            </w:r>
            <w:r>
              <w:rPr>
                <w:spacing w:val="60"/>
                <w:sz w:val="20"/>
              </w:rPr>
              <w:t> </w:t>
            </w:r>
            <w:r>
              <w:rPr>
                <w:sz w:val="20"/>
              </w:rPr>
              <w:t>CI/CD,</w:t>
            </w:r>
            <w:r>
              <w:rPr>
                <w:spacing w:val="60"/>
                <w:sz w:val="20"/>
              </w:rPr>
              <w:t> </w:t>
            </w:r>
            <w:r>
              <w:rPr>
                <w:sz w:val="20"/>
              </w:rPr>
              <w:t>DevOps</w:t>
            </w:r>
            <w:r>
              <w:rPr>
                <w:spacing w:val="56"/>
                <w:sz w:val="20"/>
              </w:rPr>
              <w:t> </w:t>
            </w:r>
            <w:r>
              <w:rPr>
                <w:sz w:val="20"/>
              </w:rPr>
              <w:t>ve</w:t>
            </w:r>
            <w:r>
              <w:rPr>
                <w:spacing w:val="57"/>
                <w:sz w:val="20"/>
              </w:rPr>
              <w:t> </w:t>
            </w:r>
            <w:r>
              <w:rPr>
                <w:sz w:val="20"/>
              </w:rPr>
              <w:t>gözlenebilirlik</w:t>
            </w:r>
            <w:r>
              <w:rPr>
                <w:spacing w:val="58"/>
                <w:sz w:val="20"/>
              </w:rPr>
              <w:t> </w:t>
            </w:r>
            <w:r>
              <w:rPr>
                <w:sz w:val="20"/>
              </w:rPr>
              <w:t>döngülerine</w:t>
            </w:r>
            <w:r>
              <w:rPr>
                <w:spacing w:val="57"/>
                <w:sz w:val="20"/>
              </w:rPr>
              <w:t> </w:t>
            </w:r>
            <w:r>
              <w:rPr>
                <w:sz w:val="20"/>
              </w:rPr>
              <w:t>test</w:t>
            </w:r>
            <w:r>
              <w:rPr>
                <w:spacing w:val="56"/>
                <w:sz w:val="20"/>
              </w:rPr>
              <w:t> </w:t>
            </w:r>
            <w:r>
              <w:rPr>
                <w:spacing w:val="-2"/>
                <w:sz w:val="20"/>
              </w:rPr>
              <w:t>entegrasyonu</w:t>
            </w:r>
          </w:p>
          <w:p>
            <w:pPr>
              <w:pStyle w:val="TableParagraph"/>
              <w:spacing w:line="209" w:lineRule="exact"/>
              <w:ind w:left="120"/>
              <w:jc w:val="both"/>
              <w:rPr>
                <w:sz w:val="20"/>
              </w:rPr>
            </w:pPr>
            <w:r>
              <w:rPr>
                <w:sz w:val="20"/>
              </w:rPr>
              <w:t>alışkanlığı</w:t>
            </w:r>
            <w:r>
              <w:rPr>
                <w:spacing w:val="-12"/>
                <w:sz w:val="20"/>
              </w:rPr>
              <w:t> </w:t>
            </w:r>
            <w:r>
              <w:rPr>
                <w:spacing w:val="-2"/>
                <w:sz w:val="20"/>
              </w:rPr>
              <w:t>kazandırmak.</w:t>
            </w:r>
          </w:p>
        </w:tc>
      </w:tr>
      <w:tr>
        <w:trPr>
          <w:trHeight w:val="1607" w:hRule="atLeast"/>
        </w:trPr>
        <w:tc>
          <w:tcPr>
            <w:tcW w:w="2112" w:type="dxa"/>
            <w:tcBorders>
              <w:top w:val="single" w:sz="4" w:space="0" w:color="000000"/>
              <w:right w:val="single" w:sz="4" w:space="0" w:color="000000"/>
            </w:tcBorders>
            <w:shd w:val="clear" w:color="auto" w:fill="FFF1CC"/>
          </w:tcPr>
          <w:p>
            <w:pPr>
              <w:pStyle w:val="TableParagraph"/>
              <w:rPr>
                <w:b/>
                <w:sz w:val="20"/>
              </w:rPr>
            </w:pPr>
          </w:p>
          <w:p>
            <w:pPr>
              <w:pStyle w:val="TableParagraph"/>
              <w:spacing w:before="229"/>
              <w:rPr>
                <w:b/>
                <w:sz w:val="20"/>
              </w:rPr>
            </w:pPr>
          </w:p>
          <w:p>
            <w:pPr>
              <w:pStyle w:val="TableParagraph"/>
              <w:ind w:left="110"/>
              <w:rPr>
                <w:b/>
                <w:sz w:val="20"/>
              </w:rPr>
            </w:pPr>
            <w:r>
              <w:rPr>
                <w:b/>
                <w:sz w:val="20"/>
              </w:rPr>
              <w:t>Dersin</w:t>
            </w:r>
            <w:r>
              <w:rPr>
                <w:b/>
                <w:spacing w:val="-8"/>
                <w:sz w:val="20"/>
              </w:rPr>
              <w:t> </w:t>
            </w:r>
            <w:r>
              <w:rPr>
                <w:b/>
                <w:sz w:val="20"/>
              </w:rPr>
              <w:t>Kısa</w:t>
            </w:r>
            <w:r>
              <w:rPr>
                <w:b/>
                <w:spacing w:val="-6"/>
                <w:sz w:val="20"/>
              </w:rPr>
              <w:t> </w:t>
            </w:r>
            <w:r>
              <w:rPr>
                <w:b/>
                <w:spacing w:val="-2"/>
                <w:sz w:val="20"/>
              </w:rPr>
              <w:t>İçeriği</w:t>
            </w:r>
          </w:p>
        </w:tc>
        <w:tc>
          <w:tcPr>
            <w:tcW w:w="7513" w:type="dxa"/>
            <w:tcBorders>
              <w:top w:val="single" w:sz="4" w:space="0" w:color="000000"/>
              <w:left w:val="single" w:sz="4" w:space="0" w:color="000000"/>
            </w:tcBorders>
          </w:tcPr>
          <w:p>
            <w:pPr>
              <w:pStyle w:val="TableParagraph"/>
              <w:ind w:left="120" w:right="72"/>
              <w:jc w:val="both"/>
              <w:rPr>
                <w:sz w:val="20"/>
              </w:rPr>
            </w:pPr>
            <w:r>
              <w:rPr>
                <w:sz w:val="20"/>
              </w:rPr>
              <w:t>Yazılım</w:t>
            </w:r>
            <w:r>
              <w:rPr>
                <w:spacing w:val="-13"/>
                <w:sz w:val="20"/>
              </w:rPr>
              <w:t> </w:t>
            </w:r>
            <w:r>
              <w:rPr>
                <w:sz w:val="20"/>
              </w:rPr>
              <w:t>kalitesi</w:t>
            </w:r>
            <w:r>
              <w:rPr>
                <w:spacing w:val="-12"/>
                <w:sz w:val="20"/>
              </w:rPr>
              <w:t> </w:t>
            </w:r>
            <w:r>
              <w:rPr>
                <w:sz w:val="20"/>
              </w:rPr>
              <w:t>kavramları,</w:t>
            </w:r>
            <w:r>
              <w:rPr>
                <w:spacing w:val="-13"/>
                <w:sz w:val="20"/>
              </w:rPr>
              <w:t> </w:t>
            </w:r>
            <w:r>
              <w:rPr>
                <w:sz w:val="20"/>
              </w:rPr>
              <w:t>hata</w:t>
            </w:r>
            <w:r>
              <w:rPr>
                <w:spacing w:val="-12"/>
                <w:sz w:val="20"/>
              </w:rPr>
              <w:t> </w:t>
            </w:r>
            <w:r>
              <w:rPr>
                <w:sz w:val="20"/>
              </w:rPr>
              <w:t>maliyeti,</w:t>
            </w:r>
            <w:r>
              <w:rPr>
                <w:spacing w:val="-13"/>
                <w:sz w:val="20"/>
              </w:rPr>
              <w:t> </w:t>
            </w:r>
            <w:r>
              <w:rPr>
                <w:sz w:val="20"/>
              </w:rPr>
              <w:t>test</w:t>
            </w:r>
            <w:r>
              <w:rPr>
                <w:spacing w:val="-12"/>
                <w:sz w:val="20"/>
              </w:rPr>
              <w:t> </w:t>
            </w:r>
            <w:r>
              <w:rPr>
                <w:sz w:val="20"/>
              </w:rPr>
              <w:t>seviyeleri</w:t>
            </w:r>
            <w:r>
              <w:rPr>
                <w:spacing w:val="-13"/>
                <w:sz w:val="20"/>
              </w:rPr>
              <w:t> </w:t>
            </w:r>
            <w:r>
              <w:rPr>
                <w:sz w:val="20"/>
              </w:rPr>
              <w:t>&amp;</w:t>
            </w:r>
            <w:r>
              <w:rPr>
                <w:spacing w:val="-12"/>
                <w:sz w:val="20"/>
              </w:rPr>
              <w:t> </w:t>
            </w:r>
            <w:r>
              <w:rPr>
                <w:sz w:val="20"/>
              </w:rPr>
              <w:t>V-Modeli,</w:t>
            </w:r>
            <w:r>
              <w:rPr>
                <w:spacing w:val="-13"/>
                <w:sz w:val="20"/>
              </w:rPr>
              <w:t> </w:t>
            </w:r>
            <w:r>
              <w:rPr>
                <w:sz w:val="20"/>
              </w:rPr>
              <w:t>statik/dinamik</w:t>
            </w:r>
            <w:r>
              <w:rPr>
                <w:spacing w:val="-12"/>
                <w:sz w:val="20"/>
              </w:rPr>
              <w:t> </w:t>
            </w:r>
            <w:r>
              <w:rPr>
                <w:sz w:val="20"/>
              </w:rPr>
              <w:t>analiz, test</w:t>
            </w:r>
            <w:r>
              <w:rPr>
                <w:spacing w:val="-9"/>
                <w:sz w:val="20"/>
              </w:rPr>
              <w:t> </w:t>
            </w:r>
            <w:r>
              <w:rPr>
                <w:sz w:val="20"/>
              </w:rPr>
              <w:t>planlama</w:t>
            </w:r>
            <w:r>
              <w:rPr>
                <w:spacing w:val="-8"/>
                <w:sz w:val="20"/>
              </w:rPr>
              <w:t> </w:t>
            </w:r>
            <w:r>
              <w:rPr>
                <w:sz w:val="20"/>
              </w:rPr>
              <w:t>&amp;</w:t>
            </w:r>
            <w:r>
              <w:rPr>
                <w:spacing w:val="-10"/>
                <w:sz w:val="20"/>
              </w:rPr>
              <w:t> </w:t>
            </w:r>
            <w:r>
              <w:rPr>
                <w:sz w:val="20"/>
              </w:rPr>
              <w:t>dokümantasyon</w:t>
            </w:r>
            <w:r>
              <w:rPr>
                <w:spacing w:val="-8"/>
                <w:sz w:val="20"/>
              </w:rPr>
              <w:t> </w:t>
            </w:r>
            <w:r>
              <w:rPr>
                <w:sz w:val="20"/>
              </w:rPr>
              <w:t>(IEEE</w:t>
            </w:r>
            <w:r>
              <w:rPr>
                <w:spacing w:val="-11"/>
                <w:sz w:val="20"/>
              </w:rPr>
              <w:t> </w:t>
            </w:r>
            <w:r>
              <w:rPr>
                <w:sz w:val="20"/>
              </w:rPr>
              <w:t>829/ISO</w:t>
            </w:r>
            <w:r>
              <w:rPr>
                <w:spacing w:val="-9"/>
                <w:sz w:val="20"/>
              </w:rPr>
              <w:t> </w:t>
            </w:r>
            <w:r>
              <w:rPr>
                <w:sz w:val="20"/>
              </w:rPr>
              <w:t>29119),</w:t>
            </w:r>
            <w:r>
              <w:rPr>
                <w:spacing w:val="-11"/>
                <w:sz w:val="20"/>
              </w:rPr>
              <w:t> </w:t>
            </w:r>
            <w:r>
              <w:rPr>
                <w:sz w:val="20"/>
              </w:rPr>
              <w:t>kara-kutu</w:t>
            </w:r>
            <w:r>
              <w:rPr>
                <w:spacing w:val="-10"/>
                <w:sz w:val="20"/>
              </w:rPr>
              <w:t> </w:t>
            </w:r>
            <w:r>
              <w:rPr>
                <w:sz w:val="20"/>
              </w:rPr>
              <w:t>&amp;</w:t>
            </w:r>
            <w:r>
              <w:rPr>
                <w:spacing w:val="-10"/>
                <w:sz w:val="20"/>
              </w:rPr>
              <w:t> </w:t>
            </w:r>
            <w:r>
              <w:rPr>
                <w:sz w:val="20"/>
              </w:rPr>
              <w:t>beyaz-kutu</w:t>
            </w:r>
            <w:r>
              <w:rPr>
                <w:spacing w:val="-10"/>
                <w:sz w:val="20"/>
              </w:rPr>
              <w:t> </w:t>
            </w:r>
            <w:r>
              <w:rPr>
                <w:sz w:val="20"/>
              </w:rPr>
              <w:t>teknikleri, kapsama</w:t>
            </w:r>
            <w:r>
              <w:rPr>
                <w:spacing w:val="-13"/>
                <w:sz w:val="20"/>
              </w:rPr>
              <w:t> </w:t>
            </w:r>
            <w:r>
              <w:rPr>
                <w:sz w:val="20"/>
              </w:rPr>
              <w:t>kriterleri,</w:t>
            </w:r>
            <w:r>
              <w:rPr>
                <w:spacing w:val="-12"/>
                <w:sz w:val="20"/>
              </w:rPr>
              <w:t> </w:t>
            </w:r>
            <w:r>
              <w:rPr>
                <w:sz w:val="20"/>
              </w:rPr>
              <w:t>entegrasyon</w:t>
            </w:r>
            <w:r>
              <w:rPr>
                <w:spacing w:val="-13"/>
                <w:sz w:val="20"/>
              </w:rPr>
              <w:t> </w:t>
            </w:r>
            <w:r>
              <w:rPr>
                <w:sz w:val="20"/>
              </w:rPr>
              <w:t>&amp;</w:t>
            </w:r>
            <w:r>
              <w:rPr>
                <w:spacing w:val="-12"/>
                <w:sz w:val="20"/>
              </w:rPr>
              <w:t> </w:t>
            </w:r>
            <w:r>
              <w:rPr>
                <w:sz w:val="20"/>
              </w:rPr>
              <w:t>sistem</w:t>
            </w:r>
            <w:r>
              <w:rPr>
                <w:spacing w:val="-13"/>
                <w:sz w:val="20"/>
              </w:rPr>
              <w:t> </w:t>
            </w:r>
            <w:r>
              <w:rPr>
                <w:sz w:val="20"/>
              </w:rPr>
              <w:t>testleri,</w:t>
            </w:r>
            <w:r>
              <w:rPr>
                <w:spacing w:val="-12"/>
                <w:sz w:val="20"/>
              </w:rPr>
              <w:t> </w:t>
            </w:r>
            <w:r>
              <w:rPr>
                <w:sz w:val="20"/>
              </w:rPr>
              <w:t>regresyon</w:t>
            </w:r>
            <w:r>
              <w:rPr>
                <w:spacing w:val="-13"/>
                <w:sz w:val="20"/>
              </w:rPr>
              <w:t> </w:t>
            </w:r>
            <w:r>
              <w:rPr>
                <w:sz w:val="20"/>
              </w:rPr>
              <w:t>&amp;</w:t>
            </w:r>
            <w:r>
              <w:rPr>
                <w:spacing w:val="-12"/>
                <w:sz w:val="20"/>
              </w:rPr>
              <w:t> </w:t>
            </w:r>
            <w:r>
              <w:rPr>
                <w:sz w:val="20"/>
              </w:rPr>
              <w:t>bakım</w:t>
            </w:r>
            <w:r>
              <w:rPr>
                <w:spacing w:val="-13"/>
                <w:sz w:val="20"/>
              </w:rPr>
              <w:t> </w:t>
            </w:r>
            <w:r>
              <w:rPr>
                <w:sz w:val="20"/>
              </w:rPr>
              <w:t>testleri,</w:t>
            </w:r>
            <w:r>
              <w:rPr>
                <w:spacing w:val="-12"/>
                <w:sz w:val="20"/>
              </w:rPr>
              <w:t> </w:t>
            </w:r>
            <w:r>
              <w:rPr>
                <w:sz w:val="20"/>
              </w:rPr>
              <w:t>test</w:t>
            </w:r>
            <w:r>
              <w:rPr>
                <w:spacing w:val="-13"/>
                <w:sz w:val="20"/>
              </w:rPr>
              <w:t> </w:t>
            </w:r>
            <w:r>
              <w:rPr>
                <w:sz w:val="20"/>
              </w:rPr>
              <w:t>otomasyon çerçeveleri, sürekli entegrasyon/teslimat, fonksiyonel olmayan testler (performans, güvenlik, kullanılabilirlik, erişilebilirlik), model-temelli &amp; özellik-temelli test, mutasyon testi,</w:t>
            </w:r>
            <w:r>
              <w:rPr>
                <w:spacing w:val="12"/>
                <w:sz w:val="20"/>
              </w:rPr>
              <w:t> </w:t>
            </w:r>
            <w:r>
              <w:rPr>
                <w:sz w:val="20"/>
              </w:rPr>
              <w:t>test</w:t>
            </w:r>
            <w:r>
              <w:rPr>
                <w:spacing w:val="11"/>
                <w:sz w:val="20"/>
              </w:rPr>
              <w:t> </w:t>
            </w:r>
            <w:r>
              <w:rPr>
                <w:sz w:val="20"/>
              </w:rPr>
              <w:t>metrikleri</w:t>
            </w:r>
            <w:r>
              <w:rPr>
                <w:spacing w:val="11"/>
                <w:sz w:val="20"/>
              </w:rPr>
              <w:t> </w:t>
            </w:r>
            <w:r>
              <w:rPr>
                <w:sz w:val="20"/>
              </w:rPr>
              <w:t>&amp;</w:t>
            </w:r>
            <w:r>
              <w:rPr>
                <w:spacing w:val="13"/>
                <w:sz w:val="20"/>
              </w:rPr>
              <w:t> </w:t>
            </w:r>
            <w:r>
              <w:rPr>
                <w:sz w:val="20"/>
              </w:rPr>
              <w:t>gösterge</w:t>
            </w:r>
            <w:r>
              <w:rPr>
                <w:spacing w:val="12"/>
                <w:sz w:val="20"/>
              </w:rPr>
              <w:t> </w:t>
            </w:r>
            <w:r>
              <w:rPr>
                <w:sz w:val="20"/>
              </w:rPr>
              <w:t>panelleri,</w:t>
            </w:r>
            <w:r>
              <w:rPr>
                <w:spacing w:val="9"/>
                <w:sz w:val="20"/>
              </w:rPr>
              <w:t> </w:t>
            </w:r>
            <w:r>
              <w:rPr>
                <w:sz w:val="20"/>
              </w:rPr>
              <w:t>çevik</w:t>
            </w:r>
            <w:r>
              <w:rPr>
                <w:spacing w:val="11"/>
                <w:sz w:val="20"/>
              </w:rPr>
              <w:t> </w:t>
            </w:r>
            <w:r>
              <w:rPr>
                <w:sz w:val="20"/>
              </w:rPr>
              <w:t>ve</w:t>
            </w:r>
            <w:r>
              <w:rPr>
                <w:spacing w:val="9"/>
                <w:sz w:val="20"/>
              </w:rPr>
              <w:t> </w:t>
            </w:r>
            <w:r>
              <w:rPr>
                <w:sz w:val="20"/>
              </w:rPr>
              <w:t>DevOps</w:t>
            </w:r>
            <w:r>
              <w:rPr>
                <w:spacing w:val="11"/>
                <w:sz w:val="20"/>
              </w:rPr>
              <w:t> </w:t>
            </w:r>
            <w:r>
              <w:rPr>
                <w:sz w:val="20"/>
              </w:rPr>
              <w:t>ortamlarında</w:t>
            </w:r>
            <w:r>
              <w:rPr>
                <w:spacing w:val="10"/>
                <w:sz w:val="20"/>
              </w:rPr>
              <w:t> </w:t>
            </w:r>
            <w:r>
              <w:rPr>
                <w:sz w:val="20"/>
              </w:rPr>
              <w:t>test,</w:t>
            </w:r>
            <w:r>
              <w:rPr>
                <w:spacing w:val="12"/>
                <w:sz w:val="20"/>
              </w:rPr>
              <w:t> </w:t>
            </w:r>
            <w:r>
              <w:rPr>
                <w:sz w:val="20"/>
              </w:rPr>
              <w:t>yapay</w:t>
            </w:r>
            <w:r>
              <w:rPr>
                <w:spacing w:val="12"/>
                <w:sz w:val="20"/>
              </w:rPr>
              <w:t> </w:t>
            </w:r>
            <w:r>
              <w:rPr>
                <w:spacing w:val="-4"/>
                <w:sz w:val="20"/>
              </w:rPr>
              <w:t>zekâ</w:t>
            </w:r>
          </w:p>
          <w:p>
            <w:pPr>
              <w:pStyle w:val="TableParagraph"/>
              <w:spacing w:line="207" w:lineRule="exact"/>
              <w:ind w:left="120"/>
              <w:jc w:val="both"/>
              <w:rPr>
                <w:sz w:val="20"/>
              </w:rPr>
            </w:pPr>
            <w:r>
              <w:rPr>
                <w:sz w:val="20"/>
              </w:rPr>
              <w:t>sistemleri</w:t>
            </w:r>
            <w:r>
              <w:rPr>
                <w:spacing w:val="-7"/>
                <w:sz w:val="20"/>
              </w:rPr>
              <w:t> </w:t>
            </w:r>
            <w:r>
              <w:rPr>
                <w:sz w:val="20"/>
              </w:rPr>
              <w:t>için</w:t>
            </w:r>
            <w:r>
              <w:rPr>
                <w:spacing w:val="-5"/>
                <w:sz w:val="20"/>
              </w:rPr>
              <w:t> </w:t>
            </w:r>
            <w:r>
              <w:rPr>
                <w:spacing w:val="-4"/>
                <w:sz w:val="20"/>
              </w:rPr>
              <w:t>test.</w:t>
            </w: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447"/>
        <w:gridCol w:w="4928"/>
        <w:gridCol w:w="1416"/>
        <w:gridCol w:w="1417"/>
        <w:gridCol w:w="1419"/>
      </w:tblGrid>
      <w:tr>
        <w:trPr>
          <w:trHeight w:val="690" w:hRule="atLeast"/>
        </w:trPr>
        <w:tc>
          <w:tcPr>
            <w:tcW w:w="5375" w:type="dxa"/>
            <w:gridSpan w:val="2"/>
            <w:tcBorders>
              <w:bottom w:val="single" w:sz="4" w:space="0" w:color="000000"/>
              <w:right w:val="single" w:sz="4" w:space="0" w:color="000000"/>
            </w:tcBorders>
            <w:shd w:val="clear" w:color="auto" w:fill="FFF1CC"/>
          </w:tcPr>
          <w:p>
            <w:pPr>
              <w:pStyle w:val="TableParagraph"/>
              <w:rPr>
                <w:b/>
                <w:sz w:val="20"/>
              </w:rPr>
            </w:pPr>
          </w:p>
          <w:p>
            <w:pPr>
              <w:pStyle w:val="TableParagraph"/>
              <w:ind w:left="1605"/>
              <w:rPr>
                <w:b/>
                <w:sz w:val="20"/>
              </w:rPr>
            </w:pPr>
            <w:r>
              <w:rPr>
                <w:b/>
                <w:sz w:val="20"/>
              </w:rPr>
              <w:t>Dersin</w:t>
            </w:r>
            <w:r>
              <w:rPr>
                <w:b/>
                <w:spacing w:val="-8"/>
                <w:sz w:val="20"/>
              </w:rPr>
              <w:t> </w:t>
            </w:r>
            <w:r>
              <w:rPr>
                <w:b/>
                <w:sz w:val="20"/>
              </w:rPr>
              <w:t>Öğrenim</w:t>
            </w:r>
            <w:r>
              <w:rPr>
                <w:b/>
                <w:spacing w:val="-5"/>
                <w:sz w:val="20"/>
              </w:rPr>
              <w:t> </w:t>
            </w:r>
            <w:r>
              <w:rPr>
                <w:b/>
                <w:spacing w:val="-2"/>
                <w:sz w:val="20"/>
              </w:rPr>
              <w:t>Çıktıları</w:t>
            </w:r>
          </w:p>
        </w:tc>
        <w:tc>
          <w:tcPr>
            <w:tcW w:w="1416" w:type="dxa"/>
            <w:tcBorders>
              <w:left w:val="single" w:sz="4" w:space="0" w:color="000000"/>
              <w:bottom w:val="single" w:sz="4" w:space="0" w:color="000000"/>
              <w:right w:val="single" w:sz="4" w:space="0" w:color="000000"/>
            </w:tcBorders>
            <w:shd w:val="clear" w:color="auto" w:fill="FFF1CC"/>
          </w:tcPr>
          <w:p>
            <w:pPr>
              <w:pStyle w:val="TableParagraph"/>
              <w:spacing w:line="230" w:lineRule="exact"/>
              <w:ind w:left="273" w:right="243" w:firstLine="2"/>
              <w:jc w:val="center"/>
              <w:rPr>
                <w:b/>
                <w:sz w:val="20"/>
              </w:rPr>
            </w:pPr>
            <w:r>
              <w:rPr>
                <w:b/>
                <w:spacing w:val="-2"/>
                <w:sz w:val="20"/>
              </w:rPr>
              <w:t>Katkı Sağladığı PÇ/PÇ’ler</w:t>
            </w:r>
          </w:p>
        </w:tc>
        <w:tc>
          <w:tcPr>
            <w:tcW w:w="1417" w:type="dxa"/>
            <w:tcBorders>
              <w:left w:val="single" w:sz="4" w:space="0" w:color="000000"/>
              <w:bottom w:val="single" w:sz="4" w:space="0" w:color="000000"/>
              <w:right w:val="single" w:sz="4" w:space="0" w:color="000000"/>
            </w:tcBorders>
            <w:shd w:val="clear" w:color="auto" w:fill="FFF1CC"/>
          </w:tcPr>
          <w:p>
            <w:pPr>
              <w:pStyle w:val="TableParagraph"/>
              <w:spacing w:before="115"/>
              <w:ind w:left="160" w:right="123" w:firstLine="194"/>
              <w:rPr>
                <w:b/>
                <w:sz w:val="20"/>
              </w:rPr>
            </w:pPr>
            <w:r>
              <w:rPr>
                <w:b/>
                <w:spacing w:val="-2"/>
                <w:sz w:val="20"/>
              </w:rPr>
              <w:t>Öğretim </w:t>
            </w:r>
            <w:r>
              <w:rPr>
                <w:b/>
                <w:sz w:val="20"/>
              </w:rPr>
              <w:t>Yöntemleri</w:t>
            </w:r>
            <w:r>
              <w:rPr>
                <w:b/>
                <w:spacing w:val="-13"/>
                <w:sz w:val="20"/>
              </w:rPr>
              <w:t> </w:t>
            </w:r>
            <w:r>
              <w:rPr>
                <w:b/>
                <w:sz w:val="20"/>
              </w:rPr>
              <w:t>*</w:t>
            </w:r>
          </w:p>
        </w:tc>
        <w:tc>
          <w:tcPr>
            <w:tcW w:w="1419" w:type="dxa"/>
            <w:tcBorders>
              <w:left w:val="single" w:sz="4" w:space="0" w:color="000000"/>
              <w:bottom w:val="single" w:sz="4" w:space="0" w:color="000000"/>
            </w:tcBorders>
            <w:shd w:val="clear" w:color="auto" w:fill="FFF1CC"/>
          </w:tcPr>
          <w:p>
            <w:pPr>
              <w:pStyle w:val="TableParagraph"/>
              <w:spacing w:before="115"/>
              <w:ind w:left="112" w:right="63" w:firstLine="328"/>
              <w:rPr>
                <w:b/>
                <w:sz w:val="20"/>
              </w:rPr>
            </w:pPr>
            <w:r>
              <w:rPr>
                <w:b/>
                <w:spacing w:val="-2"/>
                <w:sz w:val="20"/>
              </w:rPr>
              <w:t>Ölçme </w:t>
            </w:r>
            <w:r>
              <w:rPr>
                <w:b/>
                <w:sz w:val="20"/>
              </w:rPr>
              <w:t>Yöntemleri</w:t>
            </w:r>
            <w:r>
              <w:rPr>
                <w:b/>
                <w:spacing w:val="-13"/>
                <w:sz w:val="20"/>
              </w:rPr>
              <w:t> </w:t>
            </w:r>
            <w:r>
              <w:rPr>
                <w:b/>
                <w:sz w:val="20"/>
              </w:rPr>
              <w:t>**</w:t>
            </w:r>
          </w:p>
        </w:tc>
      </w:tr>
      <w:tr>
        <w:trPr>
          <w:trHeight w:val="465" w:hRule="atLeast"/>
        </w:trPr>
        <w:tc>
          <w:tcPr>
            <w:tcW w:w="5375" w:type="dxa"/>
            <w:gridSpan w:val="2"/>
            <w:tcBorders>
              <w:top w:val="single" w:sz="4" w:space="0" w:color="000000"/>
              <w:bottom w:val="single" w:sz="4" w:space="0" w:color="000000"/>
              <w:right w:val="single" w:sz="4" w:space="0" w:color="000000"/>
            </w:tcBorders>
          </w:tcPr>
          <w:p>
            <w:pPr>
              <w:pStyle w:val="TableParagraph"/>
              <w:spacing w:line="151" w:lineRule="auto" w:before="27"/>
              <w:ind w:left="261"/>
              <w:rPr>
                <w:sz w:val="20"/>
              </w:rPr>
            </w:pPr>
            <w:r>
              <w:rPr>
                <w:b/>
                <w:position w:val="-11"/>
                <w:sz w:val="20"/>
              </w:rPr>
              <w:t>1</w:t>
            </w:r>
            <w:r>
              <w:rPr>
                <w:b/>
                <w:spacing w:val="61"/>
                <w:position w:val="-11"/>
                <w:sz w:val="20"/>
              </w:rPr>
              <w:t> </w:t>
            </w:r>
            <w:r>
              <w:rPr>
                <w:sz w:val="20"/>
              </w:rPr>
              <w:t>Yazılım</w:t>
            </w:r>
            <w:r>
              <w:rPr>
                <w:spacing w:val="34"/>
                <w:sz w:val="20"/>
              </w:rPr>
              <w:t>  </w:t>
            </w:r>
            <w:r>
              <w:rPr>
                <w:sz w:val="20"/>
              </w:rPr>
              <w:t>testinin</w:t>
            </w:r>
            <w:r>
              <w:rPr>
                <w:spacing w:val="34"/>
                <w:sz w:val="20"/>
              </w:rPr>
              <w:t>  </w:t>
            </w:r>
            <w:r>
              <w:rPr>
                <w:sz w:val="20"/>
              </w:rPr>
              <w:t>temel</w:t>
            </w:r>
            <w:r>
              <w:rPr>
                <w:spacing w:val="34"/>
                <w:sz w:val="20"/>
              </w:rPr>
              <w:t>  </w:t>
            </w:r>
            <w:r>
              <w:rPr>
                <w:sz w:val="20"/>
              </w:rPr>
              <w:t>terminoloji,</w:t>
            </w:r>
            <w:r>
              <w:rPr>
                <w:spacing w:val="33"/>
                <w:sz w:val="20"/>
              </w:rPr>
              <w:t>  </w:t>
            </w:r>
            <w:r>
              <w:rPr>
                <w:sz w:val="20"/>
              </w:rPr>
              <w:t>ekonomi</w:t>
            </w:r>
            <w:r>
              <w:rPr>
                <w:spacing w:val="34"/>
                <w:sz w:val="20"/>
              </w:rPr>
              <w:t>  </w:t>
            </w:r>
            <w:r>
              <w:rPr>
                <w:sz w:val="20"/>
              </w:rPr>
              <w:t>ve</w:t>
            </w:r>
            <w:r>
              <w:rPr>
                <w:spacing w:val="34"/>
                <w:sz w:val="20"/>
              </w:rPr>
              <w:t>  </w:t>
            </w:r>
            <w:r>
              <w:rPr>
                <w:spacing w:val="-4"/>
                <w:sz w:val="20"/>
              </w:rPr>
              <w:t>etik</w:t>
            </w:r>
          </w:p>
          <w:p>
            <w:pPr>
              <w:pStyle w:val="TableParagraph"/>
              <w:spacing w:line="153" w:lineRule="exact"/>
              <w:ind w:left="475"/>
              <w:rPr>
                <w:sz w:val="20"/>
              </w:rPr>
            </w:pPr>
            <w:r>
              <w:rPr>
                <w:sz w:val="20"/>
              </w:rPr>
              <w:t>boyutlarını</w:t>
            </w:r>
            <w:r>
              <w:rPr>
                <w:spacing w:val="-6"/>
                <w:sz w:val="20"/>
              </w:rPr>
              <w:t> </w:t>
            </w:r>
            <w:r>
              <w:rPr>
                <w:spacing w:val="-2"/>
                <w:sz w:val="20"/>
              </w:rPr>
              <w:t>açıklar.</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5"/>
              <w:jc w:val="center"/>
              <w:rPr>
                <w:sz w:val="20"/>
              </w:rPr>
            </w:pPr>
            <w:r>
              <w:rPr>
                <w:sz w:val="20"/>
              </w:rPr>
              <w:t>1,</w:t>
            </w:r>
            <w:r>
              <w:rPr>
                <w:spacing w:val="-1"/>
                <w:sz w:val="20"/>
              </w:rPr>
              <w:t> </w:t>
            </w:r>
            <w:r>
              <w:rPr>
                <w:sz w:val="20"/>
              </w:rPr>
              <w:t>2,</w:t>
            </w:r>
            <w:r>
              <w:rPr>
                <w:spacing w:val="-2"/>
                <w:sz w:val="20"/>
              </w:rPr>
              <w:t> </w:t>
            </w:r>
            <w:r>
              <w:rPr>
                <w:spacing w:val="-10"/>
                <w:sz w:val="20"/>
              </w:rPr>
              <w:t>9</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3"/>
              <w:jc w:val="center"/>
              <w:rPr>
                <w:sz w:val="20"/>
              </w:rPr>
            </w:pPr>
            <w:r>
              <w:rPr>
                <w:sz w:val="20"/>
              </w:rPr>
              <w:t>1,</w:t>
            </w:r>
            <w:r>
              <w:rPr>
                <w:spacing w:val="-1"/>
                <w:sz w:val="20"/>
              </w:rPr>
              <w:t> </w:t>
            </w:r>
            <w:r>
              <w:rPr>
                <w:spacing w:val="-10"/>
                <w:sz w:val="20"/>
              </w:rPr>
              <w:t>2</w:t>
            </w:r>
          </w:p>
        </w:tc>
        <w:tc>
          <w:tcPr>
            <w:tcW w:w="1419" w:type="dxa"/>
            <w:tcBorders>
              <w:top w:val="single" w:sz="4" w:space="0" w:color="000000"/>
              <w:left w:val="single" w:sz="4" w:space="0" w:color="000000"/>
              <w:bottom w:val="single" w:sz="4" w:space="0" w:color="000000"/>
            </w:tcBorders>
          </w:tcPr>
          <w:p>
            <w:pPr>
              <w:pStyle w:val="TableParagraph"/>
              <w:spacing w:before="118"/>
              <w:ind w:left="42"/>
              <w:jc w:val="center"/>
              <w:rPr>
                <w:sz w:val="20"/>
              </w:rPr>
            </w:pPr>
            <w:r>
              <w:rPr>
                <w:sz w:val="20"/>
              </w:rPr>
              <w:t>A,</w:t>
            </w:r>
            <w:r>
              <w:rPr>
                <w:spacing w:val="-2"/>
                <w:sz w:val="20"/>
              </w:rPr>
              <w:t> </w:t>
            </w:r>
            <w:r>
              <w:rPr>
                <w:spacing w:val="-10"/>
                <w:sz w:val="20"/>
              </w:rPr>
              <w:t>B</w:t>
            </w:r>
          </w:p>
        </w:tc>
      </w:tr>
      <w:tr>
        <w:trPr>
          <w:trHeight w:val="465" w:hRule="atLeast"/>
        </w:trPr>
        <w:tc>
          <w:tcPr>
            <w:tcW w:w="5375" w:type="dxa"/>
            <w:gridSpan w:val="2"/>
            <w:tcBorders>
              <w:top w:val="single" w:sz="4" w:space="0" w:color="000000"/>
              <w:bottom w:val="single" w:sz="4" w:space="0" w:color="000000"/>
              <w:right w:val="single" w:sz="4" w:space="0" w:color="000000"/>
            </w:tcBorders>
          </w:tcPr>
          <w:p>
            <w:pPr>
              <w:pStyle w:val="TableParagraph"/>
              <w:spacing w:before="118"/>
              <w:ind w:left="261"/>
              <w:rPr>
                <w:sz w:val="20"/>
              </w:rPr>
            </w:pPr>
            <w:r>
              <w:rPr>
                <w:b/>
                <w:sz w:val="20"/>
              </w:rPr>
              <w:t>2</w:t>
            </w:r>
            <w:r>
              <w:rPr>
                <w:b/>
                <w:spacing w:val="49"/>
                <w:sz w:val="20"/>
              </w:rPr>
              <w:t> </w:t>
            </w:r>
            <w:r>
              <w:rPr>
                <w:sz w:val="20"/>
              </w:rPr>
              <w:t>Gereksinimlerden</w:t>
            </w:r>
            <w:r>
              <w:rPr>
                <w:spacing w:val="-6"/>
                <w:sz w:val="20"/>
              </w:rPr>
              <w:t> </w:t>
            </w:r>
            <w:r>
              <w:rPr>
                <w:sz w:val="20"/>
              </w:rPr>
              <w:t>kapsamlı</w:t>
            </w:r>
            <w:r>
              <w:rPr>
                <w:spacing w:val="-7"/>
                <w:sz w:val="20"/>
              </w:rPr>
              <w:t> </w:t>
            </w:r>
            <w:r>
              <w:rPr>
                <w:sz w:val="20"/>
              </w:rPr>
              <w:t>test</w:t>
            </w:r>
            <w:r>
              <w:rPr>
                <w:spacing w:val="-8"/>
                <w:sz w:val="20"/>
              </w:rPr>
              <w:t> </w:t>
            </w:r>
            <w:r>
              <w:rPr>
                <w:sz w:val="20"/>
              </w:rPr>
              <w:t>planı/stratejisi</w:t>
            </w:r>
            <w:r>
              <w:rPr>
                <w:spacing w:val="-7"/>
                <w:sz w:val="20"/>
              </w:rPr>
              <w:t> </w:t>
            </w:r>
            <w:r>
              <w:rPr>
                <w:spacing w:val="-2"/>
                <w:sz w:val="20"/>
              </w:rPr>
              <w:t>türetir.</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5"/>
              <w:jc w:val="center"/>
              <w:rPr>
                <w:sz w:val="20"/>
              </w:rPr>
            </w:pPr>
            <w:r>
              <w:rPr>
                <w:sz w:val="20"/>
              </w:rPr>
              <w:t>2,</w:t>
            </w:r>
            <w:r>
              <w:rPr>
                <w:spacing w:val="-3"/>
                <w:sz w:val="20"/>
              </w:rPr>
              <w:t> </w:t>
            </w:r>
            <w:r>
              <w:rPr>
                <w:sz w:val="20"/>
              </w:rPr>
              <w:t>3,</w:t>
            </w:r>
            <w:r>
              <w:rPr>
                <w:spacing w:val="-2"/>
                <w:sz w:val="20"/>
              </w:rPr>
              <w:t> </w:t>
            </w:r>
            <w:r>
              <w:rPr>
                <w:spacing w:val="-7"/>
                <w:sz w:val="20"/>
              </w:rPr>
              <w:t>10</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3"/>
              <w:jc w:val="center"/>
              <w:rPr>
                <w:sz w:val="20"/>
              </w:rPr>
            </w:pPr>
            <w:r>
              <w:rPr>
                <w:sz w:val="20"/>
              </w:rPr>
              <w:t>4,</w:t>
            </w:r>
            <w:r>
              <w:rPr>
                <w:spacing w:val="-1"/>
                <w:sz w:val="20"/>
              </w:rPr>
              <w:t> </w:t>
            </w:r>
            <w:r>
              <w:rPr>
                <w:spacing w:val="-5"/>
                <w:sz w:val="20"/>
              </w:rPr>
              <w:t>13</w:t>
            </w:r>
          </w:p>
        </w:tc>
        <w:tc>
          <w:tcPr>
            <w:tcW w:w="1419" w:type="dxa"/>
            <w:tcBorders>
              <w:top w:val="single" w:sz="4" w:space="0" w:color="000000"/>
              <w:left w:val="single" w:sz="4" w:space="0" w:color="000000"/>
              <w:bottom w:val="single" w:sz="4" w:space="0" w:color="000000"/>
            </w:tcBorders>
          </w:tcPr>
          <w:p>
            <w:pPr>
              <w:pStyle w:val="TableParagraph"/>
              <w:spacing w:before="118"/>
              <w:ind w:left="42" w:right="1"/>
              <w:jc w:val="center"/>
              <w:rPr>
                <w:sz w:val="20"/>
              </w:rPr>
            </w:pPr>
            <w:r>
              <w:rPr>
                <w:sz w:val="20"/>
              </w:rPr>
              <w:t>D,</w:t>
            </w:r>
            <w:r>
              <w:rPr>
                <w:spacing w:val="-2"/>
                <w:sz w:val="20"/>
              </w:rPr>
              <w:t> </w:t>
            </w:r>
            <w:r>
              <w:rPr>
                <w:spacing w:val="-10"/>
                <w:sz w:val="20"/>
              </w:rPr>
              <w:t>E</w:t>
            </w:r>
          </w:p>
        </w:tc>
      </w:tr>
      <w:tr>
        <w:trPr>
          <w:trHeight w:val="465" w:hRule="atLeast"/>
        </w:trPr>
        <w:tc>
          <w:tcPr>
            <w:tcW w:w="447" w:type="dxa"/>
            <w:tcBorders>
              <w:top w:val="single" w:sz="4" w:space="0" w:color="000000"/>
              <w:bottom w:val="single" w:sz="4" w:space="0" w:color="000000"/>
              <w:right w:val="nil"/>
            </w:tcBorders>
          </w:tcPr>
          <w:p>
            <w:pPr>
              <w:pStyle w:val="TableParagraph"/>
              <w:spacing w:before="118"/>
              <w:ind w:left="261"/>
              <w:rPr>
                <w:b/>
                <w:sz w:val="20"/>
              </w:rPr>
            </w:pPr>
            <w:r>
              <w:rPr>
                <w:b/>
                <w:spacing w:val="-10"/>
                <w:sz w:val="20"/>
              </w:rPr>
              <w:t>3</w:t>
            </w:r>
          </w:p>
        </w:tc>
        <w:tc>
          <w:tcPr>
            <w:tcW w:w="4928" w:type="dxa"/>
            <w:tcBorders>
              <w:top w:val="single" w:sz="4" w:space="0" w:color="000000"/>
              <w:left w:val="nil"/>
              <w:bottom w:val="single" w:sz="4" w:space="0" w:color="000000"/>
              <w:right w:val="single" w:sz="4" w:space="0" w:color="000000"/>
            </w:tcBorders>
            <w:shd w:val="clear" w:color="auto" w:fill="F9F9F9"/>
          </w:tcPr>
          <w:p>
            <w:pPr>
              <w:pStyle w:val="TableParagraph"/>
              <w:spacing w:line="230" w:lineRule="atLeast"/>
              <w:ind w:left="43"/>
              <w:rPr>
                <w:sz w:val="20"/>
              </w:rPr>
            </w:pPr>
            <w:r>
              <w:rPr>
                <w:sz w:val="20"/>
              </w:rPr>
              <w:t>Kara-kutu, beyaz-kutu ve deneyime dayalı tekniklerle etkili test vakaları geliştirir.</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5"/>
              <w:jc w:val="center"/>
              <w:rPr>
                <w:sz w:val="20"/>
              </w:rPr>
            </w:pPr>
            <w:r>
              <w:rPr>
                <w:sz w:val="20"/>
              </w:rPr>
              <w:t>2,</w:t>
            </w:r>
            <w:r>
              <w:rPr>
                <w:spacing w:val="-1"/>
                <w:sz w:val="20"/>
              </w:rPr>
              <w:t> </w:t>
            </w:r>
            <w:r>
              <w:rPr>
                <w:sz w:val="20"/>
              </w:rPr>
              <w:t>3,</w:t>
            </w:r>
            <w:r>
              <w:rPr>
                <w:spacing w:val="-2"/>
                <w:sz w:val="20"/>
              </w:rPr>
              <w:t> </w:t>
            </w:r>
            <w:r>
              <w:rPr>
                <w:spacing w:val="-10"/>
                <w:sz w:val="20"/>
              </w:rPr>
              <w:t>5</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6"/>
              <w:jc w:val="center"/>
              <w:rPr>
                <w:sz w:val="20"/>
              </w:rPr>
            </w:pPr>
            <w:r>
              <w:rPr>
                <w:sz w:val="20"/>
              </w:rPr>
              <w:t>3,</w:t>
            </w:r>
            <w:r>
              <w:rPr>
                <w:spacing w:val="-1"/>
                <w:sz w:val="20"/>
              </w:rPr>
              <w:t> </w:t>
            </w:r>
            <w:r>
              <w:rPr>
                <w:sz w:val="20"/>
              </w:rPr>
              <w:t>10,</w:t>
            </w:r>
            <w:r>
              <w:rPr>
                <w:spacing w:val="-2"/>
                <w:sz w:val="20"/>
              </w:rPr>
              <w:t> </w:t>
            </w:r>
            <w:r>
              <w:rPr>
                <w:spacing w:val="-7"/>
                <w:sz w:val="20"/>
              </w:rPr>
              <w:t>11</w:t>
            </w:r>
          </w:p>
        </w:tc>
        <w:tc>
          <w:tcPr>
            <w:tcW w:w="1419" w:type="dxa"/>
            <w:tcBorders>
              <w:top w:val="single" w:sz="4" w:space="0" w:color="000000"/>
              <w:left w:val="single" w:sz="4" w:space="0" w:color="000000"/>
              <w:bottom w:val="single" w:sz="4" w:space="0" w:color="000000"/>
            </w:tcBorders>
          </w:tcPr>
          <w:p>
            <w:pPr>
              <w:pStyle w:val="TableParagraph"/>
              <w:spacing w:before="118"/>
              <w:ind w:left="42" w:right="3"/>
              <w:jc w:val="center"/>
              <w:rPr>
                <w:sz w:val="20"/>
              </w:rPr>
            </w:pPr>
            <w:r>
              <w:rPr>
                <w:sz w:val="20"/>
              </w:rPr>
              <w:t>A,</w:t>
            </w:r>
            <w:r>
              <w:rPr>
                <w:spacing w:val="-2"/>
                <w:sz w:val="20"/>
              </w:rPr>
              <w:t> </w:t>
            </w:r>
            <w:r>
              <w:rPr>
                <w:spacing w:val="-10"/>
                <w:sz w:val="20"/>
              </w:rPr>
              <w:t>D</w:t>
            </w:r>
          </w:p>
        </w:tc>
      </w:tr>
      <w:tr>
        <w:trPr>
          <w:trHeight w:val="465" w:hRule="atLeast"/>
        </w:trPr>
        <w:tc>
          <w:tcPr>
            <w:tcW w:w="5375" w:type="dxa"/>
            <w:gridSpan w:val="2"/>
            <w:tcBorders>
              <w:top w:val="single" w:sz="4" w:space="0" w:color="000000"/>
              <w:bottom w:val="single" w:sz="4" w:space="0" w:color="000000"/>
              <w:right w:val="single" w:sz="4" w:space="0" w:color="000000"/>
            </w:tcBorders>
          </w:tcPr>
          <w:p>
            <w:pPr>
              <w:pStyle w:val="TableParagraph"/>
              <w:spacing w:line="151" w:lineRule="auto" w:before="27"/>
              <w:ind w:left="261"/>
              <w:rPr>
                <w:sz w:val="20"/>
              </w:rPr>
            </w:pPr>
            <w:r>
              <w:rPr>
                <w:b/>
                <w:position w:val="-11"/>
                <w:sz w:val="20"/>
              </w:rPr>
              <w:t>4</w:t>
            </w:r>
            <w:r>
              <w:rPr>
                <w:b/>
                <w:spacing w:val="55"/>
                <w:position w:val="-11"/>
                <w:sz w:val="20"/>
              </w:rPr>
              <w:t> </w:t>
            </w:r>
            <w:r>
              <w:rPr>
                <w:sz w:val="20"/>
              </w:rPr>
              <w:t>Kapsama</w:t>
            </w:r>
            <w:r>
              <w:rPr>
                <w:spacing w:val="-4"/>
                <w:sz w:val="20"/>
              </w:rPr>
              <w:t> </w:t>
            </w:r>
            <w:r>
              <w:rPr>
                <w:sz w:val="20"/>
              </w:rPr>
              <w:t>ölçümlerini</w:t>
            </w:r>
            <w:r>
              <w:rPr>
                <w:spacing w:val="-5"/>
                <w:sz w:val="20"/>
              </w:rPr>
              <w:t> </w:t>
            </w:r>
            <w:r>
              <w:rPr>
                <w:sz w:val="20"/>
              </w:rPr>
              <w:t>yapar,</w:t>
            </w:r>
            <w:r>
              <w:rPr>
                <w:spacing w:val="-3"/>
                <w:sz w:val="20"/>
              </w:rPr>
              <w:t> </w:t>
            </w:r>
            <w:r>
              <w:rPr>
                <w:sz w:val="20"/>
              </w:rPr>
              <w:t>sonuçları</w:t>
            </w:r>
            <w:r>
              <w:rPr>
                <w:spacing w:val="-5"/>
                <w:sz w:val="20"/>
              </w:rPr>
              <w:t> </w:t>
            </w:r>
            <w:r>
              <w:rPr>
                <w:sz w:val="20"/>
              </w:rPr>
              <w:t>analiz</w:t>
            </w:r>
            <w:r>
              <w:rPr>
                <w:spacing w:val="-4"/>
                <w:sz w:val="20"/>
              </w:rPr>
              <w:t> </w:t>
            </w:r>
            <w:r>
              <w:rPr>
                <w:sz w:val="20"/>
              </w:rPr>
              <w:t>eder</w:t>
            </w:r>
            <w:r>
              <w:rPr>
                <w:spacing w:val="-3"/>
                <w:sz w:val="20"/>
              </w:rPr>
              <w:t> </w:t>
            </w:r>
            <w:r>
              <w:rPr>
                <w:sz w:val="20"/>
              </w:rPr>
              <w:t>ve</w:t>
            </w:r>
            <w:r>
              <w:rPr>
                <w:spacing w:val="-6"/>
                <w:sz w:val="20"/>
              </w:rPr>
              <w:t> </w:t>
            </w:r>
            <w:r>
              <w:rPr>
                <w:spacing w:val="-2"/>
                <w:sz w:val="20"/>
              </w:rPr>
              <w:t>testleri</w:t>
            </w:r>
          </w:p>
          <w:p>
            <w:pPr>
              <w:pStyle w:val="TableParagraph"/>
              <w:spacing w:line="153" w:lineRule="exact"/>
              <w:ind w:left="475"/>
              <w:rPr>
                <w:sz w:val="20"/>
              </w:rPr>
            </w:pPr>
            <w:r>
              <w:rPr>
                <w:spacing w:val="-2"/>
                <w:sz w:val="20"/>
              </w:rPr>
              <w:t>iyileştirir.</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2"/>
              <w:jc w:val="center"/>
              <w:rPr>
                <w:sz w:val="20"/>
              </w:rPr>
            </w:pPr>
            <w:r>
              <w:rPr>
                <w:sz w:val="20"/>
              </w:rPr>
              <w:t>4,</w:t>
            </w:r>
            <w:r>
              <w:rPr>
                <w:spacing w:val="-1"/>
                <w:sz w:val="20"/>
              </w:rPr>
              <w:t> </w:t>
            </w:r>
            <w:r>
              <w:rPr>
                <w:spacing w:val="-10"/>
                <w:sz w:val="20"/>
              </w:rPr>
              <w:t>5</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3"/>
              <w:jc w:val="center"/>
              <w:rPr>
                <w:sz w:val="20"/>
              </w:rPr>
            </w:pPr>
            <w:r>
              <w:rPr>
                <w:sz w:val="20"/>
              </w:rPr>
              <w:t>3,</w:t>
            </w:r>
            <w:r>
              <w:rPr>
                <w:spacing w:val="-1"/>
                <w:sz w:val="20"/>
              </w:rPr>
              <w:t> </w:t>
            </w:r>
            <w:r>
              <w:rPr>
                <w:spacing w:val="-5"/>
                <w:sz w:val="20"/>
              </w:rPr>
              <w:t>10</w:t>
            </w:r>
          </w:p>
        </w:tc>
        <w:tc>
          <w:tcPr>
            <w:tcW w:w="1419" w:type="dxa"/>
            <w:tcBorders>
              <w:top w:val="single" w:sz="4" w:space="0" w:color="000000"/>
              <w:left w:val="single" w:sz="4" w:space="0" w:color="000000"/>
              <w:bottom w:val="single" w:sz="4" w:space="0" w:color="000000"/>
            </w:tcBorders>
          </w:tcPr>
          <w:p>
            <w:pPr>
              <w:pStyle w:val="TableParagraph"/>
              <w:spacing w:before="118"/>
              <w:ind w:left="42" w:right="2"/>
              <w:jc w:val="center"/>
              <w:rPr>
                <w:sz w:val="20"/>
              </w:rPr>
            </w:pPr>
            <w:r>
              <w:rPr>
                <w:sz w:val="20"/>
              </w:rPr>
              <w:t>I,</w:t>
            </w:r>
            <w:r>
              <w:rPr>
                <w:spacing w:val="-2"/>
                <w:sz w:val="20"/>
              </w:rPr>
              <w:t> </w:t>
            </w:r>
            <w:r>
              <w:rPr>
                <w:spacing w:val="-10"/>
                <w:sz w:val="20"/>
              </w:rPr>
              <w:t>E</w:t>
            </w:r>
          </w:p>
        </w:tc>
      </w:tr>
      <w:tr>
        <w:trPr>
          <w:trHeight w:val="465" w:hRule="atLeast"/>
        </w:trPr>
        <w:tc>
          <w:tcPr>
            <w:tcW w:w="5375" w:type="dxa"/>
            <w:gridSpan w:val="2"/>
            <w:tcBorders>
              <w:top w:val="single" w:sz="4" w:space="0" w:color="000000"/>
              <w:bottom w:val="single" w:sz="4" w:space="0" w:color="000000"/>
              <w:right w:val="single" w:sz="4" w:space="0" w:color="000000"/>
            </w:tcBorders>
          </w:tcPr>
          <w:p>
            <w:pPr>
              <w:pStyle w:val="TableParagraph"/>
              <w:spacing w:line="156" w:lineRule="auto" w:before="26"/>
              <w:ind w:left="475" w:hanging="214"/>
              <w:rPr>
                <w:sz w:val="20"/>
              </w:rPr>
            </w:pPr>
            <w:r>
              <w:rPr>
                <w:b/>
                <w:position w:val="-11"/>
                <w:sz w:val="20"/>
              </w:rPr>
              <w:t>5</w:t>
            </w:r>
            <w:r>
              <w:rPr>
                <w:b/>
                <w:spacing w:val="40"/>
                <w:position w:val="-11"/>
                <w:sz w:val="20"/>
              </w:rPr>
              <w:t> </w:t>
            </w:r>
            <w:r>
              <w:rPr>
                <w:sz w:val="20"/>
              </w:rPr>
              <w:t>xUnit tabanlı test takımları kurar, CI boru hatlarına entegre </w:t>
            </w:r>
            <w:r>
              <w:rPr>
                <w:spacing w:val="-2"/>
                <w:sz w:val="20"/>
              </w:rPr>
              <w:t>eder.</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5"/>
              <w:jc w:val="center"/>
              <w:rPr>
                <w:sz w:val="20"/>
              </w:rPr>
            </w:pPr>
            <w:r>
              <w:rPr>
                <w:sz w:val="20"/>
              </w:rPr>
              <w:t>4,</w:t>
            </w:r>
            <w:r>
              <w:rPr>
                <w:spacing w:val="-3"/>
                <w:sz w:val="20"/>
              </w:rPr>
              <w:t> </w:t>
            </w:r>
            <w:r>
              <w:rPr>
                <w:sz w:val="20"/>
              </w:rPr>
              <w:t>6,</w:t>
            </w:r>
            <w:r>
              <w:rPr>
                <w:spacing w:val="-2"/>
                <w:sz w:val="20"/>
              </w:rPr>
              <w:t> </w:t>
            </w:r>
            <w:r>
              <w:rPr>
                <w:spacing w:val="-7"/>
                <w:sz w:val="20"/>
              </w:rPr>
              <w:t>10</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6"/>
              <w:jc w:val="center"/>
              <w:rPr>
                <w:sz w:val="20"/>
              </w:rPr>
            </w:pPr>
            <w:r>
              <w:rPr>
                <w:sz w:val="20"/>
              </w:rPr>
              <w:t>6,</w:t>
            </w:r>
            <w:r>
              <w:rPr>
                <w:spacing w:val="-1"/>
                <w:sz w:val="20"/>
              </w:rPr>
              <w:t> </w:t>
            </w:r>
            <w:r>
              <w:rPr>
                <w:sz w:val="20"/>
              </w:rPr>
              <w:t>12,</w:t>
            </w:r>
            <w:r>
              <w:rPr>
                <w:spacing w:val="-2"/>
                <w:sz w:val="20"/>
              </w:rPr>
              <w:t> </w:t>
            </w:r>
            <w:r>
              <w:rPr>
                <w:spacing w:val="-7"/>
                <w:sz w:val="20"/>
              </w:rPr>
              <w:t>14</w:t>
            </w:r>
          </w:p>
        </w:tc>
        <w:tc>
          <w:tcPr>
            <w:tcW w:w="1419" w:type="dxa"/>
            <w:tcBorders>
              <w:top w:val="single" w:sz="4" w:space="0" w:color="000000"/>
              <w:left w:val="single" w:sz="4" w:space="0" w:color="000000"/>
              <w:bottom w:val="single" w:sz="4" w:space="0" w:color="000000"/>
            </w:tcBorders>
          </w:tcPr>
          <w:p>
            <w:pPr>
              <w:pStyle w:val="TableParagraph"/>
              <w:spacing w:before="118"/>
              <w:ind w:left="42" w:right="3"/>
              <w:jc w:val="center"/>
              <w:rPr>
                <w:sz w:val="20"/>
              </w:rPr>
            </w:pPr>
            <w:r>
              <w:rPr>
                <w:sz w:val="20"/>
              </w:rPr>
              <w:t>J,</w:t>
            </w:r>
            <w:r>
              <w:rPr>
                <w:spacing w:val="-3"/>
                <w:sz w:val="20"/>
              </w:rPr>
              <w:t> </w:t>
            </w:r>
            <w:r>
              <w:rPr>
                <w:spacing w:val="-10"/>
                <w:sz w:val="20"/>
              </w:rPr>
              <w:t>G</w:t>
            </w:r>
          </w:p>
        </w:tc>
      </w:tr>
      <w:tr>
        <w:trPr>
          <w:trHeight w:val="462" w:hRule="atLeast"/>
        </w:trPr>
        <w:tc>
          <w:tcPr>
            <w:tcW w:w="5375" w:type="dxa"/>
            <w:gridSpan w:val="2"/>
            <w:tcBorders>
              <w:top w:val="single" w:sz="4" w:space="0" w:color="000000"/>
              <w:bottom w:val="single" w:sz="4" w:space="0" w:color="000000"/>
              <w:right w:val="single" w:sz="4" w:space="0" w:color="000000"/>
            </w:tcBorders>
          </w:tcPr>
          <w:p>
            <w:pPr>
              <w:pStyle w:val="TableParagraph"/>
              <w:spacing w:line="151" w:lineRule="auto" w:before="31"/>
              <w:ind w:left="261"/>
              <w:rPr>
                <w:sz w:val="20"/>
              </w:rPr>
            </w:pPr>
            <w:r>
              <w:rPr>
                <w:b/>
                <w:position w:val="-10"/>
                <w:sz w:val="20"/>
              </w:rPr>
              <w:t>6</w:t>
            </w:r>
            <w:r>
              <w:rPr>
                <w:b/>
                <w:spacing w:val="60"/>
                <w:position w:val="-10"/>
                <w:sz w:val="20"/>
              </w:rPr>
              <w:t> </w:t>
            </w:r>
            <w:r>
              <w:rPr>
                <w:sz w:val="20"/>
              </w:rPr>
              <w:t>Performans,</w:t>
            </w:r>
            <w:r>
              <w:rPr>
                <w:spacing w:val="78"/>
                <w:sz w:val="20"/>
              </w:rPr>
              <w:t> </w:t>
            </w:r>
            <w:r>
              <w:rPr>
                <w:sz w:val="20"/>
              </w:rPr>
              <w:t>yük</w:t>
            </w:r>
            <w:r>
              <w:rPr>
                <w:spacing w:val="78"/>
                <w:sz w:val="20"/>
              </w:rPr>
              <w:t> </w:t>
            </w:r>
            <w:r>
              <w:rPr>
                <w:sz w:val="20"/>
              </w:rPr>
              <w:t>ve</w:t>
            </w:r>
            <w:r>
              <w:rPr>
                <w:spacing w:val="74"/>
                <w:sz w:val="20"/>
              </w:rPr>
              <w:t> </w:t>
            </w:r>
            <w:r>
              <w:rPr>
                <w:sz w:val="20"/>
              </w:rPr>
              <w:t>güvenlik</w:t>
            </w:r>
            <w:r>
              <w:rPr>
                <w:spacing w:val="78"/>
                <w:sz w:val="20"/>
              </w:rPr>
              <w:t> </w:t>
            </w:r>
            <w:r>
              <w:rPr>
                <w:sz w:val="20"/>
              </w:rPr>
              <w:t>testlerini</w:t>
            </w:r>
            <w:r>
              <w:rPr>
                <w:spacing w:val="77"/>
                <w:sz w:val="20"/>
              </w:rPr>
              <w:t> </w:t>
            </w:r>
            <w:r>
              <w:rPr>
                <w:sz w:val="20"/>
              </w:rPr>
              <w:t>uygun</w:t>
            </w:r>
            <w:r>
              <w:rPr>
                <w:spacing w:val="78"/>
                <w:sz w:val="20"/>
              </w:rPr>
              <w:t> </w:t>
            </w:r>
            <w:r>
              <w:rPr>
                <w:spacing w:val="-2"/>
                <w:sz w:val="20"/>
              </w:rPr>
              <w:t>araçlarla</w:t>
            </w:r>
          </w:p>
          <w:p>
            <w:pPr>
              <w:pStyle w:val="TableParagraph"/>
              <w:spacing w:line="157" w:lineRule="exact"/>
              <w:ind w:left="475"/>
              <w:rPr>
                <w:sz w:val="20"/>
              </w:rPr>
            </w:pPr>
            <w:r>
              <w:rPr>
                <w:spacing w:val="-2"/>
                <w:sz w:val="20"/>
              </w:rPr>
              <w:t>gerçekleştirir.</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5"/>
              <w:ind w:left="113" w:right="85"/>
              <w:jc w:val="center"/>
              <w:rPr>
                <w:sz w:val="20"/>
              </w:rPr>
            </w:pPr>
            <w:r>
              <w:rPr>
                <w:sz w:val="20"/>
              </w:rPr>
              <w:t>3,</w:t>
            </w:r>
            <w:r>
              <w:rPr>
                <w:spacing w:val="-3"/>
                <w:sz w:val="20"/>
              </w:rPr>
              <w:t> </w:t>
            </w:r>
            <w:r>
              <w:rPr>
                <w:sz w:val="20"/>
              </w:rPr>
              <w:t>4,</w:t>
            </w:r>
            <w:r>
              <w:rPr>
                <w:spacing w:val="-2"/>
                <w:sz w:val="20"/>
              </w:rPr>
              <w:t> </w:t>
            </w:r>
            <w:r>
              <w:rPr>
                <w:spacing w:val="-7"/>
                <w:sz w:val="20"/>
              </w:rPr>
              <w:t>11</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5"/>
              <w:ind w:left="33" w:right="3"/>
              <w:jc w:val="center"/>
              <w:rPr>
                <w:sz w:val="20"/>
              </w:rPr>
            </w:pPr>
            <w:r>
              <w:rPr>
                <w:sz w:val="20"/>
              </w:rPr>
              <w:t>3,</w:t>
            </w:r>
            <w:r>
              <w:rPr>
                <w:spacing w:val="-1"/>
                <w:sz w:val="20"/>
              </w:rPr>
              <w:t> </w:t>
            </w:r>
            <w:r>
              <w:rPr>
                <w:spacing w:val="-10"/>
                <w:sz w:val="20"/>
              </w:rPr>
              <w:t>4</w:t>
            </w:r>
          </w:p>
        </w:tc>
        <w:tc>
          <w:tcPr>
            <w:tcW w:w="1419" w:type="dxa"/>
            <w:tcBorders>
              <w:top w:val="single" w:sz="4" w:space="0" w:color="000000"/>
              <w:left w:val="single" w:sz="4" w:space="0" w:color="000000"/>
              <w:bottom w:val="single" w:sz="4" w:space="0" w:color="000000"/>
            </w:tcBorders>
          </w:tcPr>
          <w:p>
            <w:pPr>
              <w:pStyle w:val="TableParagraph"/>
              <w:spacing w:before="115"/>
              <w:ind w:left="42"/>
              <w:jc w:val="center"/>
              <w:rPr>
                <w:sz w:val="20"/>
              </w:rPr>
            </w:pPr>
            <w:r>
              <w:rPr>
                <w:sz w:val="20"/>
              </w:rPr>
              <w:t>E,</w:t>
            </w:r>
            <w:r>
              <w:rPr>
                <w:spacing w:val="-1"/>
                <w:sz w:val="20"/>
              </w:rPr>
              <w:t> </w:t>
            </w:r>
            <w:r>
              <w:rPr>
                <w:spacing w:val="-10"/>
                <w:sz w:val="20"/>
              </w:rPr>
              <w:t>G</w:t>
            </w:r>
          </w:p>
        </w:tc>
      </w:tr>
      <w:tr>
        <w:trPr>
          <w:trHeight w:val="465" w:hRule="atLeast"/>
        </w:trPr>
        <w:tc>
          <w:tcPr>
            <w:tcW w:w="5375" w:type="dxa"/>
            <w:gridSpan w:val="2"/>
            <w:tcBorders>
              <w:top w:val="single" w:sz="4" w:space="0" w:color="000000"/>
              <w:bottom w:val="single" w:sz="4" w:space="0" w:color="000000"/>
              <w:right w:val="single" w:sz="4" w:space="0" w:color="000000"/>
            </w:tcBorders>
          </w:tcPr>
          <w:p>
            <w:pPr>
              <w:pStyle w:val="TableParagraph"/>
              <w:spacing w:line="151" w:lineRule="auto" w:before="27"/>
              <w:ind w:left="261"/>
              <w:rPr>
                <w:sz w:val="20"/>
              </w:rPr>
            </w:pPr>
            <w:r>
              <w:rPr>
                <w:b/>
                <w:position w:val="-11"/>
                <w:sz w:val="20"/>
              </w:rPr>
              <w:t>7</w:t>
            </w:r>
            <w:r>
              <w:rPr>
                <w:b/>
                <w:spacing w:val="55"/>
                <w:position w:val="-11"/>
                <w:sz w:val="20"/>
              </w:rPr>
              <w:t> </w:t>
            </w:r>
            <w:r>
              <w:rPr>
                <w:sz w:val="20"/>
              </w:rPr>
              <w:t>Mutasyon</w:t>
            </w:r>
            <w:r>
              <w:rPr>
                <w:spacing w:val="-2"/>
                <w:sz w:val="20"/>
              </w:rPr>
              <w:t> </w:t>
            </w:r>
            <w:r>
              <w:rPr>
                <w:sz w:val="20"/>
              </w:rPr>
              <w:t>ve</w:t>
            </w:r>
            <w:r>
              <w:rPr>
                <w:spacing w:val="-6"/>
                <w:sz w:val="20"/>
              </w:rPr>
              <w:t> </w:t>
            </w:r>
            <w:r>
              <w:rPr>
                <w:sz w:val="20"/>
              </w:rPr>
              <w:t>özellik-temelli</w:t>
            </w:r>
            <w:r>
              <w:rPr>
                <w:spacing w:val="-4"/>
                <w:sz w:val="20"/>
              </w:rPr>
              <w:t> </w:t>
            </w:r>
            <w:r>
              <w:rPr>
                <w:sz w:val="20"/>
              </w:rPr>
              <w:t>testlerle</w:t>
            </w:r>
            <w:r>
              <w:rPr>
                <w:spacing w:val="-4"/>
                <w:sz w:val="20"/>
              </w:rPr>
              <w:t> </w:t>
            </w:r>
            <w:r>
              <w:rPr>
                <w:sz w:val="20"/>
              </w:rPr>
              <w:t>test</w:t>
            </w:r>
            <w:r>
              <w:rPr>
                <w:spacing w:val="-4"/>
                <w:sz w:val="20"/>
              </w:rPr>
              <w:t> </w:t>
            </w:r>
            <w:r>
              <w:rPr>
                <w:spacing w:val="-2"/>
                <w:sz w:val="20"/>
              </w:rPr>
              <w:t>etkinliğini</w:t>
            </w:r>
          </w:p>
          <w:p>
            <w:pPr>
              <w:pStyle w:val="TableParagraph"/>
              <w:spacing w:line="153" w:lineRule="exact"/>
              <w:ind w:left="475"/>
              <w:rPr>
                <w:sz w:val="20"/>
              </w:rPr>
            </w:pPr>
            <w:r>
              <w:rPr>
                <w:spacing w:val="-2"/>
                <w:sz w:val="20"/>
              </w:rPr>
              <w:t>değerlendirir.</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6"/>
              <w:jc w:val="center"/>
              <w:rPr>
                <w:sz w:val="20"/>
              </w:rPr>
            </w:pPr>
            <w:r>
              <w:rPr>
                <w:spacing w:val="-10"/>
                <w:sz w:val="20"/>
              </w:rPr>
              <w:t>5</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7"/>
              <w:jc w:val="center"/>
              <w:rPr>
                <w:sz w:val="20"/>
              </w:rPr>
            </w:pPr>
            <w:r>
              <w:rPr>
                <w:spacing w:val="-10"/>
                <w:sz w:val="20"/>
              </w:rPr>
              <w:t>3</w:t>
            </w:r>
          </w:p>
        </w:tc>
        <w:tc>
          <w:tcPr>
            <w:tcW w:w="1419" w:type="dxa"/>
            <w:tcBorders>
              <w:top w:val="single" w:sz="4" w:space="0" w:color="000000"/>
              <w:left w:val="single" w:sz="4" w:space="0" w:color="000000"/>
              <w:bottom w:val="single" w:sz="4" w:space="0" w:color="000000"/>
            </w:tcBorders>
          </w:tcPr>
          <w:p>
            <w:pPr>
              <w:pStyle w:val="TableParagraph"/>
              <w:spacing w:before="118"/>
              <w:ind w:left="42" w:right="4"/>
              <w:jc w:val="center"/>
              <w:rPr>
                <w:sz w:val="20"/>
              </w:rPr>
            </w:pPr>
            <w:r>
              <w:rPr>
                <w:spacing w:val="-10"/>
                <w:sz w:val="20"/>
              </w:rPr>
              <w:t>I</w:t>
            </w:r>
          </w:p>
        </w:tc>
      </w:tr>
      <w:tr>
        <w:trPr>
          <w:trHeight w:val="465" w:hRule="atLeast"/>
        </w:trPr>
        <w:tc>
          <w:tcPr>
            <w:tcW w:w="5375" w:type="dxa"/>
            <w:gridSpan w:val="2"/>
            <w:tcBorders>
              <w:top w:val="single" w:sz="4" w:space="0" w:color="000000"/>
              <w:bottom w:val="single" w:sz="4" w:space="0" w:color="000000"/>
              <w:right w:val="single" w:sz="4" w:space="0" w:color="000000"/>
            </w:tcBorders>
          </w:tcPr>
          <w:p>
            <w:pPr>
              <w:pStyle w:val="TableParagraph"/>
              <w:spacing w:line="151" w:lineRule="auto" w:before="27"/>
              <w:ind w:left="261"/>
              <w:rPr>
                <w:sz w:val="20"/>
              </w:rPr>
            </w:pPr>
            <w:r>
              <w:rPr>
                <w:b/>
                <w:position w:val="-11"/>
                <w:sz w:val="20"/>
              </w:rPr>
              <w:t>8</w:t>
            </w:r>
            <w:r>
              <w:rPr>
                <w:b/>
                <w:spacing w:val="57"/>
                <w:position w:val="-11"/>
                <w:sz w:val="20"/>
              </w:rPr>
              <w:t> </w:t>
            </w:r>
            <w:r>
              <w:rPr>
                <w:sz w:val="20"/>
              </w:rPr>
              <w:t>Ekip</w:t>
            </w:r>
            <w:r>
              <w:rPr>
                <w:spacing w:val="-2"/>
                <w:sz w:val="20"/>
              </w:rPr>
              <w:t> </w:t>
            </w:r>
            <w:r>
              <w:rPr>
                <w:sz w:val="20"/>
              </w:rPr>
              <w:t>içinde</w:t>
            </w:r>
            <w:r>
              <w:rPr>
                <w:spacing w:val="-5"/>
                <w:sz w:val="20"/>
              </w:rPr>
              <w:t> </w:t>
            </w:r>
            <w:r>
              <w:rPr>
                <w:sz w:val="20"/>
              </w:rPr>
              <w:t>kalite</w:t>
            </w:r>
            <w:r>
              <w:rPr>
                <w:spacing w:val="-1"/>
                <w:sz w:val="20"/>
              </w:rPr>
              <w:t> </w:t>
            </w:r>
            <w:r>
              <w:rPr>
                <w:sz w:val="20"/>
              </w:rPr>
              <w:t>güvenceli</w:t>
            </w:r>
            <w:r>
              <w:rPr>
                <w:spacing w:val="-4"/>
                <w:sz w:val="20"/>
              </w:rPr>
              <w:t> </w:t>
            </w:r>
            <w:r>
              <w:rPr>
                <w:sz w:val="20"/>
              </w:rPr>
              <w:t>yazılım</w:t>
            </w:r>
            <w:r>
              <w:rPr>
                <w:spacing w:val="-3"/>
                <w:sz w:val="20"/>
              </w:rPr>
              <w:t> </w:t>
            </w:r>
            <w:r>
              <w:rPr>
                <w:sz w:val="20"/>
              </w:rPr>
              <w:t>ürünü</w:t>
            </w:r>
            <w:r>
              <w:rPr>
                <w:spacing w:val="-4"/>
                <w:sz w:val="20"/>
              </w:rPr>
              <w:t> </w:t>
            </w:r>
            <w:r>
              <w:rPr>
                <w:spacing w:val="-2"/>
                <w:sz w:val="20"/>
              </w:rPr>
              <w:t>geliştirir,</w:t>
            </w:r>
          </w:p>
          <w:p>
            <w:pPr>
              <w:pStyle w:val="TableParagraph"/>
              <w:spacing w:line="153" w:lineRule="exact"/>
              <w:ind w:left="475"/>
              <w:rPr>
                <w:sz w:val="20"/>
              </w:rPr>
            </w:pPr>
            <w:r>
              <w:rPr>
                <w:sz w:val="20"/>
              </w:rPr>
              <w:t>sonuçları</w:t>
            </w:r>
            <w:r>
              <w:rPr>
                <w:spacing w:val="-6"/>
                <w:sz w:val="20"/>
              </w:rPr>
              <w:t> </w:t>
            </w:r>
            <w:r>
              <w:rPr>
                <w:spacing w:val="-2"/>
                <w:sz w:val="20"/>
              </w:rPr>
              <w:t>raporlar.</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5"/>
              <w:jc w:val="center"/>
              <w:rPr>
                <w:sz w:val="20"/>
              </w:rPr>
            </w:pPr>
            <w:r>
              <w:rPr>
                <w:sz w:val="20"/>
              </w:rPr>
              <w:t>6,</w:t>
            </w:r>
            <w:r>
              <w:rPr>
                <w:spacing w:val="-1"/>
                <w:sz w:val="20"/>
              </w:rPr>
              <w:t> </w:t>
            </w:r>
            <w:r>
              <w:rPr>
                <w:sz w:val="20"/>
              </w:rPr>
              <w:t>7,</w:t>
            </w:r>
            <w:r>
              <w:rPr>
                <w:spacing w:val="-2"/>
                <w:sz w:val="20"/>
              </w:rPr>
              <w:t> </w:t>
            </w:r>
            <w:r>
              <w:rPr>
                <w:spacing w:val="-10"/>
                <w:sz w:val="20"/>
              </w:rPr>
              <w:t>8</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5"/>
              <w:jc w:val="center"/>
              <w:rPr>
                <w:sz w:val="20"/>
              </w:rPr>
            </w:pPr>
            <w:r>
              <w:rPr>
                <w:sz w:val="20"/>
              </w:rPr>
              <w:t>12,</w:t>
            </w:r>
            <w:r>
              <w:rPr>
                <w:spacing w:val="-1"/>
                <w:sz w:val="20"/>
              </w:rPr>
              <w:t> </w:t>
            </w:r>
            <w:r>
              <w:rPr>
                <w:spacing w:val="-5"/>
                <w:sz w:val="20"/>
              </w:rPr>
              <w:t>14</w:t>
            </w:r>
          </w:p>
        </w:tc>
        <w:tc>
          <w:tcPr>
            <w:tcW w:w="1419" w:type="dxa"/>
            <w:tcBorders>
              <w:top w:val="single" w:sz="4" w:space="0" w:color="000000"/>
              <w:left w:val="single" w:sz="4" w:space="0" w:color="000000"/>
              <w:bottom w:val="single" w:sz="4" w:space="0" w:color="000000"/>
            </w:tcBorders>
          </w:tcPr>
          <w:p>
            <w:pPr>
              <w:pStyle w:val="TableParagraph"/>
              <w:spacing w:before="118"/>
              <w:ind w:left="42" w:right="3"/>
              <w:jc w:val="center"/>
              <w:rPr>
                <w:sz w:val="20"/>
              </w:rPr>
            </w:pPr>
            <w:r>
              <w:rPr>
                <w:sz w:val="20"/>
              </w:rPr>
              <w:t>G,</w:t>
            </w:r>
            <w:r>
              <w:rPr>
                <w:spacing w:val="-2"/>
                <w:sz w:val="20"/>
              </w:rPr>
              <w:t> </w:t>
            </w:r>
            <w:r>
              <w:rPr>
                <w:spacing w:val="-10"/>
                <w:sz w:val="20"/>
              </w:rPr>
              <w:t>K</w:t>
            </w:r>
          </w:p>
        </w:tc>
      </w:tr>
      <w:tr>
        <w:trPr>
          <w:trHeight w:val="465" w:hRule="atLeast"/>
        </w:trPr>
        <w:tc>
          <w:tcPr>
            <w:tcW w:w="5375" w:type="dxa"/>
            <w:gridSpan w:val="2"/>
            <w:tcBorders>
              <w:top w:val="single" w:sz="4" w:space="0" w:color="000000"/>
              <w:bottom w:val="single" w:sz="4" w:space="0" w:color="000000"/>
              <w:right w:val="single" w:sz="4" w:space="0" w:color="000000"/>
            </w:tcBorders>
          </w:tcPr>
          <w:p>
            <w:pPr>
              <w:pStyle w:val="TableParagraph"/>
              <w:spacing w:line="151" w:lineRule="auto" w:before="27"/>
              <w:ind w:left="261"/>
              <w:rPr>
                <w:sz w:val="20"/>
              </w:rPr>
            </w:pPr>
            <w:r>
              <w:rPr>
                <w:b/>
                <w:position w:val="-11"/>
                <w:sz w:val="20"/>
              </w:rPr>
              <w:t>9</w:t>
            </w:r>
            <w:r>
              <w:rPr>
                <w:b/>
                <w:spacing w:val="54"/>
                <w:position w:val="-11"/>
                <w:sz w:val="20"/>
              </w:rPr>
              <w:t> </w:t>
            </w:r>
            <w:r>
              <w:rPr>
                <w:sz w:val="20"/>
              </w:rPr>
              <w:t>Yapay</w:t>
            </w:r>
            <w:r>
              <w:rPr>
                <w:spacing w:val="-3"/>
                <w:sz w:val="20"/>
              </w:rPr>
              <w:t> </w:t>
            </w:r>
            <w:r>
              <w:rPr>
                <w:sz w:val="20"/>
              </w:rPr>
              <w:t>zekâ</w:t>
            </w:r>
            <w:r>
              <w:rPr>
                <w:spacing w:val="-6"/>
                <w:sz w:val="20"/>
              </w:rPr>
              <w:t> </w:t>
            </w:r>
            <w:r>
              <w:rPr>
                <w:sz w:val="20"/>
              </w:rPr>
              <w:t>destekli</w:t>
            </w:r>
            <w:r>
              <w:rPr>
                <w:spacing w:val="-5"/>
                <w:sz w:val="20"/>
              </w:rPr>
              <w:t> </w:t>
            </w:r>
            <w:r>
              <w:rPr>
                <w:sz w:val="20"/>
              </w:rPr>
              <w:t>test</w:t>
            </w:r>
            <w:r>
              <w:rPr>
                <w:spacing w:val="-5"/>
                <w:sz w:val="20"/>
              </w:rPr>
              <w:t> </w:t>
            </w:r>
            <w:r>
              <w:rPr>
                <w:sz w:val="20"/>
              </w:rPr>
              <w:t>yaklaşımlarını</w:t>
            </w:r>
            <w:r>
              <w:rPr>
                <w:spacing w:val="-5"/>
                <w:sz w:val="20"/>
              </w:rPr>
              <w:t> </w:t>
            </w:r>
            <w:r>
              <w:rPr>
                <w:sz w:val="20"/>
              </w:rPr>
              <w:t>eleştirel</w:t>
            </w:r>
            <w:r>
              <w:rPr>
                <w:spacing w:val="-4"/>
                <w:sz w:val="20"/>
              </w:rPr>
              <w:t> </w:t>
            </w:r>
            <w:r>
              <w:rPr>
                <w:spacing w:val="-2"/>
                <w:sz w:val="20"/>
              </w:rPr>
              <w:t>bakışla</w:t>
            </w:r>
          </w:p>
          <w:p>
            <w:pPr>
              <w:pStyle w:val="TableParagraph"/>
              <w:spacing w:line="153" w:lineRule="exact"/>
              <w:ind w:left="475"/>
              <w:rPr>
                <w:sz w:val="20"/>
              </w:rPr>
            </w:pPr>
            <w:r>
              <w:rPr>
                <w:spacing w:val="-2"/>
                <w:sz w:val="20"/>
              </w:rPr>
              <w:t>değerlendirir.</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2"/>
              <w:jc w:val="center"/>
              <w:rPr>
                <w:sz w:val="20"/>
              </w:rPr>
            </w:pPr>
            <w:r>
              <w:rPr>
                <w:sz w:val="20"/>
              </w:rPr>
              <w:t>4,</w:t>
            </w:r>
            <w:r>
              <w:rPr>
                <w:spacing w:val="-1"/>
                <w:sz w:val="20"/>
              </w:rPr>
              <w:t> </w:t>
            </w:r>
            <w:r>
              <w:rPr>
                <w:spacing w:val="-10"/>
                <w:sz w:val="20"/>
              </w:rPr>
              <w:t>8</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3"/>
              <w:jc w:val="center"/>
              <w:rPr>
                <w:sz w:val="20"/>
              </w:rPr>
            </w:pPr>
            <w:r>
              <w:rPr>
                <w:sz w:val="20"/>
              </w:rPr>
              <w:t>2,</w:t>
            </w:r>
            <w:r>
              <w:rPr>
                <w:spacing w:val="-1"/>
                <w:sz w:val="20"/>
              </w:rPr>
              <w:t> </w:t>
            </w:r>
            <w:r>
              <w:rPr>
                <w:spacing w:val="-5"/>
                <w:sz w:val="20"/>
              </w:rPr>
              <w:t>13</w:t>
            </w:r>
          </w:p>
        </w:tc>
        <w:tc>
          <w:tcPr>
            <w:tcW w:w="1419" w:type="dxa"/>
            <w:tcBorders>
              <w:top w:val="single" w:sz="4" w:space="0" w:color="000000"/>
              <w:left w:val="single" w:sz="4" w:space="0" w:color="000000"/>
              <w:bottom w:val="single" w:sz="4" w:space="0" w:color="000000"/>
            </w:tcBorders>
          </w:tcPr>
          <w:p>
            <w:pPr>
              <w:pStyle w:val="TableParagraph"/>
              <w:spacing w:before="118"/>
              <w:ind w:left="42" w:right="3"/>
              <w:jc w:val="center"/>
              <w:rPr>
                <w:sz w:val="20"/>
              </w:rPr>
            </w:pPr>
            <w:r>
              <w:rPr>
                <w:sz w:val="20"/>
              </w:rPr>
              <w:t>F,</w:t>
            </w:r>
            <w:r>
              <w:rPr>
                <w:spacing w:val="-2"/>
                <w:sz w:val="20"/>
              </w:rPr>
              <w:t> </w:t>
            </w:r>
            <w:r>
              <w:rPr>
                <w:spacing w:val="-10"/>
                <w:sz w:val="20"/>
              </w:rPr>
              <w:t>G</w:t>
            </w:r>
          </w:p>
        </w:tc>
      </w:tr>
      <w:tr>
        <w:trPr>
          <w:trHeight w:val="467" w:hRule="atLeast"/>
        </w:trPr>
        <w:tc>
          <w:tcPr>
            <w:tcW w:w="5375" w:type="dxa"/>
            <w:gridSpan w:val="2"/>
            <w:tcBorders>
              <w:top w:val="single" w:sz="4" w:space="0" w:color="000000"/>
              <w:right w:val="single" w:sz="4" w:space="0" w:color="000000"/>
            </w:tcBorders>
          </w:tcPr>
          <w:p>
            <w:pPr>
              <w:pStyle w:val="TableParagraph"/>
              <w:spacing w:line="151" w:lineRule="auto" w:before="27"/>
              <w:ind w:left="163"/>
              <w:rPr>
                <w:sz w:val="20"/>
              </w:rPr>
            </w:pPr>
            <w:r>
              <w:rPr>
                <w:b/>
                <w:position w:val="-11"/>
                <w:sz w:val="20"/>
              </w:rPr>
              <w:t>10</w:t>
            </w:r>
            <w:r>
              <w:rPr>
                <w:b/>
                <w:spacing w:val="51"/>
                <w:position w:val="-11"/>
                <w:sz w:val="20"/>
              </w:rPr>
              <w:t> </w:t>
            </w:r>
            <w:r>
              <w:rPr>
                <w:sz w:val="20"/>
              </w:rPr>
              <w:t>Mesleki</w:t>
            </w:r>
            <w:r>
              <w:rPr>
                <w:spacing w:val="-6"/>
                <w:sz w:val="20"/>
              </w:rPr>
              <w:t> </w:t>
            </w:r>
            <w:r>
              <w:rPr>
                <w:sz w:val="20"/>
              </w:rPr>
              <w:t>etik,</w:t>
            </w:r>
            <w:r>
              <w:rPr>
                <w:spacing w:val="-4"/>
                <w:sz w:val="20"/>
              </w:rPr>
              <w:t> </w:t>
            </w:r>
            <w:r>
              <w:rPr>
                <w:sz w:val="20"/>
              </w:rPr>
              <w:t>sürdürülebilirlik</w:t>
            </w:r>
            <w:r>
              <w:rPr>
                <w:spacing w:val="-5"/>
                <w:sz w:val="20"/>
              </w:rPr>
              <w:t> </w:t>
            </w:r>
            <w:r>
              <w:rPr>
                <w:sz w:val="20"/>
              </w:rPr>
              <w:t>ve</w:t>
            </w:r>
            <w:r>
              <w:rPr>
                <w:spacing w:val="-5"/>
                <w:sz w:val="20"/>
              </w:rPr>
              <w:t> </w:t>
            </w:r>
            <w:r>
              <w:rPr>
                <w:sz w:val="20"/>
              </w:rPr>
              <w:t>toplumsal</w:t>
            </w:r>
            <w:r>
              <w:rPr>
                <w:spacing w:val="-4"/>
                <w:sz w:val="20"/>
              </w:rPr>
              <w:t> etki</w:t>
            </w:r>
          </w:p>
          <w:p>
            <w:pPr>
              <w:pStyle w:val="TableParagraph"/>
              <w:spacing w:line="155" w:lineRule="exact"/>
              <w:ind w:left="475"/>
              <w:rPr>
                <w:sz w:val="20"/>
              </w:rPr>
            </w:pPr>
            <w:r>
              <w:rPr>
                <w:sz w:val="20"/>
              </w:rPr>
              <w:t>sorumluluğunu</w:t>
            </w:r>
            <w:r>
              <w:rPr>
                <w:spacing w:val="-13"/>
                <w:sz w:val="20"/>
              </w:rPr>
              <w:t> </w:t>
            </w:r>
            <w:r>
              <w:rPr>
                <w:spacing w:val="-2"/>
                <w:sz w:val="20"/>
              </w:rPr>
              <w:t>gösterir.</w:t>
            </w:r>
          </w:p>
        </w:tc>
        <w:tc>
          <w:tcPr>
            <w:tcW w:w="1416" w:type="dxa"/>
            <w:tcBorders>
              <w:top w:val="single" w:sz="4" w:space="0" w:color="000000"/>
              <w:left w:val="single" w:sz="4" w:space="0" w:color="000000"/>
              <w:right w:val="single" w:sz="4" w:space="0" w:color="000000"/>
            </w:tcBorders>
          </w:tcPr>
          <w:p>
            <w:pPr>
              <w:pStyle w:val="TableParagraph"/>
              <w:spacing w:before="118"/>
              <w:ind w:left="113" w:right="82"/>
              <w:jc w:val="center"/>
              <w:rPr>
                <w:sz w:val="20"/>
              </w:rPr>
            </w:pPr>
            <w:r>
              <w:rPr>
                <w:sz w:val="20"/>
              </w:rPr>
              <w:t>9,</w:t>
            </w:r>
            <w:r>
              <w:rPr>
                <w:spacing w:val="-1"/>
                <w:sz w:val="20"/>
              </w:rPr>
              <w:t> </w:t>
            </w:r>
            <w:r>
              <w:rPr>
                <w:spacing w:val="-5"/>
                <w:sz w:val="20"/>
              </w:rPr>
              <w:t>11</w:t>
            </w:r>
          </w:p>
        </w:tc>
        <w:tc>
          <w:tcPr>
            <w:tcW w:w="1417" w:type="dxa"/>
            <w:tcBorders>
              <w:top w:val="single" w:sz="4" w:space="0" w:color="000000"/>
              <w:left w:val="single" w:sz="4" w:space="0" w:color="000000"/>
              <w:right w:val="single" w:sz="4" w:space="0" w:color="000000"/>
            </w:tcBorders>
          </w:tcPr>
          <w:p>
            <w:pPr>
              <w:pStyle w:val="TableParagraph"/>
              <w:spacing w:before="118"/>
              <w:ind w:left="33" w:right="1"/>
              <w:jc w:val="center"/>
              <w:rPr>
                <w:sz w:val="20"/>
              </w:rPr>
            </w:pPr>
            <w:r>
              <w:rPr>
                <w:sz w:val="20"/>
              </w:rPr>
              <w:t>5, </w:t>
            </w:r>
            <w:r>
              <w:rPr>
                <w:spacing w:val="-5"/>
                <w:sz w:val="20"/>
              </w:rPr>
              <w:t>13</w:t>
            </w:r>
          </w:p>
        </w:tc>
        <w:tc>
          <w:tcPr>
            <w:tcW w:w="1419" w:type="dxa"/>
            <w:tcBorders>
              <w:top w:val="single" w:sz="4" w:space="0" w:color="000000"/>
              <w:left w:val="single" w:sz="4" w:space="0" w:color="000000"/>
            </w:tcBorders>
          </w:tcPr>
          <w:p>
            <w:pPr>
              <w:pStyle w:val="TableParagraph"/>
              <w:spacing w:before="118"/>
              <w:ind w:left="42" w:right="2"/>
              <w:jc w:val="center"/>
              <w:rPr>
                <w:sz w:val="20"/>
              </w:rPr>
            </w:pPr>
            <w:r>
              <w:rPr>
                <w:spacing w:val="-10"/>
                <w:sz w:val="20"/>
              </w:rPr>
              <w:t>F</w:t>
            </w:r>
          </w:p>
        </w:tc>
      </w:tr>
    </w:tbl>
    <w:p>
      <w:pPr>
        <w:pStyle w:val="BodyText"/>
        <w:rPr>
          <w:b/>
        </w:rPr>
      </w:pPr>
    </w:p>
    <w:p>
      <w:pPr>
        <w:pStyle w:val="BodyText"/>
        <w:spacing w:before="43"/>
        <w:rPr>
          <w:b/>
        </w:rPr>
      </w:pPr>
    </w:p>
    <w:p>
      <w:pPr>
        <w:pStyle w:val="BodyText"/>
        <w:spacing w:line="242" w:lineRule="auto" w:before="1"/>
        <w:ind w:left="424" w:right="137" w:hanging="284"/>
        <w:jc w:val="both"/>
      </w:pPr>
      <w:r>
        <w:rPr>
          <w:b/>
        </w:rPr>
        <w:t>*Öğretim</w:t>
      </w:r>
      <w:r>
        <w:rPr>
          <w:b/>
          <w:spacing w:val="-9"/>
        </w:rPr>
        <w:t> </w:t>
      </w:r>
      <w:r>
        <w:rPr>
          <w:b/>
        </w:rPr>
        <w:t>Yöntemleri</w:t>
      </w:r>
      <w:r>
        <w:rPr>
          <w:b/>
          <w:spacing w:val="-10"/>
        </w:rPr>
        <w:t> </w:t>
      </w:r>
      <w:r>
        <w:rPr>
          <w:b/>
        </w:rPr>
        <w:t>1:</w:t>
      </w:r>
      <w:r>
        <w:rPr/>
        <w:t>Anlatım,</w:t>
      </w:r>
      <w:r>
        <w:rPr>
          <w:spacing w:val="-10"/>
        </w:rPr>
        <w:t> </w:t>
      </w:r>
      <w:r>
        <w:rPr/>
        <w:t>2</w:t>
      </w:r>
      <w:r>
        <w:rPr>
          <w:b/>
        </w:rPr>
        <w:t>:</w:t>
      </w:r>
      <w:r>
        <w:rPr/>
        <w:t>Tartışma,</w:t>
      </w:r>
      <w:r>
        <w:rPr>
          <w:spacing w:val="-9"/>
        </w:rPr>
        <w:t> </w:t>
      </w:r>
      <w:r>
        <w:rPr>
          <w:b/>
        </w:rPr>
        <w:t>3:</w:t>
      </w:r>
      <w:r>
        <w:rPr/>
        <w:t>Deney,</w:t>
      </w:r>
      <w:r>
        <w:rPr>
          <w:spacing w:val="20"/>
        </w:rPr>
        <w:t> </w:t>
      </w:r>
      <w:r>
        <w:rPr>
          <w:b/>
        </w:rPr>
        <w:t>4:</w:t>
      </w:r>
      <w:r>
        <w:rPr/>
        <w:t>Benzetim,</w:t>
      </w:r>
      <w:r>
        <w:rPr>
          <w:spacing w:val="20"/>
        </w:rPr>
        <w:t> </w:t>
      </w:r>
      <w:r>
        <w:rPr>
          <w:b/>
        </w:rPr>
        <w:t>5:</w:t>
      </w:r>
      <w:r>
        <w:rPr/>
        <w:t>Soru</w:t>
      </w:r>
      <w:r>
        <w:rPr>
          <w:rFonts w:ascii="Cambria Math" w:hAnsi="Cambria Math"/>
        </w:rPr>
        <w:t>-</w:t>
      </w:r>
      <w:r>
        <w:rPr/>
        <w:t>Yanıt,</w:t>
      </w:r>
      <w:r>
        <w:rPr>
          <w:spacing w:val="-10"/>
        </w:rPr>
        <w:t> </w:t>
      </w:r>
      <w:r>
        <w:rPr>
          <w:b/>
        </w:rPr>
        <w:t>6:</w:t>
      </w:r>
      <w:r>
        <w:rPr/>
        <w:t>Uygulama,</w:t>
      </w:r>
      <w:r>
        <w:rPr>
          <w:spacing w:val="-10"/>
        </w:rPr>
        <w:t> </w:t>
      </w:r>
      <w:r>
        <w:rPr>
          <w:b/>
        </w:rPr>
        <w:t>7</w:t>
      </w:r>
      <w:r>
        <w:rPr/>
        <w:t>:Gözlem,</w:t>
      </w:r>
      <w:r>
        <w:rPr>
          <w:spacing w:val="-10"/>
        </w:rPr>
        <w:t> </w:t>
      </w:r>
      <w:r>
        <w:rPr>
          <w:b/>
        </w:rPr>
        <w:t>8</w:t>
      </w:r>
      <w:r>
        <w:rPr/>
        <w:t>:Örnek</w:t>
      </w:r>
      <w:r>
        <w:rPr>
          <w:spacing w:val="-8"/>
        </w:rPr>
        <w:t> </w:t>
      </w:r>
      <w:r>
        <w:rPr/>
        <w:t>Olay</w:t>
      </w:r>
      <w:r>
        <w:rPr>
          <w:spacing w:val="-1"/>
        </w:rPr>
        <w:t> </w:t>
      </w:r>
      <w:r>
        <w:rPr/>
        <w:t>İncelemesi,</w:t>
      </w:r>
      <w:r>
        <w:rPr>
          <w:spacing w:val="-10"/>
        </w:rPr>
        <w:t> </w:t>
      </w:r>
      <w:r>
        <w:rPr>
          <w:b/>
        </w:rPr>
        <w:t>9:</w:t>
      </w:r>
      <w:r>
        <w:rPr/>
        <w:t>Teknik</w:t>
      </w:r>
      <w:r>
        <w:rPr>
          <w:spacing w:val="-7"/>
        </w:rPr>
        <w:t> </w:t>
      </w:r>
      <w:r>
        <w:rPr/>
        <w:t>Gezi,</w:t>
      </w:r>
      <w:r>
        <w:rPr>
          <w:spacing w:val="40"/>
        </w:rPr>
        <w:t> </w:t>
      </w:r>
      <w:r>
        <w:rPr>
          <w:b/>
        </w:rPr>
        <w:t>10:</w:t>
      </w:r>
      <w:r>
        <w:rPr/>
        <w:t>Sorun/Problem</w:t>
      </w:r>
      <w:r>
        <w:rPr>
          <w:spacing w:val="-8"/>
        </w:rPr>
        <w:t> </w:t>
      </w:r>
      <w:r>
        <w:rPr/>
        <w:t>Çözme,</w:t>
      </w:r>
      <w:r>
        <w:rPr>
          <w:spacing w:val="-8"/>
        </w:rPr>
        <w:t> </w:t>
      </w:r>
      <w:r>
        <w:rPr>
          <w:b/>
        </w:rPr>
        <w:t>11:</w:t>
      </w:r>
      <w:r>
        <w:rPr/>
        <w:t>Bireysel</w:t>
      </w:r>
      <w:r>
        <w:rPr>
          <w:spacing w:val="-6"/>
        </w:rPr>
        <w:t> </w:t>
      </w:r>
      <w:r>
        <w:rPr/>
        <w:t>Çalışma,</w:t>
      </w:r>
      <w:r>
        <w:rPr>
          <w:spacing w:val="-7"/>
        </w:rPr>
        <w:t> </w:t>
      </w:r>
      <w:r>
        <w:rPr>
          <w:b/>
        </w:rPr>
        <w:t>12</w:t>
      </w:r>
      <w:r>
        <w:rPr/>
        <w:t>:Takım/Grup</w:t>
      </w:r>
      <w:r>
        <w:rPr>
          <w:spacing w:val="-8"/>
        </w:rPr>
        <w:t> </w:t>
      </w:r>
      <w:r>
        <w:rPr/>
        <w:t>Çalışması,</w:t>
      </w:r>
      <w:r>
        <w:rPr>
          <w:spacing w:val="-9"/>
        </w:rPr>
        <w:t> </w:t>
      </w:r>
      <w:r>
        <w:rPr>
          <w:b/>
        </w:rPr>
        <w:t>13</w:t>
      </w:r>
      <w:r>
        <w:rPr/>
        <w:t>:Beyin</w:t>
      </w:r>
      <w:r>
        <w:rPr>
          <w:spacing w:val="-6"/>
        </w:rPr>
        <w:t> </w:t>
      </w:r>
      <w:r>
        <w:rPr/>
        <w:t>Fırtınası,</w:t>
      </w:r>
      <w:r>
        <w:rPr>
          <w:spacing w:val="-8"/>
        </w:rPr>
        <w:t> </w:t>
      </w:r>
      <w:r>
        <w:rPr>
          <w:b/>
        </w:rPr>
        <w:t>14:</w:t>
      </w:r>
      <w:r>
        <w:rPr/>
        <w:t>Proje</w:t>
      </w:r>
      <w:r>
        <w:rPr>
          <w:spacing w:val="-8"/>
        </w:rPr>
        <w:t> </w:t>
      </w:r>
      <w:r>
        <w:rPr/>
        <w:t>Tasarımı</w:t>
      </w:r>
      <w:r>
        <w:rPr>
          <w:spacing w:val="-8"/>
        </w:rPr>
        <w:t> </w:t>
      </w:r>
      <w:r>
        <w:rPr/>
        <w:t>/</w:t>
      </w:r>
      <w:r>
        <w:rPr>
          <w:spacing w:val="-6"/>
        </w:rPr>
        <w:t> </w:t>
      </w:r>
      <w:r>
        <w:rPr/>
        <w:t>Yönetimi,</w:t>
      </w:r>
      <w:r>
        <w:rPr>
          <w:spacing w:val="-6"/>
        </w:rPr>
        <w:t> </w:t>
      </w:r>
      <w:r>
        <w:rPr>
          <w:b/>
        </w:rPr>
        <w:t>15:</w:t>
      </w:r>
      <w:r>
        <w:rPr/>
        <w:t>Rapor</w:t>
      </w:r>
      <w:r>
        <w:rPr>
          <w:spacing w:val="-7"/>
        </w:rPr>
        <w:t> </w:t>
      </w:r>
      <w:r>
        <w:rPr/>
        <w:t>Hazırlama</w:t>
      </w:r>
      <w:r>
        <w:rPr>
          <w:spacing w:val="40"/>
        </w:rPr>
        <w:t> </w:t>
      </w:r>
      <w:r>
        <w:rPr/>
        <w:t>ve/veya Sunma</w:t>
      </w:r>
    </w:p>
    <w:p>
      <w:pPr>
        <w:spacing w:before="0"/>
        <w:ind w:left="424" w:right="137" w:hanging="284"/>
        <w:jc w:val="both"/>
        <w:rPr>
          <w:sz w:val="16"/>
        </w:rPr>
      </w:pPr>
      <w:r>
        <w:rPr>
          <w:b/>
          <w:sz w:val="16"/>
        </w:rPr>
        <w:t>**Ölçme Yöntemleri A:</w:t>
      </w:r>
      <w:r>
        <w:rPr>
          <w:sz w:val="16"/>
        </w:rPr>
        <w:t>Sınav, </w:t>
      </w:r>
      <w:r>
        <w:rPr>
          <w:b/>
          <w:sz w:val="16"/>
        </w:rPr>
        <w:t>B:</w:t>
      </w:r>
      <w:r>
        <w:rPr>
          <w:sz w:val="16"/>
        </w:rPr>
        <w:t>Kısa Sınav, </w:t>
      </w:r>
      <w:r>
        <w:rPr>
          <w:b/>
          <w:sz w:val="16"/>
        </w:rPr>
        <w:t>C:</w:t>
      </w:r>
      <w:r>
        <w:rPr>
          <w:sz w:val="16"/>
        </w:rPr>
        <w:t>Sözlü Sınav, </w:t>
      </w:r>
      <w:r>
        <w:rPr>
          <w:b/>
          <w:sz w:val="16"/>
        </w:rPr>
        <w:t>D:</w:t>
      </w:r>
      <w:r>
        <w:rPr>
          <w:sz w:val="16"/>
        </w:rPr>
        <w:t>Ödev, </w:t>
      </w:r>
      <w:r>
        <w:rPr>
          <w:b/>
          <w:sz w:val="16"/>
        </w:rPr>
        <w:t>E:</w:t>
      </w:r>
      <w:r>
        <w:rPr>
          <w:sz w:val="16"/>
        </w:rPr>
        <w:t>Rapor, </w:t>
      </w:r>
      <w:r>
        <w:rPr>
          <w:b/>
          <w:sz w:val="16"/>
        </w:rPr>
        <w:t>F:</w:t>
      </w:r>
      <w:r>
        <w:rPr>
          <w:sz w:val="16"/>
        </w:rPr>
        <w:t>Makale İnceleme, </w:t>
      </w:r>
      <w:r>
        <w:rPr>
          <w:b/>
          <w:sz w:val="16"/>
        </w:rPr>
        <w:t>G:</w:t>
      </w:r>
      <w:r>
        <w:rPr>
          <w:sz w:val="16"/>
        </w:rPr>
        <w:t>Sunum, </w:t>
      </w:r>
      <w:r>
        <w:rPr>
          <w:b/>
          <w:sz w:val="16"/>
        </w:rPr>
        <w:t>I:</w:t>
      </w:r>
      <w:r>
        <w:rPr>
          <w:sz w:val="16"/>
        </w:rPr>
        <w:t>Deney Yapma Becerisi, </w:t>
      </w:r>
      <w:r>
        <w:rPr>
          <w:b/>
          <w:sz w:val="16"/>
        </w:rPr>
        <w:t>J:</w:t>
      </w:r>
      <w:r>
        <w:rPr>
          <w:sz w:val="16"/>
        </w:rPr>
        <w:t>Proje</w:t>
      </w:r>
      <w:r>
        <w:rPr>
          <w:spacing w:val="40"/>
          <w:sz w:val="16"/>
        </w:rPr>
        <w:t> </w:t>
      </w:r>
      <w:r>
        <w:rPr>
          <w:sz w:val="16"/>
        </w:rPr>
        <w:t>İzleme, </w:t>
      </w:r>
      <w:r>
        <w:rPr>
          <w:b/>
          <w:sz w:val="16"/>
        </w:rPr>
        <w:t>K</w:t>
      </w:r>
      <w:r>
        <w:rPr>
          <w:sz w:val="16"/>
        </w:rPr>
        <w:t>:Devam; </w:t>
      </w:r>
      <w:r>
        <w:rPr>
          <w:b/>
          <w:sz w:val="16"/>
        </w:rPr>
        <w:t>L</w:t>
      </w:r>
      <w:r>
        <w:rPr>
          <w:sz w:val="16"/>
        </w:rPr>
        <w:t>:Juri Sınavı</w:t>
      </w:r>
    </w:p>
    <w:p>
      <w:pPr>
        <w:spacing w:after="0"/>
        <w:jc w:val="both"/>
        <w:rPr>
          <w:sz w:val="16"/>
        </w:rPr>
        <w:sectPr>
          <w:pgSz w:w="11910" w:h="16840"/>
          <w:pgMar w:header="0" w:footer="244" w:top="180" w:bottom="44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568" w:hRule="atLeast"/>
        </w:trPr>
        <w:tc>
          <w:tcPr>
            <w:tcW w:w="2112" w:type="dxa"/>
            <w:tcBorders>
              <w:bottom w:val="single" w:sz="4" w:space="0" w:color="000000"/>
              <w:right w:val="single" w:sz="4" w:space="0" w:color="000000"/>
            </w:tcBorders>
            <w:shd w:val="clear" w:color="auto" w:fill="FFF1CC"/>
          </w:tcPr>
          <w:p>
            <w:pPr>
              <w:pStyle w:val="TableParagraph"/>
              <w:spacing w:before="170"/>
              <w:ind w:left="110"/>
              <w:rPr>
                <w:b/>
                <w:sz w:val="20"/>
              </w:rPr>
            </w:pPr>
            <w:r>
              <w:rPr>
                <w:b/>
                <w:sz w:val="20"/>
              </w:rPr>
              <w:t>Temel</w:t>
            </w:r>
            <w:r>
              <w:rPr>
                <w:b/>
                <w:spacing w:val="-5"/>
                <w:sz w:val="20"/>
              </w:rPr>
              <w:t> </w:t>
            </w:r>
            <w:r>
              <w:rPr>
                <w:b/>
                <w:sz w:val="20"/>
              </w:rPr>
              <w:t>Ders</w:t>
            </w:r>
            <w:r>
              <w:rPr>
                <w:b/>
                <w:spacing w:val="-5"/>
                <w:sz w:val="20"/>
              </w:rPr>
              <w:t> </w:t>
            </w:r>
            <w:r>
              <w:rPr>
                <w:b/>
                <w:spacing w:val="-2"/>
                <w:sz w:val="20"/>
              </w:rPr>
              <w:t>kitabı</w:t>
            </w:r>
          </w:p>
        </w:tc>
        <w:tc>
          <w:tcPr>
            <w:tcW w:w="7513" w:type="dxa"/>
            <w:tcBorders>
              <w:left w:val="single" w:sz="4" w:space="0" w:color="000000"/>
              <w:bottom w:val="single" w:sz="4" w:space="0" w:color="000000"/>
            </w:tcBorders>
          </w:tcPr>
          <w:p>
            <w:pPr>
              <w:pStyle w:val="TableParagraph"/>
              <w:spacing w:before="170"/>
              <w:ind w:left="120"/>
              <w:rPr>
                <w:sz w:val="20"/>
              </w:rPr>
            </w:pPr>
            <w:r>
              <w:rPr>
                <w:sz w:val="20"/>
              </w:rPr>
              <w:t>Ammann,</w:t>
            </w:r>
            <w:r>
              <w:rPr>
                <w:spacing w:val="-5"/>
                <w:sz w:val="20"/>
              </w:rPr>
              <w:t> </w:t>
            </w:r>
            <w:r>
              <w:rPr>
                <w:sz w:val="20"/>
              </w:rPr>
              <w:t>P.</w:t>
            </w:r>
            <w:r>
              <w:rPr>
                <w:spacing w:val="-5"/>
                <w:sz w:val="20"/>
              </w:rPr>
              <w:t> </w:t>
            </w:r>
            <w:r>
              <w:rPr>
                <w:sz w:val="20"/>
              </w:rPr>
              <w:t>&amp;</w:t>
            </w:r>
            <w:r>
              <w:rPr>
                <w:spacing w:val="-4"/>
                <w:sz w:val="20"/>
              </w:rPr>
              <w:t> </w:t>
            </w:r>
            <w:r>
              <w:rPr>
                <w:sz w:val="20"/>
              </w:rPr>
              <w:t>Offutt,</w:t>
            </w:r>
            <w:r>
              <w:rPr>
                <w:spacing w:val="-5"/>
                <w:sz w:val="20"/>
              </w:rPr>
              <w:t> </w:t>
            </w:r>
            <w:r>
              <w:rPr>
                <w:sz w:val="20"/>
              </w:rPr>
              <w:t>J.</w:t>
            </w:r>
            <w:r>
              <w:rPr>
                <w:spacing w:val="-5"/>
                <w:sz w:val="20"/>
              </w:rPr>
              <w:t> </w:t>
            </w:r>
            <w:r>
              <w:rPr>
                <w:sz w:val="20"/>
              </w:rPr>
              <w:t>Introduction</w:t>
            </w:r>
            <w:r>
              <w:rPr>
                <w:spacing w:val="-4"/>
                <w:sz w:val="20"/>
              </w:rPr>
              <w:t> </w:t>
            </w:r>
            <w:r>
              <w:rPr>
                <w:sz w:val="20"/>
              </w:rPr>
              <w:t>to</w:t>
            </w:r>
            <w:r>
              <w:rPr>
                <w:spacing w:val="-7"/>
                <w:sz w:val="20"/>
              </w:rPr>
              <w:t> </w:t>
            </w:r>
            <w:r>
              <w:rPr>
                <w:sz w:val="20"/>
              </w:rPr>
              <w:t>Software</w:t>
            </w:r>
            <w:r>
              <w:rPr>
                <w:spacing w:val="-4"/>
                <w:sz w:val="20"/>
              </w:rPr>
              <w:t> </w:t>
            </w:r>
            <w:r>
              <w:rPr>
                <w:sz w:val="20"/>
              </w:rPr>
              <w:t>Testing</w:t>
            </w:r>
            <w:r>
              <w:rPr>
                <w:spacing w:val="-4"/>
                <w:sz w:val="20"/>
              </w:rPr>
              <w:t> </w:t>
            </w:r>
            <w:r>
              <w:rPr>
                <w:sz w:val="20"/>
              </w:rPr>
              <w:t>(2.</w:t>
            </w:r>
            <w:r>
              <w:rPr>
                <w:spacing w:val="-5"/>
                <w:sz w:val="20"/>
              </w:rPr>
              <w:t> </w:t>
            </w:r>
            <w:r>
              <w:rPr>
                <w:sz w:val="20"/>
              </w:rPr>
              <w:t>Baskı,</w:t>
            </w:r>
            <w:r>
              <w:rPr>
                <w:spacing w:val="-5"/>
                <w:sz w:val="20"/>
              </w:rPr>
              <w:t> </w:t>
            </w:r>
            <w:r>
              <w:rPr>
                <w:spacing w:val="-2"/>
                <w:sz w:val="20"/>
              </w:rPr>
              <w:t>2016).</w:t>
            </w:r>
          </w:p>
        </w:tc>
      </w:tr>
      <w:tr>
        <w:trPr>
          <w:trHeight w:val="1149"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rPr>
                <w:sz w:val="20"/>
              </w:rPr>
            </w:pPr>
          </w:p>
          <w:p>
            <w:pPr>
              <w:pStyle w:val="TableParagraph"/>
              <w:spacing w:before="1"/>
              <w:rPr>
                <w:sz w:val="20"/>
              </w:rPr>
            </w:pPr>
          </w:p>
          <w:p>
            <w:pPr>
              <w:pStyle w:val="TableParagraph"/>
              <w:ind w:left="110"/>
              <w:rPr>
                <w:b/>
                <w:sz w:val="20"/>
              </w:rPr>
            </w:pPr>
            <w:r>
              <w:rPr>
                <w:b/>
                <w:sz w:val="20"/>
              </w:rPr>
              <w:t>Yardımcı</w:t>
            </w:r>
            <w:r>
              <w:rPr>
                <w:b/>
                <w:spacing w:val="-7"/>
                <w:sz w:val="20"/>
              </w:rPr>
              <w:t> </w:t>
            </w:r>
            <w:r>
              <w:rPr>
                <w:b/>
                <w:spacing w:val="-2"/>
                <w:sz w:val="20"/>
              </w:rPr>
              <w:t>Kaynaklar</w:t>
            </w:r>
          </w:p>
        </w:tc>
        <w:tc>
          <w:tcPr>
            <w:tcW w:w="7513" w:type="dxa"/>
            <w:tcBorders>
              <w:top w:val="single" w:sz="4" w:space="0" w:color="000000"/>
              <w:left w:val="single" w:sz="4" w:space="0" w:color="000000"/>
              <w:bottom w:val="single" w:sz="4" w:space="0" w:color="000000"/>
            </w:tcBorders>
          </w:tcPr>
          <w:p>
            <w:pPr>
              <w:pStyle w:val="TableParagraph"/>
              <w:ind w:left="120" w:right="2138"/>
              <w:rPr>
                <w:sz w:val="20"/>
              </w:rPr>
            </w:pPr>
            <w:r>
              <w:rPr>
                <w:sz w:val="20"/>
              </w:rPr>
              <w:t>Pezzè,</w:t>
            </w:r>
            <w:r>
              <w:rPr>
                <w:spacing w:val="-6"/>
                <w:sz w:val="20"/>
              </w:rPr>
              <w:t> </w:t>
            </w:r>
            <w:r>
              <w:rPr>
                <w:sz w:val="20"/>
              </w:rPr>
              <w:t>M.</w:t>
            </w:r>
            <w:r>
              <w:rPr>
                <w:spacing w:val="-6"/>
                <w:sz w:val="20"/>
              </w:rPr>
              <w:t> </w:t>
            </w:r>
            <w:r>
              <w:rPr>
                <w:sz w:val="20"/>
              </w:rPr>
              <w:t>&amp;</w:t>
            </w:r>
            <w:r>
              <w:rPr>
                <w:spacing w:val="-6"/>
                <w:sz w:val="20"/>
              </w:rPr>
              <w:t> </w:t>
            </w:r>
            <w:r>
              <w:rPr>
                <w:sz w:val="20"/>
              </w:rPr>
              <w:t>Young,</w:t>
            </w:r>
            <w:r>
              <w:rPr>
                <w:spacing w:val="-6"/>
                <w:sz w:val="20"/>
              </w:rPr>
              <w:t> </w:t>
            </w:r>
            <w:r>
              <w:rPr>
                <w:sz w:val="20"/>
              </w:rPr>
              <w:t>M.</w:t>
            </w:r>
            <w:r>
              <w:rPr>
                <w:spacing w:val="-3"/>
                <w:sz w:val="20"/>
              </w:rPr>
              <w:t> </w:t>
            </w:r>
            <w:r>
              <w:rPr>
                <w:sz w:val="20"/>
              </w:rPr>
              <w:t>Software</w:t>
            </w:r>
            <w:r>
              <w:rPr>
                <w:spacing w:val="-6"/>
                <w:sz w:val="20"/>
              </w:rPr>
              <w:t> </w:t>
            </w:r>
            <w:r>
              <w:rPr>
                <w:sz w:val="20"/>
              </w:rPr>
              <w:t>Testing</w:t>
            </w:r>
            <w:r>
              <w:rPr>
                <w:spacing w:val="-6"/>
                <w:sz w:val="20"/>
              </w:rPr>
              <w:t> </w:t>
            </w:r>
            <w:r>
              <w:rPr>
                <w:sz w:val="20"/>
              </w:rPr>
              <w:t>and</w:t>
            </w:r>
            <w:r>
              <w:rPr>
                <w:spacing w:val="-6"/>
                <w:sz w:val="20"/>
              </w:rPr>
              <w:t> </w:t>
            </w:r>
            <w:r>
              <w:rPr>
                <w:sz w:val="20"/>
              </w:rPr>
              <w:t>Analysis. Meszaros, G. xUnit Test Patterns.</w:t>
            </w:r>
          </w:p>
          <w:p>
            <w:pPr>
              <w:pStyle w:val="TableParagraph"/>
              <w:spacing w:before="1"/>
              <w:ind w:left="120" w:right="3169"/>
              <w:rPr>
                <w:sz w:val="20"/>
              </w:rPr>
            </w:pPr>
            <w:r>
              <w:rPr>
                <w:sz w:val="20"/>
              </w:rPr>
              <w:t>Humble,</w:t>
            </w:r>
            <w:r>
              <w:rPr>
                <w:spacing w:val="-7"/>
                <w:sz w:val="20"/>
              </w:rPr>
              <w:t> </w:t>
            </w:r>
            <w:r>
              <w:rPr>
                <w:sz w:val="20"/>
              </w:rPr>
              <w:t>J.</w:t>
            </w:r>
            <w:r>
              <w:rPr>
                <w:spacing w:val="-7"/>
                <w:sz w:val="20"/>
              </w:rPr>
              <w:t> </w:t>
            </w:r>
            <w:r>
              <w:rPr>
                <w:sz w:val="20"/>
              </w:rPr>
              <w:t>&amp;</w:t>
            </w:r>
            <w:r>
              <w:rPr>
                <w:spacing w:val="-6"/>
                <w:sz w:val="20"/>
              </w:rPr>
              <w:t> </w:t>
            </w:r>
            <w:r>
              <w:rPr>
                <w:sz w:val="20"/>
              </w:rPr>
              <w:t>Farley,</w:t>
            </w:r>
            <w:r>
              <w:rPr>
                <w:spacing w:val="-7"/>
                <w:sz w:val="20"/>
              </w:rPr>
              <w:t> </w:t>
            </w:r>
            <w:r>
              <w:rPr>
                <w:sz w:val="20"/>
              </w:rPr>
              <w:t>D.</w:t>
            </w:r>
            <w:r>
              <w:rPr>
                <w:spacing w:val="-9"/>
                <w:sz w:val="20"/>
              </w:rPr>
              <w:t> </w:t>
            </w:r>
            <w:r>
              <w:rPr>
                <w:sz w:val="20"/>
              </w:rPr>
              <w:t>Continuous</w:t>
            </w:r>
            <w:r>
              <w:rPr>
                <w:spacing w:val="-8"/>
                <w:sz w:val="20"/>
              </w:rPr>
              <w:t> </w:t>
            </w:r>
            <w:r>
              <w:rPr>
                <w:sz w:val="20"/>
              </w:rPr>
              <w:t>Delivery. ISTQB Temel &amp; İleri Seviye Müfredatları.</w:t>
            </w:r>
          </w:p>
          <w:p>
            <w:pPr>
              <w:pStyle w:val="TableParagraph"/>
              <w:spacing w:line="208" w:lineRule="exact"/>
              <w:ind w:left="120"/>
              <w:rPr>
                <w:sz w:val="20"/>
              </w:rPr>
            </w:pPr>
            <w:r>
              <w:rPr>
                <w:sz w:val="20"/>
              </w:rPr>
              <w:t>Derste</w:t>
            </w:r>
            <w:r>
              <w:rPr>
                <w:spacing w:val="-7"/>
                <w:sz w:val="20"/>
              </w:rPr>
              <w:t> </w:t>
            </w:r>
            <w:r>
              <w:rPr>
                <w:sz w:val="20"/>
              </w:rPr>
              <w:t>paylaşılacak</w:t>
            </w:r>
            <w:r>
              <w:rPr>
                <w:spacing w:val="-7"/>
                <w:sz w:val="20"/>
              </w:rPr>
              <w:t> </w:t>
            </w:r>
            <w:r>
              <w:rPr>
                <w:sz w:val="20"/>
              </w:rPr>
              <w:t>güncel</w:t>
            </w:r>
            <w:r>
              <w:rPr>
                <w:spacing w:val="-7"/>
                <w:sz w:val="20"/>
              </w:rPr>
              <w:t> </w:t>
            </w:r>
            <w:r>
              <w:rPr>
                <w:sz w:val="20"/>
              </w:rPr>
              <w:t>IEEE/ACM</w:t>
            </w:r>
            <w:r>
              <w:rPr>
                <w:spacing w:val="-7"/>
                <w:sz w:val="20"/>
              </w:rPr>
              <w:t> </w:t>
            </w:r>
            <w:r>
              <w:rPr>
                <w:spacing w:val="-2"/>
                <w:sz w:val="20"/>
              </w:rPr>
              <w:t>makaleleri.</w:t>
            </w:r>
          </w:p>
        </w:tc>
      </w:tr>
      <w:tr>
        <w:trPr>
          <w:trHeight w:val="565" w:hRule="atLeast"/>
        </w:trPr>
        <w:tc>
          <w:tcPr>
            <w:tcW w:w="2112" w:type="dxa"/>
            <w:tcBorders>
              <w:top w:val="single" w:sz="4" w:space="0" w:color="000000"/>
              <w:right w:val="single" w:sz="4" w:space="0" w:color="000000"/>
            </w:tcBorders>
            <w:shd w:val="clear" w:color="auto" w:fill="FFF1CC"/>
          </w:tcPr>
          <w:p>
            <w:pPr>
              <w:pStyle w:val="TableParagraph"/>
              <w:spacing w:before="55"/>
              <w:ind w:left="110" w:right="116"/>
              <w:rPr>
                <w:b/>
                <w:sz w:val="20"/>
              </w:rPr>
            </w:pPr>
            <w:r>
              <w:rPr>
                <w:b/>
                <w:sz w:val="20"/>
              </w:rPr>
              <w:t>Derste</w:t>
            </w:r>
            <w:r>
              <w:rPr>
                <w:b/>
                <w:spacing w:val="-13"/>
                <w:sz w:val="20"/>
              </w:rPr>
              <w:t> </w:t>
            </w:r>
            <w:r>
              <w:rPr>
                <w:b/>
                <w:sz w:val="20"/>
              </w:rPr>
              <w:t>Gerekli</w:t>
            </w:r>
            <w:r>
              <w:rPr>
                <w:b/>
                <w:spacing w:val="-12"/>
                <w:sz w:val="20"/>
              </w:rPr>
              <w:t> </w:t>
            </w:r>
            <w:r>
              <w:rPr>
                <w:b/>
                <w:sz w:val="20"/>
              </w:rPr>
              <w:t>Araç ve Gereçler</w:t>
            </w:r>
          </w:p>
        </w:tc>
        <w:tc>
          <w:tcPr>
            <w:tcW w:w="7513" w:type="dxa"/>
            <w:tcBorders>
              <w:top w:val="single" w:sz="4" w:space="0" w:color="000000"/>
              <w:left w:val="single" w:sz="4" w:space="0" w:color="000000"/>
            </w:tcBorders>
          </w:tcPr>
          <w:p>
            <w:pPr>
              <w:pStyle w:val="TableParagraph"/>
              <w:ind w:left="120"/>
              <w:rPr>
                <w:sz w:val="20"/>
              </w:rPr>
            </w:pPr>
            <w:r>
              <w:rPr>
                <w:sz w:val="20"/>
              </w:rPr>
              <w:t>Yönetici</w:t>
            </w:r>
            <w:r>
              <w:rPr>
                <w:spacing w:val="-5"/>
                <w:sz w:val="20"/>
              </w:rPr>
              <w:t> </w:t>
            </w:r>
            <w:r>
              <w:rPr>
                <w:sz w:val="20"/>
              </w:rPr>
              <w:t>yetkili</w:t>
            </w:r>
            <w:r>
              <w:rPr>
                <w:spacing w:val="-4"/>
                <w:sz w:val="20"/>
              </w:rPr>
              <w:t> </w:t>
            </w:r>
            <w:r>
              <w:rPr>
                <w:sz w:val="20"/>
              </w:rPr>
              <w:t>dizüstü</w:t>
            </w:r>
            <w:r>
              <w:rPr>
                <w:spacing w:val="-4"/>
                <w:sz w:val="20"/>
              </w:rPr>
              <w:t> </w:t>
            </w:r>
            <w:r>
              <w:rPr>
                <w:sz w:val="20"/>
              </w:rPr>
              <w:t>bilgisayar,</w:t>
            </w:r>
            <w:r>
              <w:rPr>
                <w:spacing w:val="-5"/>
                <w:sz w:val="20"/>
              </w:rPr>
              <w:t> </w:t>
            </w:r>
            <w:r>
              <w:rPr>
                <w:sz w:val="20"/>
              </w:rPr>
              <w:t>Git</w:t>
            </w:r>
            <w:r>
              <w:rPr>
                <w:spacing w:val="-6"/>
                <w:sz w:val="20"/>
              </w:rPr>
              <w:t> </w:t>
            </w:r>
            <w:r>
              <w:rPr>
                <w:sz w:val="20"/>
              </w:rPr>
              <w:t>istemcisi,</w:t>
            </w:r>
            <w:r>
              <w:rPr>
                <w:spacing w:val="-5"/>
                <w:sz w:val="20"/>
              </w:rPr>
              <w:t> </w:t>
            </w:r>
            <w:r>
              <w:rPr>
                <w:sz w:val="20"/>
              </w:rPr>
              <w:t>IDE,</w:t>
            </w:r>
            <w:r>
              <w:rPr>
                <w:spacing w:val="-4"/>
                <w:sz w:val="20"/>
              </w:rPr>
              <w:t> </w:t>
            </w:r>
            <w:r>
              <w:rPr>
                <w:sz w:val="20"/>
              </w:rPr>
              <w:t>bulut</w:t>
            </w:r>
            <w:r>
              <w:rPr>
                <w:spacing w:val="-8"/>
                <w:sz w:val="20"/>
              </w:rPr>
              <w:t> </w:t>
            </w:r>
            <w:r>
              <w:rPr>
                <w:sz w:val="20"/>
              </w:rPr>
              <w:t>CI</w:t>
            </w:r>
            <w:r>
              <w:rPr>
                <w:spacing w:val="-5"/>
                <w:sz w:val="20"/>
              </w:rPr>
              <w:t> </w:t>
            </w:r>
            <w:r>
              <w:rPr>
                <w:spacing w:val="-2"/>
                <w:sz w:val="20"/>
              </w:rPr>
              <w:t>erişimi.</w:t>
            </w:r>
          </w:p>
        </w:tc>
      </w:tr>
    </w:tbl>
    <w:p>
      <w:pPr>
        <w:pStyle w:val="BodyText"/>
        <w:spacing w:before="3"/>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9626"/>
      </w:tblGrid>
      <w:tr>
        <w:trPr>
          <w:trHeight w:val="311" w:hRule="atLeast"/>
        </w:trPr>
        <w:tc>
          <w:tcPr>
            <w:tcW w:w="9626" w:type="dxa"/>
            <w:tcBorders>
              <w:bottom w:val="single" w:sz="4" w:space="0" w:color="000000"/>
            </w:tcBorders>
            <w:shd w:val="clear" w:color="auto" w:fill="FFF1CC"/>
          </w:tcPr>
          <w:p>
            <w:pPr>
              <w:pStyle w:val="TableParagraph"/>
              <w:spacing w:before="40"/>
              <w:ind w:left="738" w:right="707"/>
              <w:jc w:val="center"/>
              <w:rPr>
                <w:b/>
                <w:sz w:val="20"/>
              </w:rPr>
            </w:pPr>
            <w:r>
              <w:rPr>
                <w:b/>
                <w:sz w:val="20"/>
              </w:rPr>
              <w:t>Dersin</w:t>
            </w:r>
            <w:r>
              <w:rPr>
                <w:b/>
                <w:spacing w:val="-9"/>
                <w:sz w:val="20"/>
              </w:rPr>
              <w:t> </w:t>
            </w:r>
            <w:r>
              <w:rPr>
                <w:b/>
                <w:sz w:val="20"/>
              </w:rPr>
              <w:t>Haftalık</w:t>
            </w:r>
            <w:r>
              <w:rPr>
                <w:b/>
                <w:spacing w:val="-6"/>
                <w:sz w:val="20"/>
              </w:rPr>
              <w:t> </w:t>
            </w:r>
            <w:r>
              <w:rPr>
                <w:b/>
                <w:spacing w:val="-2"/>
                <w:sz w:val="20"/>
              </w:rPr>
              <w:t>Planı</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1</w:t>
            </w:r>
            <w:r>
              <w:rPr>
                <w:b/>
                <w:position w:val="-2"/>
                <w:sz w:val="20"/>
              </w:rPr>
              <w:tab/>
            </w:r>
            <w:r>
              <w:rPr>
                <w:sz w:val="20"/>
              </w:rPr>
              <w:t>Yazılım</w:t>
            </w:r>
            <w:r>
              <w:rPr>
                <w:spacing w:val="-5"/>
                <w:sz w:val="20"/>
              </w:rPr>
              <w:t> </w:t>
            </w:r>
            <w:r>
              <w:rPr>
                <w:sz w:val="20"/>
              </w:rPr>
              <w:t>kalitesi</w:t>
            </w:r>
            <w:r>
              <w:rPr>
                <w:spacing w:val="-6"/>
                <w:sz w:val="20"/>
              </w:rPr>
              <w:t> </w:t>
            </w:r>
            <w:r>
              <w:rPr>
                <w:sz w:val="20"/>
              </w:rPr>
              <w:t>temelleri,</w:t>
            </w:r>
            <w:r>
              <w:rPr>
                <w:spacing w:val="-4"/>
                <w:sz w:val="20"/>
              </w:rPr>
              <w:t> </w:t>
            </w:r>
            <w:r>
              <w:rPr>
                <w:sz w:val="20"/>
              </w:rPr>
              <w:t>hata</w:t>
            </w:r>
            <w:r>
              <w:rPr>
                <w:spacing w:val="-5"/>
                <w:sz w:val="20"/>
              </w:rPr>
              <w:t> </w:t>
            </w:r>
            <w:r>
              <w:rPr>
                <w:sz w:val="20"/>
              </w:rPr>
              <w:t>maliyeti,</w:t>
            </w:r>
            <w:r>
              <w:rPr>
                <w:spacing w:val="-4"/>
                <w:sz w:val="20"/>
              </w:rPr>
              <w:t> </w:t>
            </w:r>
            <w:r>
              <w:rPr>
                <w:sz w:val="20"/>
              </w:rPr>
              <w:t>V-Modeli,</w:t>
            </w:r>
            <w:r>
              <w:rPr>
                <w:spacing w:val="-5"/>
                <w:sz w:val="20"/>
              </w:rPr>
              <w:t> </w:t>
            </w:r>
            <w:r>
              <w:rPr>
                <w:sz w:val="20"/>
              </w:rPr>
              <w:t>ISO</w:t>
            </w:r>
            <w:r>
              <w:rPr>
                <w:spacing w:val="-5"/>
                <w:sz w:val="20"/>
              </w:rPr>
              <w:t> </w:t>
            </w:r>
            <w:r>
              <w:rPr>
                <w:spacing w:val="-2"/>
                <w:sz w:val="20"/>
              </w:rPr>
              <w:t>25010</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2</w:t>
            </w:r>
            <w:r>
              <w:rPr>
                <w:b/>
                <w:position w:val="-2"/>
                <w:sz w:val="20"/>
              </w:rPr>
              <w:tab/>
            </w:r>
            <w:r>
              <w:rPr>
                <w:sz w:val="20"/>
              </w:rPr>
              <w:t>Gereksinim</w:t>
            </w:r>
            <w:r>
              <w:rPr>
                <w:spacing w:val="-6"/>
                <w:sz w:val="20"/>
              </w:rPr>
              <w:t> </w:t>
            </w:r>
            <w:r>
              <w:rPr>
                <w:sz w:val="20"/>
              </w:rPr>
              <w:t>analizi,</w:t>
            </w:r>
            <w:r>
              <w:rPr>
                <w:spacing w:val="-6"/>
                <w:sz w:val="20"/>
              </w:rPr>
              <w:t> </w:t>
            </w:r>
            <w:r>
              <w:rPr>
                <w:sz w:val="20"/>
              </w:rPr>
              <w:t>risk-temelli</w:t>
            </w:r>
            <w:r>
              <w:rPr>
                <w:spacing w:val="-6"/>
                <w:sz w:val="20"/>
              </w:rPr>
              <w:t> </w:t>
            </w:r>
            <w:r>
              <w:rPr>
                <w:sz w:val="20"/>
              </w:rPr>
              <w:t>test,</w:t>
            </w:r>
            <w:r>
              <w:rPr>
                <w:spacing w:val="-6"/>
                <w:sz w:val="20"/>
              </w:rPr>
              <w:t> </w:t>
            </w:r>
            <w:r>
              <w:rPr>
                <w:sz w:val="20"/>
              </w:rPr>
              <w:t>IEEE</w:t>
            </w:r>
            <w:r>
              <w:rPr>
                <w:spacing w:val="-6"/>
                <w:sz w:val="20"/>
              </w:rPr>
              <w:t> </w:t>
            </w:r>
            <w:r>
              <w:rPr>
                <w:sz w:val="20"/>
              </w:rPr>
              <w:t>829/ISO</w:t>
            </w:r>
            <w:r>
              <w:rPr>
                <w:spacing w:val="-6"/>
                <w:sz w:val="20"/>
              </w:rPr>
              <w:t> </w:t>
            </w:r>
            <w:r>
              <w:rPr>
                <w:sz w:val="20"/>
              </w:rPr>
              <w:t>29119</w:t>
            </w:r>
            <w:r>
              <w:rPr>
                <w:spacing w:val="-5"/>
                <w:sz w:val="20"/>
              </w:rPr>
              <w:t> </w:t>
            </w:r>
            <w:r>
              <w:rPr>
                <w:sz w:val="20"/>
              </w:rPr>
              <w:t>belge</w:t>
            </w:r>
            <w:r>
              <w:rPr>
                <w:spacing w:val="-6"/>
                <w:sz w:val="20"/>
              </w:rPr>
              <w:t> </w:t>
            </w:r>
            <w:r>
              <w:rPr>
                <w:spacing w:val="-4"/>
                <w:sz w:val="20"/>
              </w:rPr>
              <w:t>seti</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3</w:t>
            </w:r>
            <w:r>
              <w:rPr>
                <w:b/>
                <w:position w:val="-2"/>
                <w:sz w:val="20"/>
              </w:rPr>
              <w:tab/>
            </w:r>
            <w:r>
              <w:rPr>
                <w:sz w:val="20"/>
              </w:rPr>
              <w:t>Kara-kutu</w:t>
            </w:r>
            <w:r>
              <w:rPr>
                <w:spacing w:val="-5"/>
                <w:sz w:val="20"/>
              </w:rPr>
              <w:t> </w:t>
            </w:r>
            <w:r>
              <w:rPr>
                <w:sz w:val="20"/>
              </w:rPr>
              <w:t>teknikleri:</w:t>
            </w:r>
            <w:r>
              <w:rPr>
                <w:spacing w:val="-4"/>
                <w:sz w:val="20"/>
              </w:rPr>
              <w:t> </w:t>
            </w:r>
            <w:r>
              <w:rPr>
                <w:sz w:val="20"/>
              </w:rPr>
              <w:t>Eşdeğer</w:t>
            </w:r>
            <w:r>
              <w:rPr>
                <w:spacing w:val="-7"/>
                <w:sz w:val="20"/>
              </w:rPr>
              <w:t> </w:t>
            </w:r>
            <w:r>
              <w:rPr>
                <w:sz w:val="20"/>
              </w:rPr>
              <w:t>bölme,</w:t>
            </w:r>
            <w:r>
              <w:rPr>
                <w:spacing w:val="-4"/>
                <w:sz w:val="20"/>
              </w:rPr>
              <w:t> </w:t>
            </w:r>
            <w:r>
              <w:rPr>
                <w:sz w:val="20"/>
              </w:rPr>
              <w:t>sınır</w:t>
            </w:r>
            <w:r>
              <w:rPr>
                <w:spacing w:val="-5"/>
                <w:sz w:val="20"/>
              </w:rPr>
              <w:t> </w:t>
            </w:r>
            <w:r>
              <w:rPr>
                <w:sz w:val="20"/>
              </w:rPr>
              <w:t>değer,</w:t>
            </w:r>
            <w:r>
              <w:rPr>
                <w:spacing w:val="-7"/>
                <w:sz w:val="20"/>
              </w:rPr>
              <w:t> </w:t>
            </w:r>
            <w:r>
              <w:rPr>
                <w:sz w:val="20"/>
              </w:rPr>
              <w:t>karar</w:t>
            </w:r>
            <w:r>
              <w:rPr>
                <w:spacing w:val="-4"/>
                <w:sz w:val="20"/>
              </w:rPr>
              <w:t> </w:t>
            </w:r>
            <w:r>
              <w:rPr>
                <w:spacing w:val="-2"/>
                <w:sz w:val="20"/>
              </w:rPr>
              <w:t>tabloları</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4</w:t>
            </w:r>
            <w:r>
              <w:rPr>
                <w:b/>
                <w:position w:val="-2"/>
                <w:sz w:val="20"/>
              </w:rPr>
              <w:tab/>
            </w:r>
            <w:r>
              <w:rPr>
                <w:sz w:val="20"/>
              </w:rPr>
              <w:t>Beyaz-kutu</w:t>
            </w:r>
            <w:r>
              <w:rPr>
                <w:spacing w:val="-4"/>
                <w:sz w:val="20"/>
              </w:rPr>
              <w:t> </w:t>
            </w:r>
            <w:r>
              <w:rPr>
                <w:sz w:val="20"/>
              </w:rPr>
              <w:t>teknikleri:</w:t>
            </w:r>
            <w:r>
              <w:rPr>
                <w:spacing w:val="-5"/>
                <w:sz w:val="20"/>
              </w:rPr>
              <w:t> </w:t>
            </w:r>
            <w:r>
              <w:rPr>
                <w:sz w:val="20"/>
              </w:rPr>
              <w:t>deyim,</w:t>
            </w:r>
            <w:r>
              <w:rPr>
                <w:spacing w:val="-7"/>
                <w:sz w:val="20"/>
              </w:rPr>
              <w:t> </w:t>
            </w:r>
            <w:r>
              <w:rPr>
                <w:sz w:val="20"/>
              </w:rPr>
              <w:t>dal,</w:t>
            </w:r>
            <w:r>
              <w:rPr>
                <w:spacing w:val="-4"/>
                <w:sz w:val="20"/>
              </w:rPr>
              <w:t> </w:t>
            </w:r>
            <w:r>
              <w:rPr>
                <w:sz w:val="20"/>
              </w:rPr>
              <w:t>yol,</w:t>
            </w:r>
            <w:r>
              <w:rPr>
                <w:spacing w:val="-6"/>
                <w:sz w:val="20"/>
              </w:rPr>
              <w:t> </w:t>
            </w:r>
            <w:r>
              <w:rPr>
                <w:sz w:val="20"/>
              </w:rPr>
              <w:t>koşul</w:t>
            </w:r>
            <w:r>
              <w:rPr>
                <w:spacing w:val="-6"/>
                <w:sz w:val="20"/>
              </w:rPr>
              <w:t> </w:t>
            </w:r>
            <w:r>
              <w:rPr>
                <w:spacing w:val="-2"/>
                <w:sz w:val="20"/>
              </w:rPr>
              <w:t>kapsamı</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5</w:t>
            </w:r>
            <w:r>
              <w:rPr>
                <w:b/>
                <w:position w:val="-2"/>
                <w:sz w:val="20"/>
              </w:rPr>
              <w:tab/>
            </w:r>
            <w:r>
              <w:rPr>
                <w:sz w:val="20"/>
              </w:rPr>
              <w:t>Statik</w:t>
            </w:r>
            <w:r>
              <w:rPr>
                <w:spacing w:val="-5"/>
                <w:sz w:val="20"/>
              </w:rPr>
              <w:t> </w:t>
            </w:r>
            <w:r>
              <w:rPr>
                <w:sz w:val="20"/>
              </w:rPr>
              <w:t>analiz:</w:t>
            </w:r>
            <w:r>
              <w:rPr>
                <w:spacing w:val="-5"/>
                <w:sz w:val="20"/>
              </w:rPr>
              <w:t> </w:t>
            </w:r>
            <w:r>
              <w:rPr>
                <w:sz w:val="20"/>
              </w:rPr>
              <w:t>kod</w:t>
            </w:r>
            <w:r>
              <w:rPr>
                <w:spacing w:val="-4"/>
                <w:sz w:val="20"/>
              </w:rPr>
              <w:t> </w:t>
            </w:r>
            <w:r>
              <w:rPr>
                <w:sz w:val="20"/>
              </w:rPr>
              <w:t>inceleme,</w:t>
            </w:r>
            <w:r>
              <w:rPr>
                <w:spacing w:val="-4"/>
                <w:sz w:val="20"/>
              </w:rPr>
              <w:t> </w:t>
            </w:r>
            <w:r>
              <w:rPr>
                <w:sz w:val="20"/>
              </w:rPr>
              <w:t>linter,</w:t>
            </w:r>
            <w:r>
              <w:rPr>
                <w:spacing w:val="-5"/>
                <w:sz w:val="20"/>
              </w:rPr>
              <w:t> </w:t>
            </w:r>
            <w:r>
              <w:rPr>
                <w:sz w:val="20"/>
              </w:rPr>
              <w:t>statik</w:t>
            </w:r>
            <w:r>
              <w:rPr>
                <w:spacing w:val="-4"/>
                <w:sz w:val="20"/>
              </w:rPr>
              <w:t> </w:t>
            </w:r>
            <w:r>
              <w:rPr>
                <w:sz w:val="20"/>
              </w:rPr>
              <w:t>hata</w:t>
            </w:r>
            <w:r>
              <w:rPr>
                <w:spacing w:val="-4"/>
                <w:sz w:val="20"/>
              </w:rPr>
              <w:t> </w:t>
            </w:r>
            <w:r>
              <w:rPr>
                <w:sz w:val="20"/>
              </w:rPr>
              <w:t>bulucular</w:t>
            </w:r>
            <w:r>
              <w:rPr>
                <w:spacing w:val="-4"/>
                <w:sz w:val="20"/>
              </w:rPr>
              <w:t> </w:t>
            </w:r>
            <w:r>
              <w:rPr>
                <w:sz w:val="20"/>
              </w:rPr>
              <w:t>(Sonar,</w:t>
            </w:r>
            <w:r>
              <w:rPr>
                <w:spacing w:val="-5"/>
                <w:sz w:val="20"/>
              </w:rPr>
              <w:t> </w:t>
            </w:r>
            <w:r>
              <w:rPr>
                <w:spacing w:val="-2"/>
                <w:sz w:val="20"/>
              </w:rPr>
              <w:t>CodeQL)</w:t>
            </w:r>
          </w:p>
        </w:tc>
      </w:tr>
      <w:tr>
        <w:trPr>
          <w:trHeight w:val="285" w:hRule="atLeast"/>
        </w:trPr>
        <w:tc>
          <w:tcPr>
            <w:tcW w:w="9626" w:type="dxa"/>
            <w:tcBorders>
              <w:top w:val="single" w:sz="4" w:space="0" w:color="000000"/>
              <w:bottom w:val="single" w:sz="4" w:space="0" w:color="000000"/>
            </w:tcBorders>
          </w:tcPr>
          <w:p>
            <w:pPr>
              <w:pStyle w:val="TableParagraph"/>
              <w:tabs>
                <w:tab w:pos="777" w:val="left" w:leader="none"/>
              </w:tabs>
              <w:spacing w:before="1"/>
              <w:ind w:left="285"/>
              <w:rPr>
                <w:sz w:val="20"/>
              </w:rPr>
            </w:pPr>
            <w:r>
              <w:rPr>
                <w:b/>
                <w:spacing w:val="-10"/>
                <w:position w:val="-2"/>
                <w:sz w:val="20"/>
              </w:rPr>
              <w:t>6</w:t>
            </w:r>
            <w:r>
              <w:rPr>
                <w:b/>
                <w:position w:val="-2"/>
                <w:sz w:val="20"/>
              </w:rPr>
              <w:tab/>
            </w:r>
            <w:r>
              <w:rPr>
                <w:sz w:val="20"/>
              </w:rPr>
              <w:t>Entegrasyon</w:t>
            </w:r>
            <w:r>
              <w:rPr>
                <w:spacing w:val="-7"/>
                <w:sz w:val="20"/>
              </w:rPr>
              <w:t> </w:t>
            </w:r>
            <w:r>
              <w:rPr>
                <w:sz w:val="20"/>
              </w:rPr>
              <w:t>testi</w:t>
            </w:r>
            <w:r>
              <w:rPr>
                <w:spacing w:val="-7"/>
                <w:sz w:val="20"/>
              </w:rPr>
              <w:t> </w:t>
            </w:r>
            <w:r>
              <w:rPr>
                <w:sz w:val="20"/>
              </w:rPr>
              <w:t>stratejileri,</w:t>
            </w:r>
            <w:r>
              <w:rPr>
                <w:spacing w:val="-5"/>
                <w:sz w:val="20"/>
              </w:rPr>
              <w:t> </w:t>
            </w:r>
            <w:r>
              <w:rPr>
                <w:sz w:val="20"/>
              </w:rPr>
              <w:t>sahte</w:t>
            </w:r>
            <w:r>
              <w:rPr>
                <w:spacing w:val="-6"/>
                <w:sz w:val="20"/>
              </w:rPr>
              <w:t> </w:t>
            </w:r>
            <w:r>
              <w:rPr>
                <w:sz w:val="20"/>
              </w:rPr>
              <w:t>nesneler,</w:t>
            </w:r>
            <w:r>
              <w:rPr>
                <w:spacing w:val="-6"/>
                <w:sz w:val="20"/>
              </w:rPr>
              <w:t> </w:t>
            </w:r>
            <w:r>
              <w:rPr>
                <w:sz w:val="20"/>
              </w:rPr>
              <w:t>sürekli</w:t>
            </w:r>
            <w:r>
              <w:rPr>
                <w:spacing w:val="-6"/>
                <w:sz w:val="20"/>
              </w:rPr>
              <w:t> </w:t>
            </w:r>
            <w:r>
              <w:rPr>
                <w:spacing w:val="-2"/>
                <w:sz w:val="20"/>
              </w:rPr>
              <w:t>entegrasyon</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7</w:t>
            </w:r>
            <w:r>
              <w:rPr>
                <w:b/>
                <w:position w:val="-2"/>
                <w:sz w:val="20"/>
              </w:rPr>
              <w:tab/>
            </w:r>
            <w:r>
              <w:rPr>
                <w:sz w:val="20"/>
              </w:rPr>
              <w:t>Sistem</w:t>
            </w:r>
            <w:r>
              <w:rPr>
                <w:spacing w:val="-4"/>
                <w:sz w:val="20"/>
              </w:rPr>
              <w:t> </w:t>
            </w:r>
            <w:r>
              <w:rPr>
                <w:sz w:val="20"/>
              </w:rPr>
              <w:t>&amp;</w:t>
            </w:r>
            <w:r>
              <w:rPr>
                <w:spacing w:val="-4"/>
                <w:sz w:val="20"/>
              </w:rPr>
              <w:t> </w:t>
            </w:r>
            <w:r>
              <w:rPr>
                <w:sz w:val="20"/>
              </w:rPr>
              <w:t>kabul</w:t>
            </w:r>
            <w:r>
              <w:rPr>
                <w:spacing w:val="-5"/>
                <w:sz w:val="20"/>
              </w:rPr>
              <w:t> </w:t>
            </w:r>
            <w:r>
              <w:rPr>
                <w:sz w:val="20"/>
              </w:rPr>
              <w:t>testleri,</w:t>
            </w:r>
            <w:r>
              <w:rPr>
                <w:spacing w:val="-5"/>
                <w:sz w:val="20"/>
              </w:rPr>
              <w:t> </w:t>
            </w:r>
            <w:r>
              <w:rPr>
                <w:sz w:val="20"/>
              </w:rPr>
              <w:t>regresyon,</w:t>
            </w:r>
            <w:r>
              <w:rPr>
                <w:spacing w:val="-5"/>
                <w:sz w:val="20"/>
              </w:rPr>
              <w:t> </w:t>
            </w:r>
            <w:r>
              <w:rPr>
                <w:sz w:val="20"/>
              </w:rPr>
              <w:t>test</w:t>
            </w:r>
            <w:r>
              <w:rPr>
                <w:spacing w:val="-5"/>
                <w:sz w:val="20"/>
              </w:rPr>
              <w:t> </w:t>
            </w:r>
            <w:r>
              <w:rPr>
                <w:spacing w:val="-2"/>
                <w:sz w:val="20"/>
              </w:rPr>
              <w:t>borcu</w:t>
            </w:r>
          </w:p>
        </w:tc>
      </w:tr>
      <w:tr>
        <w:trPr>
          <w:trHeight w:val="282" w:hRule="atLeast"/>
        </w:trPr>
        <w:tc>
          <w:tcPr>
            <w:tcW w:w="9626" w:type="dxa"/>
            <w:tcBorders>
              <w:top w:val="single" w:sz="4" w:space="0" w:color="000000"/>
              <w:bottom w:val="single" w:sz="4" w:space="0" w:color="000000"/>
            </w:tcBorders>
            <w:shd w:val="clear" w:color="auto" w:fill="D9D9D9"/>
          </w:tcPr>
          <w:p>
            <w:pPr>
              <w:pStyle w:val="TableParagraph"/>
              <w:tabs>
                <w:tab w:pos="777" w:val="left" w:leader="none"/>
              </w:tabs>
              <w:spacing w:before="26"/>
              <w:ind w:left="285"/>
              <w:rPr>
                <w:sz w:val="20"/>
              </w:rPr>
            </w:pPr>
            <w:r>
              <w:rPr>
                <w:b/>
                <w:spacing w:val="-10"/>
                <w:sz w:val="20"/>
              </w:rPr>
              <w:t>8</w:t>
            </w:r>
            <w:r>
              <w:rPr>
                <w:b/>
                <w:sz w:val="20"/>
              </w:rPr>
              <w:tab/>
            </w:r>
            <w:r>
              <w:rPr>
                <w:sz w:val="20"/>
              </w:rPr>
              <w:t>Ara</w:t>
            </w:r>
            <w:r>
              <w:rPr>
                <w:spacing w:val="-3"/>
                <w:sz w:val="20"/>
              </w:rPr>
              <w:t> </w:t>
            </w:r>
            <w:r>
              <w:rPr>
                <w:spacing w:val="-2"/>
                <w:sz w:val="20"/>
              </w:rPr>
              <w:t>Sınavlar</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9</w:t>
            </w:r>
            <w:r>
              <w:rPr>
                <w:b/>
                <w:position w:val="-2"/>
                <w:sz w:val="20"/>
              </w:rPr>
              <w:tab/>
            </w:r>
            <w:r>
              <w:rPr>
                <w:sz w:val="20"/>
              </w:rPr>
              <w:t>Test</w:t>
            </w:r>
            <w:r>
              <w:rPr>
                <w:spacing w:val="-6"/>
                <w:sz w:val="20"/>
              </w:rPr>
              <w:t> </w:t>
            </w:r>
            <w:r>
              <w:rPr>
                <w:sz w:val="20"/>
              </w:rPr>
              <w:t>otomasyon</w:t>
            </w:r>
            <w:r>
              <w:rPr>
                <w:spacing w:val="-5"/>
                <w:sz w:val="20"/>
              </w:rPr>
              <w:t> </w:t>
            </w:r>
            <w:r>
              <w:rPr>
                <w:sz w:val="20"/>
              </w:rPr>
              <w:t>çerçeveleri:</w:t>
            </w:r>
            <w:r>
              <w:rPr>
                <w:spacing w:val="-6"/>
                <w:sz w:val="20"/>
              </w:rPr>
              <w:t> </w:t>
            </w:r>
            <w:r>
              <w:rPr>
                <w:sz w:val="20"/>
              </w:rPr>
              <w:t>JUnit,</w:t>
            </w:r>
            <w:r>
              <w:rPr>
                <w:spacing w:val="-5"/>
                <w:sz w:val="20"/>
              </w:rPr>
              <w:t> </w:t>
            </w:r>
            <w:r>
              <w:rPr>
                <w:sz w:val="20"/>
              </w:rPr>
              <w:t>PyTest,</w:t>
            </w:r>
            <w:r>
              <w:rPr>
                <w:spacing w:val="-5"/>
                <w:sz w:val="20"/>
              </w:rPr>
              <w:t> </w:t>
            </w:r>
            <w:r>
              <w:rPr>
                <w:sz w:val="20"/>
              </w:rPr>
              <w:t>CI</w:t>
            </w:r>
            <w:r>
              <w:rPr>
                <w:spacing w:val="-5"/>
                <w:sz w:val="20"/>
              </w:rPr>
              <w:t> </w:t>
            </w:r>
            <w:r>
              <w:rPr>
                <w:sz w:val="20"/>
              </w:rPr>
              <w:t>ile</w:t>
            </w:r>
            <w:r>
              <w:rPr>
                <w:spacing w:val="-5"/>
                <w:sz w:val="20"/>
              </w:rPr>
              <w:t> </w:t>
            </w:r>
            <w:r>
              <w:rPr>
                <w:sz w:val="20"/>
              </w:rPr>
              <w:t>GitHub</w:t>
            </w:r>
            <w:r>
              <w:rPr>
                <w:spacing w:val="-4"/>
                <w:sz w:val="20"/>
              </w:rPr>
              <w:t> </w:t>
            </w:r>
            <w:r>
              <w:rPr>
                <w:spacing w:val="-2"/>
                <w:sz w:val="20"/>
              </w:rPr>
              <w:t>Actions/Jenkins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10</w:t>
            </w:r>
            <w:r>
              <w:rPr>
                <w:b/>
                <w:position w:val="-2"/>
                <w:sz w:val="20"/>
              </w:rPr>
              <w:tab/>
            </w:r>
            <w:r>
              <w:rPr>
                <w:sz w:val="20"/>
              </w:rPr>
              <w:t>Web</w:t>
            </w:r>
            <w:r>
              <w:rPr>
                <w:spacing w:val="-4"/>
                <w:sz w:val="20"/>
              </w:rPr>
              <w:t> </w:t>
            </w:r>
            <w:r>
              <w:rPr>
                <w:sz w:val="20"/>
              </w:rPr>
              <w:t>&amp;</w:t>
            </w:r>
            <w:r>
              <w:rPr>
                <w:spacing w:val="-3"/>
                <w:sz w:val="20"/>
              </w:rPr>
              <w:t> </w:t>
            </w:r>
            <w:r>
              <w:rPr>
                <w:sz w:val="20"/>
              </w:rPr>
              <w:t>mobil</w:t>
            </w:r>
            <w:r>
              <w:rPr>
                <w:spacing w:val="-5"/>
                <w:sz w:val="20"/>
              </w:rPr>
              <w:t> </w:t>
            </w:r>
            <w:r>
              <w:rPr>
                <w:sz w:val="20"/>
              </w:rPr>
              <w:t>test:</w:t>
            </w:r>
            <w:r>
              <w:rPr>
                <w:spacing w:val="-5"/>
                <w:sz w:val="20"/>
              </w:rPr>
              <w:t> </w:t>
            </w:r>
            <w:r>
              <w:rPr>
                <w:sz w:val="20"/>
              </w:rPr>
              <w:t>Selenium,</w:t>
            </w:r>
            <w:r>
              <w:rPr>
                <w:spacing w:val="-6"/>
                <w:sz w:val="20"/>
              </w:rPr>
              <w:t> </w:t>
            </w:r>
            <w:r>
              <w:rPr>
                <w:sz w:val="20"/>
              </w:rPr>
              <w:t>Cypress,</w:t>
            </w:r>
            <w:r>
              <w:rPr>
                <w:spacing w:val="-5"/>
                <w:sz w:val="20"/>
              </w:rPr>
              <w:t> </w:t>
            </w:r>
            <w:r>
              <w:rPr>
                <w:sz w:val="20"/>
              </w:rPr>
              <w:t>Appium;</w:t>
            </w:r>
            <w:r>
              <w:rPr>
                <w:spacing w:val="-5"/>
                <w:sz w:val="20"/>
              </w:rPr>
              <w:t> </w:t>
            </w:r>
            <w:r>
              <w:rPr>
                <w:sz w:val="20"/>
              </w:rPr>
              <w:t>API</w:t>
            </w:r>
            <w:r>
              <w:rPr>
                <w:spacing w:val="-4"/>
                <w:sz w:val="20"/>
              </w:rPr>
              <w:t> </w:t>
            </w:r>
            <w:r>
              <w:rPr>
                <w:sz w:val="20"/>
              </w:rPr>
              <w:t>test</w:t>
            </w:r>
            <w:r>
              <w:rPr>
                <w:spacing w:val="-5"/>
                <w:sz w:val="20"/>
              </w:rPr>
              <w:t> </w:t>
            </w:r>
            <w:r>
              <w:rPr>
                <w:spacing w:val="-2"/>
                <w:sz w:val="20"/>
              </w:rPr>
              <w:t>(Postman)</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11</w:t>
            </w:r>
            <w:r>
              <w:rPr>
                <w:b/>
                <w:position w:val="-2"/>
                <w:sz w:val="20"/>
              </w:rPr>
              <w:tab/>
            </w:r>
            <w:r>
              <w:rPr>
                <w:sz w:val="20"/>
              </w:rPr>
              <w:t>Performans/yük</w:t>
            </w:r>
            <w:r>
              <w:rPr>
                <w:spacing w:val="-5"/>
                <w:sz w:val="20"/>
              </w:rPr>
              <w:t> </w:t>
            </w:r>
            <w:r>
              <w:rPr>
                <w:sz w:val="20"/>
              </w:rPr>
              <w:t>testi</w:t>
            </w:r>
            <w:r>
              <w:rPr>
                <w:spacing w:val="-6"/>
                <w:sz w:val="20"/>
              </w:rPr>
              <w:t> </w:t>
            </w:r>
            <w:r>
              <w:rPr>
                <w:sz w:val="20"/>
              </w:rPr>
              <w:t>(JMeter,</w:t>
            </w:r>
            <w:r>
              <w:rPr>
                <w:spacing w:val="-5"/>
                <w:sz w:val="20"/>
              </w:rPr>
              <w:t> </w:t>
            </w:r>
            <w:r>
              <w:rPr>
                <w:sz w:val="20"/>
              </w:rPr>
              <w:t>k6);</w:t>
            </w:r>
            <w:r>
              <w:rPr>
                <w:spacing w:val="-1"/>
                <w:sz w:val="20"/>
              </w:rPr>
              <w:t> </w:t>
            </w:r>
            <w:r>
              <w:rPr>
                <w:sz w:val="20"/>
              </w:rPr>
              <w:t>güvenlik</w:t>
            </w:r>
            <w:r>
              <w:rPr>
                <w:spacing w:val="-7"/>
                <w:sz w:val="20"/>
              </w:rPr>
              <w:t> </w:t>
            </w:r>
            <w:r>
              <w:rPr>
                <w:sz w:val="20"/>
              </w:rPr>
              <w:t>&amp;</w:t>
            </w:r>
            <w:r>
              <w:rPr>
                <w:spacing w:val="-4"/>
                <w:sz w:val="20"/>
              </w:rPr>
              <w:t> </w:t>
            </w:r>
            <w:r>
              <w:rPr>
                <w:sz w:val="20"/>
              </w:rPr>
              <w:t>fuzz</w:t>
            </w:r>
            <w:r>
              <w:rPr>
                <w:spacing w:val="-7"/>
                <w:sz w:val="20"/>
              </w:rPr>
              <w:t> </w:t>
            </w:r>
            <w:r>
              <w:rPr>
                <w:sz w:val="20"/>
              </w:rPr>
              <w:t>testi</w:t>
            </w:r>
            <w:r>
              <w:rPr>
                <w:spacing w:val="-6"/>
                <w:sz w:val="20"/>
              </w:rPr>
              <w:t> </w:t>
            </w:r>
            <w:r>
              <w:rPr>
                <w:spacing w:val="-2"/>
                <w:sz w:val="20"/>
              </w:rPr>
              <w:t>temelleri</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12</w:t>
            </w:r>
            <w:r>
              <w:rPr>
                <w:b/>
                <w:position w:val="-2"/>
                <w:sz w:val="20"/>
              </w:rPr>
              <w:tab/>
            </w:r>
            <w:r>
              <w:rPr>
                <w:sz w:val="20"/>
              </w:rPr>
              <w:t>Model-temelli</w:t>
            </w:r>
            <w:r>
              <w:rPr>
                <w:spacing w:val="-8"/>
                <w:sz w:val="20"/>
              </w:rPr>
              <w:t> </w:t>
            </w:r>
            <w:r>
              <w:rPr>
                <w:sz w:val="20"/>
              </w:rPr>
              <w:t>&amp;</w:t>
            </w:r>
            <w:r>
              <w:rPr>
                <w:spacing w:val="-5"/>
                <w:sz w:val="20"/>
              </w:rPr>
              <w:t> </w:t>
            </w:r>
            <w:r>
              <w:rPr>
                <w:sz w:val="20"/>
              </w:rPr>
              <w:t>özellik-temelli</w:t>
            </w:r>
            <w:r>
              <w:rPr>
                <w:spacing w:val="-7"/>
                <w:sz w:val="20"/>
              </w:rPr>
              <w:t> </w:t>
            </w:r>
            <w:r>
              <w:rPr>
                <w:sz w:val="20"/>
              </w:rPr>
              <w:t>test</w:t>
            </w:r>
            <w:r>
              <w:rPr>
                <w:spacing w:val="-8"/>
                <w:sz w:val="20"/>
              </w:rPr>
              <w:t> </w:t>
            </w:r>
            <w:r>
              <w:rPr>
                <w:sz w:val="20"/>
              </w:rPr>
              <w:t>(QuickCheck,</w:t>
            </w:r>
            <w:r>
              <w:rPr>
                <w:spacing w:val="-6"/>
                <w:sz w:val="20"/>
              </w:rPr>
              <w:t> </w:t>
            </w:r>
            <w:r>
              <w:rPr>
                <w:spacing w:val="-2"/>
                <w:sz w:val="20"/>
              </w:rPr>
              <w:t>Hypothesis)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13</w:t>
            </w:r>
            <w:r>
              <w:rPr>
                <w:b/>
                <w:position w:val="-2"/>
                <w:sz w:val="20"/>
              </w:rPr>
              <w:tab/>
            </w:r>
            <w:r>
              <w:rPr>
                <w:sz w:val="20"/>
              </w:rPr>
              <w:t>Mutasyon</w:t>
            </w:r>
            <w:r>
              <w:rPr>
                <w:spacing w:val="-5"/>
                <w:sz w:val="20"/>
              </w:rPr>
              <w:t> </w:t>
            </w:r>
            <w:r>
              <w:rPr>
                <w:sz w:val="20"/>
              </w:rPr>
              <w:t>testi,</w:t>
            </w:r>
            <w:r>
              <w:rPr>
                <w:spacing w:val="-5"/>
                <w:sz w:val="20"/>
              </w:rPr>
              <w:t> </w:t>
            </w:r>
            <w:r>
              <w:rPr>
                <w:sz w:val="20"/>
              </w:rPr>
              <w:t>test</w:t>
            </w:r>
            <w:r>
              <w:rPr>
                <w:spacing w:val="-7"/>
                <w:sz w:val="20"/>
              </w:rPr>
              <w:t> </w:t>
            </w:r>
            <w:r>
              <w:rPr>
                <w:sz w:val="20"/>
              </w:rPr>
              <w:t>metrikleri,</w:t>
            </w:r>
            <w:r>
              <w:rPr>
                <w:spacing w:val="-5"/>
                <w:sz w:val="20"/>
              </w:rPr>
              <w:t> </w:t>
            </w:r>
            <w:r>
              <w:rPr>
                <w:sz w:val="20"/>
              </w:rPr>
              <w:t>dengesiz</w:t>
            </w:r>
            <w:r>
              <w:rPr>
                <w:spacing w:val="-6"/>
                <w:sz w:val="20"/>
              </w:rPr>
              <w:t> </w:t>
            </w:r>
            <w:r>
              <w:rPr>
                <w:sz w:val="20"/>
              </w:rPr>
              <w:t>testler,</w:t>
            </w:r>
            <w:r>
              <w:rPr>
                <w:spacing w:val="-6"/>
                <w:sz w:val="20"/>
              </w:rPr>
              <w:t> </w:t>
            </w:r>
            <w:r>
              <w:rPr>
                <w:spacing w:val="-2"/>
                <w:sz w:val="20"/>
              </w:rPr>
              <w:t>kokular</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35"/>
              <w:rPr>
                <w:sz w:val="20"/>
              </w:rPr>
            </w:pPr>
            <w:r>
              <w:rPr>
                <w:b/>
                <w:spacing w:val="-5"/>
                <w:sz w:val="20"/>
              </w:rPr>
              <w:t>14</w:t>
            </w:r>
            <w:r>
              <w:rPr>
                <w:b/>
                <w:sz w:val="20"/>
              </w:rPr>
              <w:tab/>
            </w:r>
            <w:r>
              <w:rPr>
                <w:sz w:val="20"/>
              </w:rPr>
              <w:t>DevOps</w:t>
            </w:r>
            <w:r>
              <w:rPr>
                <w:spacing w:val="-5"/>
                <w:sz w:val="20"/>
              </w:rPr>
              <w:t> </w:t>
            </w:r>
            <w:r>
              <w:rPr>
                <w:sz w:val="20"/>
              </w:rPr>
              <w:t>&amp;</w:t>
            </w:r>
            <w:r>
              <w:rPr>
                <w:spacing w:val="-3"/>
                <w:sz w:val="20"/>
              </w:rPr>
              <w:t> </w:t>
            </w:r>
            <w:r>
              <w:rPr>
                <w:sz w:val="20"/>
              </w:rPr>
              <w:t>bulut</w:t>
            </w:r>
            <w:r>
              <w:rPr>
                <w:spacing w:val="-7"/>
                <w:sz w:val="20"/>
              </w:rPr>
              <w:t> </w:t>
            </w:r>
            <w:r>
              <w:rPr>
                <w:sz w:val="20"/>
              </w:rPr>
              <w:t>yerlisi</w:t>
            </w:r>
            <w:r>
              <w:rPr>
                <w:spacing w:val="-5"/>
                <w:sz w:val="20"/>
              </w:rPr>
              <w:t> </w:t>
            </w:r>
            <w:r>
              <w:rPr>
                <w:sz w:val="20"/>
              </w:rPr>
              <w:t>boru</w:t>
            </w:r>
            <w:r>
              <w:rPr>
                <w:spacing w:val="-5"/>
                <w:sz w:val="20"/>
              </w:rPr>
              <w:t> </w:t>
            </w:r>
            <w:r>
              <w:rPr>
                <w:sz w:val="20"/>
              </w:rPr>
              <w:t>hatlarında</w:t>
            </w:r>
            <w:r>
              <w:rPr>
                <w:spacing w:val="-4"/>
                <w:sz w:val="20"/>
              </w:rPr>
              <w:t> </w:t>
            </w:r>
            <w:r>
              <w:rPr>
                <w:sz w:val="20"/>
              </w:rPr>
              <w:t>test;</w:t>
            </w:r>
            <w:r>
              <w:rPr>
                <w:spacing w:val="-5"/>
                <w:sz w:val="20"/>
              </w:rPr>
              <w:t> </w:t>
            </w:r>
            <w:r>
              <w:rPr>
                <w:sz w:val="20"/>
              </w:rPr>
              <w:t>etik</w:t>
            </w:r>
            <w:r>
              <w:rPr>
                <w:spacing w:val="-4"/>
                <w:sz w:val="20"/>
              </w:rPr>
              <w:t> </w:t>
            </w:r>
            <w:r>
              <w:rPr>
                <w:sz w:val="20"/>
              </w:rPr>
              <w:t>&amp;</w:t>
            </w:r>
            <w:r>
              <w:rPr>
                <w:spacing w:val="-3"/>
                <w:sz w:val="20"/>
              </w:rPr>
              <w:t> </w:t>
            </w:r>
            <w:r>
              <w:rPr>
                <w:sz w:val="20"/>
              </w:rPr>
              <w:t>AI/ML</w:t>
            </w:r>
            <w:r>
              <w:rPr>
                <w:spacing w:val="-3"/>
                <w:sz w:val="20"/>
              </w:rPr>
              <w:t> </w:t>
            </w:r>
            <w:r>
              <w:rPr>
                <w:spacing w:val="-2"/>
                <w:sz w:val="20"/>
              </w:rPr>
              <w:t>testleri</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35"/>
              <w:rPr>
                <w:sz w:val="20"/>
              </w:rPr>
            </w:pPr>
            <w:r>
              <w:rPr>
                <w:b/>
                <w:spacing w:val="-5"/>
                <w:sz w:val="20"/>
              </w:rPr>
              <w:t>15</w:t>
            </w:r>
            <w:r>
              <w:rPr>
                <w:b/>
                <w:sz w:val="20"/>
              </w:rPr>
              <w:tab/>
            </w:r>
            <w:r>
              <w:rPr>
                <w:sz w:val="20"/>
              </w:rPr>
              <w:t>Proje</w:t>
            </w:r>
            <w:r>
              <w:rPr>
                <w:spacing w:val="-6"/>
                <w:sz w:val="20"/>
              </w:rPr>
              <w:t> </w:t>
            </w:r>
            <w:r>
              <w:rPr>
                <w:sz w:val="20"/>
              </w:rPr>
              <w:t>sunumları,</w:t>
            </w:r>
            <w:r>
              <w:rPr>
                <w:spacing w:val="-8"/>
                <w:sz w:val="20"/>
              </w:rPr>
              <w:t> </w:t>
            </w:r>
            <w:r>
              <w:rPr>
                <w:sz w:val="20"/>
              </w:rPr>
              <w:t>geribildirim,</w:t>
            </w:r>
            <w:r>
              <w:rPr>
                <w:spacing w:val="-8"/>
                <w:sz w:val="20"/>
              </w:rPr>
              <w:t> </w:t>
            </w:r>
            <w:r>
              <w:rPr>
                <w:sz w:val="20"/>
              </w:rPr>
              <w:t>sınav</w:t>
            </w:r>
            <w:r>
              <w:rPr>
                <w:spacing w:val="-4"/>
                <w:sz w:val="20"/>
              </w:rPr>
              <w:t> </w:t>
            </w:r>
            <w:r>
              <w:rPr>
                <w:spacing w:val="-2"/>
                <w:sz w:val="20"/>
              </w:rPr>
              <w:t>hazırlığı</w:t>
            </w:r>
          </w:p>
        </w:tc>
      </w:tr>
      <w:tr>
        <w:trPr>
          <w:trHeight w:val="284" w:hRule="atLeast"/>
        </w:trPr>
        <w:tc>
          <w:tcPr>
            <w:tcW w:w="9626" w:type="dxa"/>
            <w:tcBorders>
              <w:top w:val="single" w:sz="4" w:space="0" w:color="000000"/>
            </w:tcBorders>
            <w:shd w:val="clear" w:color="auto" w:fill="D9D9D9"/>
          </w:tcPr>
          <w:p>
            <w:pPr>
              <w:pStyle w:val="TableParagraph"/>
              <w:tabs>
                <w:tab w:pos="777" w:val="left" w:leader="none"/>
              </w:tabs>
              <w:spacing w:before="26"/>
              <w:ind w:left="110"/>
              <w:rPr>
                <w:sz w:val="20"/>
              </w:rPr>
            </w:pPr>
            <w:r>
              <w:rPr>
                <w:b/>
                <w:spacing w:val="-2"/>
                <w:sz w:val="20"/>
              </w:rPr>
              <w:t>16,17</w:t>
            </w:r>
            <w:r>
              <w:rPr>
                <w:b/>
                <w:sz w:val="20"/>
              </w:rPr>
              <w:tab/>
            </w:r>
            <w:r>
              <w:rPr>
                <w:sz w:val="20"/>
              </w:rPr>
              <w:t>Yarıyıl</w:t>
            </w:r>
            <w:r>
              <w:rPr>
                <w:spacing w:val="-5"/>
                <w:sz w:val="20"/>
              </w:rPr>
              <w:t> </w:t>
            </w:r>
            <w:r>
              <w:rPr>
                <w:sz w:val="20"/>
              </w:rPr>
              <w:t>sonu</w:t>
            </w:r>
            <w:r>
              <w:rPr>
                <w:spacing w:val="-3"/>
                <w:sz w:val="20"/>
              </w:rPr>
              <w:t> </w:t>
            </w:r>
            <w:r>
              <w:rPr>
                <w:spacing w:val="-2"/>
                <w:sz w:val="20"/>
              </w:rPr>
              <w:t>sınavları</w:t>
            </w:r>
          </w:p>
        </w:tc>
      </w:tr>
    </w:tbl>
    <w:p>
      <w:pPr>
        <w:pStyle w:val="BodyText"/>
        <w:spacing w:before="9"/>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1275"/>
        <w:gridCol w:w="1278"/>
        <w:gridCol w:w="1275"/>
      </w:tblGrid>
      <w:tr>
        <w:trPr>
          <w:trHeight w:val="313" w:hRule="atLeast"/>
        </w:trPr>
        <w:tc>
          <w:tcPr>
            <w:tcW w:w="9628" w:type="dxa"/>
            <w:gridSpan w:val="4"/>
            <w:tcBorders>
              <w:bottom w:val="single" w:sz="4" w:space="0" w:color="000000"/>
            </w:tcBorders>
            <w:shd w:val="clear" w:color="auto" w:fill="FFF1CC"/>
          </w:tcPr>
          <w:p>
            <w:pPr>
              <w:pStyle w:val="TableParagraph"/>
              <w:spacing w:before="43"/>
              <w:ind w:left="30" w:right="1"/>
              <w:jc w:val="center"/>
              <w:rPr>
                <w:b/>
                <w:sz w:val="20"/>
              </w:rPr>
            </w:pPr>
            <w:r>
              <w:rPr>
                <w:b/>
                <w:sz w:val="20"/>
              </w:rPr>
              <w:t>Dersin</w:t>
            </w:r>
            <w:r>
              <w:rPr>
                <w:b/>
                <w:spacing w:val="-8"/>
                <w:sz w:val="20"/>
              </w:rPr>
              <w:t> </w:t>
            </w:r>
            <w:r>
              <w:rPr>
                <w:b/>
                <w:sz w:val="20"/>
              </w:rPr>
              <w:t>İş</w:t>
            </w:r>
            <w:r>
              <w:rPr>
                <w:b/>
                <w:spacing w:val="-7"/>
                <w:sz w:val="20"/>
              </w:rPr>
              <w:t> </w:t>
            </w:r>
            <w:r>
              <w:rPr>
                <w:b/>
                <w:sz w:val="20"/>
              </w:rPr>
              <w:t>Yükünün</w:t>
            </w:r>
            <w:r>
              <w:rPr>
                <w:b/>
                <w:spacing w:val="-7"/>
                <w:sz w:val="20"/>
              </w:rPr>
              <w:t> </w:t>
            </w:r>
            <w:r>
              <w:rPr>
                <w:b/>
                <w:spacing w:val="-2"/>
                <w:sz w:val="20"/>
              </w:rPr>
              <w:t>Hesaplanması</w:t>
            </w:r>
          </w:p>
        </w:tc>
      </w:tr>
      <w:tr>
        <w:trPr>
          <w:trHeight w:val="458" w:hRule="atLeast"/>
        </w:trPr>
        <w:tc>
          <w:tcPr>
            <w:tcW w:w="5800" w:type="dxa"/>
            <w:tcBorders>
              <w:top w:val="single" w:sz="4" w:space="0" w:color="000000"/>
              <w:bottom w:val="single" w:sz="4" w:space="0" w:color="000000"/>
              <w:right w:val="single" w:sz="4" w:space="0" w:color="000000"/>
            </w:tcBorders>
            <w:shd w:val="clear" w:color="auto" w:fill="FFF1CC"/>
          </w:tcPr>
          <w:p>
            <w:pPr>
              <w:pStyle w:val="TableParagraph"/>
              <w:spacing w:before="115"/>
              <w:ind w:left="18"/>
              <w:jc w:val="center"/>
              <w:rPr>
                <w:b/>
                <w:sz w:val="20"/>
              </w:rPr>
            </w:pPr>
            <w:r>
              <w:rPr>
                <w:b/>
                <w:spacing w:val="-2"/>
                <w:sz w:val="20"/>
              </w:rPr>
              <w:t>Etkinlikler</w:t>
            </w:r>
          </w:p>
        </w:tc>
        <w:tc>
          <w:tcPr>
            <w:tcW w:w="127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5"/>
              <w:ind w:left="30" w:right="5"/>
              <w:jc w:val="center"/>
              <w:rPr>
                <w:b/>
                <w:sz w:val="20"/>
              </w:rPr>
            </w:pPr>
            <w:r>
              <w:rPr>
                <w:b/>
                <w:spacing w:val="-2"/>
                <w:sz w:val="20"/>
              </w:rPr>
              <w:t>Sayısı</w:t>
            </w:r>
          </w:p>
        </w:tc>
        <w:tc>
          <w:tcPr>
            <w:tcW w:w="127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line="228" w:lineRule="exact"/>
              <w:ind w:left="390" w:right="346" w:hanging="10"/>
              <w:rPr>
                <w:b/>
                <w:sz w:val="20"/>
              </w:rPr>
            </w:pPr>
            <w:r>
              <w:rPr>
                <w:b/>
                <w:spacing w:val="-2"/>
                <w:sz w:val="20"/>
              </w:rPr>
              <w:t>Süresi (Saat)</w:t>
            </w:r>
          </w:p>
        </w:tc>
        <w:tc>
          <w:tcPr>
            <w:tcW w:w="1275" w:type="dxa"/>
            <w:tcBorders>
              <w:top w:val="single" w:sz="4" w:space="0" w:color="000000"/>
              <w:left w:val="single" w:sz="4" w:space="0" w:color="000000"/>
              <w:bottom w:val="single" w:sz="4" w:space="0" w:color="000000"/>
            </w:tcBorders>
            <w:shd w:val="clear" w:color="auto" w:fill="FFF1CC"/>
          </w:tcPr>
          <w:p>
            <w:pPr>
              <w:pStyle w:val="TableParagraph"/>
              <w:spacing w:line="228" w:lineRule="exact"/>
              <w:ind w:left="142" w:right="103" w:firstLine="67"/>
              <w:rPr>
                <w:b/>
                <w:sz w:val="20"/>
              </w:rPr>
            </w:pPr>
            <w:r>
              <w:rPr>
                <w:b/>
                <w:sz w:val="20"/>
              </w:rPr>
              <w:t>Toplam İş Yükü</w:t>
            </w:r>
            <w:r>
              <w:rPr>
                <w:b/>
                <w:spacing w:val="-5"/>
                <w:sz w:val="20"/>
              </w:rPr>
              <w:t> </w:t>
            </w:r>
            <w:r>
              <w:rPr>
                <w:b/>
                <w:spacing w:val="-2"/>
                <w:sz w:val="20"/>
              </w:rPr>
              <w:t>(saat)</w:t>
            </w:r>
          </w:p>
        </w:tc>
      </w:tr>
      <w:tr>
        <w:trPr>
          <w:trHeight w:val="313" w:hRule="atLeast"/>
        </w:trPr>
        <w:tc>
          <w:tcPr>
            <w:tcW w:w="5800" w:type="dxa"/>
            <w:tcBorders>
              <w:top w:val="single" w:sz="4" w:space="0" w:color="000000"/>
              <w:bottom w:val="single" w:sz="4" w:space="0" w:color="000000"/>
              <w:right w:val="single" w:sz="4" w:space="0" w:color="000000"/>
            </w:tcBorders>
          </w:tcPr>
          <w:p>
            <w:pPr>
              <w:pStyle w:val="TableParagraph"/>
              <w:spacing w:before="43"/>
              <w:ind w:left="110"/>
              <w:rPr>
                <w:sz w:val="20"/>
              </w:rPr>
            </w:pPr>
            <w:r>
              <w:rPr>
                <w:sz w:val="20"/>
              </w:rPr>
              <w:t>Ders</w:t>
            </w:r>
            <w:r>
              <w:rPr>
                <w:spacing w:val="-6"/>
                <w:sz w:val="20"/>
              </w:rPr>
              <w:t> </w:t>
            </w:r>
            <w:r>
              <w:rPr>
                <w:sz w:val="20"/>
              </w:rPr>
              <w:t>Süresi</w:t>
            </w:r>
            <w:r>
              <w:rPr>
                <w:spacing w:val="-5"/>
                <w:sz w:val="20"/>
              </w:rPr>
              <w:t> </w:t>
            </w:r>
            <w:r>
              <w:rPr>
                <w:sz w:val="20"/>
              </w:rPr>
              <w:t>(haftalık</w:t>
            </w:r>
            <w:r>
              <w:rPr>
                <w:spacing w:val="-3"/>
                <w:sz w:val="20"/>
              </w:rPr>
              <w:t> </w:t>
            </w:r>
            <w:r>
              <w:rPr>
                <w:sz w:val="20"/>
              </w:rPr>
              <w:t>toplam</w:t>
            </w:r>
            <w:r>
              <w:rPr>
                <w:spacing w:val="-6"/>
                <w:sz w:val="20"/>
              </w:rPr>
              <w:t> </w:t>
            </w:r>
            <w:r>
              <w:rPr>
                <w:sz w:val="20"/>
              </w:rPr>
              <w:t>ders</w:t>
            </w:r>
            <w:r>
              <w:rPr>
                <w:spacing w:val="-5"/>
                <w:sz w:val="20"/>
              </w:rPr>
              <w:t> </w:t>
            </w:r>
            <w:r>
              <w:rPr>
                <w:spacing w:val="-2"/>
                <w:sz w:val="20"/>
              </w:rPr>
              <w:t>saati)</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3"/>
              <w:ind w:left="30"/>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3"/>
              <w:ind w:left="27" w:right="1"/>
              <w:jc w:val="center"/>
              <w:rPr>
                <w:sz w:val="20"/>
              </w:rPr>
            </w:pPr>
            <w:r>
              <w:rPr>
                <w:spacing w:val="-10"/>
                <w:sz w:val="20"/>
              </w:rPr>
              <w:t>3</w:t>
            </w:r>
          </w:p>
        </w:tc>
        <w:tc>
          <w:tcPr>
            <w:tcW w:w="1275" w:type="dxa"/>
            <w:tcBorders>
              <w:top w:val="single" w:sz="4" w:space="0" w:color="000000"/>
              <w:left w:val="single" w:sz="4" w:space="0" w:color="000000"/>
              <w:bottom w:val="single" w:sz="4" w:space="0" w:color="000000"/>
            </w:tcBorders>
          </w:tcPr>
          <w:p>
            <w:pPr>
              <w:pStyle w:val="TableParagraph"/>
              <w:spacing w:before="43"/>
              <w:ind w:left="39" w:right="2"/>
              <w:jc w:val="center"/>
              <w:rPr>
                <w:sz w:val="20"/>
              </w:rPr>
            </w:pPr>
            <w:r>
              <w:rPr>
                <w:spacing w:val="-5"/>
                <w:sz w:val="20"/>
              </w:rPr>
              <w:t>42</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Sınıf</w:t>
            </w:r>
            <w:r>
              <w:rPr>
                <w:spacing w:val="-6"/>
                <w:sz w:val="20"/>
              </w:rPr>
              <w:t> </w:t>
            </w:r>
            <w:r>
              <w:rPr>
                <w:sz w:val="20"/>
              </w:rPr>
              <w:t>Ders</w:t>
            </w:r>
            <w:r>
              <w:rPr>
                <w:spacing w:val="-6"/>
                <w:sz w:val="20"/>
              </w:rPr>
              <w:t> </w:t>
            </w:r>
            <w:r>
              <w:rPr>
                <w:sz w:val="20"/>
              </w:rPr>
              <w:t>çalışma</w:t>
            </w:r>
            <w:r>
              <w:rPr>
                <w:spacing w:val="-5"/>
                <w:sz w:val="20"/>
              </w:rPr>
              <w:t> </w:t>
            </w:r>
            <w:r>
              <w:rPr>
                <w:sz w:val="20"/>
              </w:rPr>
              <w:t>süresi</w:t>
            </w:r>
            <w:r>
              <w:rPr>
                <w:spacing w:val="-6"/>
                <w:sz w:val="20"/>
              </w:rPr>
              <w:t> </w:t>
            </w:r>
            <w:r>
              <w:rPr>
                <w:sz w:val="20"/>
              </w:rPr>
              <w:t>(tekrar,</w:t>
            </w:r>
            <w:r>
              <w:rPr>
                <w:spacing w:val="-2"/>
                <w:sz w:val="20"/>
              </w:rPr>
              <w:t> </w:t>
            </w:r>
            <w:r>
              <w:rPr>
                <w:sz w:val="20"/>
              </w:rPr>
              <w:t>pekiştirme,</w:t>
            </w:r>
            <w:r>
              <w:rPr>
                <w:spacing w:val="-4"/>
                <w:sz w:val="20"/>
              </w:rPr>
              <w:t> </w:t>
            </w:r>
            <w:r>
              <w:rPr>
                <w:sz w:val="20"/>
              </w:rPr>
              <w:t>ön</w:t>
            </w:r>
            <w:r>
              <w:rPr>
                <w:spacing w:val="-5"/>
                <w:sz w:val="20"/>
              </w:rPr>
              <w:t> </w:t>
            </w:r>
            <w:r>
              <w:rPr>
                <w:spacing w:val="-2"/>
                <w:sz w:val="20"/>
              </w:rPr>
              <w:t>çalışma,….)</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1"/>
              <w:jc w:val="center"/>
              <w:rPr>
                <w:sz w:val="20"/>
              </w:rPr>
            </w:pPr>
            <w:r>
              <w:rPr>
                <w:spacing w:val="-5"/>
                <w:sz w:val="20"/>
              </w:rPr>
              <w:t>10</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3</w:t>
            </w:r>
          </w:p>
        </w:tc>
        <w:tc>
          <w:tcPr>
            <w:tcW w:w="1275" w:type="dxa"/>
            <w:tcBorders>
              <w:top w:val="single" w:sz="4" w:space="0" w:color="000000"/>
              <w:left w:val="single" w:sz="4" w:space="0" w:color="000000"/>
              <w:bottom w:val="single" w:sz="4" w:space="0" w:color="000000"/>
            </w:tcBorders>
          </w:tcPr>
          <w:p>
            <w:pPr>
              <w:pStyle w:val="TableParagraph"/>
              <w:spacing w:before="41"/>
              <w:ind w:left="39" w:right="2"/>
              <w:jc w:val="center"/>
              <w:rPr>
                <w:sz w:val="20"/>
              </w:rPr>
            </w:pPr>
            <w:r>
              <w:rPr>
                <w:spacing w:val="-5"/>
                <w:sz w:val="20"/>
              </w:rPr>
              <w:t>30</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pacing w:val="-4"/>
                <w:sz w:val="20"/>
              </w:rPr>
              <w:t>Ödev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Kısa</w:t>
            </w:r>
            <w:r>
              <w:rPr>
                <w:spacing w:val="-7"/>
                <w:sz w:val="20"/>
              </w:rPr>
              <w:t> </w:t>
            </w:r>
            <w:r>
              <w:rPr>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Kısa</w:t>
            </w:r>
            <w:r>
              <w:rPr>
                <w:spacing w:val="-6"/>
                <w:sz w:val="20"/>
              </w:rPr>
              <w:t> </w:t>
            </w:r>
            <w:r>
              <w:rPr>
                <w:sz w:val="20"/>
              </w:rPr>
              <w:t>Sınav</w:t>
            </w:r>
            <w:r>
              <w:rPr>
                <w:spacing w:val="-5"/>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Sözlü</w:t>
            </w:r>
            <w:r>
              <w:rPr>
                <w:spacing w:val="-4"/>
                <w:sz w:val="20"/>
              </w:rPr>
              <w:t> </w:t>
            </w:r>
            <w:r>
              <w:rPr>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3" w:hRule="atLeast"/>
        </w:trPr>
        <w:tc>
          <w:tcPr>
            <w:tcW w:w="5800" w:type="dxa"/>
            <w:tcBorders>
              <w:top w:val="single" w:sz="4" w:space="0" w:color="000000"/>
              <w:bottom w:val="single" w:sz="4" w:space="0" w:color="000000"/>
              <w:right w:val="single" w:sz="4" w:space="0" w:color="000000"/>
            </w:tcBorders>
          </w:tcPr>
          <w:p>
            <w:pPr>
              <w:pStyle w:val="TableParagraph"/>
              <w:spacing w:before="43"/>
              <w:ind w:left="110"/>
              <w:rPr>
                <w:sz w:val="20"/>
              </w:rPr>
            </w:pPr>
            <w:r>
              <w:rPr>
                <w:sz w:val="20"/>
              </w:rPr>
              <w:t>Sözlü</w:t>
            </w:r>
            <w:r>
              <w:rPr>
                <w:spacing w:val="-4"/>
                <w:sz w:val="20"/>
              </w:rPr>
              <w:t> </w:t>
            </w:r>
            <w:r>
              <w:rPr>
                <w:sz w:val="20"/>
              </w:rPr>
              <w:t>Sınav</w:t>
            </w:r>
            <w:r>
              <w:rPr>
                <w:spacing w:val="-4"/>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Rapor</w:t>
            </w:r>
            <w:r>
              <w:rPr>
                <w:spacing w:val="-5"/>
                <w:sz w:val="20"/>
              </w:rPr>
              <w:t> </w:t>
            </w:r>
            <w:r>
              <w:rPr>
                <w:sz w:val="20"/>
              </w:rPr>
              <w:t>(Hazırlık</w:t>
            </w:r>
            <w:r>
              <w:rPr>
                <w:spacing w:val="-5"/>
                <w:sz w:val="20"/>
              </w:rPr>
              <w:t> </w:t>
            </w:r>
            <w:r>
              <w:rPr>
                <w:sz w:val="20"/>
              </w:rPr>
              <w:t>ve</w:t>
            </w:r>
            <w:r>
              <w:rPr>
                <w:spacing w:val="-5"/>
                <w:sz w:val="20"/>
              </w:rPr>
              <w:t> </w:t>
            </w:r>
            <w:r>
              <w:rPr>
                <w:sz w:val="20"/>
              </w:rPr>
              <w:t>sunum</w:t>
            </w:r>
            <w:r>
              <w:rPr>
                <w:spacing w:val="-5"/>
                <w:sz w:val="20"/>
              </w:rPr>
              <w:t> </w:t>
            </w:r>
            <w:r>
              <w:rPr>
                <w:sz w:val="20"/>
              </w:rPr>
              <w:t>süresi</w:t>
            </w:r>
            <w:r>
              <w:rPr>
                <w:spacing w:val="-5"/>
                <w:sz w:val="20"/>
              </w:rPr>
              <w:t> </w:t>
            </w:r>
            <w:r>
              <w:rPr>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Proje</w:t>
            </w:r>
            <w:r>
              <w:rPr>
                <w:spacing w:val="-6"/>
                <w:sz w:val="20"/>
              </w:rPr>
              <w:t> </w:t>
            </w:r>
            <w:r>
              <w:rPr>
                <w:sz w:val="20"/>
              </w:rPr>
              <w:t>(Hazırlık</w:t>
            </w:r>
            <w:r>
              <w:rPr>
                <w:spacing w:val="-5"/>
                <w:sz w:val="20"/>
              </w:rPr>
              <w:t> </w:t>
            </w:r>
            <w:r>
              <w:rPr>
                <w:sz w:val="20"/>
              </w:rPr>
              <w:t>ve</w:t>
            </w:r>
            <w:r>
              <w:rPr>
                <w:spacing w:val="-5"/>
                <w:sz w:val="20"/>
              </w:rPr>
              <w:t> </w:t>
            </w:r>
            <w:r>
              <w:rPr>
                <w:sz w:val="20"/>
              </w:rPr>
              <w:t>sunum</w:t>
            </w:r>
            <w:r>
              <w:rPr>
                <w:spacing w:val="-4"/>
                <w:sz w:val="20"/>
              </w:rPr>
              <w:t> </w:t>
            </w:r>
            <w:r>
              <w:rPr>
                <w:sz w:val="20"/>
              </w:rPr>
              <w:t>süresi</w:t>
            </w:r>
            <w:r>
              <w:rPr>
                <w:spacing w:val="-6"/>
                <w:sz w:val="20"/>
              </w:rPr>
              <w:t> </w:t>
            </w:r>
            <w:r>
              <w:rPr>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jc w:val="center"/>
              <w:rPr>
                <w:sz w:val="20"/>
              </w:rPr>
            </w:pPr>
            <w:r>
              <w:rPr>
                <w:spacing w:val="-5"/>
                <w:sz w:val="20"/>
              </w:rPr>
              <w:t>30</w:t>
            </w:r>
          </w:p>
        </w:tc>
        <w:tc>
          <w:tcPr>
            <w:tcW w:w="1275" w:type="dxa"/>
            <w:tcBorders>
              <w:top w:val="single" w:sz="4" w:space="0" w:color="000000"/>
              <w:left w:val="single" w:sz="4" w:space="0" w:color="000000"/>
              <w:bottom w:val="single" w:sz="4" w:space="0" w:color="000000"/>
            </w:tcBorders>
          </w:tcPr>
          <w:p>
            <w:pPr>
              <w:pStyle w:val="TableParagraph"/>
              <w:spacing w:before="41"/>
              <w:ind w:left="39" w:right="2"/>
              <w:jc w:val="center"/>
              <w:rPr>
                <w:sz w:val="20"/>
              </w:rPr>
            </w:pPr>
            <w:r>
              <w:rPr>
                <w:spacing w:val="-5"/>
                <w:sz w:val="20"/>
              </w:rPr>
              <w:t>30</w:t>
            </w:r>
          </w:p>
        </w:tc>
      </w:tr>
      <w:tr>
        <w:trPr>
          <w:trHeight w:val="312"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Sunum</w:t>
            </w:r>
            <w:r>
              <w:rPr>
                <w:spacing w:val="-5"/>
                <w:sz w:val="20"/>
              </w:rPr>
              <w:t> </w:t>
            </w:r>
            <w:r>
              <w:rPr>
                <w:sz w:val="20"/>
              </w:rPr>
              <w:t>(hazırlık</w:t>
            </w:r>
            <w:r>
              <w:rPr>
                <w:spacing w:val="-5"/>
                <w:sz w:val="20"/>
              </w:rPr>
              <w:t> </w:t>
            </w:r>
            <w:r>
              <w:rPr>
                <w:sz w:val="20"/>
              </w:rPr>
              <w:t>süresi</w:t>
            </w:r>
            <w:r>
              <w:rPr>
                <w:spacing w:val="-7"/>
                <w:sz w:val="20"/>
              </w:rPr>
              <w:t> </w:t>
            </w:r>
            <w:r>
              <w:rPr>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4" w:hRule="atLeast"/>
        </w:trPr>
        <w:tc>
          <w:tcPr>
            <w:tcW w:w="5800" w:type="dxa"/>
            <w:tcBorders>
              <w:top w:val="single" w:sz="4" w:space="0" w:color="000000"/>
              <w:bottom w:val="single" w:sz="4" w:space="0" w:color="000000"/>
              <w:right w:val="single" w:sz="4" w:space="0" w:color="000000"/>
            </w:tcBorders>
          </w:tcPr>
          <w:p>
            <w:pPr>
              <w:pStyle w:val="TableParagraph"/>
              <w:spacing w:before="43"/>
              <w:ind w:left="110"/>
              <w:rPr>
                <w:sz w:val="20"/>
              </w:rPr>
            </w:pPr>
            <w:r>
              <w:rPr>
                <w:sz w:val="20"/>
              </w:rPr>
              <w:t>Ara</w:t>
            </w:r>
            <w:r>
              <w:rPr>
                <w:spacing w:val="-3"/>
                <w:sz w:val="20"/>
              </w:rPr>
              <w:t> </w:t>
            </w:r>
            <w:r>
              <w:rPr>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3"/>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3"/>
              <w:ind w:left="27" w:right="1"/>
              <w:jc w:val="center"/>
              <w:rPr>
                <w:sz w:val="20"/>
              </w:rPr>
            </w:pPr>
            <w:r>
              <w:rPr>
                <w:spacing w:val="-10"/>
                <w:sz w:val="20"/>
              </w:rPr>
              <w:t>1</w:t>
            </w:r>
          </w:p>
        </w:tc>
        <w:tc>
          <w:tcPr>
            <w:tcW w:w="1275" w:type="dxa"/>
            <w:tcBorders>
              <w:top w:val="single" w:sz="4" w:space="0" w:color="000000"/>
              <w:left w:val="single" w:sz="4" w:space="0" w:color="000000"/>
              <w:bottom w:val="single" w:sz="4" w:space="0" w:color="000000"/>
            </w:tcBorders>
          </w:tcPr>
          <w:p>
            <w:pPr>
              <w:pStyle w:val="TableParagraph"/>
              <w:spacing w:before="43"/>
              <w:ind w:left="39" w:right="3"/>
              <w:jc w:val="center"/>
              <w:rPr>
                <w:sz w:val="20"/>
              </w:rPr>
            </w:pPr>
            <w:r>
              <w:rPr>
                <w:spacing w:val="-10"/>
                <w:sz w:val="20"/>
              </w:rPr>
              <w:t>1</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Ara</w:t>
            </w:r>
            <w:r>
              <w:rPr>
                <w:spacing w:val="-4"/>
                <w:sz w:val="20"/>
              </w:rPr>
              <w:t> </w:t>
            </w:r>
            <w:r>
              <w:rPr>
                <w:sz w:val="20"/>
              </w:rPr>
              <w:t>Sınav</w:t>
            </w:r>
            <w:r>
              <w:rPr>
                <w:spacing w:val="-3"/>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5"/>
                <w:sz w:val="20"/>
              </w:rPr>
              <w:t>20</w:t>
            </w:r>
          </w:p>
        </w:tc>
        <w:tc>
          <w:tcPr>
            <w:tcW w:w="1275" w:type="dxa"/>
            <w:tcBorders>
              <w:top w:val="single" w:sz="4" w:space="0" w:color="000000"/>
              <w:left w:val="single" w:sz="4" w:space="0" w:color="000000"/>
              <w:bottom w:val="single" w:sz="4" w:space="0" w:color="000000"/>
            </w:tcBorders>
          </w:tcPr>
          <w:p>
            <w:pPr>
              <w:pStyle w:val="TableParagraph"/>
              <w:spacing w:before="41"/>
              <w:ind w:left="39" w:right="3"/>
              <w:jc w:val="center"/>
              <w:rPr>
                <w:sz w:val="20"/>
              </w:rPr>
            </w:pPr>
            <w:r>
              <w:rPr>
                <w:spacing w:val="-5"/>
                <w:sz w:val="20"/>
              </w:rPr>
              <w:t>20</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Yarıyıl</w:t>
            </w:r>
            <w:r>
              <w:rPr>
                <w:spacing w:val="-5"/>
                <w:sz w:val="20"/>
              </w:rPr>
              <w:t> </w:t>
            </w:r>
            <w:r>
              <w:rPr>
                <w:sz w:val="20"/>
              </w:rPr>
              <w:t>sonu</w:t>
            </w:r>
            <w:r>
              <w:rPr>
                <w:spacing w:val="-3"/>
                <w:sz w:val="20"/>
              </w:rPr>
              <w:t> </w:t>
            </w:r>
            <w:r>
              <w:rPr>
                <w:spacing w:val="-2"/>
                <w:sz w:val="20"/>
              </w:rPr>
              <w:t>sınavı</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1</w:t>
            </w:r>
          </w:p>
        </w:tc>
        <w:tc>
          <w:tcPr>
            <w:tcW w:w="1275" w:type="dxa"/>
            <w:tcBorders>
              <w:top w:val="single" w:sz="4" w:space="0" w:color="000000"/>
              <w:left w:val="single" w:sz="4" w:space="0" w:color="000000"/>
              <w:bottom w:val="single" w:sz="4" w:space="0" w:color="000000"/>
            </w:tcBorders>
          </w:tcPr>
          <w:p>
            <w:pPr>
              <w:pStyle w:val="TableParagraph"/>
              <w:spacing w:before="41"/>
              <w:ind w:left="39" w:right="3"/>
              <w:jc w:val="center"/>
              <w:rPr>
                <w:sz w:val="20"/>
              </w:rPr>
            </w:pPr>
            <w:r>
              <w:rPr>
                <w:spacing w:val="-10"/>
                <w:sz w:val="20"/>
              </w:rPr>
              <w:t>1</w:t>
            </w:r>
          </w:p>
        </w:tc>
      </w:tr>
      <w:tr>
        <w:trPr>
          <w:trHeight w:val="311" w:hRule="atLeast"/>
        </w:trPr>
        <w:tc>
          <w:tcPr>
            <w:tcW w:w="5800" w:type="dxa"/>
            <w:tcBorders>
              <w:top w:val="single" w:sz="4" w:space="0" w:color="000000"/>
              <w:right w:val="single" w:sz="4" w:space="0" w:color="000000"/>
            </w:tcBorders>
          </w:tcPr>
          <w:p>
            <w:pPr>
              <w:pStyle w:val="TableParagraph"/>
              <w:spacing w:before="41"/>
              <w:ind w:left="110"/>
              <w:rPr>
                <w:sz w:val="20"/>
              </w:rPr>
            </w:pPr>
            <w:r>
              <w:rPr>
                <w:sz w:val="20"/>
              </w:rPr>
              <w:t>Yarıyıl</w:t>
            </w:r>
            <w:r>
              <w:rPr>
                <w:spacing w:val="-6"/>
                <w:sz w:val="20"/>
              </w:rPr>
              <w:t> </w:t>
            </w:r>
            <w:r>
              <w:rPr>
                <w:sz w:val="20"/>
              </w:rPr>
              <w:t>sonu</w:t>
            </w:r>
            <w:r>
              <w:rPr>
                <w:spacing w:val="-3"/>
                <w:sz w:val="20"/>
              </w:rPr>
              <w:t> </w:t>
            </w:r>
            <w:r>
              <w:rPr>
                <w:sz w:val="20"/>
              </w:rPr>
              <w:t>sınavı</w:t>
            </w:r>
            <w:r>
              <w:rPr>
                <w:spacing w:val="-5"/>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jc w:val="center"/>
              <w:rPr>
                <w:sz w:val="20"/>
              </w:rPr>
            </w:pPr>
            <w:r>
              <w:rPr>
                <w:spacing w:val="-5"/>
                <w:sz w:val="20"/>
              </w:rPr>
              <w:t>30</w:t>
            </w:r>
          </w:p>
        </w:tc>
        <w:tc>
          <w:tcPr>
            <w:tcW w:w="1275" w:type="dxa"/>
            <w:tcBorders>
              <w:top w:val="single" w:sz="4" w:space="0" w:color="000000"/>
              <w:left w:val="single" w:sz="4" w:space="0" w:color="000000"/>
              <w:bottom w:val="single" w:sz="4" w:space="0" w:color="000000"/>
            </w:tcBorders>
          </w:tcPr>
          <w:p>
            <w:pPr>
              <w:pStyle w:val="TableParagraph"/>
              <w:spacing w:before="41"/>
              <w:ind w:left="39" w:right="2"/>
              <w:jc w:val="center"/>
              <w:rPr>
                <w:sz w:val="20"/>
              </w:rPr>
            </w:pPr>
            <w:r>
              <w:rPr>
                <w:spacing w:val="-5"/>
                <w:sz w:val="20"/>
              </w:rPr>
              <w:t>30</w:t>
            </w:r>
          </w:p>
        </w:tc>
      </w:tr>
      <w:tr>
        <w:trPr>
          <w:trHeight w:val="313" w:hRule="atLeast"/>
        </w:trPr>
        <w:tc>
          <w:tcPr>
            <w:tcW w:w="5800" w:type="dxa"/>
            <w:vMerge w:val="restart"/>
            <w:tcBorders>
              <w:left w:val="nil"/>
              <w:bottom w:val="nil"/>
            </w:tcBorders>
          </w:tcPr>
          <w:p>
            <w:pPr>
              <w:pStyle w:val="TableParagraph"/>
              <w:rPr>
                <w:sz w:val="18"/>
              </w:rPr>
            </w:pPr>
          </w:p>
        </w:tc>
        <w:tc>
          <w:tcPr>
            <w:tcW w:w="2553" w:type="dxa"/>
            <w:gridSpan w:val="2"/>
            <w:tcBorders>
              <w:top w:val="single" w:sz="4" w:space="0" w:color="000000"/>
              <w:bottom w:val="single" w:sz="4" w:space="0" w:color="000000"/>
              <w:right w:val="single" w:sz="4" w:space="0" w:color="000000"/>
            </w:tcBorders>
          </w:tcPr>
          <w:p>
            <w:pPr>
              <w:pStyle w:val="TableParagraph"/>
              <w:spacing w:before="43"/>
              <w:ind w:left="1108"/>
              <w:rPr>
                <w:b/>
                <w:sz w:val="20"/>
              </w:rPr>
            </w:pPr>
            <w:r>
              <w:rPr>
                <w:b/>
                <w:sz w:val="20"/>
              </w:rPr>
              <w:t>Toplam</w:t>
            </w:r>
            <w:r>
              <w:rPr>
                <w:b/>
                <w:spacing w:val="-6"/>
                <w:sz w:val="20"/>
              </w:rPr>
              <w:t> </w:t>
            </w:r>
            <w:r>
              <w:rPr>
                <w:b/>
                <w:sz w:val="20"/>
              </w:rPr>
              <w:t>iş</w:t>
            </w:r>
            <w:r>
              <w:rPr>
                <w:b/>
                <w:spacing w:val="-5"/>
                <w:sz w:val="20"/>
              </w:rPr>
              <w:t> </w:t>
            </w:r>
            <w:r>
              <w:rPr>
                <w:b/>
                <w:spacing w:val="-4"/>
                <w:sz w:val="20"/>
              </w:rPr>
              <w:t>yükü</w:t>
            </w:r>
          </w:p>
        </w:tc>
        <w:tc>
          <w:tcPr>
            <w:tcW w:w="1275" w:type="dxa"/>
            <w:tcBorders>
              <w:top w:val="single" w:sz="4" w:space="0" w:color="000000"/>
              <w:left w:val="single" w:sz="4" w:space="0" w:color="000000"/>
              <w:bottom w:val="single" w:sz="4" w:space="0" w:color="000000"/>
            </w:tcBorders>
          </w:tcPr>
          <w:p>
            <w:pPr>
              <w:pStyle w:val="TableParagraph"/>
              <w:spacing w:before="43"/>
              <w:ind w:left="39" w:right="2"/>
              <w:jc w:val="center"/>
              <w:rPr>
                <w:b/>
                <w:sz w:val="20"/>
              </w:rPr>
            </w:pPr>
            <w:r>
              <w:rPr>
                <w:b/>
                <w:spacing w:val="-5"/>
                <w:sz w:val="20"/>
              </w:rPr>
              <w:t>154</w:t>
            </w:r>
          </w:p>
        </w:tc>
      </w:tr>
      <w:tr>
        <w:trPr>
          <w:trHeight w:val="345"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bottom w:val="single" w:sz="4" w:space="0" w:color="000000"/>
              <w:right w:val="single" w:sz="4" w:space="0" w:color="000000"/>
            </w:tcBorders>
          </w:tcPr>
          <w:p>
            <w:pPr>
              <w:pStyle w:val="TableParagraph"/>
              <w:spacing w:before="58"/>
              <w:ind w:left="752"/>
              <w:rPr>
                <w:b/>
                <w:sz w:val="20"/>
              </w:rPr>
            </w:pPr>
            <w:r>
              <w:rPr>
                <w:b/>
                <w:sz w:val="20"/>
              </w:rPr>
              <w:t>Toplam</w:t>
            </w:r>
            <w:r>
              <w:rPr>
                <w:b/>
                <w:spacing w:val="-2"/>
                <w:sz w:val="20"/>
              </w:rPr>
              <w:t> </w:t>
            </w:r>
            <w:r>
              <w:rPr>
                <w:b/>
                <w:sz w:val="20"/>
              </w:rPr>
              <w:t>iş</w:t>
            </w:r>
            <w:r>
              <w:rPr>
                <w:b/>
                <w:spacing w:val="-4"/>
                <w:sz w:val="20"/>
              </w:rPr>
              <w:t> </w:t>
            </w:r>
            <w:r>
              <w:rPr>
                <w:b/>
                <w:sz w:val="20"/>
              </w:rPr>
              <w:t>yükü</w:t>
            </w:r>
            <w:r>
              <w:rPr>
                <w:b/>
                <w:spacing w:val="-4"/>
                <w:sz w:val="20"/>
              </w:rPr>
              <w:t> </w:t>
            </w:r>
            <w:r>
              <w:rPr>
                <w:b/>
                <w:sz w:val="20"/>
              </w:rPr>
              <w:t>/</w:t>
            </w:r>
            <w:r>
              <w:rPr>
                <w:b/>
                <w:spacing w:val="-3"/>
                <w:sz w:val="20"/>
              </w:rPr>
              <w:t> </w:t>
            </w:r>
            <w:r>
              <w:rPr>
                <w:b/>
                <w:spacing w:val="-5"/>
                <w:sz w:val="20"/>
              </w:rPr>
              <w:t>30</w:t>
            </w:r>
          </w:p>
        </w:tc>
        <w:tc>
          <w:tcPr>
            <w:tcW w:w="1275" w:type="dxa"/>
            <w:tcBorders>
              <w:top w:val="single" w:sz="4" w:space="0" w:color="000000"/>
              <w:left w:val="single" w:sz="4" w:space="0" w:color="000000"/>
              <w:bottom w:val="single" w:sz="4" w:space="0" w:color="000000"/>
            </w:tcBorders>
          </w:tcPr>
          <w:p>
            <w:pPr>
              <w:pStyle w:val="TableParagraph"/>
              <w:spacing w:before="58"/>
              <w:ind w:left="39" w:right="1"/>
              <w:jc w:val="center"/>
              <w:rPr>
                <w:b/>
                <w:sz w:val="20"/>
              </w:rPr>
            </w:pPr>
            <w:r>
              <w:rPr>
                <w:b/>
                <w:spacing w:val="-4"/>
                <w:sz w:val="20"/>
              </w:rPr>
              <w:t>5,13</w:t>
            </w:r>
          </w:p>
        </w:tc>
      </w:tr>
      <w:tr>
        <w:trPr>
          <w:trHeight w:val="313"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right w:val="single" w:sz="4" w:space="0" w:color="000000"/>
            </w:tcBorders>
          </w:tcPr>
          <w:p>
            <w:pPr>
              <w:pStyle w:val="TableParagraph"/>
              <w:spacing w:before="41"/>
              <w:ind w:left="596"/>
              <w:rPr>
                <w:b/>
                <w:sz w:val="20"/>
              </w:rPr>
            </w:pPr>
            <w:r>
              <w:rPr>
                <w:b/>
                <w:sz w:val="20"/>
              </w:rPr>
              <w:t>Dersin</w:t>
            </w:r>
            <w:r>
              <w:rPr>
                <w:b/>
                <w:spacing w:val="-7"/>
                <w:sz w:val="20"/>
              </w:rPr>
              <w:t> </w:t>
            </w:r>
            <w:r>
              <w:rPr>
                <w:b/>
                <w:sz w:val="20"/>
              </w:rPr>
              <w:t>AKTS</w:t>
            </w:r>
            <w:r>
              <w:rPr>
                <w:b/>
                <w:spacing w:val="-6"/>
                <w:sz w:val="20"/>
              </w:rPr>
              <w:t> </w:t>
            </w:r>
            <w:r>
              <w:rPr>
                <w:b/>
                <w:spacing w:val="-2"/>
                <w:sz w:val="20"/>
              </w:rPr>
              <w:t>Kredisi</w:t>
            </w:r>
          </w:p>
        </w:tc>
        <w:tc>
          <w:tcPr>
            <w:tcW w:w="1275" w:type="dxa"/>
            <w:tcBorders>
              <w:top w:val="single" w:sz="4" w:space="0" w:color="000000"/>
              <w:left w:val="single" w:sz="4" w:space="0" w:color="000000"/>
            </w:tcBorders>
          </w:tcPr>
          <w:p>
            <w:pPr>
              <w:pStyle w:val="TableParagraph"/>
              <w:spacing w:before="41"/>
              <w:ind w:left="39" w:right="3"/>
              <w:jc w:val="center"/>
              <w:rPr>
                <w:b/>
                <w:sz w:val="20"/>
              </w:rPr>
            </w:pPr>
            <w:r>
              <w:rPr>
                <w:b/>
                <w:spacing w:val="-10"/>
                <w:sz w:val="20"/>
              </w:rPr>
              <w:t>5</w:t>
            </w:r>
          </w:p>
        </w:tc>
      </w:tr>
    </w:tbl>
    <w:p>
      <w:pPr>
        <w:pStyle w:val="TableParagraph"/>
        <w:spacing w:after="0"/>
        <w:jc w:val="center"/>
        <w:rPr>
          <w:b/>
          <w:sz w:val="20"/>
        </w:rPr>
        <w:sectPr>
          <w:pgSz w:w="11910" w:h="16840"/>
          <w:pgMar w:header="0" w:footer="244" w:top="660" w:bottom="48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3826"/>
      </w:tblGrid>
      <w:tr>
        <w:trPr>
          <w:trHeight w:val="313" w:hRule="atLeast"/>
        </w:trPr>
        <w:tc>
          <w:tcPr>
            <w:tcW w:w="9626" w:type="dxa"/>
            <w:gridSpan w:val="2"/>
            <w:tcBorders>
              <w:bottom w:val="single" w:sz="4" w:space="0" w:color="000000"/>
            </w:tcBorders>
            <w:shd w:val="clear" w:color="auto" w:fill="FFF1CC"/>
          </w:tcPr>
          <w:p>
            <w:pPr>
              <w:pStyle w:val="TableParagraph"/>
              <w:spacing w:before="43"/>
              <w:ind w:left="738" w:right="706"/>
              <w:jc w:val="center"/>
              <w:rPr>
                <w:b/>
                <w:sz w:val="20"/>
              </w:rPr>
            </w:pPr>
            <w:r>
              <w:rPr>
                <w:b/>
                <w:spacing w:val="-2"/>
                <w:sz w:val="20"/>
              </w:rPr>
              <w:t>Değerlendirme</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Yarıyıl</w:t>
            </w:r>
            <w:r>
              <w:rPr>
                <w:b/>
                <w:spacing w:val="-4"/>
                <w:sz w:val="20"/>
              </w:rPr>
              <w:t> </w:t>
            </w:r>
            <w:r>
              <w:rPr>
                <w:b/>
                <w:sz w:val="20"/>
              </w:rPr>
              <w:t>içi</w:t>
            </w:r>
            <w:r>
              <w:rPr>
                <w:b/>
                <w:spacing w:val="-3"/>
                <w:sz w:val="20"/>
              </w:rPr>
              <w:t> </w:t>
            </w:r>
            <w:r>
              <w:rPr>
                <w:b/>
                <w:spacing w:val="-2"/>
                <w:sz w:val="20"/>
              </w:rPr>
              <w:t>Etkinlikleri</w:t>
            </w:r>
          </w:p>
        </w:tc>
        <w:tc>
          <w:tcPr>
            <w:tcW w:w="3826" w:type="dxa"/>
            <w:tcBorders>
              <w:top w:val="single" w:sz="4" w:space="0" w:color="000000"/>
              <w:left w:val="single" w:sz="4" w:space="0" w:color="000000"/>
              <w:bottom w:val="single" w:sz="4" w:space="0" w:color="000000"/>
            </w:tcBorders>
          </w:tcPr>
          <w:p>
            <w:pPr>
              <w:pStyle w:val="TableParagraph"/>
              <w:spacing w:before="70"/>
              <w:ind w:left="44" w:right="3"/>
              <w:jc w:val="center"/>
              <w:rPr>
                <w:b/>
                <w:sz w:val="20"/>
              </w:rPr>
            </w:pPr>
            <w:r>
              <w:rPr>
                <w:b/>
                <w:spacing w:val="-10"/>
                <w:sz w:val="20"/>
              </w:rPr>
              <w:t>%</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412"/>
              <w:rPr>
                <w:sz w:val="20"/>
              </w:rPr>
            </w:pPr>
            <w:r>
              <w:rPr>
                <w:spacing w:val="-2"/>
                <w:sz w:val="20"/>
              </w:rPr>
              <w:t>Sınav</w:t>
            </w:r>
          </w:p>
        </w:tc>
        <w:tc>
          <w:tcPr>
            <w:tcW w:w="3826" w:type="dxa"/>
            <w:tcBorders>
              <w:top w:val="single" w:sz="4" w:space="0" w:color="000000"/>
              <w:left w:val="single" w:sz="4" w:space="0" w:color="000000"/>
              <w:bottom w:val="single" w:sz="4" w:space="0" w:color="000000"/>
            </w:tcBorders>
          </w:tcPr>
          <w:p>
            <w:pPr>
              <w:pStyle w:val="TableParagraph"/>
              <w:spacing w:before="70"/>
              <w:ind w:left="44" w:right="2"/>
              <w:jc w:val="center"/>
              <w:rPr>
                <w:sz w:val="20"/>
              </w:rPr>
            </w:pPr>
            <w:r>
              <w:rPr>
                <w:spacing w:val="-5"/>
                <w:sz w:val="20"/>
              </w:rPr>
              <w:t>30</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sz w:val="20"/>
              </w:rPr>
            </w:pPr>
            <w:r>
              <w:rPr>
                <w:sz w:val="20"/>
              </w:rPr>
              <w:t>Proje</w:t>
            </w:r>
            <w:r>
              <w:rPr>
                <w:spacing w:val="-4"/>
                <w:sz w:val="20"/>
              </w:rPr>
              <w:t> </w:t>
            </w:r>
            <w:r>
              <w:rPr>
                <w:spacing w:val="-2"/>
                <w:sz w:val="20"/>
              </w:rPr>
              <w:t>İzleme</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30</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rPr>
                <w:sz w:val="16"/>
              </w:rPr>
            </w:pP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6" w:hRule="atLeast"/>
        </w:trPr>
        <w:tc>
          <w:tcPr>
            <w:tcW w:w="5800" w:type="dxa"/>
            <w:tcBorders>
              <w:top w:val="single" w:sz="4" w:space="0" w:color="000000"/>
              <w:bottom w:val="single" w:sz="4" w:space="0" w:color="000000"/>
              <w:right w:val="single" w:sz="4" w:space="0" w:color="000000"/>
            </w:tcBorders>
          </w:tcPr>
          <w:p>
            <w:pPr>
              <w:pStyle w:val="TableParagraph"/>
              <w:rPr>
                <w:sz w:val="16"/>
              </w:rPr>
            </w:pP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Yarıyıl</w:t>
            </w:r>
            <w:r>
              <w:rPr>
                <w:b/>
                <w:spacing w:val="-7"/>
                <w:sz w:val="20"/>
              </w:rPr>
              <w:t> </w:t>
            </w:r>
            <w:r>
              <w:rPr>
                <w:b/>
                <w:sz w:val="20"/>
              </w:rPr>
              <w:t>Sonu</w:t>
            </w:r>
            <w:r>
              <w:rPr>
                <w:b/>
                <w:spacing w:val="-6"/>
                <w:sz w:val="20"/>
              </w:rPr>
              <w:t> </w:t>
            </w:r>
            <w:r>
              <w:rPr>
                <w:b/>
                <w:sz w:val="20"/>
              </w:rPr>
              <w:t>Sınavı</w:t>
            </w:r>
            <w:r>
              <w:rPr>
                <w:b/>
                <w:spacing w:val="-4"/>
                <w:sz w:val="20"/>
              </w:rPr>
              <w:t> </w:t>
            </w:r>
            <w:r>
              <w:rPr>
                <w:b/>
                <w:spacing w:val="-2"/>
                <w:sz w:val="20"/>
              </w:rPr>
              <w:t>(rapor)</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40</w:t>
            </w:r>
          </w:p>
        </w:tc>
      </w:tr>
      <w:tr>
        <w:trPr>
          <w:trHeight w:val="368" w:hRule="atLeast"/>
        </w:trPr>
        <w:tc>
          <w:tcPr>
            <w:tcW w:w="5800" w:type="dxa"/>
            <w:tcBorders>
              <w:top w:val="single" w:sz="4" w:space="0" w:color="000000"/>
              <w:right w:val="single" w:sz="4" w:space="0" w:color="000000"/>
            </w:tcBorders>
          </w:tcPr>
          <w:p>
            <w:pPr>
              <w:pStyle w:val="TableParagraph"/>
              <w:spacing w:before="70"/>
              <w:ind w:right="89"/>
              <w:jc w:val="right"/>
              <w:rPr>
                <w:b/>
                <w:sz w:val="20"/>
              </w:rPr>
            </w:pPr>
            <w:r>
              <w:rPr>
                <w:b/>
                <w:spacing w:val="-2"/>
                <w:sz w:val="20"/>
              </w:rPr>
              <w:t>Toplam</w:t>
            </w:r>
          </w:p>
        </w:tc>
        <w:tc>
          <w:tcPr>
            <w:tcW w:w="3826" w:type="dxa"/>
            <w:tcBorders>
              <w:top w:val="single" w:sz="4" w:space="0" w:color="000000"/>
              <w:left w:val="single" w:sz="4" w:space="0" w:color="000000"/>
            </w:tcBorders>
          </w:tcPr>
          <w:p>
            <w:pPr>
              <w:pStyle w:val="TableParagraph"/>
              <w:spacing w:before="70"/>
              <w:ind w:left="44" w:right="2"/>
              <w:jc w:val="center"/>
              <w:rPr>
                <w:sz w:val="20"/>
              </w:rPr>
            </w:pPr>
            <w:r>
              <w:rPr>
                <w:spacing w:val="-5"/>
                <w:sz w:val="20"/>
              </w:rPr>
              <w:t>100</w:t>
            </w:r>
          </w:p>
        </w:tc>
      </w:tr>
    </w:tbl>
    <w:p>
      <w:pPr>
        <w:pStyle w:val="BodyText"/>
        <w:spacing w:before="1"/>
        <w:rPr>
          <w:sz w:val="11"/>
        </w:rPr>
      </w:pPr>
    </w:p>
    <w:tbl>
      <w:tblPr>
        <w:tblW w:w="0" w:type="auto"/>
        <w:jc w:val="left"/>
        <w:tblInd w:w="16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52"/>
        <w:gridCol w:w="8082"/>
        <w:gridCol w:w="991"/>
      </w:tblGrid>
      <w:tr>
        <w:trPr>
          <w:trHeight w:val="642" w:hRule="atLeast"/>
        </w:trPr>
        <w:tc>
          <w:tcPr>
            <w:tcW w:w="9625" w:type="dxa"/>
            <w:gridSpan w:val="3"/>
            <w:tcBorders>
              <w:bottom w:val="single" w:sz="6" w:space="0" w:color="000000"/>
            </w:tcBorders>
            <w:shd w:val="clear" w:color="auto" w:fill="FFF1CC"/>
          </w:tcPr>
          <w:p>
            <w:pPr>
              <w:pStyle w:val="TableParagraph"/>
              <w:spacing w:before="91"/>
              <w:ind w:left="32" w:right="3"/>
              <w:jc w:val="center"/>
              <w:rPr>
                <w:b/>
                <w:sz w:val="20"/>
              </w:rPr>
            </w:pPr>
            <w:r>
              <w:rPr>
                <w:b/>
                <w:sz w:val="20"/>
              </w:rPr>
              <w:t>DERSİN</w:t>
            </w:r>
            <w:r>
              <w:rPr>
                <w:b/>
                <w:spacing w:val="-9"/>
                <w:sz w:val="20"/>
              </w:rPr>
              <w:t> </w:t>
            </w:r>
            <w:r>
              <w:rPr>
                <w:b/>
                <w:sz w:val="20"/>
              </w:rPr>
              <w:t>ÖĞRENİM</w:t>
            </w:r>
            <w:r>
              <w:rPr>
                <w:b/>
                <w:spacing w:val="-9"/>
                <w:sz w:val="20"/>
              </w:rPr>
              <w:t> </w:t>
            </w:r>
            <w:r>
              <w:rPr>
                <w:b/>
                <w:sz w:val="20"/>
              </w:rPr>
              <w:t>ÇIKTILARININ</w:t>
            </w:r>
            <w:r>
              <w:rPr>
                <w:b/>
                <w:spacing w:val="-9"/>
                <w:sz w:val="20"/>
              </w:rPr>
              <w:t> </w:t>
            </w:r>
            <w:r>
              <w:rPr>
                <w:b/>
                <w:sz w:val="20"/>
              </w:rPr>
              <w:t>PROGRAM</w:t>
            </w:r>
            <w:r>
              <w:rPr>
                <w:b/>
                <w:spacing w:val="-9"/>
                <w:sz w:val="20"/>
              </w:rPr>
              <w:t> </w:t>
            </w:r>
            <w:r>
              <w:rPr>
                <w:b/>
                <w:sz w:val="20"/>
              </w:rPr>
              <w:t>ÇIKTILARI</w:t>
            </w:r>
            <w:r>
              <w:rPr>
                <w:b/>
                <w:spacing w:val="-10"/>
                <w:sz w:val="20"/>
              </w:rPr>
              <w:t> </w:t>
            </w:r>
            <w:r>
              <w:rPr>
                <w:b/>
                <w:sz w:val="20"/>
              </w:rPr>
              <w:t>(PÇ)</w:t>
            </w:r>
            <w:r>
              <w:rPr>
                <w:b/>
                <w:spacing w:val="-7"/>
                <w:sz w:val="20"/>
              </w:rPr>
              <w:t> </w:t>
            </w:r>
            <w:r>
              <w:rPr>
                <w:b/>
                <w:sz w:val="20"/>
              </w:rPr>
              <w:t>İLE</w:t>
            </w:r>
            <w:r>
              <w:rPr>
                <w:b/>
                <w:spacing w:val="-6"/>
                <w:sz w:val="20"/>
              </w:rPr>
              <w:t> </w:t>
            </w:r>
            <w:r>
              <w:rPr>
                <w:b/>
                <w:sz w:val="20"/>
              </w:rPr>
              <w:t>OLAN</w:t>
            </w:r>
            <w:r>
              <w:rPr>
                <w:b/>
                <w:spacing w:val="-8"/>
                <w:sz w:val="20"/>
              </w:rPr>
              <w:t> </w:t>
            </w:r>
            <w:r>
              <w:rPr>
                <w:b/>
                <w:spacing w:val="-2"/>
                <w:sz w:val="20"/>
              </w:rPr>
              <w:t>İLİŞKİSİ</w:t>
            </w:r>
          </w:p>
          <w:p>
            <w:pPr>
              <w:pStyle w:val="TableParagraph"/>
              <w:ind w:left="32" w:right="3"/>
              <w:jc w:val="center"/>
              <w:rPr>
                <w:sz w:val="20"/>
              </w:rPr>
            </w:pPr>
            <w:r>
              <w:rPr>
                <w:sz w:val="20"/>
              </w:rPr>
              <w:t>(5:</w:t>
            </w:r>
            <w:r>
              <w:rPr>
                <w:spacing w:val="-4"/>
                <w:sz w:val="20"/>
              </w:rPr>
              <w:t> </w:t>
            </w:r>
            <w:r>
              <w:rPr>
                <w:sz w:val="20"/>
              </w:rPr>
              <w:t>Çok</w:t>
            </w:r>
            <w:r>
              <w:rPr>
                <w:spacing w:val="-2"/>
                <w:sz w:val="20"/>
              </w:rPr>
              <w:t> </w:t>
            </w:r>
            <w:r>
              <w:rPr>
                <w:sz w:val="20"/>
              </w:rPr>
              <w:t>yüksek,</w:t>
            </w:r>
            <w:r>
              <w:rPr>
                <w:spacing w:val="-3"/>
                <w:sz w:val="20"/>
              </w:rPr>
              <w:t> </w:t>
            </w:r>
            <w:r>
              <w:rPr>
                <w:sz w:val="20"/>
              </w:rPr>
              <w:t>4: Yüksek,</w:t>
            </w:r>
            <w:r>
              <w:rPr>
                <w:spacing w:val="-2"/>
                <w:sz w:val="20"/>
              </w:rPr>
              <w:t> </w:t>
            </w:r>
            <w:r>
              <w:rPr>
                <w:sz w:val="20"/>
              </w:rPr>
              <w:t>3:</w:t>
            </w:r>
            <w:r>
              <w:rPr>
                <w:spacing w:val="-6"/>
                <w:sz w:val="20"/>
              </w:rPr>
              <w:t> </w:t>
            </w:r>
            <w:r>
              <w:rPr>
                <w:sz w:val="20"/>
              </w:rPr>
              <w:t>Orta,</w:t>
            </w:r>
            <w:r>
              <w:rPr>
                <w:spacing w:val="-3"/>
                <w:sz w:val="20"/>
              </w:rPr>
              <w:t> </w:t>
            </w:r>
            <w:r>
              <w:rPr>
                <w:sz w:val="20"/>
              </w:rPr>
              <w:t>2:</w:t>
            </w:r>
            <w:r>
              <w:rPr>
                <w:spacing w:val="-4"/>
                <w:sz w:val="20"/>
              </w:rPr>
              <w:t> </w:t>
            </w:r>
            <w:r>
              <w:rPr>
                <w:sz w:val="20"/>
              </w:rPr>
              <w:t>Düşük,</w:t>
            </w:r>
            <w:r>
              <w:rPr>
                <w:spacing w:val="-4"/>
                <w:sz w:val="20"/>
              </w:rPr>
              <w:t> </w:t>
            </w:r>
            <w:r>
              <w:rPr>
                <w:sz w:val="20"/>
              </w:rPr>
              <w:t>1:</w:t>
            </w:r>
            <w:r>
              <w:rPr>
                <w:spacing w:val="-4"/>
                <w:sz w:val="20"/>
              </w:rPr>
              <w:t> </w:t>
            </w:r>
            <w:r>
              <w:rPr>
                <w:sz w:val="20"/>
              </w:rPr>
              <w:t>Çok</w:t>
            </w:r>
            <w:r>
              <w:rPr>
                <w:spacing w:val="-2"/>
                <w:sz w:val="20"/>
              </w:rPr>
              <w:t> düşük,)</w:t>
            </w:r>
          </w:p>
        </w:tc>
      </w:tr>
      <w:tr>
        <w:trPr>
          <w:trHeight w:val="467" w:hRule="atLeast"/>
        </w:trPr>
        <w:tc>
          <w:tcPr>
            <w:tcW w:w="552" w:type="dxa"/>
            <w:tcBorders>
              <w:top w:val="single" w:sz="6" w:space="0" w:color="000000"/>
              <w:bottom w:val="single" w:sz="6" w:space="0" w:color="000000"/>
              <w:right w:val="single" w:sz="6" w:space="0" w:color="000000"/>
            </w:tcBorders>
          </w:tcPr>
          <w:p>
            <w:pPr>
              <w:pStyle w:val="TableParagraph"/>
              <w:spacing w:before="120"/>
              <w:ind w:left="22" w:right="3"/>
              <w:jc w:val="center"/>
              <w:rPr>
                <w:b/>
                <w:sz w:val="20"/>
              </w:rPr>
            </w:pPr>
            <w:r>
              <w:rPr>
                <w:b/>
                <w:spacing w:val="-5"/>
                <w:sz w:val="20"/>
              </w:rPr>
              <w:t>NO</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120"/>
              <w:ind w:left="26"/>
              <w:jc w:val="center"/>
              <w:rPr>
                <w:b/>
                <w:sz w:val="20"/>
              </w:rPr>
            </w:pPr>
            <w:r>
              <w:rPr>
                <w:b/>
                <w:sz w:val="20"/>
              </w:rPr>
              <w:t>PROGRAM</w:t>
            </w:r>
            <w:r>
              <w:rPr>
                <w:b/>
                <w:spacing w:val="-11"/>
                <w:sz w:val="20"/>
              </w:rPr>
              <w:t> </w:t>
            </w:r>
            <w:r>
              <w:rPr>
                <w:b/>
                <w:spacing w:val="-2"/>
                <w:sz w:val="20"/>
              </w:rPr>
              <w:t>ÇIKTISI</w:t>
            </w:r>
          </w:p>
        </w:tc>
        <w:tc>
          <w:tcPr>
            <w:tcW w:w="991" w:type="dxa"/>
            <w:tcBorders>
              <w:top w:val="single" w:sz="6" w:space="0" w:color="000000"/>
              <w:left w:val="single" w:sz="6" w:space="0" w:color="000000"/>
              <w:bottom w:val="single" w:sz="6" w:space="0" w:color="000000"/>
            </w:tcBorders>
          </w:tcPr>
          <w:p>
            <w:pPr>
              <w:pStyle w:val="TableParagraph"/>
              <w:spacing w:before="120"/>
              <w:ind w:left="42"/>
              <w:jc w:val="center"/>
              <w:rPr>
                <w:b/>
                <w:sz w:val="20"/>
              </w:rPr>
            </w:pPr>
            <w:r>
              <w:rPr>
                <w:b/>
                <w:spacing w:val="-2"/>
                <w:sz w:val="20"/>
              </w:rPr>
              <w:t>Katkı</w:t>
            </w:r>
          </w:p>
        </w:tc>
      </w:tr>
      <w:tr>
        <w:trPr>
          <w:trHeight w:val="859" w:hRule="atLeast"/>
        </w:trPr>
        <w:tc>
          <w:tcPr>
            <w:tcW w:w="552" w:type="dxa"/>
            <w:tcBorders>
              <w:top w:val="single" w:sz="6" w:space="0" w:color="000000"/>
              <w:bottom w:val="single" w:sz="6" w:space="0" w:color="000000"/>
              <w:right w:val="single" w:sz="6" w:space="0" w:color="000000"/>
            </w:tcBorders>
          </w:tcPr>
          <w:p>
            <w:pPr>
              <w:pStyle w:val="TableParagraph"/>
              <w:spacing w:before="85"/>
              <w:rPr>
                <w:sz w:val="20"/>
              </w:rPr>
            </w:pPr>
          </w:p>
          <w:p>
            <w:pPr>
              <w:pStyle w:val="TableParagraph"/>
              <w:ind w:left="22" w:right="1"/>
              <w:jc w:val="center"/>
              <w:rPr>
                <w:b/>
                <w:sz w:val="20"/>
              </w:rPr>
            </w:pPr>
            <w:r>
              <w:rPr>
                <w:b/>
                <w:spacing w:val="-10"/>
                <w:sz w:val="20"/>
              </w:rPr>
              <w:t>1</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153"/>
              <w:ind w:left="64" w:right="20"/>
              <w:rPr>
                <w:sz w:val="16"/>
              </w:rPr>
            </w:pPr>
            <w:r>
              <w:rPr>
                <w:sz w:val="16"/>
              </w:rPr>
              <w:t>Temel Bilim: Matematik, fen bilimleri ve Yazılım Mühendisliği konularında yeterli bilgi birikimi; bu alanlardaki kuramsal</w:t>
            </w:r>
            <w:r>
              <w:rPr>
                <w:spacing w:val="40"/>
                <w:sz w:val="16"/>
              </w:rPr>
              <w:t> </w:t>
            </w:r>
            <w:r>
              <w:rPr>
                <w:sz w:val="16"/>
              </w:rPr>
              <w:t>ve uygulamalı bilgileri, karmaşık Yazılım Mühendisliği problemlerini modelleme ve çözme için uygulayabilme becerisi</w:t>
            </w:r>
          </w:p>
        </w:tc>
        <w:tc>
          <w:tcPr>
            <w:tcW w:w="991" w:type="dxa"/>
            <w:tcBorders>
              <w:top w:val="single" w:sz="6" w:space="0" w:color="000000"/>
              <w:left w:val="single" w:sz="6" w:space="0" w:color="000000"/>
              <w:bottom w:val="single" w:sz="6" w:space="0" w:color="000000"/>
            </w:tcBorders>
          </w:tcPr>
          <w:p>
            <w:pPr>
              <w:pStyle w:val="TableParagraph"/>
              <w:spacing w:before="85"/>
              <w:rPr>
                <w:sz w:val="20"/>
              </w:rPr>
            </w:pPr>
          </w:p>
          <w:p>
            <w:pPr>
              <w:pStyle w:val="TableParagraph"/>
              <w:ind w:left="42" w:right="3"/>
              <w:jc w:val="center"/>
              <w:rPr>
                <w:sz w:val="20"/>
              </w:rPr>
            </w:pPr>
            <w:r>
              <w:rPr>
                <w:spacing w:val="-10"/>
                <w:sz w:val="20"/>
              </w:rPr>
              <w:t>4</w:t>
            </w:r>
          </w:p>
        </w:tc>
      </w:tr>
      <w:tr>
        <w:trPr>
          <w:trHeight w:val="937" w:hRule="atLeast"/>
        </w:trPr>
        <w:tc>
          <w:tcPr>
            <w:tcW w:w="552" w:type="dxa"/>
            <w:tcBorders>
              <w:top w:val="single" w:sz="6" w:space="0" w:color="000000"/>
              <w:bottom w:val="single" w:sz="6" w:space="0" w:color="000000"/>
              <w:right w:val="single" w:sz="6" w:space="0" w:color="000000"/>
            </w:tcBorders>
          </w:tcPr>
          <w:p>
            <w:pPr>
              <w:pStyle w:val="TableParagraph"/>
              <w:spacing w:before="123"/>
              <w:rPr>
                <w:sz w:val="20"/>
              </w:rPr>
            </w:pPr>
          </w:p>
          <w:p>
            <w:pPr>
              <w:pStyle w:val="TableParagraph"/>
              <w:ind w:left="22" w:right="1"/>
              <w:jc w:val="center"/>
              <w:rPr>
                <w:b/>
                <w:sz w:val="20"/>
              </w:rPr>
            </w:pPr>
            <w:r>
              <w:rPr>
                <w:b/>
                <w:spacing w:val="-10"/>
                <w:sz w:val="20"/>
              </w:rPr>
              <w:t>2</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9"/>
              <w:rPr>
                <w:sz w:val="16"/>
              </w:rPr>
            </w:pPr>
          </w:p>
          <w:p>
            <w:pPr>
              <w:pStyle w:val="TableParagraph"/>
              <w:spacing w:line="254" w:lineRule="auto"/>
              <w:ind w:left="64" w:right="20"/>
              <w:rPr>
                <w:sz w:val="16"/>
              </w:rPr>
            </w:pPr>
            <w:r>
              <w:rPr>
                <w:sz w:val="16"/>
              </w:rPr>
              <w:t>Yazılım Mühendisliği: Yazılım Mühendisliği ve ilgili alanlarda karmaşık mühendislik problemlerini saptama, tanımlama,</w:t>
            </w:r>
            <w:r>
              <w:rPr>
                <w:spacing w:val="40"/>
                <w:sz w:val="16"/>
              </w:rPr>
              <w:t> </w:t>
            </w:r>
            <w:r>
              <w:rPr>
                <w:sz w:val="16"/>
              </w:rPr>
              <w:t>formüle etme ve uygun analiz ve modelleme yöntemlerini seçip uygulayarak çözme becerileri</w:t>
            </w:r>
          </w:p>
        </w:tc>
        <w:tc>
          <w:tcPr>
            <w:tcW w:w="991" w:type="dxa"/>
            <w:tcBorders>
              <w:top w:val="single" w:sz="6" w:space="0" w:color="000000"/>
              <w:left w:val="single" w:sz="6" w:space="0" w:color="000000"/>
              <w:bottom w:val="single" w:sz="6" w:space="0" w:color="000000"/>
            </w:tcBorders>
          </w:tcPr>
          <w:p>
            <w:pPr>
              <w:pStyle w:val="TableParagraph"/>
              <w:spacing w:before="123"/>
              <w:rPr>
                <w:sz w:val="20"/>
              </w:rPr>
            </w:pPr>
          </w:p>
          <w:p>
            <w:pPr>
              <w:pStyle w:val="TableParagraph"/>
              <w:ind w:left="42" w:right="3"/>
              <w:jc w:val="center"/>
              <w:rPr>
                <w:sz w:val="20"/>
              </w:rPr>
            </w:pPr>
            <w:r>
              <w:rPr>
                <w:spacing w:val="-10"/>
                <w:sz w:val="20"/>
              </w:rPr>
              <w:t>5</w:t>
            </w:r>
          </w:p>
        </w:tc>
      </w:tr>
      <w:tr>
        <w:trPr>
          <w:trHeight w:val="601" w:hRule="atLeast"/>
        </w:trPr>
        <w:tc>
          <w:tcPr>
            <w:tcW w:w="552" w:type="dxa"/>
            <w:tcBorders>
              <w:top w:val="single" w:sz="6" w:space="0" w:color="000000"/>
              <w:bottom w:val="single" w:sz="6" w:space="0" w:color="000000"/>
              <w:right w:val="single" w:sz="6" w:space="0" w:color="000000"/>
            </w:tcBorders>
          </w:tcPr>
          <w:p>
            <w:pPr>
              <w:pStyle w:val="TableParagraph"/>
              <w:spacing w:before="187"/>
              <w:ind w:left="22" w:right="1"/>
              <w:jc w:val="center"/>
              <w:rPr>
                <w:b/>
                <w:sz w:val="20"/>
              </w:rPr>
            </w:pPr>
            <w:r>
              <w:rPr>
                <w:b/>
                <w:spacing w:val="-10"/>
                <w:sz w:val="20"/>
              </w:rPr>
              <w:t>3</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4" w:lineRule="auto" w:before="30"/>
              <w:ind w:left="64" w:right="20"/>
              <w:rPr>
                <w:sz w:val="16"/>
              </w:rPr>
            </w:pPr>
            <w:r>
              <w:rPr>
                <w:sz w:val="16"/>
              </w:rPr>
              <w:t>Tasarım: Belirlenmiş bir hedef doğrultusunda karmaşık bir sistemi, cihazı veya ürünü gerçekçi kısıtlar ve koşullar altında</w:t>
            </w:r>
            <w:r>
              <w:rPr>
                <w:spacing w:val="40"/>
                <w:sz w:val="16"/>
              </w:rPr>
              <w:t> </w:t>
            </w:r>
            <w:r>
              <w:rPr>
                <w:sz w:val="16"/>
              </w:rPr>
              <w:t>modern tasarım yöntemlerini de uygulayarak tasarlama becerisi</w:t>
            </w:r>
          </w:p>
        </w:tc>
        <w:tc>
          <w:tcPr>
            <w:tcW w:w="991" w:type="dxa"/>
            <w:tcBorders>
              <w:top w:val="single" w:sz="6" w:space="0" w:color="000000"/>
              <w:left w:val="single" w:sz="6" w:space="0" w:color="000000"/>
              <w:bottom w:val="single" w:sz="6" w:space="0" w:color="000000"/>
            </w:tcBorders>
          </w:tcPr>
          <w:p>
            <w:pPr>
              <w:pStyle w:val="TableParagraph"/>
              <w:spacing w:before="187"/>
              <w:ind w:left="42" w:right="3"/>
              <w:jc w:val="center"/>
              <w:rPr>
                <w:sz w:val="20"/>
              </w:rPr>
            </w:pPr>
            <w:r>
              <w:rPr>
                <w:spacing w:val="-10"/>
                <w:sz w:val="20"/>
              </w:rPr>
              <w:t>4</w:t>
            </w:r>
          </w:p>
        </w:tc>
      </w:tr>
      <w:tr>
        <w:trPr>
          <w:trHeight w:val="695" w:hRule="atLeast"/>
        </w:trPr>
        <w:tc>
          <w:tcPr>
            <w:tcW w:w="552" w:type="dxa"/>
            <w:tcBorders>
              <w:top w:val="single" w:sz="6" w:space="0" w:color="000000"/>
              <w:bottom w:val="single" w:sz="6" w:space="0" w:color="000000"/>
              <w:right w:val="single" w:sz="6" w:space="0" w:color="000000"/>
            </w:tcBorders>
          </w:tcPr>
          <w:p>
            <w:pPr>
              <w:pStyle w:val="TableParagraph"/>
              <w:spacing w:before="3"/>
              <w:rPr>
                <w:sz w:val="20"/>
              </w:rPr>
            </w:pPr>
          </w:p>
          <w:p>
            <w:pPr>
              <w:pStyle w:val="TableParagraph"/>
              <w:ind w:left="22" w:right="1"/>
              <w:jc w:val="center"/>
              <w:rPr>
                <w:b/>
                <w:sz w:val="20"/>
              </w:rPr>
            </w:pPr>
            <w:r>
              <w:rPr>
                <w:b/>
                <w:spacing w:val="-10"/>
                <w:sz w:val="20"/>
              </w:rPr>
              <w:t>4</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30"/>
              <w:ind w:left="64" w:right="20"/>
              <w:rPr>
                <w:sz w:val="16"/>
              </w:rPr>
            </w:pPr>
            <w:r>
              <w:rPr>
                <w:sz w:val="16"/>
              </w:rPr>
              <w:t>Araç</w:t>
            </w:r>
            <w:r>
              <w:rPr>
                <w:spacing w:val="-6"/>
                <w:sz w:val="16"/>
              </w:rPr>
              <w:t> </w:t>
            </w:r>
            <w:r>
              <w:rPr>
                <w:sz w:val="16"/>
              </w:rPr>
              <w:t>Kullanımı:</w:t>
            </w:r>
            <w:r>
              <w:rPr>
                <w:spacing w:val="-6"/>
                <w:sz w:val="16"/>
              </w:rPr>
              <w:t> </w:t>
            </w:r>
            <w:r>
              <w:rPr>
                <w:sz w:val="16"/>
              </w:rPr>
              <w:t>Karmaşık</w:t>
            </w:r>
            <w:r>
              <w:rPr>
                <w:spacing w:val="-3"/>
                <w:sz w:val="16"/>
              </w:rPr>
              <w:t> </w:t>
            </w:r>
            <w:r>
              <w:rPr>
                <w:sz w:val="16"/>
              </w:rPr>
              <w:t>Yazılım</w:t>
            </w:r>
            <w:r>
              <w:rPr>
                <w:spacing w:val="-7"/>
                <w:sz w:val="16"/>
              </w:rPr>
              <w:t> </w:t>
            </w:r>
            <w:r>
              <w:rPr>
                <w:sz w:val="16"/>
              </w:rPr>
              <w:t>Mühendisliği</w:t>
            </w:r>
            <w:r>
              <w:rPr>
                <w:spacing w:val="-6"/>
                <w:sz w:val="16"/>
              </w:rPr>
              <w:t> </w:t>
            </w:r>
            <w:r>
              <w:rPr>
                <w:sz w:val="16"/>
              </w:rPr>
              <w:t>uygulamaları</w:t>
            </w:r>
            <w:r>
              <w:rPr>
                <w:spacing w:val="-6"/>
                <w:sz w:val="16"/>
              </w:rPr>
              <w:t> </w:t>
            </w:r>
            <w:r>
              <w:rPr>
                <w:sz w:val="16"/>
              </w:rPr>
              <w:t>için</w:t>
            </w:r>
            <w:r>
              <w:rPr>
                <w:spacing w:val="-5"/>
                <w:sz w:val="16"/>
              </w:rPr>
              <w:t> </w:t>
            </w:r>
            <w:r>
              <w:rPr>
                <w:sz w:val="16"/>
              </w:rPr>
              <w:t>gerekli</w:t>
            </w:r>
            <w:r>
              <w:rPr>
                <w:spacing w:val="-6"/>
                <w:sz w:val="16"/>
              </w:rPr>
              <w:t> </w:t>
            </w:r>
            <w:r>
              <w:rPr>
                <w:sz w:val="16"/>
              </w:rPr>
              <w:t>olan</w:t>
            </w:r>
            <w:r>
              <w:rPr>
                <w:spacing w:val="-6"/>
                <w:sz w:val="16"/>
              </w:rPr>
              <w:t> </w:t>
            </w:r>
            <w:r>
              <w:rPr>
                <w:sz w:val="16"/>
              </w:rPr>
              <w:t>modern</w:t>
            </w:r>
            <w:r>
              <w:rPr>
                <w:spacing w:val="-6"/>
                <w:sz w:val="16"/>
              </w:rPr>
              <w:t> </w:t>
            </w:r>
            <w:r>
              <w:rPr>
                <w:sz w:val="16"/>
              </w:rPr>
              <w:t>teknik</w:t>
            </w:r>
            <w:r>
              <w:rPr>
                <w:spacing w:val="-5"/>
                <w:sz w:val="16"/>
              </w:rPr>
              <w:t> </w:t>
            </w:r>
            <w:r>
              <w:rPr>
                <w:sz w:val="16"/>
              </w:rPr>
              <w:t>ve</w:t>
            </w:r>
            <w:r>
              <w:rPr>
                <w:spacing w:val="-4"/>
                <w:sz w:val="16"/>
              </w:rPr>
              <w:t> </w:t>
            </w:r>
            <w:r>
              <w:rPr>
                <w:sz w:val="16"/>
              </w:rPr>
              <w:t>araçları</w:t>
            </w:r>
            <w:r>
              <w:rPr>
                <w:spacing w:val="-5"/>
                <w:sz w:val="16"/>
              </w:rPr>
              <w:t> </w:t>
            </w:r>
            <w:r>
              <w:rPr>
                <w:sz w:val="16"/>
              </w:rPr>
              <w:t>geliştirme,</w:t>
            </w:r>
            <w:r>
              <w:rPr>
                <w:spacing w:val="-3"/>
                <w:sz w:val="16"/>
              </w:rPr>
              <w:t> </w:t>
            </w:r>
            <w:r>
              <w:rPr>
                <w:sz w:val="16"/>
              </w:rPr>
              <w:t>seçme,</w:t>
            </w:r>
            <w:r>
              <w:rPr>
                <w:spacing w:val="40"/>
                <w:sz w:val="16"/>
              </w:rPr>
              <w:t> </w:t>
            </w:r>
            <w:r>
              <w:rPr>
                <w:sz w:val="16"/>
              </w:rPr>
              <w:t>kullanma ve bilişim teknolojilerinden etkin bir şekilde yararlanma becerisi</w:t>
            </w:r>
          </w:p>
        </w:tc>
        <w:tc>
          <w:tcPr>
            <w:tcW w:w="991" w:type="dxa"/>
            <w:tcBorders>
              <w:top w:val="single" w:sz="6" w:space="0" w:color="000000"/>
              <w:left w:val="single" w:sz="6" w:space="0" w:color="000000"/>
              <w:bottom w:val="single" w:sz="6" w:space="0" w:color="000000"/>
            </w:tcBorders>
          </w:tcPr>
          <w:p>
            <w:pPr>
              <w:pStyle w:val="TableParagraph"/>
              <w:spacing w:before="3"/>
              <w:rPr>
                <w:sz w:val="20"/>
              </w:rPr>
            </w:pPr>
          </w:p>
          <w:p>
            <w:pPr>
              <w:pStyle w:val="TableParagraph"/>
              <w:ind w:left="42" w:right="3"/>
              <w:jc w:val="center"/>
              <w:rPr>
                <w:sz w:val="20"/>
              </w:rPr>
            </w:pPr>
            <w:r>
              <w:rPr>
                <w:spacing w:val="-10"/>
                <w:sz w:val="20"/>
              </w:rPr>
              <w:t>5</w:t>
            </w:r>
          </w:p>
        </w:tc>
      </w:tr>
      <w:tr>
        <w:trPr>
          <w:trHeight w:val="628" w:hRule="atLeast"/>
        </w:trPr>
        <w:tc>
          <w:tcPr>
            <w:tcW w:w="552" w:type="dxa"/>
            <w:tcBorders>
              <w:top w:val="single" w:sz="6" w:space="0" w:color="000000"/>
              <w:bottom w:val="single" w:sz="6" w:space="0" w:color="000000"/>
              <w:right w:val="single" w:sz="6" w:space="0" w:color="000000"/>
            </w:tcBorders>
          </w:tcPr>
          <w:p>
            <w:pPr>
              <w:pStyle w:val="TableParagraph"/>
              <w:spacing w:before="199"/>
              <w:ind w:left="22" w:right="1"/>
              <w:jc w:val="center"/>
              <w:rPr>
                <w:b/>
                <w:sz w:val="20"/>
              </w:rPr>
            </w:pPr>
            <w:r>
              <w:rPr>
                <w:b/>
                <w:spacing w:val="-10"/>
                <w:sz w:val="20"/>
              </w:rPr>
              <w:t>5</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37"/>
              <w:ind w:left="64" w:right="20"/>
              <w:rPr>
                <w:sz w:val="16"/>
              </w:rPr>
            </w:pPr>
            <w:r>
              <w:rPr>
                <w:sz w:val="16"/>
              </w:rPr>
              <w:t>Test</w:t>
            </w:r>
            <w:r>
              <w:rPr>
                <w:spacing w:val="-11"/>
                <w:sz w:val="16"/>
              </w:rPr>
              <w:t> </w:t>
            </w:r>
            <w:r>
              <w:rPr>
                <w:sz w:val="16"/>
              </w:rPr>
              <w:t>ve</w:t>
            </w:r>
            <w:r>
              <w:rPr>
                <w:spacing w:val="-10"/>
                <w:sz w:val="16"/>
              </w:rPr>
              <w:t> </w:t>
            </w:r>
            <w:r>
              <w:rPr>
                <w:sz w:val="16"/>
              </w:rPr>
              <w:t>Analiz:</w:t>
            </w:r>
            <w:r>
              <w:rPr>
                <w:spacing w:val="-10"/>
                <w:sz w:val="16"/>
              </w:rPr>
              <w:t> </w:t>
            </w:r>
            <w:r>
              <w:rPr>
                <w:sz w:val="16"/>
              </w:rPr>
              <w:t>Karmaşık</w:t>
            </w:r>
            <w:r>
              <w:rPr>
                <w:spacing w:val="-10"/>
                <w:sz w:val="16"/>
              </w:rPr>
              <w:t> </w:t>
            </w:r>
            <w:r>
              <w:rPr>
                <w:sz w:val="16"/>
              </w:rPr>
              <w:t>Yazılım</w:t>
            </w:r>
            <w:r>
              <w:rPr>
                <w:spacing w:val="-12"/>
                <w:sz w:val="16"/>
              </w:rPr>
              <w:t> </w:t>
            </w:r>
            <w:r>
              <w:rPr>
                <w:sz w:val="16"/>
              </w:rPr>
              <w:t>Mühendisliği</w:t>
            </w:r>
            <w:r>
              <w:rPr>
                <w:spacing w:val="-11"/>
                <w:sz w:val="16"/>
              </w:rPr>
              <w:t> </w:t>
            </w:r>
            <w:r>
              <w:rPr>
                <w:sz w:val="16"/>
              </w:rPr>
              <w:t>problemlerinin</w:t>
            </w:r>
            <w:r>
              <w:rPr>
                <w:spacing w:val="-10"/>
                <w:sz w:val="16"/>
              </w:rPr>
              <w:t> </w:t>
            </w:r>
            <w:r>
              <w:rPr>
                <w:sz w:val="16"/>
              </w:rPr>
              <w:t>incelenmesi</w:t>
            </w:r>
            <w:r>
              <w:rPr>
                <w:spacing w:val="-13"/>
                <w:sz w:val="16"/>
              </w:rPr>
              <w:t> </w:t>
            </w:r>
            <w:r>
              <w:rPr>
                <w:sz w:val="16"/>
              </w:rPr>
              <w:t>için</w:t>
            </w:r>
            <w:r>
              <w:rPr>
                <w:spacing w:val="-11"/>
                <w:sz w:val="16"/>
              </w:rPr>
              <w:t> </w:t>
            </w:r>
            <w:r>
              <w:rPr>
                <w:sz w:val="16"/>
              </w:rPr>
              <w:t>deney</w:t>
            </w:r>
            <w:r>
              <w:rPr>
                <w:spacing w:val="-10"/>
                <w:sz w:val="16"/>
              </w:rPr>
              <w:t> </w:t>
            </w:r>
            <w:r>
              <w:rPr>
                <w:sz w:val="16"/>
              </w:rPr>
              <w:t>tasarlama,</w:t>
            </w:r>
            <w:r>
              <w:rPr>
                <w:spacing w:val="-11"/>
                <w:sz w:val="16"/>
              </w:rPr>
              <w:t> </w:t>
            </w:r>
            <w:r>
              <w:rPr>
                <w:sz w:val="16"/>
              </w:rPr>
              <w:t>deney</w:t>
            </w:r>
            <w:r>
              <w:rPr>
                <w:spacing w:val="-10"/>
                <w:sz w:val="16"/>
              </w:rPr>
              <w:t> </w:t>
            </w:r>
            <w:r>
              <w:rPr>
                <w:sz w:val="16"/>
              </w:rPr>
              <w:t>yapma,</w:t>
            </w:r>
            <w:r>
              <w:rPr>
                <w:spacing w:val="-11"/>
                <w:sz w:val="16"/>
              </w:rPr>
              <w:t> </w:t>
            </w:r>
            <w:r>
              <w:rPr>
                <w:sz w:val="16"/>
              </w:rPr>
              <w:t>veri</w:t>
            </w:r>
            <w:r>
              <w:rPr>
                <w:spacing w:val="-10"/>
                <w:sz w:val="16"/>
              </w:rPr>
              <w:t> </w:t>
            </w:r>
            <w:r>
              <w:rPr>
                <w:sz w:val="16"/>
              </w:rPr>
              <w:t>toplama,</w:t>
            </w:r>
            <w:r>
              <w:rPr>
                <w:spacing w:val="40"/>
                <w:sz w:val="16"/>
              </w:rPr>
              <w:t> </w:t>
            </w:r>
            <w:r>
              <w:rPr>
                <w:sz w:val="16"/>
              </w:rPr>
              <w:t>sonuçları analiz etme ve yorumlama becerisi</w:t>
            </w:r>
          </w:p>
        </w:tc>
        <w:tc>
          <w:tcPr>
            <w:tcW w:w="991" w:type="dxa"/>
            <w:tcBorders>
              <w:top w:val="single" w:sz="6" w:space="0" w:color="000000"/>
              <w:left w:val="single" w:sz="6" w:space="0" w:color="000000"/>
              <w:bottom w:val="single" w:sz="6" w:space="0" w:color="000000"/>
            </w:tcBorders>
          </w:tcPr>
          <w:p>
            <w:pPr>
              <w:pStyle w:val="TableParagraph"/>
              <w:spacing w:before="199"/>
              <w:ind w:left="42" w:right="3"/>
              <w:jc w:val="center"/>
              <w:rPr>
                <w:sz w:val="20"/>
              </w:rPr>
            </w:pPr>
            <w:r>
              <w:rPr>
                <w:spacing w:val="-10"/>
                <w:sz w:val="20"/>
              </w:rPr>
              <w:t>5</w:t>
            </w:r>
          </w:p>
        </w:tc>
      </w:tr>
      <w:tr>
        <w:trPr>
          <w:trHeight w:val="467" w:hRule="atLeast"/>
        </w:trPr>
        <w:tc>
          <w:tcPr>
            <w:tcW w:w="552" w:type="dxa"/>
            <w:tcBorders>
              <w:top w:val="single" w:sz="6" w:space="0" w:color="000000"/>
              <w:bottom w:val="single" w:sz="6" w:space="0" w:color="000000"/>
              <w:right w:val="single" w:sz="6" w:space="0" w:color="000000"/>
            </w:tcBorders>
          </w:tcPr>
          <w:p>
            <w:pPr>
              <w:pStyle w:val="TableParagraph"/>
              <w:spacing w:before="120"/>
              <w:ind w:left="22" w:right="1"/>
              <w:jc w:val="center"/>
              <w:rPr>
                <w:b/>
                <w:sz w:val="20"/>
              </w:rPr>
            </w:pPr>
            <w:r>
              <w:rPr>
                <w:b/>
                <w:spacing w:val="-10"/>
                <w:sz w:val="20"/>
              </w:rPr>
              <w:t>6</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54"/>
              <w:ind w:left="64"/>
              <w:rPr>
                <w:sz w:val="16"/>
              </w:rPr>
            </w:pPr>
            <w:r>
              <w:rPr>
                <w:sz w:val="16"/>
              </w:rPr>
              <w:t>Grup</w:t>
            </w:r>
            <w:r>
              <w:rPr>
                <w:spacing w:val="-7"/>
                <w:sz w:val="16"/>
              </w:rPr>
              <w:t> </w:t>
            </w:r>
            <w:r>
              <w:rPr>
                <w:sz w:val="16"/>
              </w:rPr>
              <w:t>Çalışması:</w:t>
            </w:r>
            <w:r>
              <w:rPr>
                <w:spacing w:val="-4"/>
                <w:sz w:val="16"/>
              </w:rPr>
              <w:t> </w:t>
            </w:r>
            <w:r>
              <w:rPr>
                <w:sz w:val="16"/>
              </w:rPr>
              <w:t>Disiplin</w:t>
            </w:r>
            <w:r>
              <w:rPr>
                <w:spacing w:val="-7"/>
                <w:sz w:val="16"/>
              </w:rPr>
              <w:t> </w:t>
            </w:r>
            <w:r>
              <w:rPr>
                <w:sz w:val="16"/>
              </w:rPr>
              <w:t>içi</w:t>
            </w:r>
            <w:r>
              <w:rPr>
                <w:spacing w:val="-6"/>
                <w:sz w:val="16"/>
              </w:rPr>
              <w:t> </w:t>
            </w:r>
            <w:r>
              <w:rPr>
                <w:sz w:val="16"/>
              </w:rPr>
              <w:t>ve</w:t>
            </w:r>
            <w:r>
              <w:rPr>
                <w:spacing w:val="-7"/>
                <w:sz w:val="16"/>
              </w:rPr>
              <w:t> </w:t>
            </w:r>
            <w:r>
              <w:rPr>
                <w:sz w:val="16"/>
              </w:rPr>
              <w:t>çok</w:t>
            </w:r>
            <w:r>
              <w:rPr>
                <w:spacing w:val="-6"/>
                <w:sz w:val="16"/>
              </w:rPr>
              <w:t> </w:t>
            </w:r>
            <w:r>
              <w:rPr>
                <w:sz w:val="16"/>
              </w:rPr>
              <w:t>disiplinli</w:t>
            </w:r>
            <w:r>
              <w:rPr>
                <w:spacing w:val="-6"/>
                <w:sz w:val="16"/>
              </w:rPr>
              <w:t> </w:t>
            </w:r>
            <w:r>
              <w:rPr>
                <w:sz w:val="16"/>
              </w:rPr>
              <w:t>gruplarda</w:t>
            </w:r>
            <w:r>
              <w:rPr>
                <w:spacing w:val="-5"/>
                <w:sz w:val="16"/>
              </w:rPr>
              <w:t> </w:t>
            </w:r>
            <w:r>
              <w:rPr>
                <w:sz w:val="16"/>
              </w:rPr>
              <w:t>etkin</w:t>
            </w:r>
            <w:r>
              <w:rPr>
                <w:spacing w:val="-6"/>
                <w:sz w:val="16"/>
              </w:rPr>
              <w:t> </w:t>
            </w:r>
            <w:r>
              <w:rPr>
                <w:sz w:val="16"/>
              </w:rPr>
              <w:t>biçimde</w:t>
            </w:r>
            <w:r>
              <w:rPr>
                <w:spacing w:val="-7"/>
                <w:sz w:val="16"/>
              </w:rPr>
              <w:t> </w:t>
            </w:r>
            <w:r>
              <w:rPr>
                <w:sz w:val="16"/>
              </w:rPr>
              <w:t>çalışabilme</w:t>
            </w:r>
            <w:r>
              <w:rPr>
                <w:spacing w:val="-7"/>
                <w:sz w:val="16"/>
              </w:rPr>
              <w:t> </w:t>
            </w:r>
            <w:r>
              <w:rPr>
                <w:spacing w:val="-2"/>
                <w:sz w:val="16"/>
              </w:rPr>
              <w:t>becerisi</w:t>
            </w:r>
          </w:p>
        </w:tc>
        <w:tc>
          <w:tcPr>
            <w:tcW w:w="991" w:type="dxa"/>
            <w:tcBorders>
              <w:top w:val="single" w:sz="6" w:space="0" w:color="000000"/>
              <w:left w:val="single" w:sz="6" w:space="0" w:color="000000"/>
              <w:bottom w:val="single" w:sz="6" w:space="0" w:color="000000"/>
            </w:tcBorders>
          </w:tcPr>
          <w:p>
            <w:pPr>
              <w:pStyle w:val="TableParagraph"/>
              <w:spacing w:before="120"/>
              <w:ind w:left="42" w:right="3"/>
              <w:jc w:val="center"/>
              <w:rPr>
                <w:sz w:val="20"/>
              </w:rPr>
            </w:pPr>
            <w:r>
              <w:rPr>
                <w:spacing w:val="-10"/>
                <w:sz w:val="20"/>
              </w:rPr>
              <w:t>4</w:t>
            </w:r>
          </w:p>
        </w:tc>
      </w:tr>
      <w:tr>
        <w:trPr>
          <w:trHeight w:val="467" w:hRule="atLeast"/>
        </w:trPr>
        <w:tc>
          <w:tcPr>
            <w:tcW w:w="552" w:type="dxa"/>
            <w:tcBorders>
              <w:top w:val="single" w:sz="6" w:space="0" w:color="000000"/>
              <w:bottom w:val="single" w:sz="6" w:space="0" w:color="000000"/>
              <w:right w:val="single" w:sz="6" w:space="0" w:color="000000"/>
            </w:tcBorders>
          </w:tcPr>
          <w:p>
            <w:pPr>
              <w:pStyle w:val="TableParagraph"/>
              <w:spacing w:before="120"/>
              <w:ind w:left="22" w:right="1"/>
              <w:jc w:val="center"/>
              <w:rPr>
                <w:b/>
                <w:sz w:val="20"/>
              </w:rPr>
            </w:pPr>
            <w:r>
              <w:rPr>
                <w:b/>
                <w:spacing w:val="-10"/>
                <w:sz w:val="20"/>
              </w:rPr>
              <w:t>7</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54"/>
              <w:ind w:left="64"/>
              <w:rPr>
                <w:sz w:val="16"/>
              </w:rPr>
            </w:pPr>
            <w:r>
              <w:rPr>
                <w:sz w:val="16"/>
              </w:rPr>
              <w:t>İletişim</w:t>
            </w:r>
            <w:r>
              <w:rPr>
                <w:spacing w:val="-11"/>
                <w:sz w:val="16"/>
              </w:rPr>
              <w:t> </w:t>
            </w:r>
            <w:r>
              <w:rPr>
                <w:sz w:val="16"/>
              </w:rPr>
              <w:t>Becerisi:</w:t>
            </w:r>
            <w:r>
              <w:rPr>
                <w:spacing w:val="-4"/>
                <w:sz w:val="16"/>
              </w:rPr>
              <w:t> </w:t>
            </w:r>
            <w:r>
              <w:rPr>
                <w:sz w:val="16"/>
              </w:rPr>
              <w:t>Türkçe</w:t>
            </w:r>
            <w:r>
              <w:rPr>
                <w:spacing w:val="-8"/>
                <w:sz w:val="16"/>
              </w:rPr>
              <w:t> </w:t>
            </w:r>
            <w:r>
              <w:rPr>
                <w:sz w:val="16"/>
              </w:rPr>
              <w:t>sözlü</w:t>
            </w:r>
            <w:r>
              <w:rPr>
                <w:spacing w:val="-6"/>
                <w:sz w:val="16"/>
              </w:rPr>
              <w:t> </w:t>
            </w:r>
            <w:r>
              <w:rPr>
                <w:sz w:val="16"/>
              </w:rPr>
              <w:t>ve</w:t>
            </w:r>
            <w:r>
              <w:rPr>
                <w:spacing w:val="-8"/>
                <w:sz w:val="16"/>
              </w:rPr>
              <w:t> </w:t>
            </w:r>
            <w:r>
              <w:rPr>
                <w:sz w:val="16"/>
              </w:rPr>
              <w:t>yazılı</w:t>
            </w:r>
            <w:r>
              <w:rPr>
                <w:spacing w:val="-6"/>
                <w:sz w:val="16"/>
              </w:rPr>
              <w:t> </w:t>
            </w:r>
            <w:r>
              <w:rPr>
                <w:sz w:val="16"/>
              </w:rPr>
              <w:t>etkin</w:t>
            </w:r>
            <w:r>
              <w:rPr>
                <w:spacing w:val="-7"/>
                <w:sz w:val="16"/>
              </w:rPr>
              <w:t> </w:t>
            </w:r>
            <w:r>
              <w:rPr>
                <w:sz w:val="16"/>
              </w:rPr>
              <w:t>iletişim</w:t>
            </w:r>
            <w:r>
              <w:rPr>
                <w:spacing w:val="-7"/>
                <w:sz w:val="16"/>
              </w:rPr>
              <w:t> </w:t>
            </w:r>
            <w:r>
              <w:rPr>
                <w:sz w:val="16"/>
              </w:rPr>
              <w:t>kurma</w:t>
            </w:r>
            <w:r>
              <w:rPr>
                <w:spacing w:val="-7"/>
                <w:sz w:val="16"/>
              </w:rPr>
              <w:t> </w:t>
            </w:r>
            <w:r>
              <w:rPr>
                <w:sz w:val="16"/>
              </w:rPr>
              <w:t>becerileri</w:t>
            </w:r>
            <w:r>
              <w:rPr>
                <w:spacing w:val="-7"/>
                <w:sz w:val="16"/>
              </w:rPr>
              <w:t> </w:t>
            </w:r>
            <w:r>
              <w:rPr>
                <w:sz w:val="16"/>
              </w:rPr>
              <w:t>ve</w:t>
            </w:r>
            <w:r>
              <w:rPr>
                <w:spacing w:val="-7"/>
                <w:sz w:val="16"/>
              </w:rPr>
              <w:t> </w:t>
            </w:r>
            <w:r>
              <w:rPr>
                <w:sz w:val="16"/>
              </w:rPr>
              <w:t>yabancı</w:t>
            </w:r>
            <w:r>
              <w:rPr>
                <w:spacing w:val="-7"/>
                <w:sz w:val="16"/>
              </w:rPr>
              <w:t> </w:t>
            </w:r>
            <w:r>
              <w:rPr>
                <w:sz w:val="16"/>
              </w:rPr>
              <w:t>dil</w:t>
            </w:r>
            <w:r>
              <w:rPr>
                <w:spacing w:val="-6"/>
                <w:sz w:val="16"/>
              </w:rPr>
              <w:t> </w:t>
            </w:r>
            <w:r>
              <w:rPr>
                <w:sz w:val="16"/>
              </w:rPr>
              <w:t>bilgisini</w:t>
            </w:r>
            <w:r>
              <w:rPr>
                <w:spacing w:val="-7"/>
                <w:sz w:val="16"/>
              </w:rPr>
              <w:t> </w:t>
            </w:r>
            <w:r>
              <w:rPr>
                <w:sz w:val="16"/>
              </w:rPr>
              <w:t>kullanma/geliştirme</w:t>
            </w:r>
            <w:r>
              <w:rPr>
                <w:spacing w:val="-4"/>
                <w:sz w:val="16"/>
              </w:rPr>
              <w:t> </w:t>
            </w:r>
            <w:r>
              <w:rPr>
                <w:spacing w:val="-2"/>
                <w:sz w:val="16"/>
              </w:rPr>
              <w:t>becerisi</w:t>
            </w:r>
          </w:p>
        </w:tc>
        <w:tc>
          <w:tcPr>
            <w:tcW w:w="991" w:type="dxa"/>
            <w:tcBorders>
              <w:top w:val="single" w:sz="6" w:space="0" w:color="000000"/>
              <w:left w:val="single" w:sz="6" w:space="0" w:color="000000"/>
              <w:bottom w:val="single" w:sz="6" w:space="0" w:color="000000"/>
            </w:tcBorders>
          </w:tcPr>
          <w:p>
            <w:pPr>
              <w:pStyle w:val="TableParagraph"/>
              <w:spacing w:before="120"/>
              <w:ind w:left="42" w:right="3"/>
              <w:jc w:val="center"/>
              <w:rPr>
                <w:sz w:val="20"/>
              </w:rPr>
            </w:pPr>
            <w:r>
              <w:rPr>
                <w:spacing w:val="-10"/>
                <w:sz w:val="20"/>
              </w:rPr>
              <w:t>4</w:t>
            </w:r>
          </w:p>
        </w:tc>
      </w:tr>
      <w:tr>
        <w:trPr>
          <w:trHeight w:val="608" w:hRule="atLeast"/>
        </w:trPr>
        <w:tc>
          <w:tcPr>
            <w:tcW w:w="552" w:type="dxa"/>
            <w:tcBorders>
              <w:top w:val="single" w:sz="6" w:space="0" w:color="000000"/>
              <w:bottom w:val="single" w:sz="6" w:space="0" w:color="000000"/>
              <w:right w:val="single" w:sz="6" w:space="0" w:color="000000"/>
            </w:tcBorders>
          </w:tcPr>
          <w:p>
            <w:pPr>
              <w:pStyle w:val="TableParagraph"/>
              <w:spacing w:before="189"/>
              <w:ind w:left="22" w:right="1"/>
              <w:jc w:val="center"/>
              <w:rPr>
                <w:b/>
                <w:sz w:val="20"/>
              </w:rPr>
            </w:pPr>
            <w:r>
              <w:rPr>
                <w:b/>
                <w:spacing w:val="-10"/>
                <w:sz w:val="20"/>
              </w:rPr>
              <w:t>8</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30"/>
              <w:ind w:left="64" w:right="20"/>
              <w:rPr>
                <w:sz w:val="16"/>
              </w:rPr>
            </w:pPr>
            <w:r>
              <w:rPr>
                <w:sz w:val="16"/>
              </w:rPr>
              <w:t>Yaşam Boyu Öğrenme: Yaşam boyu öğrenmenin gerekliliği bilinci; bilgiye erişebilme, bilim ve teknolojideki gelişmeleri</w:t>
            </w:r>
            <w:r>
              <w:rPr>
                <w:spacing w:val="40"/>
                <w:sz w:val="16"/>
              </w:rPr>
              <w:t> </w:t>
            </w:r>
            <w:r>
              <w:rPr>
                <w:sz w:val="16"/>
              </w:rPr>
              <w:t>izleme ve kendini sürekli yenileme becerisi</w:t>
            </w:r>
          </w:p>
        </w:tc>
        <w:tc>
          <w:tcPr>
            <w:tcW w:w="991" w:type="dxa"/>
            <w:tcBorders>
              <w:top w:val="single" w:sz="6" w:space="0" w:color="000000"/>
              <w:left w:val="single" w:sz="6" w:space="0" w:color="000000"/>
              <w:bottom w:val="single" w:sz="6" w:space="0" w:color="000000"/>
            </w:tcBorders>
          </w:tcPr>
          <w:p>
            <w:pPr>
              <w:pStyle w:val="TableParagraph"/>
              <w:spacing w:before="189"/>
              <w:ind w:left="42" w:right="3"/>
              <w:jc w:val="center"/>
              <w:rPr>
                <w:sz w:val="20"/>
              </w:rPr>
            </w:pPr>
            <w:r>
              <w:rPr>
                <w:spacing w:val="-10"/>
                <w:sz w:val="20"/>
              </w:rPr>
              <w:t>4</w:t>
            </w:r>
          </w:p>
        </w:tc>
      </w:tr>
      <w:tr>
        <w:trPr>
          <w:trHeight w:val="467" w:hRule="atLeast"/>
        </w:trPr>
        <w:tc>
          <w:tcPr>
            <w:tcW w:w="552" w:type="dxa"/>
            <w:tcBorders>
              <w:top w:val="single" w:sz="6" w:space="0" w:color="000000"/>
              <w:bottom w:val="single" w:sz="6" w:space="0" w:color="000000"/>
              <w:right w:val="single" w:sz="6" w:space="0" w:color="000000"/>
            </w:tcBorders>
          </w:tcPr>
          <w:p>
            <w:pPr>
              <w:pStyle w:val="TableParagraph"/>
              <w:spacing w:before="120"/>
              <w:ind w:left="22" w:right="1"/>
              <w:jc w:val="center"/>
              <w:rPr>
                <w:b/>
                <w:sz w:val="20"/>
              </w:rPr>
            </w:pPr>
            <w:r>
              <w:rPr>
                <w:b/>
                <w:spacing w:val="-10"/>
                <w:sz w:val="20"/>
              </w:rPr>
              <w:t>9</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54"/>
              <w:ind w:left="64"/>
              <w:rPr>
                <w:sz w:val="16"/>
              </w:rPr>
            </w:pPr>
            <w:r>
              <w:rPr>
                <w:sz w:val="16"/>
              </w:rPr>
              <w:t>Etik:</w:t>
            </w:r>
            <w:r>
              <w:rPr>
                <w:spacing w:val="-6"/>
                <w:sz w:val="16"/>
              </w:rPr>
              <w:t> </w:t>
            </w:r>
            <w:r>
              <w:rPr>
                <w:sz w:val="16"/>
              </w:rPr>
              <w:t>Mesleki</w:t>
            </w:r>
            <w:r>
              <w:rPr>
                <w:spacing w:val="-6"/>
                <w:sz w:val="16"/>
              </w:rPr>
              <w:t> </w:t>
            </w:r>
            <w:r>
              <w:rPr>
                <w:sz w:val="16"/>
              </w:rPr>
              <w:t>ve</w:t>
            </w:r>
            <w:r>
              <w:rPr>
                <w:spacing w:val="-6"/>
                <w:sz w:val="16"/>
              </w:rPr>
              <w:t> </w:t>
            </w:r>
            <w:r>
              <w:rPr>
                <w:sz w:val="16"/>
              </w:rPr>
              <w:t>etik</w:t>
            </w:r>
            <w:r>
              <w:rPr>
                <w:spacing w:val="-4"/>
                <w:sz w:val="16"/>
              </w:rPr>
              <w:t> </w:t>
            </w:r>
            <w:r>
              <w:rPr>
                <w:sz w:val="16"/>
              </w:rPr>
              <w:t>sorumluluk</w:t>
            </w:r>
            <w:r>
              <w:rPr>
                <w:spacing w:val="-5"/>
                <w:sz w:val="16"/>
              </w:rPr>
              <w:t> </w:t>
            </w:r>
            <w:r>
              <w:rPr>
                <w:spacing w:val="-2"/>
                <w:sz w:val="16"/>
              </w:rPr>
              <w:t>bilinci</w:t>
            </w:r>
          </w:p>
        </w:tc>
        <w:tc>
          <w:tcPr>
            <w:tcW w:w="991" w:type="dxa"/>
            <w:tcBorders>
              <w:top w:val="single" w:sz="6" w:space="0" w:color="000000"/>
              <w:left w:val="single" w:sz="6" w:space="0" w:color="000000"/>
              <w:bottom w:val="single" w:sz="6" w:space="0" w:color="000000"/>
            </w:tcBorders>
          </w:tcPr>
          <w:p>
            <w:pPr>
              <w:pStyle w:val="TableParagraph"/>
              <w:spacing w:before="120"/>
              <w:ind w:left="42" w:right="3"/>
              <w:jc w:val="center"/>
              <w:rPr>
                <w:sz w:val="20"/>
              </w:rPr>
            </w:pPr>
            <w:r>
              <w:rPr>
                <w:spacing w:val="-10"/>
                <w:sz w:val="20"/>
              </w:rPr>
              <w:t>4</w:t>
            </w:r>
          </w:p>
        </w:tc>
      </w:tr>
      <w:tr>
        <w:trPr>
          <w:trHeight w:val="906" w:hRule="atLeast"/>
        </w:trPr>
        <w:tc>
          <w:tcPr>
            <w:tcW w:w="552" w:type="dxa"/>
            <w:tcBorders>
              <w:top w:val="single" w:sz="6" w:space="0" w:color="000000"/>
              <w:bottom w:val="single" w:sz="6" w:space="0" w:color="000000"/>
              <w:right w:val="single" w:sz="6" w:space="0" w:color="000000"/>
            </w:tcBorders>
          </w:tcPr>
          <w:p>
            <w:pPr>
              <w:pStyle w:val="TableParagraph"/>
              <w:spacing w:before="108"/>
              <w:rPr>
                <w:sz w:val="20"/>
              </w:rPr>
            </w:pPr>
          </w:p>
          <w:p>
            <w:pPr>
              <w:pStyle w:val="TableParagraph"/>
              <w:ind w:left="22"/>
              <w:jc w:val="center"/>
              <w:rPr>
                <w:b/>
                <w:sz w:val="20"/>
              </w:rPr>
            </w:pPr>
            <w:r>
              <w:rPr>
                <w:b/>
                <w:spacing w:val="-5"/>
                <w:sz w:val="20"/>
              </w:rPr>
              <w:t>10</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176"/>
              <w:ind w:left="64" w:right="20"/>
              <w:rPr>
                <w:sz w:val="16"/>
              </w:rPr>
            </w:pPr>
            <w:r>
              <w:rPr>
                <w:sz w:val="16"/>
              </w:rPr>
              <w:t>Girişimcilik ve</w:t>
            </w:r>
            <w:r>
              <w:rPr>
                <w:spacing w:val="19"/>
                <w:sz w:val="16"/>
              </w:rPr>
              <w:t> </w:t>
            </w:r>
            <w:r>
              <w:rPr>
                <w:sz w:val="16"/>
              </w:rPr>
              <w:t>Proje</w:t>
            </w:r>
            <w:r>
              <w:rPr>
                <w:spacing w:val="19"/>
                <w:sz w:val="16"/>
              </w:rPr>
              <w:t> </w:t>
            </w:r>
            <w:r>
              <w:rPr>
                <w:sz w:val="16"/>
              </w:rPr>
              <w:t>Yönetimi: Proje</w:t>
            </w:r>
            <w:r>
              <w:rPr>
                <w:spacing w:val="19"/>
                <w:sz w:val="16"/>
              </w:rPr>
              <w:t> </w:t>
            </w:r>
            <w:r>
              <w:rPr>
                <w:sz w:val="16"/>
              </w:rPr>
              <w:t>yönetimi</w:t>
            </w:r>
            <w:r>
              <w:rPr>
                <w:spacing w:val="20"/>
                <w:sz w:val="16"/>
              </w:rPr>
              <w:t> </w:t>
            </w:r>
            <w:r>
              <w:rPr>
                <w:sz w:val="16"/>
              </w:rPr>
              <w:t>ile</w:t>
            </w:r>
            <w:r>
              <w:rPr>
                <w:spacing w:val="19"/>
                <w:sz w:val="16"/>
              </w:rPr>
              <w:t> </w:t>
            </w:r>
            <w:r>
              <w:rPr>
                <w:sz w:val="16"/>
              </w:rPr>
              <w:t>risk yönetimi ve değişiklik yönetimi gibi</w:t>
            </w:r>
            <w:r>
              <w:rPr>
                <w:spacing w:val="20"/>
                <w:sz w:val="16"/>
              </w:rPr>
              <w:t> </w:t>
            </w:r>
            <w:r>
              <w:rPr>
                <w:sz w:val="16"/>
              </w:rPr>
              <w:t>iş hayatındaki</w:t>
            </w:r>
            <w:r>
              <w:rPr>
                <w:spacing w:val="20"/>
                <w:sz w:val="16"/>
              </w:rPr>
              <w:t> </w:t>
            </w:r>
            <w:r>
              <w:rPr>
                <w:sz w:val="16"/>
              </w:rPr>
              <w:t>uygulamalar</w:t>
            </w:r>
            <w:r>
              <w:rPr>
                <w:spacing w:val="40"/>
                <w:sz w:val="16"/>
              </w:rPr>
              <w:t> </w:t>
            </w:r>
            <w:r>
              <w:rPr>
                <w:sz w:val="16"/>
              </w:rPr>
              <w:t>hakkında bilgi; girişimcilik, yenilikçilik ve sürdürebilir kalkınma hakkında farkındalık</w:t>
            </w:r>
          </w:p>
        </w:tc>
        <w:tc>
          <w:tcPr>
            <w:tcW w:w="991" w:type="dxa"/>
            <w:tcBorders>
              <w:top w:val="single" w:sz="6" w:space="0" w:color="000000"/>
              <w:left w:val="single" w:sz="6" w:space="0" w:color="000000"/>
              <w:bottom w:val="single" w:sz="6" w:space="0" w:color="000000"/>
            </w:tcBorders>
          </w:tcPr>
          <w:p>
            <w:pPr>
              <w:pStyle w:val="TableParagraph"/>
              <w:spacing w:before="108"/>
              <w:rPr>
                <w:sz w:val="20"/>
              </w:rPr>
            </w:pPr>
          </w:p>
          <w:p>
            <w:pPr>
              <w:pStyle w:val="TableParagraph"/>
              <w:ind w:left="42" w:right="3"/>
              <w:jc w:val="center"/>
              <w:rPr>
                <w:sz w:val="20"/>
              </w:rPr>
            </w:pPr>
            <w:r>
              <w:rPr>
                <w:spacing w:val="-10"/>
                <w:sz w:val="20"/>
              </w:rPr>
              <w:t>4</w:t>
            </w:r>
          </w:p>
        </w:tc>
      </w:tr>
      <w:tr>
        <w:trPr>
          <w:trHeight w:val="856" w:hRule="atLeast"/>
        </w:trPr>
        <w:tc>
          <w:tcPr>
            <w:tcW w:w="552" w:type="dxa"/>
            <w:tcBorders>
              <w:top w:val="single" w:sz="6" w:space="0" w:color="000000"/>
              <w:right w:val="single" w:sz="6" w:space="0" w:color="000000"/>
            </w:tcBorders>
          </w:tcPr>
          <w:p>
            <w:pPr>
              <w:pStyle w:val="TableParagraph"/>
              <w:spacing w:before="82"/>
              <w:rPr>
                <w:sz w:val="20"/>
              </w:rPr>
            </w:pPr>
          </w:p>
          <w:p>
            <w:pPr>
              <w:pStyle w:val="TableParagraph"/>
              <w:ind w:left="22"/>
              <w:jc w:val="center"/>
              <w:rPr>
                <w:b/>
                <w:sz w:val="20"/>
              </w:rPr>
            </w:pPr>
            <w:r>
              <w:rPr>
                <w:b/>
                <w:spacing w:val="-5"/>
                <w:sz w:val="20"/>
              </w:rPr>
              <w:t>11</w:t>
            </w:r>
          </w:p>
        </w:tc>
        <w:tc>
          <w:tcPr>
            <w:tcW w:w="8082" w:type="dxa"/>
            <w:tcBorders>
              <w:top w:val="single" w:sz="6" w:space="0" w:color="000000"/>
              <w:left w:val="single" w:sz="6" w:space="0" w:color="000000"/>
              <w:right w:val="single" w:sz="6" w:space="0" w:color="000000"/>
            </w:tcBorders>
          </w:tcPr>
          <w:p>
            <w:pPr>
              <w:pStyle w:val="TableParagraph"/>
              <w:spacing w:line="256" w:lineRule="auto" w:before="52"/>
              <w:ind w:left="64" w:right="36"/>
              <w:jc w:val="both"/>
              <w:rPr>
                <w:sz w:val="16"/>
              </w:rPr>
            </w:pPr>
            <w:r>
              <w:rPr>
                <w:sz w:val="16"/>
              </w:rPr>
              <w:t>Çevre:</w:t>
            </w:r>
            <w:r>
              <w:rPr>
                <w:spacing w:val="-6"/>
                <w:sz w:val="16"/>
              </w:rPr>
              <w:t> </w:t>
            </w:r>
            <w:r>
              <w:rPr>
                <w:sz w:val="16"/>
              </w:rPr>
              <w:t>Mühendislik</w:t>
            </w:r>
            <w:r>
              <w:rPr>
                <w:spacing w:val="-7"/>
                <w:sz w:val="16"/>
              </w:rPr>
              <w:t> </w:t>
            </w:r>
            <w:r>
              <w:rPr>
                <w:sz w:val="16"/>
              </w:rPr>
              <w:t>uygulamalarının</w:t>
            </w:r>
            <w:r>
              <w:rPr>
                <w:spacing w:val="-7"/>
                <w:sz w:val="16"/>
              </w:rPr>
              <w:t> </w:t>
            </w:r>
            <w:r>
              <w:rPr>
                <w:sz w:val="16"/>
              </w:rPr>
              <w:t>evrensel</w:t>
            </w:r>
            <w:r>
              <w:rPr>
                <w:spacing w:val="-7"/>
                <w:sz w:val="16"/>
              </w:rPr>
              <w:t> </w:t>
            </w:r>
            <w:r>
              <w:rPr>
                <w:sz w:val="16"/>
              </w:rPr>
              <w:t>ve</w:t>
            </w:r>
            <w:r>
              <w:rPr>
                <w:spacing w:val="-7"/>
                <w:sz w:val="16"/>
              </w:rPr>
              <w:t> </w:t>
            </w:r>
            <w:r>
              <w:rPr>
                <w:sz w:val="16"/>
              </w:rPr>
              <w:t>toplumsal</w:t>
            </w:r>
            <w:r>
              <w:rPr>
                <w:spacing w:val="-7"/>
                <w:sz w:val="16"/>
              </w:rPr>
              <w:t> </w:t>
            </w:r>
            <w:r>
              <w:rPr>
                <w:sz w:val="16"/>
              </w:rPr>
              <w:t>boyutlarda</w:t>
            </w:r>
            <w:r>
              <w:rPr>
                <w:spacing w:val="-5"/>
                <w:sz w:val="16"/>
              </w:rPr>
              <w:t> </w:t>
            </w:r>
            <w:r>
              <w:rPr>
                <w:sz w:val="16"/>
              </w:rPr>
              <w:t>sağlık,</w:t>
            </w:r>
            <w:r>
              <w:rPr>
                <w:spacing w:val="-7"/>
                <w:sz w:val="16"/>
              </w:rPr>
              <w:t> </w:t>
            </w:r>
            <w:r>
              <w:rPr>
                <w:sz w:val="16"/>
              </w:rPr>
              <w:t>çevre</w:t>
            </w:r>
            <w:r>
              <w:rPr>
                <w:spacing w:val="-7"/>
                <w:sz w:val="16"/>
              </w:rPr>
              <w:t> </w:t>
            </w:r>
            <w:r>
              <w:rPr>
                <w:sz w:val="16"/>
              </w:rPr>
              <w:t>ve</w:t>
            </w:r>
            <w:r>
              <w:rPr>
                <w:spacing w:val="-7"/>
                <w:sz w:val="16"/>
              </w:rPr>
              <w:t> </w:t>
            </w:r>
            <w:r>
              <w:rPr>
                <w:sz w:val="16"/>
              </w:rPr>
              <w:t>güvenlik</w:t>
            </w:r>
            <w:r>
              <w:rPr>
                <w:spacing w:val="-6"/>
                <w:sz w:val="16"/>
              </w:rPr>
              <w:t> </w:t>
            </w:r>
            <w:r>
              <w:rPr>
                <w:sz w:val="16"/>
              </w:rPr>
              <w:t>üzerindeki</w:t>
            </w:r>
            <w:r>
              <w:rPr>
                <w:spacing w:val="-6"/>
                <w:sz w:val="16"/>
              </w:rPr>
              <w:t> </w:t>
            </w:r>
            <w:r>
              <w:rPr>
                <w:sz w:val="16"/>
              </w:rPr>
              <w:t>etkileri</w:t>
            </w:r>
            <w:r>
              <w:rPr>
                <w:spacing w:val="-4"/>
                <w:sz w:val="16"/>
              </w:rPr>
              <w:t> </w:t>
            </w:r>
            <w:r>
              <w:rPr>
                <w:sz w:val="16"/>
              </w:rPr>
              <w:t>hakkında</w:t>
            </w:r>
            <w:r>
              <w:rPr>
                <w:spacing w:val="40"/>
                <w:sz w:val="16"/>
              </w:rPr>
              <w:t> </w:t>
            </w:r>
            <w:r>
              <w:rPr>
                <w:sz w:val="16"/>
              </w:rPr>
              <w:t>bilgi; ulusal ve uluslararası yasal düzenlemeler ile standartlar hakkında ve mühendislik çözümlerinin hukuksal sonuçları</w:t>
            </w:r>
            <w:r>
              <w:rPr>
                <w:spacing w:val="40"/>
                <w:sz w:val="16"/>
              </w:rPr>
              <w:t> </w:t>
            </w:r>
            <w:r>
              <w:rPr>
                <w:sz w:val="16"/>
              </w:rPr>
              <w:t>konusunda farkındalık</w:t>
            </w:r>
          </w:p>
        </w:tc>
        <w:tc>
          <w:tcPr>
            <w:tcW w:w="991" w:type="dxa"/>
            <w:tcBorders>
              <w:top w:val="single" w:sz="6" w:space="0" w:color="000000"/>
              <w:left w:val="single" w:sz="6" w:space="0" w:color="000000"/>
              <w:bottom w:val="single" w:sz="6" w:space="0" w:color="000000"/>
            </w:tcBorders>
          </w:tcPr>
          <w:p>
            <w:pPr>
              <w:pStyle w:val="TableParagraph"/>
              <w:spacing w:before="82"/>
              <w:rPr>
                <w:sz w:val="20"/>
              </w:rPr>
            </w:pPr>
          </w:p>
          <w:p>
            <w:pPr>
              <w:pStyle w:val="TableParagraph"/>
              <w:ind w:left="42" w:right="3"/>
              <w:jc w:val="center"/>
              <w:rPr>
                <w:sz w:val="20"/>
              </w:rPr>
            </w:pPr>
            <w:r>
              <w:rPr>
                <w:spacing w:val="-10"/>
                <w:sz w:val="20"/>
              </w:rPr>
              <w:t>3</w:t>
            </w:r>
          </w:p>
        </w:tc>
      </w:tr>
    </w:tbl>
    <w:p>
      <w:pPr>
        <w:pStyle w:val="BodyText"/>
        <w:spacing w:before="1"/>
        <w:rPr>
          <w:sz w:val="11"/>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404"/>
        <w:gridCol w:w="2055"/>
        <w:gridCol w:w="2055"/>
        <w:gridCol w:w="2057"/>
        <w:gridCol w:w="2055"/>
      </w:tblGrid>
      <w:tr>
        <w:trPr>
          <w:trHeight w:val="450" w:hRule="atLeast"/>
        </w:trPr>
        <w:tc>
          <w:tcPr>
            <w:tcW w:w="9626" w:type="dxa"/>
            <w:gridSpan w:val="5"/>
            <w:tcBorders>
              <w:bottom w:val="single" w:sz="4" w:space="0" w:color="000000"/>
            </w:tcBorders>
            <w:shd w:val="clear" w:color="auto" w:fill="FFF1CC"/>
          </w:tcPr>
          <w:p>
            <w:pPr>
              <w:pStyle w:val="TableParagraph"/>
              <w:spacing w:before="110"/>
              <w:ind w:left="33" w:right="2"/>
              <w:jc w:val="center"/>
              <w:rPr>
                <w:b/>
                <w:sz w:val="20"/>
              </w:rPr>
            </w:pPr>
            <w:r>
              <w:rPr>
                <w:b/>
                <w:sz w:val="20"/>
              </w:rPr>
              <w:t>DERSİN</w:t>
            </w:r>
            <w:r>
              <w:rPr>
                <w:b/>
                <w:spacing w:val="-10"/>
                <w:sz w:val="20"/>
              </w:rPr>
              <w:t> </w:t>
            </w:r>
            <w:r>
              <w:rPr>
                <w:b/>
                <w:spacing w:val="-2"/>
                <w:sz w:val="20"/>
              </w:rPr>
              <w:t>YÜRÜTÜCÜLERİ</w:t>
            </w:r>
          </w:p>
        </w:tc>
      </w:tr>
      <w:tr>
        <w:trPr>
          <w:trHeight w:val="566" w:hRule="atLeast"/>
        </w:trPr>
        <w:tc>
          <w:tcPr>
            <w:tcW w:w="1404" w:type="dxa"/>
            <w:tcBorders>
              <w:top w:val="single" w:sz="4" w:space="0" w:color="000000"/>
              <w:bottom w:val="single" w:sz="4" w:space="0" w:color="000000"/>
              <w:right w:val="single" w:sz="4" w:space="0" w:color="000000"/>
            </w:tcBorders>
            <w:shd w:val="clear" w:color="auto" w:fill="FFF1CC"/>
          </w:tcPr>
          <w:p>
            <w:pPr>
              <w:pStyle w:val="TableParagraph"/>
              <w:spacing w:before="168"/>
              <w:ind w:left="110"/>
              <w:rPr>
                <w:b/>
                <w:sz w:val="20"/>
              </w:rPr>
            </w:pPr>
            <w:r>
              <w:rPr>
                <w:b/>
                <w:spacing w:val="-2"/>
                <w:sz w:val="20"/>
              </w:rPr>
              <w:t>Yürütücü</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spacing w:before="53"/>
              <w:ind w:left="674" w:hanging="216"/>
              <w:rPr>
                <w:sz w:val="20"/>
              </w:rPr>
            </w:pPr>
            <w:r>
              <w:rPr>
                <w:sz w:val="20"/>
              </w:rPr>
              <w:t>Doç.</w:t>
            </w:r>
            <w:r>
              <w:rPr>
                <w:spacing w:val="-13"/>
                <w:sz w:val="20"/>
              </w:rPr>
              <w:t> </w:t>
            </w:r>
            <w:r>
              <w:rPr>
                <w:sz w:val="20"/>
              </w:rPr>
              <w:t>Dr.</w:t>
            </w:r>
            <w:r>
              <w:rPr>
                <w:spacing w:val="-12"/>
                <w:sz w:val="20"/>
              </w:rPr>
              <w:t> </w:t>
            </w:r>
            <w:r>
              <w:rPr>
                <w:sz w:val="20"/>
              </w:rPr>
              <w:t>Uğur </w:t>
            </w:r>
            <w:r>
              <w:rPr>
                <w:spacing w:val="-2"/>
                <w:sz w:val="20"/>
              </w:rPr>
              <w:t>YAYAN</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bottom w:val="single" w:sz="4" w:space="0" w:color="000000"/>
            </w:tcBorders>
          </w:tcPr>
          <w:p>
            <w:pPr>
              <w:pStyle w:val="TableParagraph"/>
              <w:rPr>
                <w:sz w:val="16"/>
              </w:rPr>
            </w:pPr>
          </w:p>
        </w:tc>
      </w:tr>
      <w:tr>
        <w:trPr>
          <w:trHeight w:val="791" w:hRule="atLeast"/>
        </w:trPr>
        <w:tc>
          <w:tcPr>
            <w:tcW w:w="1404" w:type="dxa"/>
            <w:tcBorders>
              <w:top w:val="single" w:sz="4" w:space="0" w:color="000000"/>
              <w:right w:val="single" w:sz="4" w:space="0" w:color="000000"/>
            </w:tcBorders>
            <w:shd w:val="clear" w:color="auto" w:fill="FFF1CC"/>
          </w:tcPr>
          <w:p>
            <w:pPr>
              <w:pStyle w:val="TableParagraph"/>
              <w:spacing w:before="51"/>
              <w:rPr>
                <w:sz w:val="20"/>
              </w:rPr>
            </w:pPr>
          </w:p>
          <w:p>
            <w:pPr>
              <w:pStyle w:val="TableParagraph"/>
              <w:ind w:left="110"/>
              <w:rPr>
                <w:b/>
                <w:sz w:val="20"/>
              </w:rPr>
            </w:pPr>
            <w:r>
              <w:rPr>
                <w:b/>
                <w:spacing w:val="-4"/>
                <w:sz w:val="20"/>
              </w:rPr>
              <w:t>İmza</w:t>
            </w: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tcBorders>
          </w:tcPr>
          <w:p>
            <w:pPr>
              <w:pStyle w:val="TableParagraph"/>
              <w:rPr>
                <w:sz w:val="16"/>
              </w:rPr>
            </w:pPr>
          </w:p>
        </w:tc>
      </w:tr>
    </w:tbl>
    <w:p>
      <w:pPr>
        <w:pStyle w:val="Heading2"/>
      </w:pPr>
      <w:r>
        <w:rPr>
          <w:spacing w:val="-2"/>
        </w:rPr>
        <w:t>15/05/2025</w:t>
      </w:r>
    </w:p>
    <w:p>
      <w:pPr>
        <w:pStyle w:val="Heading2"/>
        <w:spacing w:after="0"/>
        <w:sectPr>
          <w:pgSz w:w="11910" w:h="16840"/>
          <w:pgMar w:header="0" w:footer="244" w:top="660" w:bottom="480" w:left="992" w:right="992"/>
        </w:sectPr>
      </w:pPr>
    </w:p>
    <w:p>
      <w:pPr>
        <w:pStyle w:val="BodyText"/>
        <w:spacing w:before="92"/>
        <w:rPr>
          <w:sz w:val="22"/>
        </w:rPr>
      </w:pPr>
    </w:p>
    <w:p>
      <w:pPr>
        <w:pStyle w:val="Heading1"/>
        <w:spacing w:line="501" w:lineRule="auto"/>
      </w:pPr>
      <w:r>
        <w:rPr/>
        <w:drawing>
          <wp:anchor distT="0" distB="0" distL="0" distR="0" allowOverlap="1" layoutInCell="1" locked="0" behindDoc="0" simplePos="0" relativeHeight="15771648">
            <wp:simplePos x="0" y="0"/>
            <wp:positionH relativeFrom="page">
              <wp:posOffset>723900</wp:posOffset>
            </wp:positionH>
            <wp:positionV relativeFrom="paragraph">
              <wp:posOffset>-221220</wp:posOffset>
            </wp:positionV>
            <wp:extent cx="719455" cy="719454"/>
            <wp:effectExtent l="0" t="0" r="0" b="0"/>
            <wp:wrapNone/>
            <wp:docPr id="86" name="Image 86"/>
            <wp:cNvGraphicFramePr>
              <a:graphicFrameLocks/>
            </wp:cNvGraphicFramePr>
            <a:graphic>
              <a:graphicData uri="http://schemas.openxmlformats.org/drawingml/2006/picture">
                <pic:pic>
                  <pic:nvPicPr>
                    <pic:cNvPr id="86" name="Image 86"/>
                    <pic:cNvPicPr/>
                  </pic:nvPicPr>
                  <pic:blipFill>
                    <a:blip r:embed="rId6" cstate="print"/>
                    <a:stretch>
                      <a:fillRect/>
                    </a:stretch>
                  </pic:blipFill>
                  <pic:spPr>
                    <a:xfrm>
                      <a:off x="0" y="0"/>
                      <a:ext cx="719455" cy="719454"/>
                    </a:xfrm>
                    <a:prstGeom prst="rect">
                      <a:avLst/>
                    </a:prstGeom>
                  </pic:spPr>
                </pic:pic>
              </a:graphicData>
            </a:graphic>
          </wp:anchor>
        </w:drawing>
      </w:r>
      <w:r>
        <w:rPr/>
        <w:drawing>
          <wp:anchor distT="0" distB="0" distL="0" distR="0" allowOverlap="1" layoutInCell="1" locked="0" behindDoc="0" simplePos="0" relativeHeight="15772160">
            <wp:simplePos x="0" y="0"/>
            <wp:positionH relativeFrom="page">
              <wp:posOffset>6124575</wp:posOffset>
            </wp:positionH>
            <wp:positionV relativeFrom="paragraph">
              <wp:posOffset>-221220</wp:posOffset>
            </wp:positionV>
            <wp:extent cx="719454" cy="719454"/>
            <wp:effectExtent l="0" t="0" r="0" b="0"/>
            <wp:wrapNone/>
            <wp:docPr id="87" name="Image 87"/>
            <wp:cNvGraphicFramePr>
              <a:graphicFrameLocks/>
            </wp:cNvGraphicFramePr>
            <a:graphic>
              <a:graphicData uri="http://schemas.openxmlformats.org/drawingml/2006/picture">
                <pic:pic>
                  <pic:nvPicPr>
                    <pic:cNvPr id="87" name="Image 87"/>
                    <pic:cNvPicPr/>
                  </pic:nvPicPr>
                  <pic:blipFill>
                    <a:blip r:embed="rId6" cstate="print"/>
                    <a:stretch>
                      <a:fillRect/>
                    </a:stretch>
                  </pic:blipFill>
                  <pic:spPr>
                    <a:xfrm>
                      <a:off x="0" y="0"/>
                      <a:ext cx="719454" cy="719454"/>
                    </a:xfrm>
                    <a:prstGeom prst="rect">
                      <a:avLst/>
                    </a:prstGeom>
                  </pic:spPr>
                </pic:pic>
              </a:graphicData>
            </a:graphic>
          </wp:anchor>
        </w:drawing>
      </w:r>
      <w:r>
        <w:rPr/>
        <mc:AlternateContent>
          <mc:Choice Requires="wps">
            <w:drawing>
              <wp:anchor distT="0" distB="0" distL="0" distR="0" allowOverlap="1" layoutInCell="1" locked="0" behindDoc="0" simplePos="0" relativeHeight="15772672">
                <wp:simplePos x="0" y="0"/>
                <wp:positionH relativeFrom="page">
                  <wp:posOffset>681227</wp:posOffset>
                </wp:positionH>
                <wp:positionV relativeFrom="paragraph">
                  <wp:posOffset>508394</wp:posOffset>
                </wp:positionV>
                <wp:extent cx="6207125" cy="494030"/>
                <wp:effectExtent l="0" t="0" r="0" b="0"/>
                <wp:wrapNone/>
                <wp:docPr id="88" name="Textbox 88"/>
                <wp:cNvGraphicFramePr>
                  <a:graphicFrameLocks/>
                </wp:cNvGraphicFramePr>
                <a:graphic>
                  <a:graphicData uri="http://schemas.microsoft.com/office/word/2010/wordprocessingShape">
                    <wps:wsp>
                      <wps:cNvPr id="88" name="Textbox 88"/>
                      <wps:cNvSpPr txBox="1"/>
                      <wps:spPr>
                        <a:xfrm>
                          <a:off x="0" y="0"/>
                          <a:ext cx="6207125" cy="494030"/>
                        </a:xfrm>
                        <a:prstGeom prst="rect">
                          <a:avLst/>
                        </a:prstGeom>
                      </wps:spPr>
                      <wps:txbx>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0"/>
                                    <w:ind w:left="25" w:right="4"/>
                                    <w:jc w:val="center"/>
                                    <w:rPr>
                                      <w:b/>
                                      <w:sz w:val="20"/>
                                    </w:rPr>
                                  </w:pPr>
                                  <w:r>
                                    <w:rPr>
                                      <w:b/>
                                      <w:sz w:val="20"/>
                                    </w:rPr>
                                    <w:t>Dersin</w:t>
                                  </w:r>
                                  <w:r>
                                    <w:rPr>
                                      <w:b/>
                                      <w:spacing w:val="-9"/>
                                      <w:sz w:val="20"/>
                                    </w:rPr>
                                    <w:t> </w:t>
                                  </w:r>
                                  <w:r>
                                    <w:rPr>
                                      <w:b/>
                                      <w:spacing w:val="-5"/>
                                      <w:sz w:val="20"/>
                                    </w:rPr>
                                    <w:t>Adı</w:t>
                                  </w:r>
                                </w:p>
                              </w:tc>
                              <w:tc>
                                <w:tcPr>
                                  <w:tcW w:w="3118" w:type="dxa"/>
                                  <w:tcBorders>
                                    <w:left w:val="single" w:sz="4" w:space="0" w:color="000000"/>
                                    <w:bottom w:val="single" w:sz="4" w:space="0" w:color="000000"/>
                                  </w:tcBorders>
                                  <w:shd w:val="clear" w:color="auto" w:fill="FFF1CC"/>
                                </w:tcPr>
                                <w:p>
                                  <w:pPr>
                                    <w:pStyle w:val="TableParagraph"/>
                                    <w:spacing w:before="40"/>
                                    <w:ind w:left="1022"/>
                                    <w:rPr>
                                      <w:b/>
                                      <w:sz w:val="20"/>
                                    </w:rPr>
                                  </w:pPr>
                                  <w:r>
                                    <w:rPr>
                                      <w:b/>
                                      <w:sz w:val="20"/>
                                    </w:rPr>
                                    <w:t>Dersin</w:t>
                                  </w:r>
                                  <w:r>
                                    <w:rPr>
                                      <w:b/>
                                      <w:spacing w:val="-8"/>
                                      <w:sz w:val="20"/>
                                    </w:rPr>
                                    <w:t> </w:t>
                                  </w:r>
                                  <w:r>
                                    <w:rPr>
                                      <w:b/>
                                      <w:spacing w:val="-4"/>
                                      <w:sz w:val="20"/>
                                    </w:rPr>
                                    <w:t>Kodu</w:t>
                                  </w:r>
                                </w:p>
                              </w:tc>
                            </w:tr>
                            <w:tr>
                              <w:trPr>
                                <w:trHeight w:val="397" w:hRule="atLeast"/>
                              </w:trPr>
                              <w:tc>
                                <w:tcPr>
                                  <w:tcW w:w="6508" w:type="dxa"/>
                                  <w:tcBorders>
                                    <w:top w:val="single" w:sz="4" w:space="0" w:color="000000"/>
                                    <w:right w:val="single" w:sz="4" w:space="0" w:color="000000"/>
                                  </w:tcBorders>
                                </w:tcPr>
                                <w:p>
                                  <w:pPr>
                                    <w:pStyle w:val="TableParagraph"/>
                                    <w:spacing w:before="84"/>
                                    <w:ind w:left="25" w:right="4"/>
                                    <w:jc w:val="center"/>
                                    <w:rPr>
                                      <w:sz w:val="20"/>
                                    </w:rPr>
                                  </w:pPr>
                                  <w:r>
                                    <w:rPr>
                                      <w:sz w:val="20"/>
                                    </w:rPr>
                                    <w:t>NESNE</w:t>
                                  </w:r>
                                  <w:r>
                                    <w:rPr>
                                      <w:spacing w:val="-12"/>
                                      <w:sz w:val="20"/>
                                    </w:rPr>
                                    <w:t> </w:t>
                                  </w:r>
                                  <w:r>
                                    <w:rPr>
                                      <w:sz w:val="20"/>
                                    </w:rPr>
                                    <w:t>TABANLI</w:t>
                                  </w:r>
                                  <w:r>
                                    <w:rPr>
                                      <w:spacing w:val="-9"/>
                                      <w:sz w:val="20"/>
                                    </w:rPr>
                                    <w:t> </w:t>
                                  </w:r>
                                  <w:r>
                                    <w:rPr>
                                      <w:sz w:val="20"/>
                                    </w:rPr>
                                    <w:t>PROGRAMLAMA</w:t>
                                  </w:r>
                                  <w:r>
                                    <w:rPr>
                                      <w:spacing w:val="-6"/>
                                      <w:sz w:val="20"/>
                                    </w:rPr>
                                    <w:t> </w:t>
                                  </w:r>
                                  <w:r>
                                    <w:rPr>
                                      <w:spacing w:val="-5"/>
                                      <w:sz w:val="20"/>
                                    </w:rPr>
                                    <w:t>II</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wps:txbx>
                      <wps:bodyPr wrap="square" lIns="0" tIns="0" rIns="0" bIns="0" rtlCol="0">
                        <a:noAutofit/>
                      </wps:bodyPr>
                    </wps:wsp>
                  </a:graphicData>
                </a:graphic>
              </wp:anchor>
            </w:drawing>
          </mc:Choice>
          <mc:Fallback>
            <w:pict>
              <v:shape style="position:absolute;margin-left:53.639999pt;margin-top:40.031075pt;width:488.75pt;height:38.9pt;mso-position-horizontal-relative:page;mso-position-vertical-relative:paragraph;z-index:15772672" type="#_x0000_t202" id="docshape32" filled="false" stroked="false">
                <v:textbox inset="0,0,0,0">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0"/>
                              <w:ind w:left="25" w:right="4"/>
                              <w:jc w:val="center"/>
                              <w:rPr>
                                <w:b/>
                                <w:sz w:val="20"/>
                              </w:rPr>
                            </w:pPr>
                            <w:r>
                              <w:rPr>
                                <w:b/>
                                <w:sz w:val="20"/>
                              </w:rPr>
                              <w:t>Dersin</w:t>
                            </w:r>
                            <w:r>
                              <w:rPr>
                                <w:b/>
                                <w:spacing w:val="-9"/>
                                <w:sz w:val="20"/>
                              </w:rPr>
                              <w:t> </w:t>
                            </w:r>
                            <w:r>
                              <w:rPr>
                                <w:b/>
                                <w:spacing w:val="-5"/>
                                <w:sz w:val="20"/>
                              </w:rPr>
                              <w:t>Adı</w:t>
                            </w:r>
                          </w:p>
                        </w:tc>
                        <w:tc>
                          <w:tcPr>
                            <w:tcW w:w="3118" w:type="dxa"/>
                            <w:tcBorders>
                              <w:left w:val="single" w:sz="4" w:space="0" w:color="000000"/>
                              <w:bottom w:val="single" w:sz="4" w:space="0" w:color="000000"/>
                            </w:tcBorders>
                            <w:shd w:val="clear" w:color="auto" w:fill="FFF1CC"/>
                          </w:tcPr>
                          <w:p>
                            <w:pPr>
                              <w:pStyle w:val="TableParagraph"/>
                              <w:spacing w:before="40"/>
                              <w:ind w:left="1022"/>
                              <w:rPr>
                                <w:b/>
                                <w:sz w:val="20"/>
                              </w:rPr>
                            </w:pPr>
                            <w:r>
                              <w:rPr>
                                <w:b/>
                                <w:sz w:val="20"/>
                              </w:rPr>
                              <w:t>Dersin</w:t>
                            </w:r>
                            <w:r>
                              <w:rPr>
                                <w:b/>
                                <w:spacing w:val="-8"/>
                                <w:sz w:val="20"/>
                              </w:rPr>
                              <w:t> </w:t>
                            </w:r>
                            <w:r>
                              <w:rPr>
                                <w:b/>
                                <w:spacing w:val="-4"/>
                                <w:sz w:val="20"/>
                              </w:rPr>
                              <w:t>Kodu</w:t>
                            </w:r>
                          </w:p>
                        </w:tc>
                      </w:tr>
                      <w:tr>
                        <w:trPr>
                          <w:trHeight w:val="397" w:hRule="atLeast"/>
                        </w:trPr>
                        <w:tc>
                          <w:tcPr>
                            <w:tcW w:w="6508" w:type="dxa"/>
                            <w:tcBorders>
                              <w:top w:val="single" w:sz="4" w:space="0" w:color="000000"/>
                              <w:right w:val="single" w:sz="4" w:space="0" w:color="000000"/>
                            </w:tcBorders>
                          </w:tcPr>
                          <w:p>
                            <w:pPr>
                              <w:pStyle w:val="TableParagraph"/>
                              <w:spacing w:before="84"/>
                              <w:ind w:left="25" w:right="4"/>
                              <w:jc w:val="center"/>
                              <w:rPr>
                                <w:sz w:val="20"/>
                              </w:rPr>
                            </w:pPr>
                            <w:r>
                              <w:rPr>
                                <w:sz w:val="20"/>
                              </w:rPr>
                              <w:t>NESNE</w:t>
                            </w:r>
                            <w:r>
                              <w:rPr>
                                <w:spacing w:val="-12"/>
                                <w:sz w:val="20"/>
                              </w:rPr>
                              <w:t> </w:t>
                            </w:r>
                            <w:r>
                              <w:rPr>
                                <w:sz w:val="20"/>
                              </w:rPr>
                              <w:t>TABANLI</w:t>
                            </w:r>
                            <w:r>
                              <w:rPr>
                                <w:spacing w:val="-9"/>
                                <w:sz w:val="20"/>
                              </w:rPr>
                              <w:t> </w:t>
                            </w:r>
                            <w:r>
                              <w:rPr>
                                <w:sz w:val="20"/>
                              </w:rPr>
                              <w:t>PROGRAMLAMA</w:t>
                            </w:r>
                            <w:r>
                              <w:rPr>
                                <w:spacing w:val="-6"/>
                                <w:sz w:val="20"/>
                              </w:rPr>
                              <w:t> </w:t>
                            </w:r>
                            <w:r>
                              <w:rPr>
                                <w:spacing w:val="-5"/>
                                <w:sz w:val="20"/>
                              </w:rPr>
                              <w:t>II</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v:textbox>
                <w10:wrap type="none"/>
              </v:shape>
            </w:pict>
          </mc:Fallback>
        </mc:AlternateContent>
      </w:r>
      <w:r>
        <w:rPr/>
        <w:t>ESOGÜ</w:t>
      </w:r>
      <w:r>
        <w:rPr>
          <w:spacing w:val="-12"/>
        </w:rPr>
        <w:t> </w:t>
      </w:r>
      <w:r>
        <w:rPr/>
        <w:t>YAZILIM</w:t>
      </w:r>
      <w:r>
        <w:rPr>
          <w:spacing w:val="-11"/>
        </w:rPr>
        <w:t> </w:t>
      </w:r>
      <w:r>
        <w:rPr/>
        <w:t>MÜHENDİSLİĞİ</w:t>
      </w:r>
      <w:r>
        <w:rPr>
          <w:spacing w:val="-10"/>
        </w:rPr>
        <w:t> </w:t>
      </w:r>
      <w:r>
        <w:rPr/>
        <w:t>BÖLÜMÜ DERS BİLGİ FORMU</w:t>
      </w:r>
    </w:p>
    <w:p>
      <w:pPr>
        <w:pStyle w:val="BodyText"/>
        <w:rPr>
          <w:b/>
          <w:sz w:val="20"/>
        </w:rPr>
      </w:pPr>
    </w:p>
    <w:p>
      <w:pPr>
        <w:pStyle w:val="BodyText"/>
        <w:spacing w:before="183"/>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30"/>
        <w:gridCol w:w="1885"/>
        <w:gridCol w:w="1986"/>
        <w:gridCol w:w="3827"/>
      </w:tblGrid>
      <w:tr>
        <w:trPr>
          <w:trHeight w:val="313" w:hRule="atLeast"/>
        </w:trPr>
        <w:tc>
          <w:tcPr>
            <w:tcW w:w="1930" w:type="dxa"/>
            <w:vMerge w:val="restart"/>
            <w:tcBorders>
              <w:bottom w:val="single" w:sz="4" w:space="0" w:color="000000"/>
              <w:right w:val="single" w:sz="4" w:space="0" w:color="000000"/>
            </w:tcBorders>
            <w:shd w:val="clear" w:color="auto" w:fill="FFF1CC"/>
          </w:tcPr>
          <w:p>
            <w:pPr>
              <w:pStyle w:val="TableParagraph"/>
              <w:spacing w:before="204"/>
              <w:ind w:left="19"/>
              <w:jc w:val="center"/>
              <w:rPr>
                <w:b/>
                <w:sz w:val="20"/>
              </w:rPr>
            </w:pPr>
            <w:r>
              <w:rPr>
                <w:b/>
                <w:spacing w:val="-2"/>
                <w:sz w:val="20"/>
              </w:rPr>
              <w:t>Yarıyıl</w:t>
            </w:r>
          </w:p>
        </w:tc>
        <w:tc>
          <w:tcPr>
            <w:tcW w:w="3871" w:type="dxa"/>
            <w:gridSpan w:val="2"/>
            <w:tcBorders>
              <w:left w:val="single" w:sz="4" w:space="0" w:color="000000"/>
              <w:bottom w:val="single" w:sz="4" w:space="0" w:color="000000"/>
              <w:right w:val="single" w:sz="4" w:space="0" w:color="000000"/>
            </w:tcBorders>
            <w:shd w:val="clear" w:color="auto" w:fill="FFF1CC"/>
          </w:tcPr>
          <w:p>
            <w:pPr>
              <w:pStyle w:val="TableParagraph"/>
              <w:spacing w:before="43"/>
              <w:ind w:left="1121"/>
              <w:rPr>
                <w:b/>
                <w:sz w:val="20"/>
              </w:rPr>
            </w:pPr>
            <w:r>
              <w:rPr>
                <w:b/>
                <w:sz w:val="20"/>
              </w:rPr>
              <w:t>Haftalık</w:t>
            </w:r>
            <w:r>
              <w:rPr>
                <w:b/>
                <w:spacing w:val="-6"/>
                <w:sz w:val="20"/>
              </w:rPr>
              <w:t> </w:t>
            </w:r>
            <w:r>
              <w:rPr>
                <w:b/>
                <w:sz w:val="20"/>
              </w:rPr>
              <w:t>Ders</w:t>
            </w:r>
            <w:r>
              <w:rPr>
                <w:b/>
                <w:spacing w:val="-7"/>
                <w:sz w:val="20"/>
              </w:rPr>
              <w:t> </w:t>
            </w:r>
            <w:r>
              <w:rPr>
                <w:b/>
                <w:spacing w:val="-2"/>
                <w:sz w:val="20"/>
              </w:rPr>
              <w:t>Saati</w:t>
            </w:r>
          </w:p>
        </w:tc>
        <w:tc>
          <w:tcPr>
            <w:tcW w:w="3827" w:type="dxa"/>
            <w:vMerge w:val="restart"/>
            <w:tcBorders>
              <w:left w:val="single" w:sz="4" w:space="0" w:color="000000"/>
              <w:bottom w:val="single" w:sz="4" w:space="0" w:color="000000"/>
            </w:tcBorders>
            <w:shd w:val="clear" w:color="auto" w:fill="FFF1CC"/>
          </w:tcPr>
          <w:p>
            <w:pPr>
              <w:pStyle w:val="TableParagraph"/>
              <w:spacing w:before="204"/>
              <w:ind w:left="35"/>
              <w:jc w:val="center"/>
              <w:rPr>
                <w:b/>
                <w:sz w:val="20"/>
              </w:rPr>
            </w:pPr>
            <w:r>
              <w:rPr>
                <w:b/>
                <w:spacing w:val="-4"/>
                <w:sz w:val="20"/>
              </w:rPr>
              <w:t>AKTS</w:t>
            </w:r>
          </w:p>
        </w:tc>
      </w:tr>
      <w:tr>
        <w:trPr>
          <w:trHeight w:val="311" w:hRule="atLeast"/>
        </w:trPr>
        <w:tc>
          <w:tcPr>
            <w:tcW w:w="1930" w:type="dxa"/>
            <w:vMerge/>
            <w:tcBorders>
              <w:top w:val="nil"/>
              <w:bottom w:val="single" w:sz="4" w:space="0" w:color="000000"/>
              <w:right w:val="single" w:sz="4" w:space="0" w:color="000000"/>
            </w:tcBorders>
            <w:shd w:val="clear" w:color="auto" w:fill="FFF1CC"/>
          </w:tcPr>
          <w:p>
            <w:pPr>
              <w:rPr>
                <w:sz w:val="2"/>
                <w:szCs w:val="2"/>
              </w:rPr>
            </w:pPr>
          </w:p>
        </w:tc>
        <w:tc>
          <w:tcPr>
            <w:tcW w:w="188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6"/>
              <w:jc w:val="center"/>
              <w:rPr>
                <w:b/>
                <w:sz w:val="20"/>
              </w:rPr>
            </w:pPr>
            <w:r>
              <w:rPr>
                <w:b/>
                <w:spacing w:val="-2"/>
                <w:sz w:val="20"/>
              </w:rPr>
              <w:t>Teorik</w:t>
            </w:r>
          </w:p>
        </w:tc>
        <w:tc>
          <w:tcPr>
            <w:tcW w:w="1986"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4"/>
              <w:jc w:val="center"/>
              <w:rPr>
                <w:b/>
                <w:sz w:val="20"/>
              </w:rPr>
            </w:pPr>
            <w:r>
              <w:rPr>
                <w:b/>
                <w:spacing w:val="-2"/>
                <w:sz w:val="20"/>
              </w:rPr>
              <w:t>Uygulama</w:t>
            </w:r>
          </w:p>
        </w:tc>
        <w:tc>
          <w:tcPr>
            <w:tcW w:w="3827" w:type="dxa"/>
            <w:vMerge/>
            <w:tcBorders>
              <w:top w:val="nil"/>
              <w:left w:val="single" w:sz="4" w:space="0" w:color="000000"/>
              <w:bottom w:val="single" w:sz="4" w:space="0" w:color="000000"/>
            </w:tcBorders>
            <w:shd w:val="clear" w:color="auto" w:fill="FFF1CC"/>
          </w:tcPr>
          <w:p>
            <w:pPr>
              <w:rPr>
                <w:sz w:val="2"/>
                <w:szCs w:val="2"/>
              </w:rPr>
            </w:pPr>
          </w:p>
        </w:tc>
      </w:tr>
      <w:tr>
        <w:trPr>
          <w:trHeight w:val="395" w:hRule="atLeast"/>
        </w:trPr>
        <w:tc>
          <w:tcPr>
            <w:tcW w:w="1930" w:type="dxa"/>
            <w:tcBorders>
              <w:top w:val="single" w:sz="4" w:space="0" w:color="000000"/>
              <w:right w:val="single" w:sz="4" w:space="0" w:color="000000"/>
            </w:tcBorders>
          </w:tcPr>
          <w:p>
            <w:pPr>
              <w:pStyle w:val="TableParagraph"/>
              <w:spacing w:before="84"/>
              <w:ind w:left="19" w:right="1"/>
              <w:jc w:val="center"/>
              <w:rPr>
                <w:sz w:val="20"/>
              </w:rPr>
            </w:pPr>
            <w:r>
              <w:rPr>
                <w:spacing w:val="-10"/>
                <w:sz w:val="20"/>
              </w:rPr>
              <w:t>4</w:t>
            </w:r>
          </w:p>
        </w:tc>
        <w:tc>
          <w:tcPr>
            <w:tcW w:w="1885" w:type="dxa"/>
            <w:tcBorders>
              <w:top w:val="single" w:sz="4" w:space="0" w:color="000000"/>
              <w:left w:val="single" w:sz="4" w:space="0" w:color="000000"/>
              <w:right w:val="single" w:sz="4" w:space="0" w:color="000000"/>
            </w:tcBorders>
          </w:tcPr>
          <w:p>
            <w:pPr>
              <w:pStyle w:val="TableParagraph"/>
              <w:spacing w:before="84"/>
              <w:ind w:left="26" w:right="1"/>
              <w:jc w:val="center"/>
              <w:rPr>
                <w:sz w:val="20"/>
              </w:rPr>
            </w:pPr>
            <w:r>
              <w:rPr>
                <w:spacing w:val="-10"/>
                <w:sz w:val="20"/>
              </w:rPr>
              <w:t>3</w:t>
            </w:r>
          </w:p>
        </w:tc>
        <w:tc>
          <w:tcPr>
            <w:tcW w:w="1986" w:type="dxa"/>
            <w:tcBorders>
              <w:top w:val="single" w:sz="4" w:space="0" w:color="000000"/>
              <w:left w:val="single" w:sz="4" w:space="0" w:color="000000"/>
              <w:right w:val="single" w:sz="4" w:space="0" w:color="000000"/>
            </w:tcBorders>
          </w:tcPr>
          <w:p>
            <w:pPr>
              <w:pStyle w:val="TableParagraph"/>
              <w:spacing w:before="84"/>
              <w:ind w:left="24" w:right="1"/>
              <w:jc w:val="center"/>
              <w:rPr>
                <w:sz w:val="20"/>
              </w:rPr>
            </w:pPr>
            <w:r>
              <w:rPr>
                <w:spacing w:val="-10"/>
                <w:sz w:val="20"/>
              </w:rPr>
              <w:t>0</w:t>
            </w:r>
          </w:p>
        </w:tc>
        <w:tc>
          <w:tcPr>
            <w:tcW w:w="3827" w:type="dxa"/>
            <w:tcBorders>
              <w:top w:val="single" w:sz="4" w:space="0" w:color="000000"/>
              <w:left w:val="single" w:sz="4" w:space="0" w:color="000000"/>
            </w:tcBorders>
          </w:tcPr>
          <w:p>
            <w:pPr>
              <w:pStyle w:val="TableParagraph"/>
              <w:spacing w:before="84"/>
              <w:ind w:left="35"/>
              <w:jc w:val="center"/>
              <w:rPr>
                <w:sz w:val="20"/>
              </w:rPr>
            </w:pPr>
            <w:r>
              <w:rPr>
                <w:spacing w:val="-10"/>
                <w:sz w:val="20"/>
              </w:rPr>
              <w:t>6</w:t>
            </w: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25"/>
        <w:gridCol w:w="1925"/>
        <w:gridCol w:w="1925"/>
        <w:gridCol w:w="1868"/>
        <w:gridCol w:w="1983"/>
      </w:tblGrid>
      <w:tr>
        <w:trPr>
          <w:trHeight w:val="313" w:hRule="atLeast"/>
        </w:trPr>
        <w:tc>
          <w:tcPr>
            <w:tcW w:w="9626" w:type="dxa"/>
            <w:gridSpan w:val="5"/>
            <w:tcBorders>
              <w:bottom w:val="single" w:sz="4" w:space="0" w:color="000000"/>
            </w:tcBorders>
            <w:shd w:val="clear" w:color="auto" w:fill="FFF1CC"/>
          </w:tcPr>
          <w:p>
            <w:pPr>
              <w:pStyle w:val="TableParagraph"/>
              <w:spacing w:before="40"/>
              <w:ind w:left="33"/>
              <w:jc w:val="center"/>
              <w:rPr>
                <w:b/>
                <w:sz w:val="20"/>
              </w:rPr>
            </w:pPr>
            <w:r>
              <w:rPr>
                <w:b/>
                <w:sz w:val="20"/>
              </w:rPr>
              <w:t>Dersin</w:t>
            </w:r>
            <w:r>
              <w:rPr>
                <w:b/>
                <w:spacing w:val="-6"/>
                <w:sz w:val="20"/>
              </w:rPr>
              <w:t> </w:t>
            </w:r>
            <w:r>
              <w:rPr>
                <w:b/>
                <w:sz w:val="20"/>
              </w:rPr>
              <w:t>Kategorisi</w:t>
            </w:r>
            <w:r>
              <w:rPr>
                <w:b/>
                <w:spacing w:val="-6"/>
                <w:sz w:val="20"/>
              </w:rPr>
              <w:t> </w:t>
            </w:r>
            <w:r>
              <w:rPr>
                <w:b/>
                <w:sz w:val="20"/>
              </w:rPr>
              <w:t>(kredi</w:t>
            </w:r>
            <w:r>
              <w:rPr>
                <w:b/>
                <w:spacing w:val="-6"/>
                <w:sz w:val="20"/>
              </w:rPr>
              <w:t> </w:t>
            </w:r>
            <w:r>
              <w:rPr>
                <w:b/>
                <w:spacing w:val="-2"/>
                <w:sz w:val="20"/>
              </w:rPr>
              <w:t>dağılımı)</w:t>
            </w:r>
          </w:p>
        </w:tc>
      </w:tr>
      <w:tr>
        <w:trPr>
          <w:trHeight w:val="457" w:hRule="atLeast"/>
        </w:trPr>
        <w:tc>
          <w:tcPr>
            <w:tcW w:w="1925" w:type="dxa"/>
            <w:tcBorders>
              <w:top w:val="single" w:sz="4" w:space="0" w:color="000000"/>
              <w:bottom w:val="single" w:sz="4" w:space="0" w:color="000000"/>
              <w:right w:val="single" w:sz="4" w:space="0" w:color="000000"/>
            </w:tcBorders>
            <w:shd w:val="clear" w:color="auto" w:fill="FFF1CC"/>
          </w:tcPr>
          <w:p>
            <w:pPr>
              <w:pStyle w:val="TableParagraph"/>
              <w:spacing w:line="228" w:lineRule="exact"/>
              <w:ind w:left="321" w:firstLine="50"/>
              <w:rPr>
                <w:b/>
                <w:sz w:val="20"/>
              </w:rPr>
            </w:pPr>
            <w:r>
              <w:rPr>
                <w:b/>
                <w:sz w:val="20"/>
              </w:rPr>
              <w:t>Matematik ve Temel</w:t>
            </w:r>
            <w:r>
              <w:rPr>
                <w:b/>
                <w:spacing w:val="-5"/>
                <w:sz w:val="20"/>
              </w:rPr>
              <w:t> </w:t>
            </w:r>
            <w:r>
              <w:rPr>
                <w:b/>
                <w:spacing w:val="-2"/>
                <w:sz w:val="20"/>
              </w:rPr>
              <w:t>Bilimler</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line="228" w:lineRule="exact"/>
              <w:ind w:left="592" w:hanging="161"/>
              <w:rPr>
                <w:b/>
                <w:sz w:val="20"/>
              </w:rPr>
            </w:pPr>
            <w:r>
              <w:rPr>
                <w:b/>
                <w:spacing w:val="-2"/>
                <w:sz w:val="20"/>
              </w:rPr>
              <w:t>Mühendislik Bilimleri</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3"/>
              <w:ind w:left="29" w:right="5"/>
              <w:jc w:val="center"/>
              <w:rPr>
                <w:b/>
                <w:sz w:val="20"/>
              </w:rPr>
            </w:pPr>
            <w:r>
              <w:rPr>
                <w:b/>
                <w:spacing w:val="-2"/>
                <w:sz w:val="20"/>
              </w:rPr>
              <w:t>Tasarım</w:t>
            </w:r>
          </w:p>
        </w:tc>
        <w:tc>
          <w:tcPr>
            <w:tcW w:w="186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3"/>
              <w:ind w:left="382"/>
              <w:rPr>
                <w:b/>
                <w:sz w:val="20"/>
              </w:rPr>
            </w:pPr>
            <w:r>
              <w:rPr>
                <w:b/>
                <w:sz w:val="20"/>
              </w:rPr>
              <w:t>Genel</w:t>
            </w:r>
            <w:r>
              <w:rPr>
                <w:b/>
                <w:spacing w:val="-5"/>
                <w:sz w:val="20"/>
              </w:rPr>
              <w:t> </w:t>
            </w:r>
            <w:r>
              <w:rPr>
                <w:b/>
                <w:spacing w:val="-2"/>
                <w:sz w:val="20"/>
              </w:rPr>
              <w:t>Eğitim</w:t>
            </w:r>
          </w:p>
        </w:tc>
        <w:tc>
          <w:tcPr>
            <w:tcW w:w="1983" w:type="dxa"/>
            <w:tcBorders>
              <w:top w:val="single" w:sz="4" w:space="0" w:color="000000"/>
              <w:left w:val="single" w:sz="4" w:space="0" w:color="000000"/>
              <w:bottom w:val="single" w:sz="4" w:space="0" w:color="000000"/>
            </w:tcBorders>
            <w:shd w:val="clear" w:color="auto" w:fill="FFF1CC"/>
          </w:tcPr>
          <w:p>
            <w:pPr>
              <w:pStyle w:val="TableParagraph"/>
              <w:spacing w:before="113"/>
              <w:ind w:left="355"/>
              <w:rPr>
                <w:b/>
                <w:sz w:val="20"/>
              </w:rPr>
            </w:pPr>
            <w:r>
              <w:rPr>
                <w:b/>
                <w:sz w:val="20"/>
              </w:rPr>
              <w:t>Sosyal</w:t>
            </w:r>
            <w:r>
              <w:rPr>
                <w:b/>
                <w:spacing w:val="-6"/>
                <w:sz w:val="20"/>
              </w:rPr>
              <w:t> </w:t>
            </w:r>
            <w:r>
              <w:rPr>
                <w:b/>
                <w:spacing w:val="-2"/>
                <w:sz w:val="20"/>
              </w:rPr>
              <w:t>Bilimler</w:t>
            </w:r>
          </w:p>
        </w:tc>
      </w:tr>
      <w:tr>
        <w:trPr>
          <w:trHeight w:val="395" w:hRule="atLeast"/>
        </w:trPr>
        <w:tc>
          <w:tcPr>
            <w:tcW w:w="1925" w:type="dxa"/>
            <w:tcBorders>
              <w:top w:val="single" w:sz="4" w:space="0" w:color="000000"/>
              <w:right w:val="single" w:sz="4" w:space="0" w:color="000000"/>
            </w:tcBorders>
          </w:tcPr>
          <w:p>
            <w:pPr>
              <w:pStyle w:val="TableParagraph"/>
              <w:rPr>
                <w:sz w:val="18"/>
              </w:rPr>
            </w:pPr>
          </w:p>
        </w:tc>
        <w:tc>
          <w:tcPr>
            <w:tcW w:w="1925" w:type="dxa"/>
            <w:tcBorders>
              <w:top w:val="single" w:sz="4" w:space="0" w:color="000000"/>
              <w:left w:val="single" w:sz="4" w:space="0" w:color="000000"/>
              <w:right w:val="single" w:sz="4" w:space="0" w:color="000000"/>
            </w:tcBorders>
          </w:tcPr>
          <w:p>
            <w:pPr>
              <w:pStyle w:val="TableParagraph"/>
              <w:spacing w:before="84"/>
              <w:ind w:left="29"/>
              <w:jc w:val="center"/>
              <w:rPr>
                <w:sz w:val="20"/>
              </w:rPr>
            </w:pPr>
            <w:r>
              <w:rPr>
                <w:spacing w:val="-10"/>
                <w:sz w:val="20"/>
              </w:rPr>
              <w:t>4</w:t>
            </w:r>
          </w:p>
        </w:tc>
        <w:tc>
          <w:tcPr>
            <w:tcW w:w="1925" w:type="dxa"/>
            <w:tcBorders>
              <w:top w:val="single" w:sz="4" w:space="0" w:color="000000"/>
              <w:left w:val="single" w:sz="4" w:space="0" w:color="000000"/>
              <w:right w:val="single" w:sz="4" w:space="0" w:color="000000"/>
            </w:tcBorders>
          </w:tcPr>
          <w:p>
            <w:pPr>
              <w:pStyle w:val="TableParagraph"/>
              <w:spacing w:before="84"/>
              <w:ind w:left="29" w:right="1"/>
              <w:jc w:val="center"/>
              <w:rPr>
                <w:sz w:val="20"/>
              </w:rPr>
            </w:pPr>
            <w:r>
              <w:rPr>
                <w:spacing w:val="-10"/>
                <w:sz w:val="20"/>
              </w:rPr>
              <w:t>2</w:t>
            </w:r>
          </w:p>
        </w:tc>
        <w:tc>
          <w:tcPr>
            <w:tcW w:w="1868" w:type="dxa"/>
            <w:tcBorders>
              <w:top w:val="single" w:sz="4" w:space="0" w:color="000000"/>
              <w:left w:val="single" w:sz="4" w:space="0" w:color="000000"/>
              <w:right w:val="single" w:sz="4" w:space="0" w:color="000000"/>
            </w:tcBorders>
          </w:tcPr>
          <w:p>
            <w:pPr>
              <w:pStyle w:val="TableParagraph"/>
              <w:rPr>
                <w:sz w:val="18"/>
              </w:rPr>
            </w:pPr>
          </w:p>
        </w:tc>
        <w:tc>
          <w:tcPr>
            <w:tcW w:w="1983" w:type="dxa"/>
            <w:tcBorders>
              <w:top w:val="single" w:sz="4" w:space="0" w:color="000000"/>
              <w:left w:val="single" w:sz="4" w:space="0" w:color="000000"/>
            </w:tcBorders>
          </w:tcPr>
          <w:p>
            <w:pPr>
              <w:pStyle w:val="TableParagraph"/>
              <w:rPr>
                <w:sz w:val="18"/>
              </w:rPr>
            </w:pP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3210"/>
        <w:gridCol w:w="3209"/>
        <w:gridCol w:w="3207"/>
      </w:tblGrid>
      <w:tr>
        <w:trPr>
          <w:trHeight w:val="313" w:hRule="atLeast"/>
        </w:trPr>
        <w:tc>
          <w:tcPr>
            <w:tcW w:w="3210" w:type="dxa"/>
            <w:tcBorders>
              <w:bottom w:val="single" w:sz="4" w:space="0" w:color="000000"/>
              <w:right w:val="single" w:sz="4" w:space="0" w:color="000000"/>
            </w:tcBorders>
            <w:shd w:val="clear" w:color="auto" w:fill="FFF1CC"/>
          </w:tcPr>
          <w:p>
            <w:pPr>
              <w:pStyle w:val="TableParagraph"/>
              <w:spacing w:before="43"/>
              <w:ind w:left="21" w:right="1"/>
              <w:jc w:val="center"/>
              <w:rPr>
                <w:b/>
                <w:sz w:val="20"/>
              </w:rPr>
            </w:pPr>
            <w:r>
              <w:rPr>
                <w:b/>
                <w:sz w:val="20"/>
              </w:rPr>
              <w:t>Dersin</w:t>
            </w:r>
            <w:r>
              <w:rPr>
                <w:b/>
                <w:spacing w:val="-8"/>
                <w:sz w:val="20"/>
              </w:rPr>
              <w:t> </w:t>
            </w:r>
            <w:r>
              <w:rPr>
                <w:b/>
                <w:spacing w:val="-4"/>
                <w:sz w:val="20"/>
              </w:rPr>
              <w:t>Dili</w:t>
            </w:r>
          </w:p>
        </w:tc>
        <w:tc>
          <w:tcPr>
            <w:tcW w:w="3209" w:type="dxa"/>
            <w:tcBorders>
              <w:left w:val="single" w:sz="4" w:space="0" w:color="000000"/>
              <w:bottom w:val="single" w:sz="4" w:space="0" w:color="000000"/>
              <w:right w:val="single" w:sz="4" w:space="0" w:color="000000"/>
            </w:tcBorders>
            <w:shd w:val="clear" w:color="auto" w:fill="FFF1CC"/>
          </w:tcPr>
          <w:p>
            <w:pPr>
              <w:pStyle w:val="TableParagraph"/>
              <w:spacing w:before="43"/>
              <w:ind w:left="25"/>
              <w:jc w:val="center"/>
              <w:rPr>
                <w:b/>
                <w:sz w:val="20"/>
              </w:rPr>
            </w:pPr>
            <w:r>
              <w:rPr>
                <w:b/>
                <w:sz w:val="20"/>
              </w:rPr>
              <w:t>Dersin</w:t>
            </w:r>
            <w:r>
              <w:rPr>
                <w:b/>
                <w:spacing w:val="-7"/>
                <w:sz w:val="20"/>
              </w:rPr>
              <w:t> </w:t>
            </w:r>
            <w:r>
              <w:rPr>
                <w:b/>
                <w:spacing w:val="-2"/>
                <w:sz w:val="20"/>
              </w:rPr>
              <w:t>Seviyesi</w:t>
            </w:r>
          </w:p>
        </w:tc>
        <w:tc>
          <w:tcPr>
            <w:tcW w:w="3207" w:type="dxa"/>
            <w:tcBorders>
              <w:left w:val="single" w:sz="4" w:space="0" w:color="000000"/>
              <w:bottom w:val="single" w:sz="4" w:space="0" w:color="000000"/>
            </w:tcBorders>
            <w:shd w:val="clear" w:color="auto" w:fill="FFF1CC"/>
          </w:tcPr>
          <w:p>
            <w:pPr>
              <w:pStyle w:val="TableParagraph"/>
              <w:spacing w:before="43"/>
              <w:ind w:left="39" w:right="3"/>
              <w:jc w:val="center"/>
              <w:rPr>
                <w:b/>
                <w:sz w:val="20"/>
              </w:rPr>
            </w:pPr>
            <w:r>
              <w:rPr>
                <w:b/>
                <w:sz w:val="20"/>
              </w:rPr>
              <w:t>Dersin</w:t>
            </w:r>
            <w:r>
              <w:rPr>
                <w:b/>
                <w:spacing w:val="-4"/>
                <w:sz w:val="20"/>
              </w:rPr>
              <w:t> Türü</w:t>
            </w:r>
          </w:p>
        </w:tc>
      </w:tr>
      <w:tr>
        <w:trPr>
          <w:trHeight w:val="395" w:hRule="atLeast"/>
        </w:trPr>
        <w:tc>
          <w:tcPr>
            <w:tcW w:w="3210" w:type="dxa"/>
            <w:tcBorders>
              <w:top w:val="single" w:sz="4" w:space="0" w:color="000000"/>
              <w:right w:val="single" w:sz="4" w:space="0" w:color="000000"/>
            </w:tcBorders>
          </w:tcPr>
          <w:p>
            <w:pPr>
              <w:pStyle w:val="TableParagraph"/>
              <w:spacing w:before="85"/>
              <w:ind w:left="21" w:right="2"/>
              <w:jc w:val="center"/>
              <w:rPr>
                <w:sz w:val="20"/>
              </w:rPr>
            </w:pPr>
            <w:r>
              <w:rPr>
                <w:spacing w:val="-2"/>
                <w:sz w:val="20"/>
              </w:rPr>
              <w:t>İngilizce</w:t>
            </w:r>
          </w:p>
        </w:tc>
        <w:tc>
          <w:tcPr>
            <w:tcW w:w="3209" w:type="dxa"/>
            <w:tcBorders>
              <w:top w:val="single" w:sz="4" w:space="0" w:color="000000"/>
              <w:left w:val="single" w:sz="4" w:space="0" w:color="000000"/>
              <w:right w:val="single" w:sz="4" w:space="0" w:color="000000"/>
            </w:tcBorders>
          </w:tcPr>
          <w:p>
            <w:pPr>
              <w:pStyle w:val="TableParagraph"/>
              <w:spacing w:before="85"/>
              <w:ind w:left="25" w:right="2"/>
              <w:jc w:val="center"/>
              <w:rPr>
                <w:sz w:val="20"/>
              </w:rPr>
            </w:pPr>
            <w:r>
              <w:rPr>
                <w:spacing w:val="-2"/>
                <w:sz w:val="20"/>
              </w:rPr>
              <w:t>Lisans</w:t>
            </w:r>
          </w:p>
        </w:tc>
        <w:tc>
          <w:tcPr>
            <w:tcW w:w="3207" w:type="dxa"/>
            <w:tcBorders>
              <w:top w:val="single" w:sz="4" w:space="0" w:color="000000"/>
              <w:left w:val="single" w:sz="4" w:space="0" w:color="000000"/>
            </w:tcBorders>
          </w:tcPr>
          <w:p>
            <w:pPr>
              <w:pStyle w:val="TableParagraph"/>
              <w:spacing w:before="85"/>
              <w:ind w:left="39"/>
              <w:jc w:val="center"/>
              <w:rPr>
                <w:sz w:val="20"/>
              </w:rPr>
            </w:pPr>
            <w:r>
              <w:rPr>
                <w:spacing w:val="-2"/>
                <w:sz w:val="20"/>
              </w:rPr>
              <w:t>Zorunlu</w:t>
            </w:r>
          </w:p>
        </w:tc>
      </w:tr>
    </w:tbl>
    <w:p>
      <w:pPr>
        <w:pStyle w:val="BodyText"/>
        <w:spacing w:before="17"/>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421" w:hRule="atLeast"/>
        </w:trPr>
        <w:tc>
          <w:tcPr>
            <w:tcW w:w="2112" w:type="dxa"/>
            <w:tcBorders>
              <w:bottom w:val="single" w:sz="4" w:space="0" w:color="000000"/>
              <w:right w:val="single" w:sz="4" w:space="0" w:color="000000"/>
            </w:tcBorders>
            <w:shd w:val="clear" w:color="auto" w:fill="FFF1CC"/>
          </w:tcPr>
          <w:p>
            <w:pPr>
              <w:pStyle w:val="TableParagraph"/>
              <w:spacing w:before="96"/>
              <w:ind w:left="110"/>
              <w:rPr>
                <w:b/>
                <w:sz w:val="20"/>
              </w:rPr>
            </w:pPr>
            <w:r>
              <w:rPr>
                <w:b/>
                <w:sz w:val="20"/>
              </w:rPr>
              <w:t>Önkoşul</w:t>
            </w:r>
            <w:r>
              <w:rPr>
                <w:b/>
                <w:spacing w:val="-9"/>
                <w:sz w:val="20"/>
              </w:rPr>
              <w:t> </w:t>
            </w:r>
            <w:r>
              <w:rPr>
                <w:b/>
                <w:spacing w:val="-2"/>
                <w:sz w:val="20"/>
              </w:rPr>
              <w:t>Dersleri</w:t>
            </w:r>
          </w:p>
        </w:tc>
        <w:tc>
          <w:tcPr>
            <w:tcW w:w="7513" w:type="dxa"/>
            <w:tcBorders>
              <w:left w:val="single" w:sz="4" w:space="0" w:color="000000"/>
              <w:bottom w:val="single" w:sz="4" w:space="0" w:color="000000"/>
            </w:tcBorders>
          </w:tcPr>
          <w:p>
            <w:pPr>
              <w:pStyle w:val="TableParagraph"/>
              <w:rPr>
                <w:sz w:val="18"/>
              </w:rPr>
            </w:pPr>
          </w:p>
        </w:tc>
      </w:tr>
      <w:tr>
        <w:trPr>
          <w:trHeight w:val="1009"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spacing w:before="159"/>
              <w:rPr>
                <w:b/>
                <w:sz w:val="20"/>
              </w:rPr>
            </w:pPr>
          </w:p>
          <w:p>
            <w:pPr>
              <w:pStyle w:val="TableParagraph"/>
              <w:ind w:left="110"/>
              <w:rPr>
                <w:b/>
                <w:sz w:val="20"/>
              </w:rPr>
            </w:pPr>
            <w:r>
              <w:rPr>
                <w:b/>
                <w:sz w:val="20"/>
              </w:rPr>
              <w:t>Dersin</w:t>
            </w:r>
            <w:r>
              <w:rPr>
                <w:b/>
                <w:spacing w:val="-9"/>
                <w:sz w:val="20"/>
              </w:rPr>
              <w:t> </w:t>
            </w:r>
            <w:r>
              <w:rPr>
                <w:b/>
                <w:spacing w:val="-2"/>
                <w:sz w:val="20"/>
              </w:rPr>
              <w:t>Amacı</w:t>
            </w:r>
          </w:p>
        </w:tc>
        <w:tc>
          <w:tcPr>
            <w:tcW w:w="7513" w:type="dxa"/>
            <w:tcBorders>
              <w:top w:val="single" w:sz="4" w:space="0" w:color="000000"/>
              <w:left w:val="single" w:sz="4" w:space="0" w:color="000000"/>
              <w:bottom w:val="single" w:sz="4" w:space="0" w:color="000000"/>
            </w:tcBorders>
          </w:tcPr>
          <w:p>
            <w:pPr>
              <w:pStyle w:val="TableParagraph"/>
              <w:spacing w:before="46"/>
              <w:rPr>
                <w:b/>
                <w:sz w:val="20"/>
              </w:rPr>
            </w:pPr>
          </w:p>
          <w:p>
            <w:pPr>
              <w:pStyle w:val="TableParagraph"/>
              <w:ind w:left="120"/>
              <w:rPr>
                <w:sz w:val="20"/>
              </w:rPr>
            </w:pPr>
            <w:r>
              <w:rPr>
                <w:sz w:val="20"/>
              </w:rPr>
              <w:t>Nesne</w:t>
            </w:r>
            <w:r>
              <w:rPr>
                <w:spacing w:val="40"/>
                <w:sz w:val="20"/>
              </w:rPr>
              <w:t> </w:t>
            </w:r>
            <w:r>
              <w:rPr>
                <w:sz w:val="20"/>
              </w:rPr>
              <w:t>tabanlı</w:t>
            </w:r>
            <w:r>
              <w:rPr>
                <w:spacing w:val="40"/>
                <w:sz w:val="20"/>
              </w:rPr>
              <w:t> </w:t>
            </w:r>
            <w:r>
              <w:rPr>
                <w:sz w:val="20"/>
              </w:rPr>
              <w:t>programlama</w:t>
            </w:r>
            <w:r>
              <w:rPr>
                <w:spacing w:val="40"/>
                <w:sz w:val="20"/>
              </w:rPr>
              <w:t> </w:t>
            </w:r>
            <w:r>
              <w:rPr>
                <w:sz w:val="20"/>
              </w:rPr>
              <w:t>yapılarını</w:t>
            </w:r>
            <w:r>
              <w:rPr>
                <w:spacing w:val="40"/>
                <w:sz w:val="20"/>
              </w:rPr>
              <w:t> </w:t>
            </w:r>
            <w:r>
              <w:rPr>
                <w:sz w:val="20"/>
              </w:rPr>
              <w:t>kullanarak</w:t>
            </w:r>
            <w:r>
              <w:rPr>
                <w:spacing w:val="40"/>
                <w:sz w:val="20"/>
              </w:rPr>
              <w:t> </w:t>
            </w:r>
            <w:r>
              <w:rPr>
                <w:sz w:val="20"/>
              </w:rPr>
              <w:t>güvenilir,</w:t>
            </w:r>
            <w:r>
              <w:rPr>
                <w:spacing w:val="40"/>
                <w:sz w:val="20"/>
              </w:rPr>
              <w:t> </w:t>
            </w:r>
            <w:r>
              <w:rPr>
                <w:sz w:val="20"/>
              </w:rPr>
              <w:t>genişleyebilir</w:t>
            </w:r>
            <w:r>
              <w:rPr>
                <w:spacing w:val="40"/>
                <w:sz w:val="20"/>
              </w:rPr>
              <w:t> </w:t>
            </w:r>
            <w:r>
              <w:rPr>
                <w:sz w:val="20"/>
              </w:rPr>
              <w:t>ve</w:t>
            </w:r>
            <w:r>
              <w:rPr>
                <w:spacing w:val="40"/>
                <w:sz w:val="20"/>
              </w:rPr>
              <w:t> </w:t>
            </w:r>
            <w:r>
              <w:rPr>
                <w:sz w:val="20"/>
              </w:rPr>
              <w:t>yeniden kullanılabilir yazılımlar geliştirebilmek</w:t>
            </w:r>
          </w:p>
        </w:tc>
      </w:tr>
      <w:tr>
        <w:trPr>
          <w:trHeight w:val="983" w:hRule="atLeast"/>
        </w:trPr>
        <w:tc>
          <w:tcPr>
            <w:tcW w:w="2112" w:type="dxa"/>
            <w:tcBorders>
              <w:top w:val="single" w:sz="4" w:space="0" w:color="000000"/>
              <w:right w:val="single" w:sz="4" w:space="0" w:color="000000"/>
            </w:tcBorders>
            <w:shd w:val="clear" w:color="auto" w:fill="FFF1CC"/>
          </w:tcPr>
          <w:p>
            <w:pPr>
              <w:pStyle w:val="TableParagraph"/>
              <w:spacing w:before="147"/>
              <w:rPr>
                <w:b/>
                <w:sz w:val="20"/>
              </w:rPr>
            </w:pPr>
          </w:p>
          <w:p>
            <w:pPr>
              <w:pStyle w:val="TableParagraph"/>
              <w:ind w:left="110"/>
              <w:rPr>
                <w:b/>
                <w:sz w:val="20"/>
              </w:rPr>
            </w:pPr>
            <w:r>
              <w:rPr>
                <w:b/>
                <w:sz w:val="20"/>
              </w:rPr>
              <w:t>Dersin</w:t>
            </w:r>
            <w:r>
              <w:rPr>
                <w:b/>
                <w:spacing w:val="-8"/>
                <w:sz w:val="20"/>
              </w:rPr>
              <w:t> </w:t>
            </w:r>
            <w:r>
              <w:rPr>
                <w:b/>
                <w:sz w:val="20"/>
              </w:rPr>
              <w:t>Kısa</w:t>
            </w:r>
            <w:r>
              <w:rPr>
                <w:b/>
                <w:spacing w:val="-6"/>
                <w:sz w:val="20"/>
              </w:rPr>
              <w:t> </w:t>
            </w:r>
            <w:r>
              <w:rPr>
                <w:b/>
                <w:spacing w:val="-2"/>
                <w:sz w:val="20"/>
              </w:rPr>
              <w:t>İçeriği</w:t>
            </w:r>
          </w:p>
        </w:tc>
        <w:tc>
          <w:tcPr>
            <w:tcW w:w="7513" w:type="dxa"/>
            <w:tcBorders>
              <w:top w:val="single" w:sz="4" w:space="0" w:color="000000"/>
              <w:left w:val="single" w:sz="4" w:space="0" w:color="000000"/>
            </w:tcBorders>
          </w:tcPr>
          <w:p>
            <w:pPr>
              <w:pStyle w:val="TableParagraph"/>
              <w:spacing w:before="34"/>
              <w:rPr>
                <w:b/>
                <w:sz w:val="20"/>
              </w:rPr>
            </w:pPr>
          </w:p>
          <w:p>
            <w:pPr>
              <w:pStyle w:val="TableParagraph"/>
              <w:ind w:left="120"/>
              <w:rPr>
                <w:sz w:val="20"/>
              </w:rPr>
            </w:pPr>
            <w:r>
              <w:rPr>
                <w:sz w:val="20"/>
              </w:rPr>
              <w:t>Derste,</w:t>
            </w:r>
            <w:r>
              <w:rPr>
                <w:spacing w:val="-1"/>
                <w:sz w:val="20"/>
              </w:rPr>
              <w:t> </w:t>
            </w:r>
            <w:r>
              <w:rPr>
                <w:sz w:val="20"/>
              </w:rPr>
              <w:t>ileri</w:t>
            </w:r>
            <w:r>
              <w:rPr>
                <w:spacing w:val="-2"/>
                <w:sz w:val="20"/>
              </w:rPr>
              <w:t> </w:t>
            </w:r>
            <w:r>
              <w:rPr>
                <w:sz w:val="20"/>
              </w:rPr>
              <w:t>düzey</w:t>
            </w:r>
            <w:r>
              <w:rPr>
                <w:spacing w:val="-1"/>
                <w:sz w:val="20"/>
              </w:rPr>
              <w:t> </w:t>
            </w:r>
            <w:r>
              <w:rPr>
                <w:sz w:val="20"/>
              </w:rPr>
              <w:t>nesne</w:t>
            </w:r>
            <w:r>
              <w:rPr>
                <w:spacing w:val="-4"/>
                <w:sz w:val="20"/>
              </w:rPr>
              <w:t> </w:t>
            </w:r>
            <w:r>
              <w:rPr>
                <w:sz w:val="20"/>
              </w:rPr>
              <w:t>yönelimli</w:t>
            </w:r>
            <w:r>
              <w:rPr>
                <w:spacing w:val="-2"/>
                <w:sz w:val="20"/>
              </w:rPr>
              <w:t> </w:t>
            </w:r>
            <w:r>
              <w:rPr>
                <w:sz w:val="20"/>
              </w:rPr>
              <w:t>programlama</w:t>
            </w:r>
            <w:r>
              <w:rPr>
                <w:spacing w:val="-4"/>
                <w:sz w:val="20"/>
              </w:rPr>
              <w:t> </w:t>
            </w:r>
            <w:r>
              <w:rPr>
                <w:sz w:val="20"/>
              </w:rPr>
              <w:t>konuları,</w:t>
            </w:r>
            <w:r>
              <w:rPr>
                <w:spacing w:val="-4"/>
                <w:sz w:val="20"/>
              </w:rPr>
              <w:t> </w:t>
            </w:r>
            <w:r>
              <w:rPr>
                <w:sz w:val="20"/>
              </w:rPr>
              <w:t>UML</w:t>
            </w:r>
            <w:r>
              <w:rPr>
                <w:spacing w:val="-1"/>
                <w:sz w:val="20"/>
              </w:rPr>
              <w:t> </w:t>
            </w:r>
            <w:r>
              <w:rPr>
                <w:sz w:val="20"/>
              </w:rPr>
              <w:t>ile</w:t>
            </w:r>
            <w:r>
              <w:rPr>
                <w:spacing w:val="-2"/>
                <w:sz w:val="20"/>
              </w:rPr>
              <w:t> </w:t>
            </w:r>
            <w:r>
              <w:rPr>
                <w:sz w:val="20"/>
              </w:rPr>
              <w:t>nesne</w:t>
            </w:r>
            <w:r>
              <w:rPr>
                <w:spacing w:val="-1"/>
                <w:sz w:val="20"/>
              </w:rPr>
              <w:t> </w:t>
            </w:r>
            <w:r>
              <w:rPr>
                <w:sz w:val="20"/>
              </w:rPr>
              <w:t>yönelimli</w:t>
            </w:r>
            <w:r>
              <w:rPr>
                <w:spacing w:val="-2"/>
                <w:sz w:val="20"/>
              </w:rPr>
              <w:t> </w:t>
            </w:r>
            <w:r>
              <w:rPr>
                <w:sz w:val="20"/>
              </w:rPr>
              <w:t>analiz ve tasarım ve Nesne Yönelimli Tasarım Örüntüleri işlenmektedir.</w:t>
            </w: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375"/>
        <w:gridCol w:w="1416"/>
        <w:gridCol w:w="1417"/>
        <w:gridCol w:w="1419"/>
      </w:tblGrid>
      <w:tr>
        <w:trPr>
          <w:trHeight w:val="690" w:hRule="atLeast"/>
        </w:trPr>
        <w:tc>
          <w:tcPr>
            <w:tcW w:w="5375" w:type="dxa"/>
            <w:tcBorders>
              <w:bottom w:val="single" w:sz="4" w:space="0" w:color="000000"/>
              <w:right w:val="single" w:sz="4" w:space="0" w:color="000000"/>
            </w:tcBorders>
            <w:shd w:val="clear" w:color="auto" w:fill="FFF1CC"/>
          </w:tcPr>
          <w:p>
            <w:pPr>
              <w:pStyle w:val="TableParagraph"/>
              <w:rPr>
                <w:b/>
                <w:sz w:val="20"/>
              </w:rPr>
            </w:pPr>
          </w:p>
          <w:p>
            <w:pPr>
              <w:pStyle w:val="TableParagraph"/>
              <w:ind w:left="1605"/>
              <w:rPr>
                <w:b/>
                <w:sz w:val="20"/>
              </w:rPr>
            </w:pPr>
            <w:r>
              <w:rPr>
                <w:b/>
                <w:sz w:val="20"/>
              </w:rPr>
              <w:t>Dersin</w:t>
            </w:r>
            <w:r>
              <w:rPr>
                <w:b/>
                <w:spacing w:val="-8"/>
                <w:sz w:val="20"/>
              </w:rPr>
              <w:t> </w:t>
            </w:r>
            <w:r>
              <w:rPr>
                <w:b/>
                <w:sz w:val="20"/>
              </w:rPr>
              <w:t>Öğrenim</w:t>
            </w:r>
            <w:r>
              <w:rPr>
                <w:b/>
                <w:spacing w:val="-5"/>
                <w:sz w:val="20"/>
              </w:rPr>
              <w:t> </w:t>
            </w:r>
            <w:r>
              <w:rPr>
                <w:b/>
                <w:spacing w:val="-2"/>
                <w:sz w:val="20"/>
              </w:rPr>
              <w:t>Çıktıları</w:t>
            </w:r>
          </w:p>
        </w:tc>
        <w:tc>
          <w:tcPr>
            <w:tcW w:w="1416" w:type="dxa"/>
            <w:tcBorders>
              <w:left w:val="single" w:sz="4" w:space="0" w:color="000000"/>
              <w:bottom w:val="single" w:sz="4" w:space="0" w:color="000000"/>
              <w:right w:val="single" w:sz="4" w:space="0" w:color="000000"/>
            </w:tcBorders>
            <w:shd w:val="clear" w:color="auto" w:fill="FFF1CC"/>
          </w:tcPr>
          <w:p>
            <w:pPr>
              <w:pStyle w:val="TableParagraph"/>
              <w:spacing w:line="230" w:lineRule="exact"/>
              <w:ind w:left="273" w:right="243" w:firstLine="2"/>
              <w:jc w:val="center"/>
              <w:rPr>
                <w:b/>
                <w:sz w:val="20"/>
              </w:rPr>
            </w:pPr>
            <w:r>
              <w:rPr>
                <w:b/>
                <w:spacing w:val="-2"/>
                <w:sz w:val="20"/>
              </w:rPr>
              <w:t>Katkı Sağladığı PÇ/PÇ’ler</w:t>
            </w:r>
          </w:p>
        </w:tc>
        <w:tc>
          <w:tcPr>
            <w:tcW w:w="1417" w:type="dxa"/>
            <w:tcBorders>
              <w:left w:val="single" w:sz="4" w:space="0" w:color="000000"/>
              <w:bottom w:val="single" w:sz="4" w:space="0" w:color="000000"/>
              <w:right w:val="single" w:sz="4" w:space="0" w:color="000000"/>
            </w:tcBorders>
            <w:shd w:val="clear" w:color="auto" w:fill="FFF1CC"/>
          </w:tcPr>
          <w:p>
            <w:pPr>
              <w:pStyle w:val="TableParagraph"/>
              <w:spacing w:before="115"/>
              <w:ind w:left="160" w:right="123" w:firstLine="194"/>
              <w:rPr>
                <w:b/>
                <w:sz w:val="20"/>
              </w:rPr>
            </w:pPr>
            <w:r>
              <w:rPr>
                <w:b/>
                <w:spacing w:val="-2"/>
                <w:sz w:val="20"/>
              </w:rPr>
              <w:t>Öğretim </w:t>
            </w:r>
            <w:r>
              <w:rPr>
                <w:b/>
                <w:sz w:val="20"/>
              </w:rPr>
              <w:t>Yöntemleri</w:t>
            </w:r>
            <w:r>
              <w:rPr>
                <w:b/>
                <w:spacing w:val="-13"/>
                <w:sz w:val="20"/>
              </w:rPr>
              <w:t> </w:t>
            </w:r>
            <w:r>
              <w:rPr>
                <w:b/>
                <w:sz w:val="20"/>
              </w:rPr>
              <w:t>*</w:t>
            </w:r>
          </w:p>
        </w:tc>
        <w:tc>
          <w:tcPr>
            <w:tcW w:w="1419" w:type="dxa"/>
            <w:tcBorders>
              <w:left w:val="single" w:sz="4" w:space="0" w:color="000000"/>
              <w:bottom w:val="single" w:sz="4" w:space="0" w:color="000000"/>
            </w:tcBorders>
            <w:shd w:val="clear" w:color="auto" w:fill="FFF1CC"/>
          </w:tcPr>
          <w:p>
            <w:pPr>
              <w:pStyle w:val="TableParagraph"/>
              <w:spacing w:before="115"/>
              <w:ind w:left="112" w:right="63" w:firstLine="328"/>
              <w:rPr>
                <w:b/>
                <w:sz w:val="20"/>
              </w:rPr>
            </w:pPr>
            <w:r>
              <w:rPr>
                <w:b/>
                <w:spacing w:val="-2"/>
                <w:sz w:val="20"/>
              </w:rPr>
              <w:t>Ölçme </w:t>
            </w:r>
            <w:r>
              <w:rPr>
                <w:b/>
                <w:sz w:val="20"/>
              </w:rPr>
              <w:t>Yöntemleri</w:t>
            </w:r>
            <w:r>
              <w:rPr>
                <w:b/>
                <w:spacing w:val="-13"/>
                <w:sz w:val="20"/>
              </w:rPr>
              <w:t> </w:t>
            </w:r>
            <w:r>
              <w:rPr>
                <w:b/>
                <w:sz w:val="20"/>
              </w:rPr>
              <w:t>**</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line="151" w:lineRule="auto" w:before="27"/>
              <w:ind w:left="261"/>
              <w:rPr>
                <w:sz w:val="20"/>
              </w:rPr>
            </w:pPr>
            <w:r>
              <w:rPr>
                <w:b/>
                <w:position w:val="-11"/>
                <w:sz w:val="20"/>
              </w:rPr>
              <w:t>1</w:t>
            </w:r>
            <w:r>
              <w:rPr>
                <w:b/>
                <w:spacing w:val="53"/>
                <w:position w:val="-11"/>
                <w:sz w:val="20"/>
              </w:rPr>
              <w:t> </w:t>
            </w:r>
            <w:r>
              <w:rPr>
                <w:sz w:val="20"/>
              </w:rPr>
              <w:t>Bilgisayar</w:t>
            </w:r>
            <w:r>
              <w:rPr>
                <w:spacing w:val="14"/>
                <w:sz w:val="20"/>
              </w:rPr>
              <w:t> </w:t>
            </w:r>
            <w:r>
              <w:rPr>
                <w:sz w:val="20"/>
              </w:rPr>
              <w:t>yazılımının</w:t>
            </w:r>
            <w:r>
              <w:rPr>
                <w:spacing w:val="14"/>
                <w:sz w:val="20"/>
              </w:rPr>
              <w:t> </w:t>
            </w:r>
            <w:r>
              <w:rPr>
                <w:sz w:val="20"/>
              </w:rPr>
              <w:t>etkileşimini</w:t>
            </w:r>
            <w:r>
              <w:rPr>
                <w:spacing w:val="12"/>
                <w:sz w:val="20"/>
              </w:rPr>
              <w:t> </w:t>
            </w:r>
            <w:r>
              <w:rPr>
                <w:sz w:val="20"/>
              </w:rPr>
              <w:t>ve</w:t>
            </w:r>
            <w:r>
              <w:rPr>
                <w:spacing w:val="11"/>
                <w:sz w:val="20"/>
              </w:rPr>
              <w:t> </w:t>
            </w:r>
            <w:r>
              <w:rPr>
                <w:sz w:val="20"/>
              </w:rPr>
              <w:t>mimarisini</w:t>
            </w:r>
            <w:r>
              <w:rPr>
                <w:spacing w:val="13"/>
                <w:sz w:val="20"/>
              </w:rPr>
              <w:t> </w:t>
            </w:r>
            <w:r>
              <w:rPr>
                <w:spacing w:val="-2"/>
                <w:sz w:val="20"/>
              </w:rPr>
              <w:t>tasarlama</w:t>
            </w:r>
          </w:p>
          <w:p>
            <w:pPr>
              <w:pStyle w:val="TableParagraph"/>
              <w:spacing w:line="153" w:lineRule="exact"/>
              <w:ind w:left="475"/>
              <w:rPr>
                <w:sz w:val="20"/>
              </w:rPr>
            </w:pPr>
            <w:r>
              <w:rPr>
                <w:sz w:val="20"/>
              </w:rPr>
              <w:t>yeteneğini</w:t>
            </w:r>
            <w:r>
              <w:rPr>
                <w:spacing w:val="-7"/>
                <w:sz w:val="20"/>
              </w:rPr>
              <w:t> </w:t>
            </w:r>
            <w:r>
              <w:rPr>
                <w:spacing w:val="-2"/>
                <w:sz w:val="20"/>
              </w:rPr>
              <w:t>kazanmak</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27"/>
              <w:jc w:val="center"/>
              <w:rPr>
                <w:sz w:val="20"/>
              </w:rPr>
            </w:pPr>
            <w:r>
              <w:rPr>
                <w:sz w:val="20"/>
              </w:rPr>
              <w:t>PO1,</w:t>
            </w:r>
            <w:r>
              <w:rPr>
                <w:spacing w:val="-4"/>
                <w:sz w:val="20"/>
              </w:rPr>
              <w:t> </w:t>
            </w:r>
            <w:r>
              <w:rPr>
                <w:sz w:val="20"/>
              </w:rPr>
              <w:t>PO2,</w:t>
            </w:r>
            <w:r>
              <w:rPr>
                <w:spacing w:val="-3"/>
                <w:sz w:val="20"/>
              </w:rPr>
              <w:t> </w:t>
            </w:r>
            <w:r>
              <w:rPr>
                <w:spacing w:val="-5"/>
                <w:sz w:val="20"/>
              </w:rPr>
              <w:t>PO5</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4"/>
              <w:jc w:val="center"/>
              <w:rPr>
                <w:sz w:val="20"/>
              </w:rPr>
            </w:pPr>
            <w:r>
              <w:rPr>
                <w:spacing w:val="-2"/>
                <w:sz w:val="20"/>
              </w:rPr>
              <w:t>1,5,10,14</w:t>
            </w:r>
          </w:p>
        </w:tc>
        <w:tc>
          <w:tcPr>
            <w:tcW w:w="1419" w:type="dxa"/>
            <w:tcBorders>
              <w:top w:val="single" w:sz="4" w:space="0" w:color="000000"/>
              <w:left w:val="single" w:sz="4" w:space="0" w:color="000000"/>
              <w:bottom w:val="single" w:sz="4" w:space="0" w:color="000000"/>
            </w:tcBorders>
          </w:tcPr>
          <w:p>
            <w:pPr>
              <w:pStyle w:val="TableParagraph"/>
              <w:spacing w:before="118"/>
              <w:ind w:left="42"/>
              <w:jc w:val="center"/>
              <w:rPr>
                <w:sz w:val="20"/>
              </w:rPr>
            </w:pPr>
            <w:r>
              <w:rPr>
                <w:sz w:val="20"/>
              </w:rPr>
              <w:t>A,</w:t>
            </w:r>
            <w:r>
              <w:rPr>
                <w:spacing w:val="-3"/>
                <w:sz w:val="20"/>
              </w:rPr>
              <w:t> </w:t>
            </w:r>
            <w:r>
              <w:rPr>
                <w:sz w:val="20"/>
              </w:rPr>
              <w:t>B,</w:t>
            </w:r>
            <w:r>
              <w:rPr>
                <w:spacing w:val="-1"/>
                <w:sz w:val="20"/>
              </w:rPr>
              <w:t> </w:t>
            </w:r>
            <w:r>
              <w:rPr>
                <w:spacing w:val="-10"/>
                <w:sz w:val="20"/>
              </w:rPr>
              <w:t>D</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2"/>
              <w:ind w:left="261"/>
              <w:rPr>
                <w:sz w:val="20"/>
              </w:rPr>
            </w:pPr>
            <w:r>
              <w:rPr>
                <w:b/>
                <w:position w:val="-11"/>
                <w:sz w:val="20"/>
              </w:rPr>
              <w:t>2</w:t>
            </w:r>
            <w:r>
              <w:rPr>
                <w:b/>
                <w:spacing w:val="53"/>
                <w:position w:val="-11"/>
                <w:sz w:val="20"/>
              </w:rPr>
              <w:t> </w:t>
            </w:r>
            <w:r>
              <w:rPr>
                <w:sz w:val="20"/>
              </w:rPr>
              <w:t>Yazılım</w:t>
            </w:r>
            <w:r>
              <w:rPr>
                <w:spacing w:val="-4"/>
                <w:sz w:val="20"/>
              </w:rPr>
              <w:t> </w:t>
            </w:r>
            <w:r>
              <w:rPr>
                <w:sz w:val="20"/>
              </w:rPr>
              <w:t>bileşenlerinin</w:t>
            </w:r>
            <w:r>
              <w:rPr>
                <w:spacing w:val="-3"/>
                <w:sz w:val="20"/>
              </w:rPr>
              <w:t> </w:t>
            </w:r>
            <w:r>
              <w:rPr>
                <w:sz w:val="20"/>
              </w:rPr>
              <w:t>yazılı</w:t>
            </w:r>
            <w:r>
              <w:rPr>
                <w:spacing w:val="-6"/>
                <w:sz w:val="20"/>
              </w:rPr>
              <w:t> </w:t>
            </w:r>
            <w:r>
              <w:rPr>
                <w:sz w:val="20"/>
              </w:rPr>
              <w:t>ve</w:t>
            </w:r>
            <w:r>
              <w:rPr>
                <w:spacing w:val="-4"/>
                <w:sz w:val="20"/>
              </w:rPr>
              <w:t> </w:t>
            </w:r>
            <w:r>
              <w:rPr>
                <w:sz w:val="20"/>
              </w:rPr>
              <w:t>sözlü</w:t>
            </w:r>
            <w:r>
              <w:rPr>
                <w:spacing w:val="-4"/>
                <w:sz w:val="20"/>
              </w:rPr>
              <w:t> </w:t>
            </w:r>
            <w:r>
              <w:rPr>
                <w:sz w:val="20"/>
              </w:rPr>
              <w:t>yazılım </w:t>
            </w:r>
            <w:r>
              <w:rPr>
                <w:spacing w:val="-2"/>
                <w:sz w:val="20"/>
              </w:rPr>
              <w:t>tasarımı</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6"/>
              <w:jc w:val="center"/>
              <w:rPr>
                <w:sz w:val="20"/>
              </w:rPr>
            </w:pPr>
            <w:r>
              <w:rPr>
                <w:sz w:val="20"/>
              </w:rPr>
              <w:t>PO6,</w:t>
            </w:r>
            <w:r>
              <w:rPr>
                <w:spacing w:val="-5"/>
                <w:sz w:val="20"/>
              </w:rPr>
              <w:t> PO7</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6"/>
              <w:jc w:val="center"/>
              <w:rPr>
                <w:sz w:val="20"/>
              </w:rPr>
            </w:pPr>
            <w:r>
              <w:rPr>
                <w:spacing w:val="-2"/>
                <w:sz w:val="20"/>
              </w:rPr>
              <w:t>12,14,15</w:t>
            </w:r>
          </w:p>
        </w:tc>
        <w:tc>
          <w:tcPr>
            <w:tcW w:w="1419" w:type="dxa"/>
            <w:tcBorders>
              <w:top w:val="single" w:sz="4" w:space="0" w:color="000000"/>
              <w:left w:val="single" w:sz="4" w:space="0" w:color="000000"/>
              <w:bottom w:val="single" w:sz="4" w:space="0" w:color="000000"/>
            </w:tcBorders>
          </w:tcPr>
          <w:p>
            <w:pPr>
              <w:pStyle w:val="TableParagraph"/>
              <w:spacing w:before="118"/>
              <w:ind w:left="42" w:right="1"/>
              <w:jc w:val="center"/>
              <w:rPr>
                <w:sz w:val="20"/>
              </w:rPr>
            </w:pPr>
            <w:r>
              <w:rPr>
                <w:spacing w:val="-10"/>
                <w:sz w:val="20"/>
              </w:rPr>
              <w:t>E</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261"/>
              <w:rPr>
                <w:b/>
                <w:sz w:val="20"/>
              </w:rPr>
            </w:pPr>
            <w:r>
              <w:rPr>
                <w:b/>
                <w:sz w:val="20"/>
              </w:rPr>
              <mc:AlternateContent>
                <mc:Choice Requires="wps">
                  <w:drawing>
                    <wp:anchor distT="0" distB="0" distL="0" distR="0" allowOverlap="1" layoutInCell="1" locked="0" behindDoc="1" simplePos="0" relativeHeight="473764864">
                      <wp:simplePos x="0" y="0"/>
                      <wp:positionH relativeFrom="column">
                        <wp:posOffset>283768</wp:posOffset>
                      </wp:positionH>
                      <wp:positionV relativeFrom="paragraph">
                        <wp:posOffset>74624</wp:posOffset>
                      </wp:positionV>
                      <wp:extent cx="3111500" cy="146685"/>
                      <wp:effectExtent l="0" t="0" r="0" b="0"/>
                      <wp:wrapNone/>
                      <wp:docPr id="89" name="Group 89"/>
                      <wp:cNvGraphicFramePr>
                        <a:graphicFrameLocks/>
                      </wp:cNvGraphicFramePr>
                      <a:graphic>
                        <a:graphicData uri="http://schemas.microsoft.com/office/word/2010/wordprocessingGroup">
                          <wpg:wgp>
                            <wpg:cNvPr id="89" name="Group 89"/>
                            <wpg:cNvGrpSpPr/>
                            <wpg:grpSpPr>
                              <a:xfrm>
                                <a:off x="0" y="0"/>
                                <a:ext cx="3111500" cy="146685"/>
                                <a:chExt cx="3111500" cy="146685"/>
                              </a:xfrm>
                            </wpg:grpSpPr>
                            <wps:wsp>
                              <wps:cNvPr id="90" name="Graphic 90"/>
                              <wps:cNvSpPr/>
                              <wps:spPr>
                                <a:xfrm>
                                  <a:off x="0" y="0"/>
                                  <a:ext cx="3111500" cy="146685"/>
                                </a:xfrm>
                                <a:custGeom>
                                  <a:avLst/>
                                  <a:gdLst/>
                                  <a:ahLst/>
                                  <a:cxnLst/>
                                  <a:rect l="l" t="t" r="r" b="b"/>
                                  <a:pathLst>
                                    <a:path w="3111500" h="146685">
                                      <a:moveTo>
                                        <a:pt x="3111118" y="0"/>
                                      </a:moveTo>
                                      <a:lnTo>
                                        <a:pt x="0" y="0"/>
                                      </a:lnTo>
                                      <a:lnTo>
                                        <a:pt x="0" y="146303"/>
                                      </a:lnTo>
                                      <a:lnTo>
                                        <a:pt x="3111118" y="146303"/>
                                      </a:lnTo>
                                      <a:lnTo>
                                        <a:pt x="3111118" y="0"/>
                                      </a:lnTo>
                                      <a:close/>
                                    </a:path>
                                  </a:pathLst>
                                </a:custGeom>
                                <a:solidFill>
                                  <a:srgbClr val="F9F9F9"/>
                                </a:solidFill>
                              </wps:spPr>
                              <wps:bodyPr wrap="square" lIns="0" tIns="0" rIns="0" bIns="0" rtlCol="0">
                                <a:prstTxWarp prst="textNoShape">
                                  <a:avLst/>
                                </a:prstTxWarp>
                                <a:noAutofit/>
                              </wps:bodyPr>
                            </wps:wsp>
                          </wpg:wgp>
                        </a:graphicData>
                      </a:graphic>
                    </wp:anchor>
                  </w:drawing>
                </mc:Choice>
                <mc:Fallback>
                  <w:pict>
                    <v:group style="position:absolute;margin-left:22.344pt;margin-top:5.875937pt;width:245pt;height:11.55pt;mso-position-horizontal-relative:column;mso-position-vertical-relative:paragraph;z-index:-29551616" id="docshapegroup33" coordorigin="447,118" coordsize="4900,231">
                      <v:rect style="position:absolute;left:446;top:117;width:4900;height:231" id="docshape34" filled="true" fillcolor="#f9f9f9" stroked="false">
                        <v:fill type="solid"/>
                      </v:rect>
                      <w10:wrap type="none"/>
                    </v:group>
                  </w:pict>
                </mc:Fallback>
              </mc:AlternateContent>
            </w:r>
            <w:r>
              <w:rPr>
                <w:b/>
                <w:spacing w:val="-10"/>
                <w:sz w:val="20"/>
              </w:rPr>
              <w:t>3</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261"/>
              <w:rPr>
                <w:b/>
                <w:sz w:val="20"/>
              </w:rPr>
            </w:pPr>
            <w:r>
              <w:rPr>
                <w:b/>
                <w:spacing w:val="-10"/>
                <w:sz w:val="20"/>
              </w:rPr>
              <w:t>4</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2" w:hRule="atLeast"/>
        </w:trPr>
        <w:tc>
          <w:tcPr>
            <w:tcW w:w="5375" w:type="dxa"/>
            <w:tcBorders>
              <w:top w:val="single" w:sz="4" w:space="0" w:color="000000"/>
              <w:bottom w:val="single" w:sz="4" w:space="0" w:color="000000"/>
              <w:right w:val="single" w:sz="4" w:space="0" w:color="000000"/>
            </w:tcBorders>
          </w:tcPr>
          <w:p>
            <w:pPr>
              <w:pStyle w:val="TableParagraph"/>
              <w:spacing w:before="118"/>
              <w:ind w:left="261"/>
              <w:rPr>
                <w:b/>
                <w:sz w:val="20"/>
              </w:rPr>
            </w:pPr>
            <w:r>
              <w:rPr>
                <w:b/>
                <w:spacing w:val="-10"/>
                <w:sz w:val="20"/>
              </w:rPr>
              <w:t>5</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261"/>
              <w:rPr>
                <w:b/>
                <w:sz w:val="20"/>
              </w:rPr>
            </w:pPr>
            <w:r>
              <w:rPr>
                <w:b/>
                <w:spacing w:val="-10"/>
                <w:sz w:val="20"/>
              </w:rPr>
              <w:t>6</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261"/>
              <w:rPr>
                <w:b/>
                <w:sz w:val="20"/>
              </w:rPr>
            </w:pPr>
            <w:r>
              <w:rPr>
                <w:b/>
                <w:spacing w:val="-10"/>
                <w:sz w:val="20"/>
              </w:rPr>
              <w:t>7</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261"/>
              <w:rPr>
                <w:b/>
                <w:sz w:val="20"/>
              </w:rPr>
            </w:pPr>
            <w:r>
              <w:rPr>
                <w:b/>
                <w:spacing w:val="-10"/>
                <w:sz w:val="20"/>
              </w:rPr>
              <w:t>8</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261"/>
              <w:rPr>
                <w:b/>
                <w:sz w:val="20"/>
              </w:rPr>
            </w:pPr>
            <w:r>
              <w:rPr>
                <w:b/>
                <w:spacing w:val="-10"/>
                <w:sz w:val="20"/>
              </w:rPr>
              <w:t>9</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7" w:hRule="atLeast"/>
        </w:trPr>
        <w:tc>
          <w:tcPr>
            <w:tcW w:w="5375" w:type="dxa"/>
            <w:tcBorders>
              <w:top w:val="single" w:sz="4" w:space="0" w:color="000000"/>
              <w:right w:val="single" w:sz="4" w:space="0" w:color="000000"/>
            </w:tcBorders>
          </w:tcPr>
          <w:p>
            <w:pPr>
              <w:pStyle w:val="TableParagraph"/>
              <w:spacing w:before="118"/>
              <w:ind w:left="163"/>
              <w:rPr>
                <w:b/>
                <w:sz w:val="20"/>
              </w:rPr>
            </w:pPr>
            <w:r>
              <w:rPr>
                <w:b/>
                <w:spacing w:val="-5"/>
                <w:sz w:val="20"/>
              </w:rPr>
              <w:t>10</w:t>
            </w:r>
          </w:p>
        </w:tc>
        <w:tc>
          <w:tcPr>
            <w:tcW w:w="1416" w:type="dxa"/>
            <w:tcBorders>
              <w:top w:val="single" w:sz="4" w:space="0" w:color="000000"/>
              <w:left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tcBorders>
          </w:tcPr>
          <w:p>
            <w:pPr>
              <w:pStyle w:val="TableParagraph"/>
              <w:rPr>
                <w:sz w:val="18"/>
              </w:rPr>
            </w:pPr>
          </w:p>
        </w:tc>
      </w:tr>
    </w:tbl>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18"/>
        <w:rPr>
          <w:b/>
        </w:rPr>
      </w:pPr>
    </w:p>
    <w:p>
      <w:pPr>
        <w:pStyle w:val="BodyText"/>
        <w:spacing w:line="242" w:lineRule="auto"/>
        <w:ind w:left="424" w:right="137" w:hanging="284"/>
        <w:jc w:val="both"/>
      </w:pPr>
      <w:r>
        <w:rPr>
          <w:b/>
        </w:rPr>
        <w:t>*Öğretim</w:t>
      </w:r>
      <w:r>
        <w:rPr>
          <w:b/>
          <w:spacing w:val="-9"/>
        </w:rPr>
        <w:t> </w:t>
      </w:r>
      <w:r>
        <w:rPr>
          <w:b/>
        </w:rPr>
        <w:t>Yöntemleri</w:t>
      </w:r>
      <w:r>
        <w:rPr>
          <w:b/>
          <w:spacing w:val="-10"/>
        </w:rPr>
        <w:t> </w:t>
      </w:r>
      <w:r>
        <w:rPr>
          <w:b/>
        </w:rPr>
        <w:t>1:</w:t>
      </w:r>
      <w:r>
        <w:rPr/>
        <w:t>Anlatım,</w:t>
      </w:r>
      <w:r>
        <w:rPr>
          <w:spacing w:val="-10"/>
        </w:rPr>
        <w:t> </w:t>
      </w:r>
      <w:r>
        <w:rPr/>
        <w:t>2</w:t>
      </w:r>
      <w:r>
        <w:rPr>
          <w:b/>
        </w:rPr>
        <w:t>:</w:t>
      </w:r>
      <w:r>
        <w:rPr/>
        <w:t>Tartışma,</w:t>
      </w:r>
      <w:r>
        <w:rPr>
          <w:spacing w:val="-9"/>
        </w:rPr>
        <w:t> </w:t>
      </w:r>
      <w:r>
        <w:rPr>
          <w:b/>
        </w:rPr>
        <w:t>3:</w:t>
      </w:r>
      <w:r>
        <w:rPr/>
        <w:t>Deney,</w:t>
      </w:r>
      <w:r>
        <w:rPr>
          <w:spacing w:val="20"/>
        </w:rPr>
        <w:t> </w:t>
      </w:r>
      <w:r>
        <w:rPr>
          <w:b/>
        </w:rPr>
        <w:t>4:</w:t>
      </w:r>
      <w:r>
        <w:rPr/>
        <w:t>Benzetim,</w:t>
      </w:r>
      <w:r>
        <w:rPr>
          <w:spacing w:val="20"/>
        </w:rPr>
        <w:t> </w:t>
      </w:r>
      <w:r>
        <w:rPr>
          <w:b/>
        </w:rPr>
        <w:t>5:</w:t>
      </w:r>
      <w:r>
        <w:rPr/>
        <w:t>Soru</w:t>
      </w:r>
      <w:r>
        <w:rPr>
          <w:rFonts w:ascii="Cambria Math" w:hAnsi="Cambria Math"/>
        </w:rPr>
        <w:t>-</w:t>
      </w:r>
      <w:r>
        <w:rPr/>
        <w:t>Yanıt,</w:t>
      </w:r>
      <w:r>
        <w:rPr>
          <w:spacing w:val="-10"/>
        </w:rPr>
        <w:t> </w:t>
      </w:r>
      <w:r>
        <w:rPr>
          <w:b/>
        </w:rPr>
        <w:t>6:</w:t>
      </w:r>
      <w:r>
        <w:rPr/>
        <w:t>Uygulama,</w:t>
      </w:r>
      <w:r>
        <w:rPr>
          <w:spacing w:val="-10"/>
        </w:rPr>
        <w:t> </w:t>
      </w:r>
      <w:r>
        <w:rPr>
          <w:b/>
        </w:rPr>
        <w:t>7</w:t>
      </w:r>
      <w:r>
        <w:rPr/>
        <w:t>:Gözlem,</w:t>
      </w:r>
      <w:r>
        <w:rPr>
          <w:spacing w:val="-10"/>
        </w:rPr>
        <w:t> </w:t>
      </w:r>
      <w:r>
        <w:rPr>
          <w:b/>
        </w:rPr>
        <w:t>8</w:t>
      </w:r>
      <w:r>
        <w:rPr/>
        <w:t>:Örnek</w:t>
      </w:r>
      <w:r>
        <w:rPr>
          <w:spacing w:val="-8"/>
        </w:rPr>
        <w:t> </w:t>
      </w:r>
      <w:r>
        <w:rPr/>
        <w:t>Olay</w:t>
      </w:r>
      <w:r>
        <w:rPr>
          <w:spacing w:val="-1"/>
        </w:rPr>
        <w:t> </w:t>
      </w:r>
      <w:r>
        <w:rPr/>
        <w:t>İncelemesi,</w:t>
      </w:r>
      <w:r>
        <w:rPr>
          <w:spacing w:val="-10"/>
        </w:rPr>
        <w:t> </w:t>
      </w:r>
      <w:r>
        <w:rPr>
          <w:b/>
        </w:rPr>
        <w:t>9:</w:t>
      </w:r>
      <w:r>
        <w:rPr/>
        <w:t>Teknik</w:t>
      </w:r>
      <w:r>
        <w:rPr>
          <w:spacing w:val="-7"/>
        </w:rPr>
        <w:t> </w:t>
      </w:r>
      <w:r>
        <w:rPr/>
        <w:t>Gezi,</w:t>
      </w:r>
      <w:r>
        <w:rPr>
          <w:spacing w:val="40"/>
        </w:rPr>
        <w:t> </w:t>
      </w:r>
      <w:r>
        <w:rPr>
          <w:b/>
        </w:rPr>
        <w:t>10:</w:t>
      </w:r>
      <w:r>
        <w:rPr/>
        <w:t>Sorun/Problem</w:t>
      </w:r>
      <w:r>
        <w:rPr>
          <w:spacing w:val="-8"/>
        </w:rPr>
        <w:t> </w:t>
      </w:r>
      <w:r>
        <w:rPr/>
        <w:t>Çözme,</w:t>
      </w:r>
      <w:r>
        <w:rPr>
          <w:spacing w:val="-8"/>
        </w:rPr>
        <w:t> </w:t>
      </w:r>
      <w:r>
        <w:rPr>
          <w:b/>
        </w:rPr>
        <w:t>11:</w:t>
      </w:r>
      <w:r>
        <w:rPr/>
        <w:t>Bireysel</w:t>
      </w:r>
      <w:r>
        <w:rPr>
          <w:spacing w:val="-6"/>
        </w:rPr>
        <w:t> </w:t>
      </w:r>
      <w:r>
        <w:rPr/>
        <w:t>Çalışma,</w:t>
      </w:r>
      <w:r>
        <w:rPr>
          <w:spacing w:val="-7"/>
        </w:rPr>
        <w:t> </w:t>
      </w:r>
      <w:r>
        <w:rPr>
          <w:b/>
        </w:rPr>
        <w:t>12</w:t>
      </w:r>
      <w:r>
        <w:rPr/>
        <w:t>:Takım/Grup</w:t>
      </w:r>
      <w:r>
        <w:rPr>
          <w:spacing w:val="-8"/>
        </w:rPr>
        <w:t> </w:t>
      </w:r>
      <w:r>
        <w:rPr/>
        <w:t>Çalışması,</w:t>
      </w:r>
      <w:r>
        <w:rPr>
          <w:spacing w:val="-9"/>
        </w:rPr>
        <w:t> </w:t>
      </w:r>
      <w:r>
        <w:rPr>
          <w:b/>
        </w:rPr>
        <w:t>13</w:t>
      </w:r>
      <w:r>
        <w:rPr/>
        <w:t>:Beyin</w:t>
      </w:r>
      <w:r>
        <w:rPr>
          <w:spacing w:val="-6"/>
        </w:rPr>
        <w:t> </w:t>
      </w:r>
      <w:r>
        <w:rPr/>
        <w:t>Fırtınası,</w:t>
      </w:r>
      <w:r>
        <w:rPr>
          <w:spacing w:val="-8"/>
        </w:rPr>
        <w:t> </w:t>
      </w:r>
      <w:r>
        <w:rPr>
          <w:b/>
        </w:rPr>
        <w:t>14:</w:t>
      </w:r>
      <w:r>
        <w:rPr/>
        <w:t>Proje</w:t>
      </w:r>
      <w:r>
        <w:rPr>
          <w:spacing w:val="-8"/>
        </w:rPr>
        <w:t> </w:t>
      </w:r>
      <w:r>
        <w:rPr/>
        <w:t>Tasarımı</w:t>
      </w:r>
      <w:r>
        <w:rPr>
          <w:spacing w:val="-8"/>
        </w:rPr>
        <w:t> </w:t>
      </w:r>
      <w:r>
        <w:rPr/>
        <w:t>/</w:t>
      </w:r>
      <w:r>
        <w:rPr>
          <w:spacing w:val="-6"/>
        </w:rPr>
        <w:t> </w:t>
      </w:r>
      <w:r>
        <w:rPr/>
        <w:t>Yönetimi,</w:t>
      </w:r>
      <w:r>
        <w:rPr>
          <w:spacing w:val="-6"/>
        </w:rPr>
        <w:t> </w:t>
      </w:r>
      <w:r>
        <w:rPr>
          <w:b/>
        </w:rPr>
        <w:t>15:</w:t>
      </w:r>
      <w:r>
        <w:rPr/>
        <w:t>Rapor</w:t>
      </w:r>
      <w:r>
        <w:rPr>
          <w:spacing w:val="-7"/>
        </w:rPr>
        <w:t> </w:t>
      </w:r>
      <w:r>
        <w:rPr/>
        <w:t>Hazırlama</w:t>
      </w:r>
      <w:r>
        <w:rPr>
          <w:spacing w:val="40"/>
        </w:rPr>
        <w:t> </w:t>
      </w:r>
      <w:r>
        <w:rPr/>
        <w:t>ve/veya Sunma</w:t>
      </w:r>
    </w:p>
    <w:p>
      <w:pPr>
        <w:spacing w:before="0"/>
        <w:ind w:left="424" w:right="137" w:hanging="284"/>
        <w:jc w:val="both"/>
        <w:rPr>
          <w:sz w:val="16"/>
        </w:rPr>
      </w:pPr>
      <w:r>
        <w:rPr>
          <w:b/>
          <w:sz w:val="16"/>
        </w:rPr>
        <w:t>**Ölçme Yöntemleri A:</w:t>
      </w:r>
      <w:r>
        <w:rPr>
          <w:sz w:val="16"/>
        </w:rPr>
        <w:t>Sınav, </w:t>
      </w:r>
      <w:r>
        <w:rPr>
          <w:b/>
          <w:sz w:val="16"/>
        </w:rPr>
        <w:t>B:</w:t>
      </w:r>
      <w:r>
        <w:rPr>
          <w:sz w:val="16"/>
        </w:rPr>
        <w:t>Kısa Sınav, </w:t>
      </w:r>
      <w:r>
        <w:rPr>
          <w:b/>
          <w:sz w:val="16"/>
        </w:rPr>
        <w:t>C:</w:t>
      </w:r>
      <w:r>
        <w:rPr>
          <w:sz w:val="16"/>
        </w:rPr>
        <w:t>Sözlü Sınav, </w:t>
      </w:r>
      <w:r>
        <w:rPr>
          <w:b/>
          <w:sz w:val="16"/>
        </w:rPr>
        <w:t>D:</w:t>
      </w:r>
      <w:r>
        <w:rPr>
          <w:sz w:val="16"/>
        </w:rPr>
        <w:t>Ödev, </w:t>
      </w:r>
      <w:r>
        <w:rPr>
          <w:b/>
          <w:sz w:val="16"/>
        </w:rPr>
        <w:t>E:</w:t>
      </w:r>
      <w:r>
        <w:rPr>
          <w:sz w:val="16"/>
        </w:rPr>
        <w:t>Rapor, </w:t>
      </w:r>
      <w:r>
        <w:rPr>
          <w:b/>
          <w:sz w:val="16"/>
        </w:rPr>
        <w:t>F:</w:t>
      </w:r>
      <w:r>
        <w:rPr>
          <w:sz w:val="16"/>
        </w:rPr>
        <w:t>Makale İnceleme, </w:t>
      </w:r>
      <w:r>
        <w:rPr>
          <w:b/>
          <w:sz w:val="16"/>
        </w:rPr>
        <w:t>G:</w:t>
      </w:r>
      <w:r>
        <w:rPr>
          <w:sz w:val="16"/>
        </w:rPr>
        <w:t>Sunum, </w:t>
      </w:r>
      <w:r>
        <w:rPr>
          <w:b/>
          <w:sz w:val="16"/>
        </w:rPr>
        <w:t>I:</w:t>
      </w:r>
      <w:r>
        <w:rPr>
          <w:sz w:val="16"/>
        </w:rPr>
        <w:t>Deney Yapma Becerisi, </w:t>
      </w:r>
      <w:r>
        <w:rPr>
          <w:b/>
          <w:sz w:val="16"/>
        </w:rPr>
        <w:t>J:</w:t>
      </w:r>
      <w:r>
        <w:rPr>
          <w:sz w:val="16"/>
        </w:rPr>
        <w:t>Proje</w:t>
      </w:r>
      <w:r>
        <w:rPr>
          <w:spacing w:val="40"/>
          <w:sz w:val="16"/>
        </w:rPr>
        <w:t> </w:t>
      </w:r>
      <w:r>
        <w:rPr>
          <w:sz w:val="16"/>
        </w:rPr>
        <w:t>İzleme, </w:t>
      </w:r>
      <w:r>
        <w:rPr>
          <w:b/>
          <w:sz w:val="16"/>
        </w:rPr>
        <w:t>K</w:t>
      </w:r>
      <w:r>
        <w:rPr>
          <w:sz w:val="16"/>
        </w:rPr>
        <w:t>:Devam; </w:t>
      </w:r>
      <w:r>
        <w:rPr>
          <w:b/>
          <w:sz w:val="16"/>
        </w:rPr>
        <w:t>L</w:t>
      </w:r>
      <w:r>
        <w:rPr>
          <w:sz w:val="16"/>
        </w:rPr>
        <w:t>:Juri Sınavı</w:t>
      </w:r>
    </w:p>
    <w:p>
      <w:pPr>
        <w:spacing w:after="0"/>
        <w:jc w:val="both"/>
        <w:rPr>
          <w:sz w:val="16"/>
        </w:rPr>
        <w:sectPr>
          <w:pgSz w:w="11910" w:h="16840"/>
          <w:pgMar w:header="0" w:footer="244" w:top="180" w:bottom="44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568" w:hRule="atLeast"/>
        </w:trPr>
        <w:tc>
          <w:tcPr>
            <w:tcW w:w="2112" w:type="dxa"/>
            <w:tcBorders>
              <w:bottom w:val="single" w:sz="4" w:space="0" w:color="000000"/>
              <w:right w:val="single" w:sz="4" w:space="0" w:color="000000"/>
            </w:tcBorders>
            <w:shd w:val="clear" w:color="auto" w:fill="FFF1CC"/>
          </w:tcPr>
          <w:p>
            <w:pPr>
              <w:pStyle w:val="TableParagraph"/>
              <w:spacing w:before="170"/>
              <w:ind w:left="110"/>
              <w:rPr>
                <w:b/>
                <w:sz w:val="20"/>
              </w:rPr>
            </w:pPr>
            <w:r>
              <w:rPr>
                <w:b/>
                <w:sz w:val="20"/>
              </w:rPr>
              <w:t>Temel</w:t>
            </w:r>
            <w:r>
              <w:rPr>
                <w:b/>
                <w:spacing w:val="-5"/>
                <w:sz w:val="20"/>
              </w:rPr>
              <w:t> </w:t>
            </w:r>
            <w:r>
              <w:rPr>
                <w:b/>
                <w:sz w:val="20"/>
              </w:rPr>
              <w:t>Ders</w:t>
            </w:r>
            <w:r>
              <w:rPr>
                <w:b/>
                <w:spacing w:val="-5"/>
                <w:sz w:val="20"/>
              </w:rPr>
              <w:t> </w:t>
            </w:r>
            <w:r>
              <w:rPr>
                <w:b/>
                <w:spacing w:val="-2"/>
                <w:sz w:val="20"/>
              </w:rPr>
              <w:t>kitabı</w:t>
            </w:r>
          </w:p>
        </w:tc>
        <w:tc>
          <w:tcPr>
            <w:tcW w:w="7513" w:type="dxa"/>
            <w:tcBorders>
              <w:left w:val="single" w:sz="4" w:space="0" w:color="000000"/>
              <w:bottom w:val="single" w:sz="4" w:space="0" w:color="000000"/>
            </w:tcBorders>
          </w:tcPr>
          <w:p>
            <w:pPr>
              <w:pStyle w:val="TableParagraph"/>
              <w:spacing w:before="2"/>
              <w:ind w:left="120"/>
              <w:rPr>
                <w:sz w:val="20"/>
              </w:rPr>
            </w:pPr>
            <w:r>
              <w:rPr>
                <w:sz w:val="20"/>
              </w:rPr>
              <w:t>Gamma</w:t>
            </w:r>
            <w:r>
              <w:rPr>
                <w:spacing w:val="-5"/>
                <w:sz w:val="20"/>
              </w:rPr>
              <w:t> </w:t>
            </w:r>
            <w:r>
              <w:rPr>
                <w:sz w:val="20"/>
              </w:rPr>
              <w:t>et</w:t>
            </w:r>
            <w:r>
              <w:rPr>
                <w:spacing w:val="-5"/>
                <w:sz w:val="20"/>
              </w:rPr>
              <w:t> </w:t>
            </w:r>
            <w:r>
              <w:rPr>
                <w:sz w:val="20"/>
              </w:rPr>
              <w:t>al.</w:t>
            </w:r>
            <w:r>
              <w:rPr>
                <w:spacing w:val="-5"/>
                <w:sz w:val="20"/>
              </w:rPr>
              <w:t> </w:t>
            </w:r>
            <w:r>
              <w:rPr>
                <w:sz w:val="20"/>
              </w:rPr>
              <w:t>Design</w:t>
            </w:r>
            <w:r>
              <w:rPr>
                <w:spacing w:val="-4"/>
                <w:sz w:val="20"/>
              </w:rPr>
              <w:t> </w:t>
            </w:r>
            <w:r>
              <w:rPr>
                <w:sz w:val="20"/>
              </w:rPr>
              <w:t>Patterns.</w:t>
            </w:r>
            <w:r>
              <w:rPr>
                <w:spacing w:val="-5"/>
                <w:sz w:val="20"/>
              </w:rPr>
              <w:t> </w:t>
            </w:r>
            <w:r>
              <w:rPr>
                <w:sz w:val="20"/>
              </w:rPr>
              <w:t>Addison-Wesley.</w:t>
            </w:r>
            <w:r>
              <w:rPr>
                <w:spacing w:val="-5"/>
                <w:sz w:val="20"/>
              </w:rPr>
              <w:t> </w:t>
            </w:r>
            <w:r>
              <w:rPr>
                <w:spacing w:val="-4"/>
                <w:sz w:val="20"/>
              </w:rPr>
              <w:t>1995.</w:t>
            </w:r>
          </w:p>
        </w:tc>
      </w:tr>
      <w:tr>
        <w:trPr>
          <w:trHeight w:val="844"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spacing w:before="77"/>
              <w:rPr>
                <w:sz w:val="20"/>
              </w:rPr>
            </w:pPr>
          </w:p>
          <w:p>
            <w:pPr>
              <w:pStyle w:val="TableParagraph"/>
              <w:spacing w:before="1"/>
              <w:ind w:left="110"/>
              <w:rPr>
                <w:b/>
                <w:sz w:val="20"/>
              </w:rPr>
            </w:pPr>
            <w:r>
              <w:rPr>
                <w:b/>
                <w:sz w:val="20"/>
              </w:rPr>
              <w:t>Yardımcı</w:t>
            </w:r>
            <w:r>
              <w:rPr>
                <w:b/>
                <w:spacing w:val="-7"/>
                <w:sz w:val="20"/>
              </w:rPr>
              <w:t> </w:t>
            </w:r>
            <w:r>
              <w:rPr>
                <w:b/>
                <w:spacing w:val="-2"/>
                <w:sz w:val="20"/>
              </w:rPr>
              <w:t>Kaynaklar</w:t>
            </w:r>
          </w:p>
        </w:tc>
        <w:tc>
          <w:tcPr>
            <w:tcW w:w="7513" w:type="dxa"/>
            <w:tcBorders>
              <w:top w:val="single" w:sz="4" w:space="0" w:color="000000"/>
              <w:left w:val="single" w:sz="4" w:space="0" w:color="000000"/>
              <w:bottom w:val="single" w:sz="4" w:space="0" w:color="000000"/>
            </w:tcBorders>
          </w:tcPr>
          <w:p>
            <w:pPr>
              <w:pStyle w:val="TableParagraph"/>
              <w:ind w:left="120"/>
              <w:rPr>
                <w:sz w:val="20"/>
              </w:rPr>
            </w:pPr>
            <w:r>
              <w:rPr>
                <w:sz w:val="20"/>
              </w:rPr>
              <w:t>Head</w:t>
            </w:r>
            <w:r>
              <w:rPr>
                <w:spacing w:val="-5"/>
                <w:sz w:val="20"/>
              </w:rPr>
              <w:t> </w:t>
            </w:r>
            <w:r>
              <w:rPr>
                <w:sz w:val="20"/>
              </w:rPr>
              <w:t>First</w:t>
            </w:r>
            <w:r>
              <w:rPr>
                <w:spacing w:val="-6"/>
                <w:sz w:val="20"/>
              </w:rPr>
              <w:t> </w:t>
            </w:r>
            <w:r>
              <w:rPr>
                <w:sz w:val="20"/>
              </w:rPr>
              <w:t>Design</w:t>
            </w:r>
            <w:r>
              <w:rPr>
                <w:spacing w:val="-5"/>
                <w:sz w:val="20"/>
              </w:rPr>
              <w:t> </w:t>
            </w:r>
            <w:r>
              <w:rPr>
                <w:sz w:val="20"/>
              </w:rPr>
              <w:t>Patterns,</w:t>
            </w:r>
            <w:r>
              <w:rPr>
                <w:spacing w:val="-6"/>
                <w:sz w:val="20"/>
              </w:rPr>
              <w:t> </w:t>
            </w:r>
            <w:r>
              <w:rPr>
                <w:sz w:val="20"/>
              </w:rPr>
              <w:t>Freeman</w:t>
            </w:r>
            <w:r>
              <w:rPr>
                <w:spacing w:val="-4"/>
                <w:sz w:val="20"/>
              </w:rPr>
              <w:t> </w:t>
            </w:r>
            <w:r>
              <w:rPr>
                <w:sz w:val="20"/>
              </w:rPr>
              <w:t>and</w:t>
            </w:r>
            <w:r>
              <w:rPr>
                <w:spacing w:val="-7"/>
                <w:sz w:val="20"/>
              </w:rPr>
              <w:t> </w:t>
            </w:r>
            <w:r>
              <w:rPr>
                <w:sz w:val="20"/>
              </w:rPr>
              <w:t>Freeman,</w:t>
            </w:r>
            <w:r>
              <w:rPr>
                <w:spacing w:val="-5"/>
                <w:sz w:val="20"/>
              </w:rPr>
              <w:t> </w:t>
            </w:r>
            <w:r>
              <w:rPr>
                <w:sz w:val="20"/>
              </w:rPr>
              <w:t>O'Reilly,</w:t>
            </w:r>
            <w:r>
              <w:rPr>
                <w:spacing w:val="-6"/>
                <w:sz w:val="20"/>
              </w:rPr>
              <w:t> </w:t>
            </w:r>
            <w:r>
              <w:rPr>
                <w:spacing w:val="-4"/>
                <w:sz w:val="20"/>
              </w:rPr>
              <w:t>2004</w:t>
            </w:r>
          </w:p>
        </w:tc>
      </w:tr>
      <w:tr>
        <w:trPr>
          <w:trHeight w:val="565" w:hRule="atLeast"/>
        </w:trPr>
        <w:tc>
          <w:tcPr>
            <w:tcW w:w="2112" w:type="dxa"/>
            <w:tcBorders>
              <w:top w:val="single" w:sz="4" w:space="0" w:color="000000"/>
              <w:right w:val="single" w:sz="4" w:space="0" w:color="000000"/>
            </w:tcBorders>
            <w:shd w:val="clear" w:color="auto" w:fill="FFF1CC"/>
          </w:tcPr>
          <w:p>
            <w:pPr>
              <w:pStyle w:val="TableParagraph"/>
              <w:spacing w:before="53"/>
              <w:ind w:left="110" w:right="116"/>
              <w:rPr>
                <w:b/>
                <w:sz w:val="20"/>
              </w:rPr>
            </w:pPr>
            <w:r>
              <w:rPr>
                <w:b/>
                <w:sz w:val="20"/>
              </w:rPr>
              <w:t>Derste</w:t>
            </w:r>
            <w:r>
              <w:rPr>
                <w:b/>
                <w:spacing w:val="-13"/>
                <w:sz w:val="20"/>
              </w:rPr>
              <w:t> </w:t>
            </w:r>
            <w:r>
              <w:rPr>
                <w:b/>
                <w:sz w:val="20"/>
              </w:rPr>
              <w:t>Gerekli</w:t>
            </w:r>
            <w:r>
              <w:rPr>
                <w:b/>
                <w:spacing w:val="-12"/>
                <w:sz w:val="20"/>
              </w:rPr>
              <w:t> </w:t>
            </w:r>
            <w:r>
              <w:rPr>
                <w:b/>
                <w:sz w:val="20"/>
              </w:rPr>
              <w:t>Araç ve Gereçler</w:t>
            </w:r>
          </w:p>
        </w:tc>
        <w:tc>
          <w:tcPr>
            <w:tcW w:w="7513" w:type="dxa"/>
            <w:tcBorders>
              <w:top w:val="single" w:sz="4" w:space="0" w:color="000000"/>
              <w:left w:val="single" w:sz="4" w:space="0" w:color="000000"/>
            </w:tcBorders>
          </w:tcPr>
          <w:p>
            <w:pPr>
              <w:pStyle w:val="TableParagraph"/>
              <w:ind w:left="120"/>
              <w:rPr>
                <w:sz w:val="20"/>
              </w:rPr>
            </w:pPr>
            <w:r>
              <w:rPr>
                <w:spacing w:val="-2"/>
                <w:sz w:val="20"/>
              </w:rPr>
              <w:t>Bilgisayar</w:t>
            </w:r>
          </w:p>
        </w:tc>
      </w:tr>
    </w:tbl>
    <w:p>
      <w:pPr>
        <w:pStyle w:val="BodyText"/>
        <w:spacing w:before="1"/>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9626"/>
      </w:tblGrid>
      <w:tr>
        <w:trPr>
          <w:trHeight w:val="311" w:hRule="atLeast"/>
        </w:trPr>
        <w:tc>
          <w:tcPr>
            <w:tcW w:w="9626" w:type="dxa"/>
            <w:tcBorders>
              <w:bottom w:val="single" w:sz="4" w:space="0" w:color="000000"/>
            </w:tcBorders>
            <w:shd w:val="clear" w:color="auto" w:fill="FFF1CC"/>
          </w:tcPr>
          <w:p>
            <w:pPr>
              <w:pStyle w:val="TableParagraph"/>
              <w:spacing w:before="40"/>
              <w:ind w:left="738" w:right="707"/>
              <w:jc w:val="center"/>
              <w:rPr>
                <w:b/>
                <w:sz w:val="20"/>
              </w:rPr>
            </w:pPr>
            <w:r>
              <w:rPr>
                <w:b/>
                <w:sz w:val="20"/>
              </w:rPr>
              <w:t>Dersin</w:t>
            </w:r>
            <w:r>
              <w:rPr>
                <w:b/>
                <w:spacing w:val="-9"/>
                <w:sz w:val="20"/>
              </w:rPr>
              <w:t> </w:t>
            </w:r>
            <w:r>
              <w:rPr>
                <w:b/>
                <w:sz w:val="20"/>
              </w:rPr>
              <w:t>Haftalık</w:t>
            </w:r>
            <w:r>
              <w:rPr>
                <w:b/>
                <w:spacing w:val="-6"/>
                <w:sz w:val="20"/>
              </w:rPr>
              <w:t> </w:t>
            </w:r>
            <w:r>
              <w:rPr>
                <w:b/>
                <w:spacing w:val="-2"/>
                <w:sz w:val="20"/>
              </w:rPr>
              <w:t>Planı</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85"/>
              <w:rPr>
                <w:sz w:val="20"/>
              </w:rPr>
            </w:pPr>
            <w:r>
              <w:rPr>
                <w:b/>
                <w:spacing w:val="-10"/>
                <w:sz w:val="20"/>
              </w:rPr>
              <w:t>1</w:t>
            </w:r>
            <w:r>
              <w:rPr>
                <w:b/>
                <w:sz w:val="20"/>
              </w:rPr>
              <w:tab/>
            </w:r>
            <w:r>
              <w:rPr>
                <w:sz w:val="20"/>
              </w:rPr>
              <w:t>Visual</w:t>
            </w:r>
            <w:r>
              <w:rPr>
                <w:spacing w:val="-5"/>
                <w:sz w:val="20"/>
              </w:rPr>
              <w:t> </w:t>
            </w:r>
            <w:r>
              <w:rPr>
                <w:sz w:val="20"/>
              </w:rPr>
              <w:t>C#.NET</w:t>
            </w:r>
            <w:r>
              <w:rPr>
                <w:spacing w:val="-4"/>
                <w:sz w:val="20"/>
              </w:rPr>
              <w:t> </w:t>
            </w:r>
            <w:r>
              <w:rPr>
                <w:sz w:val="20"/>
              </w:rPr>
              <w:t>ve</w:t>
            </w:r>
            <w:r>
              <w:rPr>
                <w:spacing w:val="-4"/>
                <w:sz w:val="20"/>
              </w:rPr>
              <w:t> </w:t>
            </w:r>
            <w:r>
              <w:rPr>
                <w:sz w:val="20"/>
              </w:rPr>
              <w:t>.NET</w:t>
            </w:r>
            <w:r>
              <w:rPr>
                <w:spacing w:val="-5"/>
                <w:sz w:val="20"/>
              </w:rPr>
              <w:t> </w:t>
            </w:r>
            <w:r>
              <w:rPr>
                <w:spacing w:val="-2"/>
                <w:sz w:val="20"/>
              </w:rPr>
              <w:t>Bilesenler</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85"/>
              <w:rPr>
                <w:sz w:val="20"/>
              </w:rPr>
            </w:pPr>
            <w:r>
              <w:rPr>
                <w:b/>
                <w:spacing w:val="-10"/>
                <w:sz w:val="20"/>
              </w:rPr>
              <w:t>2</w:t>
            </w:r>
            <w:r>
              <w:rPr>
                <w:b/>
                <w:sz w:val="20"/>
              </w:rPr>
              <w:tab/>
            </w:r>
            <w:r>
              <w:rPr>
                <w:sz w:val="20"/>
              </w:rPr>
              <w:t>Operatörler,</w:t>
            </w:r>
            <w:r>
              <w:rPr>
                <w:spacing w:val="-7"/>
                <w:sz w:val="20"/>
              </w:rPr>
              <w:t> </w:t>
            </w:r>
            <w:r>
              <w:rPr>
                <w:sz w:val="20"/>
              </w:rPr>
              <w:t>Akış</w:t>
            </w:r>
            <w:r>
              <w:rPr>
                <w:spacing w:val="-8"/>
                <w:sz w:val="20"/>
              </w:rPr>
              <w:t> </w:t>
            </w:r>
            <w:r>
              <w:rPr>
                <w:sz w:val="20"/>
              </w:rPr>
              <w:t>Kontrol</w:t>
            </w:r>
            <w:r>
              <w:rPr>
                <w:spacing w:val="-8"/>
                <w:sz w:val="20"/>
              </w:rPr>
              <w:t> </w:t>
            </w:r>
            <w:r>
              <w:rPr>
                <w:sz w:val="20"/>
              </w:rPr>
              <w:t>Mekanizmaları,</w:t>
            </w:r>
            <w:r>
              <w:rPr>
                <w:spacing w:val="-7"/>
                <w:sz w:val="20"/>
              </w:rPr>
              <w:t> </w:t>
            </w:r>
            <w:r>
              <w:rPr>
                <w:spacing w:val="-2"/>
                <w:sz w:val="20"/>
              </w:rPr>
              <w:t>Döngüler</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85"/>
              <w:rPr>
                <w:sz w:val="20"/>
              </w:rPr>
            </w:pPr>
            <w:r>
              <w:rPr>
                <w:b/>
                <w:spacing w:val="-10"/>
                <w:sz w:val="20"/>
              </w:rPr>
              <w:t>3</w:t>
            </w:r>
            <w:r>
              <w:rPr>
                <w:b/>
                <w:sz w:val="20"/>
              </w:rPr>
              <w:tab/>
            </w:r>
            <w:r>
              <w:rPr>
                <w:sz w:val="20"/>
              </w:rPr>
              <w:t>Metotlar</w:t>
            </w:r>
            <w:r>
              <w:rPr>
                <w:spacing w:val="-4"/>
                <w:sz w:val="20"/>
              </w:rPr>
              <w:t> </w:t>
            </w:r>
            <w:r>
              <w:rPr>
                <w:sz w:val="20"/>
              </w:rPr>
              <w:t>ve</w:t>
            </w:r>
            <w:r>
              <w:rPr>
                <w:spacing w:val="-4"/>
                <w:sz w:val="20"/>
              </w:rPr>
              <w:t> </w:t>
            </w:r>
            <w:r>
              <w:rPr>
                <w:spacing w:val="-2"/>
                <w:sz w:val="20"/>
              </w:rPr>
              <w:t>Fonksiyonlar</w:t>
            </w:r>
          </w:p>
        </w:tc>
      </w:tr>
      <w:tr>
        <w:trPr>
          <w:trHeight w:val="285" w:hRule="atLeast"/>
        </w:trPr>
        <w:tc>
          <w:tcPr>
            <w:tcW w:w="9626" w:type="dxa"/>
            <w:tcBorders>
              <w:top w:val="single" w:sz="4" w:space="0" w:color="000000"/>
              <w:bottom w:val="single" w:sz="4" w:space="0" w:color="000000"/>
            </w:tcBorders>
          </w:tcPr>
          <w:p>
            <w:pPr>
              <w:pStyle w:val="TableParagraph"/>
              <w:tabs>
                <w:tab w:pos="777" w:val="left" w:leader="none"/>
              </w:tabs>
              <w:spacing w:before="26"/>
              <w:ind w:left="285"/>
              <w:rPr>
                <w:sz w:val="20"/>
              </w:rPr>
            </w:pPr>
            <w:r>
              <w:rPr>
                <w:b/>
                <w:spacing w:val="-10"/>
                <w:sz w:val="20"/>
              </w:rPr>
              <w:t>4</w:t>
            </w:r>
            <w:r>
              <w:rPr>
                <w:b/>
                <w:sz w:val="20"/>
              </w:rPr>
              <w:tab/>
            </w:r>
            <w:r>
              <w:rPr>
                <w:sz w:val="20"/>
              </w:rPr>
              <w:t>Sınıf,</w:t>
            </w:r>
            <w:r>
              <w:rPr>
                <w:spacing w:val="-5"/>
                <w:sz w:val="20"/>
              </w:rPr>
              <w:t> </w:t>
            </w:r>
            <w:r>
              <w:rPr>
                <w:sz w:val="20"/>
              </w:rPr>
              <w:t>Yapılar,</w:t>
            </w:r>
            <w:r>
              <w:rPr>
                <w:spacing w:val="-5"/>
                <w:sz w:val="20"/>
              </w:rPr>
              <w:t> </w:t>
            </w:r>
            <w:r>
              <w:rPr>
                <w:sz w:val="20"/>
              </w:rPr>
              <w:t>İsim</w:t>
            </w:r>
            <w:r>
              <w:rPr>
                <w:spacing w:val="-5"/>
                <w:sz w:val="20"/>
              </w:rPr>
              <w:t> </w:t>
            </w:r>
            <w:r>
              <w:rPr>
                <w:spacing w:val="-2"/>
                <w:sz w:val="20"/>
              </w:rPr>
              <w:t>Uzayları</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85"/>
              <w:rPr>
                <w:sz w:val="20"/>
              </w:rPr>
            </w:pPr>
            <w:r>
              <w:rPr>
                <w:b/>
                <w:spacing w:val="-10"/>
                <w:sz w:val="20"/>
              </w:rPr>
              <w:t>5</w:t>
            </w:r>
            <w:r>
              <w:rPr>
                <w:b/>
                <w:sz w:val="20"/>
              </w:rPr>
              <w:tab/>
            </w:r>
            <w:r>
              <w:rPr>
                <w:sz w:val="20"/>
              </w:rPr>
              <w:t>Windows</w:t>
            </w:r>
            <w:r>
              <w:rPr>
                <w:spacing w:val="-9"/>
                <w:sz w:val="20"/>
              </w:rPr>
              <w:t> </w:t>
            </w:r>
            <w:r>
              <w:rPr>
                <w:sz w:val="20"/>
              </w:rPr>
              <w:t>Formlari</w:t>
            </w:r>
            <w:r>
              <w:rPr>
                <w:spacing w:val="-9"/>
                <w:sz w:val="20"/>
              </w:rPr>
              <w:t> </w:t>
            </w:r>
            <w:r>
              <w:rPr>
                <w:sz w:val="20"/>
              </w:rPr>
              <w:t>ve</w:t>
            </w:r>
            <w:r>
              <w:rPr>
                <w:spacing w:val="-8"/>
                <w:sz w:val="20"/>
              </w:rPr>
              <w:t> </w:t>
            </w:r>
            <w:r>
              <w:rPr>
                <w:sz w:val="20"/>
              </w:rPr>
              <w:t>KontrolleriProgressBar,</w:t>
            </w:r>
            <w:r>
              <w:rPr>
                <w:spacing w:val="-8"/>
                <w:sz w:val="20"/>
              </w:rPr>
              <w:t> </w:t>
            </w:r>
            <w:r>
              <w:rPr>
                <w:sz w:val="20"/>
              </w:rPr>
              <w:t>TabControl,</w:t>
            </w:r>
            <w:r>
              <w:rPr>
                <w:spacing w:val="-9"/>
                <w:sz w:val="20"/>
              </w:rPr>
              <w:t> </w:t>
            </w:r>
            <w:r>
              <w:rPr>
                <w:sz w:val="20"/>
              </w:rPr>
              <w:t>TreeView,</w:t>
            </w:r>
            <w:r>
              <w:rPr>
                <w:spacing w:val="-7"/>
                <w:sz w:val="20"/>
              </w:rPr>
              <w:t> </w:t>
            </w:r>
            <w:r>
              <w:rPr>
                <w:spacing w:val="-2"/>
                <w:sz w:val="20"/>
              </w:rPr>
              <w:t>MenuStrip</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85"/>
              <w:rPr>
                <w:sz w:val="20"/>
              </w:rPr>
            </w:pPr>
            <w:r>
              <w:rPr>
                <w:b/>
                <w:spacing w:val="-10"/>
                <w:sz w:val="20"/>
              </w:rPr>
              <w:t>6</w:t>
            </w:r>
            <w:r>
              <w:rPr>
                <w:b/>
                <w:sz w:val="20"/>
              </w:rPr>
              <w:tab/>
            </w:r>
            <w:r>
              <w:rPr>
                <w:sz w:val="20"/>
              </w:rPr>
              <w:t>SQL</w:t>
            </w:r>
            <w:r>
              <w:rPr>
                <w:spacing w:val="-4"/>
                <w:sz w:val="20"/>
              </w:rPr>
              <w:t> </w:t>
            </w:r>
            <w:r>
              <w:rPr>
                <w:spacing w:val="-2"/>
                <w:sz w:val="20"/>
              </w:rPr>
              <w:t>Server</w:t>
            </w:r>
          </w:p>
        </w:tc>
      </w:tr>
      <w:tr>
        <w:trPr>
          <w:trHeight w:val="283" w:hRule="atLeast"/>
        </w:trPr>
        <w:tc>
          <w:tcPr>
            <w:tcW w:w="9626" w:type="dxa"/>
            <w:tcBorders>
              <w:top w:val="single" w:sz="4" w:space="0" w:color="000000"/>
              <w:bottom w:val="single" w:sz="4" w:space="0" w:color="000000"/>
            </w:tcBorders>
          </w:tcPr>
          <w:p>
            <w:pPr>
              <w:pStyle w:val="TableParagraph"/>
              <w:tabs>
                <w:tab w:pos="777" w:val="left" w:leader="none"/>
              </w:tabs>
              <w:spacing w:before="27"/>
              <w:ind w:left="285"/>
              <w:rPr>
                <w:sz w:val="20"/>
              </w:rPr>
            </w:pPr>
            <w:r>
              <w:rPr>
                <w:b/>
                <w:spacing w:val="-10"/>
                <w:sz w:val="20"/>
              </w:rPr>
              <w:t>7</w:t>
            </w:r>
            <w:r>
              <w:rPr>
                <w:b/>
                <w:sz w:val="20"/>
              </w:rPr>
              <w:tab/>
            </w:r>
            <w:r>
              <w:rPr>
                <w:sz w:val="20"/>
              </w:rPr>
              <w:t>Windows</w:t>
            </w:r>
            <w:r>
              <w:rPr>
                <w:spacing w:val="-8"/>
                <w:sz w:val="20"/>
              </w:rPr>
              <w:t> </w:t>
            </w:r>
            <w:r>
              <w:rPr>
                <w:sz w:val="20"/>
              </w:rPr>
              <w:t>Formlari</w:t>
            </w:r>
            <w:r>
              <w:rPr>
                <w:spacing w:val="-8"/>
                <w:sz w:val="20"/>
              </w:rPr>
              <w:t> </w:t>
            </w:r>
            <w:r>
              <w:rPr>
                <w:sz w:val="20"/>
              </w:rPr>
              <w:t>Veritabanına</w:t>
            </w:r>
            <w:r>
              <w:rPr>
                <w:spacing w:val="-7"/>
                <w:sz w:val="20"/>
              </w:rPr>
              <w:t> </w:t>
            </w:r>
            <w:r>
              <w:rPr>
                <w:sz w:val="20"/>
              </w:rPr>
              <w:t>giriş.</w:t>
            </w:r>
            <w:r>
              <w:rPr>
                <w:spacing w:val="-8"/>
                <w:sz w:val="20"/>
              </w:rPr>
              <w:t> </w:t>
            </w:r>
            <w:r>
              <w:rPr>
                <w:sz w:val="20"/>
              </w:rPr>
              <w:t>Tablo</w:t>
            </w:r>
            <w:r>
              <w:rPr>
                <w:spacing w:val="-8"/>
                <w:sz w:val="20"/>
              </w:rPr>
              <w:t> </w:t>
            </w:r>
            <w:r>
              <w:rPr>
                <w:sz w:val="20"/>
              </w:rPr>
              <w:t>oluşturma,</w:t>
            </w:r>
            <w:r>
              <w:rPr>
                <w:spacing w:val="-7"/>
                <w:sz w:val="20"/>
              </w:rPr>
              <w:t> </w:t>
            </w:r>
            <w:r>
              <w:rPr>
                <w:sz w:val="20"/>
              </w:rPr>
              <w:t>Veritabanı</w:t>
            </w:r>
            <w:r>
              <w:rPr>
                <w:spacing w:val="-7"/>
                <w:sz w:val="20"/>
              </w:rPr>
              <w:t> </w:t>
            </w:r>
            <w:r>
              <w:rPr>
                <w:sz w:val="20"/>
              </w:rPr>
              <w:t>örnek</w:t>
            </w:r>
            <w:r>
              <w:rPr>
                <w:spacing w:val="-7"/>
                <w:sz w:val="20"/>
              </w:rPr>
              <w:t> </w:t>
            </w:r>
            <w:r>
              <w:rPr>
                <w:spacing w:val="-2"/>
                <w:sz w:val="20"/>
              </w:rPr>
              <w:t>uygulaması.</w:t>
            </w:r>
          </w:p>
        </w:tc>
      </w:tr>
      <w:tr>
        <w:trPr>
          <w:trHeight w:val="282" w:hRule="atLeast"/>
        </w:trPr>
        <w:tc>
          <w:tcPr>
            <w:tcW w:w="9626" w:type="dxa"/>
            <w:tcBorders>
              <w:top w:val="single" w:sz="4" w:space="0" w:color="000000"/>
              <w:bottom w:val="single" w:sz="4" w:space="0" w:color="000000"/>
            </w:tcBorders>
            <w:shd w:val="clear" w:color="auto" w:fill="D9D9D9"/>
          </w:tcPr>
          <w:p>
            <w:pPr>
              <w:pStyle w:val="TableParagraph"/>
              <w:tabs>
                <w:tab w:pos="777" w:val="left" w:leader="none"/>
              </w:tabs>
              <w:spacing w:before="26"/>
              <w:ind w:left="285"/>
              <w:rPr>
                <w:sz w:val="20"/>
              </w:rPr>
            </w:pPr>
            <w:r>
              <w:rPr>
                <w:b/>
                <w:spacing w:val="-10"/>
                <w:sz w:val="20"/>
              </w:rPr>
              <w:t>8</w:t>
            </w:r>
            <w:r>
              <w:rPr>
                <w:b/>
                <w:sz w:val="20"/>
              </w:rPr>
              <w:tab/>
            </w:r>
            <w:r>
              <w:rPr>
                <w:sz w:val="20"/>
              </w:rPr>
              <w:t>Ara</w:t>
            </w:r>
            <w:r>
              <w:rPr>
                <w:spacing w:val="-3"/>
                <w:sz w:val="20"/>
              </w:rPr>
              <w:t> </w:t>
            </w:r>
            <w:r>
              <w:rPr>
                <w:spacing w:val="-2"/>
                <w:sz w:val="20"/>
              </w:rPr>
              <w:t>Sınavlar</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85"/>
              <w:rPr>
                <w:sz w:val="20"/>
              </w:rPr>
            </w:pPr>
            <w:r>
              <w:rPr>
                <w:b/>
                <w:spacing w:val="-10"/>
                <w:sz w:val="20"/>
              </w:rPr>
              <w:t>9</w:t>
            </w:r>
            <w:r>
              <w:rPr>
                <w:b/>
                <w:sz w:val="20"/>
              </w:rPr>
              <w:tab/>
            </w:r>
            <w:r>
              <w:rPr>
                <w:sz w:val="20"/>
              </w:rPr>
              <w:t>Singleton</w:t>
            </w:r>
            <w:r>
              <w:rPr>
                <w:spacing w:val="41"/>
                <w:sz w:val="20"/>
              </w:rPr>
              <w:t> </w:t>
            </w:r>
            <w:r>
              <w:rPr>
                <w:sz w:val="20"/>
              </w:rPr>
              <w:t>Tasarım</w:t>
            </w:r>
            <w:r>
              <w:rPr>
                <w:spacing w:val="-5"/>
                <w:sz w:val="20"/>
              </w:rPr>
              <w:t> </w:t>
            </w:r>
            <w:r>
              <w:rPr>
                <w:sz w:val="20"/>
              </w:rPr>
              <w:t>Örüntüsü,</w:t>
            </w:r>
            <w:r>
              <w:rPr>
                <w:spacing w:val="-7"/>
                <w:sz w:val="20"/>
              </w:rPr>
              <w:t> </w:t>
            </w:r>
            <w:r>
              <w:rPr>
                <w:sz w:val="20"/>
              </w:rPr>
              <w:t>Decorator</w:t>
            </w:r>
            <w:r>
              <w:rPr>
                <w:spacing w:val="42"/>
                <w:sz w:val="20"/>
              </w:rPr>
              <w:t> </w:t>
            </w:r>
            <w:r>
              <w:rPr>
                <w:sz w:val="20"/>
              </w:rPr>
              <w:t>Tasarım</w:t>
            </w:r>
            <w:r>
              <w:rPr>
                <w:spacing w:val="-5"/>
                <w:sz w:val="20"/>
              </w:rPr>
              <w:t> </w:t>
            </w:r>
            <w:r>
              <w:rPr>
                <w:spacing w:val="-2"/>
                <w:sz w:val="20"/>
              </w:rPr>
              <w:t>Örüntüsü</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35"/>
              <w:rPr>
                <w:sz w:val="20"/>
              </w:rPr>
            </w:pPr>
            <w:r>
              <w:rPr>
                <w:b/>
                <w:spacing w:val="-5"/>
                <w:sz w:val="20"/>
              </w:rPr>
              <w:t>10</w:t>
            </w:r>
            <w:r>
              <w:rPr>
                <w:b/>
                <w:sz w:val="20"/>
              </w:rPr>
              <w:tab/>
            </w:r>
            <w:r>
              <w:rPr>
                <w:sz w:val="20"/>
              </w:rPr>
              <w:t>Command</w:t>
            </w:r>
            <w:r>
              <w:rPr>
                <w:spacing w:val="41"/>
                <w:sz w:val="20"/>
              </w:rPr>
              <w:t> </w:t>
            </w:r>
            <w:r>
              <w:rPr>
                <w:sz w:val="20"/>
              </w:rPr>
              <w:t>Tasarım</w:t>
            </w:r>
            <w:r>
              <w:rPr>
                <w:spacing w:val="-5"/>
                <w:sz w:val="20"/>
              </w:rPr>
              <w:t> </w:t>
            </w:r>
            <w:r>
              <w:rPr>
                <w:sz w:val="20"/>
              </w:rPr>
              <w:t>Örüntüsü,</w:t>
            </w:r>
            <w:r>
              <w:rPr>
                <w:spacing w:val="-7"/>
                <w:sz w:val="20"/>
              </w:rPr>
              <w:t> </w:t>
            </w:r>
            <w:r>
              <w:rPr>
                <w:sz w:val="20"/>
              </w:rPr>
              <w:t>Factory</w:t>
            </w:r>
            <w:r>
              <w:rPr>
                <w:spacing w:val="42"/>
                <w:sz w:val="20"/>
              </w:rPr>
              <w:t> </w:t>
            </w:r>
            <w:r>
              <w:rPr>
                <w:sz w:val="20"/>
              </w:rPr>
              <w:t>Tasarım</w:t>
            </w:r>
            <w:r>
              <w:rPr>
                <w:spacing w:val="-5"/>
                <w:sz w:val="20"/>
              </w:rPr>
              <w:t> </w:t>
            </w:r>
            <w:r>
              <w:rPr>
                <w:spacing w:val="-2"/>
                <w:sz w:val="20"/>
              </w:rPr>
              <w:t>Örüntüsü</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35"/>
              <w:rPr>
                <w:sz w:val="20"/>
              </w:rPr>
            </w:pPr>
            <w:r>
              <w:rPr>
                <w:b/>
                <w:spacing w:val="-5"/>
                <w:sz w:val="20"/>
              </w:rPr>
              <w:t>11</w:t>
            </w:r>
            <w:r>
              <w:rPr>
                <w:b/>
                <w:sz w:val="20"/>
              </w:rPr>
              <w:tab/>
            </w:r>
            <w:r>
              <w:rPr>
                <w:sz w:val="20"/>
              </w:rPr>
              <w:t>Facade</w:t>
            </w:r>
            <w:r>
              <w:rPr>
                <w:spacing w:val="42"/>
                <w:sz w:val="20"/>
              </w:rPr>
              <w:t> </w:t>
            </w:r>
            <w:r>
              <w:rPr>
                <w:sz w:val="20"/>
              </w:rPr>
              <w:t>Tasarım</w:t>
            </w:r>
            <w:r>
              <w:rPr>
                <w:spacing w:val="-4"/>
                <w:sz w:val="20"/>
              </w:rPr>
              <w:t> </w:t>
            </w:r>
            <w:r>
              <w:rPr>
                <w:spacing w:val="-2"/>
                <w:sz w:val="20"/>
              </w:rPr>
              <w:t>Örüntüsü</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35"/>
              <w:rPr>
                <w:sz w:val="20"/>
              </w:rPr>
            </w:pPr>
            <w:r>
              <w:rPr>
                <w:b/>
                <w:spacing w:val="-5"/>
                <w:sz w:val="20"/>
              </w:rPr>
              <w:t>12</w:t>
            </w:r>
            <w:r>
              <w:rPr>
                <w:b/>
                <w:sz w:val="20"/>
              </w:rPr>
              <w:tab/>
            </w:r>
            <w:r>
              <w:rPr>
                <w:sz w:val="20"/>
              </w:rPr>
              <w:t>Template</w:t>
            </w:r>
            <w:r>
              <w:rPr>
                <w:spacing w:val="41"/>
                <w:sz w:val="20"/>
              </w:rPr>
              <w:t> </w:t>
            </w:r>
            <w:r>
              <w:rPr>
                <w:sz w:val="20"/>
              </w:rPr>
              <w:t>Tasarım</w:t>
            </w:r>
            <w:r>
              <w:rPr>
                <w:spacing w:val="-4"/>
                <w:sz w:val="20"/>
              </w:rPr>
              <w:t> </w:t>
            </w:r>
            <w:r>
              <w:rPr>
                <w:spacing w:val="-2"/>
                <w:sz w:val="20"/>
              </w:rPr>
              <w:t>Örüntüsü</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35"/>
              <w:rPr>
                <w:sz w:val="20"/>
              </w:rPr>
            </w:pPr>
            <w:r>
              <w:rPr>
                <w:b/>
                <w:spacing w:val="-5"/>
                <w:sz w:val="20"/>
              </w:rPr>
              <w:t>13</w:t>
            </w:r>
            <w:r>
              <w:rPr>
                <w:b/>
                <w:sz w:val="20"/>
              </w:rPr>
              <w:tab/>
            </w:r>
            <w:r>
              <w:rPr>
                <w:sz w:val="20"/>
              </w:rPr>
              <w:t>Iterator</w:t>
            </w:r>
            <w:r>
              <w:rPr>
                <w:spacing w:val="-6"/>
                <w:sz w:val="20"/>
              </w:rPr>
              <w:t> </w:t>
            </w:r>
            <w:r>
              <w:rPr>
                <w:sz w:val="20"/>
              </w:rPr>
              <w:t>ve</w:t>
            </w:r>
            <w:r>
              <w:rPr>
                <w:spacing w:val="-5"/>
                <w:sz w:val="20"/>
              </w:rPr>
              <w:t> </w:t>
            </w:r>
            <w:r>
              <w:rPr>
                <w:sz w:val="20"/>
              </w:rPr>
              <w:t>Composite</w:t>
            </w:r>
            <w:r>
              <w:rPr>
                <w:spacing w:val="-6"/>
                <w:sz w:val="20"/>
              </w:rPr>
              <w:t> </w:t>
            </w:r>
            <w:r>
              <w:rPr>
                <w:sz w:val="20"/>
              </w:rPr>
              <w:t>Tasarım</w:t>
            </w:r>
            <w:r>
              <w:rPr>
                <w:spacing w:val="-5"/>
                <w:sz w:val="20"/>
              </w:rPr>
              <w:t> </w:t>
            </w:r>
            <w:r>
              <w:rPr>
                <w:spacing w:val="-2"/>
                <w:sz w:val="20"/>
              </w:rPr>
              <w:t>Örüntüsü</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35"/>
              <w:rPr>
                <w:sz w:val="20"/>
              </w:rPr>
            </w:pPr>
            <w:r>
              <w:rPr>
                <w:b/>
                <w:spacing w:val="-5"/>
                <w:sz w:val="20"/>
              </w:rPr>
              <w:t>14</w:t>
            </w:r>
            <w:r>
              <w:rPr>
                <w:b/>
                <w:sz w:val="20"/>
              </w:rPr>
              <w:tab/>
            </w:r>
            <w:r>
              <w:rPr>
                <w:sz w:val="20"/>
              </w:rPr>
              <w:t>State</w:t>
            </w:r>
            <w:r>
              <w:rPr>
                <w:spacing w:val="-4"/>
                <w:sz w:val="20"/>
              </w:rPr>
              <w:t> </w:t>
            </w:r>
            <w:r>
              <w:rPr>
                <w:sz w:val="20"/>
              </w:rPr>
              <w:t>ve</w:t>
            </w:r>
            <w:r>
              <w:rPr>
                <w:spacing w:val="-4"/>
                <w:sz w:val="20"/>
              </w:rPr>
              <w:t> </w:t>
            </w:r>
            <w:r>
              <w:rPr>
                <w:sz w:val="20"/>
              </w:rPr>
              <w:t>Proxy</w:t>
            </w:r>
            <w:r>
              <w:rPr>
                <w:spacing w:val="-1"/>
                <w:sz w:val="20"/>
              </w:rPr>
              <w:t> </w:t>
            </w:r>
            <w:r>
              <w:rPr>
                <w:sz w:val="20"/>
              </w:rPr>
              <w:t>Tasarım</w:t>
            </w:r>
            <w:r>
              <w:rPr>
                <w:spacing w:val="-4"/>
                <w:sz w:val="20"/>
              </w:rPr>
              <w:t> </w:t>
            </w:r>
            <w:r>
              <w:rPr>
                <w:spacing w:val="-2"/>
                <w:sz w:val="20"/>
              </w:rPr>
              <w:t>Örüntüsü</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35"/>
              <w:rPr>
                <w:sz w:val="20"/>
              </w:rPr>
            </w:pPr>
            <w:r>
              <w:rPr>
                <w:b/>
                <w:spacing w:val="-5"/>
                <w:sz w:val="20"/>
              </w:rPr>
              <w:t>15</w:t>
            </w:r>
            <w:r>
              <w:rPr>
                <w:b/>
                <w:sz w:val="20"/>
              </w:rPr>
              <w:tab/>
            </w:r>
            <w:r>
              <w:rPr>
                <w:sz w:val="20"/>
              </w:rPr>
              <w:t>Observer</w:t>
            </w:r>
            <w:r>
              <w:rPr>
                <w:spacing w:val="-5"/>
                <w:sz w:val="20"/>
              </w:rPr>
              <w:t> </w:t>
            </w:r>
            <w:r>
              <w:rPr>
                <w:sz w:val="20"/>
              </w:rPr>
              <w:t>Tasarım</w:t>
            </w:r>
            <w:r>
              <w:rPr>
                <w:spacing w:val="-5"/>
                <w:sz w:val="20"/>
              </w:rPr>
              <w:t> </w:t>
            </w:r>
            <w:r>
              <w:rPr>
                <w:spacing w:val="-2"/>
                <w:sz w:val="20"/>
              </w:rPr>
              <w:t>Örüntüsü</w:t>
            </w:r>
          </w:p>
        </w:tc>
      </w:tr>
      <w:tr>
        <w:trPr>
          <w:trHeight w:val="284" w:hRule="atLeast"/>
        </w:trPr>
        <w:tc>
          <w:tcPr>
            <w:tcW w:w="9626" w:type="dxa"/>
            <w:tcBorders>
              <w:top w:val="single" w:sz="4" w:space="0" w:color="000000"/>
            </w:tcBorders>
            <w:shd w:val="clear" w:color="auto" w:fill="D9D9D9"/>
          </w:tcPr>
          <w:p>
            <w:pPr>
              <w:pStyle w:val="TableParagraph"/>
              <w:tabs>
                <w:tab w:pos="777" w:val="left" w:leader="none"/>
              </w:tabs>
              <w:spacing w:before="26"/>
              <w:ind w:left="110"/>
              <w:rPr>
                <w:sz w:val="20"/>
              </w:rPr>
            </w:pPr>
            <w:r>
              <w:rPr>
                <w:b/>
                <w:spacing w:val="-2"/>
                <w:sz w:val="20"/>
              </w:rPr>
              <w:t>16,17</w:t>
            </w:r>
            <w:r>
              <w:rPr>
                <w:b/>
                <w:sz w:val="20"/>
              </w:rPr>
              <w:tab/>
            </w:r>
            <w:r>
              <w:rPr>
                <w:sz w:val="20"/>
              </w:rPr>
              <w:t>Yarıyıl</w:t>
            </w:r>
            <w:r>
              <w:rPr>
                <w:spacing w:val="-5"/>
                <w:sz w:val="20"/>
              </w:rPr>
              <w:t> </w:t>
            </w:r>
            <w:r>
              <w:rPr>
                <w:sz w:val="20"/>
              </w:rPr>
              <w:t>sonu</w:t>
            </w:r>
            <w:r>
              <w:rPr>
                <w:spacing w:val="-3"/>
                <w:sz w:val="20"/>
              </w:rPr>
              <w:t> </w:t>
            </w:r>
            <w:r>
              <w:rPr>
                <w:spacing w:val="-2"/>
                <w:sz w:val="20"/>
              </w:rPr>
              <w:t>sınavları</w:t>
            </w:r>
          </w:p>
        </w:tc>
      </w:tr>
    </w:tbl>
    <w:p>
      <w:pPr>
        <w:pStyle w:val="BodyText"/>
        <w:spacing w:before="8"/>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1275"/>
        <w:gridCol w:w="1278"/>
        <w:gridCol w:w="1275"/>
      </w:tblGrid>
      <w:tr>
        <w:trPr>
          <w:trHeight w:val="313" w:hRule="atLeast"/>
        </w:trPr>
        <w:tc>
          <w:tcPr>
            <w:tcW w:w="9628" w:type="dxa"/>
            <w:gridSpan w:val="4"/>
            <w:tcBorders>
              <w:bottom w:val="single" w:sz="4" w:space="0" w:color="000000"/>
            </w:tcBorders>
            <w:shd w:val="clear" w:color="auto" w:fill="FFF1CC"/>
          </w:tcPr>
          <w:p>
            <w:pPr>
              <w:pStyle w:val="TableParagraph"/>
              <w:spacing w:before="43"/>
              <w:ind w:left="30" w:right="1"/>
              <w:jc w:val="center"/>
              <w:rPr>
                <w:b/>
                <w:sz w:val="20"/>
              </w:rPr>
            </w:pPr>
            <w:r>
              <w:rPr>
                <w:b/>
                <w:sz w:val="20"/>
              </w:rPr>
              <w:t>Dersin</w:t>
            </w:r>
            <w:r>
              <w:rPr>
                <w:b/>
                <w:spacing w:val="-8"/>
                <w:sz w:val="20"/>
              </w:rPr>
              <w:t> </w:t>
            </w:r>
            <w:r>
              <w:rPr>
                <w:b/>
                <w:sz w:val="20"/>
              </w:rPr>
              <w:t>İş</w:t>
            </w:r>
            <w:r>
              <w:rPr>
                <w:b/>
                <w:spacing w:val="-7"/>
                <w:sz w:val="20"/>
              </w:rPr>
              <w:t> </w:t>
            </w:r>
            <w:r>
              <w:rPr>
                <w:b/>
                <w:sz w:val="20"/>
              </w:rPr>
              <w:t>Yükünün</w:t>
            </w:r>
            <w:r>
              <w:rPr>
                <w:b/>
                <w:spacing w:val="-7"/>
                <w:sz w:val="20"/>
              </w:rPr>
              <w:t> </w:t>
            </w:r>
            <w:r>
              <w:rPr>
                <w:b/>
                <w:spacing w:val="-2"/>
                <w:sz w:val="20"/>
              </w:rPr>
              <w:t>Hesaplanması</w:t>
            </w:r>
          </w:p>
        </w:tc>
      </w:tr>
      <w:tr>
        <w:trPr>
          <w:trHeight w:val="460" w:hRule="atLeast"/>
        </w:trPr>
        <w:tc>
          <w:tcPr>
            <w:tcW w:w="5800" w:type="dxa"/>
            <w:tcBorders>
              <w:top w:val="single" w:sz="4" w:space="0" w:color="000000"/>
              <w:bottom w:val="single" w:sz="4" w:space="0" w:color="000000"/>
              <w:right w:val="single" w:sz="4" w:space="0" w:color="000000"/>
            </w:tcBorders>
            <w:shd w:val="clear" w:color="auto" w:fill="FFF1CC"/>
          </w:tcPr>
          <w:p>
            <w:pPr>
              <w:pStyle w:val="TableParagraph"/>
              <w:spacing w:before="116"/>
              <w:ind w:left="18"/>
              <w:jc w:val="center"/>
              <w:rPr>
                <w:b/>
                <w:sz w:val="20"/>
              </w:rPr>
            </w:pPr>
            <w:r>
              <w:rPr>
                <w:b/>
                <w:spacing w:val="-2"/>
                <w:sz w:val="20"/>
              </w:rPr>
              <w:t>Etkinlikler</w:t>
            </w:r>
          </w:p>
        </w:tc>
        <w:tc>
          <w:tcPr>
            <w:tcW w:w="127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6"/>
              <w:ind w:left="30" w:right="5"/>
              <w:jc w:val="center"/>
              <w:rPr>
                <w:b/>
                <w:sz w:val="20"/>
              </w:rPr>
            </w:pPr>
            <w:r>
              <w:rPr>
                <w:b/>
                <w:spacing w:val="-2"/>
                <w:sz w:val="20"/>
              </w:rPr>
              <w:t>Sayısı</w:t>
            </w:r>
          </w:p>
        </w:tc>
        <w:tc>
          <w:tcPr>
            <w:tcW w:w="127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line="230" w:lineRule="exact"/>
              <w:ind w:left="390" w:right="346" w:hanging="10"/>
              <w:rPr>
                <w:b/>
                <w:sz w:val="20"/>
              </w:rPr>
            </w:pPr>
            <w:r>
              <w:rPr>
                <w:b/>
                <w:spacing w:val="-2"/>
                <w:sz w:val="20"/>
              </w:rPr>
              <w:t>Süresi (Saat)</w:t>
            </w:r>
          </w:p>
        </w:tc>
        <w:tc>
          <w:tcPr>
            <w:tcW w:w="1275" w:type="dxa"/>
            <w:tcBorders>
              <w:top w:val="single" w:sz="4" w:space="0" w:color="000000"/>
              <w:left w:val="single" w:sz="4" w:space="0" w:color="000000"/>
              <w:bottom w:val="single" w:sz="4" w:space="0" w:color="000000"/>
            </w:tcBorders>
            <w:shd w:val="clear" w:color="auto" w:fill="FFF1CC"/>
          </w:tcPr>
          <w:p>
            <w:pPr>
              <w:pStyle w:val="TableParagraph"/>
              <w:spacing w:line="230" w:lineRule="exact"/>
              <w:ind w:left="142" w:right="103" w:firstLine="67"/>
              <w:rPr>
                <w:b/>
                <w:sz w:val="20"/>
              </w:rPr>
            </w:pPr>
            <w:r>
              <w:rPr>
                <w:b/>
                <w:sz w:val="20"/>
              </w:rPr>
              <w:t>Toplam İş Yükü</w:t>
            </w:r>
            <w:r>
              <w:rPr>
                <w:b/>
                <w:spacing w:val="-5"/>
                <w:sz w:val="20"/>
              </w:rPr>
              <w:t> </w:t>
            </w:r>
            <w:r>
              <w:rPr>
                <w:b/>
                <w:spacing w:val="-2"/>
                <w:sz w:val="20"/>
              </w:rPr>
              <w:t>(saat)</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Ders</w:t>
            </w:r>
            <w:r>
              <w:rPr>
                <w:spacing w:val="-6"/>
                <w:sz w:val="20"/>
              </w:rPr>
              <w:t> </w:t>
            </w:r>
            <w:r>
              <w:rPr>
                <w:sz w:val="20"/>
              </w:rPr>
              <w:t>Süresi</w:t>
            </w:r>
            <w:r>
              <w:rPr>
                <w:spacing w:val="-5"/>
                <w:sz w:val="20"/>
              </w:rPr>
              <w:t> </w:t>
            </w:r>
            <w:r>
              <w:rPr>
                <w:sz w:val="20"/>
              </w:rPr>
              <w:t>(haftalık</w:t>
            </w:r>
            <w:r>
              <w:rPr>
                <w:spacing w:val="-3"/>
                <w:sz w:val="20"/>
              </w:rPr>
              <w:t> </w:t>
            </w:r>
            <w:r>
              <w:rPr>
                <w:sz w:val="20"/>
              </w:rPr>
              <w:t>toplam</w:t>
            </w:r>
            <w:r>
              <w:rPr>
                <w:spacing w:val="-6"/>
                <w:sz w:val="20"/>
              </w:rPr>
              <w:t> </w:t>
            </w:r>
            <w:r>
              <w:rPr>
                <w:sz w:val="20"/>
              </w:rPr>
              <w:t>ders</w:t>
            </w:r>
            <w:r>
              <w:rPr>
                <w:spacing w:val="-5"/>
                <w:sz w:val="20"/>
              </w:rPr>
              <w:t> </w:t>
            </w:r>
            <w:r>
              <w:rPr>
                <w:spacing w:val="-2"/>
                <w:sz w:val="20"/>
              </w:rPr>
              <w:t>saati)</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jc w:val="center"/>
              <w:rPr>
                <w:sz w:val="20"/>
              </w:rPr>
            </w:pPr>
            <w:r>
              <w:rPr>
                <w:spacing w:val="-5"/>
                <w:sz w:val="20"/>
              </w:rPr>
              <w:t>15</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3</w:t>
            </w:r>
          </w:p>
        </w:tc>
        <w:tc>
          <w:tcPr>
            <w:tcW w:w="1275" w:type="dxa"/>
            <w:tcBorders>
              <w:top w:val="single" w:sz="4" w:space="0" w:color="000000"/>
              <w:left w:val="single" w:sz="4" w:space="0" w:color="000000"/>
              <w:bottom w:val="single" w:sz="4" w:space="0" w:color="000000"/>
            </w:tcBorders>
          </w:tcPr>
          <w:p>
            <w:pPr>
              <w:pStyle w:val="TableParagraph"/>
              <w:spacing w:before="41"/>
              <w:ind w:left="39" w:right="2"/>
              <w:jc w:val="center"/>
              <w:rPr>
                <w:sz w:val="20"/>
              </w:rPr>
            </w:pPr>
            <w:r>
              <w:rPr>
                <w:spacing w:val="-5"/>
                <w:sz w:val="20"/>
              </w:rPr>
              <w:t>45</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Sınıf</w:t>
            </w:r>
            <w:r>
              <w:rPr>
                <w:spacing w:val="-6"/>
                <w:sz w:val="20"/>
              </w:rPr>
              <w:t> </w:t>
            </w:r>
            <w:r>
              <w:rPr>
                <w:sz w:val="20"/>
              </w:rPr>
              <w:t>Ders</w:t>
            </w:r>
            <w:r>
              <w:rPr>
                <w:spacing w:val="-6"/>
                <w:sz w:val="20"/>
              </w:rPr>
              <w:t> </w:t>
            </w:r>
            <w:r>
              <w:rPr>
                <w:sz w:val="20"/>
              </w:rPr>
              <w:t>çalışma</w:t>
            </w:r>
            <w:r>
              <w:rPr>
                <w:spacing w:val="-5"/>
                <w:sz w:val="20"/>
              </w:rPr>
              <w:t> </w:t>
            </w:r>
            <w:r>
              <w:rPr>
                <w:sz w:val="20"/>
              </w:rPr>
              <w:t>süresi</w:t>
            </w:r>
            <w:r>
              <w:rPr>
                <w:spacing w:val="-5"/>
                <w:sz w:val="20"/>
              </w:rPr>
              <w:t> </w:t>
            </w:r>
            <w:r>
              <w:rPr>
                <w:sz w:val="20"/>
              </w:rPr>
              <w:t>(tekrar,</w:t>
            </w:r>
            <w:r>
              <w:rPr>
                <w:spacing w:val="-5"/>
                <w:sz w:val="20"/>
              </w:rPr>
              <w:t> </w:t>
            </w:r>
            <w:r>
              <w:rPr>
                <w:sz w:val="20"/>
              </w:rPr>
              <w:t>pekiştirme,</w:t>
            </w:r>
            <w:r>
              <w:rPr>
                <w:spacing w:val="-4"/>
                <w:sz w:val="20"/>
              </w:rPr>
              <w:t> </w:t>
            </w:r>
            <w:r>
              <w:rPr>
                <w:sz w:val="20"/>
              </w:rPr>
              <w:t>ön</w:t>
            </w:r>
            <w:r>
              <w:rPr>
                <w:spacing w:val="-5"/>
                <w:sz w:val="20"/>
              </w:rPr>
              <w:t> </w:t>
            </w:r>
            <w:r>
              <w:rPr>
                <w:spacing w:val="-2"/>
                <w:sz w:val="20"/>
              </w:rPr>
              <w:t>çalışma,….)</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jc w:val="center"/>
              <w:rPr>
                <w:sz w:val="20"/>
              </w:rPr>
            </w:pPr>
            <w:r>
              <w:rPr>
                <w:spacing w:val="-5"/>
                <w:sz w:val="20"/>
              </w:rPr>
              <w:t>15</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3</w:t>
            </w:r>
          </w:p>
        </w:tc>
        <w:tc>
          <w:tcPr>
            <w:tcW w:w="1275" w:type="dxa"/>
            <w:tcBorders>
              <w:top w:val="single" w:sz="4" w:space="0" w:color="000000"/>
              <w:left w:val="single" w:sz="4" w:space="0" w:color="000000"/>
              <w:bottom w:val="single" w:sz="4" w:space="0" w:color="000000"/>
            </w:tcBorders>
          </w:tcPr>
          <w:p>
            <w:pPr>
              <w:pStyle w:val="TableParagraph"/>
              <w:spacing w:before="41"/>
              <w:ind w:left="39" w:right="2"/>
              <w:jc w:val="center"/>
              <w:rPr>
                <w:sz w:val="20"/>
              </w:rPr>
            </w:pPr>
            <w:r>
              <w:rPr>
                <w:spacing w:val="-5"/>
                <w:sz w:val="20"/>
              </w:rPr>
              <w:t>45</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pacing w:val="-4"/>
                <w:sz w:val="20"/>
              </w:rPr>
              <w:t>Ödev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Kısa</w:t>
            </w:r>
            <w:r>
              <w:rPr>
                <w:spacing w:val="-7"/>
                <w:sz w:val="20"/>
              </w:rPr>
              <w:t> </w:t>
            </w:r>
            <w:r>
              <w:rPr>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Kısa</w:t>
            </w:r>
            <w:r>
              <w:rPr>
                <w:spacing w:val="-6"/>
                <w:sz w:val="20"/>
              </w:rPr>
              <w:t> </w:t>
            </w:r>
            <w:r>
              <w:rPr>
                <w:sz w:val="20"/>
              </w:rPr>
              <w:t>Sınav</w:t>
            </w:r>
            <w:r>
              <w:rPr>
                <w:spacing w:val="-5"/>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3"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Sözlü</w:t>
            </w:r>
            <w:r>
              <w:rPr>
                <w:spacing w:val="-4"/>
                <w:sz w:val="20"/>
              </w:rPr>
              <w:t> </w:t>
            </w:r>
            <w:r>
              <w:rPr>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Sözlü</w:t>
            </w:r>
            <w:r>
              <w:rPr>
                <w:spacing w:val="-4"/>
                <w:sz w:val="20"/>
              </w:rPr>
              <w:t> </w:t>
            </w:r>
            <w:r>
              <w:rPr>
                <w:sz w:val="20"/>
              </w:rPr>
              <w:t>Sınav</w:t>
            </w:r>
            <w:r>
              <w:rPr>
                <w:spacing w:val="-4"/>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Rapor</w:t>
            </w:r>
            <w:r>
              <w:rPr>
                <w:spacing w:val="-5"/>
                <w:sz w:val="20"/>
              </w:rPr>
              <w:t> </w:t>
            </w:r>
            <w:r>
              <w:rPr>
                <w:sz w:val="20"/>
              </w:rPr>
              <w:t>(Hazırlık</w:t>
            </w:r>
            <w:r>
              <w:rPr>
                <w:spacing w:val="-5"/>
                <w:sz w:val="20"/>
              </w:rPr>
              <w:t> </w:t>
            </w:r>
            <w:r>
              <w:rPr>
                <w:sz w:val="20"/>
              </w:rPr>
              <w:t>ve</w:t>
            </w:r>
            <w:r>
              <w:rPr>
                <w:spacing w:val="-5"/>
                <w:sz w:val="20"/>
              </w:rPr>
              <w:t> </w:t>
            </w:r>
            <w:r>
              <w:rPr>
                <w:sz w:val="20"/>
              </w:rPr>
              <w:t>sunum</w:t>
            </w:r>
            <w:r>
              <w:rPr>
                <w:spacing w:val="-5"/>
                <w:sz w:val="20"/>
              </w:rPr>
              <w:t> </w:t>
            </w:r>
            <w:r>
              <w:rPr>
                <w:sz w:val="20"/>
              </w:rPr>
              <w:t>süresi</w:t>
            </w:r>
            <w:r>
              <w:rPr>
                <w:spacing w:val="-5"/>
                <w:sz w:val="20"/>
              </w:rPr>
              <w:t> </w:t>
            </w:r>
            <w:r>
              <w:rPr>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jc w:val="center"/>
              <w:rPr>
                <w:sz w:val="20"/>
              </w:rPr>
            </w:pPr>
            <w:r>
              <w:rPr>
                <w:spacing w:val="-5"/>
                <w:sz w:val="20"/>
              </w:rPr>
              <w:t>15</w:t>
            </w:r>
          </w:p>
        </w:tc>
        <w:tc>
          <w:tcPr>
            <w:tcW w:w="1275" w:type="dxa"/>
            <w:tcBorders>
              <w:top w:val="single" w:sz="4" w:space="0" w:color="000000"/>
              <w:left w:val="single" w:sz="4" w:space="0" w:color="000000"/>
              <w:bottom w:val="single" w:sz="4" w:space="0" w:color="000000"/>
            </w:tcBorders>
          </w:tcPr>
          <w:p>
            <w:pPr>
              <w:pStyle w:val="TableParagraph"/>
              <w:spacing w:before="41"/>
              <w:ind w:left="39" w:right="2"/>
              <w:jc w:val="center"/>
              <w:rPr>
                <w:sz w:val="20"/>
              </w:rPr>
            </w:pPr>
            <w:r>
              <w:rPr>
                <w:spacing w:val="-5"/>
                <w:sz w:val="20"/>
              </w:rPr>
              <w:t>15</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Proje</w:t>
            </w:r>
            <w:r>
              <w:rPr>
                <w:spacing w:val="-6"/>
                <w:sz w:val="20"/>
              </w:rPr>
              <w:t> </w:t>
            </w:r>
            <w:r>
              <w:rPr>
                <w:sz w:val="20"/>
              </w:rPr>
              <w:t>(Hazırlık</w:t>
            </w:r>
            <w:r>
              <w:rPr>
                <w:spacing w:val="-5"/>
                <w:sz w:val="20"/>
              </w:rPr>
              <w:t> </w:t>
            </w:r>
            <w:r>
              <w:rPr>
                <w:sz w:val="20"/>
              </w:rPr>
              <w:t>ve</w:t>
            </w:r>
            <w:r>
              <w:rPr>
                <w:spacing w:val="-5"/>
                <w:sz w:val="20"/>
              </w:rPr>
              <w:t> </w:t>
            </w:r>
            <w:r>
              <w:rPr>
                <w:sz w:val="20"/>
              </w:rPr>
              <w:t>sunum</w:t>
            </w:r>
            <w:r>
              <w:rPr>
                <w:spacing w:val="-4"/>
                <w:sz w:val="20"/>
              </w:rPr>
              <w:t> </w:t>
            </w:r>
            <w:r>
              <w:rPr>
                <w:sz w:val="20"/>
              </w:rPr>
              <w:t>süresi</w:t>
            </w:r>
            <w:r>
              <w:rPr>
                <w:spacing w:val="-6"/>
                <w:sz w:val="20"/>
              </w:rPr>
              <w:t> </w:t>
            </w:r>
            <w:r>
              <w:rPr>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jc w:val="center"/>
              <w:rPr>
                <w:sz w:val="20"/>
              </w:rPr>
            </w:pPr>
            <w:r>
              <w:rPr>
                <w:spacing w:val="-5"/>
                <w:sz w:val="20"/>
              </w:rPr>
              <w:t>30</w:t>
            </w:r>
          </w:p>
        </w:tc>
        <w:tc>
          <w:tcPr>
            <w:tcW w:w="1275" w:type="dxa"/>
            <w:tcBorders>
              <w:top w:val="single" w:sz="4" w:space="0" w:color="000000"/>
              <w:left w:val="single" w:sz="4" w:space="0" w:color="000000"/>
              <w:bottom w:val="single" w:sz="4" w:space="0" w:color="000000"/>
            </w:tcBorders>
          </w:tcPr>
          <w:p>
            <w:pPr>
              <w:pStyle w:val="TableParagraph"/>
              <w:spacing w:before="41"/>
              <w:ind w:left="39" w:right="2"/>
              <w:jc w:val="center"/>
              <w:rPr>
                <w:sz w:val="20"/>
              </w:rPr>
            </w:pPr>
            <w:r>
              <w:rPr>
                <w:spacing w:val="-5"/>
                <w:sz w:val="20"/>
              </w:rPr>
              <w:t>30</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Sunum</w:t>
            </w:r>
            <w:r>
              <w:rPr>
                <w:spacing w:val="-5"/>
                <w:sz w:val="20"/>
              </w:rPr>
              <w:t> </w:t>
            </w:r>
            <w:r>
              <w:rPr>
                <w:sz w:val="20"/>
              </w:rPr>
              <w:t>(hazırlık</w:t>
            </w:r>
            <w:r>
              <w:rPr>
                <w:spacing w:val="-3"/>
                <w:sz w:val="20"/>
              </w:rPr>
              <w:t> </w:t>
            </w:r>
            <w:r>
              <w:rPr>
                <w:sz w:val="20"/>
              </w:rPr>
              <w:t>süresi</w:t>
            </w:r>
            <w:r>
              <w:rPr>
                <w:spacing w:val="-7"/>
                <w:sz w:val="20"/>
              </w:rPr>
              <w:t> </w:t>
            </w:r>
            <w:r>
              <w:rPr>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2"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4"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Ara</w:t>
            </w:r>
            <w:r>
              <w:rPr>
                <w:spacing w:val="-3"/>
                <w:sz w:val="20"/>
              </w:rPr>
              <w:t> </w:t>
            </w:r>
            <w:r>
              <w:rPr>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1</w:t>
            </w:r>
          </w:p>
        </w:tc>
        <w:tc>
          <w:tcPr>
            <w:tcW w:w="1275" w:type="dxa"/>
            <w:tcBorders>
              <w:top w:val="single" w:sz="4" w:space="0" w:color="000000"/>
              <w:left w:val="single" w:sz="4" w:space="0" w:color="000000"/>
              <w:bottom w:val="single" w:sz="4" w:space="0" w:color="000000"/>
            </w:tcBorders>
          </w:tcPr>
          <w:p>
            <w:pPr>
              <w:pStyle w:val="TableParagraph"/>
              <w:spacing w:before="41"/>
              <w:ind w:left="39" w:right="3"/>
              <w:jc w:val="center"/>
              <w:rPr>
                <w:sz w:val="20"/>
              </w:rPr>
            </w:pPr>
            <w:r>
              <w:rPr>
                <w:spacing w:val="-10"/>
                <w:sz w:val="20"/>
              </w:rPr>
              <w:t>1</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Ara</w:t>
            </w:r>
            <w:r>
              <w:rPr>
                <w:spacing w:val="-4"/>
                <w:sz w:val="20"/>
              </w:rPr>
              <w:t> </w:t>
            </w:r>
            <w:r>
              <w:rPr>
                <w:sz w:val="20"/>
              </w:rPr>
              <w:t>Sınav</w:t>
            </w:r>
            <w:r>
              <w:rPr>
                <w:spacing w:val="-3"/>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jc w:val="center"/>
              <w:rPr>
                <w:sz w:val="20"/>
              </w:rPr>
            </w:pPr>
            <w:r>
              <w:rPr>
                <w:spacing w:val="-5"/>
                <w:sz w:val="20"/>
              </w:rPr>
              <w:t>15</w:t>
            </w:r>
          </w:p>
        </w:tc>
        <w:tc>
          <w:tcPr>
            <w:tcW w:w="1275" w:type="dxa"/>
            <w:tcBorders>
              <w:top w:val="single" w:sz="4" w:space="0" w:color="000000"/>
              <w:left w:val="single" w:sz="4" w:space="0" w:color="000000"/>
              <w:bottom w:val="single" w:sz="4" w:space="0" w:color="000000"/>
            </w:tcBorders>
          </w:tcPr>
          <w:p>
            <w:pPr>
              <w:pStyle w:val="TableParagraph"/>
              <w:spacing w:before="41"/>
              <w:ind w:left="39" w:right="2"/>
              <w:jc w:val="center"/>
              <w:rPr>
                <w:sz w:val="20"/>
              </w:rPr>
            </w:pPr>
            <w:r>
              <w:rPr>
                <w:spacing w:val="-5"/>
                <w:sz w:val="20"/>
              </w:rPr>
              <w:t>15</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Yarıyıl</w:t>
            </w:r>
            <w:r>
              <w:rPr>
                <w:spacing w:val="-5"/>
                <w:sz w:val="20"/>
              </w:rPr>
              <w:t> </w:t>
            </w:r>
            <w:r>
              <w:rPr>
                <w:sz w:val="20"/>
              </w:rPr>
              <w:t>sonu</w:t>
            </w:r>
            <w:r>
              <w:rPr>
                <w:spacing w:val="-3"/>
                <w:sz w:val="20"/>
              </w:rPr>
              <w:t> </w:t>
            </w:r>
            <w:r>
              <w:rPr>
                <w:spacing w:val="-2"/>
                <w:sz w:val="20"/>
              </w:rPr>
              <w:t>sınavı</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1</w:t>
            </w:r>
          </w:p>
        </w:tc>
        <w:tc>
          <w:tcPr>
            <w:tcW w:w="1275" w:type="dxa"/>
            <w:tcBorders>
              <w:top w:val="single" w:sz="4" w:space="0" w:color="000000"/>
              <w:left w:val="single" w:sz="4" w:space="0" w:color="000000"/>
              <w:bottom w:val="single" w:sz="4" w:space="0" w:color="000000"/>
            </w:tcBorders>
          </w:tcPr>
          <w:p>
            <w:pPr>
              <w:pStyle w:val="TableParagraph"/>
              <w:spacing w:before="41"/>
              <w:ind w:left="39" w:right="3"/>
              <w:jc w:val="center"/>
              <w:rPr>
                <w:sz w:val="20"/>
              </w:rPr>
            </w:pPr>
            <w:r>
              <w:rPr>
                <w:spacing w:val="-10"/>
                <w:sz w:val="20"/>
              </w:rPr>
              <w:t>1</w:t>
            </w:r>
          </w:p>
        </w:tc>
      </w:tr>
      <w:tr>
        <w:trPr>
          <w:trHeight w:val="311" w:hRule="atLeast"/>
        </w:trPr>
        <w:tc>
          <w:tcPr>
            <w:tcW w:w="5800" w:type="dxa"/>
            <w:tcBorders>
              <w:top w:val="single" w:sz="4" w:space="0" w:color="000000"/>
              <w:right w:val="single" w:sz="4" w:space="0" w:color="000000"/>
            </w:tcBorders>
          </w:tcPr>
          <w:p>
            <w:pPr>
              <w:pStyle w:val="TableParagraph"/>
              <w:spacing w:before="41"/>
              <w:ind w:left="110"/>
              <w:rPr>
                <w:sz w:val="20"/>
              </w:rPr>
            </w:pPr>
            <w:r>
              <w:rPr>
                <w:sz w:val="20"/>
              </w:rPr>
              <w:t>Yarıyıl</w:t>
            </w:r>
            <w:r>
              <w:rPr>
                <w:spacing w:val="-6"/>
                <w:sz w:val="20"/>
              </w:rPr>
              <w:t> </w:t>
            </w:r>
            <w:r>
              <w:rPr>
                <w:sz w:val="20"/>
              </w:rPr>
              <w:t>sonu</w:t>
            </w:r>
            <w:r>
              <w:rPr>
                <w:spacing w:val="-3"/>
                <w:sz w:val="20"/>
              </w:rPr>
              <w:t> </w:t>
            </w:r>
            <w:r>
              <w:rPr>
                <w:sz w:val="20"/>
              </w:rPr>
              <w:t>sınavı</w:t>
            </w:r>
            <w:r>
              <w:rPr>
                <w:spacing w:val="-5"/>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jc w:val="center"/>
              <w:rPr>
                <w:sz w:val="20"/>
              </w:rPr>
            </w:pPr>
            <w:r>
              <w:rPr>
                <w:spacing w:val="-5"/>
                <w:sz w:val="20"/>
              </w:rPr>
              <w:t>20</w:t>
            </w:r>
          </w:p>
        </w:tc>
        <w:tc>
          <w:tcPr>
            <w:tcW w:w="1275" w:type="dxa"/>
            <w:tcBorders>
              <w:top w:val="single" w:sz="4" w:space="0" w:color="000000"/>
              <w:left w:val="single" w:sz="4" w:space="0" w:color="000000"/>
              <w:bottom w:val="single" w:sz="4" w:space="0" w:color="000000"/>
            </w:tcBorders>
          </w:tcPr>
          <w:p>
            <w:pPr>
              <w:pStyle w:val="TableParagraph"/>
              <w:spacing w:before="41"/>
              <w:ind w:left="39" w:right="2"/>
              <w:jc w:val="center"/>
              <w:rPr>
                <w:sz w:val="20"/>
              </w:rPr>
            </w:pPr>
            <w:r>
              <w:rPr>
                <w:spacing w:val="-5"/>
                <w:sz w:val="20"/>
              </w:rPr>
              <w:t>20</w:t>
            </w:r>
          </w:p>
        </w:tc>
      </w:tr>
      <w:tr>
        <w:trPr>
          <w:trHeight w:val="313" w:hRule="atLeast"/>
        </w:trPr>
        <w:tc>
          <w:tcPr>
            <w:tcW w:w="5800" w:type="dxa"/>
            <w:vMerge w:val="restart"/>
            <w:tcBorders>
              <w:left w:val="nil"/>
              <w:bottom w:val="nil"/>
            </w:tcBorders>
          </w:tcPr>
          <w:p>
            <w:pPr>
              <w:pStyle w:val="TableParagraph"/>
              <w:rPr>
                <w:sz w:val="18"/>
              </w:rPr>
            </w:pPr>
          </w:p>
        </w:tc>
        <w:tc>
          <w:tcPr>
            <w:tcW w:w="2553" w:type="dxa"/>
            <w:gridSpan w:val="2"/>
            <w:tcBorders>
              <w:top w:val="single" w:sz="4" w:space="0" w:color="000000"/>
              <w:bottom w:val="single" w:sz="4" w:space="0" w:color="000000"/>
              <w:right w:val="single" w:sz="4" w:space="0" w:color="000000"/>
            </w:tcBorders>
          </w:tcPr>
          <w:p>
            <w:pPr>
              <w:pStyle w:val="TableParagraph"/>
              <w:spacing w:before="43"/>
              <w:ind w:left="1108"/>
              <w:rPr>
                <w:b/>
                <w:sz w:val="20"/>
              </w:rPr>
            </w:pPr>
            <w:r>
              <w:rPr>
                <w:b/>
                <w:sz w:val="20"/>
              </w:rPr>
              <w:t>Toplam</w:t>
            </w:r>
            <w:r>
              <w:rPr>
                <w:b/>
                <w:spacing w:val="-6"/>
                <w:sz w:val="20"/>
              </w:rPr>
              <w:t> </w:t>
            </w:r>
            <w:r>
              <w:rPr>
                <w:b/>
                <w:sz w:val="20"/>
              </w:rPr>
              <w:t>iş</w:t>
            </w:r>
            <w:r>
              <w:rPr>
                <w:b/>
                <w:spacing w:val="-5"/>
                <w:sz w:val="20"/>
              </w:rPr>
              <w:t> </w:t>
            </w:r>
            <w:r>
              <w:rPr>
                <w:b/>
                <w:spacing w:val="-4"/>
                <w:sz w:val="20"/>
              </w:rPr>
              <w:t>yükü</w:t>
            </w:r>
          </w:p>
        </w:tc>
        <w:tc>
          <w:tcPr>
            <w:tcW w:w="1275" w:type="dxa"/>
            <w:tcBorders>
              <w:top w:val="single" w:sz="4" w:space="0" w:color="000000"/>
              <w:left w:val="single" w:sz="4" w:space="0" w:color="000000"/>
              <w:bottom w:val="single" w:sz="4" w:space="0" w:color="000000"/>
            </w:tcBorders>
          </w:tcPr>
          <w:p>
            <w:pPr>
              <w:pStyle w:val="TableParagraph"/>
              <w:spacing w:before="43"/>
              <w:ind w:left="39" w:right="2"/>
              <w:jc w:val="center"/>
              <w:rPr>
                <w:b/>
                <w:sz w:val="20"/>
              </w:rPr>
            </w:pPr>
            <w:r>
              <w:rPr>
                <w:b/>
                <w:spacing w:val="-5"/>
                <w:sz w:val="20"/>
              </w:rPr>
              <w:t>172</w:t>
            </w:r>
          </w:p>
        </w:tc>
      </w:tr>
      <w:tr>
        <w:trPr>
          <w:trHeight w:val="345"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bottom w:val="single" w:sz="4" w:space="0" w:color="000000"/>
              <w:right w:val="single" w:sz="4" w:space="0" w:color="000000"/>
            </w:tcBorders>
          </w:tcPr>
          <w:p>
            <w:pPr>
              <w:pStyle w:val="TableParagraph"/>
              <w:spacing w:before="58"/>
              <w:ind w:left="752"/>
              <w:rPr>
                <w:b/>
                <w:sz w:val="20"/>
              </w:rPr>
            </w:pPr>
            <w:r>
              <w:rPr>
                <w:b/>
                <w:sz w:val="20"/>
              </w:rPr>
              <w:t>Toplam</w:t>
            </w:r>
            <w:r>
              <w:rPr>
                <w:b/>
                <w:spacing w:val="-2"/>
                <w:sz w:val="20"/>
              </w:rPr>
              <w:t> </w:t>
            </w:r>
            <w:r>
              <w:rPr>
                <w:b/>
                <w:sz w:val="20"/>
              </w:rPr>
              <w:t>iş</w:t>
            </w:r>
            <w:r>
              <w:rPr>
                <w:b/>
                <w:spacing w:val="-4"/>
                <w:sz w:val="20"/>
              </w:rPr>
              <w:t> </w:t>
            </w:r>
            <w:r>
              <w:rPr>
                <w:b/>
                <w:sz w:val="20"/>
              </w:rPr>
              <w:t>yükü</w:t>
            </w:r>
            <w:r>
              <w:rPr>
                <w:b/>
                <w:spacing w:val="-4"/>
                <w:sz w:val="20"/>
              </w:rPr>
              <w:t> </w:t>
            </w:r>
            <w:r>
              <w:rPr>
                <w:b/>
                <w:sz w:val="20"/>
              </w:rPr>
              <w:t>/</w:t>
            </w:r>
            <w:r>
              <w:rPr>
                <w:b/>
                <w:spacing w:val="-3"/>
                <w:sz w:val="20"/>
              </w:rPr>
              <w:t> </w:t>
            </w:r>
            <w:r>
              <w:rPr>
                <w:b/>
                <w:spacing w:val="-5"/>
                <w:sz w:val="20"/>
              </w:rPr>
              <w:t>30</w:t>
            </w:r>
          </w:p>
        </w:tc>
        <w:tc>
          <w:tcPr>
            <w:tcW w:w="1275" w:type="dxa"/>
            <w:tcBorders>
              <w:top w:val="single" w:sz="4" w:space="0" w:color="000000"/>
              <w:left w:val="single" w:sz="4" w:space="0" w:color="000000"/>
              <w:bottom w:val="single" w:sz="4" w:space="0" w:color="000000"/>
            </w:tcBorders>
          </w:tcPr>
          <w:p>
            <w:pPr>
              <w:pStyle w:val="TableParagraph"/>
              <w:spacing w:before="58"/>
              <w:ind w:left="39"/>
              <w:jc w:val="center"/>
              <w:rPr>
                <w:b/>
                <w:sz w:val="20"/>
              </w:rPr>
            </w:pPr>
            <w:r>
              <w:rPr>
                <w:b/>
                <w:spacing w:val="-4"/>
                <w:sz w:val="20"/>
              </w:rPr>
              <w:t>5,73</w:t>
            </w:r>
          </w:p>
        </w:tc>
      </w:tr>
      <w:tr>
        <w:trPr>
          <w:trHeight w:val="313"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right w:val="single" w:sz="4" w:space="0" w:color="000000"/>
            </w:tcBorders>
          </w:tcPr>
          <w:p>
            <w:pPr>
              <w:pStyle w:val="TableParagraph"/>
              <w:spacing w:before="43"/>
              <w:ind w:left="596"/>
              <w:rPr>
                <w:b/>
                <w:sz w:val="20"/>
              </w:rPr>
            </w:pPr>
            <w:r>
              <w:rPr>
                <w:b/>
                <w:sz w:val="20"/>
              </w:rPr>
              <w:t>Dersin</w:t>
            </w:r>
            <w:r>
              <w:rPr>
                <w:b/>
                <w:spacing w:val="-7"/>
                <w:sz w:val="20"/>
              </w:rPr>
              <w:t> </w:t>
            </w:r>
            <w:r>
              <w:rPr>
                <w:b/>
                <w:sz w:val="20"/>
              </w:rPr>
              <w:t>AKTS</w:t>
            </w:r>
            <w:r>
              <w:rPr>
                <w:b/>
                <w:spacing w:val="-6"/>
                <w:sz w:val="20"/>
              </w:rPr>
              <w:t> </w:t>
            </w:r>
            <w:r>
              <w:rPr>
                <w:b/>
                <w:spacing w:val="-2"/>
                <w:sz w:val="20"/>
              </w:rPr>
              <w:t>Kredisi</w:t>
            </w:r>
          </w:p>
        </w:tc>
        <w:tc>
          <w:tcPr>
            <w:tcW w:w="1275" w:type="dxa"/>
            <w:tcBorders>
              <w:top w:val="single" w:sz="4" w:space="0" w:color="000000"/>
              <w:left w:val="single" w:sz="4" w:space="0" w:color="000000"/>
            </w:tcBorders>
          </w:tcPr>
          <w:p>
            <w:pPr>
              <w:pStyle w:val="TableParagraph"/>
              <w:spacing w:before="43"/>
              <w:ind w:left="39" w:right="3"/>
              <w:jc w:val="center"/>
              <w:rPr>
                <w:b/>
                <w:sz w:val="20"/>
              </w:rPr>
            </w:pPr>
            <w:r>
              <w:rPr>
                <w:b/>
                <w:spacing w:val="-10"/>
                <w:sz w:val="20"/>
              </w:rPr>
              <w:t>6</w:t>
            </w:r>
          </w:p>
        </w:tc>
      </w:tr>
    </w:tbl>
    <w:p>
      <w:pPr>
        <w:pStyle w:val="TableParagraph"/>
        <w:spacing w:after="0"/>
        <w:jc w:val="center"/>
        <w:rPr>
          <w:b/>
          <w:sz w:val="20"/>
        </w:rPr>
        <w:sectPr>
          <w:pgSz w:w="11910" w:h="16840"/>
          <w:pgMar w:header="0" w:footer="244" w:top="660" w:bottom="48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3826"/>
      </w:tblGrid>
      <w:tr>
        <w:trPr>
          <w:trHeight w:val="313" w:hRule="atLeast"/>
        </w:trPr>
        <w:tc>
          <w:tcPr>
            <w:tcW w:w="9626" w:type="dxa"/>
            <w:gridSpan w:val="2"/>
            <w:tcBorders>
              <w:bottom w:val="single" w:sz="4" w:space="0" w:color="000000"/>
            </w:tcBorders>
            <w:shd w:val="clear" w:color="auto" w:fill="FFF1CC"/>
          </w:tcPr>
          <w:p>
            <w:pPr>
              <w:pStyle w:val="TableParagraph"/>
              <w:spacing w:before="43"/>
              <w:ind w:left="738" w:right="706"/>
              <w:jc w:val="center"/>
              <w:rPr>
                <w:b/>
                <w:sz w:val="20"/>
              </w:rPr>
            </w:pPr>
            <w:r>
              <w:rPr>
                <w:b/>
                <w:spacing w:val="-2"/>
                <w:sz w:val="20"/>
              </w:rPr>
              <w:t>Değerlendirme</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Yarıyıl</w:t>
            </w:r>
            <w:r>
              <w:rPr>
                <w:b/>
                <w:spacing w:val="-4"/>
                <w:sz w:val="20"/>
              </w:rPr>
              <w:t> </w:t>
            </w:r>
            <w:r>
              <w:rPr>
                <w:b/>
                <w:sz w:val="20"/>
              </w:rPr>
              <w:t>içi</w:t>
            </w:r>
            <w:r>
              <w:rPr>
                <w:b/>
                <w:spacing w:val="-3"/>
                <w:sz w:val="20"/>
              </w:rPr>
              <w:t> </w:t>
            </w:r>
            <w:r>
              <w:rPr>
                <w:b/>
                <w:spacing w:val="-2"/>
                <w:sz w:val="20"/>
              </w:rPr>
              <w:t>Etkinlikleri</w:t>
            </w:r>
          </w:p>
        </w:tc>
        <w:tc>
          <w:tcPr>
            <w:tcW w:w="3826" w:type="dxa"/>
            <w:tcBorders>
              <w:top w:val="single" w:sz="4" w:space="0" w:color="000000"/>
              <w:left w:val="single" w:sz="4" w:space="0" w:color="000000"/>
              <w:bottom w:val="single" w:sz="4" w:space="0" w:color="000000"/>
            </w:tcBorders>
          </w:tcPr>
          <w:p>
            <w:pPr>
              <w:pStyle w:val="TableParagraph"/>
              <w:spacing w:before="70"/>
              <w:ind w:left="44" w:right="3"/>
              <w:jc w:val="center"/>
              <w:rPr>
                <w:b/>
                <w:sz w:val="20"/>
              </w:rPr>
            </w:pPr>
            <w:r>
              <w:rPr>
                <w:b/>
                <w:spacing w:val="-10"/>
                <w:sz w:val="20"/>
              </w:rPr>
              <w:t>%</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412"/>
              <w:rPr>
                <w:sz w:val="20"/>
              </w:rPr>
            </w:pPr>
            <w:r>
              <w:rPr>
                <w:spacing w:val="-2"/>
                <w:sz w:val="20"/>
              </w:rPr>
              <w:t>Sınav</w:t>
            </w:r>
          </w:p>
        </w:tc>
        <w:tc>
          <w:tcPr>
            <w:tcW w:w="3826" w:type="dxa"/>
            <w:tcBorders>
              <w:top w:val="single" w:sz="4" w:space="0" w:color="000000"/>
              <w:left w:val="single" w:sz="4" w:space="0" w:color="000000"/>
              <w:bottom w:val="single" w:sz="4" w:space="0" w:color="000000"/>
            </w:tcBorders>
          </w:tcPr>
          <w:p>
            <w:pPr>
              <w:pStyle w:val="TableParagraph"/>
              <w:spacing w:before="70"/>
              <w:ind w:left="44" w:right="2"/>
              <w:jc w:val="center"/>
              <w:rPr>
                <w:sz w:val="20"/>
              </w:rPr>
            </w:pPr>
            <w:r>
              <w:rPr>
                <w:spacing w:val="-5"/>
                <w:sz w:val="20"/>
              </w:rPr>
              <w:t>30</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412"/>
              <w:rPr>
                <w:sz w:val="20"/>
              </w:rPr>
            </w:pPr>
            <w:r>
              <w:rPr>
                <w:sz w:val="20"/>
              </w:rPr>
              <w:t>Proje</w:t>
            </w:r>
            <w:r>
              <w:rPr>
                <w:spacing w:val="-4"/>
                <w:sz w:val="20"/>
              </w:rPr>
              <w:t> </w:t>
            </w:r>
            <w:r>
              <w:rPr>
                <w:spacing w:val="-2"/>
                <w:sz w:val="20"/>
              </w:rPr>
              <w:t>İzleme</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20</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rPr>
                <w:sz w:val="16"/>
              </w:rPr>
            </w:pP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6" w:hRule="atLeast"/>
        </w:trPr>
        <w:tc>
          <w:tcPr>
            <w:tcW w:w="5800" w:type="dxa"/>
            <w:tcBorders>
              <w:top w:val="single" w:sz="4" w:space="0" w:color="000000"/>
              <w:bottom w:val="single" w:sz="4" w:space="0" w:color="000000"/>
              <w:right w:val="single" w:sz="4" w:space="0" w:color="000000"/>
            </w:tcBorders>
          </w:tcPr>
          <w:p>
            <w:pPr>
              <w:pStyle w:val="TableParagraph"/>
              <w:rPr>
                <w:sz w:val="16"/>
              </w:rPr>
            </w:pP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Yarıyıl</w:t>
            </w:r>
            <w:r>
              <w:rPr>
                <w:b/>
                <w:spacing w:val="-6"/>
                <w:sz w:val="20"/>
              </w:rPr>
              <w:t> </w:t>
            </w:r>
            <w:r>
              <w:rPr>
                <w:b/>
                <w:sz w:val="20"/>
              </w:rPr>
              <w:t>Sonu</w:t>
            </w:r>
            <w:r>
              <w:rPr>
                <w:b/>
                <w:spacing w:val="-6"/>
                <w:sz w:val="20"/>
              </w:rPr>
              <w:t> </w:t>
            </w:r>
            <w:r>
              <w:rPr>
                <w:b/>
                <w:spacing w:val="-2"/>
                <w:sz w:val="20"/>
              </w:rPr>
              <w:t>Sınavı</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50</w:t>
            </w:r>
          </w:p>
        </w:tc>
      </w:tr>
      <w:tr>
        <w:trPr>
          <w:trHeight w:val="368" w:hRule="atLeast"/>
        </w:trPr>
        <w:tc>
          <w:tcPr>
            <w:tcW w:w="5800" w:type="dxa"/>
            <w:tcBorders>
              <w:top w:val="single" w:sz="4" w:space="0" w:color="000000"/>
              <w:right w:val="single" w:sz="4" w:space="0" w:color="000000"/>
            </w:tcBorders>
          </w:tcPr>
          <w:p>
            <w:pPr>
              <w:pStyle w:val="TableParagraph"/>
              <w:spacing w:before="70"/>
              <w:ind w:right="89"/>
              <w:jc w:val="right"/>
              <w:rPr>
                <w:b/>
                <w:sz w:val="20"/>
              </w:rPr>
            </w:pPr>
            <w:r>
              <w:rPr>
                <w:b/>
                <w:spacing w:val="-2"/>
                <w:sz w:val="20"/>
              </w:rPr>
              <w:t>Toplam</w:t>
            </w:r>
          </w:p>
        </w:tc>
        <w:tc>
          <w:tcPr>
            <w:tcW w:w="3826" w:type="dxa"/>
            <w:tcBorders>
              <w:top w:val="single" w:sz="4" w:space="0" w:color="000000"/>
              <w:left w:val="single" w:sz="4" w:space="0" w:color="000000"/>
            </w:tcBorders>
          </w:tcPr>
          <w:p>
            <w:pPr>
              <w:pStyle w:val="TableParagraph"/>
              <w:spacing w:before="70"/>
              <w:ind w:left="44" w:right="2"/>
              <w:jc w:val="center"/>
              <w:rPr>
                <w:sz w:val="20"/>
              </w:rPr>
            </w:pPr>
            <w:r>
              <w:rPr>
                <w:spacing w:val="-5"/>
                <w:sz w:val="20"/>
              </w:rPr>
              <w:t>100</w:t>
            </w:r>
          </w:p>
        </w:tc>
      </w:tr>
    </w:tbl>
    <w:p>
      <w:pPr>
        <w:pStyle w:val="BodyText"/>
        <w:spacing w:before="1"/>
        <w:rPr>
          <w:sz w:val="11"/>
        </w:rPr>
      </w:pPr>
    </w:p>
    <w:tbl>
      <w:tblPr>
        <w:tblW w:w="0" w:type="auto"/>
        <w:jc w:val="left"/>
        <w:tblInd w:w="16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52"/>
        <w:gridCol w:w="8082"/>
        <w:gridCol w:w="991"/>
      </w:tblGrid>
      <w:tr>
        <w:trPr>
          <w:trHeight w:val="642" w:hRule="atLeast"/>
        </w:trPr>
        <w:tc>
          <w:tcPr>
            <w:tcW w:w="9625" w:type="dxa"/>
            <w:gridSpan w:val="3"/>
            <w:tcBorders>
              <w:bottom w:val="single" w:sz="6" w:space="0" w:color="000000"/>
            </w:tcBorders>
            <w:shd w:val="clear" w:color="auto" w:fill="FFF1CC"/>
          </w:tcPr>
          <w:p>
            <w:pPr>
              <w:pStyle w:val="TableParagraph"/>
              <w:spacing w:before="91"/>
              <w:ind w:left="32" w:right="3"/>
              <w:jc w:val="center"/>
              <w:rPr>
                <w:b/>
                <w:sz w:val="20"/>
              </w:rPr>
            </w:pPr>
            <w:r>
              <w:rPr>
                <w:b/>
                <w:sz w:val="20"/>
              </w:rPr>
              <w:t>DERSİN</w:t>
            </w:r>
            <w:r>
              <w:rPr>
                <w:b/>
                <w:spacing w:val="-9"/>
                <w:sz w:val="20"/>
              </w:rPr>
              <w:t> </w:t>
            </w:r>
            <w:r>
              <w:rPr>
                <w:b/>
                <w:sz w:val="20"/>
              </w:rPr>
              <w:t>ÖĞRENİM</w:t>
            </w:r>
            <w:r>
              <w:rPr>
                <w:b/>
                <w:spacing w:val="-9"/>
                <w:sz w:val="20"/>
              </w:rPr>
              <w:t> </w:t>
            </w:r>
            <w:r>
              <w:rPr>
                <w:b/>
                <w:sz w:val="20"/>
              </w:rPr>
              <w:t>ÇIKTILARININ</w:t>
            </w:r>
            <w:r>
              <w:rPr>
                <w:b/>
                <w:spacing w:val="-9"/>
                <w:sz w:val="20"/>
              </w:rPr>
              <w:t> </w:t>
            </w:r>
            <w:r>
              <w:rPr>
                <w:b/>
                <w:sz w:val="20"/>
              </w:rPr>
              <w:t>PROGRAM</w:t>
            </w:r>
            <w:r>
              <w:rPr>
                <w:b/>
                <w:spacing w:val="-9"/>
                <w:sz w:val="20"/>
              </w:rPr>
              <w:t> </w:t>
            </w:r>
            <w:r>
              <w:rPr>
                <w:b/>
                <w:sz w:val="20"/>
              </w:rPr>
              <w:t>ÇIKTILARI</w:t>
            </w:r>
            <w:r>
              <w:rPr>
                <w:b/>
                <w:spacing w:val="-10"/>
                <w:sz w:val="20"/>
              </w:rPr>
              <w:t> </w:t>
            </w:r>
            <w:r>
              <w:rPr>
                <w:b/>
                <w:sz w:val="20"/>
              </w:rPr>
              <w:t>(PÇ)</w:t>
            </w:r>
            <w:r>
              <w:rPr>
                <w:b/>
                <w:spacing w:val="-7"/>
                <w:sz w:val="20"/>
              </w:rPr>
              <w:t> </w:t>
            </w:r>
            <w:r>
              <w:rPr>
                <w:b/>
                <w:sz w:val="20"/>
              </w:rPr>
              <w:t>İLE</w:t>
            </w:r>
            <w:r>
              <w:rPr>
                <w:b/>
                <w:spacing w:val="-6"/>
                <w:sz w:val="20"/>
              </w:rPr>
              <w:t> </w:t>
            </w:r>
            <w:r>
              <w:rPr>
                <w:b/>
                <w:sz w:val="20"/>
              </w:rPr>
              <w:t>OLAN</w:t>
            </w:r>
            <w:r>
              <w:rPr>
                <w:b/>
                <w:spacing w:val="-8"/>
                <w:sz w:val="20"/>
              </w:rPr>
              <w:t> </w:t>
            </w:r>
            <w:r>
              <w:rPr>
                <w:b/>
                <w:spacing w:val="-2"/>
                <w:sz w:val="20"/>
              </w:rPr>
              <w:t>İLİŞKİSİ</w:t>
            </w:r>
          </w:p>
          <w:p>
            <w:pPr>
              <w:pStyle w:val="TableParagraph"/>
              <w:ind w:left="32" w:right="3"/>
              <w:jc w:val="center"/>
              <w:rPr>
                <w:sz w:val="20"/>
              </w:rPr>
            </w:pPr>
            <w:r>
              <w:rPr>
                <w:sz w:val="20"/>
              </w:rPr>
              <w:t>(5:</w:t>
            </w:r>
            <w:r>
              <w:rPr>
                <w:spacing w:val="-4"/>
                <w:sz w:val="20"/>
              </w:rPr>
              <w:t> </w:t>
            </w:r>
            <w:r>
              <w:rPr>
                <w:sz w:val="20"/>
              </w:rPr>
              <w:t>Çok</w:t>
            </w:r>
            <w:r>
              <w:rPr>
                <w:spacing w:val="-2"/>
                <w:sz w:val="20"/>
              </w:rPr>
              <w:t> </w:t>
            </w:r>
            <w:r>
              <w:rPr>
                <w:sz w:val="20"/>
              </w:rPr>
              <w:t>yüksek,</w:t>
            </w:r>
            <w:r>
              <w:rPr>
                <w:spacing w:val="-3"/>
                <w:sz w:val="20"/>
              </w:rPr>
              <w:t> </w:t>
            </w:r>
            <w:r>
              <w:rPr>
                <w:sz w:val="20"/>
              </w:rPr>
              <w:t>4: Yüksek,</w:t>
            </w:r>
            <w:r>
              <w:rPr>
                <w:spacing w:val="-2"/>
                <w:sz w:val="20"/>
              </w:rPr>
              <w:t> </w:t>
            </w:r>
            <w:r>
              <w:rPr>
                <w:sz w:val="20"/>
              </w:rPr>
              <w:t>3:</w:t>
            </w:r>
            <w:r>
              <w:rPr>
                <w:spacing w:val="-6"/>
                <w:sz w:val="20"/>
              </w:rPr>
              <w:t> </w:t>
            </w:r>
            <w:r>
              <w:rPr>
                <w:sz w:val="20"/>
              </w:rPr>
              <w:t>Orta,</w:t>
            </w:r>
            <w:r>
              <w:rPr>
                <w:spacing w:val="-3"/>
                <w:sz w:val="20"/>
              </w:rPr>
              <w:t> </w:t>
            </w:r>
            <w:r>
              <w:rPr>
                <w:sz w:val="20"/>
              </w:rPr>
              <w:t>2:</w:t>
            </w:r>
            <w:r>
              <w:rPr>
                <w:spacing w:val="-4"/>
                <w:sz w:val="20"/>
              </w:rPr>
              <w:t> </w:t>
            </w:r>
            <w:r>
              <w:rPr>
                <w:sz w:val="20"/>
              </w:rPr>
              <w:t>Düşük,</w:t>
            </w:r>
            <w:r>
              <w:rPr>
                <w:spacing w:val="-4"/>
                <w:sz w:val="20"/>
              </w:rPr>
              <w:t> </w:t>
            </w:r>
            <w:r>
              <w:rPr>
                <w:sz w:val="20"/>
              </w:rPr>
              <w:t>1:</w:t>
            </w:r>
            <w:r>
              <w:rPr>
                <w:spacing w:val="-4"/>
                <w:sz w:val="20"/>
              </w:rPr>
              <w:t> </w:t>
            </w:r>
            <w:r>
              <w:rPr>
                <w:sz w:val="20"/>
              </w:rPr>
              <w:t>Çok</w:t>
            </w:r>
            <w:r>
              <w:rPr>
                <w:spacing w:val="-2"/>
                <w:sz w:val="20"/>
              </w:rPr>
              <w:t> düşük,)</w:t>
            </w:r>
          </w:p>
        </w:tc>
      </w:tr>
      <w:tr>
        <w:trPr>
          <w:trHeight w:val="467" w:hRule="atLeast"/>
        </w:trPr>
        <w:tc>
          <w:tcPr>
            <w:tcW w:w="552" w:type="dxa"/>
            <w:tcBorders>
              <w:top w:val="single" w:sz="6" w:space="0" w:color="000000"/>
              <w:bottom w:val="single" w:sz="6" w:space="0" w:color="000000"/>
              <w:right w:val="single" w:sz="6" w:space="0" w:color="000000"/>
            </w:tcBorders>
          </w:tcPr>
          <w:p>
            <w:pPr>
              <w:pStyle w:val="TableParagraph"/>
              <w:spacing w:before="120"/>
              <w:ind w:left="22" w:right="3"/>
              <w:jc w:val="center"/>
              <w:rPr>
                <w:b/>
                <w:sz w:val="20"/>
              </w:rPr>
            </w:pPr>
            <w:r>
              <w:rPr>
                <w:b/>
                <w:spacing w:val="-5"/>
                <w:sz w:val="20"/>
              </w:rPr>
              <w:t>NO</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120"/>
              <w:ind w:left="26"/>
              <w:jc w:val="center"/>
              <w:rPr>
                <w:b/>
                <w:sz w:val="20"/>
              </w:rPr>
            </w:pPr>
            <w:r>
              <w:rPr>
                <w:b/>
                <w:sz w:val="20"/>
              </w:rPr>
              <w:t>PROGRAM</w:t>
            </w:r>
            <w:r>
              <w:rPr>
                <w:b/>
                <w:spacing w:val="-11"/>
                <w:sz w:val="20"/>
              </w:rPr>
              <w:t> </w:t>
            </w:r>
            <w:r>
              <w:rPr>
                <w:b/>
                <w:spacing w:val="-2"/>
                <w:sz w:val="20"/>
              </w:rPr>
              <w:t>ÇIKTISI</w:t>
            </w:r>
          </w:p>
        </w:tc>
        <w:tc>
          <w:tcPr>
            <w:tcW w:w="991" w:type="dxa"/>
            <w:tcBorders>
              <w:top w:val="single" w:sz="6" w:space="0" w:color="000000"/>
              <w:left w:val="single" w:sz="6" w:space="0" w:color="000000"/>
              <w:bottom w:val="single" w:sz="6" w:space="0" w:color="000000"/>
            </w:tcBorders>
          </w:tcPr>
          <w:p>
            <w:pPr>
              <w:pStyle w:val="TableParagraph"/>
              <w:spacing w:before="120"/>
              <w:ind w:left="42"/>
              <w:jc w:val="center"/>
              <w:rPr>
                <w:b/>
                <w:sz w:val="20"/>
              </w:rPr>
            </w:pPr>
            <w:r>
              <w:rPr>
                <w:b/>
                <w:spacing w:val="-2"/>
                <w:sz w:val="20"/>
              </w:rPr>
              <w:t>Katkı</w:t>
            </w:r>
          </w:p>
        </w:tc>
      </w:tr>
      <w:tr>
        <w:trPr>
          <w:trHeight w:val="859" w:hRule="atLeast"/>
        </w:trPr>
        <w:tc>
          <w:tcPr>
            <w:tcW w:w="552" w:type="dxa"/>
            <w:tcBorders>
              <w:top w:val="single" w:sz="6" w:space="0" w:color="000000"/>
              <w:bottom w:val="single" w:sz="6" w:space="0" w:color="000000"/>
              <w:right w:val="single" w:sz="6" w:space="0" w:color="000000"/>
            </w:tcBorders>
          </w:tcPr>
          <w:p>
            <w:pPr>
              <w:pStyle w:val="TableParagraph"/>
              <w:spacing w:before="85"/>
              <w:rPr>
                <w:sz w:val="20"/>
              </w:rPr>
            </w:pPr>
          </w:p>
          <w:p>
            <w:pPr>
              <w:pStyle w:val="TableParagraph"/>
              <w:ind w:left="22" w:right="1"/>
              <w:jc w:val="center"/>
              <w:rPr>
                <w:b/>
                <w:sz w:val="20"/>
              </w:rPr>
            </w:pPr>
            <w:r>
              <w:rPr>
                <w:b/>
                <w:spacing w:val="-10"/>
                <w:sz w:val="20"/>
              </w:rPr>
              <w:t>1</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153"/>
              <w:ind w:left="64" w:right="20"/>
              <w:rPr>
                <w:sz w:val="16"/>
              </w:rPr>
            </w:pPr>
            <w:r>
              <w:rPr>
                <w:sz w:val="16"/>
              </w:rPr>
              <w:t>Temel Bilim: Matematik, fen bilimleri ve Yazılım Mühendisliği konularında yeterli bilgi birikimi; bu alanlardaki kuramsal</w:t>
            </w:r>
            <w:r>
              <w:rPr>
                <w:spacing w:val="40"/>
                <w:sz w:val="16"/>
              </w:rPr>
              <w:t> </w:t>
            </w:r>
            <w:r>
              <w:rPr>
                <w:sz w:val="16"/>
              </w:rPr>
              <w:t>ve uygulamalı bilgileri, karmaşık Yazılım Mühendisliği problemlerini modelleme ve çözme için uygulayabilme becerisi</w:t>
            </w:r>
          </w:p>
        </w:tc>
        <w:tc>
          <w:tcPr>
            <w:tcW w:w="991" w:type="dxa"/>
            <w:tcBorders>
              <w:top w:val="single" w:sz="6" w:space="0" w:color="000000"/>
              <w:left w:val="single" w:sz="6" w:space="0" w:color="000000"/>
              <w:bottom w:val="single" w:sz="6" w:space="0" w:color="000000"/>
            </w:tcBorders>
          </w:tcPr>
          <w:p>
            <w:pPr>
              <w:pStyle w:val="TableParagraph"/>
              <w:spacing w:before="85"/>
              <w:rPr>
                <w:sz w:val="20"/>
              </w:rPr>
            </w:pPr>
          </w:p>
          <w:p>
            <w:pPr>
              <w:pStyle w:val="TableParagraph"/>
              <w:ind w:left="42" w:right="3"/>
              <w:jc w:val="center"/>
              <w:rPr>
                <w:sz w:val="20"/>
              </w:rPr>
            </w:pPr>
            <w:r>
              <w:rPr>
                <w:spacing w:val="-10"/>
                <w:sz w:val="20"/>
              </w:rPr>
              <w:t>2</w:t>
            </w:r>
          </w:p>
        </w:tc>
      </w:tr>
      <w:tr>
        <w:trPr>
          <w:trHeight w:val="937" w:hRule="atLeast"/>
        </w:trPr>
        <w:tc>
          <w:tcPr>
            <w:tcW w:w="552" w:type="dxa"/>
            <w:tcBorders>
              <w:top w:val="single" w:sz="6" w:space="0" w:color="000000"/>
              <w:bottom w:val="single" w:sz="6" w:space="0" w:color="000000"/>
              <w:right w:val="single" w:sz="6" w:space="0" w:color="000000"/>
            </w:tcBorders>
          </w:tcPr>
          <w:p>
            <w:pPr>
              <w:pStyle w:val="TableParagraph"/>
              <w:spacing w:before="123"/>
              <w:rPr>
                <w:sz w:val="20"/>
              </w:rPr>
            </w:pPr>
          </w:p>
          <w:p>
            <w:pPr>
              <w:pStyle w:val="TableParagraph"/>
              <w:ind w:left="22" w:right="1"/>
              <w:jc w:val="center"/>
              <w:rPr>
                <w:b/>
                <w:sz w:val="20"/>
              </w:rPr>
            </w:pPr>
            <w:r>
              <w:rPr>
                <w:b/>
                <w:spacing w:val="-10"/>
                <w:sz w:val="20"/>
              </w:rPr>
              <w:t>2</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9"/>
              <w:rPr>
                <w:sz w:val="16"/>
              </w:rPr>
            </w:pPr>
          </w:p>
          <w:p>
            <w:pPr>
              <w:pStyle w:val="TableParagraph"/>
              <w:spacing w:line="254" w:lineRule="auto"/>
              <w:ind w:left="64" w:right="20"/>
              <w:rPr>
                <w:sz w:val="16"/>
              </w:rPr>
            </w:pPr>
            <w:r>
              <w:rPr>
                <w:sz w:val="16"/>
              </w:rPr>
              <w:t>Yazılım Mühendisliği: Yazılım Mühendisliği ve ilgili alanlarda karmaşık mühendislik problemlerini saptama, tanımlama,</w:t>
            </w:r>
            <w:r>
              <w:rPr>
                <w:spacing w:val="40"/>
                <w:sz w:val="16"/>
              </w:rPr>
              <w:t> </w:t>
            </w:r>
            <w:r>
              <w:rPr>
                <w:sz w:val="16"/>
              </w:rPr>
              <w:t>formüle etme ve uygun analiz ve modelleme yöntemlerini seçip uygulayarak çözme becerileri</w:t>
            </w:r>
          </w:p>
        </w:tc>
        <w:tc>
          <w:tcPr>
            <w:tcW w:w="991" w:type="dxa"/>
            <w:tcBorders>
              <w:top w:val="single" w:sz="6" w:space="0" w:color="000000"/>
              <w:left w:val="single" w:sz="6" w:space="0" w:color="000000"/>
              <w:bottom w:val="single" w:sz="6" w:space="0" w:color="000000"/>
            </w:tcBorders>
          </w:tcPr>
          <w:p>
            <w:pPr>
              <w:pStyle w:val="TableParagraph"/>
              <w:spacing w:before="123"/>
              <w:rPr>
                <w:sz w:val="20"/>
              </w:rPr>
            </w:pPr>
          </w:p>
          <w:p>
            <w:pPr>
              <w:pStyle w:val="TableParagraph"/>
              <w:ind w:left="42" w:right="3"/>
              <w:jc w:val="center"/>
              <w:rPr>
                <w:sz w:val="20"/>
              </w:rPr>
            </w:pPr>
            <w:r>
              <w:rPr>
                <w:spacing w:val="-10"/>
                <w:sz w:val="20"/>
              </w:rPr>
              <w:t>5</w:t>
            </w:r>
          </w:p>
        </w:tc>
      </w:tr>
      <w:tr>
        <w:trPr>
          <w:trHeight w:val="601" w:hRule="atLeast"/>
        </w:trPr>
        <w:tc>
          <w:tcPr>
            <w:tcW w:w="552" w:type="dxa"/>
            <w:tcBorders>
              <w:top w:val="single" w:sz="6" w:space="0" w:color="000000"/>
              <w:bottom w:val="single" w:sz="6" w:space="0" w:color="000000"/>
              <w:right w:val="single" w:sz="6" w:space="0" w:color="000000"/>
            </w:tcBorders>
          </w:tcPr>
          <w:p>
            <w:pPr>
              <w:pStyle w:val="TableParagraph"/>
              <w:spacing w:before="187"/>
              <w:ind w:left="22" w:right="1"/>
              <w:jc w:val="center"/>
              <w:rPr>
                <w:b/>
                <w:sz w:val="20"/>
              </w:rPr>
            </w:pPr>
            <w:r>
              <w:rPr>
                <w:b/>
                <w:spacing w:val="-10"/>
                <w:sz w:val="20"/>
              </w:rPr>
              <w:t>3</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4" w:lineRule="auto" w:before="30"/>
              <w:ind w:left="64" w:right="20"/>
              <w:rPr>
                <w:sz w:val="16"/>
              </w:rPr>
            </w:pPr>
            <w:r>
              <w:rPr>
                <w:sz w:val="16"/>
              </w:rPr>
              <w:t>Tasarım: Belirlenmiş bir hedef doğrultusunda karmaşık bir sistemi, cihazı veya ürünü gerçekçi kısıtlar ve koşullar altında</w:t>
            </w:r>
            <w:r>
              <w:rPr>
                <w:spacing w:val="40"/>
                <w:sz w:val="16"/>
              </w:rPr>
              <w:t> </w:t>
            </w:r>
            <w:r>
              <w:rPr>
                <w:sz w:val="16"/>
              </w:rPr>
              <w:t>modern tasarım yöntemlerini de uygulayarak tasarlama becerisi</w:t>
            </w:r>
          </w:p>
        </w:tc>
        <w:tc>
          <w:tcPr>
            <w:tcW w:w="991" w:type="dxa"/>
            <w:tcBorders>
              <w:top w:val="single" w:sz="6" w:space="0" w:color="000000"/>
              <w:left w:val="single" w:sz="6" w:space="0" w:color="000000"/>
              <w:bottom w:val="single" w:sz="6" w:space="0" w:color="000000"/>
            </w:tcBorders>
          </w:tcPr>
          <w:p>
            <w:pPr>
              <w:pStyle w:val="TableParagraph"/>
              <w:rPr>
                <w:sz w:val="16"/>
              </w:rPr>
            </w:pPr>
          </w:p>
        </w:tc>
      </w:tr>
      <w:tr>
        <w:trPr>
          <w:trHeight w:val="695" w:hRule="atLeast"/>
        </w:trPr>
        <w:tc>
          <w:tcPr>
            <w:tcW w:w="552" w:type="dxa"/>
            <w:tcBorders>
              <w:top w:val="single" w:sz="6" w:space="0" w:color="000000"/>
              <w:bottom w:val="single" w:sz="6" w:space="0" w:color="000000"/>
              <w:right w:val="single" w:sz="6" w:space="0" w:color="000000"/>
            </w:tcBorders>
          </w:tcPr>
          <w:p>
            <w:pPr>
              <w:pStyle w:val="TableParagraph"/>
              <w:spacing w:before="3"/>
              <w:rPr>
                <w:sz w:val="20"/>
              </w:rPr>
            </w:pPr>
          </w:p>
          <w:p>
            <w:pPr>
              <w:pStyle w:val="TableParagraph"/>
              <w:ind w:left="22" w:right="1"/>
              <w:jc w:val="center"/>
              <w:rPr>
                <w:b/>
                <w:sz w:val="20"/>
              </w:rPr>
            </w:pPr>
            <w:r>
              <w:rPr>
                <w:b/>
                <w:spacing w:val="-10"/>
                <w:sz w:val="20"/>
              </w:rPr>
              <w:t>4</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30"/>
              <w:ind w:left="64" w:right="20"/>
              <w:rPr>
                <w:sz w:val="16"/>
              </w:rPr>
            </w:pPr>
            <w:r>
              <w:rPr>
                <w:sz w:val="16"/>
              </w:rPr>
              <w:t>Araç</w:t>
            </w:r>
            <w:r>
              <w:rPr>
                <w:spacing w:val="-6"/>
                <w:sz w:val="16"/>
              </w:rPr>
              <w:t> </w:t>
            </w:r>
            <w:r>
              <w:rPr>
                <w:sz w:val="16"/>
              </w:rPr>
              <w:t>Kullanımı:</w:t>
            </w:r>
            <w:r>
              <w:rPr>
                <w:spacing w:val="-6"/>
                <w:sz w:val="16"/>
              </w:rPr>
              <w:t> </w:t>
            </w:r>
            <w:r>
              <w:rPr>
                <w:sz w:val="16"/>
              </w:rPr>
              <w:t>Karmaşık</w:t>
            </w:r>
            <w:r>
              <w:rPr>
                <w:spacing w:val="-3"/>
                <w:sz w:val="16"/>
              </w:rPr>
              <w:t> </w:t>
            </w:r>
            <w:r>
              <w:rPr>
                <w:sz w:val="16"/>
              </w:rPr>
              <w:t>Yazılım</w:t>
            </w:r>
            <w:r>
              <w:rPr>
                <w:spacing w:val="-7"/>
                <w:sz w:val="16"/>
              </w:rPr>
              <w:t> </w:t>
            </w:r>
            <w:r>
              <w:rPr>
                <w:sz w:val="16"/>
              </w:rPr>
              <w:t>Mühendisliği</w:t>
            </w:r>
            <w:r>
              <w:rPr>
                <w:spacing w:val="-6"/>
                <w:sz w:val="16"/>
              </w:rPr>
              <w:t> </w:t>
            </w:r>
            <w:r>
              <w:rPr>
                <w:sz w:val="16"/>
              </w:rPr>
              <w:t>uygulamaları</w:t>
            </w:r>
            <w:r>
              <w:rPr>
                <w:spacing w:val="-6"/>
                <w:sz w:val="16"/>
              </w:rPr>
              <w:t> </w:t>
            </w:r>
            <w:r>
              <w:rPr>
                <w:sz w:val="16"/>
              </w:rPr>
              <w:t>için</w:t>
            </w:r>
            <w:r>
              <w:rPr>
                <w:spacing w:val="-5"/>
                <w:sz w:val="16"/>
              </w:rPr>
              <w:t> </w:t>
            </w:r>
            <w:r>
              <w:rPr>
                <w:sz w:val="16"/>
              </w:rPr>
              <w:t>gerekli</w:t>
            </w:r>
            <w:r>
              <w:rPr>
                <w:spacing w:val="-6"/>
                <w:sz w:val="16"/>
              </w:rPr>
              <w:t> </w:t>
            </w:r>
            <w:r>
              <w:rPr>
                <w:sz w:val="16"/>
              </w:rPr>
              <w:t>olan</w:t>
            </w:r>
            <w:r>
              <w:rPr>
                <w:spacing w:val="-6"/>
                <w:sz w:val="16"/>
              </w:rPr>
              <w:t> </w:t>
            </w:r>
            <w:r>
              <w:rPr>
                <w:sz w:val="16"/>
              </w:rPr>
              <w:t>modern</w:t>
            </w:r>
            <w:r>
              <w:rPr>
                <w:spacing w:val="-6"/>
                <w:sz w:val="16"/>
              </w:rPr>
              <w:t> </w:t>
            </w:r>
            <w:r>
              <w:rPr>
                <w:sz w:val="16"/>
              </w:rPr>
              <w:t>teknik</w:t>
            </w:r>
            <w:r>
              <w:rPr>
                <w:spacing w:val="-5"/>
                <w:sz w:val="16"/>
              </w:rPr>
              <w:t> </w:t>
            </w:r>
            <w:r>
              <w:rPr>
                <w:sz w:val="16"/>
              </w:rPr>
              <w:t>ve</w:t>
            </w:r>
            <w:r>
              <w:rPr>
                <w:spacing w:val="-4"/>
                <w:sz w:val="16"/>
              </w:rPr>
              <w:t> </w:t>
            </w:r>
            <w:r>
              <w:rPr>
                <w:sz w:val="16"/>
              </w:rPr>
              <w:t>araçları</w:t>
            </w:r>
            <w:r>
              <w:rPr>
                <w:spacing w:val="-5"/>
                <w:sz w:val="16"/>
              </w:rPr>
              <w:t> </w:t>
            </w:r>
            <w:r>
              <w:rPr>
                <w:sz w:val="16"/>
              </w:rPr>
              <w:t>geliştirme,</w:t>
            </w:r>
            <w:r>
              <w:rPr>
                <w:spacing w:val="-3"/>
                <w:sz w:val="16"/>
              </w:rPr>
              <w:t> </w:t>
            </w:r>
            <w:r>
              <w:rPr>
                <w:sz w:val="16"/>
              </w:rPr>
              <w:t>seçme,</w:t>
            </w:r>
            <w:r>
              <w:rPr>
                <w:spacing w:val="40"/>
                <w:sz w:val="16"/>
              </w:rPr>
              <w:t> </w:t>
            </w:r>
            <w:r>
              <w:rPr>
                <w:sz w:val="16"/>
              </w:rPr>
              <w:t>kullanma ve bilişim teknolojilerinden etkin bir şekilde yararlanma becerisi</w:t>
            </w:r>
          </w:p>
        </w:tc>
        <w:tc>
          <w:tcPr>
            <w:tcW w:w="991" w:type="dxa"/>
            <w:tcBorders>
              <w:top w:val="single" w:sz="6" w:space="0" w:color="000000"/>
              <w:left w:val="single" w:sz="6" w:space="0" w:color="000000"/>
              <w:bottom w:val="single" w:sz="6" w:space="0" w:color="000000"/>
            </w:tcBorders>
          </w:tcPr>
          <w:p>
            <w:pPr>
              <w:pStyle w:val="TableParagraph"/>
              <w:rPr>
                <w:sz w:val="16"/>
              </w:rPr>
            </w:pPr>
          </w:p>
        </w:tc>
      </w:tr>
      <w:tr>
        <w:trPr>
          <w:trHeight w:val="628" w:hRule="atLeast"/>
        </w:trPr>
        <w:tc>
          <w:tcPr>
            <w:tcW w:w="552" w:type="dxa"/>
            <w:tcBorders>
              <w:top w:val="single" w:sz="6" w:space="0" w:color="000000"/>
              <w:bottom w:val="single" w:sz="6" w:space="0" w:color="000000"/>
              <w:right w:val="single" w:sz="6" w:space="0" w:color="000000"/>
            </w:tcBorders>
          </w:tcPr>
          <w:p>
            <w:pPr>
              <w:pStyle w:val="TableParagraph"/>
              <w:spacing w:before="199"/>
              <w:ind w:left="22" w:right="1"/>
              <w:jc w:val="center"/>
              <w:rPr>
                <w:b/>
                <w:sz w:val="20"/>
              </w:rPr>
            </w:pPr>
            <w:r>
              <w:rPr>
                <w:b/>
                <w:spacing w:val="-10"/>
                <w:sz w:val="20"/>
              </w:rPr>
              <w:t>5</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37"/>
              <w:ind w:left="64" w:right="20"/>
              <w:rPr>
                <w:sz w:val="16"/>
              </w:rPr>
            </w:pPr>
            <w:r>
              <w:rPr>
                <w:sz w:val="16"/>
              </w:rPr>
              <w:t>Test</w:t>
            </w:r>
            <w:r>
              <w:rPr>
                <w:spacing w:val="-11"/>
                <w:sz w:val="16"/>
              </w:rPr>
              <w:t> </w:t>
            </w:r>
            <w:r>
              <w:rPr>
                <w:sz w:val="16"/>
              </w:rPr>
              <w:t>ve</w:t>
            </w:r>
            <w:r>
              <w:rPr>
                <w:spacing w:val="-10"/>
                <w:sz w:val="16"/>
              </w:rPr>
              <w:t> </w:t>
            </w:r>
            <w:r>
              <w:rPr>
                <w:sz w:val="16"/>
              </w:rPr>
              <w:t>Analiz:</w:t>
            </w:r>
            <w:r>
              <w:rPr>
                <w:spacing w:val="-10"/>
                <w:sz w:val="16"/>
              </w:rPr>
              <w:t> </w:t>
            </w:r>
            <w:r>
              <w:rPr>
                <w:sz w:val="16"/>
              </w:rPr>
              <w:t>Karmaşık</w:t>
            </w:r>
            <w:r>
              <w:rPr>
                <w:spacing w:val="-10"/>
                <w:sz w:val="16"/>
              </w:rPr>
              <w:t> </w:t>
            </w:r>
            <w:r>
              <w:rPr>
                <w:sz w:val="16"/>
              </w:rPr>
              <w:t>Yazılım</w:t>
            </w:r>
            <w:r>
              <w:rPr>
                <w:spacing w:val="-12"/>
                <w:sz w:val="16"/>
              </w:rPr>
              <w:t> </w:t>
            </w:r>
            <w:r>
              <w:rPr>
                <w:sz w:val="16"/>
              </w:rPr>
              <w:t>Mühendisliği</w:t>
            </w:r>
            <w:r>
              <w:rPr>
                <w:spacing w:val="-11"/>
                <w:sz w:val="16"/>
              </w:rPr>
              <w:t> </w:t>
            </w:r>
            <w:r>
              <w:rPr>
                <w:sz w:val="16"/>
              </w:rPr>
              <w:t>problemlerinin</w:t>
            </w:r>
            <w:r>
              <w:rPr>
                <w:spacing w:val="-10"/>
                <w:sz w:val="16"/>
              </w:rPr>
              <w:t> </w:t>
            </w:r>
            <w:r>
              <w:rPr>
                <w:sz w:val="16"/>
              </w:rPr>
              <w:t>incelenmesi</w:t>
            </w:r>
            <w:r>
              <w:rPr>
                <w:spacing w:val="-13"/>
                <w:sz w:val="16"/>
              </w:rPr>
              <w:t> </w:t>
            </w:r>
            <w:r>
              <w:rPr>
                <w:sz w:val="16"/>
              </w:rPr>
              <w:t>için</w:t>
            </w:r>
            <w:r>
              <w:rPr>
                <w:spacing w:val="-11"/>
                <w:sz w:val="16"/>
              </w:rPr>
              <w:t> </w:t>
            </w:r>
            <w:r>
              <w:rPr>
                <w:sz w:val="16"/>
              </w:rPr>
              <w:t>deney</w:t>
            </w:r>
            <w:r>
              <w:rPr>
                <w:spacing w:val="-10"/>
                <w:sz w:val="16"/>
              </w:rPr>
              <w:t> </w:t>
            </w:r>
            <w:r>
              <w:rPr>
                <w:sz w:val="16"/>
              </w:rPr>
              <w:t>tasarlama,</w:t>
            </w:r>
            <w:r>
              <w:rPr>
                <w:spacing w:val="-11"/>
                <w:sz w:val="16"/>
              </w:rPr>
              <w:t> </w:t>
            </w:r>
            <w:r>
              <w:rPr>
                <w:sz w:val="16"/>
              </w:rPr>
              <w:t>deney</w:t>
            </w:r>
            <w:r>
              <w:rPr>
                <w:spacing w:val="-10"/>
                <w:sz w:val="16"/>
              </w:rPr>
              <w:t> </w:t>
            </w:r>
            <w:r>
              <w:rPr>
                <w:sz w:val="16"/>
              </w:rPr>
              <w:t>yapma,</w:t>
            </w:r>
            <w:r>
              <w:rPr>
                <w:spacing w:val="-11"/>
                <w:sz w:val="16"/>
              </w:rPr>
              <w:t> </w:t>
            </w:r>
            <w:r>
              <w:rPr>
                <w:sz w:val="16"/>
              </w:rPr>
              <w:t>veri</w:t>
            </w:r>
            <w:r>
              <w:rPr>
                <w:spacing w:val="-10"/>
                <w:sz w:val="16"/>
              </w:rPr>
              <w:t> </w:t>
            </w:r>
            <w:r>
              <w:rPr>
                <w:sz w:val="16"/>
              </w:rPr>
              <w:t>toplama,</w:t>
            </w:r>
            <w:r>
              <w:rPr>
                <w:spacing w:val="40"/>
                <w:sz w:val="16"/>
              </w:rPr>
              <w:t> </w:t>
            </w:r>
            <w:r>
              <w:rPr>
                <w:sz w:val="16"/>
              </w:rPr>
              <w:t>sonuçları analiz etme ve yorumlama becerisi</w:t>
            </w:r>
          </w:p>
        </w:tc>
        <w:tc>
          <w:tcPr>
            <w:tcW w:w="991" w:type="dxa"/>
            <w:tcBorders>
              <w:top w:val="single" w:sz="6" w:space="0" w:color="000000"/>
              <w:left w:val="single" w:sz="6" w:space="0" w:color="000000"/>
              <w:bottom w:val="single" w:sz="6" w:space="0" w:color="000000"/>
            </w:tcBorders>
          </w:tcPr>
          <w:p>
            <w:pPr>
              <w:pStyle w:val="TableParagraph"/>
              <w:spacing w:before="199"/>
              <w:ind w:left="42" w:right="3"/>
              <w:jc w:val="center"/>
              <w:rPr>
                <w:sz w:val="20"/>
              </w:rPr>
            </w:pPr>
            <w:r>
              <w:rPr>
                <w:spacing w:val="-10"/>
                <w:sz w:val="20"/>
              </w:rPr>
              <w:t>4</w:t>
            </w:r>
          </w:p>
        </w:tc>
      </w:tr>
      <w:tr>
        <w:trPr>
          <w:trHeight w:val="467" w:hRule="atLeast"/>
        </w:trPr>
        <w:tc>
          <w:tcPr>
            <w:tcW w:w="552" w:type="dxa"/>
            <w:tcBorders>
              <w:top w:val="single" w:sz="6" w:space="0" w:color="000000"/>
              <w:bottom w:val="single" w:sz="6" w:space="0" w:color="000000"/>
              <w:right w:val="single" w:sz="6" w:space="0" w:color="000000"/>
            </w:tcBorders>
          </w:tcPr>
          <w:p>
            <w:pPr>
              <w:pStyle w:val="TableParagraph"/>
              <w:spacing w:before="120"/>
              <w:ind w:left="22" w:right="1"/>
              <w:jc w:val="center"/>
              <w:rPr>
                <w:b/>
                <w:sz w:val="20"/>
              </w:rPr>
            </w:pPr>
            <w:r>
              <w:rPr>
                <w:b/>
                <w:spacing w:val="-10"/>
                <w:sz w:val="20"/>
              </w:rPr>
              <w:t>6</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54"/>
              <w:ind w:left="64"/>
              <w:rPr>
                <w:sz w:val="16"/>
              </w:rPr>
            </w:pPr>
            <w:r>
              <w:rPr>
                <w:sz w:val="16"/>
              </w:rPr>
              <w:t>Grup</w:t>
            </w:r>
            <w:r>
              <w:rPr>
                <w:spacing w:val="-7"/>
                <w:sz w:val="16"/>
              </w:rPr>
              <w:t> </w:t>
            </w:r>
            <w:r>
              <w:rPr>
                <w:sz w:val="16"/>
              </w:rPr>
              <w:t>Çalışması:</w:t>
            </w:r>
            <w:r>
              <w:rPr>
                <w:spacing w:val="-4"/>
                <w:sz w:val="16"/>
              </w:rPr>
              <w:t> </w:t>
            </w:r>
            <w:r>
              <w:rPr>
                <w:sz w:val="16"/>
              </w:rPr>
              <w:t>Disiplin</w:t>
            </w:r>
            <w:r>
              <w:rPr>
                <w:spacing w:val="-7"/>
                <w:sz w:val="16"/>
              </w:rPr>
              <w:t> </w:t>
            </w:r>
            <w:r>
              <w:rPr>
                <w:sz w:val="16"/>
              </w:rPr>
              <w:t>içi</w:t>
            </w:r>
            <w:r>
              <w:rPr>
                <w:spacing w:val="-6"/>
                <w:sz w:val="16"/>
              </w:rPr>
              <w:t> </w:t>
            </w:r>
            <w:r>
              <w:rPr>
                <w:sz w:val="16"/>
              </w:rPr>
              <w:t>ve</w:t>
            </w:r>
            <w:r>
              <w:rPr>
                <w:spacing w:val="-7"/>
                <w:sz w:val="16"/>
              </w:rPr>
              <w:t> </w:t>
            </w:r>
            <w:r>
              <w:rPr>
                <w:sz w:val="16"/>
              </w:rPr>
              <w:t>çok</w:t>
            </w:r>
            <w:r>
              <w:rPr>
                <w:spacing w:val="-6"/>
                <w:sz w:val="16"/>
              </w:rPr>
              <w:t> </w:t>
            </w:r>
            <w:r>
              <w:rPr>
                <w:sz w:val="16"/>
              </w:rPr>
              <w:t>disiplinli</w:t>
            </w:r>
            <w:r>
              <w:rPr>
                <w:spacing w:val="-6"/>
                <w:sz w:val="16"/>
              </w:rPr>
              <w:t> </w:t>
            </w:r>
            <w:r>
              <w:rPr>
                <w:sz w:val="16"/>
              </w:rPr>
              <w:t>gruplarda</w:t>
            </w:r>
            <w:r>
              <w:rPr>
                <w:spacing w:val="-5"/>
                <w:sz w:val="16"/>
              </w:rPr>
              <w:t> </w:t>
            </w:r>
            <w:r>
              <w:rPr>
                <w:sz w:val="16"/>
              </w:rPr>
              <w:t>etkin</w:t>
            </w:r>
            <w:r>
              <w:rPr>
                <w:spacing w:val="-6"/>
                <w:sz w:val="16"/>
              </w:rPr>
              <w:t> </w:t>
            </w:r>
            <w:r>
              <w:rPr>
                <w:sz w:val="16"/>
              </w:rPr>
              <w:t>biçimde</w:t>
            </w:r>
            <w:r>
              <w:rPr>
                <w:spacing w:val="-7"/>
                <w:sz w:val="16"/>
              </w:rPr>
              <w:t> </w:t>
            </w:r>
            <w:r>
              <w:rPr>
                <w:sz w:val="16"/>
              </w:rPr>
              <w:t>çalışabilme</w:t>
            </w:r>
            <w:r>
              <w:rPr>
                <w:spacing w:val="-7"/>
                <w:sz w:val="16"/>
              </w:rPr>
              <w:t> </w:t>
            </w:r>
            <w:r>
              <w:rPr>
                <w:spacing w:val="-2"/>
                <w:sz w:val="16"/>
              </w:rPr>
              <w:t>becerisi</w:t>
            </w:r>
          </w:p>
        </w:tc>
        <w:tc>
          <w:tcPr>
            <w:tcW w:w="991" w:type="dxa"/>
            <w:tcBorders>
              <w:top w:val="single" w:sz="6" w:space="0" w:color="000000"/>
              <w:left w:val="single" w:sz="6" w:space="0" w:color="000000"/>
              <w:bottom w:val="single" w:sz="6" w:space="0" w:color="000000"/>
            </w:tcBorders>
          </w:tcPr>
          <w:p>
            <w:pPr>
              <w:pStyle w:val="TableParagraph"/>
              <w:spacing w:before="120"/>
              <w:ind w:left="42" w:right="3"/>
              <w:jc w:val="center"/>
              <w:rPr>
                <w:sz w:val="20"/>
              </w:rPr>
            </w:pPr>
            <w:r>
              <w:rPr>
                <w:spacing w:val="-10"/>
                <w:sz w:val="20"/>
              </w:rPr>
              <w:t>2</w:t>
            </w:r>
          </w:p>
        </w:tc>
      </w:tr>
      <w:tr>
        <w:trPr>
          <w:trHeight w:val="467" w:hRule="atLeast"/>
        </w:trPr>
        <w:tc>
          <w:tcPr>
            <w:tcW w:w="552" w:type="dxa"/>
            <w:tcBorders>
              <w:top w:val="single" w:sz="6" w:space="0" w:color="000000"/>
              <w:bottom w:val="single" w:sz="6" w:space="0" w:color="000000"/>
              <w:right w:val="single" w:sz="6" w:space="0" w:color="000000"/>
            </w:tcBorders>
          </w:tcPr>
          <w:p>
            <w:pPr>
              <w:pStyle w:val="TableParagraph"/>
              <w:spacing w:before="120"/>
              <w:ind w:left="22" w:right="1"/>
              <w:jc w:val="center"/>
              <w:rPr>
                <w:b/>
                <w:sz w:val="20"/>
              </w:rPr>
            </w:pPr>
            <w:r>
              <w:rPr>
                <w:b/>
                <w:spacing w:val="-10"/>
                <w:sz w:val="20"/>
              </w:rPr>
              <w:t>7</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54"/>
              <w:ind w:left="64"/>
              <w:rPr>
                <w:sz w:val="16"/>
              </w:rPr>
            </w:pPr>
            <w:r>
              <w:rPr>
                <w:sz w:val="16"/>
              </w:rPr>
              <w:t>İletişim</w:t>
            </w:r>
            <w:r>
              <w:rPr>
                <w:spacing w:val="-11"/>
                <w:sz w:val="16"/>
              </w:rPr>
              <w:t> </w:t>
            </w:r>
            <w:r>
              <w:rPr>
                <w:sz w:val="16"/>
              </w:rPr>
              <w:t>Becerisi:</w:t>
            </w:r>
            <w:r>
              <w:rPr>
                <w:spacing w:val="-4"/>
                <w:sz w:val="16"/>
              </w:rPr>
              <w:t> </w:t>
            </w:r>
            <w:r>
              <w:rPr>
                <w:sz w:val="16"/>
              </w:rPr>
              <w:t>Türkçe</w:t>
            </w:r>
            <w:r>
              <w:rPr>
                <w:spacing w:val="-8"/>
                <w:sz w:val="16"/>
              </w:rPr>
              <w:t> </w:t>
            </w:r>
            <w:r>
              <w:rPr>
                <w:sz w:val="16"/>
              </w:rPr>
              <w:t>sözlü</w:t>
            </w:r>
            <w:r>
              <w:rPr>
                <w:spacing w:val="-6"/>
                <w:sz w:val="16"/>
              </w:rPr>
              <w:t> </w:t>
            </w:r>
            <w:r>
              <w:rPr>
                <w:sz w:val="16"/>
              </w:rPr>
              <w:t>ve</w:t>
            </w:r>
            <w:r>
              <w:rPr>
                <w:spacing w:val="-8"/>
                <w:sz w:val="16"/>
              </w:rPr>
              <w:t> </w:t>
            </w:r>
            <w:r>
              <w:rPr>
                <w:sz w:val="16"/>
              </w:rPr>
              <w:t>yazılı</w:t>
            </w:r>
            <w:r>
              <w:rPr>
                <w:spacing w:val="-6"/>
                <w:sz w:val="16"/>
              </w:rPr>
              <w:t> </w:t>
            </w:r>
            <w:r>
              <w:rPr>
                <w:sz w:val="16"/>
              </w:rPr>
              <w:t>etkin</w:t>
            </w:r>
            <w:r>
              <w:rPr>
                <w:spacing w:val="-7"/>
                <w:sz w:val="16"/>
              </w:rPr>
              <w:t> </w:t>
            </w:r>
            <w:r>
              <w:rPr>
                <w:sz w:val="16"/>
              </w:rPr>
              <w:t>iletişim</w:t>
            </w:r>
            <w:r>
              <w:rPr>
                <w:spacing w:val="-7"/>
                <w:sz w:val="16"/>
              </w:rPr>
              <w:t> </w:t>
            </w:r>
            <w:r>
              <w:rPr>
                <w:sz w:val="16"/>
              </w:rPr>
              <w:t>kurma</w:t>
            </w:r>
            <w:r>
              <w:rPr>
                <w:spacing w:val="-7"/>
                <w:sz w:val="16"/>
              </w:rPr>
              <w:t> </w:t>
            </w:r>
            <w:r>
              <w:rPr>
                <w:sz w:val="16"/>
              </w:rPr>
              <w:t>becerileri</w:t>
            </w:r>
            <w:r>
              <w:rPr>
                <w:spacing w:val="-7"/>
                <w:sz w:val="16"/>
              </w:rPr>
              <w:t> </w:t>
            </w:r>
            <w:r>
              <w:rPr>
                <w:sz w:val="16"/>
              </w:rPr>
              <w:t>ve</w:t>
            </w:r>
            <w:r>
              <w:rPr>
                <w:spacing w:val="-7"/>
                <w:sz w:val="16"/>
              </w:rPr>
              <w:t> </w:t>
            </w:r>
            <w:r>
              <w:rPr>
                <w:sz w:val="16"/>
              </w:rPr>
              <w:t>yabancı</w:t>
            </w:r>
            <w:r>
              <w:rPr>
                <w:spacing w:val="-7"/>
                <w:sz w:val="16"/>
              </w:rPr>
              <w:t> </w:t>
            </w:r>
            <w:r>
              <w:rPr>
                <w:sz w:val="16"/>
              </w:rPr>
              <w:t>dil</w:t>
            </w:r>
            <w:r>
              <w:rPr>
                <w:spacing w:val="-6"/>
                <w:sz w:val="16"/>
              </w:rPr>
              <w:t> </w:t>
            </w:r>
            <w:r>
              <w:rPr>
                <w:sz w:val="16"/>
              </w:rPr>
              <w:t>bilgisini</w:t>
            </w:r>
            <w:r>
              <w:rPr>
                <w:spacing w:val="-7"/>
                <w:sz w:val="16"/>
              </w:rPr>
              <w:t> </w:t>
            </w:r>
            <w:r>
              <w:rPr>
                <w:sz w:val="16"/>
              </w:rPr>
              <w:t>kullanma/geliştirme</w:t>
            </w:r>
            <w:r>
              <w:rPr>
                <w:spacing w:val="-4"/>
                <w:sz w:val="16"/>
              </w:rPr>
              <w:t> </w:t>
            </w:r>
            <w:r>
              <w:rPr>
                <w:spacing w:val="-2"/>
                <w:sz w:val="16"/>
              </w:rPr>
              <w:t>becerisi</w:t>
            </w:r>
          </w:p>
        </w:tc>
        <w:tc>
          <w:tcPr>
            <w:tcW w:w="991" w:type="dxa"/>
            <w:tcBorders>
              <w:top w:val="single" w:sz="6" w:space="0" w:color="000000"/>
              <w:left w:val="single" w:sz="6" w:space="0" w:color="000000"/>
              <w:bottom w:val="single" w:sz="6" w:space="0" w:color="000000"/>
            </w:tcBorders>
          </w:tcPr>
          <w:p>
            <w:pPr>
              <w:pStyle w:val="TableParagraph"/>
              <w:spacing w:before="120"/>
              <w:ind w:left="42" w:right="3"/>
              <w:jc w:val="center"/>
              <w:rPr>
                <w:sz w:val="20"/>
              </w:rPr>
            </w:pPr>
            <w:r>
              <w:rPr>
                <w:spacing w:val="-10"/>
                <w:sz w:val="20"/>
              </w:rPr>
              <w:t>3</w:t>
            </w:r>
          </w:p>
        </w:tc>
      </w:tr>
      <w:tr>
        <w:trPr>
          <w:trHeight w:val="608" w:hRule="atLeast"/>
        </w:trPr>
        <w:tc>
          <w:tcPr>
            <w:tcW w:w="552" w:type="dxa"/>
            <w:tcBorders>
              <w:top w:val="single" w:sz="6" w:space="0" w:color="000000"/>
              <w:bottom w:val="single" w:sz="6" w:space="0" w:color="000000"/>
              <w:right w:val="single" w:sz="6" w:space="0" w:color="000000"/>
            </w:tcBorders>
          </w:tcPr>
          <w:p>
            <w:pPr>
              <w:pStyle w:val="TableParagraph"/>
              <w:spacing w:before="189"/>
              <w:ind w:left="22" w:right="1"/>
              <w:jc w:val="center"/>
              <w:rPr>
                <w:b/>
                <w:sz w:val="20"/>
              </w:rPr>
            </w:pPr>
            <w:r>
              <w:rPr>
                <w:b/>
                <w:spacing w:val="-10"/>
                <w:sz w:val="20"/>
              </w:rPr>
              <w:t>8</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30"/>
              <w:ind w:left="64" w:right="20"/>
              <w:rPr>
                <w:sz w:val="16"/>
              </w:rPr>
            </w:pPr>
            <w:r>
              <w:rPr>
                <w:sz w:val="16"/>
              </w:rPr>
              <w:t>Yaşam Boyu Öğrenme: Yaşam boyu öğrenmenin gerekliliği bilinci; bilgiye erişebilme, bilim ve teknolojideki gelişmeleri</w:t>
            </w:r>
            <w:r>
              <w:rPr>
                <w:spacing w:val="40"/>
                <w:sz w:val="16"/>
              </w:rPr>
              <w:t> </w:t>
            </w:r>
            <w:r>
              <w:rPr>
                <w:sz w:val="16"/>
              </w:rPr>
              <w:t>izleme ve kendini sürekli yenileme becerisi</w:t>
            </w:r>
          </w:p>
        </w:tc>
        <w:tc>
          <w:tcPr>
            <w:tcW w:w="991" w:type="dxa"/>
            <w:tcBorders>
              <w:top w:val="single" w:sz="6" w:space="0" w:color="000000"/>
              <w:left w:val="single" w:sz="6" w:space="0" w:color="000000"/>
              <w:bottom w:val="single" w:sz="6" w:space="0" w:color="000000"/>
            </w:tcBorders>
          </w:tcPr>
          <w:p>
            <w:pPr>
              <w:pStyle w:val="TableParagraph"/>
              <w:rPr>
                <w:sz w:val="16"/>
              </w:rPr>
            </w:pPr>
          </w:p>
        </w:tc>
      </w:tr>
      <w:tr>
        <w:trPr>
          <w:trHeight w:val="467" w:hRule="atLeast"/>
        </w:trPr>
        <w:tc>
          <w:tcPr>
            <w:tcW w:w="552" w:type="dxa"/>
            <w:tcBorders>
              <w:top w:val="single" w:sz="6" w:space="0" w:color="000000"/>
              <w:bottom w:val="single" w:sz="6" w:space="0" w:color="000000"/>
              <w:right w:val="single" w:sz="6" w:space="0" w:color="000000"/>
            </w:tcBorders>
          </w:tcPr>
          <w:p>
            <w:pPr>
              <w:pStyle w:val="TableParagraph"/>
              <w:spacing w:before="120"/>
              <w:ind w:left="22" w:right="1"/>
              <w:jc w:val="center"/>
              <w:rPr>
                <w:b/>
                <w:sz w:val="20"/>
              </w:rPr>
            </w:pPr>
            <w:r>
              <w:rPr>
                <w:b/>
                <w:spacing w:val="-10"/>
                <w:sz w:val="20"/>
              </w:rPr>
              <w:t>9</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54"/>
              <w:ind w:left="64"/>
              <w:rPr>
                <w:sz w:val="16"/>
              </w:rPr>
            </w:pPr>
            <w:r>
              <w:rPr>
                <w:sz w:val="16"/>
              </w:rPr>
              <w:t>Etik:</w:t>
            </w:r>
            <w:r>
              <w:rPr>
                <w:spacing w:val="-6"/>
                <w:sz w:val="16"/>
              </w:rPr>
              <w:t> </w:t>
            </w:r>
            <w:r>
              <w:rPr>
                <w:sz w:val="16"/>
              </w:rPr>
              <w:t>Mesleki</w:t>
            </w:r>
            <w:r>
              <w:rPr>
                <w:spacing w:val="-6"/>
                <w:sz w:val="16"/>
              </w:rPr>
              <w:t> </w:t>
            </w:r>
            <w:r>
              <w:rPr>
                <w:sz w:val="16"/>
              </w:rPr>
              <w:t>ve</w:t>
            </w:r>
            <w:r>
              <w:rPr>
                <w:spacing w:val="-6"/>
                <w:sz w:val="16"/>
              </w:rPr>
              <w:t> </w:t>
            </w:r>
            <w:r>
              <w:rPr>
                <w:sz w:val="16"/>
              </w:rPr>
              <w:t>etik</w:t>
            </w:r>
            <w:r>
              <w:rPr>
                <w:spacing w:val="-4"/>
                <w:sz w:val="16"/>
              </w:rPr>
              <w:t> </w:t>
            </w:r>
            <w:r>
              <w:rPr>
                <w:sz w:val="16"/>
              </w:rPr>
              <w:t>sorumluluk</w:t>
            </w:r>
            <w:r>
              <w:rPr>
                <w:spacing w:val="-5"/>
                <w:sz w:val="16"/>
              </w:rPr>
              <w:t> </w:t>
            </w:r>
            <w:r>
              <w:rPr>
                <w:spacing w:val="-2"/>
                <w:sz w:val="16"/>
              </w:rPr>
              <w:t>bilinci</w:t>
            </w:r>
          </w:p>
        </w:tc>
        <w:tc>
          <w:tcPr>
            <w:tcW w:w="991" w:type="dxa"/>
            <w:tcBorders>
              <w:top w:val="single" w:sz="6" w:space="0" w:color="000000"/>
              <w:left w:val="single" w:sz="6" w:space="0" w:color="000000"/>
              <w:bottom w:val="single" w:sz="6" w:space="0" w:color="000000"/>
            </w:tcBorders>
          </w:tcPr>
          <w:p>
            <w:pPr>
              <w:pStyle w:val="TableParagraph"/>
              <w:rPr>
                <w:sz w:val="16"/>
              </w:rPr>
            </w:pPr>
          </w:p>
        </w:tc>
      </w:tr>
      <w:tr>
        <w:trPr>
          <w:trHeight w:val="906" w:hRule="atLeast"/>
        </w:trPr>
        <w:tc>
          <w:tcPr>
            <w:tcW w:w="552" w:type="dxa"/>
            <w:tcBorders>
              <w:top w:val="single" w:sz="6" w:space="0" w:color="000000"/>
              <w:bottom w:val="single" w:sz="6" w:space="0" w:color="000000"/>
              <w:right w:val="single" w:sz="6" w:space="0" w:color="000000"/>
            </w:tcBorders>
          </w:tcPr>
          <w:p>
            <w:pPr>
              <w:pStyle w:val="TableParagraph"/>
              <w:spacing w:before="108"/>
              <w:rPr>
                <w:sz w:val="20"/>
              </w:rPr>
            </w:pPr>
          </w:p>
          <w:p>
            <w:pPr>
              <w:pStyle w:val="TableParagraph"/>
              <w:ind w:left="22"/>
              <w:jc w:val="center"/>
              <w:rPr>
                <w:b/>
                <w:sz w:val="20"/>
              </w:rPr>
            </w:pPr>
            <w:r>
              <w:rPr>
                <w:b/>
                <w:spacing w:val="-5"/>
                <w:sz w:val="20"/>
              </w:rPr>
              <w:t>10</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176"/>
              <w:ind w:left="64" w:right="20"/>
              <w:rPr>
                <w:sz w:val="16"/>
              </w:rPr>
            </w:pPr>
            <w:r>
              <w:rPr>
                <w:sz w:val="16"/>
              </w:rPr>
              <w:t>Girişimcilik ve</w:t>
            </w:r>
            <w:r>
              <w:rPr>
                <w:spacing w:val="19"/>
                <w:sz w:val="16"/>
              </w:rPr>
              <w:t> </w:t>
            </w:r>
            <w:r>
              <w:rPr>
                <w:sz w:val="16"/>
              </w:rPr>
              <w:t>Proje</w:t>
            </w:r>
            <w:r>
              <w:rPr>
                <w:spacing w:val="19"/>
                <w:sz w:val="16"/>
              </w:rPr>
              <w:t> </w:t>
            </w:r>
            <w:r>
              <w:rPr>
                <w:sz w:val="16"/>
              </w:rPr>
              <w:t>Yönetimi: Proje</w:t>
            </w:r>
            <w:r>
              <w:rPr>
                <w:spacing w:val="19"/>
                <w:sz w:val="16"/>
              </w:rPr>
              <w:t> </w:t>
            </w:r>
            <w:r>
              <w:rPr>
                <w:sz w:val="16"/>
              </w:rPr>
              <w:t>yönetimi</w:t>
            </w:r>
            <w:r>
              <w:rPr>
                <w:spacing w:val="20"/>
                <w:sz w:val="16"/>
              </w:rPr>
              <w:t> </w:t>
            </w:r>
            <w:r>
              <w:rPr>
                <w:sz w:val="16"/>
              </w:rPr>
              <w:t>ile</w:t>
            </w:r>
            <w:r>
              <w:rPr>
                <w:spacing w:val="19"/>
                <w:sz w:val="16"/>
              </w:rPr>
              <w:t> </w:t>
            </w:r>
            <w:r>
              <w:rPr>
                <w:sz w:val="16"/>
              </w:rPr>
              <w:t>risk yönetimi ve değişiklik yönetimi gibi</w:t>
            </w:r>
            <w:r>
              <w:rPr>
                <w:spacing w:val="20"/>
                <w:sz w:val="16"/>
              </w:rPr>
              <w:t> </w:t>
            </w:r>
            <w:r>
              <w:rPr>
                <w:sz w:val="16"/>
              </w:rPr>
              <w:t>iş hayatındaki</w:t>
            </w:r>
            <w:r>
              <w:rPr>
                <w:spacing w:val="20"/>
                <w:sz w:val="16"/>
              </w:rPr>
              <w:t> </w:t>
            </w:r>
            <w:r>
              <w:rPr>
                <w:sz w:val="16"/>
              </w:rPr>
              <w:t>uygulamalar</w:t>
            </w:r>
            <w:r>
              <w:rPr>
                <w:spacing w:val="40"/>
                <w:sz w:val="16"/>
              </w:rPr>
              <w:t> </w:t>
            </w:r>
            <w:r>
              <w:rPr>
                <w:sz w:val="16"/>
              </w:rPr>
              <w:t>hakkında bilgi; girişimcilik, yenilikçilik ve sürdürebilir kalkınma hakkında farkındalık</w:t>
            </w:r>
          </w:p>
        </w:tc>
        <w:tc>
          <w:tcPr>
            <w:tcW w:w="991" w:type="dxa"/>
            <w:tcBorders>
              <w:top w:val="single" w:sz="6" w:space="0" w:color="000000"/>
              <w:left w:val="single" w:sz="6" w:space="0" w:color="000000"/>
              <w:bottom w:val="single" w:sz="6" w:space="0" w:color="000000"/>
            </w:tcBorders>
          </w:tcPr>
          <w:p>
            <w:pPr>
              <w:pStyle w:val="TableParagraph"/>
              <w:rPr>
                <w:sz w:val="16"/>
              </w:rPr>
            </w:pPr>
          </w:p>
        </w:tc>
      </w:tr>
      <w:tr>
        <w:trPr>
          <w:trHeight w:val="856" w:hRule="atLeast"/>
        </w:trPr>
        <w:tc>
          <w:tcPr>
            <w:tcW w:w="552" w:type="dxa"/>
            <w:tcBorders>
              <w:top w:val="single" w:sz="6" w:space="0" w:color="000000"/>
              <w:right w:val="single" w:sz="6" w:space="0" w:color="000000"/>
            </w:tcBorders>
          </w:tcPr>
          <w:p>
            <w:pPr>
              <w:pStyle w:val="TableParagraph"/>
              <w:spacing w:before="82"/>
              <w:rPr>
                <w:sz w:val="20"/>
              </w:rPr>
            </w:pPr>
          </w:p>
          <w:p>
            <w:pPr>
              <w:pStyle w:val="TableParagraph"/>
              <w:ind w:left="22"/>
              <w:jc w:val="center"/>
              <w:rPr>
                <w:b/>
                <w:sz w:val="20"/>
              </w:rPr>
            </w:pPr>
            <w:r>
              <w:rPr>
                <w:b/>
                <w:spacing w:val="-5"/>
                <w:sz w:val="20"/>
              </w:rPr>
              <w:t>11</w:t>
            </w:r>
          </w:p>
        </w:tc>
        <w:tc>
          <w:tcPr>
            <w:tcW w:w="8082" w:type="dxa"/>
            <w:tcBorders>
              <w:top w:val="single" w:sz="6" w:space="0" w:color="000000"/>
              <w:left w:val="single" w:sz="6" w:space="0" w:color="000000"/>
              <w:right w:val="single" w:sz="6" w:space="0" w:color="000000"/>
            </w:tcBorders>
          </w:tcPr>
          <w:p>
            <w:pPr>
              <w:pStyle w:val="TableParagraph"/>
              <w:spacing w:line="256" w:lineRule="auto" w:before="52"/>
              <w:ind w:left="64" w:right="36"/>
              <w:jc w:val="both"/>
              <w:rPr>
                <w:sz w:val="16"/>
              </w:rPr>
            </w:pPr>
            <w:r>
              <w:rPr>
                <w:sz w:val="16"/>
              </w:rPr>
              <w:t>Çevre:</w:t>
            </w:r>
            <w:r>
              <w:rPr>
                <w:spacing w:val="-6"/>
                <w:sz w:val="16"/>
              </w:rPr>
              <w:t> </w:t>
            </w:r>
            <w:r>
              <w:rPr>
                <w:sz w:val="16"/>
              </w:rPr>
              <w:t>Mühendislik</w:t>
            </w:r>
            <w:r>
              <w:rPr>
                <w:spacing w:val="-7"/>
                <w:sz w:val="16"/>
              </w:rPr>
              <w:t> </w:t>
            </w:r>
            <w:r>
              <w:rPr>
                <w:sz w:val="16"/>
              </w:rPr>
              <w:t>uygulamalarının</w:t>
            </w:r>
            <w:r>
              <w:rPr>
                <w:spacing w:val="-7"/>
                <w:sz w:val="16"/>
              </w:rPr>
              <w:t> </w:t>
            </w:r>
            <w:r>
              <w:rPr>
                <w:sz w:val="16"/>
              </w:rPr>
              <w:t>evrensel</w:t>
            </w:r>
            <w:r>
              <w:rPr>
                <w:spacing w:val="-7"/>
                <w:sz w:val="16"/>
              </w:rPr>
              <w:t> </w:t>
            </w:r>
            <w:r>
              <w:rPr>
                <w:sz w:val="16"/>
              </w:rPr>
              <w:t>ve</w:t>
            </w:r>
            <w:r>
              <w:rPr>
                <w:spacing w:val="-7"/>
                <w:sz w:val="16"/>
              </w:rPr>
              <w:t> </w:t>
            </w:r>
            <w:r>
              <w:rPr>
                <w:sz w:val="16"/>
              </w:rPr>
              <w:t>toplumsal</w:t>
            </w:r>
            <w:r>
              <w:rPr>
                <w:spacing w:val="-7"/>
                <w:sz w:val="16"/>
              </w:rPr>
              <w:t> </w:t>
            </w:r>
            <w:r>
              <w:rPr>
                <w:sz w:val="16"/>
              </w:rPr>
              <w:t>boyutlarda</w:t>
            </w:r>
            <w:r>
              <w:rPr>
                <w:spacing w:val="-5"/>
                <w:sz w:val="16"/>
              </w:rPr>
              <w:t> </w:t>
            </w:r>
            <w:r>
              <w:rPr>
                <w:sz w:val="16"/>
              </w:rPr>
              <w:t>sağlık,</w:t>
            </w:r>
            <w:r>
              <w:rPr>
                <w:spacing w:val="-7"/>
                <w:sz w:val="16"/>
              </w:rPr>
              <w:t> </w:t>
            </w:r>
            <w:r>
              <w:rPr>
                <w:sz w:val="16"/>
              </w:rPr>
              <w:t>çevre</w:t>
            </w:r>
            <w:r>
              <w:rPr>
                <w:spacing w:val="-7"/>
                <w:sz w:val="16"/>
              </w:rPr>
              <w:t> </w:t>
            </w:r>
            <w:r>
              <w:rPr>
                <w:sz w:val="16"/>
              </w:rPr>
              <w:t>ve</w:t>
            </w:r>
            <w:r>
              <w:rPr>
                <w:spacing w:val="-7"/>
                <w:sz w:val="16"/>
              </w:rPr>
              <w:t> </w:t>
            </w:r>
            <w:r>
              <w:rPr>
                <w:sz w:val="16"/>
              </w:rPr>
              <w:t>güvenlik</w:t>
            </w:r>
            <w:r>
              <w:rPr>
                <w:spacing w:val="-6"/>
                <w:sz w:val="16"/>
              </w:rPr>
              <w:t> </w:t>
            </w:r>
            <w:r>
              <w:rPr>
                <w:sz w:val="16"/>
              </w:rPr>
              <w:t>üzerindeki</w:t>
            </w:r>
            <w:r>
              <w:rPr>
                <w:spacing w:val="-6"/>
                <w:sz w:val="16"/>
              </w:rPr>
              <w:t> </w:t>
            </w:r>
            <w:r>
              <w:rPr>
                <w:sz w:val="16"/>
              </w:rPr>
              <w:t>etkileri</w:t>
            </w:r>
            <w:r>
              <w:rPr>
                <w:spacing w:val="-4"/>
                <w:sz w:val="16"/>
              </w:rPr>
              <w:t> </w:t>
            </w:r>
            <w:r>
              <w:rPr>
                <w:sz w:val="16"/>
              </w:rPr>
              <w:t>hakkında</w:t>
            </w:r>
            <w:r>
              <w:rPr>
                <w:spacing w:val="40"/>
                <w:sz w:val="16"/>
              </w:rPr>
              <w:t> </w:t>
            </w:r>
            <w:r>
              <w:rPr>
                <w:sz w:val="16"/>
              </w:rPr>
              <w:t>bilgi; ulusal ve uluslararası yasal düzenlemeler ile standartlar hakkında ve mühendislik çözümlerinin hukuksal sonuçları</w:t>
            </w:r>
            <w:r>
              <w:rPr>
                <w:spacing w:val="40"/>
                <w:sz w:val="16"/>
              </w:rPr>
              <w:t> </w:t>
            </w:r>
            <w:r>
              <w:rPr>
                <w:sz w:val="16"/>
              </w:rPr>
              <w:t>konusunda farkındalık</w:t>
            </w:r>
          </w:p>
        </w:tc>
        <w:tc>
          <w:tcPr>
            <w:tcW w:w="991" w:type="dxa"/>
            <w:tcBorders>
              <w:top w:val="single" w:sz="6" w:space="0" w:color="000000"/>
              <w:left w:val="single" w:sz="6" w:space="0" w:color="000000"/>
              <w:bottom w:val="single" w:sz="6" w:space="0" w:color="000000"/>
            </w:tcBorders>
          </w:tcPr>
          <w:p>
            <w:pPr>
              <w:pStyle w:val="TableParagraph"/>
              <w:rPr>
                <w:sz w:val="16"/>
              </w:rPr>
            </w:pPr>
          </w:p>
        </w:tc>
      </w:tr>
    </w:tbl>
    <w:p>
      <w:pPr>
        <w:pStyle w:val="BodyText"/>
        <w:spacing w:before="1"/>
        <w:rPr>
          <w:sz w:val="11"/>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404"/>
        <w:gridCol w:w="2055"/>
        <w:gridCol w:w="2055"/>
        <w:gridCol w:w="2057"/>
        <w:gridCol w:w="2055"/>
      </w:tblGrid>
      <w:tr>
        <w:trPr>
          <w:trHeight w:val="450" w:hRule="atLeast"/>
        </w:trPr>
        <w:tc>
          <w:tcPr>
            <w:tcW w:w="9626" w:type="dxa"/>
            <w:gridSpan w:val="5"/>
            <w:tcBorders>
              <w:bottom w:val="single" w:sz="4" w:space="0" w:color="000000"/>
            </w:tcBorders>
            <w:shd w:val="clear" w:color="auto" w:fill="FFF1CC"/>
          </w:tcPr>
          <w:p>
            <w:pPr>
              <w:pStyle w:val="TableParagraph"/>
              <w:spacing w:before="110"/>
              <w:ind w:left="33" w:right="2"/>
              <w:jc w:val="center"/>
              <w:rPr>
                <w:b/>
                <w:sz w:val="20"/>
              </w:rPr>
            </w:pPr>
            <w:r>
              <w:rPr>
                <w:b/>
                <w:sz w:val="20"/>
              </w:rPr>
              <w:t>DERSİN</w:t>
            </w:r>
            <w:r>
              <w:rPr>
                <w:b/>
                <w:spacing w:val="-10"/>
                <w:sz w:val="20"/>
              </w:rPr>
              <w:t> </w:t>
            </w:r>
            <w:r>
              <w:rPr>
                <w:b/>
                <w:spacing w:val="-2"/>
                <w:sz w:val="20"/>
              </w:rPr>
              <w:t>YÜRÜTÜCÜLERİ</w:t>
            </w:r>
          </w:p>
        </w:tc>
      </w:tr>
      <w:tr>
        <w:trPr>
          <w:trHeight w:val="566" w:hRule="atLeast"/>
        </w:trPr>
        <w:tc>
          <w:tcPr>
            <w:tcW w:w="1404" w:type="dxa"/>
            <w:tcBorders>
              <w:top w:val="single" w:sz="4" w:space="0" w:color="000000"/>
              <w:bottom w:val="single" w:sz="4" w:space="0" w:color="000000"/>
              <w:right w:val="single" w:sz="4" w:space="0" w:color="000000"/>
            </w:tcBorders>
            <w:shd w:val="clear" w:color="auto" w:fill="FFF1CC"/>
          </w:tcPr>
          <w:p>
            <w:pPr>
              <w:pStyle w:val="TableParagraph"/>
              <w:spacing w:before="168"/>
              <w:ind w:left="110"/>
              <w:rPr>
                <w:b/>
                <w:sz w:val="20"/>
              </w:rPr>
            </w:pPr>
            <w:r>
              <w:rPr>
                <w:b/>
                <w:spacing w:val="-2"/>
                <w:sz w:val="20"/>
              </w:rPr>
              <w:t>Yürütücü</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spacing w:before="53"/>
              <w:ind w:left="703" w:hanging="492"/>
              <w:rPr>
                <w:sz w:val="20"/>
              </w:rPr>
            </w:pPr>
            <w:r>
              <w:rPr>
                <w:sz w:val="20"/>
              </w:rPr>
              <w:t>Dr.</w:t>
            </w:r>
            <w:r>
              <w:rPr>
                <w:spacing w:val="-13"/>
                <w:sz w:val="20"/>
              </w:rPr>
              <w:t> </w:t>
            </w:r>
            <w:r>
              <w:rPr>
                <w:sz w:val="20"/>
              </w:rPr>
              <w:t>Öğr.</w:t>
            </w:r>
            <w:r>
              <w:rPr>
                <w:spacing w:val="-12"/>
                <w:sz w:val="20"/>
              </w:rPr>
              <w:t> </w:t>
            </w:r>
            <w:r>
              <w:rPr>
                <w:sz w:val="20"/>
              </w:rPr>
              <w:t>Üyesi</w:t>
            </w:r>
            <w:r>
              <w:rPr>
                <w:spacing w:val="-13"/>
                <w:sz w:val="20"/>
              </w:rPr>
              <w:t> </w:t>
            </w:r>
            <w:r>
              <w:rPr>
                <w:sz w:val="20"/>
              </w:rPr>
              <w:t>Uğur </w:t>
            </w:r>
            <w:r>
              <w:rPr>
                <w:spacing w:val="-2"/>
                <w:sz w:val="20"/>
              </w:rPr>
              <w:t>GÜREL</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bottom w:val="single" w:sz="4" w:space="0" w:color="000000"/>
            </w:tcBorders>
          </w:tcPr>
          <w:p>
            <w:pPr>
              <w:pStyle w:val="TableParagraph"/>
              <w:rPr>
                <w:sz w:val="16"/>
              </w:rPr>
            </w:pPr>
          </w:p>
        </w:tc>
      </w:tr>
      <w:tr>
        <w:trPr>
          <w:trHeight w:val="791" w:hRule="atLeast"/>
        </w:trPr>
        <w:tc>
          <w:tcPr>
            <w:tcW w:w="1404" w:type="dxa"/>
            <w:tcBorders>
              <w:top w:val="single" w:sz="4" w:space="0" w:color="000000"/>
              <w:right w:val="single" w:sz="4" w:space="0" w:color="000000"/>
            </w:tcBorders>
            <w:shd w:val="clear" w:color="auto" w:fill="FFF1CC"/>
          </w:tcPr>
          <w:p>
            <w:pPr>
              <w:pStyle w:val="TableParagraph"/>
              <w:spacing w:before="51"/>
              <w:rPr>
                <w:sz w:val="20"/>
              </w:rPr>
            </w:pPr>
          </w:p>
          <w:p>
            <w:pPr>
              <w:pStyle w:val="TableParagraph"/>
              <w:ind w:left="110"/>
              <w:rPr>
                <w:b/>
                <w:sz w:val="20"/>
              </w:rPr>
            </w:pPr>
            <w:r>
              <w:rPr>
                <w:b/>
                <w:spacing w:val="-4"/>
                <w:sz w:val="20"/>
              </w:rPr>
              <w:t>İmza</w:t>
            </w: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tcBorders>
          </w:tcPr>
          <w:p>
            <w:pPr>
              <w:pStyle w:val="TableParagraph"/>
              <w:rPr>
                <w:sz w:val="16"/>
              </w:rPr>
            </w:pPr>
          </w:p>
        </w:tc>
      </w:tr>
    </w:tbl>
    <w:p>
      <w:pPr>
        <w:pStyle w:val="Heading2"/>
      </w:pPr>
      <w:r>
        <w:rPr>
          <w:spacing w:val="-2"/>
        </w:rPr>
        <w:t>15/05/2025</w:t>
      </w:r>
    </w:p>
    <w:p>
      <w:pPr>
        <w:pStyle w:val="Heading2"/>
        <w:spacing w:after="0"/>
        <w:sectPr>
          <w:pgSz w:w="11910" w:h="16840"/>
          <w:pgMar w:header="0" w:footer="244" w:top="660" w:bottom="480" w:left="992" w:right="992"/>
        </w:sectPr>
      </w:pPr>
    </w:p>
    <w:p>
      <w:pPr>
        <w:pStyle w:val="BodyText"/>
        <w:spacing w:before="92"/>
        <w:rPr>
          <w:sz w:val="22"/>
        </w:rPr>
      </w:pPr>
    </w:p>
    <w:p>
      <w:pPr>
        <w:pStyle w:val="Heading1"/>
        <w:spacing w:line="501" w:lineRule="auto"/>
      </w:pPr>
      <w:r>
        <w:rPr/>
        <w:drawing>
          <wp:anchor distT="0" distB="0" distL="0" distR="0" allowOverlap="1" layoutInCell="1" locked="0" behindDoc="0" simplePos="0" relativeHeight="15773184">
            <wp:simplePos x="0" y="0"/>
            <wp:positionH relativeFrom="page">
              <wp:posOffset>723900</wp:posOffset>
            </wp:positionH>
            <wp:positionV relativeFrom="paragraph">
              <wp:posOffset>-221220</wp:posOffset>
            </wp:positionV>
            <wp:extent cx="719455" cy="719454"/>
            <wp:effectExtent l="0" t="0" r="0" b="0"/>
            <wp:wrapNone/>
            <wp:docPr id="91" name="Image 91"/>
            <wp:cNvGraphicFramePr>
              <a:graphicFrameLocks/>
            </wp:cNvGraphicFramePr>
            <a:graphic>
              <a:graphicData uri="http://schemas.openxmlformats.org/drawingml/2006/picture">
                <pic:pic>
                  <pic:nvPicPr>
                    <pic:cNvPr id="91" name="Image 91"/>
                    <pic:cNvPicPr/>
                  </pic:nvPicPr>
                  <pic:blipFill>
                    <a:blip r:embed="rId6" cstate="print"/>
                    <a:stretch>
                      <a:fillRect/>
                    </a:stretch>
                  </pic:blipFill>
                  <pic:spPr>
                    <a:xfrm>
                      <a:off x="0" y="0"/>
                      <a:ext cx="719455" cy="719454"/>
                    </a:xfrm>
                    <a:prstGeom prst="rect">
                      <a:avLst/>
                    </a:prstGeom>
                  </pic:spPr>
                </pic:pic>
              </a:graphicData>
            </a:graphic>
          </wp:anchor>
        </w:drawing>
      </w:r>
      <w:r>
        <w:rPr/>
        <w:drawing>
          <wp:anchor distT="0" distB="0" distL="0" distR="0" allowOverlap="1" layoutInCell="1" locked="0" behindDoc="0" simplePos="0" relativeHeight="15773696">
            <wp:simplePos x="0" y="0"/>
            <wp:positionH relativeFrom="page">
              <wp:posOffset>6124575</wp:posOffset>
            </wp:positionH>
            <wp:positionV relativeFrom="paragraph">
              <wp:posOffset>-221220</wp:posOffset>
            </wp:positionV>
            <wp:extent cx="719454" cy="719454"/>
            <wp:effectExtent l="0" t="0" r="0" b="0"/>
            <wp:wrapNone/>
            <wp:docPr id="92" name="Image 92"/>
            <wp:cNvGraphicFramePr>
              <a:graphicFrameLocks/>
            </wp:cNvGraphicFramePr>
            <a:graphic>
              <a:graphicData uri="http://schemas.openxmlformats.org/drawingml/2006/picture">
                <pic:pic>
                  <pic:nvPicPr>
                    <pic:cNvPr id="92" name="Image 92"/>
                    <pic:cNvPicPr/>
                  </pic:nvPicPr>
                  <pic:blipFill>
                    <a:blip r:embed="rId6" cstate="print"/>
                    <a:stretch>
                      <a:fillRect/>
                    </a:stretch>
                  </pic:blipFill>
                  <pic:spPr>
                    <a:xfrm>
                      <a:off x="0" y="0"/>
                      <a:ext cx="719454" cy="719454"/>
                    </a:xfrm>
                    <a:prstGeom prst="rect">
                      <a:avLst/>
                    </a:prstGeom>
                  </pic:spPr>
                </pic:pic>
              </a:graphicData>
            </a:graphic>
          </wp:anchor>
        </w:drawing>
      </w:r>
      <w:r>
        <w:rPr/>
        <mc:AlternateContent>
          <mc:Choice Requires="wps">
            <w:drawing>
              <wp:anchor distT="0" distB="0" distL="0" distR="0" allowOverlap="1" layoutInCell="1" locked="0" behindDoc="0" simplePos="0" relativeHeight="15774208">
                <wp:simplePos x="0" y="0"/>
                <wp:positionH relativeFrom="page">
                  <wp:posOffset>681227</wp:posOffset>
                </wp:positionH>
                <wp:positionV relativeFrom="paragraph">
                  <wp:posOffset>508394</wp:posOffset>
                </wp:positionV>
                <wp:extent cx="6207125" cy="494030"/>
                <wp:effectExtent l="0" t="0" r="0" b="0"/>
                <wp:wrapNone/>
                <wp:docPr id="93" name="Textbox 93"/>
                <wp:cNvGraphicFramePr>
                  <a:graphicFrameLocks/>
                </wp:cNvGraphicFramePr>
                <a:graphic>
                  <a:graphicData uri="http://schemas.microsoft.com/office/word/2010/wordprocessingShape">
                    <wps:wsp>
                      <wps:cNvPr id="93" name="Textbox 93"/>
                      <wps:cNvSpPr txBox="1"/>
                      <wps:spPr>
                        <a:xfrm>
                          <a:off x="0" y="0"/>
                          <a:ext cx="6207125" cy="494030"/>
                        </a:xfrm>
                        <a:prstGeom prst="rect">
                          <a:avLst/>
                        </a:prstGeom>
                      </wps:spPr>
                      <wps:txbx>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0"/>
                                    <w:ind w:left="25" w:right="4"/>
                                    <w:jc w:val="center"/>
                                    <w:rPr>
                                      <w:b/>
                                      <w:sz w:val="20"/>
                                    </w:rPr>
                                  </w:pPr>
                                  <w:r>
                                    <w:rPr>
                                      <w:b/>
                                      <w:sz w:val="20"/>
                                    </w:rPr>
                                    <w:t>Dersin</w:t>
                                  </w:r>
                                  <w:r>
                                    <w:rPr>
                                      <w:b/>
                                      <w:spacing w:val="-9"/>
                                      <w:sz w:val="20"/>
                                    </w:rPr>
                                    <w:t> </w:t>
                                  </w:r>
                                  <w:r>
                                    <w:rPr>
                                      <w:b/>
                                      <w:spacing w:val="-5"/>
                                      <w:sz w:val="20"/>
                                    </w:rPr>
                                    <w:t>Adı</w:t>
                                  </w:r>
                                </w:p>
                              </w:tc>
                              <w:tc>
                                <w:tcPr>
                                  <w:tcW w:w="3118" w:type="dxa"/>
                                  <w:tcBorders>
                                    <w:left w:val="single" w:sz="4" w:space="0" w:color="000000"/>
                                    <w:bottom w:val="single" w:sz="4" w:space="0" w:color="000000"/>
                                  </w:tcBorders>
                                  <w:shd w:val="clear" w:color="auto" w:fill="FFF1CC"/>
                                </w:tcPr>
                                <w:p>
                                  <w:pPr>
                                    <w:pStyle w:val="TableParagraph"/>
                                    <w:spacing w:before="40"/>
                                    <w:ind w:left="1022"/>
                                    <w:rPr>
                                      <w:b/>
                                      <w:sz w:val="20"/>
                                    </w:rPr>
                                  </w:pPr>
                                  <w:r>
                                    <w:rPr>
                                      <w:b/>
                                      <w:sz w:val="20"/>
                                    </w:rPr>
                                    <w:t>Dersin</w:t>
                                  </w:r>
                                  <w:r>
                                    <w:rPr>
                                      <w:b/>
                                      <w:spacing w:val="-8"/>
                                      <w:sz w:val="20"/>
                                    </w:rPr>
                                    <w:t> </w:t>
                                  </w:r>
                                  <w:r>
                                    <w:rPr>
                                      <w:b/>
                                      <w:spacing w:val="-4"/>
                                      <w:sz w:val="20"/>
                                    </w:rPr>
                                    <w:t>Kodu</w:t>
                                  </w:r>
                                </w:p>
                              </w:tc>
                            </w:tr>
                            <w:tr>
                              <w:trPr>
                                <w:trHeight w:val="397" w:hRule="atLeast"/>
                              </w:trPr>
                              <w:tc>
                                <w:tcPr>
                                  <w:tcW w:w="6508" w:type="dxa"/>
                                  <w:tcBorders>
                                    <w:top w:val="single" w:sz="4" w:space="0" w:color="000000"/>
                                    <w:right w:val="single" w:sz="4" w:space="0" w:color="000000"/>
                                  </w:tcBorders>
                                </w:tcPr>
                                <w:p>
                                  <w:pPr>
                                    <w:pStyle w:val="TableParagraph"/>
                                    <w:spacing w:before="84"/>
                                    <w:ind w:left="25" w:right="2"/>
                                    <w:jc w:val="center"/>
                                    <w:rPr>
                                      <w:sz w:val="20"/>
                                    </w:rPr>
                                  </w:pPr>
                                  <w:r>
                                    <w:rPr>
                                      <w:sz w:val="20"/>
                                    </w:rPr>
                                    <w:t>NESNE</w:t>
                                  </w:r>
                                  <w:r>
                                    <w:rPr>
                                      <w:spacing w:val="-8"/>
                                      <w:sz w:val="20"/>
                                    </w:rPr>
                                    <w:t> </w:t>
                                  </w:r>
                                  <w:r>
                                    <w:rPr>
                                      <w:sz w:val="20"/>
                                    </w:rPr>
                                    <w:t>TABANLI</w:t>
                                  </w:r>
                                  <w:r>
                                    <w:rPr>
                                      <w:spacing w:val="-7"/>
                                      <w:sz w:val="20"/>
                                    </w:rPr>
                                    <w:t> </w:t>
                                  </w:r>
                                  <w:r>
                                    <w:rPr>
                                      <w:sz w:val="20"/>
                                    </w:rPr>
                                    <w:t>PROGRAMLAMA</w:t>
                                  </w:r>
                                  <w:r>
                                    <w:rPr>
                                      <w:spacing w:val="-5"/>
                                      <w:sz w:val="20"/>
                                    </w:rPr>
                                    <w:t> </w:t>
                                  </w:r>
                                  <w:r>
                                    <w:rPr>
                                      <w:sz w:val="20"/>
                                    </w:rPr>
                                    <w:t>II</w:t>
                                  </w:r>
                                  <w:r>
                                    <w:rPr>
                                      <w:spacing w:val="-7"/>
                                      <w:sz w:val="20"/>
                                    </w:rPr>
                                    <w:t> </w:t>
                                  </w:r>
                                  <w:r>
                                    <w:rPr>
                                      <w:spacing w:val="-5"/>
                                      <w:sz w:val="20"/>
                                    </w:rPr>
                                    <w:t>LAB</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wps:txbx>
                      <wps:bodyPr wrap="square" lIns="0" tIns="0" rIns="0" bIns="0" rtlCol="0">
                        <a:noAutofit/>
                      </wps:bodyPr>
                    </wps:wsp>
                  </a:graphicData>
                </a:graphic>
              </wp:anchor>
            </w:drawing>
          </mc:Choice>
          <mc:Fallback>
            <w:pict>
              <v:shape style="position:absolute;margin-left:53.639999pt;margin-top:40.031075pt;width:488.75pt;height:38.9pt;mso-position-horizontal-relative:page;mso-position-vertical-relative:paragraph;z-index:15774208" type="#_x0000_t202" id="docshape35" filled="false" stroked="false">
                <v:textbox inset="0,0,0,0">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0"/>
                              <w:ind w:left="25" w:right="4"/>
                              <w:jc w:val="center"/>
                              <w:rPr>
                                <w:b/>
                                <w:sz w:val="20"/>
                              </w:rPr>
                            </w:pPr>
                            <w:r>
                              <w:rPr>
                                <w:b/>
                                <w:sz w:val="20"/>
                              </w:rPr>
                              <w:t>Dersin</w:t>
                            </w:r>
                            <w:r>
                              <w:rPr>
                                <w:b/>
                                <w:spacing w:val="-9"/>
                                <w:sz w:val="20"/>
                              </w:rPr>
                              <w:t> </w:t>
                            </w:r>
                            <w:r>
                              <w:rPr>
                                <w:b/>
                                <w:spacing w:val="-5"/>
                                <w:sz w:val="20"/>
                              </w:rPr>
                              <w:t>Adı</w:t>
                            </w:r>
                          </w:p>
                        </w:tc>
                        <w:tc>
                          <w:tcPr>
                            <w:tcW w:w="3118" w:type="dxa"/>
                            <w:tcBorders>
                              <w:left w:val="single" w:sz="4" w:space="0" w:color="000000"/>
                              <w:bottom w:val="single" w:sz="4" w:space="0" w:color="000000"/>
                            </w:tcBorders>
                            <w:shd w:val="clear" w:color="auto" w:fill="FFF1CC"/>
                          </w:tcPr>
                          <w:p>
                            <w:pPr>
                              <w:pStyle w:val="TableParagraph"/>
                              <w:spacing w:before="40"/>
                              <w:ind w:left="1022"/>
                              <w:rPr>
                                <w:b/>
                                <w:sz w:val="20"/>
                              </w:rPr>
                            </w:pPr>
                            <w:r>
                              <w:rPr>
                                <w:b/>
                                <w:sz w:val="20"/>
                              </w:rPr>
                              <w:t>Dersin</w:t>
                            </w:r>
                            <w:r>
                              <w:rPr>
                                <w:b/>
                                <w:spacing w:val="-8"/>
                                <w:sz w:val="20"/>
                              </w:rPr>
                              <w:t> </w:t>
                            </w:r>
                            <w:r>
                              <w:rPr>
                                <w:b/>
                                <w:spacing w:val="-4"/>
                                <w:sz w:val="20"/>
                              </w:rPr>
                              <w:t>Kodu</w:t>
                            </w:r>
                          </w:p>
                        </w:tc>
                      </w:tr>
                      <w:tr>
                        <w:trPr>
                          <w:trHeight w:val="397" w:hRule="atLeast"/>
                        </w:trPr>
                        <w:tc>
                          <w:tcPr>
                            <w:tcW w:w="6508" w:type="dxa"/>
                            <w:tcBorders>
                              <w:top w:val="single" w:sz="4" w:space="0" w:color="000000"/>
                              <w:right w:val="single" w:sz="4" w:space="0" w:color="000000"/>
                            </w:tcBorders>
                          </w:tcPr>
                          <w:p>
                            <w:pPr>
                              <w:pStyle w:val="TableParagraph"/>
                              <w:spacing w:before="84"/>
                              <w:ind w:left="25" w:right="2"/>
                              <w:jc w:val="center"/>
                              <w:rPr>
                                <w:sz w:val="20"/>
                              </w:rPr>
                            </w:pPr>
                            <w:r>
                              <w:rPr>
                                <w:sz w:val="20"/>
                              </w:rPr>
                              <w:t>NESNE</w:t>
                            </w:r>
                            <w:r>
                              <w:rPr>
                                <w:spacing w:val="-8"/>
                                <w:sz w:val="20"/>
                              </w:rPr>
                              <w:t> </w:t>
                            </w:r>
                            <w:r>
                              <w:rPr>
                                <w:sz w:val="20"/>
                              </w:rPr>
                              <w:t>TABANLI</w:t>
                            </w:r>
                            <w:r>
                              <w:rPr>
                                <w:spacing w:val="-7"/>
                                <w:sz w:val="20"/>
                              </w:rPr>
                              <w:t> </w:t>
                            </w:r>
                            <w:r>
                              <w:rPr>
                                <w:sz w:val="20"/>
                              </w:rPr>
                              <w:t>PROGRAMLAMA</w:t>
                            </w:r>
                            <w:r>
                              <w:rPr>
                                <w:spacing w:val="-5"/>
                                <w:sz w:val="20"/>
                              </w:rPr>
                              <w:t> </w:t>
                            </w:r>
                            <w:r>
                              <w:rPr>
                                <w:sz w:val="20"/>
                              </w:rPr>
                              <w:t>II</w:t>
                            </w:r>
                            <w:r>
                              <w:rPr>
                                <w:spacing w:val="-7"/>
                                <w:sz w:val="20"/>
                              </w:rPr>
                              <w:t> </w:t>
                            </w:r>
                            <w:r>
                              <w:rPr>
                                <w:spacing w:val="-5"/>
                                <w:sz w:val="20"/>
                              </w:rPr>
                              <w:t>LAB</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v:textbox>
                <w10:wrap type="none"/>
              </v:shape>
            </w:pict>
          </mc:Fallback>
        </mc:AlternateContent>
      </w:r>
      <w:r>
        <w:rPr/>
        <w:t>ESOGÜ</w:t>
      </w:r>
      <w:r>
        <w:rPr>
          <w:spacing w:val="-12"/>
        </w:rPr>
        <w:t> </w:t>
      </w:r>
      <w:r>
        <w:rPr/>
        <w:t>YAZILIM</w:t>
      </w:r>
      <w:r>
        <w:rPr>
          <w:spacing w:val="-11"/>
        </w:rPr>
        <w:t> </w:t>
      </w:r>
      <w:r>
        <w:rPr/>
        <w:t>MÜHENDİSLİĞİ</w:t>
      </w:r>
      <w:r>
        <w:rPr>
          <w:spacing w:val="-10"/>
        </w:rPr>
        <w:t> </w:t>
      </w:r>
      <w:r>
        <w:rPr/>
        <w:t>BÖLÜMÜ DERS BİLGİ FORMU</w:t>
      </w:r>
    </w:p>
    <w:p>
      <w:pPr>
        <w:pStyle w:val="BodyText"/>
        <w:rPr>
          <w:b/>
          <w:sz w:val="20"/>
        </w:rPr>
      </w:pPr>
    </w:p>
    <w:p>
      <w:pPr>
        <w:pStyle w:val="BodyText"/>
        <w:spacing w:before="183"/>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30"/>
        <w:gridCol w:w="1885"/>
        <w:gridCol w:w="1986"/>
        <w:gridCol w:w="3827"/>
      </w:tblGrid>
      <w:tr>
        <w:trPr>
          <w:trHeight w:val="313" w:hRule="atLeast"/>
        </w:trPr>
        <w:tc>
          <w:tcPr>
            <w:tcW w:w="1930" w:type="dxa"/>
            <w:vMerge w:val="restart"/>
            <w:tcBorders>
              <w:bottom w:val="single" w:sz="4" w:space="0" w:color="000000"/>
              <w:right w:val="single" w:sz="4" w:space="0" w:color="000000"/>
            </w:tcBorders>
            <w:shd w:val="clear" w:color="auto" w:fill="FFF1CC"/>
          </w:tcPr>
          <w:p>
            <w:pPr>
              <w:pStyle w:val="TableParagraph"/>
              <w:spacing w:before="204"/>
              <w:ind w:left="19"/>
              <w:jc w:val="center"/>
              <w:rPr>
                <w:b/>
                <w:sz w:val="20"/>
              </w:rPr>
            </w:pPr>
            <w:r>
              <w:rPr>
                <w:b/>
                <w:spacing w:val="-2"/>
                <w:sz w:val="20"/>
              </w:rPr>
              <w:t>Yarıyıl</w:t>
            </w:r>
          </w:p>
        </w:tc>
        <w:tc>
          <w:tcPr>
            <w:tcW w:w="3871" w:type="dxa"/>
            <w:gridSpan w:val="2"/>
            <w:tcBorders>
              <w:left w:val="single" w:sz="4" w:space="0" w:color="000000"/>
              <w:bottom w:val="single" w:sz="4" w:space="0" w:color="000000"/>
              <w:right w:val="single" w:sz="4" w:space="0" w:color="000000"/>
            </w:tcBorders>
            <w:shd w:val="clear" w:color="auto" w:fill="FFF1CC"/>
          </w:tcPr>
          <w:p>
            <w:pPr>
              <w:pStyle w:val="TableParagraph"/>
              <w:spacing w:before="43"/>
              <w:ind w:left="1121"/>
              <w:rPr>
                <w:b/>
                <w:sz w:val="20"/>
              </w:rPr>
            </w:pPr>
            <w:r>
              <w:rPr>
                <w:b/>
                <w:sz w:val="20"/>
              </w:rPr>
              <w:t>Haftalık</w:t>
            </w:r>
            <w:r>
              <w:rPr>
                <w:b/>
                <w:spacing w:val="-6"/>
                <w:sz w:val="20"/>
              </w:rPr>
              <w:t> </w:t>
            </w:r>
            <w:r>
              <w:rPr>
                <w:b/>
                <w:sz w:val="20"/>
              </w:rPr>
              <w:t>Ders</w:t>
            </w:r>
            <w:r>
              <w:rPr>
                <w:b/>
                <w:spacing w:val="-7"/>
                <w:sz w:val="20"/>
              </w:rPr>
              <w:t> </w:t>
            </w:r>
            <w:r>
              <w:rPr>
                <w:b/>
                <w:spacing w:val="-2"/>
                <w:sz w:val="20"/>
              </w:rPr>
              <w:t>Saati</w:t>
            </w:r>
          </w:p>
        </w:tc>
        <w:tc>
          <w:tcPr>
            <w:tcW w:w="3827" w:type="dxa"/>
            <w:vMerge w:val="restart"/>
            <w:tcBorders>
              <w:left w:val="single" w:sz="4" w:space="0" w:color="000000"/>
              <w:bottom w:val="single" w:sz="4" w:space="0" w:color="000000"/>
            </w:tcBorders>
            <w:shd w:val="clear" w:color="auto" w:fill="FFF1CC"/>
          </w:tcPr>
          <w:p>
            <w:pPr>
              <w:pStyle w:val="TableParagraph"/>
              <w:spacing w:before="204"/>
              <w:ind w:left="35"/>
              <w:jc w:val="center"/>
              <w:rPr>
                <w:b/>
                <w:sz w:val="20"/>
              </w:rPr>
            </w:pPr>
            <w:r>
              <w:rPr>
                <w:b/>
                <w:spacing w:val="-4"/>
                <w:sz w:val="20"/>
              </w:rPr>
              <w:t>AKTS</w:t>
            </w:r>
          </w:p>
        </w:tc>
      </w:tr>
      <w:tr>
        <w:trPr>
          <w:trHeight w:val="311" w:hRule="atLeast"/>
        </w:trPr>
        <w:tc>
          <w:tcPr>
            <w:tcW w:w="1930" w:type="dxa"/>
            <w:vMerge/>
            <w:tcBorders>
              <w:top w:val="nil"/>
              <w:bottom w:val="single" w:sz="4" w:space="0" w:color="000000"/>
              <w:right w:val="single" w:sz="4" w:space="0" w:color="000000"/>
            </w:tcBorders>
            <w:shd w:val="clear" w:color="auto" w:fill="FFF1CC"/>
          </w:tcPr>
          <w:p>
            <w:pPr>
              <w:rPr>
                <w:sz w:val="2"/>
                <w:szCs w:val="2"/>
              </w:rPr>
            </w:pPr>
          </w:p>
        </w:tc>
        <w:tc>
          <w:tcPr>
            <w:tcW w:w="188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6"/>
              <w:jc w:val="center"/>
              <w:rPr>
                <w:b/>
                <w:sz w:val="20"/>
              </w:rPr>
            </w:pPr>
            <w:r>
              <w:rPr>
                <w:b/>
                <w:spacing w:val="-2"/>
                <w:sz w:val="20"/>
              </w:rPr>
              <w:t>Teorik</w:t>
            </w:r>
          </w:p>
        </w:tc>
        <w:tc>
          <w:tcPr>
            <w:tcW w:w="1986"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4"/>
              <w:jc w:val="center"/>
              <w:rPr>
                <w:b/>
                <w:sz w:val="20"/>
              </w:rPr>
            </w:pPr>
            <w:r>
              <w:rPr>
                <w:b/>
                <w:spacing w:val="-2"/>
                <w:sz w:val="20"/>
              </w:rPr>
              <w:t>Uygulama</w:t>
            </w:r>
          </w:p>
        </w:tc>
        <w:tc>
          <w:tcPr>
            <w:tcW w:w="3827" w:type="dxa"/>
            <w:vMerge/>
            <w:tcBorders>
              <w:top w:val="nil"/>
              <w:left w:val="single" w:sz="4" w:space="0" w:color="000000"/>
              <w:bottom w:val="single" w:sz="4" w:space="0" w:color="000000"/>
            </w:tcBorders>
            <w:shd w:val="clear" w:color="auto" w:fill="FFF1CC"/>
          </w:tcPr>
          <w:p>
            <w:pPr>
              <w:rPr>
                <w:sz w:val="2"/>
                <w:szCs w:val="2"/>
              </w:rPr>
            </w:pPr>
          </w:p>
        </w:tc>
      </w:tr>
      <w:tr>
        <w:trPr>
          <w:trHeight w:val="395" w:hRule="atLeast"/>
        </w:trPr>
        <w:tc>
          <w:tcPr>
            <w:tcW w:w="1930" w:type="dxa"/>
            <w:tcBorders>
              <w:top w:val="single" w:sz="4" w:space="0" w:color="000000"/>
              <w:right w:val="single" w:sz="4" w:space="0" w:color="000000"/>
            </w:tcBorders>
          </w:tcPr>
          <w:p>
            <w:pPr>
              <w:pStyle w:val="TableParagraph"/>
              <w:spacing w:before="84"/>
              <w:ind w:left="19" w:right="1"/>
              <w:jc w:val="center"/>
              <w:rPr>
                <w:sz w:val="20"/>
              </w:rPr>
            </w:pPr>
            <w:r>
              <w:rPr>
                <w:spacing w:val="-10"/>
                <w:sz w:val="20"/>
              </w:rPr>
              <w:t>4</w:t>
            </w:r>
          </w:p>
        </w:tc>
        <w:tc>
          <w:tcPr>
            <w:tcW w:w="1885" w:type="dxa"/>
            <w:tcBorders>
              <w:top w:val="single" w:sz="4" w:space="0" w:color="000000"/>
              <w:left w:val="single" w:sz="4" w:space="0" w:color="000000"/>
              <w:right w:val="single" w:sz="4" w:space="0" w:color="000000"/>
            </w:tcBorders>
          </w:tcPr>
          <w:p>
            <w:pPr>
              <w:pStyle w:val="TableParagraph"/>
              <w:spacing w:before="84"/>
              <w:ind w:left="26" w:right="1"/>
              <w:jc w:val="center"/>
              <w:rPr>
                <w:sz w:val="20"/>
              </w:rPr>
            </w:pPr>
            <w:r>
              <w:rPr>
                <w:spacing w:val="-10"/>
                <w:sz w:val="20"/>
              </w:rPr>
              <w:t>0</w:t>
            </w:r>
          </w:p>
        </w:tc>
        <w:tc>
          <w:tcPr>
            <w:tcW w:w="1986" w:type="dxa"/>
            <w:tcBorders>
              <w:top w:val="single" w:sz="4" w:space="0" w:color="000000"/>
              <w:left w:val="single" w:sz="4" w:space="0" w:color="000000"/>
              <w:right w:val="single" w:sz="4" w:space="0" w:color="000000"/>
            </w:tcBorders>
          </w:tcPr>
          <w:p>
            <w:pPr>
              <w:pStyle w:val="TableParagraph"/>
              <w:spacing w:before="84"/>
              <w:ind w:left="24" w:right="1"/>
              <w:jc w:val="center"/>
              <w:rPr>
                <w:sz w:val="20"/>
              </w:rPr>
            </w:pPr>
            <w:r>
              <w:rPr>
                <w:spacing w:val="-10"/>
                <w:sz w:val="20"/>
              </w:rPr>
              <w:t>2</w:t>
            </w:r>
          </w:p>
        </w:tc>
        <w:tc>
          <w:tcPr>
            <w:tcW w:w="3827" w:type="dxa"/>
            <w:tcBorders>
              <w:top w:val="single" w:sz="4" w:space="0" w:color="000000"/>
              <w:left w:val="single" w:sz="4" w:space="0" w:color="000000"/>
            </w:tcBorders>
          </w:tcPr>
          <w:p>
            <w:pPr>
              <w:pStyle w:val="TableParagraph"/>
              <w:spacing w:before="84"/>
              <w:ind w:left="35"/>
              <w:jc w:val="center"/>
              <w:rPr>
                <w:sz w:val="20"/>
              </w:rPr>
            </w:pPr>
            <w:r>
              <w:rPr>
                <w:spacing w:val="-10"/>
                <w:sz w:val="20"/>
              </w:rPr>
              <w:t>2</w:t>
            </w: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25"/>
        <w:gridCol w:w="1925"/>
        <w:gridCol w:w="1925"/>
        <w:gridCol w:w="1868"/>
        <w:gridCol w:w="1983"/>
      </w:tblGrid>
      <w:tr>
        <w:trPr>
          <w:trHeight w:val="313" w:hRule="atLeast"/>
        </w:trPr>
        <w:tc>
          <w:tcPr>
            <w:tcW w:w="9626" w:type="dxa"/>
            <w:gridSpan w:val="5"/>
            <w:tcBorders>
              <w:bottom w:val="single" w:sz="4" w:space="0" w:color="000000"/>
            </w:tcBorders>
            <w:shd w:val="clear" w:color="auto" w:fill="FFF1CC"/>
          </w:tcPr>
          <w:p>
            <w:pPr>
              <w:pStyle w:val="TableParagraph"/>
              <w:spacing w:before="40"/>
              <w:ind w:left="33"/>
              <w:jc w:val="center"/>
              <w:rPr>
                <w:b/>
                <w:sz w:val="20"/>
              </w:rPr>
            </w:pPr>
            <w:r>
              <w:rPr>
                <w:b/>
                <w:sz w:val="20"/>
              </w:rPr>
              <w:t>Dersin</w:t>
            </w:r>
            <w:r>
              <w:rPr>
                <w:b/>
                <w:spacing w:val="-6"/>
                <w:sz w:val="20"/>
              </w:rPr>
              <w:t> </w:t>
            </w:r>
            <w:r>
              <w:rPr>
                <w:b/>
                <w:sz w:val="20"/>
              </w:rPr>
              <w:t>Kategorisi</w:t>
            </w:r>
            <w:r>
              <w:rPr>
                <w:b/>
                <w:spacing w:val="-6"/>
                <w:sz w:val="20"/>
              </w:rPr>
              <w:t> </w:t>
            </w:r>
            <w:r>
              <w:rPr>
                <w:b/>
                <w:sz w:val="20"/>
              </w:rPr>
              <w:t>(kredi</w:t>
            </w:r>
            <w:r>
              <w:rPr>
                <w:b/>
                <w:spacing w:val="-6"/>
                <w:sz w:val="20"/>
              </w:rPr>
              <w:t> </w:t>
            </w:r>
            <w:r>
              <w:rPr>
                <w:b/>
                <w:spacing w:val="-2"/>
                <w:sz w:val="20"/>
              </w:rPr>
              <w:t>dağılımı)</w:t>
            </w:r>
          </w:p>
        </w:tc>
      </w:tr>
      <w:tr>
        <w:trPr>
          <w:trHeight w:val="457" w:hRule="atLeast"/>
        </w:trPr>
        <w:tc>
          <w:tcPr>
            <w:tcW w:w="1925" w:type="dxa"/>
            <w:tcBorders>
              <w:top w:val="single" w:sz="4" w:space="0" w:color="000000"/>
              <w:bottom w:val="single" w:sz="4" w:space="0" w:color="000000"/>
              <w:right w:val="single" w:sz="4" w:space="0" w:color="000000"/>
            </w:tcBorders>
            <w:shd w:val="clear" w:color="auto" w:fill="FFF1CC"/>
          </w:tcPr>
          <w:p>
            <w:pPr>
              <w:pStyle w:val="TableParagraph"/>
              <w:spacing w:line="228" w:lineRule="exact"/>
              <w:ind w:left="321" w:firstLine="50"/>
              <w:rPr>
                <w:b/>
                <w:sz w:val="20"/>
              </w:rPr>
            </w:pPr>
            <w:r>
              <w:rPr>
                <w:b/>
                <w:sz w:val="20"/>
              </w:rPr>
              <w:t>Matematik ve Temel</w:t>
            </w:r>
            <w:r>
              <w:rPr>
                <w:b/>
                <w:spacing w:val="-5"/>
                <w:sz w:val="20"/>
              </w:rPr>
              <w:t> </w:t>
            </w:r>
            <w:r>
              <w:rPr>
                <w:b/>
                <w:spacing w:val="-2"/>
                <w:sz w:val="20"/>
              </w:rPr>
              <w:t>Bilimler</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line="228" w:lineRule="exact"/>
              <w:ind w:left="592" w:hanging="161"/>
              <w:rPr>
                <w:b/>
                <w:sz w:val="20"/>
              </w:rPr>
            </w:pPr>
            <w:r>
              <w:rPr>
                <w:b/>
                <w:spacing w:val="-2"/>
                <w:sz w:val="20"/>
              </w:rPr>
              <w:t>Mühendislik Bilimleri</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3"/>
              <w:ind w:left="29" w:right="5"/>
              <w:jc w:val="center"/>
              <w:rPr>
                <w:b/>
                <w:sz w:val="20"/>
              </w:rPr>
            </w:pPr>
            <w:r>
              <w:rPr>
                <w:b/>
                <w:spacing w:val="-2"/>
                <w:sz w:val="20"/>
              </w:rPr>
              <w:t>Tasarım</w:t>
            </w:r>
          </w:p>
        </w:tc>
        <w:tc>
          <w:tcPr>
            <w:tcW w:w="186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3"/>
              <w:ind w:left="382"/>
              <w:rPr>
                <w:b/>
                <w:sz w:val="20"/>
              </w:rPr>
            </w:pPr>
            <w:r>
              <w:rPr>
                <w:b/>
                <w:sz w:val="20"/>
              </w:rPr>
              <w:t>Genel</w:t>
            </w:r>
            <w:r>
              <w:rPr>
                <w:b/>
                <w:spacing w:val="-5"/>
                <w:sz w:val="20"/>
              </w:rPr>
              <w:t> </w:t>
            </w:r>
            <w:r>
              <w:rPr>
                <w:b/>
                <w:spacing w:val="-2"/>
                <w:sz w:val="20"/>
              </w:rPr>
              <w:t>Eğitim</w:t>
            </w:r>
          </w:p>
        </w:tc>
        <w:tc>
          <w:tcPr>
            <w:tcW w:w="1983" w:type="dxa"/>
            <w:tcBorders>
              <w:top w:val="single" w:sz="4" w:space="0" w:color="000000"/>
              <w:left w:val="single" w:sz="4" w:space="0" w:color="000000"/>
              <w:bottom w:val="single" w:sz="4" w:space="0" w:color="000000"/>
            </w:tcBorders>
            <w:shd w:val="clear" w:color="auto" w:fill="FFF1CC"/>
          </w:tcPr>
          <w:p>
            <w:pPr>
              <w:pStyle w:val="TableParagraph"/>
              <w:spacing w:before="113"/>
              <w:ind w:left="355"/>
              <w:rPr>
                <w:b/>
                <w:sz w:val="20"/>
              </w:rPr>
            </w:pPr>
            <w:r>
              <w:rPr>
                <w:b/>
                <w:sz w:val="20"/>
              </w:rPr>
              <w:t>Sosyal</w:t>
            </w:r>
            <w:r>
              <w:rPr>
                <w:b/>
                <w:spacing w:val="-6"/>
                <w:sz w:val="20"/>
              </w:rPr>
              <w:t> </w:t>
            </w:r>
            <w:r>
              <w:rPr>
                <w:b/>
                <w:spacing w:val="-2"/>
                <w:sz w:val="20"/>
              </w:rPr>
              <w:t>Bilimler</w:t>
            </w:r>
          </w:p>
        </w:tc>
      </w:tr>
      <w:tr>
        <w:trPr>
          <w:trHeight w:val="395" w:hRule="atLeast"/>
        </w:trPr>
        <w:tc>
          <w:tcPr>
            <w:tcW w:w="1925" w:type="dxa"/>
            <w:tcBorders>
              <w:top w:val="single" w:sz="4" w:space="0" w:color="000000"/>
              <w:right w:val="single" w:sz="4" w:space="0" w:color="000000"/>
            </w:tcBorders>
          </w:tcPr>
          <w:p>
            <w:pPr>
              <w:pStyle w:val="TableParagraph"/>
              <w:rPr>
                <w:sz w:val="18"/>
              </w:rPr>
            </w:pPr>
          </w:p>
        </w:tc>
        <w:tc>
          <w:tcPr>
            <w:tcW w:w="1925" w:type="dxa"/>
            <w:tcBorders>
              <w:top w:val="single" w:sz="4" w:space="0" w:color="000000"/>
              <w:left w:val="single" w:sz="4" w:space="0" w:color="000000"/>
              <w:right w:val="single" w:sz="4" w:space="0" w:color="000000"/>
            </w:tcBorders>
          </w:tcPr>
          <w:p>
            <w:pPr>
              <w:pStyle w:val="TableParagraph"/>
              <w:spacing w:before="84"/>
              <w:ind w:left="29"/>
              <w:jc w:val="center"/>
              <w:rPr>
                <w:sz w:val="20"/>
              </w:rPr>
            </w:pPr>
            <w:r>
              <w:rPr>
                <w:spacing w:val="-10"/>
                <w:sz w:val="20"/>
              </w:rPr>
              <w:t>1</w:t>
            </w:r>
          </w:p>
        </w:tc>
        <w:tc>
          <w:tcPr>
            <w:tcW w:w="1925" w:type="dxa"/>
            <w:tcBorders>
              <w:top w:val="single" w:sz="4" w:space="0" w:color="000000"/>
              <w:left w:val="single" w:sz="4" w:space="0" w:color="000000"/>
              <w:right w:val="single" w:sz="4" w:space="0" w:color="000000"/>
            </w:tcBorders>
          </w:tcPr>
          <w:p>
            <w:pPr>
              <w:pStyle w:val="TableParagraph"/>
              <w:spacing w:before="84"/>
              <w:ind w:left="29" w:right="1"/>
              <w:jc w:val="center"/>
              <w:rPr>
                <w:sz w:val="20"/>
              </w:rPr>
            </w:pPr>
            <w:r>
              <w:rPr>
                <w:spacing w:val="-10"/>
                <w:sz w:val="20"/>
              </w:rPr>
              <w:t>1</w:t>
            </w:r>
          </w:p>
        </w:tc>
        <w:tc>
          <w:tcPr>
            <w:tcW w:w="1868" w:type="dxa"/>
            <w:tcBorders>
              <w:top w:val="single" w:sz="4" w:space="0" w:color="000000"/>
              <w:left w:val="single" w:sz="4" w:space="0" w:color="000000"/>
              <w:right w:val="single" w:sz="4" w:space="0" w:color="000000"/>
            </w:tcBorders>
          </w:tcPr>
          <w:p>
            <w:pPr>
              <w:pStyle w:val="TableParagraph"/>
              <w:rPr>
                <w:sz w:val="18"/>
              </w:rPr>
            </w:pPr>
          </w:p>
        </w:tc>
        <w:tc>
          <w:tcPr>
            <w:tcW w:w="1983" w:type="dxa"/>
            <w:tcBorders>
              <w:top w:val="single" w:sz="4" w:space="0" w:color="000000"/>
              <w:left w:val="single" w:sz="4" w:space="0" w:color="000000"/>
            </w:tcBorders>
          </w:tcPr>
          <w:p>
            <w:pPr>
              <w:pStyle w:val="TableParagraph"/>
              <w:rPr>
                <w:sz w:val="18"/>
              </w:rPr>
            </w:pP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3210"/>
        <w:gridCol w:w="3209"/>
        <w:gridCol w:w="3207"/>
      </w:tblGrid>
      <w:tr>
        <w:trPr>
          <w:trHeight w:val="313" w:hRule="atLeast"/>
        </w:trPr>
        <w:tc>
          <w:tcPr>
            <w:tcW w:w="3210" w:type="dxa"/>
            <w:tcBorders>
              <w:bottom w:val="single" w:sz="4" w:space="0" w:color="000000"/>
              <w:right w:val="single" w:sz="4" w:space="0" w:color="000000"/>
            </w:tcBorders>
            <w:shd w:val="clear" w:color="auto" w:fill="FFF1CC"/>
          </w:tcPr>
          <w:p>
            <w:pPr>
              <w:pStyle w:val="TableParagraph"/>
              <w:spacing w:before="43"/>
              <w:ind w:left="21" w:right="1"/>
              <w:jc w:val="center"/>
              <w:rPr>
                <w:b/>
                <w:sz w:val="20"/>
              </w:rPr>
            </w:pPr>
            <w:r>
              <w:rPr>
                <w:b/>
                <w:sz w:val="20"/>
              </w:rPr>
              <w:t>Dersin</w:t>
            </w:r>
            <w:r>
              <w:rPr>
                <w:b/>
                <w:spacing w:val="-8"/>
                <w:sz w:val="20"/>
              </w:rPr>
              <w:t> </w:t>
            </w:r>
            <w:r>
              <w:rPr>
                <w:b/>
                <w:spacing w:val="-4"/>
                <w:sz w:val="20"/>
              </w:rPr>
              <w:t>Dili</w:t>
            </w:r>
          </w:p>
        </w:tc>
        <w:tc>
          <w:tcPr>
            <w:tcW w:w="3209" w:type="dxa"/>
            <w:tcBorders>
              <w:left w:val="single" w:sz="4" w:space="0" w:color="000000"/>
              <w:bottom w:val="single" w:sz="4" w:space="0" w:color="000000"/>
              <w:right w:val="single" w:sz="4" w:space="0" w:color="000000"/>
            </w:tcBorders>
            <w:shd w:val="clear" w:color="auto" w:fill="FFF1CC"/>
          </w:tcPr>
          <w:p>
            <w:pPr>
              <w:pStyle w:val="TableParagraph"/>
              <w:spacing w:before="43"/>
              <w:ind w:left="25"/>
              <w:jc w:val="center"/>
              <w:rPr>
                <w:b/>
                <w:sz w:val="20"/>
              </w:rPr>
            </w:pPr>
            <w:r>
              <w:rPr>
                <w:b/>
                <w:sz w:val="20"/>
              </w:rPr>
              <w:t>Dersin</w:t>
            </w:r>
            <w:r>
              <w:rPr>
                <w:b/>
                <w:spacing w:val="-7"/>
                <w:sz w:val="20"/>
              </w:rPr>
              <w:t> </w:t>
            </w:r>
            <w:r>
              <w:rPr>
                <w:b/>
                <w:spacing w:val="-2"/>
                <w:sz w:val="20"/>
              </w:rPr>
              <w:t>Seviyesi</w:t>
            </w:r>
          </w:p>
        </w:tc>
        <w:tc>
          <w:tcPr>
            <w:tcW w:w="3207" w:type="dxa"/>
            <w:tcBorders>
              <w:left w:val="single" w:sz="4" w:space="0" w:color="000000"/>
              <w:bottom w:val="single" w:sz="4" w:space="0" w:color="000000"/>
            </w:tcBorders>
            <w:shd w:val="clear" w:color="auto" w:fill="FFF1CC"/>
          </w:tcPr>
          <w:p>
            <w:pPr>
              <w:pStyle w:val="TableParagraph"/>
              <w:spacing w:before="43"/>
              <w:ind w:left="39" w:right="3"/>
              <w:jc w:val="center"/>
              <w:rPr>
                <w:b/>
                <w:sz w:val="20"/>
              </w:rPr>
            </w:pPr>
            <w:r>
              <w:rPr>
                <w:b/>
                <w:sz w:val="20"/>
              </w:rPr>
              <w:t>Dersin</w:t>
            </w:r>
            <w:r>
              <w:rPr>
                <w:b/>
                <w:spacing w:val="-4"/>
                <w:sz w:val="20"/>
              </w:rPr>
              <w:t> Türü</w:t>
            </w:r>
          </w:p>
        </w:tc>
      </w:tr>
      <w:tr>
        <w:trPr>
          <w:trHeight w:val="395" w:hRule="atLeast"/>
        </w:trPr>
        <w:tc>
          <w:tcPr>
            <w:tcW w:w="3210" w:type="dxa"/>
            <w:tcBorders>
              <w:top w:val="single" w:sz="4" w:space="0" w:color="000000"/>
              <w:right w:val="single" w:sz="4" w:space="0" w:color="000000"/>
            </w:tcBorders>
          </w:tcPr>
          <w:p>
            <w:pPr>
              <w:pStyle w:val="TableParagraph"/>
              <w:spacing w:before="85"/>
              <w:ind w:left="21" w:right="2"/>
              <w:jc w:val="center"/>
              <w:rPr>
                <w:sz w:val="20"/>
              </w:rPr>
            </w:pPr>
            <w:r>
              <w:rPr>
                <w:spacing w:val="-2"/>
                <w:sz w:val="20"/>
              </w:rPr>
              <w:t>İngilizce</w:t>
            </w:r>
          </w:p>
        </w:tc>
        <w:tc>
          <w:tcPr>
            <w:tcW w:w="3209" w:type="dxa"/>
            <w:tcBorders>
              <w:top w:val="single" w:sz="4" w:space="0" w:color="000000"/>
              <w:left w:val="single" w:sz="4" w:space="0" w:color="000000"/>
              <w:right w:val="single" w:sz="4" w:space="0" w:color="000000"/>
            </w:tcBorders>
          </w:tcPr>
          <w:p>
            <w:pPr>
              <w:pStyle w:val="TableParagraph"/>
              <w:spacing w:before="85"/>
              <w:ind w:left="25" w:right="2"/>
              <w:jc w:val="center"/>
              <w:rPr>
                <w:sz w:val="20"/>
              </w:rPr>
            </w:pPr>
            <w:r>
              <w:rPr>
                <w:spacing w:val="-2"/>
                <w:sz w:val="20"/>
              </w:rPr>
              <w:t>Lisans</w:t>
            </w:r>
          </w:p>
        </w:tc>
        <w:tc>
          <w:tcPr>
            <w:tcW w:w="3207" w:type="dxa"/>
            <w:tcBorders>
              <w:top w:val="single" w:sz="4" w:space="0" w:color="000000"/>
              <w:left w:val="single" w:sz="4" w:space="0" w:color="000000"/>
            </w:tcBorders>
          </w:tcPr>
          <w:p>
            <w:pPr>
              <w:pStyle w:val="TableParagraph"/>
              <w:spacing w:before="85"/>
              <w:ind w:left="39"/>
              <w:jc w:val="center"/>
              <w:rPr>
                <w:sz w:val="20"/>
              </w:rPr>
            </w:pPr>
            <w:r>
              <w:rPr>
                <w:spacing w:val="-2"/>
                <w:sz w:val="20"/>
              </w:rPr>
              <w:t>Zorunlu</w:t>
            </w:r>
          </w:p>
        </w:tc>
      </w:tr>
    </w:tbl>
    <w:p>
      <w:pPr>
        <w:pStyle w:val="BodyText"/>
        <w:spacing w:before="17"/>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421" w:hRule="atLeast"/>
        </w:trPr>
        <w:tc>
          <w:tcPr>
            <w:tcW w:w="2112" w:type="dxa"/>
            <w:tcBorders>
              <w:bottom w:val="single" w:sz="4" w:space="0" w:color="000000"/>
              <w:right w:val="single" w:sz="4" w:space="0" w:color="000000"/>
            </w:tcBorders>
            <w:shd w:val="clear" w:color="auto" w:fill="FFF1CC"/>
          </w:tcPr>
          <w:p>
            <w:pPr>
              <w:pStyle w:val="TableParagraph"/>
              <w:spacing w:before="96"/>
              <w:ind w:left="110"/>
              <w:rPr>
                <w:b/>
                <w:sz w:val="20"/>
              </w:rPr>
            </w:pPr>
            <w:r>
              <w:rPr>
                <w:b/>
                <w:sz w:val="20"/>
              </w:rPr>
              <w:t>Önkoşul</w:t>
            </w:r>
            <w:r>
              <w:rPr>
                <w:b/>
                <w:spacing w:val="-9"/>
                <w:sz w:val="20"/>
              </w:rPr>
              <w:t> </w:t>
            </w:r>
            <w:r>
              <w:rPr>
                <w:b/>
                <w:spacing w:val="-2"/>
                <w:sz w:val="20"/>
              </w:rPr>
              <w:t>Dersleri</w:t>
            </w:r>
          </w:p>
        </w:tc>
        <w:tc>
          <w:tcPr>
            <w:tcW w:w="7513" w:type="dxa"/>
            <w:tcBorders>
              <w:left w:val="single" w:sz="4" w:space="0" w:color="000000"/>
              <w:bottom w:val="single" w:sz="4" w:space="0" w:color="000000"/>
            </w:tcBorders>
          </w:tcPr>
          <w:p>
            <w:pPr>
              <w:pStyle w:val="TableParagraph"/>
              <w:rPr>
                <w:sz w:val="18"/>
              </w:rPr>
            </w:pPr>
          </w:p>
        </w:tc>
      </w:tr>
      <w:tr>
        <w:trPr>
          <w:trHeight w:val="1009"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spacing w:before="159"/>
              <w:rPr>
                <w:b/>
                <w:sz w:val="20"/>
              </w:rPr>
            </w:pPr>
          </w:p>
          <w:p>
            <w:pPr>
              <w:pStyle w:val="TableParagraph"/>
              <w:ind w:left="110"/>
              <w:rPr>
                <w:b/>
                <w:sz w:val="20"/>
              </w:rPr>
            </w:pPr>
            <w:r>
              <w:rPr>
                <w:b/>
                <w:sz w:val="20"/>
              </w:rPr>
              <w:t>Dersin</w:t>
            </w:r>
            <w:r>
              <w:rPr>
                <w:b/>
                <w:spacing w:val="-9"/>
                <w:sz w:val="20"/>
              </w:rPr>
              <w:t> </w:t>
            </w:r>
            <w:r>
              <w:rPr>
                <w:b/>
                <w:spacing w:val="-2"/>
                <w:sz w:val="20"/>
              </w:rPr>
              <w:t>Amacı</w:t>
            </w:r>
          </w:p>
        </w:tc>
        <w:tc>
          <w:tcPr>
            <w:tcW w:w="7513" w:type="dxa"/>
            <w:tcBorders>
              <w:top w:val="single" w:sz="4" w:space="0" w:color="000000"/>
              <w:left w:val="single" w:sz="4" w:space="0" w:color="000000"/>
              <w:bottom w:val="single" w:sz="4" w:space="0" w:color="000000"/>
            </w:tcBorders>
          </w:tcPr>
          <w:p>
            <w:pPr>
              <w:pStyle w:val="TableParagraph"/>
              <w:spacing w:before="46"/>
              <w:rPr>
                <w:b/>
                <w:sz w:val="20"/>
              </w:rPr>
            </w:pPr>
          </w:p>
          <w:p>
            <w:pPr>
              <w:pStyle w:val="TableParagraph"/>
              <w:ind w:left="120"/>
              <w:rPr>
                <w:sz w:val="20"/>
              </w:rPr>
            </w:pPr>
            <w:r>
              <w:rPr>
                <w:sz w:val="20"/>
              </w:rPr>
              <w:t>Nesne</w:t>
            </w:r>
            <w:r>
              <w:rPr>
                <w:spacing w:val="40"/>
                <w:sz w:val="20"/>
              </w:rPr>
              <w:t> </w:t>
            </w:r>
            <w:r>
              <w:rPr>
                <w:sz w:val="20"/>
              </w:rPr>
              <w:t>tabanlı</w:t>
            </w:r>
            <w:r>
              <w:rPr>
                <w:spacing w:val="40"/>
                <w:sz w:val="20"/>
              </w:rPr>
              <w:t> </w:t>
            </w:r>
            <w:r>
              <w:rPr>
                <w:sz w:val="20"/>
              </w:rPr>
              <w:t>programlama</w:t>
            </w:r>
            <w:r>
              <w:rPr>
                <w:spacing w:val="40"/>
                <w:sz w:val="20"/>
              </w:rPr>
              <w:t> </w:t>
            </w:r>
            <w:r>
              <w:rPr>
                <w:sz w:val="20"/>
              </w:rPr>
              <w:t>yapılarını</w:t>
            </w:r>
            <w:r>
              <w:rPr>
                <w:spacing w:val="40"/>
                <w:sz w:val="20"/>
              </w:rPr>
              <w:t> </w:t>
            </w:r>
            <w:r>
              <w:rPr>
                <w:sz w:val="20"/>
              </w:rPr>
              <w:t>kullanarak</w:t>
            </w:r>
            <w:r>
              <w:rPr>
                <w:spacing w:val="40"/>
                <w:sz w:val="20"/>
              </w:rPr>
              <w:t> </w:t>
            </w:r>
            <w:r>
              <w:rPr>
                <w:sz w:val="20"/>
              </w:rPr>
              <w:t>güvenilir,</w:t>
            </w:r>
            <w:r>
              <w:rPr>
                <w:spacing w:val="40"/>
                <w:sz w:val="20"/>
              </w:rPr>
              <w:t> </w:t>
            </w:r>
            <w:r>
              <w:rPr>
                <w:sz w:val="20"/>
              </w:rPr>
              <w:t>genişleyebilir</w:t>
            </w:r>
            <w:r>
              <w:rPr>
                <w:spacing w:val="40"/>
                <w:sz w:val="20"/>
              </w:rPr>
              <w:t> </w:t>
            </w:r>
            <w:r>
              <w:rPr>
                <w:sz w:val="20"/>
              </w:rPr>
              <w:t>ve</w:t>
            </w:r>
            <w:r>
              <w:rPr>
                <w:spacing w:val="40"/>
                <w:sz w:val="20"/>
              </w:rPr>
              <w:t> </w:t>
            </w:r>
            <w:r>
              <w:rPr>
                <w:sz w:val="20"/>
              </w:rPr>
              <w:t>yeniden kullanılabilir yazılımlar geliştirebilmek</w:t>
            </w:r>
          </w:p>
        </w:tc>
      </w:tr>
      <w:tr>
        <w:trPr>
          <w:trHeight w:val="983" w:hRule="atLeast"/>
        </w:trPr>
        <w:tc>
          <w:tcPr>
            <w:tcW w:w="2112" w:type="dxa"/>
            <w:tcBorders>
              <w:top w:val="single" w:sz="4" w:space="0" w:color="000000"/>
              <w:right w:val="single" w:sz="4" w:space="0" w:color="000000"/>
            </w:tcBorders>
            <w:shd w:val="clear" w:color="auto" w:fill="FFF1CC"/>
          </w:tcPr>
          <w:p>
            <w:pPr>
              <w:pStyle w:val="TableParagraph"/>
              <w:spacing w:before="147"/>
              <w:rPr>
                <w:b/>
                <w:sz w:val="20"/>
              </w:rPr>
            </w:pPr>
          </w:p>
          <w:p>
            <w:pPr>
              <w:pStyle w:val="TableParagraph"/>
              <w:ind w:left="110"/>
              <w:rPr>
                <w:b/>
                <w:sz w:val="20"/>
              </w:rPr>
            </w:pPr>
            <w:r>
              <w:rPr>
                <w:b/>
                <w:sz w:val="20"/>
              </w:rPr>
              <w:t>Dersin</w:t>
            </w:r>
            <w:r>
              <w:rPr>
                <w:b/>
                <w:spacing w:val="-8"/>
                <w:sz w:val="20"/>
              </w:rPr>
              <w:t> </w:t>
            </w:r>
            <w:r>
              <w:rPr>
                <w:b/>
                <w:sz w:val="20"/>
              </w:rPr>
              <w:t>Kısa</w:t>
            </w:r>
            <w:r>
              <w:rPr>
                <w:b/>
                <w:spacing w:val="-6"/>
                <w:sz w:val="20"/>
              </w:rPr>
              <w:t> </w:t>
            </w:r>
            <w:r>
              <w:rPr>
                <w:b/>
                <w:spacing w:val="-2"/>
                <w:sz w:val="20"/>
              </w:rPr>
              <w:t>İçeriği</w:t>
            </w:r>
          </w:p>
        </w:tc>
        <w:tc>
          <w:tcPr>
            <w:tcW w:w="7513" w:type="dxa"/>
            <w:tcBorders>
              <w:top w:val="single" w:sz="4" w:space="0" w:color="000000"/>
              <w:left w:val="single" w:sz="4" w:space="0" w:color="000000"/>
            </w:tcBorders>
          </w:tcPr>
          <w:p>
            <w:pPr>
              <w:pStyle w:val="TableParagraph"/>
              <w:spacing w:before="34"/>
              <w:rPr>
                <w:b/>
                <w:sz w:val="20"/>
              </w:rPr>
            </w:pPr>
          </w:p>
          <w:p>
            <w:pPr>
              <w:pStyle w:val="TableParagraph"/>
              <w:ind w:left="120"/>
              <w:rPr>
                <w:sz w:val="20"/>
              </w:rPr>
            </w:pPr>
            <w:r>
              <w:rPr>
                <w:sz w:val="20"/>
              </w:rPr>
              <w:t>Derste,</w:t>
            </w:r>
            <w:r>
              <w:rPr>
                <w:spacing w:val="-1"/>
                <w:sz w:val="20"/>
              </w:rPr>
              <w:t> </w:t>
            </w:r>
            <w:r>
              <w:rPr>
                <w:sz w:val="20"/>
              </w:rPr>
              <w:t>ileri</w:t>
            </w:r>
            <w:r>
              <w:rPr>
                <w:spacing w:val="-2"/>
                <w:sz w:val="20"/>
              </w:rPr>
              <w:t> </w:t>
            </w:r>
            <w:r>
              <w:rPr>
                <w:sz w:val="20"/>
              </w:rPr>
              <w:t>düzey</w:t>
            </w:r>
            <w:r>
              <w:rPr>
                <w:spacing w:val="-1"/>
                <w:sz w:val="20"/>
              </w:rPr>
              <w:t> </w:t>
            </w:r>
            <w:r>
              <w:rPr>
                <w:sz w:val="20"/>
              </w:rPr>
              <w:t>nesne</w:t>
            </w:r>
            <w:r>
              <w:rPr>
                <w:spacing w:val="-4"/>
                <w:sz w:val="20"/>
              </w:rPr>
              <w:t> </w:t>
            </w:r>
            <w:r>
              <w:rPr>
                <w:sz w:val="20"/>
              </w:rPr>
              <w:t>yönelimli</w:t>
            </w:r>
            <w:r>
              <w:rPr>
                <w:spacing w:val="-2"/>
                <w:sz w:val="20"/>
              </w:rPr>
              <w:t> </w:t>
            </w:r>
            <w:r>
              <w:rPr>
                <w:sz w:val="20"/>
              </w:rPr>
              <w:t>programlama</w:t>
            </w:r>
            <w:r>
              <w:rPr>
                <w:spacing w:val="-4"/>
                <w:sz w:val="20"/>
              </w:rPr>
              <w:t> </w:t>
            </w:r>
            <w:r>
              <w:rPr>
                <w:sz w:val="20"/>
              </w:rPr>
              <w:t>konuları,</w:t>
            </w:r>
            <w:r>
              <w:rPr>
                <w:spacing w:val="-4"/>
                <w:sz w:val="20"/>
              </w:rPr>
              <w:t> </w:t>
            </w:r>
            <w:r>
              <w:rPr>
                <w:sz w:val="20"/>
              </w:rPr>
              <w:t>UML</w:t>
            </w:r>
            <w:r>
              <w:rPr>
                <w:spacing w:val="-1"/>
                <w:sz w:val="20"/>
              </w:rPr>
              <w:t> </w:t>
            </w:r>
            <w:r>
              <w:rPr>
                <w:sz w:val="20"/>
              </w:rPr>
              <w:t>ile</w:t>
            </w:r>
            <w:r>
              <w:rPr>
                <w:spacing w:val="-2"/>
                <w:sz w:val="20"/>
              </w:rPr>
              <w:t> </w:t>
            </w:r>
            <w:r>
              <w:rPr>
                <w:sz w:val="20"/>
              </w:rPr>
              <w:t>nesne</w:t>
            </w:r>
            <w:r>
              <w:rPr>
                <w:spacing w:val="-1"/>
                <w:sz w:val="20"/>
              </w:rPr>
              <w:t> </w:t>
            </w:r>
            <w:r>
              <w:rPr>
                <w:sz w:val="20"/>
              </w:rPr>
              <w:t>yönelimli</w:t>
            </w:r>
            <w:r>
              <w:rPr>
                <w:spacing w:val="-2"/>
                <w:sz w:val="20"/>
              </w:rPr>
              <w:t> </w:t>
            </w:r>
            <w:r>
              <w:rPr>
                <w:sz w:val="20"/>
              </w:rPr>
              <w:t>analiz ve tasarım ve Nesne Yönelimli Tasarım Örüntüleri işlenmektedir.</w:t>
            </w: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375"/>
        <w:gridCol w:w="1416"/>
        <w:gridCol w:w="1417"/>
        <w:gridCol w:w="1419"/>
      </w:tblGrid>
      <w:tr>
        <w:trPr>
          <w:trHeight w:val="690" w:hRule="atLeast"/>
        </w:trPr>
        <w:tc>
          <w:tcPr>
            <w:tcW w:w="5375" w:type="dxa"/>
            <w:tcBorders>
              <w:bottom w:val="single" w:sz="4" w:space="0" w:color="000000"/>
              <w:right w:val="single" w:sz="4" w:space="0" w:color="000000"/>
            </w:tcBorders>
            <w:shd w:val="clear" w:color="auto" w:fill="FFF1CC"/>
          </w:tcPr>
          <w:p>
            <w:pPr>
              <w:pStyle w:val="TableParagraph"/>
              <w:rPr>
                <w:b/>
                <w:sz w:val="20"/>
              </w:rPr>
            </w:pPr>
          </w:p>
          <w:p>
            <w:pPr>
              <w:pStyle w:val="TableParagraph"/>
              <w:ind w:left="1605"/>
              <w:rPr>
                <w:b/>
                <w:sz w:val="20"/>
              </w:rPr>
            </w:pPr>
            <w:r>
              <w:rPr>
                <w:b/>
                <w:sz w:val="20"/>
              </w:rPr>
              <w:t>Dersin</w:t>
            </w:r>
            <w:r>
              <w:rPr>
                <w:b/>
                <w:spacing w:val="-8"/>
                <w:sz w:val="20"/>
              </w:rPr>
              <w:t> </w:t>
            </w:r>
            <w:r>
              <w:rPr>
                <w:b/>
                <w:sz w:val="20"/>
              </w:rPr>
              <w:t>Öğrenim</w:t>
            </w:r>
            <w:r>
              <w:rPr>
                <w:b/>
                <w:spacing w:val="-5"/>
                <w:sz w:val="20"/>
              </w:rPr>
              <w:t> </w:t>
            </w:r>
            <w:r>
              <w:rPr>
                <w:b/>
                <w:spacing w:val="-2"/>
                <w:sz w:val="20"/>
              </w:rPr>
              <w:t>Çıktıları</w:t>
            </w:r>
          </w:p>
        </w:tc>
        <w:tc>
          <w:tcPr>
            <w:tcW w:w="1416" w:type="dxa"/>
            <w:tcBorders>
              <w:left w:val="single" w:sz="4" w:space="0" w:color="000000"/>
              <w:bottom w:val="single" w:sz="4" w:space="0" w:color="000000"/>
              <w:right w:val="single" w:sz="4" w:space="0" w:color="000000"/>
            </w:tcBorders>
            <w:shd w:val="clear" w:color="auto" w:fill="FFF1CC"/>
          </w:tcPr>
          <w:p>
            <w:pPr>
              <w:pStyle w:val="TableParagraph"/>
              <w:spacing w:line="230" w:lineRule="exact"/>
              <w:ind w:left="273" w:right="243" w:firstLine="2"/>
              <w:jc w:val="center"/>
              <w:rPr>
                <w:b/>
                <w:sz w:val="20"/>
              </w:rPr>
            </w:pPr>
            <w:r>
              <w:rPr>
                <w:b/>
                <w:spacing w:val="-2"/>
                <w:sz w:val="20"/>
              </w:rPr>
              <w:t>Katkı Sağladığı PÇ/PÇ’ler</w:t>
            </w:r>
          </w:p>
        </w:tc>
        <w:tc>
          <w:tcPr>
            <w:tcW w:w="1417" w:type="dxa"/>
            <w:tcBorders>
              <w:left w:val="single" w:sz="4" w:space="0" w:color="000000"/>
              <w:bottom w:val="single" w:sz="4" w:space="0" w:color="000000"/>
              <w:right w:val="single" w:sz="4" w:space="0" w:color="000000"/>
            </w:tcBorders>
            <w:shd w:val="clear" w:color="auto" w:fill="FFF1CC"/>
          </w:tcPr>
          <w:p>
            <w:pPr>
              <w:pStyle w:val="TableParagraph"/>
              <w:spacing w:before="115"/>
              <w:ind w:left="160" w:right="123" w:firstLine="194"/>
              <w:rPr>
                <w:b/>
                <w:sz w:val="20"/>
              </w:rPr>
            </w:pPr>
            <w:r>
              <w:rPr>
                <w:b/>
                <w:spacing w:val="-2"/>
                <w:sz w:val="20"/>
              </w:rPr>
              <w:t>Öğretim </w:t>
            </w:r>
            <w:r>
              <w:rPr>
                <w:b/>
                <w:sz w:val="20"/>
              </w:rPr>
              <w:t>Yöntemleri</w:t>
            </w:r>
            <w:r>
              <w:rPr>
                <w:b/>
                <w:spacing w:val="-13"/>
                <w:sz w:val="20"/>
              </w:rPr>
              <w:t> </w:t>
            </w:r>
            <w:r>
              <w:rPr>
                <w:b/>
                <w:sz w:val="20"/>
              </w:rPr>
              <w:t>*</w:t>
            </w:r>
          </w:p>
        </w:tc>
        <w:tc>
          <w:tcPr>
            <w:tcW w:w="1419" w:type="dxa"/>
            <w:tcBorders>
              <w:left w:val="single" w:sz="4" w:space="0" w:color="000000"/>
              <w:bottom w:val="single" w:sz="4" w:space="0" w:color="000000"/>
            </w:tcBorders>
            <w:shd w:val="clear" w:color="auto" w:fill="FFF1CC"/>
          </w:tcPr>
          <w:p>
            <w:pPr>
              <w:pStyle w:val="TableParagraph"/>
              <w:spacing w:before="115"/>
              <w:ind w:left="112" w:right="63" w:firstLine="328"/>
              <w:rPr>
                <w:b/>
                <w:sz w:val="20"/>
              </w:rPr>
            </w:pPr>
            <w:r>
              <w:rPr>
                <w:b/>
                <w:spacing w:val="-2"/>
                <w:sz w:val="20"/>
              </w:rPr>
              <w:t>Ölçme </w:t>
            </w:r>
            <w:r>
              <w:rPr>
                <w:b/>
                <w:sz w:val="20"/>
              </w:rPr>
              <w:t>Yöntemleri</w:t>
            </w:r>
            <w:r>
              <w:rPr>
                <w:b/>
                <w:spacing w:val="-13"/>
                <w:sz w:val="20"/>
              </w:rPr>
              <w:t> </w:t>
            </w:r>
            <w:r>
              <w:rPr>
                <w:b/>
                <w:sz w:val="20"/>
              </w:rPr>
              <w:t>**</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line="151" w:lineRule="auto" w:before="27"/>
              <w:ind w:left="261"/>
              <w:rPr>
                <w:sz w:val="20"/>
              </w:rPr>
            </w:pPr>
            <w:r>
              <w:rPr>
                <w:b/>
                <w:position w:val="-11"/>
                <w:sz w:val="20"/>
              </w:rPr>
              <w:t>1</w:t>
            </w:r>
            <w:r>
              <w:rPr>
                <w:b/>
                <w:spacing w:val="53"/>
                <w:position w:val="-11"/>
                <w:sz w:val="20"/>
              </w:rPr>
              <w:t> </w:t>
            </w:r>
            <w:r>
              <w:rPr>
                <w:sz w:val="20"/>
              </w:rPr>
              <w:t>Bilgisayar</w:t>
            </w:r>
            <w:r>
              <w:rPr>
                <w:spacing w:val="14"/>
                <w:sz w:val="20"/>
              </w:rPr>
              <w:t> </w:t>
            </w:r>
            <w:r>
              <w:rPr>
                <w:sz w:val="20"/>
              </w:rPr>
              <w:t>yazılımının</w:t>
            </w:r>
            <w:r>
              <w:rPr>
                <w:spacing w:val="14"/>
                <w:sz w:val="20"/>
              </w:rPr>
              <w:t> </w:t>
            </w:r>
            <w:r>
              <w:rPr>
                <w:sz w:val="20"/>
              </w:rPr>
              <w:t>etkileşimini</w:t>
            </w:r>
            <w:r>
              <w:rPr>
                <w:spacing w:val="12"/>
                <w:sz w:val="20"/>
              </w:rPr>
              <w:t> </w:t>
            </w:r>
            <w:r>
              <w:rPr>
                <w:sz w:val="20"/>
              </w:rPr>
              <w:t>ve</w:t>
            </w:r>
            <w:r>
              <w:rPr>
                <w:spacing w:val="11"/>
                <w:sz w:val="20"/>
              </w:rPr>
              <w:t> </w:t>
            </w:r>
            <w:r>
              <w:rPr>
                <w:sz w:val="20"/>
              </w:rPr>
              <w:t>mimarisini</w:t>
            </w:r>
            <w:r>
              <w:rPr>
                <w:spacing w:val="13"/>
                <w:sz w:val="20"/>
              </w:rPr>
              <w:t> </w:t>
            </w:r>
            <w:r>
              <w:rPr>
                <w:spacing w:val="-2"/>
                <w:sz w:val="20"/>
              </w:rPr>
              <w:t>tasarlama</w:t>
            </w:r>
          </w:p>
          <w:p>
            <w:pPr>
              <w:pStyle w:val="TableParagraph"/>
              <w:spacing w:line="153" w:lineRule="exact"/>
              <w:ind w:left="475"/>
              <w:rPr>
                <w:sz w:val="20"/>
              </w:rPr>
            </w:pPr>
            <w:r>
              <w:rPr>
                <w:sz w:val="20"/>
              </w:rPr>
              <w:t>yeteneğini</w:t>
            </w:r>
            <w:r>
              <w:rPr>
                <w:spacing w:val="-7"/>
                <w:sz w:val="20"/>
              </w:rPr>
              <w:t> </w:t>
            </w:r>
            <w:r>
              <w:rPr>
                <w:spacing w:val="-2"/>
                <w:sz w:val="20"/>
              </w:rPr>
              <w:t>kazanmak</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27"/>
              <w:jc w:val="center"/>
              <w:rPr>
                <w:sz w:val="20"/>
              </w:rPr>
            </w:pPr>
            <w:r>
              <w:rPr>
                <w:sz w:val="20"/>
              </w:rPr>
              <w:t>PO1,</w:t>
            </w:r>
            <w:r>
              <w:rPr>
                <w:spacing w:val="-4"/>
                <w:sz w:val="20"/>
              </w:rPr>
              <w:t> </w:t>
            </w:r>
            <w:r>
              <w:rPr>
                <w:sz w:val="20"/>
              </w:rPr>
              <w:t>PO2,</w:t>
            </w:r>
            <w:r>
              <w:rPr>
                <w:spacing w:val="-3"/>
                <w:sz w:val="20"/>
              </w:rPr>
              <w:t> </w:t>
            </w:r>
            <w:r>
              <w:rPr>
                <w:spacing w:val="-5"/>
                <w:sz w:val="20"/>
              </w:rPr>
              <w:t>PO5</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4"/>
              <w:jc w:val="center"/>
              <w:rPr>
                <w:sz w:val="20"/>
              </w:rPr>
            </w:pPr>
            <w:r>
              <w:rPr>
                <w:spacing w:val="-2"/>
                <w:sz w:val="20"/>
              </w:rPr>
              <w:t>1,5,10,14</w:t>
            </w:r>
          </w:p>
        </w:tc>
        <w:tc>
          <w:tcPr>
            <w:tcW w:w="1419" w:type="dxa"/>
            <w:tcBorders>
              <w:top w:val="single" w:sz="4" w:space="0" w:color="000000"/>
              <w:left w:val="single" w:sz="4" w:space="0" w:color="000000"/>
              <w:bottom w:val="single" w:sz="4" w:space="0" w:color="000000"/>
            </w:tcBorders>
          </w:tcPr>
          <w:p>
            <w:pPr>
              <w:pStyle w:val="TableParagraph"/>
              <w:spacing w:before="118"/>
              <w:ind w:left="42"/>
              <w:jc w:val="center"/>
              <w:rPr>
                <w:sz w:val="20"/>
              </w:rPr>
            </w:pPr>
            <w:r>
              <w:rPr>
                <w:sz w:val="20"/>
              </w:rPr>
              <w:t>A,</w:t>
            </w:r>
            <w:r>
              <w:rPr>
                <w:spacing w:val="-3"/>
                <w:sz w:val="20"/>
              </w:rPr>
              <w:t> </w:t>
            </w:r>
            <w:r>
              <w:rPr>
                <w:sz w:val="20"/>
              </w:rPr>
              <w:t>B,</w:t>
            </w:r>
            <w:r>
              <w:rPr>
                <w:spacing w:val="-1"/>
                <w:sz w:val="20"/>
              </w:rPr>
              <w:t> </w:t>
            </w:r>
            <w:r>
              <w:rPr>
                <w:spacing w:val="-10"/>
                <w:sz w:val="20"/>
              </w:rPr>
              <w:t>D</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2"/>
              <w:ind w:left="261"/>
              <w:rPr>
                <w:sz w:val="20"/>
              </w:rPr>
            </w:pPr>
            <w:r>
              <w:rPr>
                <w:b/>
                <w:position w:val="-11"/>
                <w:sz w:val="20"/>
              </w:rPr>
              <w:t>2</w:t>
            </w:r>
            <w:r>
              <w:rPr>
                <w:b/>
                <w:spacing w:val="53"/>
                <w:position w:val="-11"/>
                <w:sz w:val="20"/>
              </w:rPr>
              <w:t> </w:t>
            </w:r>
            <w:r>
              <w:rPr>
                <w:sz w:val="20"/>
              </w:rPr>
              <w:t>Yazılım</w:t>
            </w:r>
            <w:r>
              <w:rPr>
                <w:spacing w:val="-4"/>
                <w:sz w:val="20"/>
              </w:rPr>
              <w:t> </w:t>
            </w:r>
            <w:r>
              <w:rPr>
                <w:sz w:val="20"/>
              </w:rPr>
              <w:t>bileşenlerinin</w:t>
            </w:r>
            <w:r>
              <w:rPr>
                <w:spacing w:val="-3"/>
                <w:sz w:val="20"/>
              </w:rPr>
              <w:t> </w:t>
            </w:r>
            <w:r>
              <w:rPr>
                <w:sz w:val="20"/>
              </w:rPr>
              <w:t>yazılı</w:t>
            </w:r>
            <w:r>
              <w:rPr>
                <w:spacing w:val="-6"/>
                <w:sz w:val="20"/>
              </w:rPr>
              <w:t> </w:t>
            </w:r>
            <w:r>
              <w:rPr>
                <w:sz w:val="20"/>
              </w:rPr>
              <w:t>ve</w:t>
            </w:r>
            <w:r>
              <w:rPr>
                <w:spacing w:val="-4"/>
                <w:sz w:val="20"/>
              </w:rPr>
              <w:t> </w:t>
            </w:r>
            <w:r>
              <w:rPr>
                <w:sz w:val="20"/>
              </w:rPr>
              <w:t>sözlü</w:t>
            </w:r>
            <w:r>
              <w:rPr>
                <w:spacing w:val="-4"/>
                <w:sz w:val="20"/>
              </w:rPr>
              <w:t> </w:t>
            </w:r>
            <w:r>
              <w:rPr>
                <w:sz w:val="20"/>
              </w:rPr>
              <w:t>yazılım </w:t>
            </w:r>
            <w:r>
              <w:rPr>
                <w:spacing w:val="-2"/>
                <w:sz w:val="20"/>
              </w:rPr>
              <w:t>tasarımı</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6"/>
              <w:jc w:val="center"/>
              <w:rPr>
                <w:sz w:val="20"/>
              </w:rPr>
            </w:pPr>
            <w:r>
              <w:rPr>
                <w:sz w:val="20"/>
              </w:rPr>
              <w:t>PO6,</w:t>
            </w:r>
            <w:r>
              <w:rPr>
                <w:spacing w:val="-5"/>
                <w:sz w:val="20"/>
              </w:rPr>
              <w:t> PO7</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6"/>
              <w:jc w:val="center"/>
              <w:rPr>
                <w:sz w:val="20"/>
              </w:rPr>
            </w:pPr>
            <w:r>
              <w:rPr>
                <w:spacing w:val="-2"/>
                <w:sz w:val="20"/>
              </w:rPr>
              <w:t>12,14,15</w:t>
            </w:r>
          </w:p>
        </w:tc>
        <w:tc>
          <w:tcPr>
            <w:tcW w:w="1419" w:type="dxa"/>
            <w:tcBorders>
              <w:top w:val="single" w:sz="4" w:space="0" w:color="000000"/>
              <w:left w:val="single" w:sz="4" w:space="0" w:color="000000"/>
              <w:bottom w:val="single" w:sz="4" w:space="0" w:color="000000"/>
            </w:tcBorders>
          </w:tcPr>
          <w:p>
            <w:pPr>
              <w:pStyle w:val="TableParagraph"/>
              <w:spacing w:before="118"/>
              <w:ind w:left="42" w:right="1"/>
              <w:jc w:val="center"/>
              <w:rPr>
                <w:sz w:val="20"/>
              </w:rPr>
            </w:pPr>
            <w:r>
              <w:rPr>
                <w:spacing w:val="-10"/>
                <w:sz w:val="20"/>
              </w:rPr>
              <w:t>E</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261"/>
              <w:rPr>
                <w:b/>
                <w:sz w:val="20"/>
              </w:rPr>
            </w:pPr>
            <w:r>
              <w:rPr>
                <w:b/>
                <w:spacing w:val="-10"/>
                <w:sz w:val="20"/>
              </w:rPr>
              <w:t>3</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261"/>
              <w:rPr>
                <w:b/>
                <w:sz w:val="20"/>
              </w:rPr>
            </w:pPr>
            <w:r>
              <w:rPr>
                <w:b/>
                <w:spacing w:val="-10"/>
                <w:sz w:val="20"/>
              </w:rPr>
              <w:t>4</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2" w:hRule="atLeast"/>
        </w:trPr>
        <w:tc>
          <w:tcPr>
            <w:tcW w:w="5375" w:type="dxa"/>
            <w:tcBorders>
              <w:top w:val="single" w:sz="4" w:space="0" w:color="000000"/>
              <w:bottom w:val="single" w:sz="4" w:space="0" w:color="000000"/>
              <w:right w:val="single" w:sz="4" w:space="0" w:color="000000"/>
            </w:tcBorders>
          </w:tcPr>
          <w:p>
            <w:pPr>
              <w:pStyle w:val="TableParagraph"/>
              <w:spacing w:before="118"/>
              <w:ind w:left="261"/>
              <w:rPr>
                <w:b/>
                <w:sz w:val="20"/>
              </w:rPr>
            </w:pPr>
            <w:r>
              <w:rPr>
                <w:b/>
                <w:spacing w:val="-10"/>
                <w:sz w:val="20"/>
              </w:rPr>
              <w:t>5</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261"/>
              <w:rPr>
                <w:b/>
                <w:sz w:val="20"/>
              </w:rPr>
            </w:pPr>
            <w:r>
              <w:rPr>
                <w:b/>
                <w:spacing w:val="-10"/>
                <w:sz w:val="20"/>
              </w:rPr>
              <w:t>6</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261"/>
              <w:rPr>
                <w:b/>
                <w:sz w:val="20"/>
              </w:rPr>
            </w:pPr>
            <w:r>
              <w:rPr>
                <w:b/>
                <w:spacing w:val="-10"/>
                <w:sz w:val="20"/>
              </w:rPr>
              <w:t>7</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261"/>
              <w:rPr>
                <w:b/>
                <w:sz w:val="20"/>
              </w:rPr>
            </w:pPr>
            <w:r>
              <w:rPr>
                <w:b/>
                <w:spacing w:val="-10"/>
                <w:sz w:val="20"/>
              </w:rPr>
              <w:t>8</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261"/>
              <w:rPr>
                <w:b/>
                <w:sz w:val="20"/>
              </w:rPr>
            </w:pPr>
            <w:r>
              <w:rPr>
                <w:b/>
                <w:spacing w:val="-10"/>
                <w:sz w:val="20"/>
              </w:rPr>
              <w:t>9</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7" w:hRule="atLeast"/>
        </w:trPr>
        <w:tc>
          <w:tcPr>
            <w:tcW w:w="5375" w:type="dxa"/>
            <w:tcBorders>
              <w:top w:val="single" w:sz="4" w:space="0" w:color="000000"/>
              <w:right w:val="single" w:sz="4" w:space="0" w:color="000000"/>
            </w:tcBorders>
          </w:tcPr>
          <w:p>
            <w:pPr>
              <w:pStyle w:val="TableParagraph"/>
              <w:spacing w:before="118"/>
              <w:ind w:left="163"/>
              <w:rPr>
                <w:b/>
                <w:sz w:val="20"/>
              </w:rPr>
            </w:pPr>
            <w:r>
              <w:rPr>
                <w:b/>
                <w:spacing w:val="-5"/>
                <w:sz w:val="20"/>
              </w:rPr>
              <w:t>10</w:t>
            </w:r>
          </w:p>
        </w:tc>
        <w:tc>
          <w:tcPr>
            <w:tcW w:w="1416" w:type="dxa"/>
            <w:tcBorders>
              <w:top w:val="single" w:sz="4" w:space="0" w:color="000000"/>
              <w:left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tcBorders>
          </w:tcPr>
          <w:p>
            <w:pPr>
              <w:pStyle w:val="TableParagraph"/>
              <w:rPr>
                <w:sz w:val="18"/>
              </w:rPr>
            </w:pPr>
          </w:p>
        </w:tc>
      </w:tr>
    </w:tbl>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18"/>
        <w:rPr>
          <w:b/>
        </w:rPr>
      </w:pPr>
    </w:p>
    <w:p>
      <w:pPr>
        <w:pStyle w:val="BodyText"/>
        <w:spacing w:line="242" w:lineRule="auto"/>
        <w:ind w:left="424" w:right="137" w:hanging="284"/>
        <w:jc w:val="both"/>
      </w:pPr>
      <w:r>
        <w:rPr>
          <w:b/>
        </w:rPr>
        <w:t>*Öğretim</w:t>
      </w:r>
      <w:r>
        <w:rPr>
          <w:b/>
          <w:spacing w:val="-9"/>
        </w:rPr>
        <w:t> </w:t>
      </w:r>
      <w:r>
        <w:rPr>
          <w:b/>
        </w:rPr>
        <w:t>Yöntemleri</w:t>
      </w:r>
      <w:r>
        <w:rPr>
          <w:b/>
          <w:spacing w:val="-10"/>
        </w:rPr>
        <w:t> </w:t>
      </w:r>
      <w:r>
        <w:rPr>
          <w:b/>
        </w:rPr>
        <w:t>1:</w:t>
      </w:r>
      <w:r>
        <w:rPr/>
        <w:t>Anlatım,</w:t>
      </w:r>
      <w:r>
        <w:rPr>
          <w:spacing w:val="-10"/>
        </w:rPr>
        <w:t> </w:t>
      </w:r>
      <w:r>
        <w:rPr/>
        <w:t>2</w:t>
      </w:r>
      <w:r>
        <w:rPr>
          <w:b/>
        </w:rPr>
        <w:t>:</w:t>
      </w:r>
      <w:r>
        <w:rPr/>
        <w:t>Tartışma,</w:t>
      </w:r>
      <w:r>
        <w:rPr>
          <w:spacing w:val="-9"/>
        </w:rPr>
        <w:t> </w:t>
      </w:r>
      <w:r>
        <w:rPr>
          <w:b/>
        </w:rPr>
        <w:t>3:</w:t>
      </w:r>
      <w:r>
        <w:rPr/>
        <w:t>Deney,</w:t>
      </w:r>
      <w:r>
        <w:rPr>
          <w:spacing w:val="20"/>
        </w:rPr>
        <w:t> </w:t>
      </w:r>
      <w:r>
        <w:rPr>
          <w:b/>
        </w:rPr>
        <w:t>4:</w:t>
      </w:r>
      <w:r>
        <w:rPr/>
        <w:t>Benzetim,</w:t>
      </w:r>
      <w:r>
        <w:rPr>
          <w:spacing w:val="20"/>
        </w:rPr>
        <w:t> </w:t>
      </w:r>
      <w:r>
        <w:rPr>
          <w:b/>
        </w:rPr>
        <w:t>5:</w:t>
      </w:r>
      <w:r>
        <w:rPr/>
        <w:t>Soru</w:t>
      </w:r>
      <w:r>
        <w:rPr>
          <w:rFonts w:ascii="Cambria Math" w:hAnsi="Cambria Math"/>
        </w:rPr>
        <w:t>-</w:t>
      </w:r>
      <w:r>
        <w:rPr/>
        <w:t>Yanıt,</w:t>
      </w:r>
      <w:r>
        <w:rPr>
          <w:spacing w:val="-10"/>
        </w:rPr>
        <w:t> </w:t>
      </w:r>
      <w:r>
        <w:rPr>
          <w:b/>
        </w:rPr>
        <w:t>6:</w:t>
      </w:r>
      <w:r>
        <w:rPr/>
        <w:t>Uygulama,</w:t>
      </w:r>
      <w:r>
        <w:rPr>
          <w:spacing w:val="-10"/>
        </w:rPr>
        <w:t> </w:t>
      </w:r>
      <w:r>
        <w:rPr>
          <w:b/>
        </w:rPr>
        <w:t>7</w:t>
      </w:r>
      <w:r>
        <w:rPr/>
        <w:t>:Gözlem,</w:t>
      </w:r>
      <w:r>
        <w:rPr>
          <w:spacing w:val="-10"/>
        </w:rPr>
        <w:t> </w:t>
      </w:r>
      <w:r>
        <w:rPr>
          <w:b/>
        </w:rPr>
        <w:t>8</w:t>
      </w:r>
      <w:r>
        <w:rPr/>
        <w:t>:Örnek</w:t>
      </w:r>
      <w:r>
        <w:rPr>
          <w:spacing w:val="-8"/>
        </w:rPr>
        <w:t> </w:t>
      </w:r>
      <w:r>
        <w:rPr/>
        <w:t>Olay</w:t>
      </w:r>
      <w:r>
        <w:rPr>
          <w:spacing w:val="-1"/>
        </w:rPr>
        <w:t> </w:t>
      </w:r>
      <w:r>
        <w:rPr/>
        <w:t>İncelemesi,</w:t>
      </w:r>
      <w:r>
        <w:rPr>
          <w:spacing w:val="-10"/>
        </w:rPr>
        <w:t> </w:t>
      </w:r>
      <w:r>
        <w:rPr>
          <w:b/>
        </w:rPr>
        <w:t>9:</w:t>
      </w:r>
      <w:r>
        <w:rPr/>
        <w:t>Teknik</w:t>
      </w:r>
      <w:r>
        <w:rPr>
          <w:spacing w:val="-7"/>
        </w:rPr>
        <w:t> </w:t>
      </w:r>
      <w:r>
        <w:rPr/>
        <w:t>Gezi,</w:t>
      </w:r>
      <w:r>
        <w:rPr>
          <w:spacing w:val="40"/>
        </w:rPr>
        <w:t> </w:t>
      </w:r>
      <w:r>
        <w:rPr>
          <w:b/>
        </w:rPr>
        <w:t>10:</w:t>
      </w:r>
      <w:r>
        <w:rPr/>
        <w:t>Sorun/Problem</w:t>
      </w:r>
      <w:r>
        <w:rPr>
          <w:spacing w:val="-8"/>
        </w:rPr>
        <w:t> </w:t>
      </w:r>
      <w:r>
        <w:rPr/>
        <w:t>Çözme,</w:t>
      </w:r>
      <w:r>
        <w:rPr>
          <w:spacing w:val="-8"/>
        </w:rPr>
        <w:t> </w:t>
      </w:r>
      <w:r>
        <w:rPr>
          <w:b/>
        </w:rPr>
        <w:t>11:</w:t>
      </w:r>
      <w:r>
        <w:rPr/>
        <w:t>Bireysel</w:t>
      </w:r>
      <w:r>
        <w:rPr>
          <w:spacing w:val="-6"/>
        </w:rPr>
        <w:t> </w:t>
      </w:r>
      <w:r>
        <w:rPr/>
        <w:t>Çalışma,</w:t>
      </w:r>
      <w:r>
        <w:rPr>
          <w:spacing w:val="-7"/>
        </w:rPr>
        <w:t> </w:t>
      </w:r>
      <w:r>
        <w:rPr>
          <w:b/>
        </w:rPr>
        <w:t>12</w:t>
      </w:r>
      <w:r>
        <w:rPr/>
        <w:t>:Takım/Grup</w:t>
      </w:r>
      <w:r>
        <w:rPr>
          <w:spacing w:val="-8"/>
        </w:rPr>
        <w:t> </w:t>
      </w:r>
      <w:r>
        <w:rPr/>
        <w:t>Çalışması,</w:t>
      </w:r>
      <w:r>
        <w:rPr>
          <w:spacing w:val="-9"/>
        </w:rPr>
        <w:t> </w:t>
      </w:r>
      <w:r>
        <w:rPr>
          <w:b/>
        </w:rPr>
        <w:t>13</w:t>
      </w:r>
      <w:r>
        <w:rPr/>
        <w:t>:Beyin</w:t>
      </w:r>
      <w:r>
        <w:rPr>
          <w:spacing w:val="-6"/>
        </w:rPr>
        <w:t> </w:t>
      </w:r>
      <w:r>
        <w:rPr/>
        <w:t>Fırtınası,</w:t>
      </w:r>
      <w:r>
        <w:rPr>
          <w:spacing w:val="-8"/>
        </w:rPr>
        <w:t> </w:t>
      </w:r>
      <w:r>
        <w:rPr>
          <w:b/>
        </w:rPr>
        <w:t>14:</w:t>
      </w:r>
      <w:r>
        <w:rPr/>
        <w:t>Proje</w:t>
      </w:r>
      <w:r>
        <w:rPr>
          <w:spacing w:val="-8"/>
        </w:rPr>
        <w:t> </w:t>
      </w:r>
      <w:r>
        <w:rPr/>
        <w:t>Tasarımı</w:t>
      </w:r>
      <w:r>
        <w:rPr>
          <w:spacing w:val="-8"/>
        </w:rPr>
        <w:t> </w:t>
      </w:r>
      <w:r>
        <w:rPr/>
        <w:t>/</w:t>
      </w:r>
      <w:r>
        <w:rPr>
          <w:spacing w:val="-6"/>
        </w:rPr>
        <w:t> </w:t>
      </w:r>
      <w:r>
        <w:rPr/>
        <w:t>Yönetimi,</w:t>
      </w:r>
      <w:r>
        <w:rPr>
          <w:spacing w:val="-6"/>
        </w:rPr>
        <w:t> </w:t>
      </w:r>
      <w:r>
        <w:rPr>
          <w:b/>
        </w:rPr>
        <w:t>15:</w:t>
      </w:r>
      <w:r>
        <w:rPr/>
        <w:t>Rapor</w:t>
      </w:r>
      <w:r>
        <w:rPr>
          <w:spacing w:val="-7"/>
        </w:rPr>
        <w:t> </w:t>
      </w:r>
      <w:r>
        <w:rPr/>
        <w:t>Hazırlama</w:t>
      </w:r>
      <w:r>
        <w:rPr>
          <w:spacing w:val="40"/>
        </w:rPr>
        <w:t> </w:t>
      </w:r>
      <w:r>
        <w:rPr/>
        <w:t>ve/veya Sunma</w:t>
      </w:r>
    </w:p>
    <w:p>
      <w:pPr>
        <w:spacing w:before="0"/>
        <w:ind w:left="424" w:right="137" w:hanging="284"/>
        <w:jc w:val="both"/>
        <w:rPr>
          <w:sz w:val="16"/>
        </w:rPr>
      </w:pPr>
      <w:r>
        <w:rPr>
          <w:b/>
          <w:sz w:val="16"/>
        </w:rPr>
        <w:t>**Ölçme Yöntemleri A:</w:t>
      </w:r>
      <w:r>
        <w:rPr>
          <w:sz w:val="16"/>
        </w:rPr>
        <w:t>Sınav, </w:t>
      </w:r>
      <w:r>
        <w:rPr>
          <w:b/>
          <w:sz w:val="16"/>
        </w:rPr>
        <w:t>B:</w:t>
      </w:r>
      <w:r>
        <w:rPr>
          <w:sz w:val="16"/>
        </w:rPr>
        <w:t>Kısa Sınav, </w:t>
      </w:r>
      <w:r>
        <w:rPr>
          <w:b/>
          <w:sz w:val="16"/>
        </w:rPr>
        <w:t>C:</w:t>
      </w:r>
      <w:r>
        <w:rPr>
          <w:sz w:val="16"/>
        </w:rPr>
        <w:t>Sözlü Sınav, </w:t>
      </w:r>
      <w:r>
        <w:rPr>
          <w:b/>
          <w:sz w:val="16"/>
        </w:rPr>
        <w:t>D:</w:t>
      </w:r>
      <w:r>
        <w:rPr>
          <w:sz w:val="16"/>
        </w:rPr>
        <w:t>Ödev, </w:t>
      </w:r>
      <w:r>
        <w:rPr>
          <w:b/>
          <w:sz w:val="16"/>
        </w:rPr>
        <w:t>E:</w:t>
      </w:r>
      <w:r>
        <w:rPr>
          <w:sz w:val="16"/>
        </w:rPr>
        <w:t>Rapor, </w:t>
      </w:r>
      <w:r>
        <w:rPr>
          <w:b/>
          <w:sz w:val="16"/>
        </w:rPr>
        <w:t>F:</w:t>
      </w:r>
      <w:r>
        <w:rPr>
          <w:sz w:val="16"/>
        </w:rPr>
        <w:t>Makale İnceleme, </w:t>
      </w:r>
      <w:r>
        <w:rPr>
          <w:b/>
          <w:sz w:val="16"/>
        </w:rPr>
        <w:t>G:</w:t>
      </w:r>
      <w:r>
        <w:rPr>
          <w:sz w:val="16"/>
        </w:rPr>
        <w:t>Sunum, </w:t>
      </w:r>
      <w:r>
        <w:rPr>
          <w:b/>
          <w:sz w:val="16"/>
        </w:rPr>
        <w:t>I:</w:t>
      </w:r>
      <w:r>
        <w:rPr>
          <w:sz w:val="16"/>
        </w:rPr>
        <w:t>Deney Yapma Becerisi, </w:t>
      </w:r>
      <w:r>
        <w:rPr>
          <w:b/>
          <w:sz w:val="16"/>
        </w:rPr>
        <w:t>J:</w:t>
      </w:r>
      <w:r>
        <w:rPr>
          <w:sz w:val="16"/>
        </w:rPr>
        <w:t>Proje</w:t>
      </w:r>
      <w:r>
        <w:rPr>
          <w:spacing w:val="40"/>
          <w:sz w:val="16"/>
        </w:rPr>
        <w:t> </w:t>
      </w:r>
      <w:r>
        <w:rPr>
          <w:sz w:val="16"/>
        </w:rPr>
        <w:t>İzleme, </w:t>
      </w:r>
      <w:r>
        <w:rPr>
          <w:b/>
          <w:sz w:val="16"/>
        </w:rPr>
        <w:t>K</w:t>
      </w:r>
      <w:r>
        <w:rPr>
          <w:sz w:val="16"/>
        </w:rPr>
        <w:t>:Devam; </w:t>
      </w:r>
      <w:r>
        <w:rPr>
          <w:b/>
          <w:sz w:val="16"/>
        </w:rPr>
        <w:t>L</w:t>
      </w:r>
      <w:r>
        <w:rPr>
          <w:sz w:val="16"/>
        </w:rPr>
        <w:t>:Juri Sınavı</w:t>
      </w:r>
    </w:p>
    <w:p>
      <w:pPr>
        <w:spacing w:after="0"/>
        <w:jc w:val="both"/>
        <w:rPr>
          <w:sz w:val="16"/>
        </w:rPr>
        <w:sectPr>
          <w:pgSz w:w="11910" w:h="16840"/>
          <w:pgMar w:header="0" w:footer="244" w:top="180" w:bottom="44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568" w:hRule="atLeast"/>
        </w:trPr>
        <w:tc>
          <w:tcPr>
            <w:tcW w:w="2112" w:type="dxa"/>
            <w:tcBorders>
              <w:bottom w:val="single" w:sz="4" w:space="0" w:color="000000"/>
              <w:right w:val="single" w:sz="4" w:space="0" w:color="000000"/>
            </w:tcBorders>
            <w:shd w:val="clear" w:color="auto" w:fill="FFF1CC"/>
          </w:tcPr>
          <w:p>
            <w:pPr>
              <w:pStyle w:val="TableParagraph"/>
              <w:spacing w:before="170"/>
              <w:ind w:left="110"/>
              <w:rPr>
                <w:b/>
                <w:sz w:val="20"/>
              </w:rPr>
            </w:pPr>
            <w:r>
              <w:rPr>
                <w:b/>
                <w:sz w:val="20"/>
              </w:rPr>
              <w:t>Temel</w:t>
            </w:r>
            <w:r>
              <w:rPr>
                <w:b/>
                <w:spacing w:val="-5"/>
                <w:sz w:val="20"/>
              </w:rPr>
              <w:t> </w:t>
            </w:r>
            <w:r>
              <w:rPr>
                <w:b/>
                <w:sz w:val="20"/>
              </w:rPr>
              <w:t>Ders</w:t>
            </w:r>
            <w:r>
              <w:rPr>
                <w:b/>
                <w:spacing w:val="-5"/>
                <w:sz w:val="20"/>
              </w:rPr>
              <w:t> </w:t>
            </w:r>
            <w:r>
              <w:rPr>
                <w:b/>
                <w:spacing w:val="-2"/>
                <w:sz w:val="20"/>
              </w:rPr>
              <w:t>kitabı</w:t>
            </w:r>
          </w:p>
        </w:tc>
        <w:tc>
          <w:tcPr>
            <w:tcW w:w="7513" w:type="dxa"/>
            <w:tcBorders>
              <w:left w:val="single" w:sz="4" w:space="0" w:color="000000"/>
              <w:bottom w:val="single" w:sz="4" w:space="0" w:color="000000"/>
            </w:tcBorders>
          </w:tcPr>
          <w:p>
            <w:pPr>
              <w:pStyle w:val="TableParagraph"/>
              <w:spacing w:before="2"/>
              <w:ind w:left="120"/>
              <w:rPr>
                <w:sz w:val="20"/>
              </w:rPr>
            </w:pPr>
            <w:r>
              <w:rPr>
                <w:sz w:val="20"/>
              </w:rPr>
              <w:t>Gamma</w:t>
            </w:r>
            <w:r>
              <w:rPr>
                <w:spacing w:val="-5"/>
                <w:sz w:val="20"/>
              </w:rPr>
              <w:t> </w:t>
            </w:r>
            <w:r>
              <w:rPr>
                <w:sz w:val="20"/>
              </w:rPr>
              <w:t>et</w:t>
            </w:r>
            <w:r>
              <w:rPr>
                <w:spacing w:val="-5"/>
                <w:sz w:val="20"/>
              </w:rPr>
              <w:t> </w:t>
            </w:r>
            <w:r>
              <w:rPr>
                <w:sz w:val="20"/>
              </w:rPr>
              <w:t>al.</w:t>
            </w:r>
            <w:r>
              <w:rPr>
                <w:spacing w:val="-5"/>
                <w:sz w:val="20"/>
              </w:rPr>
              <w:t> </w:t>
            </w:r>
            <w:r>
              <w:rPr>
                <w:sz w:val="20"/>
              </w:rPr>
              <w:t>Design</w:t>
            </w:r>
            <w:r>
              <w:rPr>
                <w:spacing w:val="-4"/>
                <w:sz w:val="20"/>
              </w:rPr>
              <w:t> </w:t>
            </w:r>
            <w:r>
              <w:rPr>
                <w:sz w:val="20"/>
              </w:rPr>
              <w:t>Patterns.</w:t>
            </w:r>
            <w:r>
              <w:rPr>
                <w:spacing w:val="-5"/>
                <w:sz w:val="20"/>
              </w:rPr>
              <w:t> </w:t>
            </w:r>
            <w:r>
              <w:rPr>
                <w:sz w:val="20"/>
              </w:rPr>
              <w:t>Addison-Wesley.</w:t>
            </w:r>
            <w:r>
              <w:rPr>
                <w:spacing w:val="-5"/>
                <w:sz w:val="20"/>
              </w:rPr>
              <w:t> </w:t>
            </w:r>
            <w:r>
              <w:rPr>
                <w:spacing w:val="-4"/>
                <w:sz w:val="20"/>
              </w:rPr>
              <w:t>1995.</w:t>
            </w:r>
          </w:p>
        </w:tc>
      </w:tr>
      <w:tr>
        <w:trPr>
          <w:trHeight w:val="844"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spacing w:before="77"/>
              <w:rPr>
                <w:sz w:val="20"/>
              </w:rPr>
            </w:pPr>
          </w:p>
          <w:p>
            <w:pPr>
              <w:pStyle w:val="TableParagraph"/>
              <w:spacing w:before="1"/>
              <w:ind w:left="110"/>
              <w:rPr>
                <w:b/>
                <w:sz w:val="20"/>
              </w:rPr>
            </w:pPr>
            <w:r>
              <w:rPr>
                <w:b/>
                <w:sz w:val="20"/>
              </w:rPr>
              <w:t>Yardımcı</w:t>
            </w:r>
            <w:r>
              <w:rPr>
                <w:b/>
                <w:spacing w:val="-7"/>
                <w:sz w:val="20"/>
              </w:rPr>
              <w:t> </w:t>
            </w:r>
            <w:r>
              <w:rPr>
                <w:b/>
                <w:spacing w:val="-2"/>
                <w:sz w:val="20"/>
              </w:rPr>
              <w:t>Kaynaklar</w:t>
            </w:r>
          </w:p>
        </w:tc>
        <w:tc>
          <w:tcPr>
            <w:tcW w:w="7513" w:type="dxa"/>
            <w:tcBorders>
              <w:top w:val="single" w:sz="4" w:space="0" w:color="000000"/>
              <w:left w:val="single" w:sz="4" w:space="0" w:color="000000"/>
              <w:bottom w:val="single" w:sz="4" w:space="0" w:color="000000"/>
            </w:tcBorders>
          </w:tcPr>
          <w:p>
            <w:pPr>
              <w:pStyle w:val="TableParagraph"/>
              <w:ind w:left="120"/>
              <w:rPr>
                <w:sz w:val="20"/>
              </w:rPr>
            </w:pPr>
            <w:r>
              <w:rPr>
                <w:sz w:val="20"/>
              </w:rPr>
              <w:t>Head</w:t>
            </w:r>
            <w:r>
              <w:rPr>
                <w:spacing w:val="-5"/>
                <w:sz w:val="20"/>
              </w:rPr>
              <w:t> </w:t>
            </w:r>
            <w:r>
              <w:rPr>
                <w:sz w:val="20"/>
              </w:rPr>
              <w:t>First</w:t>
            </w:r>
            <w:r>
              <w:rPr>
                <w:spacing w:val="-6"/>
                <w:sz w:val="20"/>
              </w:rPr>
              <w:t> </w:t>
            </w:r>
            <w:r>
              <w:rPr>
                <w:sz w:val="20"/>
              </w:rPr>
              <w:t>Design</w:t>
            </w:r>
            <w:r>
              <w:rPr>
                <w:spacing w:val="-5"/>
                <w:sz w:val="20"/>
              </w:rPr>
              <w:t> </w:t>
            </w:r>
            <w:r>
              <w:rPr>
                <w:sz w:val="20"/>
              </w:rPr>
              <w:t>Patterns,</w:t>
            </w:r>
            <w:r>
              <w:rPr>
                <w:spacing w:val="-6"/>
                <w:sz w:val="20"/>
              </w:rPr>
              <w:t> </w:t>
            </w:r>
            <w:r>
              <w:rPr>
                <w:sz w:val="20"/>
              </w:rPr>
              <w:t>Freeman</w:t>
            </w:r>
            <w:r>
              <w:rPr>
                <w:spacing w:val="-4"/>
                <w:sz w:val="20"/>
              </w:rPr>
              <w:t> </w:t>
            </w:r>
            <w:r>
              <w:rPr>
                <w:sz w:val="20"/>
              </w:rPr>
              <w:t>and</w:t>
            </w:r>
            <w:r>
              <w:rPr>
                <w:spacing w:val="-7"/>
                <w:sz w:val="20"/>
              </w:rPr>
              <w:t> </w:t>
            </w:r>
            <w:r>
              <w:rPr>
                <w:sz w:val="20"/>
              </w:rPr>
              <w:t>Freeman,</w:t>
            </w:r>
            <w:r>
              <w:rPr>
                <w:spacing w:val="-5"/>
                <w:sz w:val="20"/>
              </w:rPr>
              <w:t> </w:t>
            </w:r>
            <w:r>
              <w:rPr>
                <w:sz w:val="20"/>
              </w:rPr>
              <w:t>O'Reilly,</w:t>
            </w:r>
            <w:r>
              <w:rPr>
                <w:spacing w:val="-6"/>
                <w:sz w:val="20"/>
              </w:rPr>
              <w:t> </w:t>
            </w:r>
            <w:r>
              <w:rPr>
                <w:spacing w:val="-4"/>
                <w:sz w:val="20"/>
              </w:rPr>
              <w:t>2004</w:t>
            </w:r>
          </w:p>
        </w:tc>
      </w:tr>
      <w:tr>
        <w:trPr>
          <w:trHeight w:val="565" w:hRule="atLeast"/>
        </w:trPr>
        <w:tc>
          <w:tcPr>
            <w:tcW w:w="2112" w:type="dxa"/>
            <w:tcBorders>
              <w:top w:val="single" w:sz="4" w:space="0" w:color="000000"/>
              <w:right w:val="single" w:sz="4" w:space="0" w:color="000000"/>
            </w:tcBorders>
            <w:shd w:val="clear" w:color="auto" w:fill="FFF1CC"/>
          </w:tcPr>
          <w:p>
            <w:pPr>
              <w:pStyle w:val="TableParagraph"/>
              <w:spacing w:before="53"/>
              <w:ind w:left="110" w:right="116"/>
              <w:rPr>
                <w:b/>
                <w:sz w:val="20"/>
              </w:rPr>
            </w:pPr>
            <w:r>
              <w:rPr>
                <w:b/>
                <w:sz w:val="20"/>
              </w:rPr>
              <w:t>Derste</w:t>
            </w:r>
            <w:r>
              <w:rPr>
                <w:b/>
                <w:spacing w:val="-13"/>
                <w:sz w:val="20"/>
              </w:rPr>
              <w:t> </w:t>
            </w:r>
            <w:r>
              <w:rPr>
                <w:b/>
                <w:sz w:val="20"/>
              </w:rPr>
              <w:t>Gerekli</w:t>
            </w:r>
            <w:r>
              <w:rPr>
                <w:b/>
                <w:spacing w:val="-12"/>
                <w:sz w:val="20"/>
              </w:rPr>
              <w:t> </w:t>
            </w:r>
            <w:r>
              <w:rPr>
                <w:b/>
                <w:sz w:val="20"/>
              </w:rPr>
              <w:t>Araç ve Gereçler</w:t>
            </w:r>
          </w:p>
        </w:tc>
        <w:tc>
          <w:tcPr>
            <w:tcW w:w="7513" w:type="dxa"/>
            <w:tcBorders>
              <w:top w:val="single" w:sz="4" w:space="0" w:color="000000"/>
              <w:left w:val="single" w:sz="4" w:space="0" w:color="000000"/>
            </w:tcBorders>
          </w:tcPr>
          <w:p>
            <w:pPr>
              <w:pStyle w:val="TableParagraph"/>
              <w:ind w:left="120"/>
              <w:rPr>
                <w:sz w:val="20"/>
              </w:rPr>
            </w:pPr>
            <w:r>
              <w:rPr>
                <w:spacing w:val="-2"/>
                <w:sz w:val="20"/>
              </w:rPr>
              <w:t>Bilgisayar</w:t>
            </w:r>
          </w:p>
        </w:tc>
      </w:tr>
    </w:tbl>
    <w:p>
      <w:pPr>
        <w:pStyle w:val="BodyText"/>
        <w:spacing w:before="1"/>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9626"/>
      </w:tblGrid>
      <w:tr>
        <w:trPr>
          <w:trHeight w:val="311" w:hRule="atLeast"/>
        </w:trPr>
        <w:tc>
          <w:tcPr>
            <w:tcW w:w="9626" w:type="dxa"/>
            <w:tcBorders>
              <w:bottom w:val="single" w:sz="4" w:space="0" w:color="000000"/>
            </w:tcBorders>
            <w:shd w:val="clear" w:color="auto" w:fill="FFF1CC"/>
          </w:tcPr>
          <w:p>
            <w:pPr>
              <w:pStyle w:val="TableParagraph"/>
              <w:spacing w:before="40"/>
              <w:ind w:left="738" w:right="707"/>
              <w:jc w:val="center"/>
              <w:rPr>
                <w:b/>
                <w:sz w:val="20"/>
              </w:rPr>
            </w:pPr>
            <w:r>
              <w:rPr>
                <w:b/>
                <w:sz w:val="20"/>
              </w:rPr>
              <w:t>Dersin</w:t>
            </w:r>
            <w:r>
              <w:rPr>
                <w:b/>
                <w:spacing w:val="-9"/>
                <w:sz w:val="20"/>
              </w:rPr>
              <w:t> </w:t>
            </w:r>
            <w:r>
              <w:rPr>
                <w:b/>
                <w:sz w:val="20"/>
              </w:rPr>
              <w:t>Haftalık</w:t>
            </w:r>
            <w:r>
              <w:rPr>
                <w:b/>
                <w:spacing w:val="-6"/>
                <w:sz w:val="20"/>
              </w:rPr>
              <w:t> </w:t>
            </w:r>
            <w:r>
              <w:rPr>
                <w:b/>
                <w:spacing w:val="-2"/>
                <w:sz w:val="20"/>
              </w:rPr>
              <w:t>Planı</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85"/>
              <w:rPr>
                <w:sz w:val="20"/>
              </w:rPr>
            </w:pPr>
            <w:r>
              <w:rPr>
                <w:b/>
                <w:spacing w:val="-10"/>
                <w:sz w:val="20"/>
              </w:rPr>
              <w:t>1</w:t>
            </w:r>
            <w:r>
              <w:rPr>
                <w:b/>
                <w:sz w:val="20"/>
              </w:rPr>
              <w:tab/>
            </w:r>
            <w:r>
              <w:rPr>
                <w:sz w:val="20"/>
              </w:rPr>
              <w:t>Visual</w:t>
            </w:r>
            <w:r>
              <w:rPr>
                <w:spacing w:val="-5"/>
                <w:sz w:val="20"/>
              </w:rPr>
              <w:t> </w:t>
            </w:r>
            <w:r>
              <w:rPr>
                <w:sz w:val="20"/>
              </w:rPr>
              <w:t>C#.NET</w:t>
            </w:r>
            <w:r>
              <w:rPr>
                <w:spacing w:val="-4"/>
                <w:sz w:val="20"/>
              </w:rPr>
              <w:t> </w:t>
            </w:r>
            <w:r>
              <w:rPr>
                <w:sz w:val="20"/>
              </w:rPr>
              <w:t>ve</w:t>
            </w:r>
            <w:r>
              <w:rPr>
                <w:spacing w:val="-4"/>
                <w:sz w:val="20"/>
              </w:rPr>
              <w:t> </w:t>
            </w:r>
            <w:r>
              <w:rPr>
                <w:sz w:val="20"/>
              </w:rPr>
              <w:t>.NET</w:t>
            </w:r>
            <w:r>
              <w:rPr>
                <w:spacing w:val="-5"/>
                <w:sz w:val="20"/>
              </w:rPr>
              <w:t> </w:t>
            </w:r>
            <w:r>
              <w:rPr>
                <w:spacing w:val="-2"/>
                <w:sz w:val="20"/>
              </w:rPr>
              <w:t>Bilesenler</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85"/>
              <w:rPr>
                <w:sz w:val="20"/>
              </w:rPr>
            </w:pPr>
            <w:r>
              <w:rPr>
                <w:b/>
                <w:spacing w:val="-10"/>
                <w:sz w:val="20"/>
              </w:rPr>
              <w:t>2</w:t>
            </w:r>
            <w:r>
              <w:rPr>
                <w:b/>
                <w:sz w:val="20"/>
              </w:rPr>
              <w:tab/>
            </w:r>
            <w:r>
              <w:rPr>
                <w:sz w:val="20"/>
              </w:rPr>
              <w:t>Operatörler,</w:t>
            </w:r>
            <w:r>
              <w:rPr>
                <w:spacing w:val="-7"/>
                <w:sz w:val="20"/>
              </w:rPr>
              <w:t> </w:t>
            </w:r>
            <w:r>
              <w:rPr>
                <w:sz w:val="20"/>
              </w:rPr>
              <w:t>Akış</w:t>
            </w:r>
            <w:r>
              <w:rPr>
                <w:spacing w:val="-8"/>
                <w:sz w:val="20"/>
              </w:rPr>
              <w:t> </w:t>
            </w:r>
            <w:r>
              <w:rPr>
                <w:sz w:val="20"/>
              </w:rPr>
              <w:t>Kontrol</w:t>
            </w:r>
            <w:r>
              <w:rPr>
                <w:spacing w:val="-8"/>
                <w:sz w:val="20"/>
              </w:rPr>
              <w:t> </w:t>
            </w:r>
            <w:r>
              <w:rPr>
                <w:sz w:val="20"/>
              </w:rPr>
              <w:t>Mekanizmaları,</w:t>
            </w:r>
            <w:r>
              <w:rPr>
                <w:spacing w:val="-7"/>
                <w:sz w:val="20"/>
              </w:rPr>
              <w:t> </w:t>
            </w:r>
            <w:r>
              <w:rPr>
                <w:spacing w:val="-2"/>
                <w:sz w:val="20"/>
              </w:rPr>
              <w:t>Döngüler</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85"/>
              <w:rPr>
                <w:sz w:val="20"/>
              </w:rPr>
            </w:pPr>
            <w:r>
              <w:rPr>
                <w:b/>
                <w:spacing w:val="-10"/>
                <w:sz w:val="20"/>
              </w:rPr>
              <w:t>3</w:t>
            </w:r>
            <w:r>
              <w:rPr>
                <w:b/>
                <w:sz w:val="20"/>
              </w:rPr>
              <w:tab/>
            </w:r>
            <w:r>
              <w:rPr>
                <w:sz w:val="20"/>
              </w:rPr>
              <w:t>Metotlar</w:t>
            </w:r>
            <w:r>
              <w:rPr>
                <w:spacing w:val="-4"/>
                <w:sz w:val="20"/>
              </w:rPr>
              <w:t> </w:t>
            </w:r>
            <w:r>
              <w:rPr>
                <w:sz w:val="20"/>
              </w:rPr>
              <w:t>ve</w:t>
            </w:r>
            <w:r>
              <w:rPr>
                <w:spacing w:val="-4"/>
                <w:sz w:val="20"/>
              </w:rPr>
              <w:t> </w:t>
            </w:r>
            <w:r>
              <w:rPr>
                <w:spacing w:val="-2"/>
                <w:sz w:val="20"/>
              </w:rPr>
              <w:t>Fonksiyonlar</w:t>
            </w:r>
          </w:p>
        </w:tc>
      </w:tr>
      <w:tr>
        <w:trPr>
          <w:trHeight w:val="285" w:hRule="atLeast"/>
        </w:trPr>
        <w:tc>
          <w:tcPr>
            <w:tcW w:w="9626" w:type="dxa"/>
            <w:tcBorders>
              <w:top w:val="single" w:sz="4" w:space="0" w:color="000000"/>
              <w:bottom w:val="single" w:sz="4" w:space="0" w:color="000000"/>
            </w:tcBorders>
          </w:tcPr>
          <w:p>
            <w:pPr>
              <w:pStyle w:val="TableParagraph"/>
              <w:tabs>
                <w:tab w:pos="777" w:val="left" w:leader="none"/>
              </w:tabs>
              <w:spacing w:before="26"/>
              <w:ind w:left="285"/>
              <w:rPr>
                <w:sz w:val="20"/>
              </w:rPr>
            </w:pPr>
            <w:r>
              <w:rPr>
                <w:b/>
                <w:spacing w:val="-10"/>
                <w:sz w:val="20"/>
              </w:rPr>
              <w:t>4</w:t>
            </w:r>
            <w:r>
              <w:rPr>
                <w:b/>
                <w:sz w:val="20"/>
              </w:rPr>
              <w:tab/>
            </w:r>
            <w:r>
              <w:rPr>
                <w:sz w:val="20"/>
              </w:rPr>
              <w:t>Sınıf,</w:t>
            </w:r>
            <w:r>
              <w:rPr>
                <w:spacing w:val="-5"/>
                <w:sz w:val="20"/>
              </w:rPr>
              <w:t> </w:t>
            </w:r>
            <w:r>
              <w:rPr>
                <w:sz w:val="20"/>
              </w:rPr>
              <w:t>Yapılar,</w:t>
            </w:r>
            <w:r>
              <w:rPr>
                <w:spacing w:val="-5"/>
                <w:sz w:val="20"/>
              </w:rPr>
              <w:t> </w:t>
            </w:r>
            <w:r>
              <w:rPr>
                <w:sz w:val="20"/>
              </w:rPr>
              <w:t>İsim</w:t>
            </w:r>
            <w:r>
              <w:rPr>
                <w:spacing w:val="-5"/>
                <w:sz w:val="20"/>
              </w:rPr>
              <w:t> </w:t>
            </w:r>
            <w:r>
              <w:rPr>
                <w:spacing w:val="-2"/>
                <w:sz w:val="20"/>
              </w:rPr>
              <w:t>Uzayları</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85"/>
              <w:rPr>
                <w:sz w:val="20"/>
              </w:rPr>
            </w:pPr>
            <w:r>
              <w:rPr>
                <w:b/>
                <w:spacing w:val="-10"/>
                <w:sz w:val="20"/>
              </w:rPr>
              <w:t>5</w:t>
            </w:r>
            <w:r>
              <w:rPr>
                <w:b/>
                <w:sz w:val="20"/>
              </w:rPr>
              <w:tab/>
            </w:r>
            <w:r>
              <w:rPr>
                <w:sz w:val="20"/>
              </w:rPr>
              <w:t>Windows</w:t>
            </w:r>
            <w:r>
              <w:rPr>
                <w:spacing w:val="-9"/>
                <w:sz w:val="20"/>
              </w:rPr>
              <w:t> </w:t>
            </w:r>
            <w:r>
              <w:rPr>
                <w:sz w:val="20"/>
              </w:rPr>
              <w:t>Formlari</w:t>
            </w:r>
            <w:r>
              <w:rPr>
                <w:spacing w:val="-9"/>
                <w:sz w:val="20"/>
              </w:rPr>
              <w:t> </w:t>
            </w:r>
            <w:r>
              <w:rPr>
                <w:sz w:val="20"/>
              </w:rPr>
              <w:t>ve</w:t>
            </w:r>
            <w:r>
              <w:rPr>
                <w:spacing w:val="-8"/>
                <w:sz w:val="20"/>
              </w:rPr>
              <w:t> </w:t>
            </w:r>
            <w:r>
              <w:rPr>
                <w:sz w:val="20"/>
              </w:rPr>
              <w:t>KontrolleriProgressBar,</w:t>
            </w:r>
            <w:r>
              <w:rPr>
                <w:spacing w:val="-8"/>
                <w:sz w:val="20"/>
              </w:rPr>
              <w:t> </w:t>
            </w:r>
            <w:r>
              <w:rPr>
                <w:sz w:val="20"/>
              </w:rPr>
              <w:t>TabControl,</w:t>
            </w:r>
            <w:r>
              <w:rPr>
                <w:spacing w:val="-9"/>
                <w:sz w:val="20"/>
              </w:rPr>
              <w:t> </w:t>
            </w:r>
            <w:r>
              <w:rPr>
                <w:sz w:val="20"/>
              </w:rPr>
              <w:t>TreeView,</w:t>
            </w:r>
            <w:r>
              <w:rPr>
                <w:spacing w:val="-7"/>
                <w:sz w:val="20"/>
              </w:rPr>
              <w:t> </w:t>
            </w:r>
            <w:r>
              <w:rPr>
                <w:spacing w:val="-2"/>
                <w:sz w:val="20"/>
              </w:rPr>
              <w:t>MenuStrip</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85"/>
              <w:rPr>
                <w:sz w:val="20"/>
              </w:rPr>
            </w:pPr>
            <w:r>
              <w:rPr>
                <w:b/>
                <w:spacing w:val="-10"/>
                <w:sz w:val="20"/>
              </w:rPr>
              <w:t>6</w:t>
            </w:r>
            <w:r>
              <w:rPr>
                <w:b/>
                <w:sz w:val="20"/>
              </w:rPr>
              <w:tab/>
            </w:r>
            <w:r>
              <w:rPr>
                <w:sz w:val="20"/>
              </w:rPr>
              <w:t>SQL</w:t>
            </w:r>
            <w:r>
              <w:rPr>
                <w:spacing w:val="-4"/>
                <w:sz w:val="20"/>
              </w:rPr>
              <w:t> </w:t>
            </w:r>
            <w:r>
              <w:rPr>
                <w:spacing w:val="-2"/>
                <w:sz w:val="20"/>
              </w:rPr>
              <w:t>Server</w:t>
            </w:r>
          </w:p>
        </w:tc>
      </w:tr>
      <w:tr>
        <w:trPr>
          <w:trHeight w:val="283" w:hRule="atLeast"/>
        </w:trPr>
        <w:tc>
          <w:tcPr>
            <w:tcW w:w="9626" w:type="dxa"/>
            <w:tcBorders>
              <w:top w:val="single" w:sz="4" w:space="0" w:color="000000"/>
              <w:bottom w:val="single" w:sz="4" w:space="0" w:color="000000"/>
            </w:tcBorders>
          </w:tcPr>
          <w:p>
            <w:pPr>
              <w:pStyle w:val="TableParagraph"/>
              <w:tabs>
                <w:tab w:pos="777" w:val="left" w:leader="none"/>
              </w:tabs>
              <w:spacing w:before="27"/>
              <w:ind w:left="285"/>
              <w:rPr>
                <w:sz w:val="20"/>
              </w:rPr>
            </w:pPr>
            <w:r>
              <w:rPr>
                <w:b/>
                <w:spacing w:val="-10"/>
                <w:sz w:val="20"/>
              </w:rPr>
              <w:t>7</w:t>
            </w:r>
            <w:r>
              <w:rPr>
                <w:b/>
                <w:sz w:val="20"/>
              </w:rPr>
              <w:tab/>
            </w:r>
            <w:r>
              <w:rPr>
                <w:sz w:val="20"/>
              </w:rPr>
              <w:t>Windows</w:t>
            </w:r>
            <w:r>
              <w:rPr>
                <w:spacing w:val="-8"/>
                <w:sz w:val="20"/>
              </w:rPr>
              <w:t> </w:t>
            </w:r>
            <w:r>
              <w:rPr>
                <w:sz w:val="20"/>
              </w:rPr>
              <w:t>Formlari</w:t>
            </w:r>
            <w:r>
              <w:rPr>
                <w:spacing w:val="-8"/>
                <w:sz w:val="20"/>
              </w:rPr>
              <w:t> </w:t>
            </w:r>
            <w:r>
              <w:rPr>
                <w:sz w:val="20"/>
              </w:rPr>
              <w:t>Veritabanına</w:t>
            </w:r>
            <w:r>
              <w:rPr>
                <w:spacing w:val="-7"/>
                <w:sz w:val="20"/>
              </w:rPr>
              <w:t> </w:t>
            </w:r>
            <w:r>
              <w:rPr>
                <w:sz w:val="20"/>
              </w:rPr>
              <w:t>giriş.</w:t>
            </w:r>
            <w:r>
              <w:rPr>
                <w:spacing w:val="-8"/>
                <w:sz w:val="20"/>
              </w:rPr>
              <w:t> </w:t>
            </w:r>
            <w:r>
              <w:rPr>
                <w:sz w:val="20"/>
              </w:rPr>
              <w:t>Tablo</w:t>
            </w:r>
            <w:r>
              <w:rPr>
                <w:spacing w:val="-8"/>
                <w:sz w:val="20"/>
              </w:rPr>
              <w:t> </w:t>
            </w:r>
            <w:r>
              <w:rPr>
                <w:sz w:val="20"/>
              </w:rPr>
              <w:t>oluşturma,</w:t>
            </w:r>
            <w:r>
              <w:rPr>
                <w:spacing w:val="-7"/>
                <w:sz w:val="20"/>
              </w:rPr>
              <w:t> </w:t>
            </w:r>
            <w:r>
              <w:rPr>
                <w:sz w:val="20"/>
              </w:rPr>
              <w:t>Veritabanı</w:t>
            </w:r>
            <w:r>
              <w:rPr>
                <w:spacing w:val="-7"/>
                <w:sz w:val="20"/>
              </w:rPr>
              <w:t> </w:t>
            </w:r>
            <w:r>
              <w:rPr>
                <w:sz w:val="20"/>
              </w:rPr>
              <w:t>örnek</w:t>
            </w:r>
            <w:r>
              <w:rPr>
                <w:spacing w:val="-7"/>
                <w:sz w:val="20"/>
              </w:rPr>
              <w:t> </w:t>
            </w:r>
            <w:r>
              <w:rPr>
                <w:spacing w:val="-2"/>
                <w:sz w:val="20"/>
              </w:rPr>
              <w:t>uygulaması.</w:t>
            </w:r>
          </w:p>
        </w:tc>
      </w:tr>
      <w:tr>
        <w:trPr>
          <w:trHeight w:val="282" w:hRule="atLeast"/>
        </w:trPr>
        <w:tc>
          <w:tcPr>
            <w:tcW w:w="9626" w:type="dxa"/>
            <w:tcBorders>
              <w:top w:val="single" w:sz="4" w:space="0" w:color="000000"/>
              <w:bottom w:val="single" w:sz="4" w:space="0" w:color="000000"/>
            </w:tcBorders>
            <w:shd w:val="clear" w:color="auto" w:fill="D9D9D9"/>
          </w:tcPr>
          <w:p>
            <w:pPr>
              <w:pStyle w:val="TableParagraph"/>
              <w:tabs>
                <w:tab w:pos="777" w:val="left" w:leader="none"/>
              </w:tabs>
              <w:spacing w:before="26"/>
              <w:ind w:left="285"/>
              <w:rPr>
                <w:sz w:val="20"/>
              </w:rPr>
            </w:pPr>
            <w:r>
              <w:rPr>
                <w:b/>
                <w:spacing w:val="-10"/>
                <w:sz w:val="20"/>
              </w:rPr>
              <w:t>8</w:t>
            </w:r>
            <w:r>
              <w:rPr>
                <w:b/>
                <w:sz w:val="20"/>
              </w:rPr>
              <w:tab/>
            </w:r>
            <w:r>
              <w:rPr>
                <w:sz w:val="20"/>
              </w:rPr>
              <w:t>Ara</w:t>
            </w:r>
            <w:r>
              <w:rPr>
                <w:spacing w:val="-3"/>
                <w:sz w:val="20"/>
              </w:rPr>
              <w:t> </w:t>
            </w:r>
            <w:r>
              <w:rPr>
                <w:spacing w:val="-2"/>
                <w:sz w:val="20"/>
              </w:rPr>
              <w:t>Sınavlar</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85"/>
              <w:rPr>
                <w:sz w:val="20"/>
              </w:rPr>
            </w:pPr>
            <w:r>
              <w:rPr>
                <w:b/>
                <w:spacing w:val="-10"/>
                <w:sz w:val="20"/>
              </w:rPr>
              <w:t>9</w:t>
            </w:r>
            <w:r>
              <w:rPr>
                <w:b/>
                <w:sz w:val="20"/>
              </w:rPr>
              <w:tab/>
            </w:r>
            <w:r>
              <w:rPr>
                <w:sz w:val="20"/>
              </w:rPr>
              <w:t>Singleton</w:t>
            </w:r>
            <w:r>
              <w:rPr>
                <w:spacing w:val="41"/>
                <w:sz w:val="20"/>
              </w:rPr>
              <w:t> </w:t>
            </w:r>
            <w:r>
              <w:rPr>
                <w:sz w:val="20"/>
              </w:rPr>
              <w:t>Tasarım</w:t>
            </w:r>
            <w:r>
              <w:rPr>
                <w:spacing w:val="-5"/>
                <w:sz w:val="20"/>
              </w:rPr>
              <w:t> </w:t>
            </w:r>
            <w:r>
              <w:rPr>
                <w:sz w:val="20"/>
              </w:rPr>
              <w:t>Örüntüsü,</w:t>
            </w:r>
            <w:r>
              <w:rPr>
                <w:spacing w:val="-7"/>
                <w:sz w:val="20"/>
              </w:rPr>
              <w:t> </w:t>
            </w:r>
            <w:r>
              <w:rPr>
                <w:sz w:val="20"/>
              </w:rPr>
              <w:t>Decorator</w:t>
            </w:r>
            <w:r>
              <w:rPr>
                <w:spacing w:val="42"/>
                <w:sz w:val="20"/>
              </w:rPr>
              <w:t> </w:t>
            </w:r>
            <w:r>
              <w:rPr>
                <w:sz w:val="20"/>
              </w:rPr>
              <w:t>Tasarım</w:t>
            </w:r>
            <w:r>
              <w:rPr>
                <w:spacing w:val="-5"/>
                <w:sz w:val="20"/>
              </w:rPr>
              <w:t> </w:t>
            </w:r>
            <w:r>
              <w:rPr>
                <w:spacing w:val="-2"/>
                <w:sz w:val="20"/>
              </w:rPr>
              <w:t>Örüntüsü</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35"/>
              <w:rPr>
                <w:sz w:val="20"/>
              </w:rPr>
            </w:pPr>
            <w:r>
              <w:rPr>
                <w:b/>
                <w:spacing w:val="-5"/>
                <w:sz w:val="20"/>
              </w:rPr>
              <w:t>10</w:t>
            </w:r>
            <w:r>
              <w:rPr>
                <w:b/>
                <w:sz w:val="20"/>
              </w:rPr>
              <w:tab/>
            </w:r>
            <w:r>
              <w:rPr>
                <w:sz w:val="20"/>
              </w:rPr>
              <w:t>Command</w:t>
            </w:r>
            <w:r>
              <w:rPr>
                <w:spacing w:val="41"/>
                <w:sz w:val="20"/>
              </w:rPr>
              <w:t> </w:t>
            </w:r>
            <w:r>
              <w:rPr>
                <w:sz w:val="20"/>
              </w:rPr>
              <w:t>Tasarım</w:t>
            </w:r>
            <w:r>
              <w:rPr>
                <w:spacing w:val="-5"/>
                <w:sz w:val="20"/>
              </w:rPr>
              <w:t> </w:t>
            </w:r>
            <w:r>
              <w:rPr>
                <w:sz w:val="20"/>
              </w:rPr>
              <w:t>Örüntüsü,</w:t>
            </w:r>
            <w:r>
              <w:rPr>
                <w:spacing w:val="-7"/>
                <w:sz w:val="20"/>
              </w:rPr>
              <w:t> </w:t>
            </w:r>
            <w:r>
              <w:rPr>
                <w:sz w:val="20"/>
              </w:rPr>
              <w:t>Factory</w:t>
            </w:r>
            <w:r>
              <w:rPr>
                <w:spacing w:val="42"/>
                <w:sz w:val="20"/>
              </w:rPr>
              <w:t> </w:t>
            </w:r>
            <w:r>
              <w:rPr>
                <w:sz w:val="20"/>
              </w:rPr>
              <w:t>Tasarım</w:t>
            </w:r>
            <w:r>
              <w:rPr>
                <w:spacing w:val="-5"/>
                <w:sz w:val="20"/>
              </w:rPr>
              <w:t> </w:t>
            </w:r>
            <w:r>
              <w:rPr>
                <w:spacing w:val="-2"/>
                <w:sz w:val="20"/>
              </w:rPr>
              <w:t>Örüntüsü</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35"/>
              <w:rPr>
                <w:sz w:val="20"/>
              </w:rPr>
            </w:pPr>
            <w:r>
              <w:rPr>
                <w:b/>
                <w:spacing w:val="-5"/>
                <w:sz w:val="20"/>
              </w:rPr>
              <w:t>11</w:t>
            </w:r>
            <w:r>
              <w:rPr>
                <w:b/>
                <w:sz w:val="20"/>
              </w:rPr>
              <w:tab/>
            </w:r>
            <w:r>
              <w:rPr>
                <w:sz w:val="20"/>
              </w:rPr>
              <w:t>Facade</w:t>
            </w:r>
            <w:r>
              <w:rPr>
                <w:spacing w:val="41"/>
                <w:sz w:val="20"/>
              </w:rPr>
              <w:t> </w:t>
            </w:r>
            <w:r>
              <w:rPr>
                <w:sz w:val="20"/>
              </w:rPr>
              <w:t>Tasarım</w:t>
            </w:r>
            <w:r>
              <w:rPr>
                <w:spacing w:val="-4"/>
                <w:sz w:val="20"/>
              </w:rPr>
              <w:t> </w:t>
            </w:r>
            <w:r>
              <w:rPr>
                <w:spacing w:val="-2"/>
                <w:sz w:val="20"/>
              </w:rPr>
              <w:t>Örüntüsü</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35"/>
              <w:rPr>
                <w:sz w:val="20"/>
              </w:rPr>
            </w:pPr>
            <w:r>
              <w:rPr>
                <w:b/>
                <w:spacing w:val="-5"/>
                <w:sz w:val="20"/>
              </w:rPr>
              <w:t>12</w:t>
            </w:r>
            <w:r>
              <w:rPr>
                <w:b/>
                <w:sz w:val="20"/>
              </w:rPr>
              <w:tab/>
            </w:r>
            <w:r>
              <w:rPr>
                <w:sz w:val="20"/>
              </w:rPr>
              <w:t>Template</w:t>
            </w:r>
            <w:r>
              <w:rPr>
                <w:spacing w:val="41"/>
                <w:sz w:val="20"/>
              </w:rPr>
              <w:t> </w:t>
            </w:r>
            <w:r>
              <w:rPr>
                <w:sz w:val="20"/>
              </w:rPr>
              <w:t>Tasarım</w:t>
            </w:r>
            <w:r>
              <w:rPr>
                <w:spacing w:val="-4"/>
                <w:sz w:val="20"/>
              </w:rPr>
              <w:t> </w:t>
            </w:r>
            <w:r>
              <w:rPr>
                <w:spacing w:val="-2"/>
                <w:sz w:val="20"/>
              </w:rPr>
              <w:t>Örüntüsü</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35"/>
              <w:rPr>
                <w:sz w:val="20"/>
              </w:rPr>
            </w:pPr>
            <w:r>
              <w:rPr>
                <w:b/>
                <w:spacing w:val="-5"/>
                <w:sz w:val="20"/>
              </w:rPr>
              <w:t>13</w:t>
            </w:r>
            <w:r>
              <w:rPr>
                <w:b/>
                <w:sz w:val="20"/>
              </w:rPr>
              <w:tab/>
            </w:r>
            <w:r>
              <w:rPr>
                <w:sz w:val="20"/>
              </w:rPr>
              <w:t>Iterator</w:t>
            </w:r>
            <w:r>
              <w:rPr>
                <w:spacing w:val="-6"/>
                <w:sz w:val="20"/>
              </w:rPr>
              <w:t> </w:t>
            </w:r>
            <w:r>
              <w:rPr>
                <w:sz w:val="20"/>
              </w:rPr>
              <w:t>ve</w:t>
            </w:r>
            <w:r>
              <w:rPr>
                <w:spacing w:val="-5"/>
                <w:sz w:val="20"/>
              </w:rPr>
              <w:t> </w:t>
            </w:r>
            <w:r>
              <w:rPr>
                <w:sz w:val="20"/>
              </w:rPr>
              <w:t>Composite</w:t>
            </w:r>
            <w:r>
              <w:rPr>
                <w:spacing w:val="-6"/>
                <w:sz w:val="20"/>
              </w:rPr>
              <w:t> </w:t>
            </w:r>
            <w:r>
              <w:rPr>
                <w:sz w:val="20"/>
              </w:rPr>
              <w:t>Tasarım</w:t>
            </w:r>
            <w:r>
              <w:rPr>
                <w:spacing w:val="-5"/>
                <w:sz w:val="20"/>
              </w:rPr>
              <w:t> </w:t>
            </w:r>
            <w:r>
              <w:rPr>
                <w:spacing w:val="-2"/>
                <w:sz w:val="20"/>
              </w:rPr>
              <w:t>Örüntüsü</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35"/>
              <w:rPr>
                <w:sz w:val="20"/>
              </w:rPr>
            </w:pPr>
            <w:r>
              <w:rPr>
                <w:b/>
                <w:spacing w:val="-5"/>
                <w:sz w:val="20"/>
              </w:rPr>
              <w:t>14</w:t>
            </w:r>
            <w:r>
              <w:rPr>
                <w:b/>
                <w:sz w:val="20"/>
              </w:rPr>
              <w:tab/>
            </w:r>
            <w:r>
              <w:rPr>
                <w:sz w:val="20"/>
              </w:rPr>
              <w:t>State</w:t>
            </w:r>
            <w:r>
              <w:rPr>
                <w:spacing w:val="-4"/>
                <w:sz w:val="20"/>
              </w:rPr>
              <w:t> </w:t>
            </w:r>
            <w:r>
              <w:rPr>
                <w:sz w:val="20"/>
              </w:rPr>
              <w:t>ve</w:t>
            </w:r>
            <w:r>
              <w:rPr>
                <w:spacing w:val="-4"/>
                <w:sz w:val="20"/>
              </w:rPr>
              <w:t> </w:t>
            </w:r>
            <w:r>
              <w:rPr>
                <w:sz w:val="20"/>
              </w:rPr>
              <w:t>Proxy</w:t>
            </w:r>
            <w:r>
              <w:rPr>
                <w:spacing w:val="-1"/>
                <w:sz w:val="20"/>
              </w:rPr>
              <w:t> </w:t>
            </w:r>
            <w:r>
              <w:rPr>
                <w:sz w:val="20"/>
              </w:rPr>
              <w:t>Tasarım</w:t>
            </w:r>
            <w:r>
              <w:rPr>
                <w:spacing w:val="-4"/>
                <w:sz w:val="20"/>
              </w:rPr>
              <w:t> </w:t>
            </w:r>
            <w:r>
              <w:rPr>
                <w:spacing w:val="-2"/>
                <w:sz w:val="20"/>
              </w:rPr>
              <w:t>Örüntüsü</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35"/>
              <w:rPr>
                <w:sz w:val="20"/>
              </w:rPr>
            </w:pPr>
            <w:r>
              <w:rPr>
                <w:b/>
                <w:spacing w:val="-5"/>
                <w:sz w:val="20"/>
              </w:rPr>
              <w:t>15</w:t>
            </w:r>
            <w:r>
              <w:rPr>
                <w:b/>
                <w:sz w:val="20"/>
              </w:rPr>
              <w:tab/>
            </w:r>
            <w:r>
              <w:rPr>
                <w:sz w:val="20"/>
              </w:rPr>
              <w:t>Observer</w:t>
            </w:r>
            <w:r>
              <w:rPr>
                <w:spacing w:val="-5"/>
                <w:sz w:val="20"/>
              </w:rPr>
              <w:t> </w:t>
            </w:r>
            <w:r>
              <w:rPr>
                <w:sz w:val="20"/>
              </w:rPr>
              <w:t>Tasarım</w:t>
            </w:r>
            <w:r>
              <w:rPr>
                <w:spacing w:val="-5"/>
                <w:sz w:val="20"/>
              </w:rPr>
              <w:t> </w:t>
            </w:r>
            <w:r>
              <w:rPr>
                <w:spacing w:val="-2"/>
                <w:sz w:val="20"/>
              </w:rPr>
              <w:t>Örüntüsü</w:t>
            </w:r>
          </w:p>
        </w:tc>
      </w:tr>
      <w:tr>
        <w:trPr>
          <w:trHeight w:val="284" w:hRule="atLeast"/>
        </w:trPr>
        <w:tc>
          <w:tcPr>
            <w:tcW w:w="9626" w:type="dxa"/>
            <w:tcBorders>
              <w:top w:val="single" w:sz="4" w:space="0" w:color="000000"/>
            </w:tcBorders>
            <w:shd w:val="clear" w:color="auto" w:fill="D9D9D9"/>
          </w:tcPr>
          <w:p>
            <w:pPr>
              <w:pStyle w:val="TableParagraph"/>
              <w:tabs>
                <w:tab w:pos="777" w:val="left" w:leader="none"/>
              </w:tabs>
              <w:spacing w:before="26"/>
              <w:ind w:left="110"/>
              <w:rPr>
                <w:sz w:val="20"/>
              </w:rPr>
            </w:pPr>
            <w:r>
              <w:rPr>
                <w:b/>
                <w:spacing w:val="-2"/>
                <w:sz w:val="20"/>
              </w:rPr>
              <w:t>16,17</w:t>
            </w:r>
            <w:r>
              <w:rPr>
                <w:b/>
                <w:sz w:val="20"/>
              </w:rPr>
              <w:tab/>
            </w:r>
            <w:r>
              <w:rPr>
                <w:sz w:val="20"/>
              </w:rPr>
              <w:t>Yarıyıl</w:t>
            </w:r>
            <w:r>
              <w:rPr>
                <w:spacing w:val="-5"/>
                <w:sz w:val="20"/>
              </w:rPr>
              <w:t> </w:t>
            </w:r>
            <w:r>
              <w:rPr>
                <w:sz w:val="20"/>
              </w:rPr>
              <w:t>sonu</w:t>
            </w:r>
            <w:r>
              <w:rPr>
                <w:spacing w:val="-3"/>
                <w:sz w:val="20"/>
              </w:rPr>
              <w:t> </w:t>
            </w:r>
            <w:r>
              <w:rPr>
                <w:spacing w:val="-2"/>
                <w:sz w:val="20"/>
              </w:rPr>
              <w:t>sınavları</w:t>
            </w:r>
          </w:p>
        </w:tc>
      </w:tr>
    </w:tbl>
    <w:p>
      <w:pPr>
        <w:pStyle w:val="BodyText"/>
        <w:spacing w:before="8"/>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1275"/>
        <w:gridCol w:w="1278"/>
        <w:gridCol w:w="1275"/>
      </w:tblGrid>
      <w:tr>
        <w:trPr>
          <w:trHeight w:val="313" w:hRule="atLeast"/>
        </w:trPr>
        <w:tc>
          <w:tcPr>
            <w:tcW w:w="9628" w:type="dxa"/>
            <w:gridSpan w:val="4"/>
            <w:tcBorders>
              <w:bottom w:val="single" w:sz="4" w:space="0" w:color="000000"/>
            </w:tcBorders>
            <w:shd w:val="clear" w:color="auto" w:fill="FFF1CC"/>
          </w:tcPr>
          <w:p>
            <w:pPr>
              <w:pStyle w:val="TableParagraph"/>
              <w:spacing w:before="43"/>
              <w:ind w:left="30" w:right="1"/>
              <w:jc w:val="center"/>
              <w:rPr>
                <w:b/>
                <w:sz w:val="20"/>
              </w:rPr>
            </w:pPr>
            <w:r>
              <w:rPr>
                <w:b/>
                <w:sz w:val="20"/>
              </w:rPr>
              <w:t>Dersin</w:t>
            </w:r>
            <w:r>
              <w:rPr>
                <w:b/>
                <w:spacing w:val="-8"/>
                <w:sz w:val="20"/>
              </w:rPr>
              <w:t> </w:t>
            </w:r>
            <w:r>
              <w:rPr>
                <w:b/>
                <w:sz w:val="20"/>
              </w:rPr>
              <w:t>İş</w:t>
            </w:r>
            <w:r>
              <w:rPr>
                <w:b/>
                <w:spacing w:val="-7"/>
                <w:sz w:val="20"/>
              </w:rPr>
              <w:t> </w:t>
            </w:r>
            <w:r>
              <w:rPr>
                <w:b/>
                <w:sz w:val="20"/>
              </w:rPr>
              <w:t>Yükünün</w:t>
            </w:r>
            <w:r>
              <w:rPr>
                <w:b/>
                <w:spacing w:val="-7"/>
                <w:sz w:val="20"/>
              </w:rPr>
              <w:t> </w:t>
            </w:r>
            <w:r>
              <w:rPr>
                <w:b/>
                <w:spacing w:val="-2"/>
                <w:sz w:val="20"/>
              </w:rPr>
              <w:t>Hesaplanması</w:t>
            </w:r>
          </w:p>
        </w:tc>
      </w:tr>
      <w:tr>
        <w:trPr>
          <w:trHeight w:val="460" w:hRule="atLeast"/>
        </w:trPr>
        <w:tc>
          <w:tcPr>
            <w:tcW w:w="5800" w:type="dxa"/>
            <w:tcBorders>
              <w:top w:val="single" w:sz="4" w:space="0" w:color="000000"/>
              <w:bottom w:val="single" w:sz="4" w:space="0" w:color="000000"/>
              <w:right w:val="single" w:sz="4" w:space="0" w:color="000000"/>
            </w:tcBorders>
            <w:shd w:val="clear" w:color="auto" w:fill="FFF1CC"/>
          </w:tcPr>
          <w:p>
            <w:pPr>
              <w:pStyle w:val="TableParagraph"/>
              <w:spacing w:before="116"/>
              <w:ind w:left="18"/>
              <w:jc w:val="center"/>
              <w:rPr>
                <w:b/>
                <w:sz w:val="20"/>
              </w:rPr>
            </w:pPr>
            <w:r>
              <w:rPr>
                <w:b/>
                <w:spacing w:val="-2"/>
                <w:sz w:val="20"/>
              </w:rPr>
              <w:t>Etkinlikler</w:t>
            </w:r>
          </w:p>
        </w:tc>
        <w:tc>
          <w:tcPr>
            <w:tcW w:w="127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6"/>
              <w:ind w:left="30" w:right="5"/>
              <w:jc w:val="center"/>
              <w:rPr>
                <w:b/>
                <w:sz w:val="20"/>
              </w:rPr>
            </w:pPr>
            <w:r>
              <w:rPr>
                <w:b/>
                <w:spacing w:val="-2"/>
                <w:sz w:val="20"/>
              </w:rPr>
              <w:t>Sayısı</w:t>
            </w:r>
          </w:p>
        </w:tc>
        <w:tc>
          <w:tcPr>
            <w:tcW w:w="127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line="230" w:lineRule="exact"/>
              <w:ind w:left="390" w:right="346" w:hanging="10"/>
              <w:rPr>
                <w:b/>
                <w:sz w:val="20"/>
              </w:rPr>
            </w:pPr>
            <w:r>
              <w:rPr>
                <w:b/>
                <w:spacing w:val="-2"/>
                <w:sz w:val="20"/>
              </w:rPr>
              <w:t>Süresi (Saat)</w:t>
            </w:r>
          </w:p>
        </w:tc>
        <w:tc>
          <w:tcPr>
            <w:tcW w:w="1275" w:type="dxa"/>
            <w:tcBorders>
              <w:top w:val="single" w:sz="4" w:space="0" w:color="000000"/>
              <w:left w:val="single" w:sz="4" w:space="0" w:color="000000"/>
              <w:bottom w:val="single" w:sz="4" w:space="0" w:color="000000"/>
            </w:tcBorders>
            <w:shd w:val="clear" w:color="auto" w:fill="FFF1CC"/>
          </w:tcPr>
          <w:p>
            <w:pPr>
              <w:pStyle w:val="TableParagraph"/>
              <w:spacing w:line="230" w:lineRule="exact"/>
              <w:ind w:left="142" w:right="103" w:firstLine="67"/>
              <w:rPr>
                <w:b/>
                <w:sz w:val="20"/>
              </w:rPr>
            </w:pPr>
            <w:r>
              <w:rPr>
                <w:b/>
                <w:sz w:val="20"/>
              </w:rPr>
              <w:t>Toplam İş Yükü</w:t>
            </w:r>
            <w:r>
              <w:rPr>
                <w:b/>
                <w:spacing w:val="-5"/>
                <w:sz w:val="20"/>
              </w:rPr>
              <w:t> </w:t>
            </w:r>
            <w:r>
              <w:rPr>
                <w:b/>
                <w:spacing w:val="-2"/>
                <w:sz w:val="20"/>
              </w:rPr>
              <w:t>(saat)</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Ders</w:t>
            </w:r>
            <w:r>
              <w:rPr>
                <w:spacing w:val="-6"/>
                <w:sz w:val="20"/>
              </w:rPr>
              <w:t> </w:t>
            </w:r>
            <w:r>
              <w:rPr>
                <w:sz w:val="20"/>
              </w:rPr>
              <w:t>Süresi</w:t>
            </w:r>
            <w:r>
              <w:rPr>
                <w:spacing w:val="-5"/>
                <w:sz w:val="20"/>
              </w:rPr>
              <w:t> </w:t>
            </w:r>
            <w:r>
              <w:rPr>
                <w:sz w:val="20"/>
              </w:rPr>
              <w:t>(haftalık</w:t>
            </w:r>
            <w:r>
              <w:rPr>
                <w:spacing w:val="-3"/>
                <w:sz w:val="20"/>
              </w:rPr>
              <w:t> </w:t>
            </w:r>
            <w:r>
              <w:rPr>
                <w:sz w:val="20"/>
              </w:rPr>
              <w:t>toplam</w:t>
            </w:r>
            <w:r>
              <w:rPr>
                <w:spacing w:val="-6"/>
                <w:sz w:val="20"/>
              </w:rPr>
              <w:t> </w:t>
            </w:r>
            <w:r>
              <w:rPr>
                <w:sz w:val="20"/>
              </w:rPr>
              <w:t>ders</w:t>
            </w:r>
            <w:r>
              <w:rPr>
                <w:spacing w:val="-5"/>
                <w:sz w:val="20"/>
              </w:rPr>
              <w:t> </w:t>
            </w:r>
            <w:r>
              <w:rPr>
                <w:spacing w:val="-2"/>
                <w:sz w:val="20"/>
              </w:rPr>
              <w:t>saati)</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2</w:t>
            </w:r>
          </w:p>
        </w:tc>
        <w:tc>
          <w:tcPr>
            <w:tcW w:w="1275" w:type="dxa"/>
            <w:tcBorders>
              <w:top w:val="single" w:sz="4" w:space="0" w:color="000000"/>
              <w:left w:val="single" w:sz="4" w:space="0" w:color="000000"/>
              <w:bottom w:val="single" w:sz="4" w:space="0" w:color="000000"/>
            </w:tcBorders>
          </w:tcPr>
          <w:p>
            <w:pPr>
              <w:pStyle w:val="TableParagraph"/>
              <w:spacing w:before="41"/>
              <w:ind w:left="39" w:right="2"/>
              <w:jc w:val="center"/>
              <w:rPr>
                <w:sz w:val="20"/>
              </w:rPr>
            </w:pPr>
            <w:r>
              <w:rPr>
                <w:spacing w:val="-5"/>
                <w:sz w:val="20"/>
              </w:rPr>
              <w:t>28</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Sınıf</w:t>
            </w:r>
            <w:r>
              <w:rPr>
                <w:spacing w:val="-6"/>
                <w:sz w:val="20"/>
              </w:rPr>
              <w:t> </w:t>
            </w:r>
            <w:r>
              <w:rPr>
                <w:sz w:val="20"/>
              </w:rPr>
              <w:t>Ders</w:t>
            </w:r>
            <w:r>
              <w:rPr>
                <w:spacing w:val="-6"/>
                <w:sz w:val="20"/>
              </w:rPr>
              <w:t> </w:t>
            </w:r>
            <w:r>
              <w:rPr>
                <w:sz w:val="20"/>
              </w:rPr>
              <w:t>çalışma</w:t>
            </w:r>
            <w:r>
              <w:rPr>
                <w:spacing w:val="-5"/>
                <w:sz w:val="20"/>
              </w:rPr>
              <w:t> </w:t>
            </w:r>
            <w:r>
              <w:rPr>
                <w:sz w:val="20"/>
              </w:rPr>
              <w:t>süresi</w:t>
            </w:r>
            <w:r>
              <w:rPr>
                <w:spacing w:val="-5"/>
                <w:sz w:val="20"/>
              </w:rPr>
              <w:t> </w:t>
            </w:r>
            <w:r>
              <w:rPr>
                <w:sz w:val="20"/>
              </w:rPr>
              <w:t>(tekrar,</w:t>
            </w:r>
            <w:r>
              <w:rPr>
                <w:spacing w:val="-5"/>
                <w:sz w:val="20"/>
              </w:rPr>
              <w:t> </w:t>
            </w:r>
            <w:r>
              <w:rPr>
                <w:sz w:val="20"/>
              </w:rPr>
              <w:t>pekiştirme,</w:t>
            </w:r>
            <w:r>
              <w:rPr>
                <w:spacing w:val="-4"/>
                <w:sz w:val="20"/>
              </w:rPr>
              <w:t> </w:t>
            </w:r>
            <w:r>
              <w:rPr>
                <w:sz w:val="20"/>
              </w:rPr>
              <w:t>ön</w:t>
            </w:r>
            <w:r>
              <w:rPr>
                <w:spacing w:val="-5"/>
                <w:sz w:val="20"/>
              </w:rPr>
              <w:t> </w:t>
            </w:r>
            <w:r>
              <w:rPr>
                <w:spacing w:val="-2"/>
                <w:sz w:val="20"/>
              </w:rPr>
              <w:t>çalışma,….)</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1</w:t>
            </w:r>
          </w:p>
        </w:tc>
        <w:tc>
          <w:tcPr>
            <w:tcW w:w="1275" w:type="dxa"/>
            <w:tcBorders>
              <w:top w:val="single" w:sz="4" w:space="0" w:color="000000"/>
              <w:left w:val="single" w:sz="4" w:space="0" w:color="000000"/>
              <w:bottom w:val="single" w:sz="4" w:space="0" w:color="000000"/>
            </w:tcBorders>
          </w:tcPr>
          <w:p>
            <w:pPr>
              <w:pStyle w:val="TableParagraph"/>
              <w:spacing w:before="41"/>
              <w:ind w:left="39" w:right="2"/>
              <w:jc w:val="center"/>
              <w:rPr>
                <w:sz w:val="20"/>
              </w:rPr>
            </w:pPr>
            <w:r>
              <w:rPr>
                <w:spacing w:val="-5"/>
                <w:sz w:val="20"/>
              </w:rPr>
              <w:t>14</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pacing w:val="-4"/>
                <w:sz w:val="20"/>
              </w:rPr>
              <w:t>Ödev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3</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3</w:t>
            </w:r>
          </w:p>
        </w:tc>
        <w:tc>
          <w:tcPr>
            <w:tcW w:w="1275" w:type="dxa"/>
            <w:tcBorders>
              <w:top w:val="single" w:sz="4" w:space="0" w:color="000000"/>
              <w:left w:val="single" w:sz="4" w:space="0" w:color="000000"/>
              <w:bottom w:val="single" w:sz="4" w:space="0" w:color="000000"/>
            </w:tcBorders>
          </w:tcPr>
          <w:p>
            <w:pPr>
              <w:pStyle w:val="TableParagraph"/>
              <w:spacing w:before="41"/>
              <w:ind w:left="39" w:right="3"/>
              <w:jc w:val="center"/>
              <w:rPr>
                <w:sz w:val="20"/>
              </w:rPr>
            </w:pPr>
            <w:r>
              <w:rPr>
                <w:spacing w:val="-10"/>
                <w:sz w:val="20"/>
              </w:rPr>
              <w:t>9</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Kısa</w:t>
            </w:r>
            <w:r>
              <w:rPr>
                <w:spacing w:val="-7"/>
                <w:sz w:val="20"/>
              </w:rPr>
              <w:t> </w:t>
            </w:r>
            <w:r>
              <w:rPr>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1</w:t>
            </w:r>
          </w:p>
        </w:tc>
        <w:tc>
          <w:tcPr>
            <w:tcW w:w="1275" w:type="dxa"/>
            <w:tcBorders>
              <w:top w:val="single" w:sz="4" w:space="0" w:color="000000"/>
              <w:left w:val="single" w:sz="4" w:space="0" w:color="000000"/>
              <w:bottom w:val="single" w:sz="4" w:space="0" w:color="000000"/>
            </w:tcBorders>
          </w:tcPr>
          <w:p>
            <w:pPr>
              <w:pStyle w:val="TableParagraph"/>
              <w:spacing w:before="41"/>
              <w:ind w:left="39" w:right="2"/>
              <w:jc w:val="center"/>
              <w:rPr>
                <w:sz w:val="20"/>
              </w:rPr>
            </w:pPr>
            <w:r>
              <w:rPr>
                <w:spacing w:val="-5"/>
                <w:sz w:val="20"/>
              </w:rPr>
              <w:t>14</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Kısa</w:t>
            </w:r>
            <w:r>
              <w:rPr>
                <w:spacing w:val="-6"/>
                <w:sz w:val="20"/>
              </w:rPr>
              <w:t> </w:t>
            </w:r>
            <w:r>
              <w:rPr>
                <w:sz w:val="20"/>
              </w:rPr>
              <w:t>Sınav</w:t>
            </w:r>
            <w:r>
              <w:rPr>
                <w:spacing w:val="-5"/>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3"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Sözlü</w:t>
            </w:r>
            <w:r>
              <w:rPr>
                <w:spacing w:val="-4"/>
                <w:sz w:val="20"/>
              </w:rPr>
              <w:t> </w:t>
            </w:r>
            <w:r>
              <w:rPr>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Sözlü</w:t>
            </w:r>
            <w:r>
              <w:rPr>
                <w:spacing w:val="-4"/>
                <w:sz w:val="20"/>
              </w:rPr>
              <w:t> </w:t>
            </w:r>
            <w:r>
              <w:rPr>
                <w:sz w:val="20"/>
              </w:rPr>
              <w:t>Sınav</w:t>
            </w:r>
            <w:r>
              <w:rPr>
                <w:spacing w:val="-4"/>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Rapor</w:t>
            </w:r>
            <w:r>
              <w:rPr>
                <w:spacing w:val="-5"/>
                <w:sz w:val="20"/>
              </w:rPr>
              <w:t> </w:t>
            </w:r>
            <w:r>
              <w:rPr>
                <w:sz w:val="20"/>
              </w:rPr>
              <w:t>(Hazırlık</w:t>
            </w:r>
            <w:r>
              <w:rPr>
                <w:spacing w:val="-5"/>
                <w:sz w:val="20"/>
              </w:rPr>
              <w:t> </w:t>
            </w:r>
            <w:r>
              <w:rPr>
                <w:sz w:val="20"/>
              </w:rPr>
              <w:t>ve</w:t>
            </w:r>
            <w:r>
              <w:rPr>
                <w:spacing w:val="-5"/>
                <w:sz w:val="20"/>
              </w:rPr>
              <w:t> </w:t>
            </w:r>
            <w:r>
              <w:rPr>
                <w:sz w:val="20"/>
              </w:rPr>
              <w:t>sunum</w:t>
            </w:r>
            <w:r>
              <w:rPr>
                <w:spacing w:val="-5"/>
                <w:sz w:val="20"/>
              </w:rPr>
              <w:t> </w:t>
            </w:r>
            <w:r>
              <w:rPr>
                <w:sz w:val="20"/>
              </w:rPr>
              <w:t>süresi</w:t>
            </w:r>
            <w:r>
              <w:rPr>
                <w:spacing w:val="-5"/>
                <w:sz w:val="20"/>
              </w:rPr>
              <w:t> </w:t>
            </w:r>
            <w:r>
              <w:rPr>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Proje</w:t>
            </w:r>
            <w:r>
              <w:rPr>
                <w:spacing w:val="-6"/>
                <w:sz w:val="20"/>
              </w:rPr>
              <w:t> </w:t>
            </w:r>
            <w:r>
              <w:rPr>
                <w:sz w:val="20"/>
              </w:rPr>
              <w:t>(Hazırlık</w:t>
            </w:r>
            <w:r>
              <w:rPr>
                <w:spacing w:val="-5"/>
                <w:sz w:val="20"/>
              </w:rPr>
              <w:t> </w:t>
            </w:r>
            <w:r>
              <w:rPr>
                <w:sz w:val="20"/>
              </w:rPr>
              <w:t>ve</w:t>
            </w:r>
            <w:r>
              <w:rPr>
                <w:spacing w:val="-5"/>
                <w:sz w:val="20"/>
              </w:rPr>
              <w:t> </w:t>
            </w:r>
            <w:r>
              <w:rPr>
                <w:sz w:val="20"/>
              </w:rPr>
              <w:t>sunum</w:t>
            </w:r>
            <w:r>
              <w:rPr>
                <w:spacing w:val="-4"/>
                <w:sz w:val="20"/>
              </w:rPr>
              <w:t> </w:t>
            </w:r>
            <w:r>
              <w:rPr>
                <w:sz w:val="20"/>
              </w:rPr>
              <w:t>süresi</w:t>
            </w:r>
            <w:r>
              <w:rPr>
                <w:spacing w:val="-6"/>
                <w:sz w:val="20"/>
              </w:rPr>
              <w:t> </w:t>
            </w:r>
            <w:r>
              <w:rPr>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Sunum</w:t>
            </w:r>
            <w:r>
              <w:rPr>
                <w:spacing w:val="-5"/>
                <w:sz w:val="20"/>
              </w:rPr>
              <w:t> </w:t>
            </w:r>
            <w:r>
              <w:rPr>
                <w:sz w:val="20"/>
              </w:rPr>
              <w:t>(hazırlık</w:t>
            </w:r>
            <w:r>
              <w:rPr>
                <w:spacing w:val="-3"/>
                <w:sz w:val="20"/>
              </w:rPr>
              <w:t> </w:t>
            </w:r>
            <w:r>
              <w:rPr>
                <w:sz w:val="20"/>
              </w:rPr>
              <w:t>süresi</w:t>
            </w:r>
            <w:r>
              <w:rPr>
                <w:spacing w:val="-7"/>
                <w:sz w:val="20"/>
              </w:rPr>
              <w:t> </w:t>
            </w:r>
            <w:r>
              <w:rPr>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2"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4"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Ara</w:t>
            </w:r>
            <w:r>
              <w:rPr>
                <w:spacing w:val="-3"/>
                <w:sz w:val="20"/>
              </w:rPr>
              <w:t> </w:t>
            </w:r>
            <w:r>
              <w:rPr>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Ara</w:t>
            </w:r>
            <w:r>
              <w:rPr>
                <w:spacing w:val="-4"/>
                <w:sz w:val="20"/>
              </w:rPr>
              <w:t> </w:t>
            </w:r>
            <w:r>
              <w:rPr>
                <w:sz w:val="20"/>
              </w:rPr>
              <w:t>Sınav</w:t>
            </w:r>
            <w:r>
              <w:rPr>
                <w:spacing w:val="-3"/>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Yarıyıl</w:t>
            </w:r>
            <w:r>
              <w:rPr>
                <w:spacing w:val="-5"/>
                <w:sz w:val="20"/>
              </w:rPr>
              <w:t> </w:t>
            </w:r>
            <w:r>
              <w:rPr>
                <w:sz w:val="20"/>
              </w:rPr>
              <w:t>sonu</w:t>
            </w:r>
            <w:r>
              <w:rPr>
                <w:spacing w:val="-3"/>
                <w:sz w:val="20"/>
              </w:rPr>
              <w:t> </w:t>
            </w:r>
            <w:r>
              <w:rPr>
                <w:spacing w:val="-2"/>
                <w:sz w:val="20"/>
              </w:rPr>
              <w:t>sınavı</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right w:val="single" w:sz="4" w:space="0" w:color="000000"/>
            </w:tcBorders>
          </w:tcPr>
          <w:p>
            <w:pPr>
              <w:pStyle w:val="TableParagraph"/>
              <w:spacing w:before="41"/>
              <w:ind w:left="110"/>
              <w:rPr>
                <w:sz w:val="20"/>
              </w:rPr>
            </w:pPr>
            <w:r>
              <w:rPr>
                <w:sz w:val="20"/>
              </w:rPr>
              <w:t>Yarıyıl</w:t>
            </w:r>
            <w:r>
              <w:rPr>
                <w:spacing w:val="-6"/>
                <w:sz w:val="20"/>
              </w:rPr>
              <w:t> </w:t>
            </w:r>
            <w:r>
              <w:rPr>
                <w:sz w:val="20"/>
              </w:rPr>
              <w:t>sonu</w:t>
            </w:r>
            <w:r>
              <w:rPr>
                <w:spacing w:val="-3"/>
                <w:sz w:val="20"/>
              </w:rPr>
              <w:t> </w:t>
            </w:r>
            <w:r>
              <w:rPr>
                <w:sz w:val="20"/>
              </w:rPr>
              <w:t>sınavı</w:t>
            </w:r>
            <w:r>
              <w:rPr>
                <w:spacing w:val="-5"/>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3" w:hRule="atLeast"/>
        </w:trPr>
        <w:tc>
          <w:tcPr>
            <w:tcW w:w="5800" w:type="dxa"/>
            <w:vMerge w:val="restart"/>
            <w:tcBorders>
              <w:left w:val="nil"/>
              <w:bottom w:val="nil"/>
            </w:tcBorders>
          </w:tcPr>
          <w:p>
            <w:pPr>
              <w:pStyle w:val="TableParagraph"/>
              <w:rPr>
                <w:sz w:val="18"/>
              </w:rPr>
            </w:pPr>
          </w:p>
        </w:tc>
        <w:tc>
          <w:tcPr>
            <w:tcW w:w="2553" w:type="dxa"/>
            <w:gridSpan w:val="2"/>
            <w:tcBorders>
              <w:top w:val="single" w:sz="4" w:space="0" w:color="000000"/>
              <w:bottom w:val="single" w:sz="4" w:space="0" w:color="000000"/>
              <w:right w:val="single" w:sz="4" w:space="0" w:color="000000"/>
            </w:tcBorders>
          </w:tcPr>
          <w:p>
            <w:pPr>
              <w:pStyle w:val="TableParagraph"/>
              <w:spacing w:before="43"/>
              <w:ind w:left="1108"/>
              <w:rPr>
                <w:b/>
                <w:sz w:val="20"/>
              </w:rPr>
            </w:pPr>
            <w:r>
              <w:rPr>
                <w:b/>
                <w:sz w:val="20"/>
              </w:rPr>
              <w:t>Toplam</w:t>
            </w:r>
            <w:r>
              <w:rPr>
                <w:b/>
                <w:spacing w:val="-6"/>
                <w:sz w:val="20"/>
              </w:rPr>
              <w:t> </w:t>
            </w:r>
            <w:r>
              <w:rPr>
                <w:b/>
                <w:sz w:val="20"/>
              </w:rPr>
              <w:t>iş</w:t>
            </w:r>
            <w:r>
              <w:rPr>
                <w:b/>
                <w:spacing w:val="-5"/>
                <w:sz w:val="20"/>
              </w:rPr>
              <w:t> </w:t>
            </w:r>
            <w:r>
              <w:rPr>
                <w:b/>
                <w:spacing w:val="-4"/>
                <w:sz w:val="20"/>
              </w:rPr>
              <w:t>yükü</w:t>
            </w:r>
          </w:p>
        </w:tc>
        <w:tc>
          <w:tcPr>
            <w:tcW w:w="1275" w:type="dxa"/>
            <w:tcBorders>
              <w:top w:val="single" w:sz="4" w:space="0" w:color="000000"/>
              <w:left w:val="single" w:sz="4" w:space="0" w:color="000000"/>
              <w:bottom w:val="single" w:sz="4" w:space="0" w:color="000000"/>
            </w:tcBorders>
          </w:tcPr>
          <w:p>
            <w:pPr>
              <w:pStyle w:val="TableParagraph"/>
              <w:spacing w:before="43"/>
              <w:ind w:left="39" w:right="2"/>
              <w:jc w:val="center"/>
              <w:rPr>
                <w:b/>
                <w:sz w:val="20"/>
              </w:rPr>
            </w:pPr>
            <w:r>
              <w:rPr>
                <w:b/>
                <w:spacing w:val="-5"/>
                <w:sz w:val="20"/>
              </w:rPr>
              <w:t>65</w:t>
            </w:r>
          </w:p>
        </w:tc>
      </w:tr>
      <w:tr>
        <w:trPr>
          <w:trHeight w:val="345"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bottom w:val="single" w:sz="4" w:space="0" w:color="000000"/>
              <w:right w:val="single" w:sz="4" w:space="0" w:color="000000"/>
            </w:tcBorders>
          </w:tcPr>
          <w:p>
            <w:pPr>
              <w:pStyle w:val="TableParagraph"/>
              <w:spacing w:before="58"/>
              <w:ind w:left="752"/>
              <w:rPr>
                <w:b/>
                <w:sz w:val="20"/>
              </w:rPr>
            </w:pPr>
            <w:r>
              <w:rPr>
                <w:b/>
                <w:sz w:val="20"/>
              </w:rPr>
              <w:t>Toplam</w:t>
            </w:r>
            <w:r>
              <w:rPr>
                <w:b/>
                <w:spacing w:val="-2"/>
                <w:sz w:val="20"/>
              </w:rPr>
              <w:t> </w:t>
            </w:r>
            <w:r>
              <w:rPr>
                <w:b/>
                <w:sz w:val="20"/>
              </w:rPr>
              <w:t>iş</w:t>
            </w:r>
            <w:r>
              <w:rPr>
                <w:b/>
                <w:spacing w:val="-4"/>
                <w:sz w:val="20"/>
              </w:rPr>
              <w:t> </w:t>
            </w:r>
            <w:r>
              <w:rPr>
                <w:b/>
                <w:sz w:val="20"/>
              </w:rPr>
              <w:t>yükü</w:t>
            </w:r>
            <w:r>
              <w:rPr>
                <w:b/>
                <w:spacing w:val="-4"/>
                <w:sz w:val="20"/>
              </w:rPr>
              <w:t> </w:t>
            </w:r>
            <w:r>
              <w:rPr>
                <w:b/>
                <w:sz w:val="20"/>
              </w:rPr>
              <w:t>/</w:t>
            </w:r>
            <w:r>
              <w:rPr>
                <w:b/>
                <w:spacing w:val="-3"/>
                <w:sz w:val="20"/>
              </w:rPr>
              <w:t> </w:t>
            </w:r>
            <w:r>
              <w:rPr>
                <w:b/>
                <w:spacing w:val="-5"/>
                <w:sz w:val="20"/>
              </w:rPr>
              <w:t>30</w:t>
            </w:r>
          </w:p>
        </w:tc>
        <w:tc>
          <w:tcPr>
            <w:tcW w:w="1275" w:type="dxa"/>
            <w:tcBorders>
              <w:top w:val="single" w:sz="4" w:space="0" w:color="000000"/>
              <w:left w:val="single" w:sz="4" w:space="0" w:color="000000"/>
              <w:bottom w:val="single" w:sz="4" w:space="0" w:color="000000"/>
            </w:tcBorders>
          </w:tcPr>
          <w:p>
            <w:pPr>
              <w:pStyle w:val="TableParagraph"/>
              <w:spacing w:before="58"/>
              <w:ind w:left="39" w:right="1"/>
              <w:jc w:val="center"/>
              <w:rPr>
                <w:b/>
                <w:sz w:val="20"/>
              </w:rPr>
            </w:pPr>
            <w:r>
              <w:rPr>
                <w:b/>
                <w:spacing w:val="-5"/>
                <w:sz w:val="20"/>
              </w:rPr>
              <w:t>2,1</w:t>
            </w:r>
          </w:p>
        </w:tc>
      </w:tr>
      <w:tr>
        <w:trPr>
          <w:trHeight w:val="313"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right w:val="single" w:sz="4" w:space="0" w:color="000000"/>
            </w:tcBorders>
          </w:tcPr>
          <w:p>
            <w:pPr>
              <w:pStyle w:val="TableParagraph"/>
              <w:spacing w:before="43"/>
              <w:ind w:left="596"/>
              <w:rPr>
                <w:b/>
                <w:sz w:val="20"/>
              </w:rPr>
            </w:pPr>
            <w:r>
              <w:rPr>
                <w:b/>
                <w:sz w:val="20"/>
              </w:rPr>
              <w:t>Dersin</w:t>
            </w:r>
            <w:r>
              <w:rPr>
                <w:b/>
                <w:spacing w:val="-7"/>
                <w:sz w:val="20"/>
              </w:rPr>
              <w:t> </w:t>
            </w:r>
            <w:r>
              <w:rPr>
                <w:b/>
                <w:sz w:val="20"/>
              </w:rPr>
              <w:t>AKTS</w:t>
            </w:r>
            <w:r>
              <w:rPr>
                <w:b/>
                <w:spacing w:val="-6"/>
                <w:sz w:val="20"/>
              </w:rPr>
              <w:t> </w:t>
            </w:r>
            <w:r>
              <w:rPr>
                <w:b/>
                <w:spacing w:val="-2"/>
                <w:sz w:val="20"/>
              </w:rPr>
              <w:t>Kredisi</w:t>
            </w:r>
          </w:p>
        </w:tc>
        <w:tc>
          <w:tcPr>
            <w:tcW w:w="1275" w:type="dxa"/>
            <w:tcBorders>
              <w:top w:val="single" w:sz="4" w:space="0" w:color="000000"/>
              <w:left w:val="single" w:sz="4" w:space="0" w:color="000000"/>
            </w:tcBorders>
          </w:tcPr>
          <w:p>
            <w:pPr>
              <w:pStyle w:val="TableParagraph"/>
              <w:spacing w:before="43"/>
              <w:ind w:left="39" w:right="3"/>
              <w:jc w:val="center"/>
              <w:rPr>
                <w:b/>
                <w:sz w:val="20"/>
              </w:rPr>
            </w:pPr>
            <w:r>
              <w:rPr>
                <w:b/>
                <w:spacing w:val="-10"/>
                <w:sz w:val="20"/>
              </w:rPr>
              <w:t>2</w:t>
            </w:r>
          </w:p>
        </w:tc>
      </w:tr>
    </w:tbl>
    <w:p>
      <w:pPr>
        <w:pStyle w:val="TableParagraph"/>
        <w:spacing w:after="0"/>
        <w:jc w:val="center"/>
        <w:rPr>
          <w:b/>
          <w:sz w:val="20"/>
        </w:rPr>
        <w:sectPr>
          <w:pgSz w:w="11910" w:h="16840"/>
          <w:pgMar w:header="0" w:footer="244" w:top="660" w:bottom="48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3826"/>
      </w:tblGrid>
      <w:tr>
        <w:trPr>
          <w:trHeight w:val="313" w:hRule="atLeast"/>
        </w:trPr>
        <w:tc>
          <w:tcPr>
            <w:tcW w:w="9626" w:type="dxa"/>
            <w:gridSpan w:val="2"/>
            <w:tcBorders>
              <w:bottom w:val="single" w:sz="4" w:space="0" w:color="000000"/>
            </w:tcBorders>
            <w:shd w:val="clear" w:color="auto" w:fill="FFF1CC"/>
          </w:tcPr>
          <w:p>
            <w:pPr>
              <w:pStyle w:val="TableParagraph"/>
              <w:spacing w:before="43"/>
              <w:ind w:left="738"/>
              <w:jc w:val="center"/>
              <w:rPr>
                <w:b/>
                <w:sz w:val="20"/>
              </w:rPr>
            </w:pPr>
            <w:r>
              <w:rPr>
                <w:b/>
                <w:spacing w:val="-2"/>
                <w:sz w:val="20"/>
              </w:rPr>
              <w:t>Değerlendirme</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Yarıyıl</w:t>
            </w:r>
            <w:r>
              <w:rPr>
                <w:b/>
                <w:spacing w:val="-4"/>
                <w:sz w:val="20"/>
              </w:rPr>
              <w:t> </w:t>
            </w:r>
            <w:r>
              <w:rPr>
                <w:b/>
                <w:sz w:val="20"/>
              </w:rPr>
              <w:t>içi</w:t>
            </w:r>
            <w:r>
              <w:rPr>
                <w:b/>
                <w:spacing w:val="-3"/>
                <w:sz w:val="20"/>
              </w:rPr>
              <w:t> </w:t>
            </w:r>
            <w:r>
              <w:rPr>
                <w:b/>
                <w:spacing w:val="-2"/>
                <w:sz w:val="20"/>
              </w:rPr>
              <w:t>Etkinlikleri</w:t>
            </w:r>
          </w:p>
        </w:tc>
        <w:tc>
          <w:tcPr>
            <w:tcW w:w="3826" w:type="dxa"/>
            <w:tcBorders>
              <w:top w:val="single" w:sz="4" w:space="0" w:color="000000"/>
              <w:left w:val="single" w:sz="4" w:space="0" w:color="000000"/>
              <w:bottom w:val="single" w:sz="4" w:space="0" w:color="000000"/>
            </w:tcBorders>
          </w:tcPr>
          <w:p>
            <w:pPr>
              <w:pStyle w:val="TableParagraph"/>
              <w:spacing w:before="70"/>
              <w:ind w:left="44" w:right="3"/>
              <w:jc w:val="center"/>
              <w:rPr>
                <w:b/>
                <w:sz w:val="20"/>
              </w:rPr>
            </w:pPr>
            <w:r>
              <w:rPr>
                <w:b/>
                <w:spacing w:val="-10"/>
                <w:sz w:val="20"/>
              </w:rPr>
              <w:t>%</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412"/>
              <w:rPr>
                <w:sz w:val="20"/>
              </w:rPr>
            </w:pPr>
            <w:r>
              <w:rPr>
                <w:spacing w:val="-4"/>
                <w:sz w:val="20"/>
              </w:rPr>
              <w:t>Ödev</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20</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412"/>
              <w:rPr>
                <w:sz w:val="20"/>
              </w:rPr>
            </w:pPr>
            <w:r>
              <w:rPr>
                <w:sz w:val="20"/>
              </w:rPr>
              <w:t>Deney</w:t>
            </w:r>
            <w:r>
              <w:rPr>
                <w:spacing w:val="-4"/>
                <w:sz w:val="20"/>
              </w:rPr>
              <w:t> </w:t>
            </w:r>
            <w:r>
              <w:rPr>
                <w:sz w:val="20"/>
              </w:rPr>
              <w:t>Yapma</w:t>
            </w:r>
            <w:r>
              <w:rPr>
                <w:spacing w:val="-4"/>
                <w:sz w:val="20"/>
              </w:rPr>
              <w:t> </w:t>
            </w:r>
            <w:r>
              <w:rPr>
                <w:spacing w:val="-2"/>
                <w:sz w:val="20"/>
              </w:rPr>
              <w:t>Becerisi</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80</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rPr>
                <w:sz w:val="16"/>
              </w:rPr>
            </w:pP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6" w:hRule="atLeast"/>
        </w:trPr>
        <w:tc>
          <w:tcPr>
            <w:tcW w:w="5800" w:type="dxa"/>
            <w:tcBorders>
              <w:top w:val="single" w:sz="4" w:space="0" w:color="000000"/>
              <w:bottom w:val="single" w:sz="4" w:space="0" w:color="000000"/>
              <w:right w:val="single" w:sz="4" w:space="0" w:color="000000"/>
            </w:tcBorders>
          </w:tcPr>
          <w:p>
            <w:pPr>
              <w:pStyle w:val="TableParagraph"/>
              <w:rPr>
                <w:sz w:val="16"/>
              </w:rPr>
            </w:pP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Yarıyıl</w:t>
            </w:r>
            <w:r>
              <w:rPr>
                <w:b/>
                <w:spacing w:val="-6"/>
                <w:sz w:val="20"/>
              </w:rPr>
              <w:t> </w:t>
            </w:r>
            <w:r>
              <w:rPr>
                <w:b/>
                <w:sz w:val="20"/>
              </w:rPr>
              <w:t>Sonu</w:t>
            </w:r>
            <w:r>
              <w:rPr>
                <w:b/>
                <w:spacing w:val="-6"/>
                <w:sz w:val="20"/>
              </w:rPr>
              <w:t> </w:t>
            </w:r>
            <w:r>
              <w:rPr>
                <w:b/>
                <w:spacing w:val="-2"/>
                <w:sz w:val="20"/>
              </w:rPr>
              <w:t>Sınavı</w:t>
            </w: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8" w:hRule="atLeast"/>
        </w:trPr>
        <w:tc>
          <w:tcPr>
            <w:tcW w:w="5800" w:type="dxa"/>
            <w:tcBorders>
              <w:top w:val="single" w:sz="4" w:space="0" w:color="000000"/>
              <w:right w:val="single" w:sz="4" w:space="0" w:color="000000"/>
            </w:tcBorders>
          </w:tcPr>
          <w:p>
            <w:pPr>
              <w:pStyle w:val="TableParagraph"/>
              <w:spacing w:before="70"/>
              <w:ind w:right="89"/>
              <w:jc w:val="right"/>
              <w:rPr>
                <w:b/>
                <w:sz w:val="20"/>
              </w:rPr>
            </w:pPr>
            <w:r>
              <w:rPr>
                <w:b/>
                <w:spacing w:val="-2"/>
                <w:sz w:val="20"/>
              </w:rPr>
              <w:t>Toplam</w:t>
            </w:r>
          </w:p>
        </w:tc>
        <w:tc>
          <w:tcPr>
            <w:tcW w:w="3826" w:type="dxa"/>
            <w:tcBorders>
              <w:top w:val="single" w:sz="4" w:space="0" w:color="000000"/>
              <w:left w:val="single" w:sz="4" w:space="0" w:color="000000"/>
            </w:tcBorders>
          </w:tcPr>
          <w:p>
            <w:pPr>
              <w:pStyle w:val="TableParagraph"/>
              <w:spacing w:before="70"/>
              <w:ind w:left="44" w:right="2"/>
              <w:jc w:val="center"/>
              <w:rPr>
                <w:sz w:val="20"/>
              </w:rPr>
            </w:pPr>
            <w:r>
              <w:rPr>
                <w:spacing w:val="-5"/>
                <w:sz w:val="20"/>
              </w:rPr>
              <w:t>100</w:t>
            </w:r>
          </w:p>
        </w:tc>
      </w:tr>
    </w:tbl>
    <w:p>
      <w:pPr>
        <w:pStyle w:val="BodyText"/>
        <w:spacing w:before="1"/>
        <w:rPr>
          <w:sz w:val="11"/>
        </w:rPr>
      </w:pPr>
    </w:p>
    <w:tbl>
      <w:tblPr>
        <w:tblW w:w="0" w:type="auto"/>
        <w:jc w:val="left"/>
        <w:tblInd w:w="16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52"/>
        <w:gridCol w:w="8082"/>
        <w:gridCol w:w="991"/>
      </w:tblGrid>
      <w:tr>
        <w:trPr>
          <w:trHeight w:val="642" w:hRule="atLeast"/>
        </w:trPr>
        <w:tc>
          <w:tcPr>
            <w:tcW w:w="9625" w:type="dxa"/>
            <w:gridSpan w:val="3"/>
            <w:tcBorders>
              <w:bottom w:val="single" w:sz="6" w:space="0" w:color="000000"/>
            </w:tcBorders>
            <w:shd w:val="clear" w:color="auto" w:fill="FFF1CC"/>
          </w:tcPr>
          <w:p>
            <w:pPr>
              <w:pStyle w:val="TableParagraph"/>
              <w:spacing w:before="91"/>
              <w:ind w:left="32" w:right="7"/>
              <w:jc w:val="center"/>
              <w:rPr>
                <w:b/>
                <w:sz w:val="20"/>
              </w:rPr>
            </w:pPr>
            <w:r>
              <w:rPr>
                <w:b/>
                <w:sz w:val="20"/>
              </w:rPr>
              <w:t>DERSİN</w:t>
            </w:r>
            <w:r>
              <w:rPr>
                <w:b/>
                <w:spacing w:val="-9"/>
                <w:sz w:val="20"/>
              </w:rPr>
              <w:t> </w:t>
            </w:r>
            <w:r>
              <w:rPr>
                <w:b/>
                <w:sz w:val="20"/>
              </w:rPr>
              <w:t>ÖĞRENİM</w:t>
            </w:r>
            <w:r>
              <w:rPr>
                <w:b/>
                <w:spacing w:val="-9"/>
                <w:sz w:val="20"/>
              </w:rPr>
              <w:t> </w:t>
            </w:r>
            <w:r>
              <w:rPr>
                <w:b/>
                <w:sz w:val="20"/>
              </w:rPr>
              <w:t>ÇIKTILARININ</w:t>
            </w:r>
            <w:r>
              <w:rPr>
                <w:b/>
                <w:spacing w:val="-9"/>
                <w:sz w:val="20"/>
              </w:rPr>
              <w:t> </w:t>
            </w:r>
            <w:r>
              <w:rPr>
                <w:b/>
                <w:sz w:val="20"/>
              </w:rPr>
              <w:t>PROGRAM</w:t>
            </w:r>
            <w:r>
              <w:rPr>
                <w:b/>
                <w:spacing w:val="-10"/>
                <w:sz w:val="20"/>
              </w:rPr>
              <w:t> </w:t>
            </w:r>
            <w:r>
              <w:rPr>
                <w:b/>
                <w:sz w:val="20"/>
              </w:rPr>
              <w:t>ÇIKTILARI</w:t>
            </w:r>
            <w:r>
              <w:rPr>
                <w:b/>
                <w:spacing w:val="-9"/>
                <w:sz w:val="20"/>
              </w:rPr>
              <w:t> </w:t>
            </w:r>
            <w:r>
              <w:rPr>
                <w:b/>
                <w:sz w:val="20"/>
              </w:rPr>
              <w:t>(PÇ)</w:t>
            </w:r>
            <w:r>
              <w:rPr>
                <w:b/>
                <w:spacing w:val="-8"/>
                <w:sz w:val="20"/>
              </w:rPr>
              <w:t> </w:t>
            </w:r>
            <w:r>
              <w:rPr>
                <w:b/>
                <w:sz w:val="20"/>
              </w:rPr>
              <w:t>İLE</w:t>
            </w:r>
            <w:r>
              <w:rPr>
                <w:b/>
                <w:spacing w:val="-9"/>
                <w:sz w:val="20"/>
              </w:rPr>
              <w:t> </w:t>
            </w:r>
            <w:r>
              <w:rPr>
                <w:b/>
                <w:sz w:val="20"/>
              </w:rPr>
              <w:t>OLAN</w:t>
            </w:r>
            <w:r>
              <w:rPr>
                <w:b/>
                <w:spacing w:val="-8"/>
                <w:sz w:val="20"/>
              </w:rPr>
              <w:t> </w:t>
            </w:r>
            <w:r>
              <w:rPr>
                <w:b/>
                <w:spacing w:val="-2"/>
                <w:sz w:val="20"/>
              </w:rPr>
              <w:t>İLİŞKİSİ</w:t>
            </w:r>
          </w:p>
          <w:p>
            <w:pPr>
              <w:pStyle w:val="TableParagraph"/>
              <w:ind w:left="32" w:right="3"/>
              <w:jc w:val="center"/>
              <w:rPr>
                <w:sz w:val="20"/>
              </w:rPr>
            </w:pPr>
            <w:r>
              <w:rPr>
                <w:sz w:val="20"/>
              </w:rPr>
              <w:t>(5:</w:t>
            </w:r>
            <w:r>
              <w:rPr>
                <w:spacing w:val="-4"/>
                <w:sz w:val="20"/>
              </w:rPr>
              <w:t> </w:t>
            </w:r>
            <w:r>
              <w:rPr>
                <w:sz w:val="20"/>
              </w:rPr>
              <w:t>Çok</w:t>
            </w:r>
            <w:r>
              <w:rPr>
                <w:spacing w:val="-2"/>
                <w:sz w:val="20"/>
              </w:rPr>
              <w:t> </w:t>
            </w:r>
            <w:r>
              <w:rPr>
                <w:sz w:val="20"/>
              </w:rPr>
              <w:t>yüksek,</w:t>
            </w:r>
            <w:r>
              <w:rPr>
                <w:spacing w:val="-3"/>
                <w:sz w:val="20"/>
              </w:rPr>
              <w:t> </w:t>
            </w:r>
            <w:r>
              <w:rPr>
                <w:sz w:val="20"/>
              </w:rPr>
              <w:t>4: Yüksek,</w:t>
            </w:r>
            <w:r>
              <w:rPr>
                <w:spacing w:val="-2"/>
                <w:sz w:val="20"/>
              </w:rPr>
              <w:t> </w:t>
            </w:r>
            <w:r>
              <w:rPr>
                <w:sz w:val="20"/>
              </w:rPr>
              <w:t>3:</w:t>
            </w:r>
            <w:r>
              <w:rPr>
                <w:spacing w:val="-6"/>
                <w:sz w:val="20"/>
              </w:rPr>
              <w:t> </w:t>
            </w:r>
            <w:r>
              <w:rPr>
                <w:sz w:val="20"/>
              </w:rPr>
              <w:t>Orta,</w:t>
            </w:r>
            <w:r>
              <w:rPr>
                <w:spacing w:val="-3"/>
                <w:sz w:val="20"/>
              </w:rPr>
              <w:t> </w:t>
            </w:r>
            <w:r>
              <w:rPr>
                <w:sz w:val="20"/>
              </w:rPr>
              <w:t>2:</w:t>
            </w:r>
            <w:r>
              <w:rPr>
                <w:spacing w:val="-4"/>
                <w:sz w:val="20"/>
              </w:rPr>
              <w:t> </w:t>
            </w:r>
            <w:r>
              <w:rPr>
                <w:sz w:val="20"/>
              </w:rPr>
              <w:t>Düşük,</w:t>
            </w:r>
            <w:r>
              <w:rPr>
                <w:spacing w:val="-4"/>
                <w:sz w:val="20"/>
              </w:rPr>
              <w:t> </w:t>
            </w:r>
            <w:r>
              <w:rPr>
                <w:sz w:val="20"/>
              </w:rPr>
              <w:t>1:</w:t>
            </w:r>
            <w:r>
              <w:rPr>
                <w:spacing w:val="-4"/>
                <w:sz w:val="20"/>
              </w:rPr>
              <w:t> </w:t>
            </w:r>
            <w:r>
              <w:rPr>
                <w:sz w:val="20"/>
              </w:rPr>
              <w:t>Çok</w:t>
            </w:r>
            <w:r>
              <w:rPr>
                <w:spacing w:val="-2"/>
                <w:sz w:val="20"/>
              </w:rPr>
              <w:t> düşük,)</w:t>
            </w:r>
          </w:p>
        </w:tc>
      </w:tr>
      <w:tr>
        <w:trPr>
          <w:trHeight w:val="467" w:hRule="atLeast"/>
        </w:trPr>
        <w:tc>
          <w:tcPr>
            <w:tcW w:w="552" w:type="dxa"/>
            <w:tcBorders>
              <w:top w:val="single" w:sz="6" w:space="0" w:color="000000"/>
              <w:bottom w:val="single" w:sz="6" w:space="0" w:color="000000"/>
              <w:right w:val="single" w:sz="6" w:space="0" w:color="000000"/>
            </w:tcBorders>
          </w:tcPr>
          <w:p>
            <w:pPr>
              <w:pStyle w:val="TableParagraph"/>
              <w:spacing w:before="120"/>
              <w:ind w:left="22" w:right="3"/>
              <w:jc w:val="center"/>
              <w:rPr>
                <w:b/>
                <w:sz w:val="20"/>
              </w:rPr>
            </w:pPr>
            <w:r>
              <w:rPr>
                <w:b/>
                <w:spacing w:val="-5"/>
                <w:sz w:val="20"/>
              </w:rPr>
              <w:t>NO</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120"/>
              <w:ind w:left="26"/>
              <w:jc w:val="center"/>
              <w:rPr>
                <w:b/>
                <w:sz w:val="20"/>
              </w:rPr>
            </w:pPr>
            <w:r>
              <w:rPr>
                <w:b/>
                <w:sz w:val="20"/>
              </w:rPr>
              <w:t>PROGRAM</w:t>
            </w:r>
            <w:r>
              <w:rPr>
                <w:b/>
                <w:spacing w:val="-11"/>
                <w:sz w:val="20"/>
              </w:rPr>
              <w:t> </w:t>
            </w:r>
            <w:r>
              <w:rPr>
                <w:b/>
                <w:spacing w:val="-2"/>
                <w:sz w:val="20"/>
              </w:rPr>
              <w:t>ÇIKTISI</w:t>
            </w:r>
          </w:p>
        </w:tc>
        <w:tc>
          <w:tcPr>
            <w:tcW w:w="991" w:type="dxa"/>
            <w:tcBorders>
              <w:top w:val="single" w:sz="6" w:space="0" w:color="000000"/>
              <w:left w:val="single" w:sz="6" w:space="0" w:color="000000"/>
              <w:bottom w:val="single" w:sz="6" w:space="0" w:color="000000"/>
            </w:tcBorders>
          </w:tcPr>
          <w:p>
            <w:pPr>
              <w:pStyle w:val="TableParagraph"/>
              <w:spacing w:before="120"/>
              <w:ind w:left="42"/>
              <w:jc w:val="center"/>
              <w:rPr>
                <w:b/>
                <w:sz w:val="20"/>
              </w:rPr>
            </w:pPr>
            <w:r>
              <w:rPr>
                <w:b/>
                <w:spacing w:val="-2"/>
                <w:sz w:val="20"/>
              </w:rPr>
              <w:t>Katkı</w:t>
            </w:r>
          </w:p>
        </w:tc>
      </w:tr>
      <w:tr>
        <w:trPr>
          <w:trHeight w:val="859" w:hRule="atLeast"/>
        </w:trPr>
        <w:tc>
          <w:tcPr>
            <w:tcW w:w="552" w:type="dxa"/>
            <w:tcBorders>
              <w:top w:val="single" w:sz="6" w:space="0" w:color="000000"/>
              <w:bottom w:val="single" w:sz="6" w:space="0" w:color="000000"/>
              <w:right w:val="single" w:sz="6" w:space="0" w:color="000000"/>
            </w:tcBorders>
          </w:tcPr>
          <w:p>
            <w:pPr>
              <w:pStyle w:val="TableParagraph"/>
              <w:spacing w:before="85"/>
              <w:rPr>
                <w:sz w:val="20"/>
              </w:rPr>
            </w:pPr>
          </w:p>
          <w:p>
            <w:pPr>
              <w:pStyle w:val="TableParagraph"/>
              <w:ind w:left="22" w:right="1"/>
              <w:jc w:val="center"/>
              <w:rPr>
                <w:b/>
                <w:sz w:val="20"/>
              </w:rPr>
            </w:pPr>
            <w:r>
              <w:rPr>
                <w:b/>
                <w:spacing w:val="-10"/>
                <w:sz w:val="20"/>
              </w:rPr>
              <w:t>1</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153"/>
              <w:ind w:left="64" w:right="20"/>
              <w:rPr>
                <w:sz w:val="16"/>
              </w:rPr>
            </w:pPr>
            <w:r>
              <w:rPr>
                <w:sz w:val="16"/>
              </w:rPr>
              <w:t>Temel Bilim: Matematik, fen bilimleri ve Yazılım Mühendisliği konularında yeterli bilgi birikimi; bu alanlardaki kuramsal</w:t>
            </w:r>
            <w:r>
              <w:rPr>
                <w:spacing w:val="40"/>
                <w:sz w:val="16"/>
              </w:rPr>
              <w:t> </w:t>
            </w:r>
            <w:r>
              <w:rPr>
                <w:sz w:val="16"/>
              </w:rPr>
              <w:t>ve uygulamalı bilgileri, karmaşık Yazılım Mühendisliği problemlerini modelleme ve çözme için uygulayabilme becerisi</w:t>
            </w:r>
          </w:p>
        </w:tc>
        <w:tc>
          <w:tcPr>
            <w:tcW w:w="991" w:type="dxa"/>
            <w:tcBorders>
              <w:top w:val="single" w:sz="6" w:space="0" w:color="000000"/>
              <w:left w:val="single" w:sz="6" w:space="0" w:color="000000"/>
              <w:bottom w:val="single" w:sz="6" w:space="0" w:color="000000"/>
            </w:tcBorders>
          </w:tcPr>
          <w:p>
            <w:pPr>
              <w:pStyle w:val="TableParagraph"/>
              <w:spacing w:before="85"/>
              <w:rPr>
                <w:sz w:val="20"/>
              </w:rPr>
            </w:pPr>
          </w:p>
          <w:p>
            <w:pPr>
              <w:pStyle w:val="TableParagraph"/>
              <w:ind w:left="42" w:right="3"/>
              <w:jc w:val="center"/>
              <w:rPr>
                <w:sz w:val="20"/>
              </w:rPr>
            </w:pPr>
            <w:r>
              <w:rPr>
                <w:spacing w:val="-10"/>
                <w:sz w:val="20"/>
              </w:rPr>
              <w:t>2</w:t>
            </w:r>
          </w:p>
        </w:tc>
      </w:tr>
      <w:tr>
        <w:trPr>
          <w:trHeight w:val="827" w:hRule="atLeast"/>
        </w:trPr>
        <w:tc>
          <w:tcPr>
            <w:tcW w:w="552" w:type="dxa"/>
            <w:tcBorders>
              <w:top w:val="single" w:sz="6" w:space="0" w:color="000000"/>
              <w:bottom w:val="single" w:sz="6" w:space="0" w:color="000000"/>
              <w:right w:val="single" w:sz="6" w:space="0" w:color="000000"/>
            </w:tcBorders>
          </w:tcPr>
          <w:p>
            <w:pPr>
              <w:pStyle w:val="TableParagraph"/>
              <w:spacing w:before="67"/>
              <w:rPr>
                <w:sz w:val="20"/>
              </w:rPr>
            </w:pPr>
          </w:p>
          <w:p>
            <w:pPr>
              <w:pStyle w:val="TableParagraph"/>
              <w:spacing w:before="1"/>
              <w:ind w:left="22" w:right="1"/>
              <w:jc w:val="center"/>
              <w:rPr>
                <w:b/>
                <w:sz w:val="20"/>
              </w:rPr>
            </w:pPr>
            <w:r>
              <w:rPr>
                <w:b/>
                <w:spacing w:val="-10"/>
                <w:sz w:val="20"/>
              </w:rPr>
              <w:t>2</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136"/>
              <w:ind w:left="64" w:right="20"/>
              <w:rPr>
                <w:sz w:val="16"/>
              </w:rPr>
            </w:pPr>
            <w:r>
              <w:rPr>
                <w:sz w:val="16"/>
              </w:rPr>
              <w:t>Yazılım Mühendisliği: Yazılım Mühendisliği ve ilgili alanlarda karmaşık mühendislik problemlerini saptama, tanımlama,</w:t>
            </w:r>
            <w:r>
              <w:rPr>
                <w:spacing w:val="40"/>
                <w:sz w:val="16"/>
              </w:rPr>
              <w:t> </w:t>
            </w:r>
            <w:r>
              <w:rPr>
                <w:sz w:val="16"/>
              </w:rPr>
              <w:t>formüle etme ve uygun analiz ve modelleme yöntemlerini seçip uygulayarak çözme becerileri</w:t>
            </w:r>
          </w:p>
        </w:tc>
        <w:tc>
          <w:tcPr>
            <w:tcW w:w="991" w:type="dxa"/>
            <w:tcBorders>
              <w:top w:val="single" w:sz="6" w:space="0" w:color="000000"/>
              <w:left w:val="single" w:sz="6" w:space="0" w:color="000000"/>
              <w:bottom w:val="single" w:sz="6" w:space="0" w:color="000000"/>
            </w:tcBorders>
          </w:tcPr>
          <w:p>
            <w:pPr>
              <w:pStyle w:val="TableParagraph"/>
              <w:spacing w:before="67"/>
              <w:rPr>
                <w:sz w:val="20"/>
              </w:rPr>
            </w:pPr>
          </w:p>
          <w:p>
            <w:pPr>
              <w:pStyle w:val="TableParagraph"/>
              <w:spacing w:before="1"/>
              <w:ind w:left="42" w:right="3"/>
              <w:jc w:val="center"/>
              <w:rPr>
                <w:sz w:val="20"/>
              </w:rPr>
            </w:pPr>
            <w:r>
              <w:rPr>
                <w:spacing w:val="-10"/>
                <w:sz w:val="20"/>
              </w:rPr>
              <w:t>5</w:t>
            </w:r>
          </w:p>
        </w:tc>
      </w:tr>
      <w:tr>
        <w:trPr>
          <w:trHeight w:val="697" w:hRule="atLeast"/>
        </w:trPr>
        <w:tc>
          <w:tcPr>
            <w:tcW w:w="552" w:type="dxa"/>
            <w:tcBorders>
              <w:top w:val="single" w:sz="6" w:space="0" w:color="000000"/>
              <w:bottom w:val="single" w:sz="6" w:space="0" w:color="000000"/>
              <w:right w:val="single" w:sz="6" w:space="0" w:color="000000"/>
            </w:tcBorders>
          </w:tcPr>
          <w:p>
            <w:pPr>
              <w:pStyle w:val="TableParagraph"/>
              <w:spacing w:before="5"/>
              <w:rPr>
                <w:sz w:val="20"/>
              </w:rPr>
            </w:pPr>
          </w:p>
          <w:p>
            <w:pPr>
              <w:pStyle w:val="TableParagraph"/>
              <w:ind w:left="22" w:right="1"/>
              <w:jc w:val="center"/>
              <w:rPr>
                <w:b/>
                <w:sz w:val="20"/>
              </w:rPr>
            </w:pPr>
            <w:r>
              <w:rPr>
                <w:b/>
                <w:spacing w:val="-10"/>
                <w:sz w:val="20"/>
              </w:rPr>
              <w:t>3</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4" w:lineRule="auto" w:before="73"/>
              <w:ind w:left="64" w:right="20"/>
              <w:rPr>
                <w:sz w:val="16"/>
              </w:rPr>
            </w:pPr>
            <w:r>
              <w:rPr>
                <w:sz w:val="16"/>
              </w:rPr>
              <w:t>Tasarım: Belirlenmiş bir hedef doğrultusunda karmaşık bir sistemi, cihazı veya ürünü gerçekçi kısıtlar ve koşullar altında</w:t>
            </w:r>
            <w:r>
              <w:rPr>
                <w:spacing w:val="40"/>
                <w:sz w:val="16"/>
              </w:rPr>
              <w:t> </w:t>
            </w:r>
            <w:r>
              <w:rPr>
                <w:sz w:val="16"/>
              </w:rPr>
              <w:t>modern tasarım yöntemlerini de uygulayarak tasarlama becerisi</w:t>
            </w:r>
          </w:p>
        </w:tc>
        <w:tc>
          <w:tcPr>
            <w:tcW w:w="991" w:type="dxa"/>
            <w:tcBorders>
              <w:top w:val="single" w:sz="6" w:space="0" w:color="000000"/>
              <w:left w:val="single" w:sz="6" w:space="0" w:color="000000"/>
              <w:bottom w:val="single" w:sz="6" w:space="0" w:color="000000"/>
            </w:tcBorders>
          </w:tcPr>
          <w:p>
            <w:pPr>
              <w:pStyle w:val="TableParagraph"/>
              <w:rPr>
                <w:sz w:val="16"/>
              </w:rPr>
            </w:pPr>
          </w:p>
        </w:tc>
      </w:tr>
      <w:tr>
        <w:trPr>
          <w:trHeight w:val="695" w:hRule="atLeast"/>
        </w:trPr>
        <w:tc>
          <w:tcPr>
            <w:tcW w:w="552" w:type="dxa"/>
            <w:tcBorders>
              <w:top w:val="single" w:sz="6" w:space="0" w:color="000000"/>
              <w:bottom w:val="single" w:sz="6" w:space="0" w:color="000000"/>
              <w:right w:val="single" w:sz="6" w:space="0" w:color="000000"/>
            </w:tcBorders>
          </w:tcPr>
          <w:p>
            <w:pPr>
              <w:pStyle w:val="TableParagraph"/>
              <w:spacing w:before="3"/>
              <w:rPr>
                <w:sz w:val="20"/>
              </w:rPr>
            </w:pPr>
          </w:p>
          <w:p>
            <w:pPr>
              <w:pStyle w:val="TableParagraph"/>
              <w:ind w:left="22" w:right="1"/>
              <w:jc w:val="center"/>
              <w:rPr>
                <w:b/>
                <w:sz w:val="20"/>
              </w:rPr>
            </w:pPr>
            <w:r>
              <w:rPr>
                <w:b/>
                <w:spacing w:val="-10"/>
                <w:sz w:val="20"/>
              </w:rPr>
              <w:t>4</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71"/>
              <w:ind w:left="64" w:right="20"/>
              <w:rPr>
                <w:sz w:val="16"/>
              </w:rPr>
            </w:pPr>
            <w:r>
              <w:rPr>
                <w:sz w:val="16"/>
              </w:rPr>
              <w:t>Araç</w:t>
            </w:r>
            <w:r>
              <w:rPr>
                <w:spacing w:val="-6"/>
                <w:sz w:val="16"/>
              </w:rPr>
              <w:t> </w:t>
            </w:r>
            <w:r>
              <w:rPr>
                <w:sz w:val="16"/>
              </w:rPr>
              <w:t>Kullanımı:</w:t>
            </w:r>
            <w:r>
              <w:rPr>
                <w:spacing w:val="-6"/>
                <w:sz w:val="16"/>
              </w:rPr>
              <w:t> </w:t>
            </w:r>
            <w:r>
              <w:rPr>
                <w:sz w:val="16"/>
              </w:rPr>
              <w:t>Karmaşık</w:t>
            </w:r>
            <w:r>
              <w:rPr>
                <w:spacing w:val="-3"/>
                <w:sz w:val="16"/>
              </w:rPr>
              <w:t> </w:t>
            </w:r>
            <w:r>
              <w:rPr>
                <w:sz w:val="16"/>
              </w:rPr>
              <w:t>Yazılım</w:t>
            </w:r>
            <w:r>
              <w:rPr>
                <w:spacing w:val="-7"/>
                <w:sz w:val="16"/>
              </w:rPr>
              <w:t> </w:t>
            </w:r>
            <w:r>
              <w:rPr>
                <w:sz w:val="16"/>
              </w:rPr>
              <w:t>Mühendisliği</w:t>
            </w:r>
            <w:r>
              <w:rPr>
                <w:spacing w:val="-6"/>
                <w:sz w:val="16"/>
              </w:rPr>
              <w:t> </w:t>
            </w:r>
            <w:r>
              <w:rPr>
                <w:sz w:val="16"/>
              </w:rPr>
              <w:t>uygulamaları</w:t>
            </w:r>
            <w:r>
              <w:rPr>
                <w:spacing w:val="-6"/>
                <w:sz w:val="16"/>
              </w:rPr>
              <w:t> </w:t>
            </w:r>
            <w:r>
              <w:rPr>
                <w:sz w:val="16"/>
              </w:rPr>
              <w:t>için</w:t>
            </w:r>
            <w:r>
              <w:rPr>
                <w:spacing w:val="-5"/>
                <w:sz w:val="16"/>
              </w:rPr>
              <w:t> </w:t>
            </w:r>
            <w:r>
              <w:rPr>
                <w:sz w:val="16"/>
              </w:rPr>
              <w:t>gerekli</w:t>
            </w:r>
            <w:r>
              <w:rPr>
                <w:spacing w:val="-6"/>
                <w:sz w:val="16"/>
              </w:rPr>
              <w:t> </w:t>
            </w:r>
            <w:r>
              <w:rPr>
                <w:sz w:val="16"/>
              </w:rPr>
              <w:t>olan</w:t>
            </w:r>
            <w:r>
              <w:rPr>
                <w:spacing w:val="-6"/>
                <w:sz w:val="16"/>
              </w:rPr>
              <w:t> </w:t>
            </w:r>
            <w:r>
              <w:rPr>
                <w:sz w:val="16"/>
              </w:rPr>
              <w:t>modern</w:t>
            </w:r>
            <w:r>
              <w:rPr>
                <w:spacing w:val="-6"/>
                <w:sz w:val="16"/>
              </w:rPr>
              <w:t> </w:t>
            </w:r>
            <w:r>
              <w:rPr>
                <w:sz w:val="16"/>
              </w:rPr>
              <w:t>teknik</w:t>
            </w:r>
            <w:r>
              <w:rPr>
                <w:spacing w:val="-5"/>
                <w:sz w:val="16"/>
              </w:rPr>
              <w:t> </w:t>
            </w:r>
            <w:r>
              <w:rPr>
                <w:sz w:val="16"/>
              </w:rPr>
              <w:t>ve araçları</w:t>
            </w:r>
            <w:r>
              <w:rPr>
                <w:spacing w:val="-5"/>
                <w:sz w:val="16"/>
              </w:rPr>
              <w:t> </w:t>
            </w:r>
            <w:r>
              <w:rPr>
                <w:sz w:val="16"/>
              </w:rPr>
              <w:t>geliştirme,</w:t>
            </w:r>
            <w:r>
              <w:rPr>
                <w:spacing w:val="-3"/>
                <w:sz w:val="16"/>
              </w:rPr>
              <w:t> </w:t>
            </w:r>
            <w:r>
              <w:rPr>
                <w:sz w:val="16"/>
              </w:rPr>
              <w:t>seçme,</w:t>
            </w:r>
            <w:r>
              <w:rPr>
                <w:spacing w:val="40"/>
                <w:sz w:val="16"/>
              </w:rPr>
              <w:t> </w:t>
            </w:r>
            <w:r>
              <w:rPr>
                <w:sz w:val="16"/>
              </w:rPr>
              <w:t>kullanma ve bilişim teknolojilerinden etkin bir şekilde yararlanma becerisi</w:t>
            </w:r>
          </w:p>
        </w:tc>
        <w:tc>
          <w:tcPr>
            <w:tcW w:w="991" w:type="dxa"/>
            <w:tcBorders>
              <w:top w:val="single" w:sz="6" w:space="0" w:color="000000"/>
              <w:left w:val="single" w:sz="6" w:space="0" w:color="000000"/>
              <w:bottom w:val="single" w:sz="6" w:space="0" w:color="000000"/>
            </w:tcBorders>
          </w:tcPr>
          <w:p>
            <w:pPr>
              <w:pStyle w:val="TableParagraph"/>
              <w:rPr>
                <w:sz w:val="16"/>
              </w:rPr>
            </w:pPr>
          </w:p>
        </w:tc>
      </w:tr>
      <w:tr>
        <w:trPr>
          <w:trHeight w:val="691" w:hRule="atLeast"/>
        </w:trPr>
        <w:tc>
          <w:tcPr>
            <w:tcW w:w="552" w:type="dxa"/>
            <w:tcBorders>
              <w:top w:val="single" w:sz="6" w:space="0" w:color="000000"/>
              <w:bottom w:val="single" w:sz="6" w:space="0" w:color="000000"/>
              <w:right w:val="single" w:sz="6" w:space="0" w:color="000000"/>
            </w:tcBorders>
          </w:tcPr>
          <w:p>
            <w:pPr>
              <w:pStyle w:val="TableParagraph"/>
              <w:rPr>
                <w:sz w:val="20"/>
              </w:rPr>
            </w:pPr>
          </w:p>
          <w:p>
            <w:pPr>
              <w:pStyle w:val="TableParagraph"/>
              <w:ind w:left="22" w:right="1"/>
              <w:jc w:val="center"/>
              <w:rPr>
                <w:b/>
                <w:sz w:val="20"/>
              </w:rPr>
            </w:pPr>
            <w:r>
              <w:rPr>
                <w:b/>
                <w:spacing w:val="-10"/>
                <w:sz w:val="20"/>
              </w:rPr>
              <w:t>5</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68"/>
              <w:ind w:left="64" w:right="20"/>
              <w:rPr>
                <w:sz w:val="16"/>
              </w:rPr>
            </w:pPr>
            <w:r>
              <w:rPr>
                <w:sz w:val="16"/>
              </w:rPr>
              <w:t>Test</w:t>
            </w:r>
            <w:r>
              <w:rPr>
                <w:spacing w:val="-11"/>
                <w:sz w:val="16"/>
              </w:rPr>
              <w:t> </w:t>
            </w:r>
            <w:r>
              <w:rPr>
                <w:sz w:val="16"/>
              </w:rPr>
              <w:t>ve</w:t>
            </w:r>
            <w:r>
              <w:rPr>
                <w:spacing w:val="-10"/>
                <w:sz w:val="16"/>
              </w:rPr>
              <w:t> </w:t>
            </w:r>
            <w:r>
              <w:rPr>
                <w:sz w:val="16"/>
              </w:rPr>
              <w:t>Analiz:</w:t>
            </w:r>
            <w:r>
              <w:rPr>
                <w:spacing w:val="-11"/>
                <w:sz w:val="16"/>
              </w:rPr>
              <w:t> </w:t>
            </w:r>
            <w:r>
              <w:rPr>
                <w:sz w:val="16"/>
              </w:rPr>
              <w:t>Karmaşık</w:t>
            </w:r>
            <w:r>
              <w:rPr>
                <w:spacing w:val="-10"/>
                <w:sz w:val="16"/>
              </w:rPr>
              <w:t> </w:t>
            </w:r>
            <w:r>
              <w:rPr>
                <w:sz w:val="16"/>
              </w:rPr>
              <w:t>Yazılım</w:t>
            </w:r>
            <w:r>
              <w:rPr>
                <w:spacing w:val="-12"/>
                <w:sz w:val="16"/>
              </w:rPr>
              <w:t> </w:t>
            </w:r>
            <w:r>
              <w:rPr>
                <w:sz w:val="16"/>
              </w:rPr>
              <w:t>Mühendisliği</w:t>
            </w:r>
            <w:r>
              <w:rPr>
                <w:spacing w:val="-11"/>
                <w:sz w:val="16"/>
              </w:rPr>
              <w:t> </w:t>
            </w:r>
            <w:r>
              <w:rPr>
                <w:sz w:val="16"/>
              </w:rPr>
              <w:t>problemlerinin</w:t>
            </w:r>
            <w:r>
              <w:rPr>
                <w:spacing w:val="-10"/>
                <w:sz w:val="16"/>
              </w:rPr>
              <w:t> </w:t>
            </w:r>
            <w:r>
              <w:rPr>
                <w:sz w:val="16"/>
              </w:rPr>
              <w:t>incelenmesi</w:t>
            </w:r>
            <w:r>
              <w:rPr>
                <w:spacing w:val="-13"/>
                <w:sz w:val="16"/>
              </w:rPr>
              <w:t> </w:t>
            </w:r>
            <w:r>
              <w:rPr>
                <w:sz w:val="16"/>
              </w:rPr>
              <w:t>için</w:t>
            </w:r>
            <w:r>
              <w:rPr>
                <w:spacing w:val="-11"/>
                <w:sz w:val="16"/>
              </w:rPr>
              <w:t> </w:t>
            </w:r>
            <w:r>
              <w:rPr>
                <w:sz w:val="16"/>
              </w:rPr>
              <w:t>deney</w:t>
            </w:r>
            <w:r>
              <w:rPr>
                <w:spacing w:val="-10"/>
                <w:sz w:val="16"/>
              </w:rPr>
              <w:t> </w:t>
            </w:r>
            <w:r>
              <w:rPr>
                <w:sz w:val="16"/>
              </w:rPr>
              <w:t>tasarlama,</w:t>
            </w:r>
            <w:r>
              <w:rPr>
                <w:spacing w:val="-11"/>
                <w:sz w:val="16"/>
              </w:rPr>
              <w:t> </w:t>
            </w:r>
            <w:r>
              <w:rPr>
                <w:sz w:val="16"/>
              </w:rPr>
              <w:t>deney</w:t>
            </w:r>
            <w:r>
              <w:rPr>
                <w:spacing w:val="-10"/>
                <w:sz w:val="16"/>
              </w:rPr>
              <w:t> </w:t>
            </w:r>
            <w:r>
              <w:rPr>
                <w:sz w:val="16"/>
              </w:rPr>
              <w:t>yapma,</w:t>
            </w:r>
            <w:r>
              <w:rPr>
                <w:spacing w:val="-11"/>
                <w:sz w:val="16"/>
              </w:rPr>
              <w:t> </w:t>
            </w:r>
            <w:r>
              <w:rPr>
                <w:sz w:val="16"/>
              </w:rPr>
              <w:t>veri</w:t>
            </w:r>
            <w:r>
              <w:rPr>
                <w:spacing w:val="-10"/>
                <w:sz w:val="16"/>
              </w:rPr>
              <w:t> </w:t>
            </w:r>
            <w:r>
              <w:rPr>
                <w:sz w:val="16"/>
              </w:rPr>
              <w:t>toplama,</w:t>
            </w:r>
            <w:r>
              <w:rPr>
                <w:spacing w:val="40"/>
                <w:sz w:val="16"/>
              </w:rPr>
              <w:t> </w:t>
            </w:r>
            <w:r>
              <w:rPr>
                <w:sz w:val="16"/>
              </w:rPr>
              <w:t>sonuçları analiz etme ve yorumlama becerisi</w:t>
            </w:r>
          </w:p>
        </w:tc>
        <w:tc>
          <w:tcPr>
            <w:tcW w:w="991" w:type="dxa"/>
            <w:tcBorders>
              <w:top w:val="single" w:sz="6" w:space="0" w:color="000000"/>
              <w:left w:val="single" w:sz="6" w:space="0" w:color="000000"/>
              <w:bottom w:val="single" w:sz="6" w:space="0" w:color="000000"/>
            </w:tcBorders>
          </w:tcPr>
          <w:p>
            <w:pPr>
              <w:pStyle w:val="TableParagraph"/>
              <w:rPr>
                <w:sz w:val="20"/>
              </w:rPr>
            </w:pPr>
          </w:p>
          <w:p>
            <w:pPr>
              <w:pStyle w:val="TableParagraph"/>
              <w:ind w:left="42" w:right="3"/>
              <w:jc w:val="center"/>
              <w:rPr>
                <w:sz w:val="20"/>
              </w:rPr>
            </w:pPr>
            <w:r>
              <w:rPr>
                <w:spacing w:val="-10"/>
                <w:sz w:val="20"/>
              </w:rPr>
              <w:t>4</w:t>
            </w:r>
          </w:p>
        </w:tc>
      </w:tr>
      <w:tr>
        <w:trPr>
          <w:trHeight w:val="467" w:hRule="atLeast"/>
        </w:trPr>
        <w:tc>
          <w:tcPr>
            <w:tcW w:w="552" w:type="dxa"/>
            <w:tcBorders>
              <w:top w:val="single" w:sz="6" w:space="0" w:color="000000"/>
              <w:bottom w:val="single" w:sz="6" w:space="0" w:color="000000"/>
              <w:right w:val="single" w:sz="6" w:space="0" w:color="000000"/>
            </w:tcBorders>
          </w:tcPr>
          <w:p>
            <w:pPr>
              <w:pStyle w:val="TableParagraph"/>
              <w:spacing w:before="117"/>
              <w:ind w:left="22" w:right="1"/>
              <w:jc w:val="center"/>
              <w:rPr>
                <w:b/>
                <w:sz w:val="20"/>
              </w:rPr>
            </w:pPr>
            <w:r>
              <w:rPr>
                <w:b/>
                <w:spacing w:val="-10"/>
                <w:sz w:val="20"/>
              </w:rPr>
              <w:t>6</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54"/>
              <w:ind w:left="64"/>
              <w:rPr>
                <w:sz w:val="16"/>
              </w:rPr>
            </w:pPr>
            <w:r>
              <w:rPr>
                <w:sz w:val="16"/>
              </w:rPr>
              <w:t>Grup</w:t>
            </w:r>
            <w:r>
              <w:rPr>
                <w:spacing w:val="-7"/>
                <w:sz w:val="16"/>
              </w:rPr>
              <w:t> </w:t>
            </w:r>
            <w:r>
              <w:rPr>
                <w:sz w:val="16"/>
              </w:rPr>
              <w:t>Çalışması:</w:t>
            </w:r>
            <w:r>
              <w:rPr>
                <w:spacing w:val="-4"/>
                <w:sz w:val="16"/>
              </w:rPr>
              <w:t> </w:t>
            </w:r>
            <w:r>
              <w:rPr>
                <w:sz w:val="16"/>
              </w:rPr>
              <w:t>Disiplin</w:t>
            </w:r>
            <w:r>
              <w:rPr>
                <w:spacing w:val="-7"/>
                <w:sz w:val="16"/>
              </w:rPr>
              <w:t> </w:t>
            </w:r>
            <w:r>
              <w:rPr>
                <w:sz w:val="16"/>
              </w:rPr>
              <w:t>içi</w:t>
            </w:r>
            <w:r>
              <w:rPr>
                <w:spacing w:val="-6"/>
                <w:sz w:val="16"/>
              </w:rPr>
              <w:t> </w:t>
            </w:r>
            <w:r>
              <w:rPr>
                <w:sz w:val="16"/>
              </w:rPr>
              <w:t>ve</w:t>
            </w:r>
            <w:r>
              <w:rPr>
                <w:spacing w:val="-7"/>
                <w:sz w:val="16"/>
              </w:rPr>
              <w:t> </w:t>
            </w:r>
            <w:r>
              <w:rPr>
                <w:sz w:val="16"/>
              </w:rPr>
              <w:t>çok</w:t>
            </w:r>
            <w:r>
              <w:rPr>
                <w:spacing w:val="-6"/>
                <w:sz w:val="16"/>
              </w:rPr>
              <w:t> </w:t>
            </w:r>
            <w:r>
              <w:rPr>
                <w:sz w:val="16"/>
              </w:rPr>
              <w:t>disiplinli</w:t>
            </w:r>
            <w:r>
              <w:rPr>
                <w:spacing w:val="-6"/>
                <w:sz w:val="16"/>
              </w:rPr>
              <w:t> </w:t>
            </w:r>
            <w:r>
              <w:rPr>
                <w:sz w:val="16"/>
              </w:rPr>
              <w:t>gruplarda</w:t>
            </w:r>
            <w:r>
              <w:rPr>
                <w:spacing w:val="-5"/>
                <w:sz w:val="16"/>
              </w:rPr>
              <w:t> </w:t>
            </w:r>
            <w:r>
              <w:rPr>
                <w:sz w:val="16"/>
              </w:rPr>
              <w:t>etkin</w:t>
            </w:r>
            <w:r>
              <w:rPr>
                <w:spacing w:val="-6"/>
                <w:sz w:val="16"/>
              </w:rPr>
              <w:t> </w:t>
            </w:r>
            <w:r>
              <w:rPr>
                <w:sz w:val="16"/>
              </w:rPr>
              <w:t>biçimde</w:t>
            </w:r>
            <w:r>
              <w:rPr>
                <w:spacing w:val="-7"/>
                <w:sz w:val="16"/>
              </w:rPr>
              <w:t> </w:t>
            </w:r>
            <w:r>
              <w:rPr>
                <w:sz w:val="16"/>
              </w:rPr>
              <w:t>çalışabilme</w:t>
            </w:r>
            <w:r>
              <w:rPr>
                <w:spacing w:val="-7"/>
                <w:sz w:val="16"/>
              </w:rPr>
              <w:t> </w:t>
            </w:r>
            <w:r>
              <w:rPr>
                <w:spacing w:val="-2"/>
                <w:sz w:val="16"/>
              </w:rPr>
              <w:t>becerisi</w:t>
            </w:r>
          </w:p>
        </w:tc>
        <w:tc>
          <w:tcPr>
            <w:tcW w:w="991" w:type="dxa"/>
            <w:tcBorders>
              <w:top w:val="single" w:sz="6" w:space="0" w:color="000000"/>
              <w:left w:val="single" w:sz="6" w:space="0" w:color="000000"/>
              <w:bottom w:val="single" w:sz="6" w:space="0" w:color="000000"/>
            </w:tcBorders>
          </w:tcPr>
          <w:p>
            <w:pPr>
              <w:pStyle w:val="TableParagraph"/>
              <w:spacing w:before="117"/>
              <w:ind w:left="42" w:right="3"/>
              <w:jc w:val="center"/>
              <w:rPr>
                <w:sz w:val="20"/>
              </w:rPr>
            </w:pPr>
            <w:r>
              <w:rPr>
                <w:spacing w:val="-10"/>
                <w:sz w:val="20"/>
              </w:rPr>
              <w:t>2</w:t>
            </w:r>
          </w:p>
        </w:tc>
      </w:tr>
      <w:tr>
        <w:trPr>
          <w:trHeight w:val="467" w:hRule="atLeast"/>
        </w:trPr>
        <w:tc>
          <w:tcPr>
            <w:tcW w:w="552" w:type="dxa"/>
            <w:tcBorders>
              <w:top w:val="single" w:sz="6" w:space="0" w:color="000000"/>
              <w:bottom w:val="single" w:sz="6" w:space="0" w:color="000000"/>
              <w:right w:val="single" w:sz="6" w:space="0" w:color="000000"/>
            </w:tcBorders>
          </w:tcPr>
          <w:p>
            <w:pPr>
              <w:pStyle w:val="TableParagraph"/>
              <w:spacing w:before="117"/>
              <w:ind w:left="22" w:right="1"/>
              <w:jc w:val="center"/>
              <w:rPr>
                <w:b/>
                <w:sz w:val="20"/>
              </w:rPr>
            </w:pPr>
            <w:r>
              <w:rPr>
                <w:b/>
                <w:spacing w:val="-10"/>
                <w:sz w:val="20"/>
              </w:rPr>
              <w:t>7</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54"/>
              <w:ind w:left="64"/>
              <w:rPr>
                <w:sz w:val="16"/>
              </w:rPr>
            </w:pPr>
            <w:r>
              <w:rPr>
                <w:sz w:val="16"/>
              </w:rPr>
              <w:t>İletişim</w:t>
            </w:r>
            <w:r>
              <w:rPr>
                <w:spacing w:val="-11"/>
                <w:sz w:val="16"/>
              </w:rPr>
              <w:t> </w:t>
            </w:r>
            <w:r>
              <w:rPr>
                <w:sz w:val="16"/>
              </w:rPr>
              <w:t>Becerisi:</w:t>
            </w:r>
            <w:r>
              <w:rPr>
                <w:spacing w:val="-4"/>
                <w:sz w:val="16"/>
              </w:rPr>
              <w:t> </w:t>
            </w:r>
            <w:r>
              <w:rPr>
                <w:sz w:val="16"/>
              </w:rPr>
              <w:t>Türkçe</w:t>
            </w:r>
            <w:r>
              <w:rPr>
                <w:spacing w:val="-8"/>
                <w:sz w:val="16"/>
              </w:rPr>
              <w:t> </w:t>
            </w:r>
            <w:r>
              <w:rPr>
                <w:sz w:val="16"/>
              </w:rPr>
              <w:t>sözlü</w:t>
            </w:r>
            <w:r>
              <w:rPr>
                <w:spacing w:val="-6"/>
                <w:sz w:val="16"/>
              </w:rPr>
              <w:t> </w:t>
            </w:r>
            <w:r>
              <w:rPr>
                <w:sz w:val="16"/>
              </w:rPr>
              <w:t>ve</w:t>
            </w:r>
            <w:r>
              <w:rPr>
                <w:spacing w:val="-7"/>
                <w:sz w:val="16"/>
              </w:rPr>
              <w:t> </w:t>
            </w:r>
            <w:r>
              <w:rPr>
                <w:sz w:val="16"/>
              </w:rPr>
              <w:t>yazılı</w:t>
            </w:r>
            <w:r>
              <w:rPr>
                <w:spacing w:val="-7"/>
                <w:sz w:val="16"/>
              </w:rPr>
              <w:t> </w:t>
            </w:r>
            <w:r>
              <w:rPr>
                <w:sz w:val="16"/>
              </w:rPr>
              <w:t>etkin</w:t>
            </w:r>
            <w:r>
              <w:rPr>
                <w:spacing w:val="-6"/>
                <w:sz w:val="16"/>
              </w:rPr>
              <w:t> </w:t>
            </w:r>
            <w:r>
              <w:rPr>
                <w:sz w:val="16"/>
              </w:rPr>
              <w:t>iletişim</w:t>
            </w:r>
            <w:r>
              <w:rPr>
                <w:spacing w:val="-8"/>
                <w:sz w:val="16"/>
              </w:rPr>
              <w:t> </w:t>
            </w:r>
            <w:r>
              <w:rPr>
                <w:sz w:val="16"/>
              </w:rPr>
              <w:t>kurma</w:t>
            </w:r>
            <w:r>
              <w:rPr>
                <w:spacing w:val="-7"/>
                <w:sz w:val="16"/>
              </w:rPr>
              <w:t> </w:t>
            </w:r>
            <w:r>
              <w:rPr>
                <w:sz w:val="16"/>
              </w:rPr>
              <w:t>becerileri</w:t>
            </w:r>
            <w:r>
              <w:rPr>
                <w:spacing w:val="-6"/>
                <w:sz w:val="16"/>
              </w:rPr>
              <w:t> </w:t>
            </w:r>
            <w:r>
              <w:rPr>
                <w:sz w:val="16"/>
              </w:rPr>
              <w:t>ve</w:t>
            </w:r>
            <w:r>
              <w:rPr>
                <w:spacing w:val="-8"/>
                <w:sz w:val="16"/>
              </w:rPr>
              <w:t> </w:t>
            </w:r>
            <w:r>
              <w:rPr>
                <w:sz w:val="16"/>
              </w:rPr>
              <w:t>yabancı</w:t>
            </w:r>
            <w:r>
              <w:rPr>
                <w:spacing w:val="-6"/>
                <w:sz w:val="16"/>
              </w:rPr>
              <w:t> </w:t>
            </w:r>
            <w:r>
              <w:rPr>
                <w:sz w:val="16"/>
              </w:rPr>
              <w:t>dil</w:t>
            </w:r>
            <w:r>
              <w:rPr>
                <w:spacing w:val="-6"/>
                <w:sz w:val="16"/>
              </w:rPr>
              <w:t> </w:t>
            </w:r>
            <w:r>
              <w:rPr>
                <w:sz w:val="16"/>
              </w:rPr>
              <w:t>bilgisini</w:t>
            </w:r>
            <w:r>
              <w:rPr>
                <w:spacing w:val="-2"/>
                <w:sz w:val="16"/>
              </w:rPr>
              <w:t> </w:t>
            </w:r>
            <w:r>
              <w:rPr>
                <w:sz w:val="16"/>
              </w:rPr>
              <w:t>kullanma/geliştirme</w:t>
            </w:r>
            <w:r>
              <w:rPr>
                <w:spacing w:val="-4"/>
                <w:sz w:val="16"/>
              </w:rPr>
              <w:t> </w:t>
            </w:r>
            <w:r>
              <w:rPr>
                <w:spacing w:val="-2"/>
                <w:sz w:val="16"/>
              </w:rPr>
              <w:t>becerisi</w:t>
            </w:r>
          </w:p>
        </w:tc>
        <w:tc>
          <w:tcPr>
            <w:tcW w:w="991" w:type="dxa"/>
            <w:tcBorders>
              <w:top w:val="single" w:sz="6" w:space="0" w:color="000000"/>
              <w:left w:val="single" w:sz="6" w:space="0" w:color="000000"/>
              <w:bottom w:val="single" w:sz="6" w:space="0" w:color="000000"/>
            </w:tcBorders>
          </w:tcPr>
          <w:p>
            <w:pPr>
              <w:pStyle w:val="TableParagraph"/>
              <w:spacing w:before="117"/>
              <w:ind w:left="42" w:right="3"/>
              <w:jc w:val="center"/>
              <w:rPr>
                <w:sz w:val="20"/>
              </w:rPr>
            </w:pPr>
            <w:r>
              <w:rPr>
                <w:spacing w:val="-10"/>
                <w:sz w:val="20"/>
              </w:rPr>
              <w:t>3</w:t>
            </w:r>
          </w:p>
        </w:tc>
      </w:tr>
      <w:tr>
        <w:trPr>
          <w:trHeight w:val="726" w:hRule="atLeast"/>
        </w:trPr>
        <w:tc>
          <w:tcPr>
            <w:tcW w:w="552" w:type="dxa"/>
            <w:tcBorders>
              <w:top w:val="single" w:sz="6" w:space="0" w:color="000000"/>
              <w:bottom w:val="single" w:sz="6" w:space="0" w:color="000000"/>
              <w:right w:val="single" w:sz="6" w:space="0" w:color="000000"/>
            </w:tcBorders>
          </w:tcPr>
          <w:p>
            <w:pPr>
              <w:pStyle w:val="TableParagraph"/>
              <w:spacing w:before="19"/>
              <w:rPr>
                <w:sz w:val="20"/>
              </w:rPr>
            </w:pPr>
          </w:p>
          <w:p>
            <w:pPr>
              <w:pStyle w:val="TableParagraph"/>
              <w:spacing w:before="1"/>
              <w:ind w:left="22" w:right="1"/>
              <w:jc w:val="center"/>
              <w:rPr>
                <w:b/>
                <w:sz w:val="20"/>
              </w:rPr>
            </w:pPr>
            <w:r>
              <w:rPr>
                <w:b/>
                <w:spacing w:val="-10"/>
                <w:sz w:val="20"/>
              </w:rPr>
              <w:t>8</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4" w:lineRule="auto" w:before="88"/>
              <w:ind w:left="64" w:right="20"/>
              <w:rPr>
                <w:sz w:val="16"/>
              </w:rPr>
            </w:pPr>
            <w:r>
              <w:rPr>
                <w:sz w:val="16"/>
              </w:rPr>
              <w:t>Yaşam Boyu Öğrenme: Yaşam boyu öğrenmenin gerekliliği bilinci; bilgiye erişebilme, bilim ve teknolojideki gelişmeleri</w:t>
            </w:r>
            <w:r>
              <w:rPr>
                <w:spacing w:val="40"/>
                <w:sz w:val="16"/>
              </w:rPr>
              <w:t> </w:t>
            </w:r>
            <w:r>
              <w:rPr>
                <w:sz w:val="16"/>
              </w:rPr>
              <w:t>izleme ve kendini sürekli yenileme becerisi</w:t>
            </w:r>
          </w:p>
        </w:tc>
        <w:tc>
          <w:tcPr>
            <w:tcW w:w="991" w:type="dxa"/>
            <w:tcBorders>
              <w:top w:val="single" w:sz="6" w:space="0" w:color="000000"/>
              <w:left w:val="single" w:sz="6" w:space="0" w:color="000000"/>
              <w:bottom w:val="single" w:sz="6" w:space="0" w:color="000000"/>
            </w:tcBorders>
          </w:tcPr>
          <w:p>
            <w:pPr>
              <w:pStyle w:val="TableParagraph"/>
              <w:rPr>
                <w:sz w:val="16"/>
              </w:rPr>
            </w:pPr>
          </w:p>
        </w:tc>
      </w:tr>
      <w:tr>
        <w:trPr>
          <w:trHeight w:val="467" w:hRule="atLeast"/>
        </w:trPr>
        <w:tc>
          <w:tcPr>
            <w:tcW w:w="552" w:type="dxa"/>
            <w:tcBorders>
              <w:top w:val="single" w:sz="6" w:space="0" w:color="000000"/>
              <w:bottom w:val="single" w:sz="6" w:space="0" w:color="000000"/>
              <w:right w:val="single" w:sz="6" w:space="0" w:color="000000"/>
            </w:tcBorders>
          </w:tcPr>
          <w:p>
            <w:pPr>
              <w:pStyle w:val="TableParagraph"/>
              <w:spacing w:before="120"/>
              <w:ind w:left="22" w:right="1"/>
              <w:jc w:val="center"/>
              <w:rPr>
                <w:b/>
                <w:sz w:val="20"/>
              </w:rPr>
            </w:pPr>
            <w:r>
              <w:rPr>
                <w:b/>
                <w:spacing w:val="-10"/>
                <w:sz w:val="20"/>
              </w:rPr>
              <w:t>9</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54"/>
              <w:ind w:left="64"/>
              <w:rPr>
                <w:sz w:val="16"/>
              </w:rPr>
            </w:pPr>
            <w:r>
              <w:rPr>
                <w:sz w:val="16"/>
              </w:rPr>
              <w:t>Etik:</w:t>
            </w:r>
            <w:r>
              <w:rPr>
                <w:spacing w:val="-6"/>
                <w:sz w:val="16"/>
              </w:rPr>
              <w:t> </w:t>
            </w:r>
            <w:r>
              <w:rPr>
                <w:sz w:val="16"/>
              </w:rPr>
              <w:t>Mesleki</w:t>
            </w:r>
            <w:r>
              <w:rPr>
                <w:spacing w:val="-6"/>
                <w:sz w:val="16"/>
              </w:rPr>
              <w:t> </w:t>
            </w:r>
            <w:r>
              <w:rPr>
                <w:sz w:val="16"/>
              </w:rPr>
              <w:t>ve</w:t>
            </w:r>
            <w:r>
              <w:rPr>
                <w:spacing w:val="-6"/>
                <w:sz w:val="16"/>
              </w:rPr>
              <w:t> </w:t>
            </w:r>
            <w:r>
              <w:rPr>
                <w:sz w:val="16"/>
              </w:rPr>
              <w:t>etik</w:t>
            </w:r>
            <w:r>
              <w:rPr>
                <w:spacing w:val="-4"/>
                <w:sz w:val="16"/>
              </w:rPr>
              <w:t> </w:t>
            </w:r>
            <w:r>
              <w:rPr>
                <w:sz w:val="16"/>
              </w:rPr>
              <w:t>sorumluluk</w:t>
            </w:r>
            <w:r>
              <w:rPr>
                <w:spacing w:val="-5"/>
                <w:sz w:val="16"/>
              </w:rPr>
              <w:t> </w:t>
            </w:r>
            <w:r>
              <w:rPr>
                <w:spacing w:val="-2"/>
                <w:sz w:val="16"/>
              </w:rPr>
              <w:t>bilinci</w:t>
            </w:r>
          </w:p>
        </w:tc>
        <w:tc>
          <w:tcPr>
            <w:tcW w:w="991" w:type="dxa"/>
            <w:tcBorders>
              <w:top w:val="single" w:sz="6" w:space="0" w:color="000000"/>
              <w:left w:val="single" w:sz="6" w:space="0" w:color="000000"/>
              <w:bottom w:val="single" w:sz="6" w:space="0" w:color="000000"/>
            </w:tcBorders>
          </w:tcPr>
          <w:p>
            <w:pPr>
              <w:pStyle w:val="TableParagraph"/>
              <w:rPr>
                <w:sz w:val="16"/>
              </w:rPr>
            </w:pPr>
          </w:p>
        </w:tc>
      </w:tr>
      <w:tr>
        <w:trPr>
          <w:trHeight w:val="916" w:hRule="atLeast"/>
        </w:trPr>
        <w:tc>
          <w:tcPr>
            <w:tcW w:w="552" w:type="dxa"/>
            <w:tcBorders>
              <w:top w:val="single" w:sz="6" w:space="0" w:color="000000"/>
              <w:bottom w:val="single" w:sz="6" w:space="0" w:color="000000"/>
              <w:right w:val="single" w:sz="6" w:space="0" w:color="000000"/>
            </w:tcBorders>
          </w:tcPr>
          <w:p>
            <w:pPr>
              <w:pStyle w:val="TableParagraph"/>
              <w:spacing w:before="113"/>
              <w:rPr>
                <w:sz w:val="20"/>
              </w:rPr>
            </w:pPr>
          </w:p>
          <w:p>
            <w:pPr>
              <w:pStyle w:val="TableParagraph"/>
              <w:ind w:left="22"/>
              <w:jc w:val="center"/>
              <w:rPr>
                <w:b/>
                <w:sz w:val="20"/>
              </w:rPr>
            </w:pPr>
            <w:r>
              <w:rPr>
                <w:b/>
                <w:spacing w:val="-5"/>
                <w:sz w:val="20"/>
              </w:rPr>
              <w:t>10</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181"/>
              <w:ind w:left="64" w:right="20"/>
              <w:rPr>
                <w:sz w:val="16"/>
              </w:rPr>
            </w:pPr>
            <w:r>
              <w:rPr>
                <w:sz w:val="16"/>
              </w:rPr>
              <w:t>Girişimcilik ve</w:t>
            </w:r>
            <w:r>
              <w:rPr>
                <w:spacing w:val="19"/>
                <w:sz w:val="16"/>
              </w:rPr>
              <w:t> </w:t>
            </w:r>
            <w:r>
              <w:rPr>
                <w:sz w:val="16"/>
              </w:rPr>
              <w:t>Proje</w:t>
            </w:r>
            <w:r>
              <w:rPr>
                <w:spacing w:val="19"/>
                <w:sz w:val="16"/>
              </w:rPr>
              <w:t> </w:t>
            </w:r>
            <w:r>
              <w:rPr>
                <w:sz w:val="16"/>
              </w:rPr>
              <w:t>Yönetimi: Proje</w:t>
            </w:r>
            <w:r>
              <w:rPr>
                <w:spacing w:val="19"/>
                <w:sz w:val="16"/>
              </w:rPr>
              <w:t> </w:t>
            </w:r>
            <w:r>
              <w:rPr>
                <w:sz w:val="16"/>
              </w:rPr>
              <w:t>yönetimi</w:t>
            </w:r>
            <w:r>
              <w:rPr>
                <w:spacing w:val="20"/>
                <w:sz w:val="16"/>
              </w:rPr>
              <w:t> </w:t>
            </w:r>
            <w:r>
              <w:rPr>
                <w:sz w:val="16"/>
              </w:rPr>
              <w:t>ile</w:t>
            </w:r>
            <w:r>
              <w:rPr>
                <w:spacing w:val="19"/>
                <w:sz w:val="16"/>
              </w:rPr>
              <w:t> </w:t>
            </w:r>
            <w:r>
              <w:rPr>
                <w:sz w:val="16"/>
              </w:rPr>
              <w:t>risk yönetimi ve değişiklik yönetimi gibi</w:t>
            </w:r>
            <w:r>
              <w:rPr>
                <w:spacing w:val="20"/>
                <w:sz w:val="16"/>
              </w:rPr>
              <w:t> </w:t>
            </w:r>
            <w:r>
              <w:rPr>
                <w:sz w:val="16"/>
              </w:rPr>
              <w:t>iş hayatındaki</w:t>
            </w:r>
            <w:r>
              <w:rPr>
                <w:spacing w:val="20"/>
                <w:sz w:val="16"/>
              </w:rPr>
              <w:t> </w:t>
            </w:r>
            <w:r>
              <w:rPr>
                <w:sz w:val="16"/>
              </w:rPr>
              <w:t>uygulamalar</w:t>
            </w:r>
            <w:r>
              <w:rPr>
                <w:spacing w:val="40"/>
                <w:sz w:val="16"/>
              </w:rPr>
              <w:t> </w:t>
            </w:r>
            <w:r>
              <w:rPr>
                <w:sz w:val="16"/>
              </w:rPr>
              <w:t>hakkında bilgi; girişimcilik, yenilikçilik ve sürdürebilir kalkınma hakkında farkındalık</w:t>
            </w:r>
          </w:p>
        </w:tc>
        <w:tc>
          <w:tcPr>
            <w:tcW w:w="991" w:type="dxa"/>
            <w:tcBorders>
              <w:top w:val="single" w:sz="6" w:space="0" w:color="000000"/>
              <w:left w:val="single" w:sz="6" w:space="0" w:color="000000"/>
              <w:bottom w:val="single" w:sz="6" w:space="0" w:color="000000"/>
            </w:tcBorders>
          </w:tcPr>
          <w:p>
            <w:pPr>
              <w:pStyle w:val="TableParagraph"/>
              <w:rPr>
                <w:sz w:val="16"/>
              </w:rPr>
            </w:pPr>
          </w:p>
        </w:tc>
      </w:tr>
      <w:tr>
        <w:trPr>
          <w:trHeight w:val="844" w:hRule="atLeast"/>
        </w:trPr>
        <w:tc>
          <w:tcPr>
            <w:tcW w:w="552" w:type="dxa"/>
            <w:tcBorders>
              <w:top w:val="single" w:sz="6" w:space="0" w:color="000000"/>
              <w:right w:val="single" w:sz="6" w:space="0" w:color="000000"/>
            </w:tcBorders>
          </w:tcPr>
          <w:p>
            <w:pPr>
              <w:pStyle w:val="TableParagraph"/>
              <w:spacing w:before="78"/>
              <w:rPr>
                <w:sz w:val="20"/>
              </w:rPr>
            </w:pPr>
          </w:p>
          <w:p>
            <w:pPr>
              <w:pStyle w:val="TableParagraph"/>
              <w:ind w:left="22"/>
              <w:jc w:val="center"/>
              <w:rPr>
                <w:b/>
                <w:sz w:val="20"/>
              </w:rPr>
            </w:pPr>
            <w:r>
              <w:rPr>
                <w:b/>
                <w:spacing w:val="-5"/>
                <w:sz w:val="20"/>
              </w:rPr>
              <w:t>11</w:t>
            </w:r>
          </w:p>
        </w:tc>
        <w:tc>
          <w:tcPr>
            <w:tcW w:w="8082" w:type="dxa"/>
            <w:tcBorders>
              <w:top w:val="single" w:sz="6" w:space="0" w:color="000000"/>
              <w:left w:val="single" w:sz="6" w:space="0" w:color="000000"/>
              <w:right w:val="single" w:sz="6" w:space="0" w:color="000000"/>
            </w:tcBorders>
          </w:tcPr>
          <w:p>
            <w:pPr>
              <w:pStyle w:val="TableParagraph"/>
              <w:spacing w:line="256" w:lineRule="auto" w:before="47"/>
              <w:ind w:left="64" w:right="35"/>
              <w:jc w:val="both"/>
              <w:rPr>
                <w:sz w:val="16"/>
              </w:rPr>
            </w:pPr>
            <w:r>
              <w:rPr>
                <w:sz w:val="16"/>
              </w:rPr>
              <w:t>Çevre:</w:t>
            </w:r>
            <w:r>
              <w:rPr>
                <w:spacing w:val="-6"/>
                <w:sz w:val="16"/>
              </w:rPr>
              <w:t> </w:t>
            </w:r>
            <w:r>
              <w:rPr>
                <w:sz w:val="16"/>
              </w:rPr>
              <w:t>Mühendislik</w:t>
            </w:r>
            <w:r>
              <w:rPr>
                <w:spacing w:val="-5"/>
                <w:sz w:val="16"/>
              </w:rPr>
              <w:t> </w:t>
            </w:r>
            <w:r>
              <w:rPr>
                <w:sz w:val="16"/>
              </w:rPr>
              <w:t>uygulamalarının</w:t>
            </w:r>
            <w:r>
              <w:rPr>
                <w:spacing w:val="-6"/>
                <w:sz w:val="16"/>
              </w:rPr>
              <w:t> </w:t>
            </w:r>
            <w:r>
              <w:rPr>
                <w:sz w:val="16"/>
              </w:rPr>
              <w:t>evrensel</w:t>
            </w:r>
            <w:r>
              <w:rPr>
                <w:spacing w:val="-6"/>
                <w:sz w:val="16"/>
              </w:rPr>
              <w:t> </w:t>
            </w:r>
            <w:r>
              <w:rPr>
                <w:sz w:val="16"/>
              </w:rPr>
              <w:t>ve</w:t>
            </w:r>
            <w:r>
              <w:rPr>
                <w:spacing w:val="-6"/>
                <w:sz w:val="16"/>
              </w:rPr>
              <w:t> </w:t>
            </w:r>
            <w:r>
              <w:rPr>
                <w:sz w:val="16"/>
              </w:rPr>
              <w:t>toplumsal</w:t>
            </w:r>
            <w:r>
              <w:rPr>
                <w:spacing w:val="-6"/>
                <w:sz w:val="16"/>
              </w:rPr>
              <w:t> </w:t>
            </w:r>
            <w:r>
              <w:rPr>
                <w:sz w:val="16"/>
              </w:rPr>
              <w:t>boyutlarda</w:t>
            </w:r>
            <w:r>
              <w:rPr>
                <w:spacing w:val="-5"/>
                <w:sz w:val="16"/>
              </w:rPr>
              <w:t> </w:t>
            </w:r>
            <w:r>
              <w:rPr>
                <w:sz w:val="16"/>
              </w:rPr>
              <w:t>sağlık,</w:t>
            </w:r>
            <w:r>
              <w:rPr>
                <w:spacing w:val="-6"/>
                <w:sz w:val="16"/>
              </w:rPr>
              <w:t> </w:t>
            </w:r>
            <w:r>
              <w:rPr>
                <w:sz w:val="16"/>
              </w:rPr>
              <w:t>çevre</w:t>
            </w:r>
            <w:r>
              <w:rPr>
                <w:spacing w:val="-6"/>
                <w:sz w:val="16"/>
              </w:rPr>
              <w:t> </w:t>
            </w:r>
            <w:r>
              <w:rPr>
                <w:sz w:val="16"/>
              </w:rPr>
              <w:t>ve</w:t>
            </w:r>
            <w:r>
              <w:rPr>
                <w:spacing w:val="-6"/>
                <w:sz w:val="16"/>
              </w:rPr>
              <w:t> </w:t>
            </w:r>
            <w:r>
              <w:rPr>
                <w:sz w:val="16"/>
              </w:rPr>
              <w:t>güvenlik</w:t>
            </w:r>
            <w:r>
              <w:rPr>
                <w:spacing w:val="-5"/>
                <w:sz w:val="16"/>
              </w:rPr>
              <w:t> </w:t>
            </w:r>
            <w:r>
              <w:rPr>
                <w:sz w:val="16"/>
              </w:rPr>
              <w:t>üzerindeki</w:t>
            </w:r>
            <w:r>
              <w:rPr>
                <w:spacing w:val="-6"/>
                <w:sz w:val="16"/>
              </w:rPr>
              <w:t> </w:t>
            </w:r>
            <w:r>
              <w:rPr>
                <w:sz w:val="16"/>
              </w:rPr>
              <w:t>etkileri</w:t>
            </w:r>
            <w:r>
              <w:rPr>
                <w:spacing w:val="-4"/>
                <w:sz w:val="16"/>
              </w:rPr>
              <w:t> </w:t>
            </w:r>
            <w:r>
              <w:rPr>
                <w:sz w:val="16"/>
              </w:rPr>
              <w:t>hakkında</w:t>
            </w:r>
            <w:r>
              <w:rPr>
                <w:spacing w:val="40"/>
                <w:sz w:val="16"/>
              </w:rPr>
              <w:t> </w:t>
            </w:r>
            <w:r>
              <w:rPr>
                <w:sz w:val="16"/>
              </w:rPr>
              <w:t>bilgi; ulusal ve uluslararası yasal düzenlemeler ile standartlar hakkında ve mühendislik çözümlerinin hukuksal sonuçları</w:t>
            </w:r>
            <w:r>
              <w:rPr>
                <w:spacing w:val="40"/>
                <w:sz w:val="16"/>
              </w:rPr>
              <w:t> </w:t>
            </w:r>
            <w:r>
              <w:rPr>
                <w:sz w:val="16"/>
              </w:rPr>
              <w:t>konusunda farkındalık</w:t>
            </w:r>
          </w:p>
        </w:tc>
        <w:tc>
          <w:tcPr>
            <w:tcW w:w="991" w:type="dxa"/>
            <w:tcBorders>
              <w:top w:val="single" w:sz="6" w:space="0" w:color="000000"/>
              <w:left w:val="single" w:sz="6" w:space="0" w:color="000000"/>
              <w:bottom w:val="single" w:sz="6" w:space="0" w:color="000000"/>
            </w:tcBorders>
          </w:tcPr>
          <w:p>
            <w:pPr>
              <w:pStyle w:val="TableParagraph"/>
              <w:rPr>
                <w:sz w:val="16"/>
              </w:rPr>
            </w:pPr>
          </w:p>
        </w:tc>
      </w:tr>
    </w:tbl>
    <w:p>
      <w:pPr>
        <w:pStyle w:val="BodyText"/>
        <w:spacing w:before="11"/>
        <w:rPr>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404"/>
        <w:gridCol w:w="2055"/>
        <w:gridCol w:w="2055"/>
        <w:gridCol w:w="2057"/>
        <w:gridCol w:w="2055"/>
      </w:tblGrid>
      <w:tr>
        <w:trPr>
          <w:trHeight w:val="450" w:hRule="atLeast"/>
        </w:trPr>
        <w:tc>
          <w:tcPr>
            <w:tcW w:w="9626" w:type="dxa"/>
            <w:gridSpan w:val="5"/>
            <w:tcBorders>
              <w:bottom w:val="single" w:sz="4" w:space="0" w:color="000000"/>
            </w:tcBorders>
            <w:shd w:val="clear" w:color="auto" w:fill="FFF1CC"/>
          </w:tcPr>
          <w:p>
            <w:pPr>
              <w:pStyle w:val="TableParagraph"/>
              <w:spacing w:before="110"/>
              <w:ind w:left="33" w:right="2"/>
              <w:jc w:val="center"/>
              <w:rPr>
                <w:b/>
                <w:sz w:val="20"/>
              </w:rPr>
            </w:pPr>
            <w:r>
              <w:rPr>
                <w:b/>
                <w:sz w:val="20"/>
              </w:rPr>
              <w:t>DERSİN</w:t>
            </w:r>
            <w:r>
              <w:rPr>
                <w:b/>
                <w:spacing w:val="-10"/>
                <w:sz w:val="20"/>
              </w:rPr>
              <w:t> </w:t>
            </w:r>
            <w:r>
              <w:rPr>
                <w:b/>
                <w:spacing w:val="-2"/>
                <w:sz w:val="20"/>
              </w:rPr>
              <w:t>YÜRÜTÜCÜLERİ</w:t>
            </w:r>
          </w:p>
        </w:tc>
      </w:tr>
      <w:tr>
        <w:trPr>
          <w:trHeight w:val="566" w:hRule="atLeast"/>
        </w:trPr>
        <w:tc>
          <w:tcPr>
            <w:tcW w:w="1404" w:type="dxa"/>
            <w:tcBorders>
              <w:top w:val="single" w:sz="4" w:space="0" w:color="000000"/>
              <w:bottom w:val="single" w:sz="4" w:space="0" w:color="000000"/>
              <w:right w:val="single" w:sz="4" w:space="0" w:color="000000"/>
            </w:tcBorders>
            <w:shd w:val="clear" w:color="auto" w:fill="FFF1CC"/>
          </w:tcPr>
          <w:p>
            <w:pPr>
              <w:pStyle w:val="TableParagraph"/>
              <w:spacing w:before="168"/>
              <w:ind w:left="110"/>
              <w:rPr>
                <w:b/>
                <w:sz w:val="20"/>
              </w:rPr>
            </w:pPr>
            <w:r>
              <w:rPr>
                <w:b/>
                <w:spacing w:val="-2"/>
                <w:sz w:val="20"/>
              </w:rPr>
              <w:t>Yürütücü</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spacing w:before="53"/>
              <w:ind w:left="703" w:hanging="492"/>
              <w:rPr>
                <w:sz w:val="20"/>
              </w:rPr>
            </w:pPr>
            <w:r>
              <w:rPr>
                <w:sz w:val="20"/>
              </w:rPr>
              <w:t>Dr.</w:t>
            </w:r>
            <w:r>
              <w:rPr>
                <w:spacing w:val="-13"/>
                <w:sz w:val="20"/>
              </w:rPr>
              <w:t> </w:t>
            </w:r>
            <w:r>
              <w:rPr>
                <w:sz w:val="20"/>
              </w:rPr>
              <w:t>Öğr.</w:t>
            </w:r>
            <w:r>
              <w:rPr>
                <w:spacing w:val="-12"/>
                <w:sz w:val="20"/>
              </w:rPr>
              <w:t> </w:t>
            </w:r>
            <w:r>
              <w:rPr>
                <w:sz w:val="20"/>
              </w:rPr>
              <w:t>Üyesi</w:t>
            </w:r>
            <w:r>
              <w:rPr>
                <w:spacing w:val="-13"/>
                <w:sz w:val="20"/>
              </w:rPr>
              <w:t> </w:t>
            </w:r>
            <w:r>
              <w:rPr>
                <w:sz w:val="20"/>
              </w:rPr>
              <w:t>Uğur </w:t>
            </w:r>
            <w:r>
              <w:rPr>
                <w:spacing w:val="-2"/>
                <w:sz w:val="20"/>
              </w:rPr>
              <w:t>GÜREL</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bottom w:val="single" w:sz="4" w:space="0" w:color="000000"/>
            </w:tcBorders>
          </w:tcPr>
          <w:p>
            <w:pPr>
              <w:pStyle w:val="TableParagraph"/>
              <w:rPr>
                <w:sz w:val="16"/>
              </w:rPr>
            </w:pPr>
          </w:p>
        </w:tc>
      </w:tr>
      <w:tr>
        <w:trPr>
          <w:trHeight w:val="793" w:hRule="atLeast"/>
        </w:trPr>
        <w:tc>
          <w:tcPr>
            <w:tcW w:w="1404" w:type="dxa"/>
            <w:tcBorders>
              <w:top w:val="single" w:sz="4" w:space="0" w:color="000000"/>
              <w:right w:val="single" w:sz="4" w:space="0" w:color="000000"/>
            </w:tcBorders>
            <w:shd w:val="clear" w:color="auto" w:fill="FFF1CC"/>
          </w:tcPr>
          <w:p>
            <w:pPr>
              <w:pStyle w:val="TableParagraph"/>
              <w:spacing w:before="53"/>
              <w:rPr>
                <w:sz w:val="20"/>
              </w:rPr>
            </w:pPr>
          </w:p>
          <w:p>
            <w:pPr>
              <w:pStyle w:val="TableParagraph"/>
              <w:ind w:left="110"/>
              <w:rPr>
                <w:b/>
                <w:sz w:val="20"/>
              </w:rPr>
            </w:pPr>
            <w:r>
              <w:rPr>
                <w:b/>
                <w:spacing w:val="-4"/>
                <w:sz w:val="20"/>
              </w:rPr>
              <w:t>İmza</w:t>
            </w: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tcBorders>
          </w:tcPr>
          <w:p>
            <w:pPr>
              <w:pStyle w:val="TableParagraph"/>
              <w:rPr>
                <w:sz w:val="16"/>
              </w:rPr>
            </w:pPr>
          </w:p>
        </w:tc>
      </w:tr>
    </w:tbl>
    <w:p>
      <w:pPr>
        <w:pStyle w:val="Heading2"/>
        <w:spacing w:before="3"/>
      </w:pPr>
      <w:r>
        <w:rPr>
          <w:spacing w:val="-2"/>
        </w:rPr>
        <w:t>15/05/2025</w:t>
      </w:r>
    </w:p>
    <w:p>
      <w:pPr>
        <w:pStyle w:val="Heading2"/>
        <w:spacing w:after="0"/>
        <w:sectPr>
          <w:pgSz w:w="11910" w:h="16840"/>
          <w:pgMar w:header="0" w:footer="244" w:top="660" w:bottom="480" w:left="992" w:right="992"/>
        </w:sectPr>
      </w:pPr>
    </w:p>
    <w:p>
      <w:pPr>
        <w:pStyle w:val="BodyText"/>
        <w:spacing w:before="92"/>
        <w:rPr>
          <w:sz w:val="22"/>
        </w:rPr>
      </w:pPr>
    </w:p>
    <w:p>
      <w:pPr>
        <w:pStyle w:val="Heading1"/>
        <w:spacing w:line="501" w:lineRule="auto"/>
      </w:pPr>
      <w:r>
        <w:rPr/>
        <w:drawing>
          <wp:anchor distT="0" distB="0" distL="0" distR="0" allowOverlap="1" layoutInCell="1" locked="0" behindDoc="0" simplePos="0" relativeHeight="15774720">
            <wp:simplePos x="0" y="0"/>
            <wp:positionH relativeFrom="page">
              <wp:posOffset>723900</wp:posOffset>
            </wp:positionH>
            <wp:positionV relativeFrom="paragraph">
              <wp:posOffset>-221220</wp:posOffset>
            </wp:positionV>
            <wp:extent cx="719455" cy="719454"/>
            <wp:effectExtent l="0" t="0" r="0" b="0"/>
            <wp:wrapNone/>
            <wp:docPr id="94" name="Image 94"/>
            <wp:cNvGraphicFramePr>
              <a:graphicFrameLocks/>
            </wp:cNvGraphicFramePr>
            <a:graphic>
              <a:graphicData uri="http://schemas.openxmlformats.org/drawingml/2006/picture">
                <pic:pic>
                  <pic:nvPicPr>
                    <pic:cNvPr id="94" name="Image 94"/>
                    <pic:cNvPicPr/>
                  </pic:nvPicPr>
                  <pic:blipFill>
                    <a:blip r:embed="rId6" cstate="print"/>
                    <a:stretch>
                      <a:fillRect/>
                    </a:stretch>
                  </pic:blipFill>
                  <pic:spPr>
                    <a:xfrm>
                      <a:off x="0" y="0"/>
                      <a:ext cx="719455" cy="719454"/>
                    </a:xfrm>
                    <a:prstGeom prst="rect">
                      <a:avLst/>
                    </a:prstGeom>
                  </pic:spPr>
                </pic:pic>
              </a:graphicData>
            </a:graphic>
          </wp:anchor>
        </w:drawing>
      </w:r>
      <w:r>
        <w:rPr/>
        <w:drawing>
          <wp:anchor distT="0" distB="0" distL="0" distR="0" allowOverlap="1" layoutInCell="1" locked="0" behindDoc="0" simplePos="0" relativeHeight="15775232">
            <wp:simplePos x="0" y="0"/>
            <wp:positionH relativeFrom="page">
              <wp:posOffset>6124575</wp:posOffset>
            </wp:positionH>
            <wp:positionV relativeFrom="paragraph">
              <wp:posOffset>-221220</wp:posOffset>
            </wp:positionV>
            <wp:extent cx="719454" cy="719454"/>
            <wp:effectExtent l="0" t="0" r="0" b="0"/>
            <wp:wrapNone/>
            <wp:docPr id="95" name="Image 95"/>
            <wp:cNvGraphicFramePr>
              <a:graphicFrameLocks/>
            </wp:cNvGraphicFramePr>
            <a:graphic>
              <a:graphicData uri="http://schemas.openxmlformats.org/drawingml/2006/picture">
                <pic:pic>
                  <pic:nvPicPr>
                    <pic:cNvPr id="95" name="Image 95"/>
                    <pic:cNvPicPr/>
                  </pic:nvPicPr>
                  <pic:blipFill>
                    <a:blip r:embed="rId6" cstate="print"/>
                    <a:stretch>
                      <a:fillRect/>
                    </a:stretch>
                  </pic:blipFill>
                  <pic:spPr>
                    <a:xfrm>
                      <a:off x="0" y="0"/>
                      <a:ext cx="719454" cy="719454"/>
                    </a:xfrm>
                    <a:prstGeom prst="rect">
                      <a:avLst/>
                    </a:prstGeom>
                  </pic:spPr>
                </pic:pic>
              </a:graphicData>
            </a:graphic>
          </wp:anchor>
        </w:drawing>
      </w:r>
      <w:r>
        <w:rPr/>
        <mc:AlternateContent>
          <mc:Choice Requires="wps">
            <w:drawing>
              <wp:anchor distT="0" distB="0" distL="0" distR="0" allowOverlap="1" layoutInCell="1" locked="0" behindDoc="0" simplePos="0" relativeHeight="15775744">
                <wp:simplePos x="0" y="0"/>
                <wp:positionH relativeFrom="page">
                  <wp:posOffset>681227</wp:posOffset>
                </wp:positionH>
                <wp:positionV relativeFrom="paragraph">
                  <wp:posOffset>508394</wp:posOffset>
                </wp:positionV>
                <wp:extent cx="6207125" cy="494030"/>
                <wp:effectExtent l="0" t="0" r="0" b="0"/>
                <wp:wrapNone/>
                <wp:docPr id="96" name="Textbox 96"/>
                <wp:cNvGraphicFramePr>
                  <a:graphicFrameLocks/>
                </wp:cNvGraphicFramePr>
                <a:graphic>
                  <a:graphicData uri="http://schemas.microsoft.com/office/word/2010/wordprocessingShape">
                    <wps:wsp>
                      <wps:cNvPr id="96" name="Textbox 96"/>
                      <wps:cNvSpPr txBox="1"/>
                      <wps:spPr>
                        <a:xfrm>
                          <a:off x="0" y="0"/>
                          <a:ext cx="6207125" cy="494030"/>
                        </a:xfrm>
                        <a:prstGeom prst="rect">
                          <a:avLst/>
                        </a:prstGeom>
                      </wps:spPr>
                      <wps:txbx>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0"/>
                                    <w:ind w:left="25" w:right="4"/>
                                    <w:jc w:val="center"/>
                                    <w:rPr>
                                      <w:b/>
                                      <w:sz w:val="20"/>
                                    </w:rPr>
                                  </w:pPr>
                                  <w:r>
                                    <w:rPr>
                                      <w:b/>
                                      <w:sz w:val="20"/>
                                    </w:rPr>
                                    <w:t>Dersin</w:t>
                                  </w:r>
                                  <w:r>
                                    <w:rPr>
                                      <w:b/>
                                      <w:spacing w:val="-9"/>
                                      <w:sz w:val="20"/>
                                    </w:rPr>
                                    <w:t> </w:t>
                                  </w:r>
                                  <w:r>
                                    <w:rPr>
                                      <w:b/>
                                      <w:spacing w:val="-5"/>
                                      <w:sz w:val="20"/>
                                    </w:rPr>
                                    <w:t>Adı</w:t>
                                  </w:r>
                                </w:p>
                              </w:tc>
                              <w:tc>
                                <w:tcPr>
                                  <w:tcW w:w="3118" w:type="dxa"/>
                                  <w:tcBorders>
                                    <w:left w:val="single" w:sz="4" w:space="0" w:color="000000"/>
                                    <w:bottom w:val="single" w:sz="4" w:space="0" w:color="000000"/>
                                  </w:tcBorders>
                                  <w:shd w:val="clear" w:color="auto" w:fill="FFF1CC"/>
                                </w:tcPr>
                                <w:p>
                                  <w:pPr>
                                    <w:pStyle w:val="TableParagraph"/>
                                    <w:spacing w:before="40"/>
                                    <w:ind w:left="1022"/>
                                    <w:rPr>
                                      <w:b/>
                                      <w:sz w:val="20"/>
                                    </w:rPr>
                                  </w:pPr>
                                  <w:r>
                                    <w:rPr>
                                      <w:b/>
                                      <w:sz w:val="20"/>
                                    </w:rPr>
                                    <w:t>Dersin</w:t>
                                  </w:r>
                                  <w:r>
                                    <w:rPr>
                                      <w:b/>
                                      <w:spacing w:val="-8"/>
                                      <w:sz w:val="20"/>
                                    </w:rPr>
                                    <w:t> </w:t>
                                  </w:r>
                                  <w:r>
                                    <w:rPr>
                                      <w:b/>
                                      <w:spacing w:val="-4"/>
                                      <w:sz w:val="20"/>
                                    </w:rPr>
                                    <w:t>Kodu</w:t>
                                  </w:r>
                                </w:p>
                              </w:tc>
                            </w:tr>
                            <w:tr>
                              <w:trPr>
                                <w:trHeight w:val="397" w:hRule="atLeast"/>
                              </w:trPr>
                              <w:tc>
                                <w:tcPr>
                                  <w:tcW w:w="6508" w:type="dxa"/>
                                  <w:tcBorders>
                                    <w:top w:val="single" w:sz="4" w:space="0" w:color="000000"/>
                                    <w:right w:val="single" w:sz="4" w:space="0" w:color="000000"/>
                                  </w:tcBorders>
                                </w:tcPr>
                                <w:p>
                                  <w:pPr>
                                    <w:pStyle w:val="TableParagraph"/>
                                    <w:spacing w:before="84"/>
                                    <w:ind w:left="25" w:right="8"/>
                                    <w:jc w:val="center"/>
                                    <w:rPr>
                                      <w:sz w:val="20"/>
                                    </w:rPr>
                                  </w:pPr>
                                  <w:r>
                                    <w:rPr>
                                      <w:sz w:val="20"/>
                                    </w:rPr>
                                    <w:t>ALGORİTMALAR</w:t>
                                  </w:r>
                                  <w:r>
                                    <w:rPr>
                                      <w:spacing w:val="-10"/>
                                      <w:sz w:val="20"/>
                                    </w:rPr>
                                    <w:t> </w:t>
                                  </w:r>
                                  <w:r>
                                    <w:rPr>
                                      <w:sz w:val="20"/>
                                    </w:rPr>
                                    <w:t>VE</w:t>
                                  </w:r>
                                  <w:r>
                                    <w:rPr>
                                      <w:spacing w:val="-9"/>
                                      <w:sz w:val="20"/>
                                    </w:rPr>
                                    <w:t> </w:t>
                                  </w:r>
                                  <w:r>
                                    <w:rPr>
                                      <w:spacing w:val="-2"/>
                                      <w:sz w:val="20"/>
                                    </w:rPr>
                                    <w:t>KARMAŞIKLIK</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wps:txbx>
                      <wps:bodyPr wrap="square" lIns="0" tIns="0" rIns="0" bIns="0" rtlCol="0">
                        <a:noAutofit/>
                      </wps:bodyPr>
                    </wps:wsp>
                  </a:graphicData>
                </a:graphic>
              </wp:anchor>
            </w:drawing>
          </mc:Choice>
          <mc:Fallback>
            <w:pict>
              <v:shape style="position:absolute;margin-left:53.639999pt;margin-top:40.031075pt;width:488.75pt;height:38.9pt;mso-position-horizontal-relative:page;mso-position-vertical-relative:paragraph;z-index:15775744" type="#_x0000_t202" id="docshape36" filled="false" stroked="false">
                <v:textbox inset="0,0,0,0">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0"/>
                              <w:ind w:left="25" w:right="4"/>
                              <w:jc w:val="center"/>
                              <w:rPr>
                                <w:b/>
                                <w:sz w:val="20"/>
                              </w:rPr>
                            </w:pPr>
                            <w:r>
                              <w:rPr>
                                <w:b/>
                                <w:sz w:val="20"/>
                              </w:rPr>
                              <w:t>Dersin</w:t>
                            </w:r>
                            <w:r>
                              <w:rPr>
                                <w:b/>
                                <w:spacing w:val="-9"/>
                                <w:sz w:val="20"/>
                              </w:rPr>
                              <w:t> </w:t>
                            </w:r>
                            <w:r>
                              <w:rPr>
                                <w:b/>
                                <w:spacing w:val="-5"/>
                                <w:sz w:val="20"/>
                              </w:rPr>
                              <w:t>Adı</w:t>
                            </w:r>
                          </w:p>
                        </w:tc>
                        <w:tc>
                          <w:tcPr>
                            <w:tcW w:w="3118" w:type="dxa"/>
                            <w:tcBorders>
                              <w:left w:val="single" w:sz="4" w:space="0" w:color="000000"/>
                              <w:bottom w:val="single" w:sz="4" w:space="0" w:color="000000"/>
                            </w:tcBorders>
                            <w:shd w:val="clear" w:color="auto" w:fill="FFF1CC"/>
                          </w:tcPr>
                          <w:p>
                            <w:pPr>
                              <w:pStyle w:val="TableParagraph"/>
                              <w:spacing w:before="40"/>
                              <w:ind w:left="1022"/>
                              <w:rPr>
                                <w:b/>
                                <w:sz w:val="20"/>
                              </w:rPr>
                            </w:pPr>
                            <w:r>
                              <w:rPr>
                                <w:b/>
                                <w:sz w:val="20"/>
                              </w:rPr>
                              <w:t>Dersin</w:t>
                            </w:r>
                            <w:r>
                              <w:rPr>
                                <w:b/>
                                <w:spacing w:val="-8"/>
                                <w:sz w:val="20"/>
                              </w:rPr>
                              <w:t> </w:t>
                            </w:r>
                            <w:r>
                              <w:rPr>
                                <w:b/>
                                <w:spacing w:val="-4"/>
                                <w:sz w:val="20"/>
                              </w:rPr>
                              <w:t>Kodu</w:t>
                            </w:r>
                          </w:p>
                        </w:tc>
                      </w:tr>
                      <w:tr>
                        <w:trPr>
                          <w:trHeight w:val="397" w:hRule="atLeast"/>
                        </w:trPr>
                        <w:tc>
                          <w:tcPr>
                            <w:tcW w:w="6508" w:type="dxa"/>
                            <w:tcBorders>
                              <w:top w:val="single" w:sz="4" w:space="0" w:color="000000"/>
                              <w:right w:val="single" w:sz="4" w:space="0" w:color="000000"/>
                            </w:tcBorders>
                          </w:tcPr>
                          <w:p>
                            <w:pPr>
                              <w:pStyle w:val="TableParagraph"/>
                              <w:spacing w:before="84"/>
                              <w:ind w:left="25" w:right="8"/>
                              <w:jc w:val="center"/>
                              <w:rPr>
                                <w:sz w:val="20"/>
                              </w:rPr>
                            </w:pPr>
                            <w:r>
                              <w:rPr>
                                <w:sz w:val="20"/>
                              </w:rPr>
                              <w:t>ALGORİTMALAR</w:t>
                            </w:r>
                            <w:r>
                              <w:rPr>
                                <w:spacing w:val="-10"/>
                                <w:sz w:val="20"/>
                              </w:rPr>
                              <w:t> </w:t>
                            </w:r>
                            <w:r>
                              <w:rPr>
                                <w:sz w:val="20"/>
                              </w:rPr>
                              <w:t>VE</w:t>
                            </w:r>
                            <w:r>
                              <w:rPr>
                                <w:spacing w:val="-9"/>
                                <w:sz w:val="20"/>
                              </w:rPr>
                              <w:t> </w:t>
                            </w:r>
                            <w:r>
                              <w:rPr>
                                <w:spacing w:val="-2"/>
                                <w:sz w:val="20"/>
                              </w:rPr>
                              <w:t>KARMAŞIKLIK</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v:textbox>
                <w10:wrap type="none"/>
              </v:shape>
            </w:pict>
          </mc:Fallback>
        </mc:AlternateContent>
      </w:r>
      <w:r>
        <w:rPr/>
        <w:t>ESOGÜ</w:t>
      </w:r>
      <w:r>
        <w:rPr>
          <w:spacing w:val="-12"/>
        </w:rPr>
        <w:t> </w:t>
      </w:r>
      <w:r>
        <w:rPr/>
        <w:t>YAZILIM</w:t>
      </w:r>
      <w:r>
        <w:rPr>
          <w:spacing w:val="-11"/>
        </w:rPr>
        <w:t> </w:t>
      </w:r>
      <w:r>
        <w:rPr/>
        <w:t>MÜHENDİSLİĞİ</w:t>
      </w:r>
      <w:r>
        <w:rPr>
          <w:spacing w:val="-10"/>
        </w:rPr>
        <w:t> </w:t>
      </w:r>
      <w:r>
        <w:rPr/>
        <w:t>BÖLÜMÜ DERS BİLGİ FORMU</w:t>
      </w:r>
    </w:p>
    <w:p>
      <w:pPr>
        <w:pStyle w:val="BodyText"/>
        <w:rPr>
          <w:b/>
          <w:sz w:val="20"/>
        </w:rPr>
      </w:pPr>
    </w:p>
    <w:p>
      <w:pPr>
        <w:pStyle w:val="BodyText"/>
        <w:spacing w:before="183"/>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30"/>
        <w:gridCol w:w="1885"/>
        <w:gridCol w:w="1986"/>
        <w:gridCol w:w="3827"/>
      </w:tblGrid>
      <w:tr>
        <w:trPr>
          <w:trHeight w:val="313" w:hRule="atLeast"/>
        </w:trPr>
        <w:tc>
          <w:tcPr>
            <w:tcW w:w="1930" w:type="dxa"/>
            <w:vMerge w:val="restart"/>
            <w:tcBorders>
              <w:bottom w:val="single" w:sz="4" w:space="0" w:color="000000"/>
              <w:right w:val="single" w:sz="4" w:space="0" w:color="000000"/>
            </w:tcBorders>
            <w:shd w:val="clear" w:color="auto" w:fill="FFF1CC"/>
          </w:tcPr>
          <w:p>
            <w:pPr>
              <w:pStyle w:val="TableParagraph"/>
              <w:spacing w:before="204"/>
              <w:ind w:left="19"/>
              <w:jc w:val="center"/>
              <w:rPr>
                <w:b/>
                <w:sz w:val="20"/>
              </w:rPr>
            </w:pPr>
            <w:r>
              <w:rPr>
                <w:b/>
                <w:spacing w:val="-2"/>
                <w:sz w:val="20"/>
              </w:rPr>
              <w:t>Yarıyıl</w:t>
            </w:r>
          </w:p>
        </w:tc>
        <w:tc>
          <w:tcPr>
            <w:tcW w:w="3871" w:type="dxa"/>
            <w:gridSpan w:val="2"/>
            <w:tcBorders>
              <w:left w:val="single" w:sz="4" w:space="0" w:color="000000"/>
              <w:bottom w:val="single" w:sz="4" w:space="0" w:color="000000"/>
              <w:right w:val="single" w:sz="4" w:space="0" w:color="000000"/>
            </w:tcBorders>
            <w:shd w:val="clear" w:color="auto" w:fill="FFF1CC"/>
          </w:tcPr>
          <w:p>
            <w:pPr>
              <w:pStyle w:val="TableParagraph"/>
              <w:spacing w:before="43"/>
              <w:ind w:left="1121"/>
              <w:rPr>
                <w:b/>
                <w:sz w:val="20"/>
              </w:rPr>
            </w:pPr>
            <w:r>
              <w:rPr>
                <w:b/>
                <w:sz w:val="20"/>
              </w:rPr>
              <w:t>Haftalık</w:t>
            </w:r>
            <w:r>
              <w:rPr>
                <w:b/>
                <w:spacing w:val="-6"/>
                <w:sz w:val="20"/>
              </w:rPr>
              <w:t> </w:t>
            </w:r>
            <w:r>
              <w:rPr>
                <w:b/>
                <w:sz w:val="20"/>
              </w:rPr>
              <w:t>Ders</w:t>
            </w:r>
            <w:r>
              <w:rPr>
                <w:b/>
                <w:spacing w:val="-7"/>
                <w:sz w:val="20"/>
              </w:rPr>
              <w:t> </w:t>
            </w:r>
            <w:r>
              <w:rPr>
                <w:b/>
                <w:spacing w:val="-2"/>
                <w:sz w:val="20"/>
              </w:rPr>
              <w:t>Saati</w:t>
            </w:r>
          </w:p>
        </w:tc>
        <w:tc>
          <w:tcPr>
            <w:tcW w:w="3827" w:type="dxa"/>
            <w:vMerge w:val="restart"/>
            <w:tcBorders>
              <w:left w:val="single" w:sz="4" w:space="0" w:color="000000"/>
              <w:bottom w:val="single" w:sz="4" w:space="0" w:color="000000"/>
            </w:tcBorders>
            <w:shd w:val="clear" w:color="auto" w:fill="FFF1CC"/>
          </w:tcPr>
          <w:p>
            <w:pPr>
              <w:pStyle w:val="TableParagraph"/>
              <w:spacing w:before="204"/>
              <w:ind w:left="35"/>
              <w:jc w:val="center"/>
              <w:rPr>
                <w:b/>
                <w:sz w:val="20"/>
              </w:rPr>
            </w:pPr>
            <w:r>
              <w:rPr>
                <w:b/>
                <w:spacing w:val="-4"/>
                <w:sz w:val="20"/>
              </w:rPr>
              <w:t>AKTS</w:t>
            </w:r>
          </w:p>
        </w:tc>
      </w:tr>
      <w:tr>
        <w:trPr>
          <w:trHeight w:val="311" w:hRule="atLeast"/>
        </w:trPr>
        <w:tc>
          <w:tcPr>
            <w:tcW w:w="1930" w:type="dxa"/>
            <w:vMerge/>
            <w:tcBorders>
              <w:top w:val="nil"/>
              <w:bottom w:val="single" w:sz="4" w:space="0" w:color="000000"/>
              <w:right w:val="single" w:sz="4" w:space="0" w:color="000000"/>
            </w:tcBorders>
            <w:shd w:val="clear" w:color="auto" w:fill="FFF1CC"/>
          </w:tcPr>
          <w:p>
            <w:pPr>
              <w:rPr>
                <w:sz w:val="2"/>
                <w:szCs w:val="2"/>
              </w:rPr>
            </w:pPr>
          </w:p>
        </w:tc>
        <w:tc>
          <w:tcPr>
            <w:tcW w:w="188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6"/>
              <w:jc w:val="center"/>
              <w:rPr>
                <w:b/>
                <w:sz w:val="20"/>
              </w:rPr>
            </w:pPr>
            <w:r>
              <w:rPr>
                <w:b/>
                <w:spacing w:val="-2"/>
                <w:sz w:val="20"/>
              </w:rPr>
              <w:t>Teorik</w:t>
            </w:r>
          </w:p>
        </w:tc>
        <w:tc>
          <w:tcPr>
            <w:tcW w:w="1986"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4"/>
              <w:jc w:val="center"/>
              <w:rPr>
                <w:b/>
                <w:sz w:val="20"/>
              </w:rPr>
            </w:pPr>
            <w:r>
              <w:rPr>
                <w:b/>
                <w:spacing w:val="-2"/>
                <w:sz w:val="20"/>
              </w:rPr>
              <w:t>Uygulama</w:t>
            </w:r>
          </w:p>
        </w:tc>
        <w:tc>
          <w:tcPr>
            <w:tcW w:w="3827" w:type="dxa"/>
            <w:vMerge/>
            <w:tcBorders>
              <w:top w:val="nil"/>
              <w:left w:val="single" w:sz="4" w:space="0" w:color="000000"/>
              <w:bottom w:val="single" w:sz="4" w:space="0" w:color="000000"/>
            </w:tcBorders>
            <w:shd w:val="clear" w:color="auto" w:fill="FFF1CC"/>
          </w:tcPr>
          <w:p>
            <w:pPr>
              <w:rPr>
                <w:sz w:val="2"/>
                <w:szCs w:val="2"/>
              </w:rPr>
            </w:pPr>
          </w:p>
        </w:tc>
      </w:tr>
      <w:tr>
        <w:trPr>
          <w:trHeight w:val="395" w:hRule="atLeast"/>
        </w:trPr>
        <w:tc>
          <w:tcPr>
            <w:tcW w:w="1930" w:type="dxa"/>
            <w:tcBorders>
              <w:top w:val="single" w:sz="4" w:space="0" w:color="000000"/>
              <w:right w:val="single" w:sz="4" w:space="0" w:color="000000"/>
            </w:tcBorders>
          </w:tcPr>
          <w:p>
            <w:pPr>
              <w:pStyle w:val="TableParagraph"/>
              <w:spacing w:before="84"/>
              <w:ind w:left="19" w:right="1"/>
              <w:jc w:val="center"/>
              <w:rPr>
                <w:sz w:val="20"/>
              </w:rPr>
            </w:pPr>
            <w:r>
              <w:rPr>
                <w:spacing w:val="-10"/>
                <w:sz w:val="20"/>
              </w:rPr>
              <w:t>4</w:t>
            </w:r>
          </w:p>
        </w:tc>
        <w:tc>
          <w:tcPr>
            <w:tcW w:w="1885" w:type="dxa"/>
            <w:tcBorders>
              <w:top w:val="single" w:sz="4" w:space="0" w:color="000000"/>
              <w:left w:val="single" w:sz="4" w:space="0" w:color="000000"/>
              <w:right w:val="single" w:sz="4" w:space="0" w:color="000000"/>
            </w:tcBorders>
          </w:tcPr>
          <w:p>
            <w:pPr>
              <w:pStyle w:val="TableParagraph"/>
              <w:spacing w:before="84"/>
              <w:ind w:left="26" w:right="1"/>
              <w:jc w:val="center"/>
              <w:rPr>
                <w:sz w:val="20"/>
              </w:rPr>
            </w:pPr>
            <w:r>
              <w:rPr>
                <w:spacing w:val="-10"/>
                <w:sz w:val="20"/>
              </w:rPr>
              <w:t>3</w:t>
            </w:r>
          </w:p>
        </w:tc>
        <w:tc>
          <w:tcPr>
            <w:tcW w:w="1986" w:type="dxa"/>
            <w:tcBorders>
              <w:top w:val="single" w:sz="4" w:space="0" w:color="000000"/>
              <w:left w:val="single" w:sz="4" w:space="0" w:color="000000"/>
              <w:right w:val="single" w:sz="4" w:space="0" w:color="000000"/>
            </w:tcBorders>
          </w:tcPr>
          <w:p>
            <w:pPr>
              <w:pStyle w:val="TableParagraph"/>
              <w:spacing w:before="84"/>
              <w:ind w:left="24" w:right="1"/>
              <w:jc w:val="center"/>
              <w:rPr>
                <w:sz w:val="20"/>
              </w:rPr>
            </w:pPr>
            <w:r>
              <w:rPr>
                <w:spacing w:val="-10"/>
                <w:sz w:val="20"/>
              </w:rPr>
              <w:t>0</w:t>
            </w:r>
          </w:p>
        </w:tc>
        <w:tc>
          <w:tcPr>
            <w:tcW w:w="3827" w:type="dxa"/>
            <w:tcBorders>
              <w:top w:val="single" w:sz="4" w:space="0" w:color="000000"/>
              <w:left w:val="single" w:sz="4" w:space="0" w:color="000000"/>
            </w:tcBorders>
          </w:tcPr>
          <w:p>
            <w:pPr>
              <w:pStyle w:val="TableParagraph"/>
              <w:spacing w:before="84"/>
              <w:ind w:left="35"/>
              <w:jc w:val="center"/>
              <w:rPr>
                <w:sz w:val="20"/>
              </w:rPr>
            </w:pPr>
            <w:r>
              <w:rPr>
                <w:spacing w:val="-10"/>
                <w:sz w:val="20"/>
              </w:rPr>
              <w:t>5</w:t>
            </w: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25"/>
        <w:gridCol w:w="1925"/>
        <w:gridCol w:w="1925"/>
        <w:gridCol w:w="1868"/>
        <w:gridCol w:w="1983"/>
      </w:tblGrid>
      <w:tr>
        <w:trPr>
          <w:trHeight w:val="313" w:hRule="atLeast"/>
        </w:trPr>
        <w:tc>
          <w:tcPr>
            <w:tcW w:w="9626" w:type="dxa"/>
            <w:gridSpan w:val="5"/>
            <w:tcBorders>
              <w:bottom w:val="single" w:sz="4" w:space="0" w:color="000000"/>
            </w:tcBorders>
            <w:shd w:val="clear" w:color="auto" w:fill="FFF1CC"/>
          </w:tcPr>
          <w:p>
            <w:pPr>
              <w:pStyle w:val="TableParagraph"/>
              <w:spacing w:before="40"/>
              <w:ind w:left="33"/>
              <w:jc w:val="center"/>
              <w:rPr>
                <w:b/>
                <w:sz w:val="20"/>
              </w:rPr>
            </w:pPr>
            <w:r>
              <w:rPr>
                <w:b/>
                <w:sz w:val="20"/>
              </w:rPr>
              <w:t>Dersin</w:t>
            </w:r>
            <w:r>
              <w:rPr>
                <w:b/>
                <w:spacing w:val="-6"/>
                <w:sz w:val="20"/>
              </w:rPr>
              <w:t> </w:t>
            </w:r>
            <w:r>
              <w:rPr>
                <w:b/>
                <w:sz w:val="20"/>
              </w:rPr>
              <w:t>Kategorisi</w:t>
            </w:r>
            <w:r>
              <w:rPr>
                <w:b/>
                <w:spacing w:val="-6"/>
                <w:sz w:val="20"/>
              </w:rPr>
              <w:t> </w:t>
            </w:r>
            <w:r>
              <w:rPr>
                <w:b/>
                <w:sz w:val="20"/>
              </w:rPr>
              <w:t>(kredi</w:t>
            </w:r>
            <w:r>
              <w:rPr>
                <w:b/>
                <w:spacing w:val="-6"/>
                <w:sz w:val="20"/>
              </w:rPr>
              <w:t> </w:t>
            </w:r>
            <w:r>
              <w:rPr>
                <w:b/>
                <w:spacing w:val="-2"/>
                <w:sz w:val="20"/>
              </w:rPr>
              <w:t>dağılımı)</w:t>
            </w:r>
          </w:p>
        </w:tc>
      </w:tr>
      <w:tr>
        <w:trPr>
          <w:trHeight w:val="457" w:hRule="atLeast"/>
        </w:trPr>
        <w:tc>
          <w:tcPr>
            <w:tcW w:w="1925" w:type="dxa"/>
            <w:tcBorders>
              <w:top w:val="single" w:sz="4" w:space="0" w:color="000000"/>
              <w:bottom w:val="single" w:sz="4" w:space="0" w:color="000000"/>
              <w:right w:val="single" w:sz="4" w:space="0" w:color="000000"/>
            </w:tcBorders>
            <w:shd w:val="clear" w:color="auto" w:fill="FFF1CC"/>
          </w:tcPr>
          <w:p>
            <w:pPr>
              <w:pStyle w:val="TableParagraph"/>
              <w:spacing w:line="228" w:lineRule="exact"/>
              <w:ind w:left="321" w:firstLine="50"/>
              <w:rPr>
                <w:b/>
                <w:sz w:val="20"/>
              </w:rPr>
            </w:pPr>
            <w:r>
              <w:rPr>
                <w:b/>
                <w:sz w:val="20"/>
              </w:rPr>
              <w:t>Matematik ve Temel</w:t>
            </w:r>
            <w:r>
              <w:rPr>
                <w:b/>
                <w:spacing w:val="-5"/>
                <w:sz w:val="20"/>
              </w:rPr>
              <w:t> </w:t>
            </w:r>
            <w:r>
              <w:rPr>
                <w:b/>
                <w:spacing w:val="-2"/>
                <w:sz w:val="20"/>
              </w:rPr>
              <w:t>Bilimler</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line="228" w:lineRule="exact"/>
              <w:ind w:left="592" w:hanging="161"/>
              <w:rPr>
                <w:b/>
                <w:sz w:val="20"/>
              </w:rPr>
            </w:pPr>
            <w:r>
              <w:rPr>
                <w:b/>
                <w:spacing w:val="-2"/>
                <w:sz w:val="20"/>
              </w:rPr>
              <w:t>Mühendislik Bilimleri</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3"/>
              <w:ind w:left="610"/>
              <w:rPr>
                <w:b/>
                <w:sz w:val="20"/>
              </w:rPr>
            </w:pPr>
            <w:r>
              <w:rPr>
                <w:b/>
                <w:spacing w:val="-2"/>
                <w:sz w:val="20"/>
              </w:rPr>
              <w:t>Tasarım</w:t>
            </w:r>
          </w:p>
        </w:tc>
        <w:tc>
          <w:tcPr>
            <w:tcW w:w="186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3"/>
              <w:ind w:left="382"/>
              <w:rPr>
                <w:b/>
                <w:sz w:val="20"/>
              </w:rPr>
            </w:pPr>
            <w:r>
              <w:rPr>
                <w:b/>
                <w:sz w:val="20"/>
              </w:rPr>
              <w:t>Genel</w:t>
            </w:r>
            <w:r>
              <w:rPr>
                <w:b/>
                <w:spacing w:val="-5"/>
                <w:sz w:val="20"/>
              </w:rPr>
              <w:t> </w:t>
            </w:r>
            <w:r>
              <w:rPr>
                <w:b/>
                <w:spacing w:val="-2"/>
                <w:sz w:val="20"/>
              </w:rPr>
              <w:t>Eğitim</w:t>
            </w:r>
          </w:p>
        </w:tc>
        <w:tc>
          <w:tcPr>
            <w:tcW w:w="1983" w:type="dxa"/>
            <w:tcBorders>
              <w:top w:val="single" w:sz="4" w:space="0" w:color="000000"/>
              <w:left w:val="single" w:sz="4" w:space="0" w:color="000000"/>
              <w:bottom w:val="single" w:sz="4" w:space="0" w:color="000000"/>
            </w:tcBorders>
            <w:shd w:val="clear" w:color="auto" w:fill="FFF1CC"/>
          </w:tcPr>
          <w:p>
            <w:pPr>
              <w:pStyle w:val="TableParagraph"/>
              <w:spacing w:before="113"/>
              <w:ind w:left="355"/>
              <w:rPr>
                <w:b/>
                <w:sz w:val="20"/>
              </w:rPr>
            </w:pPr>
            <w:r>
              <w:rPr>
                <w:b/>
                <w:sz w:val="20"/>
              </w:rPr>
              <w:t>Sosyal</w:t>
            </w:r>
            <w:r>
              <w:rPr>
                <w:b/>
                <w:spacing w:val="-6"/>
                <w:sz w:val="20"/>
              </w:rPr>
              <w:t> </w:t>
            </w:r>
            <w:r>
              <w:rPr>
                <w:b/>
                <w:spacing w:val="-2"/>
                <w:sz w:val="20"/>
              </w:rPr>
              <w:t>Bilimler</w:t>
            </w:r>
          </w:p>
        </w:tc>
      </w:tr>
      <w:tr>
        <w:trPr>
          <w:trHeight w:val="395" w:hRule="atLeast"/>
        </w:trPr>
        <w:tc>
          <w:tcPr>
            <w:tcW w:w="1925" w:type="dxa"/>
            <w:tcBorders>
              <w:top w:val="single" w:sz="4" w:space="0" w:color="000000"/>
              <w:right w:val="single" w:sz="4" w:space="0" w:color="000000"/>
            </w:tcBorders>
          </w:tcPr>
          <w:p>
            <w:pPr>
              <w:pStyle w:val="TableParagraph"/>
              <w:rPr>
                <w:sz w:val="18"/>
              </w:rPr>
            </w:pPr>
          </w:p>
        </w:tc>
        <w:tc>
          <w:tcPr>
            <w:tcW w:w="1925" w:type="dxa"/>
            <w:tcBorders>
              <w:top w:val="single" w:sz="4" w:space="0" w:color="000000"/>
              <w:left w:val="single" w:sz="4" w:space="0" w:color="000000"/>
              <w:right w:val="single" w:sz="4" w:space="0" w:color="000000"/>
            </w:tcBorders>
          </w:tcPr>
          <w:p>
            <w:pPr>
              <w:pStyle w:val="TableParagraph"/>
              <w:spacing w:before="84"/>
              <w:ind w:left="29"/>
              <w:jc w:val="center"/>
              <w:rPr>
                <w:sz w:val="20"/>
              </w:rPr>
            </w:pPr>
            <w:r>
              <w:rPr>
                <w:spacing w:val="-10"/>
                <w:sz w:val="20"/>
              </w:rPr>
              <w:t>5</w:t>
            </w:r>
          </w:p>
        </w:tc>
        <w:tc>
          <w:tcPr>
            <w:tcW w:w="1925" w:type="dxa"/>
            <w:tcBorders>
              <w:top w:val="single" w:sz="4" w:space="0" w:color="000000"/>
              <w:left w:val="single" w:sz="4" w:space="0" w:color="000000"/>
              <w:right w:val="single" w:sz="4" w:space="0" w:color="000000"/>
            </w:tcBorders>
          </w:tcPr>
          <w:p>
            <w:pPr>
              <w:pStyle w:val="TableParagraph"/>
              <w:rPr>
                <w:sz w:val="18"/>
              </w:rPr>
            </w:pPr>
          </w:p>
        </w:tc>
        <w:tc>
          <w:tcPr>
            <w:tcW w:w="1868" w:type="dxa"/>
            <w:tcBorders>
              <w:top w:val="single" w:sz="4" w:space="0" w:color="000000"/>
              <w:left w:val="single" w:sz="4" w:space="0" w:color="000000"/>
              <w:right w:val="single" w:sz="4" w:space="0" w:color="000000"/>
            </w:tcBorders>
          </w:tcPr>
          <w:p>
            <w:pPr>
              <w:pStyle w:val="TableParagraph"/>
              <w:rPr>
                <w:sz w:val="18"/>
              </w:rPr>
            </w:pPr>
          </w:p>
        </w:tc>
        <w:tc>
          <w:tcPr>
            <w:tcW w:w="1983" w:type="dxa"/>
            <w:tcBorders>
              <w:top w:val="single" w:sz="4" w:space="0" w:color="000000"/>
              <w:left w:val="single" w:sz="4" w:space="0" w:color="000000"/>
            </w:tcBorders>
          </w:tcPr>
          <w:p>
            <w:pPr>
              <w:pStyle w:val="TableParagraph"/>
              <w:rPr>
                <w:sz w:val="18"/>
              </w:rPr>
            </w:pP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3210"/>
        <w:gridCol w:w="3209"/>
        <w:gridCol w:w="3207"/>
      </w:tblGrid>
      <w:tr>
        <w:trPr>
          <w:trHeight w:val="313" w:hRule="atLeast"/>
        </w:trPr>
        <w:tc>
          <w:tcPr>
            <w:tcW w:w="3210" w:type="dxa"/>
            <w:tcBorders>
              <w:bottom w:val="single" w:sz="4" w:space="0" w:color="000000"/>
              <w:right w:val="single" w:sz="4" w:space="0" w:color="000000"/>
            </w:tcBorders>
            <w:shd w:val="clear" w:color="auto" w:fill="FFF1CC"/>
          </w:tcPr>
          <w:p>
            <w:pPr>
              <w:pStyle w:val="TableParagraph"/>
              <w:spacing w:before="43"/>
              <w:ind w:left="21" w:right="1"/>
              <w:jc w:val="center"/>
              <w:rPr>
                <w:b/>
                <w:sz w:val="20"/>
              </w:rPr>
            </w:pPr>
            <w:r>
              <w:rPr>
                <w:b/>
                <w:sz w:val="20"/>
              </w:rPr>
              <w:t>Dersin</w:t>
            </w:r>
            <w:r>
              <w:rPr>
                <w:b/>
                <w:spacing w:val="-8"/>
                <w:sz w:val="20"/>
              </w:rPr>
              <w:t> </w:t>
            </w:r>
            <w:r>
              <w:rPr>
                <w:b/>
                <w:spacing w:val="-4"/>
                <w:sz w:val="20"/>
              </w:rPr>
              <w:t>Dili</w:t>
            </w:r>
          </w:p>
        </w:tc>
        <w:tc>
          <w:tcPr>
            <w:tcW w:w="3209" w:type="dxa"/>
            <w:tcBorders>
              <w:left w:val="single" w:sz="4" w:space="0" w:color="000000"/>
              <w:bottom w:val="single" w:sz="4" w:space="0" w:color="000000"/>
              <w:right w:val="single" w:sz="4" w:space="0" w:color="000000"/>
            </w:tcBorders>
            <w:shd w:val="clear" w:color="auto" w:fill="FFF1CC"/>
          </w:tcPr>
          <w:p>
            <w:pPr>
              <w:pStyle w:val="TableParagraph"/>
              <w:spacing w:before="43"/>
              <w:ind w:left="25"/>
              <w:jc w:val="center"/>
              <w:rPr>
                <w:b/>
                <w:sz w:val="20"/>
              </w:rPr>
            </w:pPr>
            <w:r>
              <w:rPr>
                <w:b/>
                <w:sz w:val="20"/>
              </w:rPr>
              <w:t>Dersin</w:t>
            </w:r>
            <w:r>
              <w:rPr>
                <w:b/>
                <w:spacing w:val="-7"/>
                <w:sz w:val="20"/>
              </w:rPr>
              <w:t> </w:t>
            </w:r>
            <w:r>
              <w:rPr>
                <w:b/>
                <w:spacing w:val="-2"/>
                <w:sz w:val="20"/>
              </w:rPr>
              <w:t>Seviyesi</w:t>
            </w:r>
          </w:p>
        </w:tc>
        <w:tc>
          <w:tcPr>
            <w:tcW w:w="3207" w:type="dxa"/>
            <w:tcBorders>
              <w:left w:val="single" w:sz="4" w:space="0" w:color="000000"/>
              <w:bottom w:val="single" w:sz="4" w:space="0" w:color="000000"/>
            </w:tcBorders>
            <w:shd w:val="clear" w:color="auto" w:fill="FFF1CC"/>
          </w:tcPr>
          <w:p>
            <w:pPr>
              <w:pStyle w:val="TableParagraph"/>
              <w:spacing w:before="43"/>
              <w:ind w:left="39" w:right="3"/>
              <w:jc w:val="center"/>
              <w:rPr>
                <w:b/>
                <w:sz w:val="20"/>
              </w:rPr>
            </w:pPr>
            <w:r>
              <w:rPr>
                <w:b/>
                <w:sz w:val="20"/>
              </w:rPr>
              <w:t>Dersin</w:t>
            </w:r>
            <w:r>
              <w:rPr>
                <w:b/>
                <w:spacing w:val="-4"/>
                <w:sz w:val="20"/>
              </w:rPr>
              <w:t> Türü</w:t>
            </w:r>
          </w:p>
        </w:tc>
      </w:tr>
      <w:tr>
        <w:trPr>
          <w:trHeight w:val="395" w:hRule="atLeast"/>
        </w:trPr>
        <w:tc>
          <w:tcPr>
            <w:tcW w:w="3210" w:type="dxa"/>
            <w:tcBorders>
              <w:top w:val="single" w:sz="4" w:space="0" w:color="000000"/>
              <w:right w:val="single" w:sz="4" w:space="0" w:color="000000"/>
            </w:tcBorders>
          </w:tcPr>
          <w:p>
            <w:pPr>
              <w:pStyle w:val="TableParagraph"/>
              <w:spacing w:before="85"/>
              <w:ind w:left="21" w:right="2"/>
              <w:jc w:val="center"/>
              <w:rPr>
                <w:sz w:val="20"/>
              </w:rPr>
            </w:pPr>
            <w:r>
              <w:rPr>
                <w:spacing w:val="-2"/>
                <w:sz w:val="20"/>
              </w:rPr>
              <w:t>İngilizce</w:t>
            </w:r>
          </w:p>
        </w:tc>
        <w:tc>
          <w:tcPr>
            <w:tcW w:w="3209" w:type="dxa"/>
            <w:tcBorders>
              <w:top w:val="single" w:sz="4" w:space="0" w:color="000000"/>
              <w:left w:val="single" w:sz="4" w:space="0" w:color="000000"/>
              <w:right w:val="single" w:sz="4" w:space="0" w:color="000000"/>
            </w:tcBorders>
          </w:tcPr>
          <w:p>
            <w:pPr>
              <w:pStyle w:val="TableParagraph"/>
              <w:spacing w:before="85"/>
              <w:ind w:left="25" w:right="2"/>
              <w:jc w:val="center"/>
              <w:rPr>
                <w:sz w:val="20"/>
              </w:rPr>
            </w:pPr>
            <w:r>
              <w:rPr>
                <w:spacing w:val="-2"/>
                <w:sz w:val="20"/>
              </w:rPr>
              <w:t>Lisans</w:t>
            </w:r>
          </w:p>
        </w:tc>
        <w:tc>
          <w:tcPr>
            <w:tcW w:w="3207" w:type="dxa"/>
            <w:tcBorders>
              <w:top w:val="single" w:sz="4" w:space="0" w:color="000000"/>
              <w:left w:val="single" w:sz="4" w:space="0" w:color="000000"/>
            </w:tcBorders>
          </w:tcPr>
          <w:p>
            <w:pPr>
              <w:pStyle w:val="TableParagraph"/>
              <w:spacing w:before="85"/>
              <w:ind w:left="39"/>
              <w:jc w:val="center"/>
              <w:rPr>
                <w:sz w:val="20"/>
              </w:rPr>
            </w:pPr>
            <w:r>
              <w:rPr>
                <w:spacing w:val="-2"/>
                <w:sz w:val="20"/>
              </w:rPr>
              <w:t>Zorunlu</w:t>
            </w:r>
          </w:p>
        </w:tc>
      </w:tr>
    </w:tbl>
    <w:p>
      <w:pPr>
        <w:pStyle w:val="BodyText"/>
        <w:spacing w:before="17"/>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421" w:hRule="atLeast"/>
        </w:trPr>
        <w:tc>
          <w:tcPr>
            <w:tcW w:w="2112" w:type="dxa"/>
            <w:tcBorders>
              <w:bottom w:val="single" w:sz="4" w:space="0" w:color="000000"/>
              <w:right w:val="single" w:sz="4" w:space="0" w:color="000000"/>
            </w:tcBorders>
            <w:shd w:val="clear" w:color="auto" w:fill="FFF1CC"/>
          </w:tcPr>
          <w:p>
            <w:pPr>
              <w:pStyle w:val="TableParagraph"/>
              <w:spacing w:before="96"/>
              <w:ind w:left="110"/>
              <w:rPr>
                <w:b/>
                <w:sz w:val="20"/>
              </w:rPr>
            </w:pPr>
            <w:r>
              <w:rPr>
                <w:b/>
                <w:sz w:val="20"/>
              </w:rPr>
              <w:t>Önkoşul</w:t>
            </w:r>
            <w:r>
              <w:rPr>
                <w:b/>
                <w:spacing w:val="-9"/>
                <w:sz w:val="20"/>
              </w:rPr>
              <w:t> </w:t>
            </w:r>
            <w:r>
              <w:rPr>
                <w:b/>
                <w:spacing w:val="-2"/>
                <w:sz w:val="20"/>
              </w:rPr>
              <w:t>Dersleri</w:t>
            </w:r>
          </w:p>
        </w:tc>
        <w:tc>
          <w:tcPr>
            <w:tcW w:w="7513" w:type="dxa"/>
            <w:tcBorders>
              <w:left w:val="single" w:sz="4" w:space="0" w:color="000000"/>
              <w:bottom w:val="single" w:sz="4" w:space="0" w:color="000000"/>
            </w:tcBorders>
          </w:tcPr>
          <w:p>
            <w:pPr>
              <w:pStyle w:val="TableParagraph"/>
              <w:rPr>
                <w:sz w:val="18"/>
              </w:rPr>
            </w:pPr>
          </w:p>
        </w:tc>
      </w:tr>
      <w:tr>
        <w:trPr>
          <w:trHeight w:val="1009"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spacing w:before="159"/>
              <w:rPr>
                <w:b/>
                <w:sz w:val="20"/>
              </w:rPr>
            </w:pPr>
          </w:p>
          <w:p>
            <w:pPr>
              <w:pStyle w:val="TableParagraph"/>
              <w:ind w:left="110"/>
              <w:rPr>
                <w:b/>
                <w:sz w:val="20"/>
              </w:rPr>
            </w:pPr>
            <w:r>
              <w:rPr>
                <w:b/>
                <w:sz w:val="20"/>
              </w:rPr>
              <w:t>Dersin</w:t>
            </w:r>
            <w:r>
              <w:rPr>
                <w:b/>
                <w:spacing w:val="-9"/>
                <w:sz w:val="20"/>
              </w:rPr>
              <w:t> </w:t>
            </w:r>
            <w:r>
              <w:rPr>
                <w:b/>
                <w:spacing w:val="-2"/>
                <w:sz w:val="20"/>
              </w:rPr>
              <w:t>Amacı</w:t>
            </w:r>
          </w:p>
        </w:tc>
        <w:tc>
          <w:tcPr>
            <w:tcW w:w="7513" w:type="dxa"/>
            <w:tcBorders>
              <w:top w:val="single" w:sz="4" w:space="0" w:color="000000"/>
              <w:left w:val="single" w:sz="4" w:space="0" w:color="000000"/>
              <w:bottom w:val="single" w:sz="4" w:space="0" w:color="000000"/>
            </w:tcBorders>
          </w:tcPr>
          <w:p>
            <w:pPr>
              <w:pStyle w:val="TableParagraph"/>
              <w:spacing w:before="159"/>
              <w:rPr>
                <w:b/>
                <w:sz w:val="20"/>
              </w:rPr>
            </w:pPr>
          </w:p>
          <w:p>
            <w:pPr>
              <w:pStyle w:val="TableParagraph"/>
              <w:ind w:left="120"/>
              <w:rPr>
                <w:sz w:val="20"/>
              </w:rPr>
            </w:pPr>
            <w:r>
              <w:rPr>
                <w:sz w:val="20"/>
              </w:rPr>
              <w:t>Algoritma</w:t>
            </w:r>
            <w:r>
              <w:rPr>
                <w:spacing w:val="-8"/>
                <w:sz w:val="20"/>
              </w:rPr>
              <w:t> </w:t>
            </w:r>
            <w:r>
              <w:rPr>
                <w:sz w:val="20"/>
              </w:rPr>
              <w:t>tekniklerini</w:t>
            </w:r>
            <w:r>
              <w:rPr>
                <w:spacing w:val="-9"/>
                <w:sz w:val="20"/>
              </w:rPr>
              <w:t> </w:t>
            </w:r>
            <w:r>
              <w:rPr>
                <w:sz w:val="20"/>
              </w:rPr>
              <w:t>öğrenmek</w:t>
            </w:r>
            <w:r>
              <w:rPr>
                <w:spacing w:val="-7"/>
                <w:sz w:val="20"/>
              </w:rPr>
              <w:t> </w:t>
            </w:r>
            <w:r>
              <w:rPr>
                <w:sz w:val="20"/>
              </w:rPr>
              <w:t>ve</w:t>
            </w:r>
            <w:r>
              <w:rPr>
                <w:spacing w:val="-8"/>
                <w:sz w:val="20"/>
              </w:rPr>
              <w:t> </w:t>
            </w:r>
            <w:r>
              <w:rPr>
                <w:sz w:val="20"/>
              </w:rPr>
              <w:t>algoritmaların</w:t>
            </w:r>
            <w:r>
              <w:rPr>
                <w:spacing w:val="-2"/>
                <w:sz w:val="20"/>
              </w:rPr>
              <w:t> </w:t>
            </w:r>
            <w:r>
              <w:rPr>
                <w:sz w:val="20"/>
              </w:rPr>
              <w:t>karmaşıklığını</w:t>
            </w:r>
            <w:r>
              <w:rPr>
                <w:spacing w:val="-9"/>
                <w:sz w:val="20"/>
              </w:rPr>
              <w:t> </w:t>
            </w:r>
            <w:r>
              <w:rPr>
                <w:spacing w:val="-2"/>
                <w:sz w:val="20"/>
              </w:rPr>
              <w:t>hesaplamak</w:t>
            </w:r>
          </w:p>
        </w:tc>
      </w:tr>
      <w:tr>
        <w:trPr>
          <w:trHeight w:val="983" w:hRule="atLeast"/>
        </w:trPr>
        <w:tc>
          <w:tcPr>
            <w:tcW w:w="2112" w:type="dxa"/>
            <w:tcBorders>
              <w:top w:val="single" w:sz="4" w:space="0" w:color="000000"/>
              <w:right w:val="single" w:sz="4" w:space="0" w:color="000000"/>
            </w:tcBorders>
            <w:shd w:val="clear" w:color="auto" w:fill="FFF1CC"/>
          </w:tcPr>
          <w:p>
            <w:pPr>
              <w:pStyle w:val="TableParagraph"/>
              <w:spacing w:before="147"/>
              <w:rPr>
                <w:b/>
                <w:sz w:val="20"/>
              </w:rPr>
            </w:pPr>
          </w:p>
          <w:p>
            <w:pPr>
              <w:pStyle w:val="TableParagraph"/>
              <w:ind w:left="110"/>
              <w:rPr>
                <w:b/>
                <w:sz w:val="20"/>
              </w:rPr>
            </w:pPr>
            <w:r>
              <w:rPr>
                <w:b/>
                <w:sz w:val="20"/>
              </w:rPr>
              <w:t>Dersin</w:t>
            </w:r>
            <w:r>
              <w:rPr>
                <w:b/>
                <w:spacing w:val="-8"/>
                <w:sz w:val="20"/>
              </w:rPr>
              <w:t> </w:t>
            </w:r>
            <w:r>
              <w:rPr>
                <w:b/>
                <w:sz w:val="20"/>
              </w:rPr>
              <w:t>Kısa</w:t>
            </w:r>
            <w:r>
              <w:rPr>
                <w:b/>
                <w:spacing w:val="-6"/>
                <w:sz w:val="20"/>
              </w:rPr>
              <w:t> </w:t>
            </w:r>
            <w:r>
              <w:rPr>
                <w:b/>
                <w:spacing w:val="-2"/>
                <w:sz w:val="20"/>
              </w:rPr>
              <w:t>İçeriği</w:t>
            </w:r>
          </w:p>
        </w:tc>
        <w:tc>
          <w:tcPr>
            <w:tcW w:w="7513" w:type="dxa"/>
            <w:tcBorders>
              <w:top w:val="single" w:sz="4" w:space="0" w:color="000000"/>
              <w:left w:val="single" w:sz="4" w:space="0" w:color="000000"/>
            </w:tcBorders>
          </w:tcPr>
          <w:p>
            <w:pPr>
              <w:pStyle w:val="TableParagraph"/>
              <w:spacing w:before="34"/>
              <w:rPr>
                <w:b/>
                <w:sz w:val="20"/>
              </w:rPr>
            </w:pPr>
          </w:p>
          <w:p>
            <w:pPr>
              <w:pStyle w:val="TableParagraph"/>
              <w:ind w:left="120"/>
              <w:rPr>
                <w:sz w:val="20"/>
              </w:rPr>
            </w:pPr>
            <w:r>
              <w:rPr>
                <w:sz w:val="20"/>
              </w:rPr>
              <w:t>Öğrenciler</w:t>
            </w:r>
            <w:r>
              <w:rPr>
                <w:spacing w:val="-4"/>
                <w:sz w:val="20"/>
              </w:rPr>
              <w:t> </w:t>
            </w:r>
            <w:r>
              <w:rPr>
                <w:sz w:val="20"/>
              </w:rPr>
              <w:t>bu</w:t>
            </w:r>
            <w:r>
              <w:rPr>
                <w:spacing w:val="-4"/>
                <w:sz w:val="20"/>
              </w:rPr>
              <w:t> </w:t>
            </w:r>
            <w:r>
              <w:rPr>
                <w:sz w:val="20"/>
              </w:rPr>
              <w:t>derste,</w:t>
            </w:r>
            <w:r>
              <w:rPr>
                <w:spacing w:val="-5"/>
                <w:sz w:val="20"/>
              </w:rPr>
              <w:t> </w:t>
            </w:r>
            <w:r>
              <w:rPr>
                <w:sz w:val="20"/>
              </w:rPr>
              <w:t>farklı</w:t>
            </w:r>
            <w:r>
              <w:rPr>
                <w:spacing w:val="-6"/>
                <w:sz w:val="20"/>
              </w:rPr>
              <w:t> </w:t>
            </w:r>
            <w:r>
              <w:rPr>
                <w:sz w:val="20"/>
              </w:rPr>
              <w:t>amaçlara</w:t>
            </w:r>
            <w:r>
              <w:rPr>
                <w:spacing w:val="-5"/>
                <w:sz w:val="20"/>
              </w:rPr>
              <w:t> </w:t>
            </w:r>
            <w:r>
              <w:rPr>
                <w:sz w:val="20"/>
              </w:rPr>
              <w:t>göre</w:t>
            </w:r>
            <w:r>
              <w:rPr>
                <w:spacing w:val="-7"/>
                <w:sz w:val="20"/>
              </w:rPr>
              <w:t> </w:t>
            </w:r>
            <w:r>
              <w:rPr>
                <w:sz w:val="20"/>
              </w:rPr>
              <w:t>farklı</w:t>
            </w:r>
            <w:r>
              <w:rPr>
                <w:spacing w:val="-6"/>
                <w:sz w:val="20"/>
              </w:rPr>
              <w:t> </w:t>
            </w:r>
            <w:r>
              <w:rPr>
                <w:sz w:val="20"/>
              </w:rPr>
              <w:t>algoritmaların</w:t>
            </w:r>
            <w:r>
              <w:rPr>
                <w:spacing w:val="-4"/>
                <w:sz w:val="20"/>
              </w:rPr>
              <w:t> </w:t>
            </w:r>
            <w:r>
              <w:rPr>
                <w:sz w:val="20"/>
              </w:rPr>
              <w:t>nasıl</w:t>
            </w:r>
            <w:r>
              <w:rPr>
                <w:spacing w:val="-6"/>
                <w:sz w:val="20"/>
              </w:rPr>
              <w:t> </w:t>
            </w:r>
            <w:r>
              <w:rPr>
                <w:sz w:val="20"/>
              </w:rPr>
              <w:t>dizayn</w:t>
            </w:r>
            <w:r>
              <w:rPr>
                <w:spacing w:val="-4"/>
                <w:sz w:val="20"/>
              </w:rPr>
              <w:t> </w:t>
            </w:r>
            <w:r>
              <w:rPr>
                <w:sz w:val="20"/>
              </w:rPr>
              <w:t>edildiklerini, algoritmaların karmaşıklığını, zaman ve alan maliyetlerini hesaplamayı öğrenir.</w:t>
            </w: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375"/>
        <w:gridCol w:w="1416"/>
        <w:gridCol w:w="1417"/>
        <w:gridCol w:w="1419"/>
      </w:tblGrid>
      <w:tr>
        <w:trPr>
          <w:trHeight w:val="690" w:hRule="atLeast"/>
        </w:trPr>
        <w:tc>
          <w:tcPr>
            <w:tcW w:w="5375" w:type="dxa"/>
            <w:tcBorders>
              <w:bottom w:val="single" w:sz="4" w:space="0" w:color="000000"/>
              <w:right w:val="single" w:sz="4" w:space="0" w:color="000000"/>
            </w:tcBorders>
            <w:shd w:val="clear" w:color="auto" w:fill="FFF1CC"/>
          </w:tcPr>
          <w:p>
            <w:pPr>
              <w:pStyle w:val="TableParagraph"/>
              <w:rPr>
                <w:b/>
                <w:sz w:val="20"/>
              </w:rPr>
            </w:pPr>
          </w:p>
          <w:p>
            <w:pPr>
              <w:pStyle w:val="TableParagraph"/>
              <w:ind w:left="1605"/>
              <w:rPr>
                <w:b/>
                <w:sz w:val="20"/>
              </w:rPr>
            </w:pPr>
            <w:r>
              <w:rPr>
                <w:b/>
                <w:sz w:val="20"/>
              </w:rPr>
              <w:t>Dersin</w:t>
            </w:r>
            <w:r>
              <w:rPr>
                <w:b/>
                <w:spacing w:val="-8"/>
                <w:sz w:val="20"/>
              </w:rPr>
              <w:t> </w:t>
            </w:r>
            <w:r>
              <w:rPr>
                <w:b/>
                <w:sz w:val="20"/>
              </w:rPr>
              <w:t>Öğrenim</w:t>
            </w:r>
            <w:r>
              <w:rPr>
                <w:b/>
                <w:spacing w:val="-6"/>
                <w:sz w:val="20"/>
              </w:rPr>
              <w:t> </w:t>
            </w:r>
            <w:r>
              <w:rPr>
                <w:b/>
                <w:spacing w:val="-2"/>
                <w:sz w:val="20"/>
              </w:rPr>
              <w:t>Çıktıları</w:t>
            </w:r>
          </w:p>
        </w:tc>
        <w:tc>
          <w:tcPr>
            <w:tcW w:w="1416" w:type="dxa"/>
            <w:tcBorders>
              <w:left w:val="single" w:sz="4" w:space="0" w:color="000000"/>
              <w:bottom w:val="single" w:sz="4" w:space="0" w:color="000000"/>
              <w:right w:val="single" w:sz="4" w:space="0" w:color="000000"/>
            </w:tcBorders>
            <w:shd w:val="clear" w:color="auto" w:fill="FFF1CC"/>
          </w:tcPr>
          <w:p>
            <w:pPr>
              <w:pStyle w:val="TableParagraph"/>
              <w:spacing w:line="230" w:lineRule="exact"/>
              <w:ind w:left="273" w:right="243" w:firstLine="2"/>
              <w:jc w:val="center"/>
              <w:rPr>
                <w:b/>
                <w:sz w:val="20"/>
              </w:rPr>
            </w:pPr>
            <w:r>
              <w:rPr>
                <w:b/>
                <w:spacing w:val="-2"/>
                <w:sz w:val="20"/>
              </w:rPr>
              <w:t>Katkı Sağladığı PÇ/PÇ’ler</w:t>
            </w:r>
          </w:p>
        </w:tc>
        <w:tc>
          <w:tcPr>
            <w:tcW w:w="1417" w:type="dxa"/>
            <w:tcBorders>
              <w:left w:val="single" w:sz="4" w:space="0" w:color="000000"/>
              <w:bottom w:val="single" w:sz="4" w:space="0" w:color="000000"/>
              <w:right w:val="single" w:sz="4" w:space="0" w:color="000000"/>
            </w:tcBorders>
            <w:shd w:val="clear" w:color="auto" w:fill="FFF1CC"/>
          </w:tcPr>
          <w:p>
            <w:pPr>
              <w:pStyle w:val="TableParagraph"/>
              <w:spacing w:before="115"/>
              <w:ind w:left="160" w:right="123" w:firstLine="194"/>
              <w:rPr>
                <w:b/>
                <w:sz w:val="20"/>
              </w:rPr>
            </w:pPr>
            <w:r>
              <w:rPr>
                <w:b/>
                <w:spacing w:val="-2"/>
                <w:sz w:val="20"/>
              </w:rPr>
              <w:t>Öğretim </w:t>
            </w:r>
            <w:r>
              <w:rPr>
                <w:b/>
                <w:sz w:val="20"/>
              </w:rPr>
              <w:t>Yöntemleri</w:t>
            </w:r>
            <w:r>
              <w:rPr>
                <w:b/>
                <w:spacing w:val="-13"/>
                <w:sz w:val="20"/>
              </w:rPr>
              <w:t> </w:t>
            </w:r>
            <w:r>
              <w:rPr>
                <w:b/>
                <w:sz w:val="20"/>
              </w:rPr>
              <w:t>*</w:t>
            </w:r>
          </w:p>
        </w:tc>
        <w:tc>
          <w:tcPr>
            <w:tcW w:w="1419" w:type="dxa"/>
            <w:tcBorders>
              <w:left w:val="single" w:sz="4" w:space="0" w:color="000000"/>
              <w:bottom w:val="single" w:sz="4" w:space="0" w:color="000000"/>
            </w:tcBorders>
            <w:shd w:val="clear" w:color="auto" w:fill="FFF1CC"/>
          </w:tcPr>
          <w:p>
            <w:pPr>
              <w:pStyle w:val="TableParagraph"/>
              <w:spacing w:before="115"/>
              <w:ind w:left="112" w:right="63" w:firstLine="328"/>
              <w:rPr>
                <w:b/>
                <w:sz w:val="20"/>
              </w:rPr>
            </w:pPr>
            <w:r>
              <w:rPr>
                <w:b/>
                <w:spacing w:val="-2"/>
                <w:sz w:val="20"/>
              </w:rPr>
              <w:t>Ölçme </w:t>
            </w:r>
            <w:r>
              <w:rPr>
                <w:b/>
                <w:sz w:val="20"/>
              </w:rPr>
              <w:t>Yöntemleri</w:t>
            </w:r>
            <w:r>
              <w:rPr>
                <w:b/>
                <w:spacing w:val="-13"/>
                <w:sz w:val="20"/>
              </w:rPr>
              <w:t> </w:t>
            </w:r>
            <w:r>
              <w:rPr>
                <w:b/>
                <w:sz w:val="20"/>
              </w:rPr>
              <w:t>**</w:t>
            </w:r>
          </w:p>
        </w:tc>
      </w:tr>
      <w:tr>
        <w:trPr>
          <w:trHeight w:val="918" w:hRule="atLeast"/>
        </w:trPr>
        <w:tc>
          <w:tcPr>
            <w:tcW w:w="5375" w:type="dxa"/>
            <w:tcBorders>
              <w:top w:val="single" w:sz="4" w:space="0" w:color="000000"/>
              <w:bottom w:val="single" w:sz="4" w:space="0" w:color="000000"/>
              <w:right w:val="single" w:sz="4" w:space="0" w:color="000000"/>
            </w:tcBorders>
          </w:tcPr>
          <w:p>
            <w:pPr>
              <w:pStyle w:val="TableParagraph"/>
              <w:ind w:left="475"/>
              <w:rPr>
                <w:sz w:val="20"/>
              </w:rPr>
            </w:pPr>
            <w:r>
              <w:rPr>
                <w:sz w:val="20"/>
              </w:rPr>
              <w:t>Öğrenciler,</w:t>
            </w:r>
            <w:r>
              <w:rPr>
                <w:spacing w:val="-8"/>
                <w:sz w:val="20"/>
              </w:rPr>
              <w:t> </w:t>
            </w:r>
            <w:r>
              <w:rPr>
                <w:sz w:val="20"/>
              </w:rPr>
              <w:t>algoritmaların</w:t>
            </w:r>
            <w:r>
              <w:rPr>
                <w:spacing w:val="-7"/>
                <w:sz w:val="20"/>
              </w:rPr>
              <w:t> </w:t>
            </w:r>
            <w:r>
              <w:rPr>
                <w:sz w:val="20"/>
              </w:rPr>
              <w:t>verimliliğini</w:t>
            </w:r>
            <w:r>
              <w:rPr>
                <w:spacing w:val="-9"/>
                <w:sz w:val="20"/>
              </w:rPr>
              <w:t> </w:t>
            </w:r>
            <w:r>
              <w:rPr>
                <w:sz w:val="20"/>
              </w:rPr>
              <w:t>ve</w:t>
            </w:r>
            <w:r>
              <w:rPr>
                <w:spacing w:val="-8"/>
                <w:sz w:val="20"/>
              </w:rPr>
              <w:t> </w:t>
            </w:r>
            <w:r>
              <w:rPr>
                <w:spacing w:val="-2"/>
                <w:sz w:val="20"/>
              </w:rPr>
              <w:t>karmaşıklığını</w:t>
            </w:r>
          </w:p>
          <w:p>
            <w:pPr>
              <w:pStyle w:val="TableParagraph"/>
              <w:spacing w:line="158" w:lineRule="auto" w:before="23"/>
              <w:ind w:left="475" w:hanging="214"/>
              <w:rPr>
                <w:sz w:val="20"/>
              </w:rPr>
            </w:pPr>
            <w:r>
              <w:rPr>
                <w:b/>
                <w:position w:val="-11"/>
                <w:sz w:val="20"/>
              </w:rPr>
              <w:t>1</w:t>
            </w:r>
            <w:r>
              <w:rPr>
                <w:b/>
                <w:spacing w:val="40"/>
                <w:position w:val="-11"/>
                <w:sz w:val="20"/>
              </w:rPr>
              <w:t> </w:t>
            </w:r>
            <w:r>
              <w:rPr>
                <w:sz w:val="20"/>
              </w:rPr>
              <w:t>tanımlamak</w:t>
            </w:r>
            <w:r>
              <w:rPr>
                <w:spacing w:val="-5"/>
                <w:sz w:val="20"/>
              </w:rPr>
              <w:t> </w:t>
            </w:r>
            <w:r>
              <w:rPr>
                <w:sz w:val="20"/>
              </w:rPr>
              <w:t>için</w:t>
            </w:r>
            <w:r>
              <w:rPr>
                <w:spacing w:val="-5"/>
                <w:sz w:val="20"/>
              </w:rPr>
              <w:t> </w:t>
            </w:r>
            <w:r>
              <w:rPr>
                <w:sz w:val="20"/>
              </w:rPr>
              <w:t>asimptotik</w:t>
            </w:r>
            <w:r>
              <w:rPr>
                <w:spacing w:val="-8"/>
                <w:sz w:val="20"/>
              </w:rPr>
              <w:t> </w:t>
            </w:r>
            <w:r>
              <w:rPr>
                <w:sz w:val="20"/>
              </w:rPr>
              <w:t>gösterimlerin</w:t>
            </w:r>
            <w:r>
              <w:rPr>
                <w:spacing w:val="-5"/>
                <w:sz w:val="20"/>
              </w:rPr>
              <w:t> </w:t>
            </w:r>
            <w:r>
              <w:rPr>
                <w:sz w:val="20"/>
              </w:rPr>
              <w:t>kullanımını</w:t>
            </w:r>
            <w:r>
              <w:rPr>
                <w:spacing w:val="-7"/>
                <w:sz w:val="20"/>
              </w:rPr>
              <w:t> </w:t>
            </w:r>
            <w:r>
              <w:rPr>
                <w:sz w:val="20"/>
              </w:rPr>
              <w:t>da içeren</w:t>
            </w:r>
            <w:r>
              <w:rPr>
                <w:spacing w:val="-5"/>
                <w:sz w:val="20"/>
              </w:rPr>
              <w:t> </w:t>
            </w:r>
            <w:r>
              <w:rPr>
                <w:sz w:val="20"/>
              </w:rPr>
              <w:t>algoritmaların</w:t>
            </w:r>
            <w:r>
              <w:rPr>
                <w:spacing w:val="-5"/>
                <w:sz w:val="20"/>
              </w:rPr>
              <w:t> </w:t>
            </w:r>
            <w:r>
              <w:rPr>
                <w:sz w:val="20"/>
              </w:rPr>
              <w:t>temel</w:t>
            </w:r>
            <w:r>
              <w:rPr>
                <w:spacing w:val="-6"/>
                <w:sz w:val="20"/>
              </w:rPr>
              <w:t> </w:t>
            </w:r>
            <w:r>
              <w:rPr>
                <w:sz w:val="20"/>
              </w:rPr>
              <w:t>ilkelerini</w:t>
            </w:r>
            <w:r>
              <w:rPr>
                <w:spacing w:val="-6"/>
                <w:sz w:val="20"/>
              </w:rPr>
              <w:t> </w:t>
            </w:r>
            <w:r>
              <w:rPr>
                <w:sz w:val="20"/>
              </w:rPr>
              <w:t>anlayacak</w:t>
            </w:r>
            <w:r>
              <w:rPr>
                <w:spacing w:val="-7"/>
                <w:sz w:val="20"/>
              </w:rPr>
              <w:t> </w:t>
            </w:r>
            <w:r>
              <w:rPr>
                <w:sz w:val="20"/>
              </w:rPr>
              <w:t>ve</w:t>
            </w:r>
            <w:r>
              <w:rPr>
                <w:spacing w:val="-5"/>
                <w:sz w:val="20"/>
              </w:rPr>
              <w:t> </w:t>
            </w:r>
            <w:r>
              <w:rPr>
                <w:spacing w:val="-2"/>
                <w:sz w:val="20"/>
              </w:rPr>
              <w:t>ifade</w:t>
            </w:r>
          </w:p>
          <w:p>
            <w:pPr>
              <w:pStyle w:val="TableParagraph"/>
              <w:spacing w:line="210" w:lineRule="exact" w:before="12"/>
              <w:ind w:left="475"/>
              <w:rPr>
                <w:sz w:val="20"/>
              </w:rPr>
            </w:pPr>
            <w:r>
              <w:rPr>
                <w:spacing w:val="-2"/>
                <w:sz w:val="20"/>
              </w:rPr>
              <w:t>edebileceklerdir.</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5"/>
              <w:rPr>
                <w:b/>
                <w:sz w:val="20"/>
              </w:rPr>
            </w:pPr>
          </w:p>
          <w:p>
            <w:pPr>
              <w:pStyle w:val="TableParagraph"/>
              <w:spacing w:before="1"/>
              <w:ind w:left="113" w:right="84"/>
              <w:jc w:val="center"/>
              <w:rPr>
                <w:sz w:val="20"/>
              </w:rPr>
            </w:pPr>
            <w:r>
              <w:rPr>
                <w:spacing w:val="-5"/>
                <w:sz w:val="20"/>
              </w:rPr>
              <w:t>1,2</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5"/>
              <w:rPr>
                <w:b/>
                <w:sz w:val="20"/>
              </w:rPr>
            </w:pPr>
          </w:p>
          <w:p>
            <w:pPr>
              <w:pStyle w:val="TableParagraph"/>
              <w:spacing w:before="1"/>
              <w:ind w:left="33" w:right="4"/>
              <w:jc w:val="center"/>
              <w:rPr>
                <w:sz w:val="20"/>
              </w:rPr>
            </w:pPr>
            <w:r>
              <w:rPr>
                <w:spacing w:val="-2"/>
                <w:sz w:val="20"/>
              </w:rPr>
              <w:t>1,2,5,10,11</w:t>
            </w:r>
          </w:p>
        </w:tc>
        <w:tc>
          <w:tcPr>
            <w:tcW w:w="1419" w:type="dxa"/>
            <w:tcBorders>
              <w:top w:val="single" w:sz="4" w:space="0" w:color="000000"/>
              <w:left w:val="single" w:sz="4" w:space="0" w:color="000000"/>
              <w:bottom w:val="single" w:sz="4" w:space="0" w:color="000000"/>
            </w:tcBorders>
          </w:tcPr>
          <w:p>
            <w:pPr>
              <w:pStyle w:val="TableParagraph"/>
              <w:spacing w:before="115"/>
              <w:rPr>
                <w:b/>
                <w:sz w:val="20"/>
              </w:rPr>
            </w:pPr>
          </w:p>
          <w:p>
            <w:pPr>
              <w:pStyle w:val="TableParagraph"/>
              <w:spacing w:before="1"/>
              <w:ind w:left="42" w:right="3"/>
              <w:jc w:val="center"/>
              <w:rPr>
                <w:sz w:val="20"/>
              </w:rPr>
            </w:pPr>
            <w:r>
              <w:rPr>
                <w:spacing w:val="-10"/>
                <w:sz w:val="20"/>
              </w:rPr>
              <w:t>A</w:t>
            </w:r>
          </w:p>
        </w:tc>
      </w:tr>
      <w:tr>
        <w:trPr>
          <w:trHeight w:val="690" w:hRule="atLeast"/>
        </w:trPr>
        <w:tc>
          <w:tcPr>
            <w:tcW w:w="5375" w:type="dxa"/>
            <w:tcBorders>
              <w:top w:val="single" w:sz="4" w:space="0" w:color="000000"/>
              <w:bottom w:val="single" w:sz="4" w:space="0" w:color="000000"/>
              <w:right w:val="single" w:sz="4" w:space="0" w:color="000000"/>
            </w:tcBorders>
          </w:tcPr>
          <w:p>
            <w:pPr>
              <w:pStyle w:val="TableParagraph"/>
              <w:ind w:left="475"/>
              <w:rPr>
                <w:sz w:val="20"/>
              </w:rPr>
            </w:pPr>
            <w:r>
              <w:rPr>
                <w:sz w:val="20"/>
              </w:rPr>
              <w:t>Öğrenciler,</w:t>
            </w:r>
            <w:r>
              <w:rPr>
                <w:spacing w:val="-9"/>
                <w:sz w:val="20"/>
              </w:rPr>
              <w:t> </w:t>
            </w:r>
            <w:r>
              <w:rPr>
                <w:sz w:val="20"/>
              </w:rPr>
              <w:t>özyinelemeli</w:t>
            </w:r>
            <w:r>
              <w:rPr>
                <w:spacing w:val="-9"/>
                <w:sz w:val="20"/>
              </w:rPr>
              <w:t> </w:t>
            </w:r>
            <w:r>
              <w:rPr>
                <w:sz w:val="20"/>
              </w:rPr>
              <w:t>algoritmalar</w:t>
            </w:r>
            <w:r>
              <w:rPr>
                <w:spacing w:val="-8"/>
                <w:sz w:val="20"/>
              </w:rPr>
              <w:t> </w:t>
            </w:r>
            <w:r>
              <w:rPr>
                <w:sz w:val="20"/>
              </w:rPr>
              <w:t>tasarlamayı</w:t>
            </w:r>
            <w:r>
              <w:rPr>
                <w:spacing w:val="-10"/>
                <w:sz w:val="20"/>
              </w:rPr>
              <w:t> </w:t>
            </w:r>
            <w:r>
              <w:rPr>
                <w:spacing w:val="-5"/>
                <w:sz w:val="20"/>
              </w:rPr>
              <w:t>ve</w:t>
            </w:r>
          </w:p>
          <w:p>
            <w:pPr>
              <w:pStyle w:val="TableParagraph"/>
              <w:spacing w:line="230" w:lineRule="atLeast"/>
              <w:ind w:left="475" w:hanging="214"/>
              <w:rPr>
                <w:sz w:val="20"/>
              </w:rPr>
            </w:pPr>
            <w:r>
              <w:rPr>
                <w:b/>
                <w:sz w:val="20"/>
              </w:rPr>
              <w:t>2</w:t>
            </w:r>
            <w:r>
              <w:rPr>
                <w:b/>
                <w:spacing w:val="40"/>
                <w:sz w:val="20"/>
              </w:rPr>
              <w:t> </w:t>
            </w:r>
            <w:r>
              <w:rPr>
                <w:sz w:val="20"/>
              </w:rPr>
              <w:t>teknikleri</w:t>
            </w:r>
            <w:r>
              <w:rPr>
                <w:spacing w:val="-7"/>
                <w:sz w:val="20"/>
              </w:rPr>
              <w:t> </w:t>
            </w:r>
            <w:r>
              <w:rPr>
                <w:sz w:val="20"/>
              </w:rPr>
              <w:t>uygulamayı</w:t>
            </w:r>
            <w:r>
              <w:rPr>
                <w:spacing w:val="-9"/>
                <w:sz w:val="20"/>
              </w:rPr>
              <w:t> </w:t>
            </w:r>
            <w:r>
              <w:rPr>
                <w:sz w:val="20"/>
              </w:rPr>
              <w:t>öğrenecek</w:t>
            </w:r>
            <w:r>
              <w:rPr>
                <w:spacing w:val="-5"/>
                <w:sz w:val="20"/>
              </w:rPr>
              <w:t> </w:t>
            </w:r>
            <w:r>
              <w:rPr>
                <w:sz w:val="20"/>
              </w:rPr>
              <w:t>ve</w:t>
            </w:r>
            <w:r>
              <w:rPr>
                <w:spacing w:val="-6"/>
                <w:sz w:val="20"/>
              </w:rPr>
              <w:t> </w:t>
            </w:r>
            <w:r>
              <w:rPr>
                <w:sz w:val="20"/>
              </w:rPr>
              <w:t>bu</w:t>
            </w:r>
            <w:r>
              <w:rPr>
                <w:spacing w:val="-5"/>
                <w:sz w:val="20"/>
              </w:rPr>
              <w:t> </w:t>
            </w:r>
            <w:r>
              <w:rPr>
                <w:sz w:val="20"/>
              </w:rPr>
              <w:t>algoritmaların karmaşıklıklarını analiz edeceklerdir.</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b/>
                <w:sz w:val="20"/>
              </w:rPr>
            </w:pPr>
          </w:p>
          <w:p>
            <w:pPr>
              <w:pStyle w:val="TableParagraph"/>
              <w:ind w:left="113" w:right="82"/>
              <w:jc w:val="center"/>
              <w:rPr>
                <w:sz w:val="20"/>
              </w:rPr>
            </w:pPr>
            <w:r>
              <w:rPr>
                <w:spacing w:val="-2"/>
                <w:sz w:val="20"/>
              </w:rPr>
              <w:t>1,2,3,4</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b/>
                <w:sz w:val="20"/>
              </w:rPr>
            </w:pPr>
          </w:p>
          <w:p>
            <w:pPr>
              <w:pStyle w:val="TableParagraph"/>
              <w:ind w:left="33" w:right="4"/>
              <w:jc w:val="center"/>
              <w:rPr>
                <w:sz w:val="20"/>
              </w:rPr>
            </w:pPr>
            <w:r>
              <w:rPr>
                <w:spacing w:val="-2"/>
                <w:sz w:val="20"/>
              </w:rPr>
              <w:t>1,2,5,10,11</w:t>
            </w:r>
          </w:p>
        </w:tc>
        <w:tc>
          <w:tcPr>
            <w:tcW w:w="1419" w:type="dxa"/>
            <w:tcBorders>
              <w:top w:val="single" w:sz="4" w:space="0" w:color="000000"/>
              <w:left w:val="single" w:sz="4" w:space="0" w:color="000000"/>
              <w:bottom w:val="single" w:sz="4" w:space="0" w:color="000000"/>
            </w:tcBorders>
          </w:tcPr>
          <w:p>
            <w:pPr>
              <w:pStyle w:val="TableParagraph"/>
              <w:rPr>
                <w:b/>
                <w:sz w:val="20"/>
              </w:rPr>
            </w:pPr>
          </w:p>
          <w:p>
            <w:pPr>
              <w:pStyle w:val="TableParagraph"/>
              <w:ind w:left="42" w:right="3"/>
              <w:jc w:val="center"/>
              <w:rPr>
                <w:sz w:val="20"/>
              </w:rPr>
            </w:pPr>
            <w:r>
              <w:rPr>
                <w:spacing w:val="-10"/>
                <w:sz w:val="20"/>
              </w:rPr>
              <w:t>A</w:t>
            </w:r>
          </w:p>
        </w:tc>
      </w:tr>
      <w:tr>
        <w:trPr>
          <w:trHeight w:val="690" w:hRule="atLeast"/>
        </w:trPr>
        <w:tc>
          <w:tcPr>
            <w:tcW w:w="5375" w:type="dxa"/>
            <w:tcBorders>
              <w:top w:val="single" w:sz="4" w:space="0" w:color="000000"/>
              <w:bottom w:val="single" w:sz="4" w:space="0" w:color="000000"/>
              <w:right w:val="single" w:sz="4" w:space="0" w:color="000000"/>
            </w:tcBorders>
          </w:tcPr>
          <w:p>
            <w:pPr>
              <w:pStyle w:val="TableParagraph"/>
              <w:ind w:left="475"/>
              <w:rPr>
                <w:sz w:val="20"/>
              </w:rPr>
            </w:pPr>
            <w:r>
              <w:rPr>
                <w:sz w:val="20"/>
              </w:rPr>
              <w:t>Öğrenciler,</w:t>
            </w:r>
            <w:r>
              <w:rPr>
                <w:spacing w:val="-7"/>
                <w:sz w:val="20"/>
              </w:rPr>
              <w:t> </w:t>
            </w:r>
            <w:r>
              <w:rPr>
                <w:sz w:val="20"/>
              </w:rPr>
              <w:t>çeşitli</w:t>
            </w:r>
            <w:r>
              <w:rPr>
                <w:spacing w:val="-8"/>
                <w:sz w:val="20"/>
              </w:rPr>
              <w:t> </w:t>
            </w:r>
            <w:r>
              <w:rPr>
                <w:sz w:val="20"/>
              </w:rPr>
              <w:t>sıralama</w:t>
            </w:r>
            <w:r>
              <w:rPr>
                <w:spacing w:val="-4"/>
                <w:sz w:val="20"/>
              </w:rPr>
              <w:t> </w:t>
            </w:r>
            <w:r>
              <w:rPr>
                <w:sz w:val="20"/>
              </w:rPr>
              <w:t>algoritmalarını</w:t>
            </w:r>
            <w:r>
              <w:rPr>
                <w:spacing w:val="-8"/>
                <w:sz w:val="20"/>
              </w:rPr>
              <w:t> </w:t>
            </w:r>
            <w:r>
              <w:rPr>
                <w:spacing w:val="-2"/>
                <w:sz w:val="20"/>
              </w:rPr>
              <w:t>uygulayabilecek</w:t>
            </w:r>
          </w:p>
          <w:p>
            <w:pPr>
              <w:pStyle w:val="TableParagraph"/>
              <w:spacing w:line="230" w:lineRule="atLeast"/>
              <w:ind w:left="475" w:hanging="214"/>
              <w:rPr>
                <w:sz w:val="20"/>
              </w:rPr>
            </w:pPr>
            <w:r>
              <w:rPr>
                <w:b/>
                <w:sz w:val="20"/>
              </w:rPr>
              <w:t>3</w:t>
            </w:r>
            <w:r>
              <w:rPr>
                <w:b/>
                <w:spacing w:val="40"/>
                <w:sz w:val="20"/>
              </w:rPr>
              <w:t> </w:t>
            </w:r>
            <w:r>
              <w:rPr>
                <w:sz w:val="20"/>
              </w:rPr>
              <w:t>ve</w:t>
            </w:r>
            <w:r>
              <w:rPr>
                <w:spacing w:val="-5"/>
                <w:sz w:val="20"/>
              </w:rPr>
              <w:t> </w:t>
            </w:r>
            <w:r>
              <w:rPr>
                <w:sz w:val="20"/>
              </w:rPr>
              <w:t>bu</w:t>
            </w:r>
            <w:r>
              <w:rPr>
                <w:spacing w:val="-5"/>
                <w:sz w:val="20"/>
              </w:rPr>
              <w:t> </w:t>
            </w:r>
            <w:r>
              <w:rPr>
                <w:sz w:val="20"/>
              </w:rPr>
              <w:t>algoritmaların</w:t>
            </w:r>
            <w:r>
              <w:rPr>
                <w:spacing w:val="-5"/>
                <w:sz w:val="20"/>
              </w:rPr>
              <w:t> </w:t>
            </w:r>
            <w:r>
              <w:rPr>
                <w:sz w:val="20"/>
              </w:rPr>
              <w:t>zaman</w:t>
            </w:r>
            <w:r>
              <w:rPr>
                <w:spacing w:val="-5"/>
                <w:sz w:val="20"/>
              </w:rPr>
              <w:t> </w:t>
            </w:r>
            <w:r>
              <w:rPr>
                <w:sz w:val="20"/>
              </w:rPr>
              <w:t>ve</w:t>
            </w:r>
            <w:r>
              <w:rPr>
                <w:spacing w:val="-7"/>
                <w:sz w:val="20"/>
              </w:rPr>
              <w:t> </w:t>
            </w:r>
            <w:r>
              <w:rPr>
                <w:sz w:val="20"/>
              </w:rPr>
              <w:t>alan</w:t>
            </w:r>
            <w:r>
              <w:rPr>
                <w:spacing w:val="-5"/>
                <w:sz w:val="20"/>
              </w:rPr>
              <w:t> </w:t>
            </w:r>
            <w:r>
              <w:rPr>
                <w:sz w:val="20"/>
              </w:rPr>
              <w:t>karmaşıklıklarını </w:t>
            </w:r>
            <w:r>
              <w:rPr>
                <w:spacing w:val="-2"/>
                <w:sz w:val="20"/>
              </w:rPr>
              <w:t>karşılaştırabileceklerdir.</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b/>
                <w:sz w:val="20"/>
              </w:rPr>
            </w:pPr>
          </w:p>
          <w:p>
            <w:pPr>
              <w:pStyle w:val="TableParagraph"/>
              <w:ind w:left="113" w:right="82"/>
              <w:jc w:val="center"/>
              <w:rPr>
                <w:sz w:val="20"/>
              </w:rPr>
            </w:pPr>
            <w:r>
              <w:rPr>
                <w:spacing w:val="-2"/>
                <w:sz w:val="20"/>
              </w:rPr>
              <w:t>1,2,3,4</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b/>
                <w:sz w:val="20"/>
              </w:rPr>
            </w:pPr>
          </w:p>
          <w:p>
            <w:pPr>
              <w:pStyle w:val="TableParagraph"/>
              <w:ind w:left="33" w:right="4"/>
              <w:jc w:val="center"/>
              <w:rPr>
                <w:sz w:val="20"/>
              </w:rPr>
            </w:pPr>
            <w:r>
              <w:rPr>
                <w:spacing w:val="-2"/>
                <w:sz w:val="20"/>
              </w:rPr>
              <w:t>1,2,5,10,11</w:t>
            </w:r>
          </w:p>
        </w:tc>
        <w:tc>
          <w:tcPr>
            <w:tcW w:w="1419" w:type="dxa"/>
            <w:tcBorders>
              <w:top w:val="single" w:sz="4" w:space="0" w:color="000000"/>
              <w:left w:val="single" w:sz="4" w:space="0" w:color="000000"/>
              <w:bottom w:val="single" w:sz="4" w:space="0" w:color="000000"/>
            </w:tcBorders>
          </w:tcPr>
          <w:p>
            <w:pPr>
              <w:pStyle w:val="TableParagraph"/>
              <w:rPr>
                <w:b/>
                <w:sz w:val="20"/>
              </w:rPr>
            </w:pPr>
          </w:p>
          <w:p>
            <w:pPr>
              <w:pStyle w:val="TableParagraph"/>
              <w:ind w:left="42" w:right="3"/>
              <w:jc w:val="center"/>
              <w:rPr>
                <w:sz w:val="20"/>
              </w:rPr>
            </w:pPr>
            <w:r>
              <w:rPr>
                <w:spacing w:val="-10"/>
                <w:sz w:val="20"/>
              </w:rPr>
              <w:t>A</w:t>
            </w:r>
          </w:p>
        </w:tc>
      </w:tr>
      <w:tr>
        <w:trPr>
          <w:trHeight w:val="688" w:hRule="atLeast"/>
        </w:trPr>
        <w:tc>
          <w:tcPr>
            <w:tcW w:w="5375" w:type="dxa"/>
            <w:tcBorders>
              <w:top w:val="single" w:sz="4" w:space="0" w:color="000000"/>
              <w:bottom w:val="single" w:sz="4" w:space="0" w:color="000000"/>
              <w:right w:val="single" w:sz="4" w:space="0" w:color="000000"/>
            </w:tcBorders>
          </w:tcPr>
          <w:p>
            <w:pPr>
              <w:pStyle w:val="TableParagraph"/>
              <w:spacing w:line="229" w:lineRule="exact"/>
              <w:ind w:left="475"/>
              <w:rPr>
                <w:sz w:val="20"/>
              </w:rPr>
            </w:pPr>
            <w:r>
              <w:rPr>
                <w:sz w:val="20"/>
              </w:rPr>
              <w:t>Öğrenciler,</w:t>
            </w:r>
            <w:r>
              <w:rPr>
                <w:spacing w:val="-9"/>
                <w:sz w:val="20"/>
              </w:rPr>
              <w:t> </w:t>
            </w:r>
            <w:r>
              <w:rPr>
                <w:sz w:val="20"/>
              </w:rPr>
              <w:t>gelişmiş</w:t>
            </w:r>
            <w:r>
              <w:rPr>
                <w:spacing w:val="-9"/>
                <w:sz w:val="20"/>
              </w:rPr>
              <w:t> </w:t>
            </w:r>
            <w:r>
              <w:rPr>
                <w:sz w:val="20"/>
              </w:rPr>
              <w:t>sıralama</w:t>
            </w:r>
            <w:r>
              <w:rPr>
                <w:spacing w:val="-8"/>
                <w:sz w:val="20"/>
              </w:rPr>
              <w:t> </w:t>
            </w:r>
            <w:r>
              <w:rPr>
                <w:sz w:val="20"/>
              </w:rPr>
              <w:t>algoritmalarını</w:t>
            </w:r>
            <w:r>
              <w:rPr>
                <w:spacing w:val="-9"/>
                <w:sz w:val="20"/>
              </w:rPr>
              <w:t> </w:t>
            </w:r>
            <w:r>
              <w:rPr>
                <w:sz w:val="20"/>
              </w:rPr>
              <w:t>keşfedecek</w:t>
            </w:r>
            <w:r>
              <w:rPr>
                <w:spacing w:val="-8"/>
                <w:sz w:val="20"/>
              </w:rPr>
              <w:t> </w:t>
            </w:r>
            <w:r>
              <w:rPr>
                <w:spacing w:val="-5"/>
                <w:sz w:val="20"/>
              </w:rPr>
              <w:t>ve</w:t>
            </w:r>
          </w:p>
          <w:p>
            <w:pPr>
              <w:pStyle w:val="TableParagraph"/>
              <w:spacing w:line="230" w:lineRule="exact"/>
              <w:ind w:left="475" w:hanging="214"/>
              <w:rPr>
                <w:sz w:val="20"/>
              </w:rPr>
            </w:pPr>
            <w:r>
              <w:rPr>
                <w:b/>
                <w:sz w:val="20"/>
              </w:rPr>
              <w:t>4</w:t>
            </w:r>
            <w:r>
              <w:rPr>
                <w:b/>
                <w:spacing w:val="40"/>
                <w:sz w:val="20"/>
              </w:rPr>
              <w:t> </w:t>
            </w:r>
            <w:r>
              <w:rPr>
                <w:sz w:val="20"/>
              </w:rPr>
              <w:t>rastgeleleştirilmiş</w:t>
            </w:r>
            <w:r>
              <w:rPr>
                <w:spacing w:val="-7"/>
                <w:sz w:val="20"/>
              </w:rPr>
              <w:t> </w:t>
            </w:r>
            <w:r>
              <w:rPr>
                <w:sz w:val="20"/>
              </w:rPr>
              <w:t>algoritmaların</w:t>
            </w:r>
            <w:r>
              <w:rPr>
                <w:spacing w:val="-5"/>
                <w:sz w:val="20"/>
              </w:rPr>
              <w:t> </w:t>
            </w:r>
            <w:r>
              <w:rPr>
                <w:sz w:val="20"/>
              </w:rPr>
              <w:t>arkasındaki</w:t>
            </w:r>
            <w:r>
              <w:rPr>
                <w:spacing w:val="-2"/>
                <w:sz w:val="20"/>
              </w:rPr>
              <w:t> </w:t>
            </w:r>
            <w:r>
              <w:rPr>
                <w:sz w:val="20"/>
              </w:rPr>
              <w:t>ilkeleri</w:t>
            </w:r>
            <w:r>
              <w:rPr>
                <w:spacing w:val="-8"/>
                <w:sz w:val="20"/>
              </w:rPr>
              <w:t> </w:t>
            </w:r>
            <w:r>
              <w:rPr>
                <w:sz w:val="20"/>
              </w:rPr>
              <w:t>ve</w:t>
            </w:r>
            <w:r>
              <w:rPr>
                <w:spacing w:val="-6"/>
                <w:sz w:val="20"/>
              </w:rPr>
              <w:t> </w:t>
            </w:r>
            <w:r>
              <w:rPr>
                <w:sz w:val="20"/>
              </w:rPr>
              <w:t>bu algoritmaların karmaşıklık etkilerini anlayacaklardır.</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228"/>
              <w:ind w:left="113" w:right="82"/>
              <w:jc w:val="center"/>
              <w:rPr>
                <w:sz w:val="20"/>
              </w:rPr>
            </w:pPr>
            <w:r>
              <w:rPr>
                <w:spacing w:val="-2"/>
                <w:sz w:val="20"/>
              </w:rPr>
              <w:t>1,2,3,4</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228"/>
              <w:ind w:left="33" w:right="4"/>
              <w:jc w:val="center"/>
              <w:rPr>
                <w:sz w:val="20"/>
              </w:rPr>
            </w:pPr>
            <w:r>
              <w:rPr>
                <w:spacing w:val="-2"/>
                <w:sz w:val="20"/>
              </w:rPr>
              <w:t>1,2,5,10,11</w:t>
            </w:r>
          </w:p>
        </w:tc>
        <w:tc>
          <w:tcPr>
            <w:tcW w:w="1419" w:type="dxa"/>
            <w:tcBorders>
              <w:top w:val="single" w:sz="4" w:space="0" w:color="000000"/>
              <w:left w:val="single" w:sz="4" w:space="0" w:color="000000"/>
              <w:bottom w:val="single" w:sz="4" w:space="0" w:color="000000"/>
            </w:tcBorders>
          </w:tcPr>
          <w:p>
            <w:pPr>
              <w:pStyle w:val="TableParagraph"/>
              <w:spacing w:before="228"/>
              <w:ind w:left="42" w:right="3"/>
              <w:jc w:val="center"/>
              <w:rPr>
                <w:sz w:val="20"/>
              </w:rPr>
            </w:pPr>
            <w:r>
              <w:rPr>
                <w:spacing w:val="-10"/>
                <w:sz w:val="20"/>
              </w:rPr>
              <w:t>A</w:t>
            </w:r>
          </w:p>
        </w:tc>
      </w:tr>
      <w:tr>
        <w:trPr>
          <w:trHeight w:val="920" w:hRule="atLeast"/>
        </w:trPr>
        <w:tc>
          <w:tcPr>
            <w:tcW w:w="5375" w:type="dxa"/>
            <w:tcBorders>
              <w:top w:val="single" w:sz="4" w:space="0" w:color="000000"/>
              <w:bottom w:val="single" w:sz="4" w:space="0" w:color="000000"/>
              <w:right w:val="single" w:sz="4" w:space="0" w:color="000000"/>
            </w:tcBorders>
          </w:tcPr>
          <w:p>
            <w:pPr>
              <w:pStyle w:val="TableParagraph"/>
              <w:ind w:left="475"/>
              <w:rPr>
                <w:sz w:val="20"/>
              </w:rPr>
            </w:pPr>
            <w:r>
              <w:rPr>
                <w:sz w:val="20"/>
              </w:rPr>
              <w:t>Öğrenciler,</w:t>
            </w:r>
            <w:r>
              <w:rPr>
                <w:spacing w:val="-7"/>
                <w:sz w:val="20"/>
              </w:rPr>
              <w:t> </w:t>
            </w:r>
            <w:r>
              <w:rPr>
                <w:sz w:val="20"/>
              </w:rPr>
              <w:t>açgözlü</w:t>
            </w:r>
            <w:r>
              <w:rPr>
                <w:spacing w:val="-6"/>
                <w:sz w:val="20"/>
              </w:rPr>
              <w:t> </w:t>
            </w:r>
            <w:r>
              <w:rPr>
                <w:sz w:val="20"/>
              </w:rPr>
              <w:t>algoritmaları</w:t>
            </w:r>
            <w:r>
              <w:rPr>
                <w:spacing w:val="-8"/>
                <w:sz w:val="20"/>
              </w:rPr>
              <w:t> </w:t>
            </w:r>
            <w:r>
              <w:rPr>
                <w:sz w:val="20"/>
              </w:rPr>
              <w:t>ve</w:t>
            </w:r>
            <w:r>
              <w:rPr>
                <w:spacing w:val="-7"/>
                <w:sz w:val="20"/>
              </w:rPr>
              <w:t> </w:t>
            </w:r>
            <w:r>
              <w:rPr>
                <w:sz w:val="20"/>
              </w:rPr>
              <w:t>dinamik</w:t>
            </w:r>
            <w:r>
              <w:rPr>
                <w:spacing w:val="-6"/>
                <w:sz w:val="20"/>
              </w:rPr>
              <w:t> </w:t>
            </w:r>
            <w:r>
              <w:rPr>
                <w:spacing w:val="-2"/>
                <w:sz w:val="20"/>
              </w:rPr>
              <w:t>programlama</w:t>
            </w:r>
          </w:p>
          <w:p>
            <w:pPr>
              <w:pStyle w:val="TableParagraph"/>
              <w:spacing w:line="158" w:lineRule="auto" w:before="23"/>
              <w:ind w:left="475" w:right="148" w:hanging="214"/>
              <w:rPr>
                <w:sz w:val="20"/>
              </w:rPr>
            </w:pPr>
            <w:r>
              <w:rPr>
                <w:b/>
                <w:position w:val="-11"/>
                <w:sz w:val="20"/>
              </w:rPr>
              <w:t>5</w:t>
            </w:r>
            <w:r>
              <w:rPr>
                <w:b/>
                <w:spacing w:val="40"/>
                <w:position w:val="-11"/>
                <w:sz w:val="20"/>
              </w:rPr>
              <w:t> </w:t>
            </w:r>
            <w:r>
              <w:rPr>
                <w:sz w:val="20"/>
              </w:rPr>
              <w:t>tekniklerini kullanarak optimizasyon problemlerini çözmeyi,</w:t>
            </w:r>
            <w:r>
              <w:rPr>
                <w:spacing w:val="-8"/>
                <w:sz w:val="20"/>
              </w:rPr>
              <w:t> </w:t>
            </w:r>
            <w:r>
              <w:rPr>
                <w:sz w:val="20"/>
              </w:rPr>
              <w:t>farklı</w:t>
            </w:r>
            <w:r>
              <w:rPr>
                <w:spacing w:val="-8"/>
                <w:sz w:val="20"/>
              </w:rPr>
              <w:t> </w:t>
            </w:r>
            <w:r>
              <w:rPr>
                <w:sz w:val="20"/>
              </w:rPr>
              <w:t>yaklaşımlarda</w:t>
            </w:r>
            <w:r>
              <w:rPr>
                <w:spacing w:val="-9"/>
                <w:sz w:val="20"/>
              </w:rPr>
              <w:t> </w:t>
            </w:r>
            <w:r>
              <w:rPr>
                <w:sz w:val="20"/>
              </w:rPr>
              <w:t>yapılan</w:t>
            </w:r>
            <w:r>
              <w:rPr>
                <w:spacing w:val="-3"/>
                <w:sz w:val="20"/>
              </w:rPr>
              <w:t> </w:t>
            </w:r>
            <w:r>
              <w:rPr>
                <w:sz w:val="20"/>
              </w:rPr>
              <w:t>fedakarlıkları</w:t>
            </w:r>
            <w:r>
              <w:rPr>
                <w:spacing w:val="-10"/>
                <w:sz w:val="20"/>
              </w:rPr>
              <w:t> </w:t>
            </w:r>
            <w:r>
              <w:rPr>
                <w:sz w:val="20"/>
              </w:rPr>
              <w:t>ve</w:t>
            </w:r>
          </w:p>
          <w:p>
            <w:pPr>
              <w:pStyle w:val="TableParagraph"/>
              <w:spacing w:line="210" w:lineRule="exact" w:before="15"/>
              <w:ind w:left="475"/>
              <w:rPr>
                <w:sz w:val="20"/>
              </w:rPr>
            </w:pPr>
            <w:r>
              <w:rPr>
                <w:sz w:val="20"/>
              </w:rPr>
              <w:t>karmaşıklıkları</w:t>
            </w:r>
            <w:r>
              <w:rPr>
                <w:spacing w:val="-9"/>
                <w:sz w:val="20"/>
              </w:rPr>
              <w:t> </w:t>
            </w:r>
            <w:r>
              <w:rPr>
                <w:sz w:val="20"/>
              </w:rPr>
              <w:t>anlamayı</w:t>
            </w:r>
            <w:r>
              <w:rPr>
                <w:spacing w:val="-10"/>
                <w:sz w:val="20"/>
              </w:rPr>
              <w:t> </w:t>
            </w:r>
            <w:r>
              <w:rPr>
                <w:spacing w:val="-2"/>
                <w:sz w:val="20"/>
              </w:rPr>
              <w:t>öğreneceklerdir.</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5"/>
              <w:rPr>
                <w:b/>
                <w:sz w:val="20"/>
              </w:rPr>
            </w:pPr>
          </w:p>
          <w:p>
            <w:pPr>
              <w:pStyle w:val="TableParagraph"/>
              <w:spacing w:before="1"/>
              <w:ind w:left="113" w:right="82"/>
              <w:jc w:val="center"/>
              <w:rPr>
                <w:sz w:val="20"/>
              </w:rPr>
            </w:pPr>
            <w:r>
              <w:rPr>
                <w:spacing w:val="-2"/>
                <w:sz w:val="20"/>
              </w:rPr>
              <w:t>1,2,3,4</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5"/>
              <w:rPr>
                <w:b/>
                <w:sz w:val="20"/>
              </w:rPr>
            </w:pPr>
          </w:p>
          <w:p>
            <w:pPr>
              <w:pStyle w:val="TableParagraph"/>
              <w:spacing w:before="1"/>
              <w:ind w:left="33" w:right="4"/>
              <w:jc w:val="center"/>
              <w:rPr>
                <w:sz w:val="20"/>
              </w:rPr>
            </w:pPr>
            <w:r>
              <w:rPr>
                <w:spacing w:val="-2"/>
                <w:sz w:val="20"/>
              </w:rPr>
              <w:t>1,2,5,10,11</w:t>
            </w:r>
          </w:p>
        </w:tc>
        <w:tc>
          <w:tcPr>
            <w:tcW w:w="1419" w:type="dxa"/>
            <w:tcBorders>
              <w:top w:val="single" w:sz="4" w:space="0" w:color="000000"/>
              <w:left w:val="single" w:sz="4" w:space="0" w:color="000000"/>
              <w:bottom w:val="single" w:sz="4" w:space="0" w:color="000000"/>
            </w:tcBorders>
          </w:tcPr>
          <w:p>
            <w:pPr>
              <w:pStyle w:val="TableParagraph"/>
              <w:spacing w:before="115"/>
              <w:rPr>
                <w:b/>
                <w:sz w:val="20"/>
              </w:rPr>
            </w:pPr>
          </w:p>
          <w:p>
            <w:pPr>
              <w:pStyle w:val="TableParagraph"/>
              <w:spacing w:before="1"/>
              <w:ind w:left="42" w:right="3"/>
              <w:jc w:val="center"/>
              <w:rPr>
                <w:sz w:val="20"/>
              </w:rPr>
            </w:pPr>
            <w:r>
              <w:rPr>
                <w:spacing w:val="-10"/>
                <w:sz w:val="20"/>
              </w:rPr>
              <w:t>A</w:t>
            </w:r>
          </w:p>
        </w:tc>
      </w:tr>
      <w:tr>
        <w:trPr>
          <w:trHeight w:val="918" w:hRule="atLeast"/>
        </w:trPr>
        <w:tc>
          <w:tcPr>
            <w:tcW w:w="5375" w:type="dxa"/>
            <w:tcBorders>
              <w:top w:val="single" w:sz="4" w:space="0" w:color="000000"/>
              <w:bottom w:val="single" w:sz="4" w:space="0" w:color="000000"/>
              <w:right w:val="single" w:sz="4" w:space="0" w:color="000000"/>
            </w:tcBorders>
          </w:tcPr>
          <w:p>
            <w:pPr>
              <w:pStyle w:val="TableParagraph"/>
              <w:ind w:left="475"/>
              <w:rPr>
                <w:sz w:val="20"/>
              </w:rPr>
            </w:pPr>
            <w:r>
              <w:rPr>
                <w:sz w:val="20"/>
              </w:rPr>
              <w:t>Öğrenciler,</w:t>
            </w:r>
            <w:r>
              <w:rPr>
                <w:spacing w:val="-4"/>
                <w:sz w:val="20"/>
              </w:rPr>
              <w:t> </w:t>
            </w:r>
            <w:r>
              <w:rPr>
                <w:sz w:val="20"/>
              </w:rPr>
              <w:t>BFS</w:t>
            </w:r>
            <w:r>
              <w:rPr>
                <w:spacing w:val="-5"/>
                <w:sz w:val="20"/>
              </w:rPr>
              <w:t> </w:t>
            </w:r>
            <w:r>
              <w:rPr>
                <w:sz w:val="20"/>
              </w:rPr>
              <w:t>ve</w:t>
            </w:r>
            <w:r>
              <w:rPr>
                <w:spacing w:val="-4"/>
                <w:sz w:val="20"/>
              </w:rPr>
              <w:t> </w:t>
            </w:r>
            <w:r>
              <w:rPr>
                <w:sz w:val="20"/>
              </w:rPr>
              <w:t>DFS</w:t>
            </w:r>
            <w:r>
              <w:rPr>
                <w:spacing w:val="-5"/>
                <w:sz w:val="20"/>
              </w:rPr>
              <w:t> </w:t>
            </w:r>
            <w:r>
              <w:rPr>
                <w:sz w:val="20"/>
              </w:rPr>
              <w:t>gibi</w:t>
            </w:r>
            <w:r>
              <w:rPr>
                <w:spacing w:val="-5"/>
                <w:sz w:val="20"/>
              </w:rPr>
              <w:t> </w:t>
            </w:r>
            <w:r>
              <w:rPr>
                <w:sz w:val="20"/>
              </w:rPr>
              <w:t>graf</w:t>
            </w:r>
            <w:r>
              <w:rPr>
                <w:spacing w:val="-3"/>
                <w:sz w:val="20"/>
              </w:rPr>
              <w:t> </w:t>
            </w:r>
            <w:r>
              <w:rPr>
                <w:sz w:val="20"/>
              </w:rPr>
              <w:t>geçiş</w:t>
            </w:r>
            <w:r>
              <w:rPr>
                <w:spacing w:val="-5"/>
                <w:sz w:val="20"/>
              </w:rPr>
              <w:t> </w:t>
            </w:r>
            <w:r>
              <w:rPr>
                <w:sz w:val="20"/>
              </w:rPr>
              <w:t>teknikleri</w:t>
            </w:r>
            <w:r>
              <w:rPr>
                <w:spacing w:val="-5"/>
                <w:sz w:val="20"/>
              </w:rPr>
              <w:t> </w:t>
            </w:r>
            <w:r>
              <w:rPr>
                <w:sz w:val="20"/>
              </w:rPr>
              <w:t>de</w:t>
            </w:r>
            <w:r>
              <w:rPr>
                <w:spacing w:val="-6"/>
                <w:sz w:val="20"/>
              </w:rPr>
              <w:t> </w:t>
            </w:r>
            <w:r>
              <w:rPr>
                <w:spacing w:val="-4"/>
                <w:sz w:val="20"/>
              </w:rPr>
              <w:t>dahil</w:t>
            </w:r>
          </w:p>
          <w:p>
            <w:pPr>
              <w:pStyle w:val="TableParagraph"/>
              <w:spacing w:line="160" w:lineRule="auto" w:before="26"/>
              <w:ind w:left="475" w:hanging="214"/>
              <w:rPr>
                <w:sz w:val="20"/>
              </w:rPr>
            </w:pPr>
            <w:r>
              <w:rPr>
                <w:b/>
                <w:position w:val="-10"/>
                <w:sz w:val="20"/>
              </w:rPr>
              <w:t>6</w:t>
            </w:r>
            <w:r>
              <w:rPr>
                <w:b/>
                <w:spacing w:val="40"/>
                <w:position w:val="-10"/>
                <w:sz w:val="20"/>
              </w:rPr>
              <w:t> </w:t>
            </w:r>
            <w:r>
              <w:rPr>
                <w:sz w:val="20"/>
              </w:rPr>
              <w:t>olmak üzere graf teorisini derinlemesine anlayacak ve bu yöntemlerin</w:t>
            </w:r>
            <w:r>
              <w:rPr>
                <w:spacing w:val="-10"/>
                <w:sz w:val="20"/>
              </w:rPr>
              <w:t> </w:t>
            </w:r>
            <w:r>
              <w:rPr>
                <w:sz w:val="20"/>
              </w:rPr>
              <w:t>çeşitli</w:t>
            </w:r>
            <w:r>
              <w:rPr>
                <w:spacing w:val="-11"/>
                <w:sz w:val="20"/>
              </w:rPr>
              <w:t> </w:t>
            </w:r>
            <w:r>
              <w:rPr>
                <w:sz w:val="20"/>
              </w:rPr>
              <w:t>bağlamlardaki</w:t>
            </w:r>
            <w:r>
              <w:rPr>
                <w:spacing w:val="-8"/>
                <w:sz w:val="20"/>
              </w:rPr>
              <w:t> </w:t>
            </w:r>
            <w:r>
              <w:rPr>
                <w:sz w:val="20"/>
              </w:rPr>
              <w:t>karmaşıklıklarını</w:t>
            </w:r>
            <w:r>
              <w:rPr>
                <w:spacing w:val="-11"/>
                <w:sz w:val="20"/>
              </w:rPr>
              <w:t> </w:t>
            </w:r>
            <w:r>
              <w:rPr>
                <w:sz w:val="20"/>
              </w:rPr>
              <w:t>analiz</w:t>
            </w:r>
          </w:p>
          <w:p>
            <w:pPr>
              <w:pStyle w:val="TableParagraph"/>
              <w:spacing w:line="210" w:lineRule="exact" w:before="15"/>
              <w:ind w:left="475"/>
              <w:rPr>
                <w:sz w:val="20"/>
              </w:rPr>
            </w:pPr>
            <w:r>
              <w:rPr>
                <w:spacing w:val="-2"/>
                <w:sz w:val="20"/>
              </w:rPr>
              <w:t>edeceklerdir.</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3"/>
              <w:rPr>
                <w:b/>
                <w:sz w:val="20"/>
              </w:rPr>
            </w:pPr>
          </w:p>
          <w:p>
            <w:pPr>
              <w:pStyle w:val="TableParagraph"/>
              <w:ind w:left="113" w:right="82"/>
              <w:jc w:val="center"/>
              <w:rPr>
                <w:sz w:val="20"/>
              </w:rPr>
            </w:pPr>
            <w:r>
              <w:rPr>
                <w:spacing w:val="-2"/>
                <w:sz w:val="20"/>
              </w:rPr>
              <w:t>1,2,3,4</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3"/>
              <w:rPr>
                <w:b/>
                <w:sz w:val="20"/>
              </w:rPr>
            </w:pPr>
          </w:p>
          <w:p>
            <w:pPr>
              <w:pStyle w:val="TableParagraph"/>
              <w:ind w:left="33" w:right="4"/>
              <w:jc w:val="center"/>
              <w:rPr>
                <w:sz w:val="20"/>
              </w:rPr>
            </w:pPr>
            <w:r>
              <w:rPr>
                <w:spacing w:val="-2"/>
                <w:sz w:val="20"/>
              </w:rPr>
              <w:t>1,2,5,10,11</w:t>
            </w:r>
          </w:p>
        </w:tc>
        <w:tc>
          <w:tcPr>
            <w:tcW w:w="1419" w:type="dxa"/>
            <w:tcBorders>
              <w:top w:val="single" w:sz="4" w:space="0" w:color="000000"/>
              <w:left w:val="single" w:sz="4" w:space="0" w:color="000000"/>
              <w:bottom w:val="single" w:sz="4" w:space="0" w:color="000000"/>
            </w:tcBorders>
          </w:tcPr>
          <w:p>
            <w:pPr>
              <w:pStyle w:val="TableParagraph"/>
              <w:spacing w:before="113"/>
              <w:rPr>
                <w:b/>
                <w:sz w:val="20"/>
              </w:rPr>
            </w:pPr>
          </w:p>
          <w:p>
            <w:pPr>
              <w:pStyle w:val="TableParagraph"/>
              <w:ind w:left="42" w:right="3"/>
              <w:jc w:val="center"/>
              <w:rPr>
                <w:sz w:val="20"/>
              </w:rPr>
            </w:pPr>
            <w:r>
              <w:rPr>
                <w:spacing w:val="-10"/>
                <w:sz w:val="20"/>
              </w:rPr>
              <w:t>A</w:t>
            </w:r>
          </w:p>
        </w:tc>
      </w:tr>
      <w:tr>
        <w:trPr>
          <w:trHeight w:val="920" w:hRule="atLeast"/>
        </w:trPr>
        <w:tc>
          <w:tcPr>
            <w:tcW w:w="5375" w:type="dxa"/>
            <w:tcBorders>
              <w:top w:val="single" w:sz="4" w:space="0" w:color="000000"/>
              <w:right w:val="single" w:sz="4" w:space="0" w:color="000000"/>
            </w:tcBorders>
          </w:tcPr>
          <w:p>
            <w:pPr>
              <w:pStyle w:val="TableParagraph"/>
              <w:ind w:left="475"/>
              <w:rPr>
                <w:sz w:val="20"/>
              </w:rPr>
            </w:pPr>
            <w:r>
              <w:rPr>
                <w:sz w:val="20"/>
              </w:rPr>
              <w:t>Öğrenciler,</w:t>
            </w:r>
            <w:r>
              <w:rPr>
                <w:spacing w:val="-7"/>
                <w:sz w:val="20"/>
              </w:rPr>
              <w:t> </w:t>
            </w:r>
            <w:r>
              <w:rPr>
                <w:sz w:val="20"/>
              </w:rPr>
              <w:t>aynı</w:t>
            </w:r>
            <w:r>
              <w:rPr>
                <w:spacing w:val="-7"/>
                <w:sz w:val="20"/>
              </w:rPr>
              <w:t> </w:t>
            </w:r>
            <w:r>
              <w:rPr>
                <w:sz w:val="20"/>
              </w:rPr>
              <w:t>problemi</w:t>
            </w:r>
            <w:r>
              <w:rPr>
                <w:spacing w:val="-7"/>
                <w:sz w:val="20"/>
              </w:rPr>
              <w:t> </w:t>
            </w:r>
            <w:r>
              <w:rPr>
                <w:sz w:val="20"/>
              </w:rPr>
              <w:t>farklı</w:t>
            </w:r>
            <w:r>
              <w:rPr>
                <w:spacing w:val="-7"/>
                <w:sz w:val="20"/>
              </w:rPr>
              <w:t> </w:t>
            </w:r>
            <w:r>
              <w:rPr>
                <w:sz w:val="20"/>
              </w:rPr>
              <w:t>algoritmalar</w:t>
            </w:r>
            <w:r>
              <w:rPr>
                <w:spacing w:val="-5"/>
                <w:sz w:val="20"/>
              </w:rPr>
              <w:t> </w:t>
            </w:r>
            <w:r>
              <w:rPr>
                <w:spacing w:val="-2"/>
                <w:sz w:val="20"/>
              </w:rPr>
              <w:t>kullanarak</w:t>
            </w:r>
          </w:p>
          <w:p>
            <w:pPr>
              <w:pStyle w:val="TableParagraph"/>
              <w:spacing w:line="158" w:lineRule="auto" w:before="23"/>
              <w:ind w:left="475" w:right="148" w:hanging="214"/>
              <w:rPr>
                <w:sz w:val="20"/>
              </w:rPr>
            </w:pPr>
            <w:r>
              <w:rPr>
                <w:b/>
                <w:position w:val="-11"/>
                <w:sz w:val="20"/>
              </w:rPr>
              <w:t>7</w:t>
            </w:r>
            <w:r>
              <w:rPr>
                <w:b/>
                <w:spacing w:val="40"/>
                <w:position w:val="-11"/>
                <w:sz w:val="20"/>
              </w:rPr>
              <w:t> </w:t>
            </w:r>
            <w:r>
              <w:rPr>
                <w:sz w:val="20"/>
              </w:rPr>
              <w:t>çözmeyi ve bunların karmaşıklıklarını değerlendirerek, çeşitli</w:t>
            </w:r>
            <w:r>
              <w:rPr>
                <w:spacing w:val="-7"/>
                <w:sz w:val="20"/>
              </w:rPr>
              <w:t> </w:t>
            </w:r>
            <w:r>
              <w:rPr>
                <w:sz w:val="20"/>
              </w:rPr>
              <w:t>problem</w:t>
            </w:r>
            <w:r>
              <w:rPr>
                <w:spacing w:val="-5"/>
                <w:sz w:val="20"/>
              </w:rPr>
              <w:t> </w:t>
            </w:r>
            <w:r>
              <w:rPr>
                <w:sz w:val="20"/>
              </w:rPr>
              <w:t>türleri</w:t>
            </w:r>
            <w:r>
              <w:rPr>
                <w:spacing w:val="-7"/>
                <w:sz w:val="20"/>
              </w:rPr>
              <w:t> </w:t>
            </w:r>
            <w:r>
              <w:rPr>
                <w:sz w:val="20"/>
              </w:rPr>
              <w:t>için</w:t>
            </w:r>
            <w:r>
              <w:rPr>
                <w:spacing w:val="-5"/>
                <w:sz w:val="20"/>
              </w:rPr>
              <w:t> </w:t>
            </w:r>
            <w:r>
              <w:rPr>
                <w:sz w:val="20"/>
              </w:rPr>
              <w:t>en</w:t>
            </w:r>
            <w:r>
              <w:rPr>
                <w:spacing w:val="-7"/>
                <w:sz w:val="20"/>
              </w:rPr>
              <w:t> </w:t>
            </w:r>
            <w:r>
              <w:rPr>
                <w:sz w:val="20"/>
              </w:rPr>
              <w:t>verimli</w:t>
            </w:r>
            <w:r>
              <w:rPr>
                <w:spacing w:val="-7"/>
                <w:sz w:val="20"/>
              </w:rPr>
              <w:t> </w:t>
            </w:r>
            <w:r>
              <w:rPr>
                <w:sz w:val="20"/>
              </w:rPr>
              <w:t>çözümler</w:t>
            </w:r>
            <w:r>
              <w:rPr>
                <w:spacing w:val="-8"/>
                <w:sz w:val="20"/>
              </w:rPr>
              <w:t> </w:t>
            </w:r>
            <w:r>
              <w:rPr>
                <w:sz w:val="20"/>
              </w:rPr>
              <w:t>hakkında</w:t>
            </w:r>
          </w:p>
          <w:p>
            <w:pPr>
              <w:pStyle w:val="TableParagraph"/>
              <w:spacing w:line="209" w:lineRule="exact" w:before="15"/>
              <w:ind w:left="475"/>
              <w:rPr>
                <w:sz w:val="20"/>
              </w:rPr>
            </w:pPr>
            <w:r>
              <w:rPr>
                <w:sz w:val="20"/>
              </w:rPr>
              <w:t>bilgi</w:t>
            </w:r>
            <w:r>
              <w:rPr>
                <w:spacing w:val="-5"/>
                <w:sz w:val="20"/>
              </w:rPr>
              <w:t> </w:t>
            </w:r>
            <w:r>
              <w:rPr>
                <w:sz w:val="20"/>
              </w:rPr>
              <w:t>sahibi</w:t>
            </w:r>
            <w:r>
              <w:rPr>
                <w:spacing w:val="-2"/>
                <w:sz w:val="20"/>
              </w:rPr>
              <w:t> </w:t>
            </w:r>
            <w:r>
              <w:rPr>
                <w:sz w:val="20"/>
              </w:rPr>
              <w:t>olmayı</w:t>
            </w:r>
            <w:r>
              <w:rPr>
                <w:spacing w:val="-4"/>
                <w:sz w:val="20"/>
              </w:rPr>
              <w:t> </w:t>
            </w:r>
            <w:r>
              <w:rPr>
                <w:spacing w:val="-2"/>
                <w:sz w:val="20"/>
              </w:rPr>
              <w:t>öğreneceklerdir.</w:t>
            </w:r>
          </w:p>
        </w:tc>
        <w:tc>
          <w:tcPr>
            <w:tcW w:w="1416" w:type="dxa"/>
            <w:tcBorders>
              <w:top w:val="single" w:sz="4" w:space="0" w:color="000000"/>
              <w:left w:val="single" w:sz="4" w:space="0" w:color="000000"/>
              <w:right w:val="single" w:sz="4" w:space="0" w:color="000000"/>
            </w:tcBorders>
          </w:tcPr>
          <w:p>
            <w:pPr>
              <w:pStyle w:val="TableParagraph"/>
              <w:spacing w:before="115"/>
              <w:rPr>
                <w:b/>
                <w:sz w:val="20"/>
              </w:rPr>
            </w:pPr>
          </w:p>
          <w:p>
            <w:pPr>
              <w:pStyle w:val="TableParagraph"/>
              <w:spacing w:before="1"/>
              <w:ind w:left="113" w:right="82"/>
              <w:jc w:val="center"/>
              <w:rPr>
                <w:sz w:val="20"/>
              </w:rPr>
            </w:pPr>
            <w:r>
              <w:rPr>
                <w:spacing w:val="-2"/>
                <w:sz w:val="20"/>
              </w:rPr>
              <w:t>1,2,3,4</w:t>
            </w:r>
          </w:p>
        </w:tc>
        <w:tc>
          <w:tcPr>
            <w:tcW w:w="1417" w:type="dxa"/>
            <w:tcBorders>
              <w:top w:val="single" w:sz="4" w:space="0" w:color="000000"/>
              <w:left w:val="single" w:sz="4" w:space="0" w:color="000000"/>
              <w:right w:val="single" w:sz="4" w:space="0" w:color="000000"/>
            </w:tcBorders>
          </w:tcPr>
          <w:p>
            <w:pPr>
              <w:pStyle w:val="TableParagraph"/>
              <w:spacing w:before="115"/>
              <w:rPr>
                <w:b/>
                <w:sz w:val="20"/>
              </w:rPr>
            </w:pPr>
          </w:p>
          <w:p>
            <w:pPr>
              <w:pStyle w:val="TableParagraph"/>
              <w:spacing w:before="1"/>
              <w:ind w:left="33" w:right="4"/>
              <w:jc w:val="center"/>
              <w:rPr>
                <w:sz w:val="20"/>
              </w:rPr>
            </w:pPr>
            <w:r>
              <w:rPr>
                <w:spacing w:val="-2"/>
                <w:sz w:val="20"/>
              </w:rPr>
              <w:t>1,2,5,10,11</w:t>
            </w:r>
          </w:p>
        </w:tc>
        <w:tc>
          <w:tcPr>
            <w:tcW w:w="1419" w:type="dxa"/>
            <w:tcBorders>
              <w:top w:val="single" w:sz="4" w:space="0" w:color="000000"/>
              <w:left w:val="single" w:sz="4" w:space="0" w:color="000000"/>
            </w:tcBorders>
          </w:tcPr>
          <w:p>
            <w:pPr>
              <w:pStyle w:val="TableParagraph"/>
              <w:spacing w:before="115"/>
              <w:rPr>
                <w:b/>
                <w:sz w:val="20"/>
              </w:rPr>
            </w:pPr>
          </w:p>
          <w:p>
            <w:pPr>
              <w:pStyle w:val="TableParagraph"/>
              <w:spacing w:before="1"/>
              <w:ind w:left="42" w:right="3"/>
              <w:jc w:val="center"/>
              <w:rPr>
                <w:sz w:val="20"/>
              </w:rPr>
            </w:pPr>
            <w:r>
              <w:rPr>
                <w:spacing w:val="-10"/>
                <w:sz w:val="20"/>
              </w:rPr>
              <w:t>A</w:t>
            </w:r>
          </w:p>
        </w:tc>
      </w:tr>
    </w:tbl>
    <w:p>
      <w:pPr>
        <w:pStyle w:val="BodyText"/>
        <w:spacing w:before="155"/>
        <w:rPr>
          <w:b/>
        </w:rPr>
      </w:pPr>
    </w:p>
    <w:p>
      <w:pPr>
        <w:pStyle w:val="BodyText"/>
        <w:spacing w:line="242" w:lineRule="auto" w:before="1"/>
        <w:ind w:left="424" w:right="137" w:hanging="284"/>
        <w:jc w:val="both"/>
      </w:pPr>
      <w:r>
        <w:rPr>
          <w:b/>
        </w:rPr>
        <w:t>*Öğretim</w:t>
      </w:r>
      <w:r>
        <w:rPr>
          <w:b/>
          <w:spacing w:val="-9"/>
        </w:rPr>
        <w:t> </w:t>
      </w:r>
      <w:r>
        <w:rPr>
          <w:b/>
        </w:rPr>
        <w:t>Yöntemleri</w:t>
      </w:r>
      <w:r>
        <w:rPr>
          <w:b/>
          <w:spacing w:val="-10"/>
        </w:rPr>
        <w:t> </w:t>
      </w:r>
      <w:r>
        <w:rPr>
          <w:b/>
        </w:rPr>
        <w:t>1:</w:t>
      </w:r>
      <w:r>
        <w:rPr/>
        <w:t>Anlatım,</w:t>
      </w:r>
      <w:r>
        <w:rPr>
          <w:spacing w:val="-10"/>
        </w:rPr>
        <w:t> </w:t>
      </w:r>
      <w:r>
        <w:rPr/>
        <w:t>2</w:t>
      </w:r>
      <w:r>
        <w:rPr>
          <w:b/>
        </w:rPr>
        <w:t>:</w:t>
      </w:r>
      <w:r>
        <w:rPr/>
        <w:t>Tartışma,</w:t>
      </w:r>
      <w:r>
        <w:rPr>
          <w:spacing w:val="-9"/>
        </w:rPr>
        <w:t> </w:t>
      </w:r>
      <w:r>
        <w:rPr>
          <w:b/>
        </w:rPr>
        <w:t>3:</w:t>
      </w:r>
      <w:r>
        <w:rPr/>
        <w:t>Deney,</w:t>
      </w:r>
      <w:r>
        <w:rPr>
          <w:spacing w:val="20"/>
        </w:rPr>
        <w:t> </w:t>
      </w:r>
      <w:r>
        <w:rPr>
          <w:b/>
        </w:rPr>
        <w:t>4:</w:t>
      </w:r>
      <w:r>
        <w:rPr/>
        <w:t>Benzetim,</w:t>
      </w:r>
      <w:r>
        <w:rPr>
          <w:spacing w:val="20"/>
        </w:rPr>
        <w:t> </w:t>
      </w:r>
      <w:r>
        <w:rPr>
          <w:b/>
        </w:rPr>
        <w:t>5:</w:t>
      </w:r>
      <w:r>
        <w:rPr/>
        <w:t>Soru</w:t>
      </w:r>
      <w:r>
        <w:rPr>
          <w:rFonts w:ascii="Cambria Math" w:hAnsi="Cambria Math"/>
        </w:rPr>
        <w:t>-</w:t>
      </w:r>
      <w:r>
        <w:rPr/>
        <w:t>Yanıt,</w:t>
      </w:r>
      <w:r>
        <w:rPr>
          <w:spacing w:val="-10"/>
        </w:rPr>
        <w:t> </w:t>
      </w:r>
      <w:r>
        <w:rPr>
          <w:b/>
        </w:rPr>
        <w:t>6:</w:t>
      </w:r>
      <w:r>
        <w:rPr/>
        <w:t>Uygulama,</w:t>
      </w:r>
      <w:r>
        <w:rPr>
          <w:spacing w:val="-10"/>
        </w:rPr>
        <w:t> </w:t>
      </w:r>
      <w:r>
        <w:rPr>
          <w:b/>
        </w:rPr>
        <w:t>7</w:t>
      </w:r>
      <w:r>
        <w:rPr/>
        <w:t>:Gözlem,</w:t>
      </w:r>
      <w:r>
        <w:rPr>
          <w:spacing w:val="-10"/>
        </w:rPr>
        <w:t> </w:t>
      </w:r>
      <w:r>
        <w:rPr>
          <w:b/>
        </w:rPr>
        <w:t>8</w:t>
      </w:r>
      <w:r>
        <w:rPr/>
        <w:t>:Örnek</w:t>
      </w:r>
      <w:r>
        <w:rPr>
          <w:spacing w:val="-8"/>
        </w:rPr>
        <w:t> </w:t>
      </w:r>
      <w:r>
        <w:rPr/>
        <w:t>Olay</w:t>
      </w:r>
      <w:r>
        <w:rPr>
          <w:spacing w:val="-1"/>
        </w:rPr>
        <w:t> </w:t>
      </w:r>
      <w:r>
        <w:rPr/>
        <w:t>İncelemesi,</w:t>
      </w:r>
      <w:r>
        <w:rPr>
          <w:spacing w:val="-10"/>
        </w:rPr>
        <w:t> </w:t>
      </w:r>
      <w:r>
        <w:rPr>
          <w:b/>
        </w:rPr>
        <w:t>9:</w:t>
      </w:r>
      <w:r>
        <w:rPr/>
        <w:t>Teknik</w:t>
      </w:r>
      <w:r>
        <w:rPr>
          <w:spacing w:val="-7"/>
        </w:rPr>
        <w:t> </w:t>
      </w:r>
      <w:r>
        <w:rPr/>
        <w:t>Gezi,</w:t>
      </w:r>
      <w:r>
        <w:rPr>
          <w:spacing w:val="40"/>
        </w:rPr>
        <w:t> </w:t>
      </w:r>
      <w:r>
        <w:rPr>
          <w:b/>
        </w:rPr>
        <w:t>10:</w:t>
      </w:r>
      <w:r>
        <w:rPr/>
        <w:t>Sorun/Problem</w:t>
      </w:r>
      <w:r>
        <w:rPr>
          <w:spacing w:val="-8"/>
        </w:rPr>
        <w:t> </w:t>
      </w:r>
      <w:r>
        <w:rPr/>
        <w:t>Çözme,</w:t>
      </w:r>
      <w:r>
        <w:rPr>
          <w:spacing w:val="-8"/>
        </w:rPr>
        <w:t> </w:t>
      </w:r>
      <w:r>
        <w:rPr>
          <w:b/>
        </w:rPr>
        <w:t>11:</w:t>
      </w:r>
      <w:r>
        <w:rPr/>
        <w:t>Bireysel</w:t>
      </w:r>
      <w:r>
        <w:rPr>
          <w:spacing w:val="-6"/>
        </w:rPr>
        <w:t> </w:t>
      </w:r>
      <w:r>
        <w:rPr/>
        <w:t>Çalışma,</w:t>
      </w:r>
      <w:r>
        <w:rPr>
          <w:spacing w:val="-7"/>
        </w:rPr>
        <w:t> </w:t>
      </w:r>
      <w:r>
        <w:rPr>
          <w:b/>
        </w:rPr>
        <w:t>12</w:t>
      </w:r>
      <w:r>
        <w:rPr/>
        <w:t>:Takım/Grup</w:t>
      </w:r>
      <w:r>
        <w:rPr>
          <w:spacing w:val="-8"/>
        </w:rPr>
        <w:t> </w:t>
      </w:r>
      <w:r>
        <w:rPr/>
        <w:t>Çalışması,</w:t>
      </w:r>
      <w:r>
        <w:rPr>
          <w:spacing w:val="-9"/>
        </w:rPr>
        <w:t> </w:t>
      </w:r>
      <w:r>
        <w:rPr>
          <w:b/>
        </w:rPr>
        <w:t>13</w:t>
      </w:r>
      <w:r>
        <w:rPr/>
        <w:t>:Beyin</w:t>
      </w:r>
      <w:r>
        <w:rPr>
          <w:spacing w:val="-6"/>
        </w:rPr>
        <w:t> </w:t>
      </w:r>
      <w:r>
        <w:rPr/>
        <w:t>Fırtınası,</w:t>
      </w:r>
      <w:r>
        <w:rPr>
          <w:spacing w:val="-8"/>
        </w:rPr>
        <w:t> </w:t>
      </w:r>
      <w:r>
        <w:rPr>
          <w:b/>
        </w:rPr>
        <w:t>14:</w:t>
      </w:r>
      <w:r>
        <w:rPr/>
        <w:t>Proje</w:t>
      </w:r>
      <w:r>
        <w:rPr>
          <w:spacing w:val="-8"/>
        </w:rPr>
        <w:t> </w:t>
      </w:r>
      <w:r>
        <w:rPr/>
        <w:t>Tasarımı</w:t>
      </w:r>
      <w:r>
        <w:rPr>
          <w:spacing w:val="-8"/>
        </w:rPr>
        <w:t> </w:t>
      </w:r>
      <w:r>
        <w:rPr/>
        <w:t>/</w:t>
      </w:r>
      <w:r>
        <w:rPr>
          <w:spacing w:val="-6"/>
        </w:rPr>
        <w:t> </w:t>
      </w:r>
      <w:r>
        <w:rPr/>
        <w:t>Yönetimi,</w:t>
      </w:r>
      <w:r>
        <w:rPr>
          <w:spacing w:val="-6"/>
        </w:rPr>
        <w:t> </w:t>
      </w:r>
      <w:r>
        <w:rPr>
          <w:b/>
        </w:rPr>
        <w:t>15:</w:t>
      </w:r>
      <w:r>
        <w:rPr/>
        <w:t>Rapor</w:t>
      </w:r>
      <w:r>
        <w:rPr>
          <w:spacing w:val="-7"/>
        </w:rPr>
        <w:t> </w:t>
      </w:r>
      <w:r>
        <w:rPr/>
        <w:t>Hazırlama</w:t>
      </w:r>
      <w:r>
        <w:rPr>
          <w:spacing w:val="40"/>
        </w:rPr>
        <w:t> </w:t>
      </w:r>
      <w:r>
        <w:rPr/>
        <w:t>ve/veya Sunma</w:t>
      </w:r>
    </w:p>
    <w:p>
      <w:pPr>
        <w:spacing w:before="0"/>
        <w:ind w:left="424" w:right="137" w:hanging="284"/>
        <w:jc w:val="both"/>
        <w:rPr>
          <w:sz w:val="16"/>
        </w:rPr>
      </w:pPr>
      <w:r>
        <w:rPr>
          <w:b/>
          <w:sz w:val="16"/>
        </w:rPr>
        <w:t>**Ölçme Yöntemleri A:</w:t>
      </w:r>
      <w:r>
        <w:rPr>
          <w:sz w:val="16"/>
        </w:rPr>
        <w:t>Sınav, </w:t>
      </w:r>
      <w:r>
        <w:rPr>
          <w:b/>
          <w:sz w:val="16"/>
        </w:rPr>
        <w:t>B:</w:t>
      </w:r>
      <w:r>
        <w:rPr>
          <w:sz w:val="16"/>
        </w:rPr>
        <w:t>Kısa Sınav, </w:t>
      </w:r>
      <w:r>
        <w:rPr>
          <w:b/>
          <w:sz w:val="16"/>
        </w:rPr>
        <w:t>C:</w:t>
      </w:r>
      <w:r>
        <w:rPr>
          <w:sz w:val="16"/>
        </w:rPr>
        <w:t>Sözlü Sınav, </w:t>
      </w:r>
      <w:r>
        <w:rPr>
          <w:b/>
          <w:sz w:val="16"/>
        </w:rPr>
        <w:t>D:</w:t>
      </w:r>
      <w:r>
        <w:rPr>
          <w:sz w:val="16"/>
        </w:rPr>
        <w:t>Ödev, </w:t>
      </w:r>
      <w:r>
        <w:rPr>
          <w:b/>
          <w:sz w:val="16"/>
        </w:rPr>
        <w:t>E:</w:t>
      </w:r>
      <w:r>
        <w:rPr>
          <w:sz w:val="16"/>
        </w:rPr>
        <w:t>Rapor, </w:t>
      </w:r>
      <w:r>
        <w:rPr>
          <w:b/>
          <w:sz w:val="16"/>
        </w:rPr>
        <w:t>F:</w:t>
      </w:r>
      <w:r>
        <w:rPr>
          <w:sz w:val="16"/>
        </w:rPr>
        <w:t>Makale İnceleme, </w:t>
      </w:r>
      <w:r>
        <w:rPr>
          <w:b/>
          <w:sz w:val="16"/>
        </w:rPr>
        <w:t>G:</w:t>
      </w:r>
      <w:r>
        <w:rPr>
          <w:sz w:val="16"/>
        </w:rPr>
        <w:t>Sunum, </w:t>
      </w:r>
      <w:r>
        <w:rPr>
          <w:b/>
          <w:sz w:val="16"/>
        </w:rPr>
        <w:t>I:</w:t>
      </w:r>
      <w:r>
        <w:rPr>
          <w:sz w:val="16"/>
        </w:rPr>
        <w:t>Deney Yapma Becerisi, </w:t>
      </w:r>
      <w:r>
        <w:rPr>
          <w:b/>
          <w:sz w:val="16"/>
        </w:rPr>
        <w:t>J:</w:t>
      </w:r>
      <w:r>
        <w:rPr>
          <w:sz w:val="16"/>
        </w:rPr>
        <w:t>Proje</w:t>
      </w:r>
      <w:r>
        <w:rPr>
          <w:spacing w:val="40"/>
          <w:sz w:val="16"/>
        </w:rPr>
        <w:t> </w:t>
      </w:r>
      <w:r>
        <w:rPr>
          <w:sz w:val="16"/>
        </w:rPr>
        <w:t>İzleme, </w:t>
      </w:r>
      <w:r>
        <w:rPr>
          <w:b/>
          <w:sz w:val="16"/>
        </w:rPr>
        <w:t>K</w:t>
      </w:r>
      <w:r>
        <w:rPr>
          <w:sz w:val="16"/>
        </w:rPr>
        <w:t>:Devam; </w:t>
      </w:r>
      <w:r>
        <w:rPr>
          <w:b/>
          <w:sz w:val="16"/>
        </w:rPr>
        <w:t>L</w:t>
      </w:r>
      <w:r>
        <w:rPr>
          <w:sz w:val="16"/>
        </w:rPr>
        <w:t>:Juri Sınavı</w:t>
      </w:r>
    </w:p>
    <w:p>
      <w:pPr>
        <w:spacing w:after="0"/>
        <w:jc w:val="both"/>
        <w:rPr>
          <w:sz w:val="16"/>
        </w:rPr>
        <w:sectPr>
          <w:pgSz w:w="11910" w:h="16840"/>
          <w:pgMar w:header="0" w:footer="244" w:top="180" w:bottom="44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568" w:hRule="atLeast"/>
        </w:trPr>
        <w:tc>
          <w:tcPr>
            <w:tcW w:w="2112" w:type="dxa"/>
            <w:tcBorders>
              <w:bottom w:val="single" w:sz="4" w:space="0" w:color="000000"/>
              <w:right w:val="single" w:sz="4" w:space="0" w:color="000000"/>
            </w:tcBorders>
            <w:shd w:val="clear" w:color="auto" w:fill="FFF1CC"/>
          </w:tcPr>
          <w:p>
            <w:pPr>
              <w:pStyle w:val="TableParagraph"/>
              <w:spacing w:before="170"/>
              <w:ind w:left="110"/>
              <w:rPr>
                <w:b/>
                <w:sz w:val="20"/>
              </w:rPr>
            </w:pPr>
            <w:r>
              <w:rPr>
                <w:b/>
                <w:sz w:val="20"/>
              </w:rPr>
              <w:t>Temel</w:t>
            </w:r>
            <w:r>
              <w:rPr>
                <w:b/>
                <w:spacing w:val="-5"/>
                <w:sz w:val="20"/>
              </w:rPr>
              <w:t> </w:t>
            </w:r>
            <w:r>
              <w:rPr>
                <w:b/>
                <w:sz w:val="20"/>
              </w:rPr>
              <w:t>Ders</w:t>
            </w:r>
            <w:r>
              <w:rPr>
                <w:b/>
                <w:spacing w:val="-5"/>
                <w:sz w:val="20"/>
              </w:rPr>
              <w:t> </w:t>
            </w:r>
            <w:r>
              <w:rPr>
                <w:b/>
                <w:spacing w:val="-2"/>
                <w:sz w:val="20"/>
              </w:rPr>
              <w:t>kitabı</w:t>
            </w:r>
          </w:p>
        </w:tc>
        <w:tc>
          <w:tcPr>
            <w:tcW w:w="7513" w:type="dxa"/>
            <w:tcBorders>
              <w:left w:val="single" w:sz="4" w:space="0" w:color="000000"/>
              <w:bottom w:val="single" w:sz="4" w:space="0" w:color="000000"/>
            </w:tcBorders>
          </w:tcPr>
          <w:p>
            <w:pPr>
              <w:pStyle w:val="TableParagraph"/>
              <w:spacing w:before="55"/>
              <w:ind w:left="120"/>
              <w:rPr>
                <w:sz w:val="20"/>
              </w:rPr>
            </w:pPr>
            <w:r>
              <w:rPr>
                <w:sz w:val="20"/>
              </w:rPr>
              <w:t>Thomas</w:t>
            </w:r>
            <w:r>
              <w:rPr>
                <w:spacing w:val="-5"/>
                <w:sz w:val="20"/>
              </w:rPr>
              <w:t> </w:t>
            </w:r>
            <w:r>
              <w:rPr>
                <w:sz w:val="20"/>
              </w:rPr>
              <w:t>H.</w:t>
            </w:r>
            <w:r>
              <w:rPr>
                <w:spacing w:val="-3"/>
                <w:sz w:val="20"/>
              </w:rPr>
              <w:t> </w:t>
            </w:r>
            <w:r>
              <w:rPr>
                <w:sz w:val="20"/>
              </w:rPr>
              <w:t>Cormen,</w:t>
            </w:r>
            <w:r>
              <w:rPr>
                <w:spacing w:val="-6"/>
                <w:sz w:val="20"/>
              </w:rPr>
              <w:t> </w:t>
            </w:r>
            <w:r>
              <w:rPr>
                <w:sz w:val="20"/>
              </w:rPr>
              <w:t>Charles</w:t>
            </w:r>
            <w:r>
              <w:rPr>
                <w:spacing w:val="-5"/>
                <w:sz w:val="20"/>
              </w:rPr>
              <w:t> </w:t>
            </w:r>
            <w:r>
              <w:rPr>
                <w:sz w:val="20"/>
              </w:rPr>
              <w:t>E.</w:t>
            </w:r>
            <w:r>
              <w:rPr>
                <w:spacing w:val="-4"/>
                <w:sz w:val="20"/>
              </w:rPr>
              <w:t> </w:t>
            </w:r>
            <w:r>
              <w:rPr>
                <w:sz w:val="20"/>
              </w:rPr>
              <w:t>Leiserson,</w:t>
            </w:r>
            <w:r>
              <w:rPr>
                <w:spacing w:val="-4"/>
                <w:sz w:val="20"/>
              </w:rPr>
              <w:t> </w:t>
            </w:r>
            <w:r>
              <w:rPr>
                <w:sz w:val="20"/>
              </w:rPr>
              <w:t>Ronald</w:t>
            </w:r>
            <w:r>
              <w:rPr>
                <w:spacing w:val="-3"/>
                <w:sz w:val="20"/>
              </w:rPr>
              <w:t> </w:t>
            </w:r>
            <w:r>
              <w:rPr>
                <w:sz w:val="20"/>
              </w:rPr>
              <w:t>L.</w:t>
            </w:r>
            <w:r>
              <w:rPr>
                <w:spacing w:val="-6"/>
                <w:sz w:val="20"/>
              </w:rPr>
              <w:t> </w:t>
            </w:r>
            <w:r>
              <w:rPr>
                <w:sz w:val="20"/>
              </w:rPr>
              <w:t>Rivest,</w:t>
            </w:r>
            <w:r>
              <w:rPr>
                <w:spacing w:val="-4"/>
                <w:sz w:val="20"/>
              </w:rPr>
              <w:t> </w:t>
            </w:r>
            <w:r>
              <w:rPr>
                <w:sz w:val="20"/>
              </w:rPr>
              <w:t>Cliffo -</w:t>
            </w:r>
            <w:r>
              <w:rPr>
                <w:spacing w:val="-3"/>
                <w:sz w:val="20"/>
              </w:rPr>
              <w:t> </w:t>
            </w:r>
            <w:r>
              <w:rPr>
                <w:sz w:val="20"/>
              </w:rPr>
              <w:t>Introduction</w:t>
            </w:r>
            <w:r>
              <w:rPr>
                <w:spacing w:val="-3"/>
                <w:sz w:val="20"/>
              </w:rPr>
              <w:t> </w:t>
            </w:r>
            <w:r>
              <w:rPr>
                <w:sz w:val="20"/>
              </w:rPr>
              <w:t>to Algorithms, Fourth Edition, 2022, The MIT Press</w:t>
            </w:r>
          </w:p>
        </w:tc>
      </w:tr>
      <w:tr>
        <w:trPr>
          <w:trHeight w:val="921"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spacing w:before="116"/>
              <w:rPr>
                <w:sz w:val="20"/>
              </w:rPr>
            </w:pPr>
          </w:p>
          <w:p>
            <w:pPr>
              <w:pStyle w:val="TableParagraph"/>
              <w:ind w:left="110"/>
              <w:rPr>
                <w:b/>
                <w:sz w:val="20"/>
              </w:rPr>
            </w:pPr>
            <w:r>
              <w:rPr>
                <w:b/>
                <w:sz w:val="20"/>
              </w:rPr>
              <w:t>Yardımcı</w:t>
            </w:r>
            <w:r>
              <w:rPr>
                <w:b/>
                <w:spacing w:val="-7"/>
                <w:sz w:val="20"/>
              </w:rPr>
              <w:t> </w:t>
            </w:r>
            <w:r>
              <w:rPr>
                <w:b/>
                <w:spacing w:val="-2"/>
                <w:sz w:val="20"/>
              </w:rPr>
              <w:t>Kaynaklar</w:t>
            </w:r>
          </w:p>
        </w:tc>
        <w:tc>
          <w:tcPr>
            <w:tcW w:w="7513" w:type="dxa"/>
            <w:tcBorders>
              <w:top w:val="single" w:sz="4" w:space="0" w:color="000000"/>
              <w:left w:val="single" w:sz="4" w:space="0" w:color="000000"/>
              <w:bottom w:val="single" w:sz="4" w:space="0" w:color="000000"/>
            </w:tcBorders>
          </w:tcPr>
          <w:p>
            <w:pPr>
              <w:pStyle w:val="TableParagraph"/>
              <w:numPr>
                <w:ilvl w:val="0"/>
                <w:numId w:val="2"/>
              </w:numPr>
              <w:tabs>
                <w:tab w:pos="337" w:val="left" w:leader="none"/>
              </w:tabs>
              <w:spacing w:line="240" w:lineRule="auto" w:before="0" w:after="0"/>
              <w:ind w:left="120" w:right="135" w:firstLine="0"/>
              <w:jc w:val="left"/>
              <w:rPr>
                <w:sz w:val="20"/>
              </w:rPr>
            </w:pPr>
            <w:r>
              <w:rPr>
                <w:sz w:val="20"/>
              </w:rPr>
              <w:t>Lekh</w:t>
            </w:r>
            <w:r>
              <w:rPr>
                <w:spacing w:val="-4"/>
                <w:sz w:val="20"/>
              </w:rPr>
              <w:t> </w:t>
            </w:r>
            <w:r>
              <w:rPr>
                <w:sz w:val="20"/>
              </w:rPr>
              <w:t>Raj</w:t>
            </w:r>
            <w:r>
              <w:rPr>
                <w:spacing w:val="-5"/>
                <w:sz w:val="20"/>
              </w:rPr>
              <w:t> </w:t>
            </w:r>
            <w:r>
              <w:rPr>
                <w:sz w:val="20"/>
              </w:rPr>
              <w:t>Vermani,</w:t>
            </w:r>
            <w:r>
              <w:rPr>
                <w:spacing w:val="-5"/>
                <w:sz w:val="20"/>
              </w:rPr>
              <w:t> </w:t>
            </w:r>
            <w:r>
              <w:rPr>
                <w:sz w:val="20"/>
              </w:rPr>
              <w:t>Shailini</w:t>
            </w:r>
            <w:r>
              <w:rPr>
                <w:spacing w:val="-8"/>
                <w:sz w:val="20"/>
              </w:rPr>
              <w:t> </w:t>
            </w:r>
            <w:r>
              <w:rPr>
                <w:sz w:val="20"/>
              </w:rPr>
              <w:t>Vermani.</w:t>
            </w:r>
            <w:r>
              <w:rPr>
                <w:spacing w:val="-5"/>
                <w:sz w:val="20"/>
              </w:rPr>
              <w:t> </w:t>
            </w:r>
            <w:r>
              <w:rPr>
                <w:sz w:val="20"/>
              </w:rPr>
              <w:t>An</w:t>
            </w:r>
            <w:r>
              <w:rPr>
                <w:spacing w:val="-4"/>
                <w:sz w:val="20"/>
              </w:rPr>
              <w:t> </w:t>
            </w:r>
            <w:r>
              <w:rPr>
                <w:sz w:val="20"/>
              </w:rPr>
              <w:t>Elementary</w:t>
            </w:r>
            <w:r>
              <w:rPr>
                <w:spacing w:val="-4"/>
                <w:sz w:val="20"/>
              </w:rPr>
              <w:t> </w:t>
            </w:r>
            <w:r>
              <w:rPr>
                <w:sz w:val="20"/>
              </w:rPr>
              <w:t>Approach</w:t>
            </w:r>
            <w:r>
              <w:rPr>
                <w:spacing w:val="-4"/>
                <w:sz w:val="20"/>
              </w:rPr>
              <w:t> </w:t>
            </w:r>
            <w:r>
              <w:rPr>
                <w:sz w:val="20"/>
              </w:rPr>
              <w:t>to</w:t>
            </w:r>
            <w:r>
              <w:rPr>
                <w:spacing w:val="-4"/>
                <w:sz w:val="20"/>
              </w:rPr>
              <w:t> </w:t>
            </w:r>
            <w:r>
              <w:rPr>
                <w:sz w:val="20"/>
              </w:rPr>
              <w:t>Design</w:t>
            </w:r>
            <w:r>
              <w:rPr>
                <w:spacing w:val="-4"/>
                <w:sz w:val="20"/>
              </w:rPr>
              <w:t> </w:t>
            </w:r>
            <w:r>
              <w:rPr>
                <w:sz w:val="20"/>
              </w:rPr>
              <w:t>and</w:t>
            </w:r>
            <w:r>
              <w:rPr>
                <w:spacing w:val="-6"/>
                <w:sz w:val="20"/>
              </w:rPr>
              <w:t> </w:t>
            </w:r>
            <w:r>
              <w:rPr>
                <w:sz w:val="20"/>
              </w:rPr>
              <w:t>Analysis of Algorithms.2019. World Scientific Publishing</w:t>
            </w:r>
          </w:p>
          <w:p>
            <w:pPr>
              <w:pStyle w:val="TableParagraph"/>
              <w:numPr>
                <w:ilvl w:val="0"/>
                <w:numId w:val="2"/>
              </w:numPr>
              <w:tabs>
                <w:tab w:pos="337" w:val="left" w:leader="none"/>
              </w:tabs>
              <w:spacing w:line="230" w:lineRule="atLeast" w:before="0" w:after="0"/>
              <w:ind w:left="120" w:right="384" w:firstLine="0"/>
              <w:jc w:val="left"/>
              <w:rPr>
                <w:sz w:val="20"/>
              </w:rPr>
            </w:pPr>
            <w:r>
              <w:rPr>
                <w:sz w:val="20"/>
              </w:rPr>
              <w:t>Soubhik</w:t>
            </w:r>
            <w:r>
              <w:rPr>
                <w:spacing w:val="-4"/>
                <w:sz w:val="20"/>
              </w:rPr>
              <w:t> </w:t>
            </w:r>
            <w:r>
              <w:rPr>
                <w:sz w:val="20"/>
              </w:rPr>
              <w:t>Chakraborty,</w:t>
            </w:r>
            <w:r>
              <w:rPr>
                <w:spacing w:val="-5"/>
                <w:sz w:val="20"/>
              </w:rPr>
              <w:t> </w:t>
            </w:r>
            <w:r>
              <w:rPr>
                <w:sz w:val="20"/>
              </w:rPr>
              <w:t>Prashant</w:t>
            </w:r>
            <w:r>
              <w:rPr>
                <w:spacing w:val="-5"/>
                <w:sz w:val="20"/>
              </w:rPr>
              <w:t> </w:t>
            </w:r>
            <w:r>
              <w:rPr>
                <w:sz w:val="20"/>
              </w:rPr>
              <w:t>Pranav,</w:t>
            </w:r>
            <w:r>
              <w:rPr>
                <w:spacing w:val="-6"/>
                <w:sz w:val="20"/>
              </w:rPr>
              <w:t> </w:t>
            </w:r>
            <w:r>
              <w:rPr>
                <w:sz w:val="20"/>
              </w:rPr>
              <w:t>Naghma</w:t>
            </w:r>
            <w:r>
              <w:rPr>
                <w:spacing w:val="-5"/>
                <w:sz w:val="20"/>
              </w:rPr>
              <w:t> </w:t>
            </w:r>
            <w:r>
              <w:rPr>
                <w:sz w:val="20"/>
              </w:rPr>
              <w:t>Khatoon,</w:t>
            </w:r>
            <w:r>
              <w:rPr>
                <w:spacing w:val="-5"/>
                <w:sz w:val="20"/>
              </w:rPr>
              <w:t> </w:t>
            </w:r>
            <w:r>
              <w:rPr>
                <w:sz w:val="20"/>
              </w:rPr>
              <w:t>Sandip</w:t>
            </w:r>
            <w:r>
              <w:rPr>
                <w:spacing w:val="-4"/>
                <w:sz w:val="20"/>
              </w:rPr>
              <w:t> </w:t>
            </w:r>
            <w:r>
              <w:rPr>
                <w:sz w:val="20"/>
              </w:rPr>
              <w:t>Dutta. A</w:t>
            </w:r>
            <w:r>
              <w:rPr>
                <w:spacing w:val="-5"/>
                <w:sz w:val="20"/>
              </w:rPr>
              <w:t> </w:t>
            </w:r>
            <w:r>
              <w:rPr>
                <w:sz w:val="20"/>
              </w:rPr>
              <w:t>Guide</w:t>
            </w:r>
            <w:r>
              <w:rPr>
                <w:spacing w:val="-5"/>
                <w:sz w:val="20"/>
              </w:rPr>
              <w:t> </w:t>
            </w:r>
            <w:r>
              <w:rPr>
                <w:sz w:val="20"/>
              </w:rPr>
              <w:t>to Desıgn and Analysıs of Algorıthms, 2023, NOVA Press</w:t>
            </w:r>
          </w:p>
        </w:tc>
      </w:tr>
      <w:tr>
        <w:trPr>
          <w:trHeight w:val="565" w:hRule="atLeast"/>
        </w:trPr>
        <w:tc>
          <w:tcPr>
            <w:tcW w:w="2112" w:type="dxa"/>
            <w:tcBorders>
              <w:top w:val="single" w:sz="4" w:space="0" w:color="000000"/>
              <w:right w:val="single" w:sz="4" w:space="0" w:color="000000"/>
            </w:tcBorders>
            <w:shd w:val="clear" w:color="auto" w:fill="FFF1CC"/>
          </w:tcPr>
          <w:p>
            <w:pPr>
              <w:pStyle w:val="TableParagraph"/>
              <w:spacing w:before="53"/>
              <w:ind w:left="110" w:right="116"/>
              <w:rPr>
                <w:b/>
                <w:sz w:val="20"/>
              </w:rPr>
            </w:pPr>
            <w:r>
              <w:rPr>
                <w:b/>
                <w:sz w:val="20"/>
              </w:rPr>
              <w:t>Derste</w:t>
            </w:r>
            <w:r>
              <w:rPr>
                <w:b/>
                <w:spacing w:val="-13"/>
                <w:sz w:val="20"/>
              </w:rPr>
              <w:t> </w:t>
            </w:r>
            <w:r>
              <w:rPr>
                <w:b/>
                <w:sz w:val="20"/>
              </w:rPr>
              <w:t>Gerekli</w:t>
            </w:r>
            <w:r>
              <w:rPr>
                <w:b/>
                <w:spacing w:val="-12"/>
                <w:sz w:val="20"/>
              </w:rPr>
              <w:t> </w:t>
            </w:r>
            <w:r>
              <w:rPr>
                <w:b/>
                <w:sz w:val="20"/>
              </w:rPr>
              <w:t>Araç ve Gereçler</w:t>
            </w:r>
          </w:p>
        </w:tc>
        <w:tc>
          <w:tcPr>
            <w:tcW w:w="7513" w:type="dxa"/>
            <w:tcBorders>
              <w:top w:val="single" w:sz="4" w:space="0" w:color="000000"/>
              <w:left w:val="single" w:sz="4" w:space="0" w:color="000000"/>
            </w:tcBorders>
          </w:tcPr>
          <w:p>
            <w:pPr>
              <w:pStyle w:val="TableParagraph"/>
              <w:rPr>
                <w:sz w:val="18"/>
              </w:rPr>
            </w:pPr>
          </w:p>
        </w:tc>
      </w:tr>
    </w:tbl>
    <w:p>
      <w:pPr>
        <w:pStyle w:val="BodyText"/>
        <w:spacing w:after="1"/>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9626"/>
      </w:tblGrid>
      <w:tr>
        <w:trPr>
          <w:trHeight w:val="311" w:hRule="atLeast"/>
        </w:trPr>
        <w:tc>
          <w:tcPr>
            <w:tcW w:w="9626" w:type="dxa"/>
            <w:tcBorders>
              <w:bottom w:val="single" w:sz="4" w:space="0" w:color="000000"/>
            </w:tcBorders>
            <w:shd w:val="clear" w:color="auto" w:fill="FFF1CC"/>
          </w:tcPr>
          <w:p>
            <w:pPr>
              <w:pStyle w:val="TableParagraph"/>
              <w:spacing w:before="40"/>
              <w:ind w:left="738" w:right="707"/>
              <w:jc w:val="center"/>
              <w:rPr>
                <w:b/>
                <w:sz w:val="20"/>
              </w:rPr>
            </w:pPr>
            <w:r>
              <w:rPr>
                <w:b/>
                <w:sz w:val="20"/>
              </w:rPr>
              <w:t>Dersin</w:t>
            </w:r>
            <w:r>
              <w:rPr>
                <w:b/>
                <w:spacing w:val="-9"/>
                <w:sz w:val="20"/>
              </w:rPr>
              <w:t> </w:t>
            </w:r>
            <w:r>
              <w:rPr>
                <w:b/>
                <w:sz w:val="20"/>
              </w:rPr>
              <w:t>Haftalık</w:t>
            </w:r>
            <w:r>
              <w:rPr>
                <w:b/>
                <w:spacing w:val="-6"/>
                <w:sz w:val="20"/>
              </w:rPr>
              <w:t> </w:t>
            </w:r>
            <w:r>
              <w:rPr>
                <w:b/>
                <w:spacing w:val="-2"/>
                <w:sz w:val="20"/>
              </w:rPr>
              <w:t>Planı</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85"/>
              <w:rPr>
                <w:sz w:val="20"/>
              </w:rPr>
            </w:pPr>
            <w:r>
              <w:rPr>
                <w:b/>
                <w:spacing w:val="-10"/>
                <w:sz w:val="20"/>
              </w:rPr>
              <w:t>1</w:t>
            </w:r>
            <w:r>
              <w:rPr>
                <w:b/>
                <w:sz w:val="20"/>
              </w:rPr>
              <w:tab/>
            </w:r>
            <w:r>
              <w:rPr>
                <w:sz w:val="20"/>
              </w:rPr>
              <w:t>Algoritma</w:t>
            </w:r>
            <w:r>
              <w:rPr>
                <w:spacing w:val="-8"/>
                <w:sz w:val="20"/>
              </w:rPr>
              <w:t> </w:t>
            </w:r>
            <w:r>
              <w:rPr>
                <w:sz w:val="20"/>
              </w:rPr>
              <w:t>kavramının</w:t>
            </w:r>
            <w:r>
              <w:rPr>
                <w:spacing w:val="-6"/>
                <w:sz w:val="20"/>
              </w:rPr>
              <w:t> </w:t>
            </w:r>
            <w:r>
              <w:rPr>
                <w:sz w:val="20"/>
              </w:rPr>
              <w:t>tanımı,</w:t>
            </w:r>
            <w:r>
              <w:rPr>
                <w:spacing w:val="-10"/>
                <w:sz w:val="20"/>
              </w:rPr>
              <w:t> </w:t>
            </w:r>
            <w:r>
              <w:rPr>
                <w:sz w:val="20"/>
              </w:rPr>
              <w:t>Asimptotik</w:t>
            </w:r>
            <w:r>
              <w:rPr>
                <w:spacing w:val="-7"/>
                <w:sz w:val="20"/>
              </w:rPr>
              <w:t> </w:t>
            </w:r>
            <w:r>
              <w:rPr>
                <w:spacing w:val="-2"/>
                <w:sz w:val="20"/>
              </w:rPr>
              <w:t>gösterimler</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85"/>
              <w:rPr>
                <w:sz w:val="20"/>
              </w:rPr>
            </w:pPr>
            <w:r>
              <w:rPr>
                <w:b/>
                <w:spacing w:val="-10"/>
                <w:sz w:val="20"/>
              </w:rPr>
              <w:t>2</w:t>
            </w:r>
            <w:r>
              <w:rPr>
                <w:b/>
                <w:sz w:val="20"/>
              </w:rPr>
              <w:tab/>
            </w:r>
            <w:r>
              <w:rPr>
                <w:sz w:val="20"/>
              </w:rPr>
              <w:t>Özyineleme,</w:t>
            </w:r>
            <w:r>
              <w:rPr>
                <w:spacing w:val="-3"/>
                <w:sz w:val="20"/>
              </w:rPr>
              <w:t> </w:t>
            </w:r>
            <w:r>
              <w:rPr>
                <w:sz w:val="20"/>
              </w:rPr>
              <w:t>Böl</w:t>
            </w:r>
            <w:r>
              <w:rPr>
                <w:spacing w:val="-5"/>
                <w:sz w:val="20"/>
              </w:rPr>
              <w:t> </w:t>
            </w:r>
            <w:r>
              <w:rPr>
                <w:sz w:val="20"/>
              </w:rPr>
              <w:t>ve</w:t>
            </w:r>
            <w:r>
              <w:rPr>
                <w:spacing w:val="-2"/>
                <w:sz w:val="20"/>
              </w:rPr>
              <w:t> </w:t>
            </w:r>
            <w:r>
              <w:rPr>
                <w:spacing w:val="-4"/>
                <w:sz w:val="20"/>
              </w:rPr>
              <w:t>Yönet</w:t>
            </w:r>
          </w:p>
        </w:tc>
      </w:tr>
      <w:tr>
        <w:trPr>
          <w:trHeight w:val="285" w:hRule="atLeast"/>
        </w:trPr>
        <w:tc>
          <w:tcPr>
            <w:tcW w:w="9626" w:type="dxa"/>
            <w:tcBorders>
              <w:top w:val="single" w:sz="4" w:space="0" w:color="000000"/>
              <w:bottom w:val="single" w:sz="4" w:space="0" w:color="000000"/>
            </w:tcBorders>
          </w:tcPr>
          <w:p>
            <w:pPr>
              <w:pStyle w:val="TableParagraph"/>
              <w:tabs>
                <w:tab w:pos="777" w:val="left" w:leader="none"/>
              </w:tabs>
              <w:spacing w:before="26"/>
              <w:ind w:left="285"/>
              <w:rPr>
                <w:sz w:val="20"/>
              </w:rPr>
            </w:pPr>
            <w:r>
              <w:rPr>
                <w:b/>
                <w:spacing w:val="-10"/>
                <w:sz w:val="20"/>
              </w:rPr>
              <w:t>3</w:t>
            </w:r>
            <w:r>
              <w:rPr>
                <w:b/>
                <w:sz w:val="20"/>
              </w:rPr>
              <w:tab/>
            </w:r>
            <w:r>
              <w:rPr>
                <w:sz w:val="20"/>
              </w:rPr>
              <w:t>Yineleme</w:t>
            </w:r>
            <w:r>
              <w:rPr>
                <w:spacing w:val="-6"/>
                <w:sz w:val="20"/>
              </w:rPr>
              <w:t> </w:t>
            </w:r>
            <w:r>
              <w:rPr>
                <w:sz w:val="20"/>
              </w:rPr>
              <w:t>Çözme,</w:t>
            </w:r>
            <w:r>
              <w:rPr>
                <w:spacing w:val="-4"/>
                <w:sz w:val="20"/>
              </w:rPr>
              <w:t> </w:t>
            </w:r>
            <w:r>
              <w:rPr>
                <w:sz w:val="20"/>
              </w:rPr>
              <w:t>Master</w:t>
            </w:r>
            <w:r>
              <w:rPr>
                <w:spacing w:val="-4"/>
                <w:sz w:val="20"/>
              </w:rPr>
              <w:t> </w:t>
            </w:r>
            <w:r>
              <w:rPr>
                <w:sz w:val="20"/>
              </w:rPr>
              <w:t>Teoremi,</w:t>
            </w:r>
            <w:r>
              <w:rPr>
                <w:spacing w:val="-6"/>
                <w:sz w:val="20"/>
              </w:rPr>
              <w:t> </w:t>
            </w:r>
            <w:r>
              <w:rPr>
                <w:sz w:val="20"/>
              </w:rPr>
              <w:t>Yerine</w:t>
            </w:r>
            <w:r>
              <w:rPr>
                <w:spacing w:val="-6"/>
                <w:sz w:val="20"/>
              </w:rPr>
              <w:t> </w:t>
            </w:r>
            <w:r>
              <w:rPr>
                <w:sz w:val="20"/>
              </w:rPr>
              <w:t>Koyma</w:t>
            </w:r>
            <w:r>
              <w:rPr>
                <w:spacing w:val="-6"/>
                <w:sz w:val="20"/>
              </w:rPr>
              <w:t> </w:t>
            </w:r>
            <w:r>
              <w:rPr>
                <w:spacing w:val="-2"/>
                <w:sz w:val="20"/>
              </w:rPr>
              <w:t>Yöntemi</w:t>
            </w:r>
          </w:p>
        </w:tc>
      </w:tr>
      <w:tr>
        <w:trPr>
          <w:trHeight w:val="457" w:hRule="atLeast"/>
        </w:trPr>
        <w:tc>
          <w:tcPr>
            <w:tcW w:w="9626" w:type="dxa"/>
            <w:tcBorders>
              <w:top w:val="single" w:sz="4" w:space="0" w:color="000000"/>
              <w:bottom w:val="single" w:sz="4" w:space="0" w:color="000000"/>
            </w:tcBorders>
          </w:tcPr>
          <w:p>
            <w:pPr>
              <w:pStyle w:val="TableParagraph"/>
              <w:tabs>
                <w:tab w:pos="777" w:val="left" w:leader="none"/>
              </w:tabs>
              <w:spacing w:line="151" w:lineRule="auto" w:before="22"/>
              <w:ind w:left="285"/>
              <w:rPr>
                <w:sz w:val="20"/>
              </w:rPr>
            </w:pPr>
            <w:r>
              <w:rPr>
                <w:b/>
                <w:spacing w:val="-10"/>
                <w:position w:val="-11"/>
                <w:sz w:val="20"/>
              </w:rPr>
              <w:t>4</w:t>
            </w:r>
            <w:r>
              <w:rPr>
                <w:b/>
                <w:position w:val="-11"/>
                <w:sz w:val="20"/>
              </w:rPr>
              <w:tab/>
            </w:r>
            <w:r>
              <w:rPr>
                <w:sz w:val="20"/>
              </w:rPr>
              <w:t>Sıralama,</w:t>
            </w:r>
            <w:r>
              <w:rPr>
                <w:spacing w:val="-6"/>
                <w:sz w:val="20"/>
              </w:rPr>
              <w:t> </w:t>
            </w:r>
            <w:r>
              <w:rPr>
                <w:sz w:val="20"/>
              </w:rPr>
              <w:t>Sıralama</w:t>
            </w:r>
            <w:r>
              <w:rPr>
                <w:spacing w:val="-6"/>
                <w:sz w:val="20"/>
              </w:rPr>
              <w:t> </w:t>
            </w:r>
            <w:r>
              <w:rPr>
                <w:sz w:val="20"/>
              </w:rPr>
              <w:t>Algoritmaları,</w:t>
            </w:r>
            <w:r>
              <w:rPr>
                <w:spacing w:val="-6"/>
                <w:sz w:val="20"/>
              </w:rPr>
              <w:t> </w:t>
            </w:r>
            <w:r>
              <w:rPr>
                <w:sz w:val="20"/>
              </w:rPr>
              <w:t>Seçmeli</w:t>
            </w:r>
            <w:r>
              <w:rPr>
                <w:spacing w:val="-7"/>
                <w:sz w:val="20"/>
              </w:rPr>
              <w:t> </w:t>
            </w:r>
            <w:r>
              <w:rPr>
                <w:sz w:val="20"/>
              </w:rPr>
              <w:t>Sıralama,</w:t>
            </w:r>
            <w:r>
              <w:rPr>
                <w:spacing w:val="-5"/>
                <w:sz w:val="20"/>
              </w:rPr>
              <w:t> </w:t>
            </w:r>
            <w:r>
              <w:rPr>
                <w:sz w:val="20"/>
              </w:rPr>
              <w:t>Kabarcık</w:t>
            </w:r>
            <w:r>
              <w:rPr>
                <w:spacing w:val="-6"/>
                <w:sz w:val="20"/>
              </w:rPr>
              <w:t> </w:t>
            </w:r>
            <w:r>
              <w:rPr>
                <w:sz w:val="20"/>
              </w:rPr>
              <w:t>Sıralama,</w:t>
            </w:r>
            <w:r>
              <w:rPr>
                <w:spacing w:val="-6"/>
                <w:sz w:val="20"/>
              </w:rPr>
              <w:t> </w:t>
            </w:r>
            <w:r>
              <w:rPr>
                <w:sz w:val="20"/>
              </w:rPr>
              <w:t>Eklemeli</w:t>
            </w:r>
            <w:r>
              <w:rPr>
                <w:spacing w:val="-7"/>
                <w:sz w:val="20"/>
              </w:rPr>
              <w:t> </w:t>
            </w:r>
            <w:r>
              <w:rPr>
                <w:sz w:val="20"/>
              </w:rPr>
              <w:t>Sıralama,</w:t>
            </w:r>
            <w:r>
              <w:rPr>
                <w:spacing w:val="-6"/>
                <w:sz w:val="20"/>
              </w:rPr>
              <w:t> </w:t>
            </w:r>
            <w:r>
              <w:rPr>
                <w:spacing w:val="-2"/>
                <w:sz w:val="20"/>
              </w:rPr>
              <w:t>Birleştirme</w:t>
            </w:r>
          </w:p>
          <w:p>
            <w:pPr>
              <w:pStyle w:val="TableParagraph"/>
              <w:spacing w:line="151" w:lineRule="exact"/>
              <w:ind w:left="777"/>
              <w:rPr>
                <w:sz w:val="20"/>
              </w:rPr>
            </w:pPr>
            <w:r>
              <w:rPr>
                <w:spacing w:val="-2"/>
                <w:sz w:val="20"/>
              </w:rPr>
              <w:t>Sıralaması</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85"/>
              <w:rPr>
                <w:sz w:val="20"/>
              </w:rPr>
            </w:pPr>
            <w:r>
              <w:rPr>
                <w:b/>
                <w:spacing w:val="-10"/>
                <w:sz w:val="20"/>
              </w:rPr>
              <w:t>5</w:t>
            </w:r>
            <w:r>
              <w:rPr>
                <w:b/>
                <w:sz w:val="20"/>
              </w:rPr>
              <w:tab/>
            </w:r>
            <w:r>
              <w:rPr>
                <w:spacing w:val="-2"/>
                <w:sz w:val="20"/>
              </w:rPr>
              <w:t>Quicksort</w:t>
            </w:r>
          </w:p>
        </w:tc>
      </w:tr>
      <w:tr>
        <w:trPr>
          <w:trHeight w:val="283" w:hRule="atLeast"/>
        </w:trPr>
        <w:tc>
          <w:tcPr>
            <w:tcW w:w="9626" w:type="dxa"/>
            <w:tcBorders>
              <w:top w:val="single" w:sz="4" w:space="0" w:color="000000"/>
              <w:bottom w:val="single" w:sz="4" w:space="0" w:color="000000"/>
            </w:tcBorders>
          </w:tcPr>
          <w:p>
            <w:pPr>
              <w:pStyle w:val="TableParagraph"/>
              <w:tabs>
                <w:tab w:pos="777" w:val="left" w:leader="none"/>
              </w:tabs>
              <w:spacing w:before="26"/>
              <w:ind w:left="285"/>
              <w:rPr>
                <w:sz w:val="20"/>
              </w:rPr>
            </w:pPr>
            <w:r>
              <w:rPr>
                <w:b/>
                <w:spacing w:val="-10"/>
                <w:sz w:val="20"/>
              </w:rPr>
              <w:t>6</w:t>
            </w:r>
            <w:r>
              <w:rPr>
                <w:b/>
                <w:sz w:val="20"/>
              </w:rPr>
              <w:tab/>
            </w:r>
            <w:r>
              <w:rPr>
                <w:sz w:val="20"/>
              </w:rPr>
              <w:t>Ortancalar</w:t>
            </w:r>
            <w:r>
              <w:rPr>
                <w:spacing w:val="-6"/>
                <w:sz w:val="20"/>
              </w:rPr>
              <w:t> </w:t>
            </w:r>
            <w:r>
              <w:rPr>
                <w:sz w:val="20"/>
              </w:rPr>
              <w:t>ve</w:t>
            </w:r>
            <w:r>
              <w:rPr>
                <w:spacing w:val="-6"/>
                <w:sz w:val="20"/>
              </w:rPr>
              <w:t> </w:t>
            </w:r>
            <w:r>
              <w:rPr>
                <w:sz w:val="20"/>
              </w:rPr>
              <w:t>Sıra</w:t>
            </w:r>
            <w:r>
              <w:rPr>
                <w:spacing w:val="-6"/>
                <w:sz w:val="20"/>
              </w:rPr>
              <w:t> </w:t>
            </w:r>
            <w:r>
              <w:rPr>
                <w:sz w:val="20"/>
              </w:rPr>
              <w:t>İstatistikleri,</w:t>
            </w:r>
            <w:r>
              <w:rPr>
                <w:spacing w:val="-6"/>
                <w:sz w:val="20"/>
              </w:rPr>
              <w:t> </w:t>
            </w:r>
            <w:r>
              <w:rPr>
                <w:sz w:val="20"/>
              </w:rPr>
              <w:t>Rastgeleleştirilmiş</w:t>
            </w:r>
            <w:r>
              <w:rPr>
                <w:spacing w:val="-7"/>
                <w:sz w:val="20"/>
              </w:rPr>
              <w:t> </w:t>
            </w:r>
            <w:r>
              <w:rPr>
                <w:sz w:val="20"/>
              </w:rPr>
              <w:t>Algoritmalar,</w:t>
            </w:r>
            <w:r>
              <w:rPr>
                <w:spacing w:val="-6"/>
                <w:sz w:val="20"/>
              </w:rPr>
              <w:t> </w:t>
            </w:r>
            <w:r>
              <w:rPr>
                <w:sz w:val="20"/>
              </w:rPr>
              <w:t>Monte</w:t>
            </w:r>
            <w:r>
              <w:rPr>
                <w:spacing w:val="-6"/>
                <w:sz w:val="20"/>
              </w:rPr>
              <w:t> </w:t>
            </w:r>
            <w:r>
              <w:rPr>
                <w:sz w:val="20"/>
              </w:rPr>
              <w:t>Carlo</w:t>
            </w:r>
            <w:r>
              <w:rPr>
                <w:spacing w:val="-6"/>
                <w:sz w:val="20"/>
              </w:rPr>
              <w:t> </w:t>
            </w:r>
            <w:r>
              <w:rPr>
                <w:sz w:val="20"/>
              </w:rPr>
              <w:t>&amp;</w:t>
            </w:r>
            <w:r>
              <w:rPr>
                <w:spacing w:val="-5"/>
                <w:sz w:val="20"/>
              </w:rPr>
              <w:t> </w:t>
            </w:r>
            <w:r>
              <w:rPr>
                <w:sz w:val="20"/>
              </w:rPr>
              <w:t>Las</w:t>
            </w:r>
            <w:r>
              <w:rPr>
                <w:spacing w:val="-7"/>
                <w:sz w:val="20"/>
              </w:rPr>
              <w:t> </w:t>
            </w:r>
            <w:r>
              <w:rPr>
                <w:sz w:val="20"/>
              </w:rPr>
              <w:t>Vegas</w:t>
            </w:r>
            <w:r>
              <w:rPr>
                <w:spacing w:val="-7"/>
                <w:sz w:val="20"/>
              </w:rPr>
              <w:t> </w:t>
            </w:r>
            <w:r>
              <w:rPr>
                <w:spacing w:val="-2"/>
                <w:sz w:val="20"/>
              </w:rPr>
              <w:t>Stratejileri</w:t>
            </w:r>
          </w:p>
        </w:tc>
      </w:tr>
      <w:tr>
        <w:trPr>
          <w:trHeight w:val="285" w:hRule="atLeast"/>
        </w:trPr>
        <w:tc>
          <w:tcPr>
            <w:tcW w:w="9626" w:type="dxa"/>
            <w:tcBorders>
              <w:top w:val="single" w:sz="4" w:space="0" w:color="000000"/>
              <w:bottom w:val="single" w:sz="4" w:space="0" w:color="000000"/>
            </w:tcBorders>
          </w:tcPr>
          <w:p>
            <w:pPr>
              <w:pStyle w:val="TableParagraph"/>
              <w:tabs>
                <w:tab w:pos="777" w:val="left" w:leader="none"/>
              </w:tabs>
              <w:spacing w:before="29"/>
              <w:ind w:left="285"/>
              <w:rPr>
                <w:sz w:val="20"/>
              </w:rPr>
            </w:pPr>
            <w:r>
              <w:rPr>
                <w:b/>
                <w:spacing w:val="-10"/>
                <w:sz w:val="20"/>
              </w:rPr>
              <w:t>7</w:t>
            </w:r>
            <w:r>
              <w:rPr>
                <w:b/>
                <w:sz w:val="20"/>
              </w:rPr>
              <w:tab/>
            </w:r>
            <w:r>
              <w:rPr>
                <w:sz w:val="20"/>
              </w:rPr>
              <w:t>Yığınlar</w:t>
            </w:r>
            <w:r>
              <w:rPr>
                <w:spacing w:val="-4"/>
                <w:sz w:val="20"/>
              </w:rPr>
              <w:t> </w:t>
            </w:r>
            <w:r>
              <w:rPr>
                <w:sz w:val="20"/>
              </w:rPr>
              <w:t>(Heaps)</w:t>
            </w:r>
            <w:r>
              <w:rPr>
                <w:spacing w:val="-3"/>
                <w:sz w:val="20"/>
              </w:rPr>
              <w:t> </w:t>
            </w:r>
            <w:r>
              <w:rPr>
                <w:sz w:val="20"/>
              </w:rPr>
              <w:t>ve</w:t>
            </w:r>
            <w:r>
              <w:rPr>
                <w:spacing w:val="-4"/>
                <w:sz w:val="20"/>
              </w:rPr>
              <w:t> </w:t>
            </w:r>
            <w:r>
              <w:rPr>
                <w:spacing w:val="-2"/>
                <w:sz w:val="20"/>
              </w:rPr>
              <w:t>HeapSort</w:t>
            </w:r>
          </w:p>
        </w:tc>
      </w:tr>
      <w:tr>
        <w:trPr>
          <w:trHeight w:val="282" w:hRule="atLeast"/>
        </w:trPr>
        <w:tc>
          <w:tcPr>
            <w:tcW w:w="9626" w:type="dxa"/>
            <w:tcBorders>
              <w:top w:val="single" w:sz="4" w:space="0" w:color="000000"/>
              <w:bottom w:val="single" w:sz="4" w:space="0" w:color="000000"/>
            </w:tcBorders>
            <w:shd w:val="clear" w:color="auto" w:fill="D9D9D9"/>
          </w:tcPr>
          <w:p>
            <w:pPr>
              <w:pStyle w:val="TableParagraph"/>
              <w:tabs>
                <w:tab w:pos="827" w:val="left" w:leader="none"/>
              </w:tabs>
              <w:spacing w:before="26"/>
              <w:ind w:left="285"/>
              <w:rPr>
                <w:sz w:val="20"/>
              </w:rPr>
            </w:pPr>
            <w:r>
              <w:rPr>
                <w:b/>
                <w:spacing w:val="-10"/>
                <w:sz w:val="20"/>
              </w:rPr>
              <w:t>8</w:t>
            </w:r>
            <w:r>
              <w:rPr>
                <w:b/>
                <w:sz w:val="20"/>
              </w:rPr>
              <w:tab/>
            </w:r>
            <w:r>
              <w:rPr>
                <w:sz w:val="20"/>
              </w:rPr>
              <w:t>Ara</w:t>
            </w:r>
            <w:r>
              <w:rPr>
                <w:spacing w:val="-3"/>
                <w:sz w:val="20"/>
              </w:rPr>
              <w:t> </w:t>
            </w:r>
            <w:r>
              <w:rPr>
                <w:spacing w:val="-2"/>
                <w:sz w:val="20"/>
              </w:rPr>
              <w:t>Sınav</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85"/>
              <w:rPr>
                <w:sz w:val="20"/>
              </w:rPr>
            </w:pPr>
            <w:r>
              <w:rPr>
                <w:b/>
                <w:spacing w:val="-10"/>
                <w:sz w:val="20"/>
              </w:rPr>
              <w:t>9</w:t>
            </w:r>
            <w:r>
              <w:rPr>
                <w:b/>
                <w:sz w:val="20"/>
              </w:rPr>
              <w:tab/>
            </w:r>
            <w:r>
              <w:rPr>
                <w:sz w:val="20"/>
              </w:rPr>
              <w:t>Doğrusal</w:t>
            </w:r>
            <w:r>
              <w:rPr>
                <w:spacing w:val="-7"/>
                <w:sz w:val="20"/>
              </w:rPr>
              <w:t> </w:t>
            </w:r>
            <w:r>
              <w:rPr>
                <w:sz w:val="20"/>
              </w:rPr>
              <w:t>Zamanlı</w:t>
            </w:r>
            <w:r>
              <w:rPr>
                <w:spacing w:val="-7"/>
                <w:sz w:val="20"/>
              </w:rPr>
              <w:t> </w:t>
            </w:r>
            <w:r>
              <w:rPr>
                <w:sz w:val="20"/>
              </w:rPr>
              <w:t>Sıralama,</w:t>
            </w:r>
            <w:r>
              <w:rPr>
                <w:spacing w:val="-5"/>
                <w:sz w:val="20"/>
              </w:rPr>
              <w:t> </w:t>
            </w:r>
            <w:r>
              <w:rPr>
                <w:sz w:val="20"/>
              </w:rPr>
              <w:t>Karar</w:t>
            </w:r>
            <w:r>
              <w:rPr>
                <w:spacing w:val="-5"/>
                <w:sz w:val="20"/>
              </w:rPr>
              <w:t> </w:t>
            </w:r>
            <w:r>
              <w:rPr>
                <w:sz w:val="20"/>
              </w:rPr>
              <w:t>Ağaçları,</w:t>
            </w:r>
            <w:r>
              <w:rPr>
                <w:spacing w:val="-7"/>
                <w:sz w:val="20"/>
              </w:rPr>
              <w:t> </w:t>
            </w:r>
            <w:r>
              <w:rPr>
                <w:sz w:val="20"/>
              </w:rPr>
              <w:t>Sayma</w:t>
            </w:r>
            <w:r>
              <w:rPr>
                <w:spacing w:val="-6"/>
                <w:sz w:val="20"/>
              </w:rPr>
              <w:t> </w:t>
            </w:r>
            <w:r>
              <w:rPr>
                <w:sz w:val="20"/>
              </w:rPr>
              <w:t>Sıralaması,</w:t>
            </w:r>
            <w:r>
              <w:rPr>
                <w:spacing w:val="-6"/>
                <w:sz w:val="20"/>
              </w:rPr>
              <w:t> </w:t>
            </w:r>
            <w:r>
              <w:rPr>
                <w:sz w:val="20"/>
              </w:rPr>
              <w:t>Basamaklı</w:t>
            </w:r>
            <w:r>
              <w:rPr>
                <w:spacing w:val="-7"/>
                <w:sz w:val="20"/>
              </w:rPr>
              <w:t> </w:t>
            </w:r>
            <w:r>
              <w:rPr>
                <w:sz w:val="20"/>
              </w:rPr>
              <w:t>Sıralama,</w:t>
            </w:r>
            <w:r>
              <w:rPr>
                <w:spacing w:val="-6"/>
                <w:sz w:val="20"/>
              </w:rPr>
              <w:t> </w:t>
            </w:r>
            <w:r>
              <w:rPr>
                <w:sz w:val="20"/>
              </w:rPr>
              <w:t>Kova</w:t>
            </w:r>
            <w:r>
              <w:rPr>
                <w:spacing w:val="-6"/>
                <w:sz w:val="20"/>
              </w:rPr>
              <w:t> </w:t>
            </w:r>
            <w:r>
              <w:rPr>
                <w:spacing w:val="-2"/>
                <w:sz w:val="20"/>
              </w:rPr>
              <w:t>Sıralaması</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35"/>
              <w:rPr>
                <w:sz w:val="20"/>
              </w:rPr>
            </w:pPr>
            <w:r>
              <w:rPr>
                <w:b/>
                <w:spacing w:val="-5"/>
                <w:sz w:val="20"/>
              </w:rPr>
              <w:t>10</w:t>
            </w:r>
            <w:r>
              <w:rPr>
                <w:b/>
                <w:sz w:val="20"/>
              </w:rPr>
              <w:tab/>
            </w:r>
            <w:r>
              <w:rPr>
                <w:sz w:val="20"/>
              </w:rPr>
              <w:t>Açgözlü</w:t>
            </w:r>
            <w:r>
              <w:rPr>
                <w:spacing w:val="-6"/>
                <w:sz w:val="20"/>
              </w:rPr>
              <w:t> </w:t>
            </w:r>
            <w:r>
              <w:rPr>
                <w:sz w:val="20"/>
              </w:rPr>
              <w:t>(Greedy)</w:t>
            </w:r>
            <w:r>
              <w:rPr>
                <w:spacing w:val="-6"/>
                <w:sz w:val="20"/>
              </w:rPr>
              <w:t> </w:t>
            </w:r>
            <w:r>
              <w:rPr>
                <w:sz w:val="20"/>
              </w:rPr>
              <w:t>Algoritmalar,</w:t>
            </w:r>
            <w:r>
              <w:rPr>
                <w:spacing w:val="-7"/>
                <w:sz w:val="20"/>
              </w:rPr>
              <w:t> </w:t>
            </w:r>
            <w:r>
              <w:rPr>
                <w:sz w:val="20"/>
              </w:rPr>
              <w:t>Örnek</w:t>
            </w:r>
            <w:r>
              <w:rPr>
                <w:spacing w:val="-4"/>
                <w:sz w:val="20"/>
              </w:rPr>
              <w:t> </w:t>
            </w:r>
            <w:r>
              <w:rPr>
                <w:spacing w:val="-2"/>
                <w:sz w:val="20"/>
              </w:rPr>
              <w:t>Problemler</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35"/>
              <w:rPr>
                <w:sz w:val="20"/>
              </w:rPr>
            </w:pPr>
            <w:r>
              <w:rPr>
                <w:b/>
                <w:spacing w:val="-5"/>
                <w:sz w:val="20"/>
              </w:rPr>
              <w:t>11</w:t>
            </w:r>
            <w:r>
              <w:rPr>
                <w:b/>
                <w:sz w:val="20"/>
              </w:rPr>
              <w:tab/>
            </w:r>
            <w:r>
              <w:rPr>
                <w:sz w:val="20"/>
              </w:rPr>
              <w:t>Huffman</w:t>
            </w:r>
            <w:r>
              <w:rPr>
                <w:spacing w:val="-5"/>
                <w:sz w:val="20"/>
              </w:rPr>
              <w:t> </w:t>
            </w:r>
            <w:r>
              <w:rPr>
                <w:sz w:val="20"/>
              </w:rPr>
              <w:t>Ağaçları,</w:t>
            </w:r>
            <w:r>
              <w:rPr>
                <w:spacing w:val="-6"/>
                <w:sz w:val="20"/>
              </w:rPr>
              <w:t> </w:t>
            </w:r>
            <w:r>
              <w:rPr>
                <w:sz w:val="20"/>
              </w:rPr>
              <w:t>Ön-ek</w:t>
            </w:r>
            <w:r>
              <w:rPr>
                <w:spacing w:val="-7"/>
                <w:sz w:val="20"/>
              </w:rPr>
              <w:t> </w:t>
            </w:r>
            <w:r>
              <w:rPr>
                <w:spacing w:val="-2"/>
                <w:sz w:val="20"/>
              </w:rPr>
              <w:t>Ağaçları</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35"/>
              <w:rPr>
                <w:sz w:val="20"/>
              </w:rPr>
            </w:pPr>
            <w:r>
              <w:rPr>
                <w:b/>
                <w:spacing w:val="-5"/>
                <w:sz w:val="20"/>
              </w:rPr>
              <w:t>12</w:t>
            </w:r>
            <w:r>
              <w:rPr>
                <w:b/>
                <w:sz w:val="20"/>
              </w:rPr>
              <w:tab/>
            </w:r>
            <w:r>
              <w:rPr>
                <w:sz w:val="20"/>
              </w:rPr>
              <w:t>Dinamik</w:t>
            </w:r>
            <w:r>
              <w:rPr>
                <w:spacing w:val="-6"/>
                <w:sz w:val="20"/>
              </w:rPr>
              <w:t> </w:t>
            </w:r>
            <w:r>
              <w:rPr>
                <w:sz w:val="20"/>
              </w:rPr>
              <w:t>Programlama,</w:t>
            </w:r>
            <w:r>
              <w:rPr>
                <w:spacing w:val="-6"/>
                <w:sz w:val="20"/>
              </w:rPr>
              <w:t> </w:t>
            </w:r>
            <w:r>
              <w:rPr>
                <w:sz w:val="20"/>
              </w:rPr>
              <w:t>Yukarıdan</w:t>
            </w:r>
            <w:r>
              <w:rPr>
                <w:spacing w:val="-6"/>
                <w:sz w:val="20"/>
              </w:rPr>
              <w:t> </w:t>
            </w:r>
            <w:r>
              <w:rPr>
                <w:sz w:val="20"/>
              </w:rPr>
              <w:t>Aşağı</w:t>
            </w:r>
            <w:r>
              <w:rPr>
                <w:spacing w:val="-7"/>
                <w:sz w:val="20"/>
              </w:rPr>
              <w:t> </w:t>
            </w:r>
            <w:r>
              <w:rPr>
                <w:sz w:val="20"/>
              </w:rPr>
              <w:t>ve</w:t>
            </w:r>
            <w:r>
              <w:rPr>
                <w:spacing w:val="-7"/>
                <w:sz w:val="20"/>
              </w:rPr>
              <w:t> </w:t>
            </w:r>
            <w:r>
              <w:rPr>
                <w:sz w:val="20"/>
              </w:rPr>
              <w:t>Aşağıdan</w:t>
            </w:r>
            <w:r>
              <w:rPr>
                <w:spacing w:val="-5"/>
                <w:sz w:val="20"/>
              </w:rPr>
              <w:t> </w:t>
            </w:r>
            <w:r>
              <w:rPr>
                <w:sz w:val="20"/>
              </w:rPr>
              <w:t>Yukarı</w:t>
            </w:r>
            <w:r>
              <w:rPr>
                <w:spacing w:val="-8"/>
                <w:sz w:val="20"/>
              </w:rPr>
              <w:t> </w:t>
            </w:r>
            <w:r>
              <w:rPr>
                <w:sz w:val="20"/>
              </w:rPr>
              <w:t>Yaklaşımlar,</w:t>
            </w:r>
            <w:r>
              <w:rPr>
                <w:spacing w:val="-6"/>
                <w:sz w:val="20"/>
              </w:rPr>
              <w:t> </w:t>
            </w:r>
            <w:r>
              <w:rPr>
                <w:sz w:val="20"/>
              </w:rPr>
              <w:t>Örnek</w:t>
            </w:r>
            <w:r>
              <w:rPr>
                <w:spacing w:val="1"/>
                <w:sz w:val="20"/>
              </w:rPr>
              <w:t> </w:t>
            </w:r>
            <w:r>
              <w:rPr>
                <w:spacing w:val="-2"/>
                <w:sz w:val="20"/>
              </w:rPr>
              <w:t>Problemler</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35"/>
              <w:rPr>
                <w:sz w:val="20"/>
              </w:rPr>
            </w:pPr>
            <w:r>
              <w:rPr>
                <w:b/>
                <w:spacing w:val="-5"/>
                <w:sz w:val="20"/>
              </w:rPr>
              <w:t>13</w:t>
            </w:r>
            <w:r>
              <w:rPr>
                <w:b/>
                <w:sz w:val="20"/>
              </w:rPr>
              <w:tab/>
            </w:r>
            <w:r>
              <w:rPr>
                <w:sz w:val="20"/>
              </w:rPr>
              <w:t>Dinamik</w:t>
            </w:r>
            <w:r>
              <w:rPr>
                <w:spacing w:val="-5"/>
                <w:sz w:val="20"/>
              </w:rPr>
              <w:t> </w:t>
            </w:r>
            <w:r>
              <w:rPr>
                <w:sz w:val="20"/>
              </w:rPr>
              <w:t>Programlama,</w:t>
            </w:r>
            <w:r>
              <w:rPr>
                <w:spacing w:val="-4"/>
                <w:sz w:val="20"/>
              </w:rPr>
              <w:t> </w:t>
            </w:r>
            <w:r>
              <w:rPr>
                <w:sz w:val="20"/>
              </w:rPr>
              <w:t>0-1</w:t>
            </w:r>
            <w:r>
              <w:rPr>
                <w:spacing w:val="-4"/>
                <w:sz w:val="20"/>
              </w:rPr>
              <w:t> </w:t>
            </w:r>
            <w:r>
              <w:rPr>
                <w:sz w:val="20"/>
              </w:rPr>
              <w:t>Sırt</w:t>
            </w:r>
            <w:r>
              <w:rPr>
                <w:spacing w:val="-5"/>
                <w:sz w:val="20"/>
              </w:rPr>
              <w:t> </w:t>
            </w:r>
            <w:r>
              <w:rPr>
                <w:sz w:val="20"/>
              </w:rPr>
              <w:t>Çantası</w:t>
            </w:r>
            <w:r>
              <w:rPr>
                <w:spacing w:val="-6"/>
                <w:sz w:val="20"/>
              </w:rPr>
              <w:t> </w:t>
            </w:r>
            <w:r>
              <w:rPr>
                <w:sz w:val="20"/>
              </w:rPr>
              <w:t>Problemi,</w:t>
            </w:r>
            <w:r>
              <w:rPr>
                <w:spacing w:val="-5"/>
                <w:sz w:val="20"/>
              </w:rPr>
              <w:t> </w:t>
            </w:r>
            <w:r>
              <w:rPr>
                <w:sz w:val="20"/>
              </w:rPr>
              <w:t>Matris</w:t>
            </w:r>
            <w:r>
              <w:rPr>
                <w:spacing w:val="-6"/>
                <w:sz w:val="20"/>
              </w:rPr>
              <w:t> </w:t>
            </w:r>
            <w:r>
              <w:rPr>
                <w:sz w:val="20"/>
              </w:rPr>
              <w:t>Zinciri</w:t>
            </w:r>
            <w:r>
              <w:rPr>
                <w:spacing w:val="-6"/>
                <w:sz w:val="20"/>
              </w:rPr>
              <w:t> </w:t>
            </w:r>
            <w:r>
              <w:rPr>
                <w:spacing w:val="-2"/>
                <w:sz w:val="20"/>
              </w:rPr>
              <w:t>Çarpımı</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35"/>
              <w:rPr>
                <w:sz w:val="20"/>
              </w:rPr>
            </w:pPr>
            <w:r>
              <w:rPr>
                <w:b/>
                <w:spacing w:val="-5"/>
                <w:sz w:val="20"/>
              </w:rPr>
              <w:t>14</w:t>
            </w:r>
            <w:r>
              <w:rPr>
                <w:b/>
                <w:sz w:val="20"/>
              </w:rPr>
              <w:tab/>
            </w:r>
            <w:r>
              <w:rPr>
                <w:sz w:val="20"/>
              </w:rPr>
              <w:t>Graf</w:t>
            </w:r>
            <w:r>
              <w:rPr>
                <w:spacing w:val="-3"/>
                <w:sz w:val="20"/>
              </w:rPr>
              <w:t> </w:t>
            </w:r>
            <w:r>
              <w:rPr>
                <w:spacing w:val="-2"/>
                <w:sz w:val="20"/>
              </w:rPr>
              <w:t>Teorisi</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35"/>
              <w:rPr>
                <w:sz w:val="20"/>
              </w:rPr>
            </w:pPr>
            <w:r>
              <w:rPr>
                <w:b/>
                <w:spacing w:val="-5"/>
                <w:sz w:val="20"/>
              </w:rPr>
              <w:t>15</w:t>
            </w:r>
            <w:r>
              <w:rPr>
                <w:b/>
                <w:sz w:val="20"/>
              </w:rPr>
              <w:tab/>
            </w:r>
            <w:r>
              <w:rPr>
                <w:sz w:val="20"/>
              </w:rPr>
              <w:t>Graf</w:t>
            </w:r>
            <w:r>
              <w:rPr>
                <w:spacing w:val="-5"/>
                <w:sz w:val="20"/>
              </w:rPr>
              <w:t> </w:t>
            </w:r>
            <w:r>
              <w:rPr>
                <w:sz w:val="20"/>
              </w:rPr>
              <w:t>Geçişi,</w:t>
            </w:r>
            <w:r>
              <w:rPr>
                <w:spacing w:val="-5"/>
                <w:sz w:val="20"/>
              </w:rPr>
              <w:t> </w:t>
            </w:r>
            <w:r>
              <w:rPr>
                <w:sz w:val="20"/>
              </w:rPr>
              <w:t>BFS</w:t>
            </w:r>
            <w:r>
              <w:rPr>
                <w:spacing w:val="-6"/>
                <w:sz w:val="20"/>
              </w:rPr>
              <w:t> </w:t>
            </w:r>
            <w:r>
              <w:rPr>
                <w:sz w:val="20"/>
              </w:rPr>
              <w:t>ve</w:t>
            </w:r>
            <w:r>
              <w:rPr>
                <w:spacing w:val="-5"/>
                <w:sz w:val="20"/>
              </w:rPr>
              <w:t> </w:t>
            </w:r>
            <w:r>
              <w:rPr>
                <w:sz w:val="20"/>
              </w:rPr>
              <w:t>DFS'in</w:t>
            </w:r>
            <w:r>
              <w:rPr>
                <w:spacing w:val="-4"/>
                <w:sz w:val="20"/>
              </w:rPr>
              <w:t> </w:t>
            </w:r>
            <w:r>
              <w:rPr>
                <w:spacing w:val="-2"/>
                <w:sz w:val="20"/>
              </w:rPr>
              <w:t>Karmaşıklığı</w:t>
            </w:r>
          </w:p>
        </w:tc>
      </w:tr>
      <w:tr>
        <w:trPr>
          <w:trHeight w:val="284" w:hRule="atLeast"/>
        </w:trPr>
        <w:tc>
          <w:tcPr>
            <w:tcW w:w="9626" w:type="dxa"/>
            <w:tcBorders>
              <w:top w:val="single" w:sz="4" w:space="0" w:color="000000"/>
            </w:tcBorders>
            <w:shd w:val="clear" w:color="auto" w:fill="D9D9D9"/>
          </w:tcPr>
          <w:p>
            <w:pPr>
              <w:pStyle w:val="TableParagraph"/>
              <w:tabs>
                <w:tab w:pos="777" w:val="left" w:leader="none"/>
              </w:tabs>
              <w:spacing w:before="26"/>
              <w:ind w:left="110"/>
              <w:rPr>
                <w:sz w:val="20"/>
              </w:rPr>
            </w:pPr>
            <w:r>
              <w:rPr>
                <w:b/>
                <w:spacing w:val="-2"/>
                <w:sz w:val="20"/>
              </w:rPr>
              <w:t>16,17</w:t>
            </w:r>
            <w:r>
              <w:rPr>
                <w:b/>
                <w:sz w:val="20"/>
              </w:rPr>
              <w:tab/>
            </w:r>
            <w:r>
              <w:rPr>
                <w:sz w:val="20"/>
              </w:rPr>
              <w:t>Yarıyıl</w:t>
            </w:r>
            <w:r>
              <w:rPr>
                <w:spacing w:val="-5"/>
                <w:sz w:val="20"/>
              </w:rPr>
              <w:t> </w:t>
            </w:r>
            <w:r>
              <w:rPr>
                <w:sz w:val="20"/>
              </w:rPr>
              <w:t>sonu</w:t>
            </w:r>
            <w:r>
              <w:rPr>
                <w:spacing w:val="-2"/>
                <w:sz w:val="20"/>
              </w:rPr>
              <w:t> sınavları</w:t>
            </w:r>
          </w:p>
        </w:tc>
      </w:tr>
    </w:tbl>
    <w:p>
      <w:pPr>
        <w:pStyle w:val="BodyText"/>
        <w:spacing w:before="8"/>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1275"/>
        <w:gridCol w:w="1278"/>
        <w:gridCol w:w="1275"/>
      </w:tblGrid>
      <w:tr>
        <w:trPr>
          <w:trHeight w:val="313" w:hRule="atLeast"/>
        </w:trPr>
        <w:tc>
          <w:tcPr>
            <w:tcW w:w="9628" w:type="dxa"/>
            <w:gridSpan w:val="4"/>
            <w:tcBorders>
              <w:bottom w:val="single" w:sz="4" w:space="0" w:color="000000"/>
            </w:tcBorders>
            <w:shd w:val="clear" w:color="auto" w:fill="FFF1CC"/>
          </w:tcPr>
          <w:p>
            <w:pPr>
              <w:pStyle w:val="TableParagraph"/>
              <w:spacing w:before="40"/>
              <w:ind w:left="30" w:right="1"/>
              <w:jc w:val="center"/>
              <w:rPr>
                <w:b/>
                <w:sz w:val="20"/>
              </w:rPr>
            </w:pPr>
            <w:r>
              <w:rPr>
                <w:b/>
                <w:sz w:val="20"/>
              </w:rPr>
              <w:t>Dersin</w:t>
            </w:r>
            <w:r>
              <w:rPr>
                <w:b/>
                <w:spacing w:val="-8"/>
                <w:sz w:val="20"/>
              </w:rPr>
              <w:t> </w:t>
            </w:r>
            <w:r>
              <w:rPr>
                <w:b/>
                <w:sz w:val="20"/>
              </w:rPr>
              <w:t>İş</w:t>
            </w:r>
            <w:r>
              <w:rPr>
                <w:b/>
                <w:spacing w:val="-7"/>
                <w:sz w:val="20"/>
              </w:rPr>
              <w:t> </w:t>
            </w:r>
            <w:r>
              <w:rPr>
                <w:b/>
                <w:sz w:val="20"/>
              </w:rPr>
              <w:t>Yükünün</w:t>
            </w:r>
            <w:r>
              <w:rPr>
                <w:b/>
                <w:spacing w:val="-7"/>
                <w:sz w:val="20"/>
              </w:rPr>
              <w:t> </w:t>
            </w:r>
            <w:r>
              <w:rPr>
                <w:b/>
                <w:spacing w:val="-2"/>
                <w:sz w:val="20"/>
              </w:rPr>
              <w:t>Hesaplanması</w:t>
            </w:r>
          </w:p>
        </w:tc>
      </w:tr>
      <w:tr>
        <w:trPr>
          <w:trHeight w:val="458" w:hRule="atLeast"/>
        </w:trPr>
        <w:tc>
          <w:tcPr>
            <w:tcW w:w="5800" w:type="dxa"/>
            <w:tcBorders>
              <w:top w:val="single" w:sz="4" w:space="0" w:color="000000"/>
              <w:bottom w:val="single" w:sz="4" w:space="0" w:color="000000"/>
              <w:right w:val="single" w:sz="4" w:space="0" w:color="000000"/>
            </w:tcBorders>
            <w:shd w:val="clear" w:color="auto" w:fill="FFF1CC"/>
          </w:tcPr>
          <w:p>
            <w:pPr>
              <w:pStyle w:val="TableParagraph"/>
              <w:spacing w:before="113"/>
              <w:ind w:left="18"/>
              <w:jc w:val="center"/>
              <w:rPr>
                <w:b/>
                <w:sz w:val="20"/>
              </w:rPr>
            </w:pPr>
            <w:r>
              <w:rPr>
                <w:b/>
                <w:spacing w:val="-2"/>
                <w:sz w:val="20"/>
              </w:rPr>
              <w:t>Etkinlikler</w:t>
            </w:r>
          </w:p>
        </w:tc>
        <w:tc>
          <w:tcPr>
            <w:tcW w:w="127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3"/>
              <w:ind w:left="30" w:right="5"/>
              <w:jc w:val="center"/>
              <w:rPr>
                <w:b/>
                <w:sz w:val="20"/>
              </w:rPr>
            </w:pPr>
            <w:r>
              <w:rPr>
                <w:b/>
                <w:spacing w:val="-2"/>
                <w:sz w:val="20"/>
              </w:rPr>
              <w:t>Sayısı</w:t>
            </w:r>
          </w:p>
        </w:tc>
        <w:tc>
          <w:tcPr>
            <w:tcW w:w="127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line="228" w:lineRule="exact"/>
              <w:ind w:left="390" w:right="346" w:hanging="10"/>
              <w:rPr>
                <w:b/>
                <w:sz w:val="20"/>
              </w:rPr>
            </w:pPr>
            <w:r>
              <w:rPr>
                <w:b/>
                <w:spacing w:val="-2"/>
                <w:sz w:val="20"/>
              </w:rPr>
              <w:t>Süresi (Saat)</w:t>
            </w:r>
          </w:p>
        </w:tc>
        <w:tc>
          <w:tcPr>
            <w:tcW w:w="1275" w:type="dxa"/>
            <w:tcBorders>
              <w:top w:val="single" w:sz="4" w:space="0" w:color="000000"/>
              <w:left w:val="single" w:sz="4" w:space="0" w:color="000000"/>
              <w:bottom w:val="single" w:sz="4" w:space="0" w:color="000000"/>
            </w:tcBorders>
            <w:shd w:val="clear" w:color="auto" w:fill="FFF1CC"/>
          </w:tcPr>
          <w:p>
            <w:pPr>
              <w:pStyle w:val="TableParagraph"/>
              <w:spacing w:line="228" w:lineRule="exact"/>
              <w:ind w:left="142" w:right="103" w:firstLine="67"/>
              <w:rPr>
                <w:b/>
                <w:sz w:val="20"/>
              </w:rPr>
            </w:pPr>
            <w:r>
              <w:rPr>
                <w:b/>
                <w:sz w:val="20"/>
              </w:rPr>
              <w:t>Toplam İş Yükü</w:t>
            </w:r>
            <w:r>
              <w:rPr>
                <w:b/>
                <w:spacing w:val="-5"/>
                <w:sz w:val="20"/>
              </w:rPr>
              <w:t> </w:t>
            </w:r>
            <w:r>
              <w:rPr>
                <w:b/>
                <w:spacing w:val="-2"/>
                <w:sz w:val="20"/>
              </w:rPr>
              <w:t>(saat)</w:t>
            </w:r>
          </w:p>
        </w:tc>
      </w:tr>
      <w:tr>
        <w:trPr>
          <w:trHeight w:val="314"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Ders</w:t>
            </w:r>
            <w:r>
              <w:rPr>
                <w:spacing w:val="-6"/>
                <w:sz w:val="20"/>
              </w:rPr>
              <w:t> </w:t>
            </w:r>
            <w:r>
              <w:rPr>
                <w:sz w:val="20"/>
              </w:rPr>
              <w:t>Süresi</w:t>
            </w:r>
            <w:r>
              <w:rPr>
                <w:spacing w:val="-5"/>
                <w:sz w:val="20"/>
              </w:rPr>
              <w:t> </w:t>
            </w:r>
            <w:r>
              <w:rPr>
                <w:sz w:val="20"/>
              </w:rPr>
              <w:t>(haftalık</w:t>
            </w:r>
            <w:r>
              <w:rPr>
                <w:spacing w:val="-3"/>
                <w:sz w:val="20"/>
              </w:rPr>
              <w:t> </w:t>
            </w:r>
            <w:r>
              <w:rPr>
                <w:sz w:val="20"/>
              </w:rPr>
              <w:t>toplam</w:t>
            </w:r>
            <w:r>
              <w:rPr>
                <w:spacing w:val="-6"/>
                <w:sz w:val="20"/>
              </w:rPr>
              <w:t> </w:t>
            </w:r>
            <w:r>
              <w:rPr>
                <w:sz w:val="20"/>
              </w:rPr>
              <w:t>ders</w:t>
            </w:r>
            <w:r>
              <w:rPr>
                <w:spacing w:val="-5"/>
                <w:sz w:val="20"/>
              </w:rPr>
              <w:t> </w:t>
            </w:r>
            <w:r>
              <w:rPr>
                <w:spacing w:val="-2"/>
                <w:sz w:val="20"/>
              </w:rPr>
              <w:t>saati)</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3</w:t>
            </w:r>
          </w:p>
        </w:tc>
        <w:tc>
          <w:tcPr>
            <w:tcW w:w="1275" w:type="dxa"/>
            <w:tcBorders>
              <w:top w:val="single" w:sz="4" w:space="0" w:color="000000"/>
              <w:left w:val="single" w:sz="4" w:space="0" w:color="000000"/>
              <w:bottom w:val="single" w:sz="4" w:space="0" w:color="000000"/>
            </w:tcBorders>
          </w:tcPr>
          <w:p>
            <w:pPr>
              <w:pStyle w:val="TableParagraph"/>
              <w:spacing w:before="41"/>
              <w:ind w:left="39" w:right="2"/>
              <w:jc w:val="center"/>
              <w:rPr>
                <w:sz w:val="20"/>
              </w:rPr>
            </w:pPr>
            <w:r>
              <w:rPr>
                <w:spacing w:val="-5"/>
                <w:sz w:val="20"/>
              </w:rPr>
              <w:t>42</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Sınıf</w:t>
            </w:r>
            <w:r>
              <w:rPr>
                <w:spacing w:val="-6"/>
                <w:sz w:val="20"/>
              </w:rPr>
              <w:t> </w:t>
            </w:r>
            <w:r>
              <w:rPr>
                <w:sz w:val="20"/>
              </w:rPr>
              <w:t>Ders</w:t>
            </w:r>
            <w:r>
              <w:rPr>
                <w:spacing w:val="-6"/>
                <w:sz w:val="20"/>
              </w:rPr>
              <w:t> </w:t>
            </w:r>
            <w:r>
              <w:rPr>
                <w:sz w:val="20"/>
              </w:rPr>
              <w:t>çalışma</w:t>
            </w:r>
            <w:r>
              <w:rPr>
                <w:spacing w:val="-5"/>
                <w:sz w:val="20"/>
              </w:rPr>
              <w:t> </w:t>
            </w:r>
            <w:r>
              <w:rPr>
                <w:sz w:val="20"/>
              </w:rPr>
              <w:t>süresi</w:t>
            </w:r>
            <w:r>
              <w:rPr>
                <w:spacing w:val="-7"/>
                <w:sz w:val="20"/>
              </w:rPr>
              <w:t> </w:t>
            </w:r>
            <w:r>
              <w:rPr>
                <w:sz w:val="20"/>
              </w:rPr>
              <w:t>(tekrar,</w:t>
            </w:r>
            <w:r>
              <w:rPr>
                <w:spacing w:val="-5"/>
                <w:sz w:val="20"/>
              </w:rPr>
              <w:t> </w:t>
            </w:r>
            <w:r>
              <w:rPr>
                <w:sz w:val="20"/>
              </w:rPr>
              <w:t>pekiştirme,</w:t>
            </w:r>
            <w:r>
              <w:rPr>
                <w:spacing w:val="-4"/>
                <w:sz w:val="20"/>
              </w:rPr>
              <w:t> </w:t>
            </w:r>
            <w:r>
              <w:rPr>
                <w:sz w:val="20"/>
              </w:rPr>
              <w:t>ön</w:t>
            </w:r>
            <w:r>
              <w:rPr>
                <w:spacing w:val="-5"/>
                <w:sz w:val="20"/>
              </w:rPr>
              <w:t> </w:t>
            </w:r>
            <w:r>
              <w:rPr>
                <w:spacing w:val="-2"/>
                <w:sz w:val="20"/>
              </w:rPr>
              <w:t>çalışma,….)</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3</w:t>
            </w:r>
          </w:p>
        </w:tc>
        <w:tc>
          <w:tcPr>
            <w:tcW w:w="1275" w:type="dxa"/>
            <w:tcBorders>
              <w:top w:val="single" w:sz="4" w:space="0" w:color="000000"/>
              <w:left w:val="single" w:sz="4" w:space="0" w:color="000000"/>
              <w:bottom w:val="single" w:sz="4" w:space="0" w:color="000000"/>
            </w:tcBorders>
          </w:tcPr>
          <w:p>
            <w:pPr>
              <w:pStyle w:val="TableParagraph"/>
              <w:spacing w:before="41"/>
              <w:ind w:left="39" w:right="2"/>
              <w:jc w:val="center"/>
              <w:rPr>
                <w:sz w:val="20"/>
              </w:rPr>
            </w:pPr>
            <w:r>
              <w:rPr>
                <w:spacing w:val="-5"/>
                <w:sz w:val="20"/>
              </w:rPr>
              <w:t>42</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pacing w:val="-4"/>
                <w:sz w:val="20"/>
              </w:rPr>
              <w:t>Ödev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Kısa</w:t>
            </w:r>
            <w:r>
              <w:rPr>
                <w:spacing w:val="-7"/>
                <w:sz w:val="20"/>
              </w:rPr>
              <w:t> </w:t>
            </w:r>
            <w:r>
              <w:rPr>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Kısa</w:t>
            </w:r>
            <w:r>
              <w:rPr>
                <w:spacing w:val="-6"/>
                <w:sz w:val="20"/>
              </w:rPr>
              <w:t> </w:t>
            </w:r>
            <w:r>
              <w:rPr>
                <w:sz w:val="20"/>
              </w:rPr>
              <w:t>Sınav</w:t>
            </w:r>
            <w:r>
              <w:rPr>
                <w:spacing w:val="-5"/>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Sözlü</w:t>
            </w:r>
            <w:r>
              <w:rPr>
                <w:spacing w:val="-4"/>
                <w:sz w:val="20"/>
              </w:rPr>
              <w:t> </w:t>
            </w:r>
            <w:r>
              <w:rPr>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4"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Sözlü</w:t>
            </w:r>
            <w:r>
              <w:rPr>
                <w:spacing w:val="-4"/>
                <w:sz w:val="20"/>
              </w:rPr>
              <w:t> </w:t>
            </w:r>
            <w:r>
              <w:rPr>
                <w:sz w:val="20"/>
              </w:rPr>
              <w:t>Sınav</w:t>
            </w:r>
            <w:r>
              <w:rPr>
                <w:spacing w:val="-4"/>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Rapor</w:t>
            </w:r>
            <w:r>
              <w:rPr>
                <w:spacing w:val="-5"/>
                <w:sz w:val="20"/>
              </w:rPr>
              <w:t> </w:t>
            </w:r>
            <w:r>
              <w:rPr>
                <w:sz w:val="20"/>
              </w:rPr>
              <w:t>(Hazırlık</w:t>
            </w:r>
            <w:r>
              <w:rPr>
                <w:spacing w:val="-5"/>
                <w:sz w:val="20"/>
              </w:rPr>
              <w:t> </w:t>
            </w:r>
            <w:r>
              <w:rPr>
                <w:sz w:val="20"/>
              </w:rPr>
              <w:t>ve</w:t>
            </w:r>
            <w:r>
              <w:rPr>
                <w:spacing w:val="-5"/>
                <w:sz w:val="20"/>
              </w:rPr>
              <w:t> </w:t>
            </w:r>
            <w:r>
              <w:rPr>
                <w:sz w:val="20"/>
              </w:rPr>
              <w:t>sunum</w:t>
            </w:r>
            <w:r>
              <w:rPr>
                <w:spacing w:val="-5"/>
                <w:sz w:val="20"/>
              </w:rPr>
              <w:t> </w:t>
            </w:r>
            <w:r>
              <w:rPr>
                <w:sz w:val="20"/>
              </w:rPr>
              <w:t>süresi</w:t>
            </w:r>
            <w:r>
              <w:rPr>
                <w:spacing w:val="-5"/>
                <w:sz w:val="20"/>
              </w:rPr>
              <w:t> </w:t>
            </w:r>
            <w:r>
              <w:rPr>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Proje</w:t>
            </w:r>
            <w:r>
              <w:rPr>
                <w:spacing w:val="-6"/>
                <w:sz w:val="20"/>
              </w:rPr>
              <w:t> </w:t>
            </w:r>
            <w:r>
              <w:rPr>
                <w:sz w:val="20"/>
              </w:rPr>
              <w:t>(Hazırlık</w:t>
            </w:r>
            <w:r>
              <w:rPr>
                <w:spacing w:val="-5"/>
                <w:sz w:val="20"/>
              </w:rPr>
              <w:t> </w:t>
            </w:r>
            <w:r>
              <w:rPr>
                <w:sz w:val="20"/>
              </w:rPr>
              <w:t>ve</w:t>
            </w:r>
            <w:r>
              <w:rPr>
                <w:spacing w:val="-5"/>
                <w:sz w:val="20"/>
              </w:rPr>
              <w:t> </w:t>
            </w:r>
            <w:r>
              <w:rPr>
                <w:sz w:val="20"/>
              </w:rPr>
              <w:t>sunum</w:t>
            </w:r>
            <w:r>
              <w:rPr>
                <w:spacing w:val="-4"/>
                <w:sz w:val="20"/>
              </w:rPr>
              <w:t> </w:t>
            </w:r>
            <w:r>
              <w:rPr>
                <w:sz w:val="20"/>
              </w:rPr>
              <w:t>süresi</w:t>
            </w:r>
            <w:r>
              <w:rPr>
                <w:spacing w:val="-6"/>
                <w:sz w:val="20"/>
              </w:rPr>
              <w:t> </w:t>
            </w:r>
            <w:r>
              <w:rPr>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2"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Sunum</w:t>
            </w:r>
            <w:r>
              <w:rPr>
                <w:spacing w:val="-5"/>
                <w:sz w:val="20"/>
              </w:rPr>
              <w:t> </w:t>
            </w:r>
            <w:r>
              <w:rPr>
                <w:sz w:val="20"/>
              </w:rPr>
              <w:t>(hazırlık</w:t>
            </w:r>
            <w:r>
              <w:rPr>
                <w:spacing w:val="-5"/>
                <w:sz w:val="20"/>
              </w:rPr>
              <w:t> </w:t>
            </w:r>
            <w:r>
              <w:rPr>
                <w:sz w:val="20"/>
              </w:rPr>
              <w:t>süresi</w:t>
            </w:r>
            <w:r>
              <w:rPr>
                <w:spacing w:val="-7"/>
                <w:sz w:val="20"/>
              </w:rPr>
              <w:t> </w:t>
            </w:r>
            <w:r>
              <w:rPr>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3"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Ara</w:t>
            </w:r>
            <w:r>
              <w:rPr>
                <w:spacing w:val="-3"/>
                <w:sz w:val="20"/>
              </w:rPr>
              <w:t> </w:t>
            </w:r>
            <w:r>
              <w:rPr>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1</w:t>
            </w:r>
          </w:p>
        </w:tc>
        <w:tc>
          <w:tcPr>
            <w:tcW w:w="1275" w:type="dxa"/>
            <w:tcBorders>
              <w:top w:val="single" w:sz="4" w:space="0" w:color="000000"/>
              <w:left w:val="single" w:sz="4" w:space="0" w:color="000000"/>
              <w:bottom w:val="single" w:sz="4" w:space="0" w:color="000000"/>
            </w:tcBorders>
          </w:tcPr>
          <w:p>
            <w:pPr>
              <w:pStyle w:val="TableParagraph"/>
              <w:spacing w:before="41"/>
              <w:ind w:left="39" w:right="3"/>
              <w:jc w:val="center"/>
              <w:rPr>
                <w:sz w:val="20"/>
              </w:rPr>
            </w:pPr>
            <w:r>
              <w:rPr>
                <w:spacing w:val="-10"/>
                <w:sz w:val="20"/>
              </w:rPr>
              <w:t>1</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Ara</w:t>
            </w:r>
            <w:r>
              <w:rPr>
                <w:spacing w:val="-4"/>
                <w:sz w:val="20"/>
              </w:rPr>
              <w:t> </w:t>
            </w:r>
            <w:r>
              <w:rPr>
                <w:sz w:val="20"/>
              </w:rPr>
              <w:t>Sınav</w:t>
            </w:r>
            <w:r>
              <w:rPr>
                <w:spacing w:val="-3"/>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jc w:val="center"/>
              <w:rPr>
                <w:sz w:val="20"/>
              </w:rPr>
            </w:pPr>
            <w:r>
              <w:rPr>
                <w:spacing w:val="-5"/>
                <w:sz w:val="20"/>
              </w:rPr>
              <w:t>25</w:t>
            </w:r>
          </w:p>
        </w:tc>
        <w:tc>
          <w:tcPr>
            <w:tcW w:w="1275" w:type="dxa"/>
            <w:tcBorders>
              <w:top w:val="single" w:sz="4" w:space="0" w:color="000000"/>
              <w:left w:val="single" w:sz="4" w:space="0" w:color="000000"/>
              <w:bottom w:val="single" w:sz="4" w:space="0" w:color="000000"/>
            </w:tcBorders>
          </w:tcPr>
          <w:p>
            <w:pPr>
              <w:pStyle w:val="TableParagraph"/>
              <w:spacing w:before="41"/>
              <w:ind w:left="39" w:right="2"/>
              <w:jc w:val="center"/>
              <w:rPr>
                <w:sz w:val="20"/>
              </w:rPr>
            </w:pPr>
            <w:r>
              <w:rPr>
                <w:spacing w:val="-5"/>
                <w:sz w:val="20"/>
              </w:rPr>
              <w:t>25</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Yarıyıl</w:t>
            </w:r>
            <w:r>
              <w:rPr>
                <w:spacing w:val="-5"/>
                <w:sz w:val="20"/>
              </w:rPr>
              <w:t> </w:t>
            </w:r>
            <w:r>
              <w:rPr>
                <w:sz w:val="20"/>
              </w:rPr>
              <w:t>sonu</w:t>
            </w:r>
            <w:r>
              <w:rPr>
                <w:spacing w:val="-2"/>
                <w:sz w:val="20"/>
              </w:rPr>
              <w:t> sınavı</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1</w:t>
            </w:r>
          </w:p>
        </w:tc>
        <w:tc>
          <w:tcPr>
            <w:tcW w:w="1275" w:type="dxa"/>
            <w:tcBorders>
              <w:top w:val="single" w:sz="4" w:space="0" w:color="000000"/>
              <w:left w:val="single" w:sz="4" w:space="0" w:color="000000"/>
              <w:bottom w:val="single" w:sz="4" w:space="0" w:color="000000"/>
            </w:tcBorders>
          </w:tcPr>
          <w:p>
            <w:pPr>
              <w:pStyle w:val="TableParagraph"/>
              <w:spacing w:before="41"/>
              <w:ind w:left="39" w:right="3"/>
              <w:jc w:val="center"/>
              <w:rPr>
                <w:sz w:val="20"/>
              </w:rPr>
            </w:pPr>
            <w:r>
              <w:rPr>
                <w:spacing w:val="-10"/>
                <w:sz w:val="20"/>
              </w:rPr>
              <w:t>1</w:t>
            </w:r>
          </w:p>
        </w:tc>
      </w:tr>
      <w:tr>
        <w:trPr>
          <w:trHeight w:val="311" w:hRule="atLeast"/>
        </w:trPr>
        <w:tc>
          <w:tcPr>
            <w:tcW w:w="5800" w:type="dxa"/>
            <w:tcBorders>
              <w:top w:val="single" w:sz="4" w:space="0" w:color="000000"/>
              <w:right w:val="single" w:sz="4" w:space="0" w:color="000000"/>
            </w:tcBorders>
          </w:tcPr>
          <w:p>
            <w:pPr>
              <w:pStyle w:val="TableParagraph"/>
              <w:spacing w:before="41"/>
              <w:ind w:left="110"/>
              <w:rPr>
                <w:sz w:val="20"/>
              </w:rPr>
            </w:pPr>
            <w:r>
              <w:rPr>
                <w:sz w:val="20"/>
              </w:rPr>
              <w:t>Yarıyıl</w:t>
            </w:r>
            <w:r>
              <w:rPr>
                <w:spacing w:val="-6"/>
                <w:sz w:val="20"/>
              </w:rPr>
              <w:t> </w:t>
            </w:r>
            <w:r>
              <w:rPr>
                <w:sz w:val="20"/>
              </w:rPr>
              <w:t>sonu</w:t>
            </w:r>
            <w:r>
              <w:rPr>
                <w:spacing w:val="-3"/>
                <w:sz w:val="20"/>
              </w:rPr>
              <w:t> </w:t>
            </w:r>
            <w:r>
              <w:rPr>
                <w:sz w:val="20"/>
              </w:rPr>
              <w:t>sınavı</w:t>
            </w:r>
            <w:r>
              <w:rPr>
                <w:spacing w:val="-5"/>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jc w:val="center"/>
              <w:rPr>
                <w:sz w:val="20"/>
              </w:rPr>
            </w:pPr>
            <w:r>
              <w:rPr>
                <w:spacing w:val="-5"/>
                <w:sz w:val="20"/>
              </w:rPr>
              <w:t>30</w:t>
            </w:r>
          </w:p>
        </w:tc>
        <w:tc>
          <w:tcPr>
            <w:tcW w:w="1275" w:type="dxa"/>
            <w:tcBorders>
              <w:top w:val="single" w:sz="4" w:space="0" w:color="000000"/>
              <w:left w:val="single" w:sz="4" w:space="0" w:color="000000"/>
              <w:bottom w:val="single" w:sz="4" w:space="0" w:color="000000"/>
            </w:tcBorders>
          </w:tcPr>
          <w:p>
            <w:pPr>
              <w:pStyle w:val="TableParagraph"/>
              <w:spacing w:before="41"/>
              <w:ind w:left="39" w:right="2"/>
              <w:jc w:val="center"/>
              <w:rPr>
                <w:sz w:val="20"/>
              </w:rPr>
            </w:pPr>
            <w:r>
              <w:rPr>
                <w:spacing w:val="-5"/>
                <w:sz w:val="20"/>
              </w:rPr>
              <w:t>30</w:t>
            </w:r>
          </w:p>
        </w:tc>
      </w:tr>
      <w:tr>
        <w:trPr>
          <w:trHeight w:val="313" w:hRule="atLeast"/>
        </w:trPr>
        <w:tc>
          <w:tcPr>
            <w:tcW w:w="5800" w:type="dxa"/>
            <w:vMerge w:val="restart"/>
            <w:tcBorders>
              <w:left w:val="nil"/>
              <w:bottom w:val="nil"/>
            </w:tcBorders>
          </w:tcPr>
          <w:p>
            <w:pPr>
              <w:pStyle w:val="TableParagraph"/>
              <w:rPr>
                <w:sz w:val="18"/>
              </w:rPr>
            </w:pPr>
          </w:p>
        </w:tc>
        <w:tc>
          <w:tcPr>
            <w:tcW w:w="2553" w:type="dxa"/>
            <w:gridSpan w:val="2"/>
            <w:tcBorders>
              <w:top w:val="single" w:sz="4" w:space="0" w:color="000000"/>
              <w:bottom w:val="single" w:sz="4" w:space="0" w:color="000000"/>
              <w:right w:val="single" w:sz="4" w:space="0" w:color="000000"/>
            </w:tcBorders>
          </w:tcPr>
          <w:p>
            <w:pPr>
              <w:pStyle w:val="TableParagraph"/>
              <w:spacing w:before="40"/>
              <w:ind w:left="1108"/>
              <w:rPr>
                <w:b/>
                <w:sz w:val="20"/>
              </w:rPr>
            </w:pPr>
            <w:r>
              <w:rPr>
                <w:b/>
                <w:sz w:val="20"/>
              </w:rPr>
              <w:t>Toplam</w:t>
            </w:r>
            <w:r>
              <w:rPr>
                <w:b/>
                <w:spacing w:val="-6"/>
                <w:sz w:val="20"/>
              </w:rPr>
              <w:t> </w:t>
            </w:r>
            <w:r>
              <w:rPr>
                <w:b/>
                <w:sz w:val="20"/>
              </w:rPr>
              <w:t>iş</w:t>
            </w:r>
            <w:r>
              <w:rPr>
                <w:b/>
                <w:spacing w:val="-5"/>
                <w:sz w:val="20"/>
              </w:rPr>
              <w:t> </w:t>
            </w:r>
            <w:r>
              <w:rPr>
                <w:b/>
                <w:spacing w:val="-4"/>
                <w:sz w:val="20"/>
              </w:rPr>
              <w:t>yükü</w:t>
            </w:r>
          </w:p>
        </w:tc>
        <w:tc>
          <w:tcPr>
            <w:tcW w:w="1275" w:type="dxa"/>
            <w:tcBorders>
              <w:top w:val="single" w:sz="4" w:space="0" w:color="000000"/>
              <w:left w:val="single" w:sz="4" w:space="0" w:color="000000"/>
              <w:bottom w:val="single" w:sz="4" w:space="0" w:color="000000"/>
            </w:tcBorders>
          </w:tcPr>
          <w:p>
            <w:pPr>
              <w:pStyle w:val="TableParagraph"/>
              <w:spacing w:before="40"/>
              <w:ind w:left="39" w:right="2"/>
              <w:jc w:val="center"/>
              <w:rPr>
                <w:b/>
                <w:sz w:val="20"/>
              </w:rPr>
            </w:pPr>
            <w:r>
              <w:rPr>
                <w:b/>
                <w:spacing w:val="-5"/>
                <w:sz w:val="20"/>
              </w:rPr>
              <w:t>141</w:t>
            </w:r>
          </w:p>
        </w:tc>
      </w:tr>
      <w:tr>
        <w:trPr>
          <w:trHeight w:val="345"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bottom w:val="single" w:sz="4" w:space="0" w:color="000000"/>
              <w:right w:val="single" w:sz="4" w:space="0" w:color="000000"/>
            </w:tcBorders>
          </w:tcPr>
          <w:p>
            <w:pPr>
              <w:pStyle w:val="TableParagraph"/>
              <w:spacing w:before="58"/>
              <w:ind w:left="752"/>
              <w:rPr>
                <w:b/>
                <w:sz w:val="20"/>
              </w:rPr>
            </w:pPr>
            <w:r>
              <w:rPr>
                <w:b/>
                <w:sz w:val="20"/>
              </w:rPr>
              <w:t>Toplam</w:t>
            </w:r>
            <w:r>
              <w:rPr>
                <w:b/>
                <w:spacing w:val="-2"/>
                <w:sz w:val="20"/>
              </w:rPr>
              <w:t> </w:t>
            </w:r>
            <w:r>
              <w:rPr>
                <w:b/>
                <w:sz w:val="20"/>
              </w:rPr>
              <w:t>iş</w:t>
            </w:r>
            <w:r>
              <w:rPr>
                <w:b/>
                <w:spacing w:val="-4"/>
                <w:sz w:val="20"/>
              </w:rPr>
              <w:t> </w:t>
            </w:r>
            <w:r>
              <w:rPr>
                <w:b/>
                <w:sz w:val="20"/>
              </w:rPr>
              <w:t>yükü</w:t>
            </w:r>
            <w:r>
              <w:rPr>
                <w:b/>
                <w:spacing w:val="-4"/>
                <w:sz w:val="20"/>
              </w:rPr>
              <w:t> </w:t>
            </w:r>
            <w:r>
              <w:rPr>
                <w:b/>
                <w:sz w:val="20"/>
              </w:rPr>
              <w:t>/</w:t>
            </w:r>
            <w:r>
              <w:rPr>
                <w:b/>
                <w:spacing w:val="-3"/>
                <w:sz w:val="20"/>
              </w:rPr>
              <w:t> </w:t>
            </w:r>
            <w:r>
              <w:rPr>
                <w:b/>
                <w:spacing w:val="-5"/>
                <w:sz w:val="20"/>
              </w:rPr>
              <w:t>30</w:t>
            </w:r>
          </w:p>
        </w:tc>
        <w:tc>
          <w:tcPr>
            <w:tcW w:w="1275" w:type="dxa"/>
            <w:tcBorders>
              <w:top w:val="single" w:sz="4" w:space="0" w:color="000000"/>
              <w:left w:val="single" w:sz="4" w:space="0" w:color="000000"/>
              <w:bottom w:val="single" w:sz="4" w:space="0" w:color="000000"/>
            </w:tcBorders>
          </w:tcPr>
          <w:p>
            <w:pPr>
              <w:pStyle w:val="TableParagraph"/>
              <w:spacing w:before="58"/>
              <w:ind w:left="39" w:right="1"/>
              <w:jc w:val="center"/>
              <w:rPr>
                <w:b/>
                <w:sz w:val="20"/>
              </w:rPr>
            </w:pPr>
            <w:r>
              <w:rPr>
                <w:b/>
                <w:spacing w:val="-5"/>
                <w:sz w:val="20"/>
              </w:rPr>
              <w:t>4,7</w:t>
            </w:r>
          </w:p>
        </w:tc>
      </w:tr>
      <w:tr>
        <w:trPr>
          <w:trHeight w:val="313"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right w:val="single" w:sz="4" w:space="0" w:color="000000"/>
            </w:tcBorders>
          </w:tcPr>
          <w:p>
            <w:pPr>
              <w:pStyle w:val="TableParagraph"/>
              <w:spacing w:before="41"/>
              <w:ind w:left="596"/>
              <w:rPr>
                <w:b/>
                <w:sz w:val="20"/>
              </w:rPr>
            </w:pPr>
            <w:r>
              <w:rPr>
                <w:b/>
                <w:sz w:val="20"/>
              </w:rPr>
              <w:t>Dersin</w:t>
            </w:r>
            <w:r>
              <w:rPr>
                <w:b/>
                <w:spacing w:val="-7"/>
                <w:sz w:val="20"/>
              </w:rPr>
              <w:t> </w:t>
            </w:r>
            <w:r>
              <w:rPr>
                <w:b/>
                <w:sz w:val="20"/>
              </w:rPr>
              <w:t>AKTS</w:t>
            </w:r>
            <w:r>
              <w:rPr>
                <w:b/>
                <w:spacing w:val="-6"/>
                <w:sz w:val="20"/>
              </w:rPr>
              <w:t> </w:t>
            </w:r>
            <w:r>
              <w:rPr>
                <w:b/>
                <w:spacing w:val="-2"/>
                <w:sz w:val="20"/>
              </w:rPr>
              <w:t>Kredisi</w:t>
            </w:r>
          </w:p>
        </w:tc>
        <w:tc>
          <w:tcPr>
            <w:tcW w:w="1275" w:type="dxa"/>
            <w:tcBorders>
              <w:top w:val="single" w:sz="4" w:space="0" w:color="000000"/>
              <w:left w:val="single" w:sz="4" w:space="0" w:color="000000"/>
            </w:tcBorders>
          </w:tcPr>
          <w:p>
            <w:pPr>
              <w:pStyle w:val="TableParagraph"/>
              <w:spacing w:before="41"/>
              <w:ind w:left="39" w:right="3"/>
              <w:jc w:val="center"/>
              <w:rPr>
                <w:b/>
                <w:sz w:val="20"/>
              </w:rPr>
            </w:pPr>
            <w:r>
              <w:rPr>
                <w:b/>
                <w:spacing w:val="-10"/>
                <w:sz w:val="20"/>
              </w:rPr>
              <w:t>5</w:t>
            </w:r>
          </w:p>
        </w:tc>
      </w:tr>
    </w:tbl>
    <w:p>
      <w:pPr>
        <w:pStyle w:val="TableParagraph"/>
        <w:spacing w:after="0"/>
        <w:jc w:val="center"/>
        <w:rPr>
          <w:b/>
          <w:sz w:val="20"/>
        </w:rPr>
        <w:sectPr>
          <w:pgSz w:w="11910" w:h="16840"/>
          <w:pgMar w:header="0" w:footer="244" w:top="660" w:bottom="48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3826"/>
      </w:tblGrid>
      <w:tr>
        <w:trPr>
          <w:trHeight w:val="313" w:hRule="atLeast"/>
        </w:trPr>
        <w:tc>
          <w:tcPr>
            <w:tcW w:w="9626" w:type="dxa"/>
            <w:gridSpan w:val="2"/>
            <w:tcBorders>
              <w:bottom w:val="single" w:sz="4" w:space="0" w:color="000000"/>
            </w:tcBorders>
            <w:shd w:val="clear" w:color="auto" w:fill="FFF1CC"/>
          </w:tcPr>
          <w:p>
            <w:pPr>
              <w:pStyle w:val="TableParagraph"/>
              <w:spacing w:before="43"/>
              <w:ind w:left="738" w:right="706"/>
              <w:jc w:val="center"/>
              <w:rPr>
                <w:b/>
                <w:sz w:val="20"/>
              </w:rPr>
            </w:pPr>
            <w:r>
              <w:rPr>
                <w:b/>
                <w:spacing w:val="-2"/>
                <w:sz w:val="20"/>
              </w:rPr>
              <w:t>Değerlendirme</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Yarıyıl</w:t>
            </w:r>
            <w:r>
              <w:rPr>
                <w:b/>
                <w:spacing w:val="-4"/>
                <w:sz w:val="20"/>
              </w:rPr>
              <w:t> </w:t>
            </w:r>
            <w:r>
              <w:rPr>
                <w:b/>
                <w:sz w:val="20"/>
              </w:rPr>
              <w:t>içi</w:t>
            </w:r>
            <w:r>
              <w:rPr>
                <w:b/>
                <w:spacing w:val="-3"/>
                <w:sz w:val="20"/>
              </w:rPr>
              <w:t> </w:t>
            </w:r>
            <w:r>
              <w:rPr>
                <w:b/>
                <w:spacing w:val="-2"/>
                <w:sz w:val="20"/>
              </w:rPr>
              <w:t>Etkinlikleri</w:t>
            </w:r>
          </w:p>
        </w:tc>
        <w:tc>
          <w:tcPr>
            <w:tcW w:w="3826" w:type="dxa"/>
            <w:tcBorders>
              <w:top w:val="single" w:sz="4" w:space="0" w:color="000000"/>
              <w:left w:val="single" w:sz="4" w:space="0" w:color="000000"/>
              <w:bottom w:val="single" w:sz="4" w:space="0" w:color="000000"/>
            </w:tcBorders>
          </w:tcPr>
          <w:p>
            <w:pPr>
              <w:pStyle w:val="TableParagraph"/>
              <w:spacing w:before="70"/>
              <w:ind w:left="44" w:right="3"/>
              <w:jc w:val="center"/>
              <w:rPr>
                <w:b/>
                <w:sz w:val="20"/>
              </w:rPr>
            </w:pPr>
            <w:r>
              <w:rPr>
                <w:b/>
                <w:spacing w:val="-10"/>
                <w:sz w:val="20"/>
              </w:rPr>
              <w:t>%</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412"/>
              <w:rPr>
                <w:sz w:val="20"/>
              </w:rPr>
            </w:pPr>
            <w:r>
              <w:rPr>
                <w:sz w:val="20"/>
              </w:rPr>
              <w:t>Ara</w:t>
            </w:r>
            <w:r>
              <w:rPr>
                <w:spacing w:val="-3"/>
                <w:sz w:val="20"/>
              </w:rPr>
              <w:t> </w:t>
            </w:r>
            <w:r>
              <w:rPr>
                <w:spacing w:val="-2"/>
                <w:sz w:val="20"/>
              </w:rPr>
              <w:t>Sınav</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40</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rPr>
                <w:sz w:val="16"/>
              </w:rPr>
            </w:pP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rPr>
                <w:sz w:val="16"/>
              </w:rPr>
            </w:pP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6" w:hRule="atLeast"/>
        </w:trPr>
        <w:tc>
          <w:tcPr>
            <w:tcW w:w="5800" w:type="dxa"/>
            <w:tcBorders>
              <w:top w:val="single" w:sz="4" w:space="0" w:color="000000"/>
              <w:bottom w:val="single" w:sz="4" w:space="0" w:color="000000"/>
              <w:right w:val="single" w:sz="4" w:space="0" w:color="000000"/>
            </w:tcBorders>
          </w:tcPr>
          <w:p>
            <w:pPr>
              <w:pStyle w:val="TableParagraph"/>
              <w:rPr>
                <w:sz w:val="16"/>
              </w:rPr>
            </w:pP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Yarıyıl</w:t>
            </w:r>
            <w:r>
              <w:rPr>
                <w:b/>
                <w:spacing w:val="-6"/>
                <w:sz w:val="20"/>
              </w:rPr>
              <w:t> </w:t>
            </w:r>
            <w:r>
              <w:rPr>
                <w:b/>
                <w:sz w:val="20"/>
              </w:rPr>
              <w:t>Sonu</w:t>
            </w:r>
            <w:r>
              <w:rPr>
                <w:b/>
                <w:spacing w:val="-6"/>
                <w:sz w:val="20"/>
              </w:rPr>
              <w:t> </w:t>
            </w:r>
            <w:r>
              <w:rPr>
                <w:b/>
                <w:spacing w:val="-2"/>
                <w:sz w:val="20"/>
              </w:rPr>
              <w:t>Sınavı</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60</w:t>
            </w:r>
          </w:p>
        </w:tc>
      </w:tr>
      <w:tr>
        <w:trPr>
          <w:trHeight w:val="368" w:hRule="atLeast"/>
        </w:trPr>
        <w:tc>
          <w:tcPr>
            <w:tcW w:w="5800" w:type="dxa"/>
            <w:tcBorders>
              <w:top w:val="single" w:sz="4" w:space="0" w:color="000000"/>
              <w:right w:val="single" w:sz="4" w:space="0" w:color="000000"/>
            </w:tcBorders>
          </w:tcPr>
          <w:p>
            <w:pPr>
              <w:pStyle w:val="TableParagraph"/>
              <w:spacing w:before="70"/>
              <w:ind w:right="89"/>
              <w:jc w:val="right"/>
              <w:rPr>
                <w:b/>
                <w:sz w:val="20"/>
              </w:rPr>
            </w:pPr>
            <w:r>
              <w:rPr>
                <w:b/>
                <w:spacing w:val="-2"/>
                <w:sz w:val="20"/>
              </w:rPr>
              <w:t>Toplam</w:t>
            </w:r>
          </w:p>
        </w:tc>
        <w:tc>
          <w:tcPr>
            <w:tcW w:w="3826" w:type="dxa"/>
            <w:tcBorders>
              <w:top w:val="single" w:sz="4" w:space="0" w:color="000000"/>
              <w:left w:val="single" w:sz="4" w:space="0" w:color="000000"/>
            </w:tcBorders>
          </w:tcPr>
          <w:p>
            <w:pPr>
              <w:pStyle w:val="TableParagraph"/>
              <w:spacing w:before="70"/>
              <w:ind w:left="44" w:right="2"/>
              <w:jc w:val="center"/>
              <w:rPr>
                <w:sz w:val="20"/>
              </w:rPr>
            </w:pPr>
            <w:r>
              <w:rPr>
                <w:spacing w:val="-5"/>
                <w:sz w:val="20"/>
              </w:rPr>
              <w:t>100</w:t>
            </w:r>
          </w:p>
        </w:tc>
      </w:tr>
    </w:tbl>
    <w:p>
      <w:pPr>
        <w:pStyle w:val="BodyText"/>
        <w:spacing w:before="1"/>
        <w:rPr>
          <w:sz w:val="11"/>
        </w:rPr>
      </w:pPr>
    </w:p>
    <w:tbl>
      <w:tblPr>
        <w:tblW w:w="0" w:type="auto"/>
        <w:jc w:val="left"/>
        <w:tblInd w:w="16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52"/>
        <w:gridCol w:w="8082"/>
        <w:gridCol w:w="991"/>
      </w:tblGrid>
      <w:tr>
        <w:trPr>
          <w:trHeight w:val="642" w:hRule="atLeast"/>
        </w:trPr>
        <w:tc>
          <w:tcPr>
            <w:tcW w:w="9625" w:type="dxa"/>
            <w:gridSpan w:val="3"/>
            <w:tcBorders>
              <w:bottom w:val="single" w:sz="6" w:space="0" w:color="000000"/>
            </w:tcBorders>
            <w:shd w:val="clear" w:color="auto" w:fill="FFF1CC"/>
          </w:tcPr>
          <w:p>
            <w:pPr>
              <w:pStyle w:val="TableParagraph"/>
              <w:spacing w:before="91"/>
              <w:ind w:left="32" w:right="7"/>
              <w:jc w:val="center"/>
              <w:rPr>
                <w:b/>
                <w:sz w:val="20"/>
              </w:rPr>
            </w:pPr>
            <w:r>
              <w:rPr>
                <w:b/>
                <w:sz w:val="20"/>
              </w:rPr>
              <w:t>DERSİN</w:t>
            </w:r>
            <w:r>
              <w:rPr>
                <w:b/>
                <w:spacing w:val="-9"/>
                <w:sz w:val="20"/>
              </w:rPr>
              <w:t> </w:t>
            </w:r>
            <w:r>
              <w:rPr>
                <w:b/>
                <w:sz w:val="20"/>
              </w:rPr>
              <w:t>ÖĞRENİM</w:t>
            </w:r>
            <w:r>
              <w:rPr>
                <w:b/>
                <w:spacing w:val="-9"/>
                <w:sz w:val="20"/>
              </w:rPr>
              <w:t> </w:t>
            </w:r>
            <w:r>
              <w:rPr>
                <w:b/>
                <w:sz w:val="20"/>
              </w:rPr>
              <w:t>ÇIKTILARININ</w:t>
            </w:r>
            <w:r>
              <w:rPr>
                <w:b/>
                <w:spacing w:val="-9"/>
                <w:sz w:val="20"/>
              </w:rPr>
              <w:t> </w:t>
            </w:r>
            <w:r>
              <w:rPr>
                <w:b/>
                <w:sz w:val="20"/>
              </w:rPr>
              <w:t>PROGRAM</w:t>
            </w:r>
            <w:r>
              <w:rPr>
                <w:b/>
                <w:spacing w:val="-10"/>
                <w:sz w:val="20"/>
              </w:rPr>
              <w:t> </w:t>
            </w:r>
            <w:r>
              <w:rPr>
                <w:b/>
                <w:sz w:val="20"/>
              </w:rPr>
              <w:t>ÇIKTILARI</w:t>
            </w:r>
            <w:r>
              <w:rPr>
                <w:b/>
                <w:spacing w:val="-9"/>
                <w:sz w:val="20"/>
              </w:rPr>
              <w:t> </w:t>
            </w:r>
            <w:r>
              <w:rPr>
                <w:b/>
                <w:sz w:val="20"/>
              </w:rPr>
              <w:t>(PÇ)</w:t>
            </w:r>
            <w:r>
              <w:rPr>
                <w:b/>
                <w:spacing w:val="-8"/>
                <w:sz w:val="20"/>
              </w:rPr>
              <w:t> </w:t>
            </w:r>
            <w:r>
              <w:rPr>
                <w:b/>
                <w:sz w:val="20"/>
              </w:rPr>
              <w:t>İLE</w:t>
            </w:r>
            <w:r>
              <w:rPr>
                <w:b/>
                <w:spacing w:val="-9"/>
                <w:sz w:val="20"/>
              </w:rPr>
              <w:t> </w:t>
            </w:r>
            <w:r>
              <w:rPr>
                <w:b/>
                <w:sz w:val="20"/>
              </w:rPr>
              <w:t>OLAN</w:t>
            </w:r>
            <w:r>
              <w:rPr>
                <w:b/>
                <w:spacing w:val="-8"/>
                <w:sz w:val="20"/>
              </w:rPr>
              <w:t> </w:t>
            </w:r>
            <w:r>
              <w:rPr>
                <w:b/>
                <w:spacing w:val="-2"/>
                <w:sz w:val="20"/>
              </w:rPr>
              <w:t>İLİŞKİSİ</w:t>
            </w:r>
          </w:p>
          <w:p>
            <w:pPr>
              <w:pStyle w:val="TableParagraph"/>
              <w:ind w:left="32" w:right="3"/>
              <w:jc w:val="center"/>
              <w:rPr>
                <w:sz w:val="20"/>
              </w:rPr>
            </w:pPr>
            <w:r>
              <w:rPr>
                <w:sz w:val="20"/>
              </w:rPr>
              <w:t>(5:</w:t>
            </w:r>
            <w:r>
              <w:rPr>
                <w:spacing w:val="-4"/>
                <w:sz w:val="20"/>
              </w:rPr>
              <w:t> </w:t>
            </w:r>
            <w:r>
              <w:rPr>
                <w:sz w:val="20"/>
              </w:rPr>
              <w:t>Çok</w:t>
            </w:r>
            <w:r>
              <w:rPr>
                <w:spacing w:val="-2"/>
                <w:sz w:val="20"/>
              </w:rPr>
              <w:t> </w:t>
            </w:r>
            <w:r>
              <w:rPr>
                <w:sz w:val="20"/>
              </w:rPr>
              <w:t>yüksek,</w:t>
            </w:r>
            <w:r>
              <w:rPr>
                <w:spacing w:val="-3"/>
                <w:sz w:val="20"/>
              </w:rPr>
              <w:t> </w:t>
            </w:r>
            <w:r>
              <w:rPr>
                <w:sz w:val="20"/>
              </w:rPr>
              <w:t>4: Yüksek,</w:t>
            </w:r>
            <w:r>
              <w:rPr>
                <w:spacing w:val="-2"/>
                <w:sz w:val="20"/>
              </w:rPr>
              <w:t> </w:t>
            </w:r>
            <w:r>
              <w:rPr>
                <w:sz w:val="20"/>
              </w:rPr>
              <w:t>3:</w:t>
            </w:r>
            <w:r>
              <w:rPr>
                <w:spacing w:val="-6"/>
                <w:sz w:val="20"/>
              </w:rPr>
              <w:t> </w:t>
            </w:r>
            <w:r>
              <w:rPr>
                <w:sz w:val="20"/>
              </w:rPr>
              <w:t>Orta,</w:t>
            </w:r>
            <w:r>
              <w:rPr>
                <w:spacing w:val="-3"/>
                <w:sz w:val="20"/>
              </w:rPr>
              <w:t> </w:t>
            </w:r>
            <w:r>
              <w:rPr>
                <w:sz w:val="20"/>
              </w:rPr>
              <w:t>2:</w:t>
            </w:r>
            <w:r>
              <w:rPr>
                <w:spacing w:val="-4"/>
                <w:sz w:val="20"/>
              </w:rPr>
              <w:t> </w:t>
            </w:r>
            <w:r>
              <w:rPr>
                <w:sz w:val="20"/>
              </w:rPr>
              <w:t>Düşük,</w:t>
            </w:r>
            <w:r>
              <w:rPr>
                <w:spacing w:val="-4"/>
                <w:sz w:val="20"/>
              </w:rPr>
              <w:t> </w:t>
            </w:r>
            <w:r>
              <w:rPr>
                <w:sz w:val="20"/>
              </w:rPr>
              <w:t>1:</w:t>
            </w:r>
            <w:r>
              <w:rPr>
                <w:spacing w:val="-4"/>
                <w:sz w:val="20"/>
              </w:rPr>
              <w:t> </w:t>
            </w:r>
            <w:r>
              <w:rPr>
                <w:sz w:val="20"/>
              </w:rPr>
              <w:t>Çok</w:t>
            </w:r>
            <w:r>
              <w:rPr>
                <w:spacing w:val="-2"/>
                <w:sz w:val="20"/>
              </w:rPr>
              <w:t> düşük,)</w:t>
            </w:r>
          </w:p>
        </w:tc>
      </w:tr>
      <w:tr>
        <w:trPr>
          <w:trHeight w:val="467" w:hRule="atLeast"/>
        </w:trPr>
        <w:tc>
          <w:tcPr>
            <w:tcW w:w="552" w:type="dxa"/>
            <w:tcBorders>
              <w:top w:val="single" w:sz="6" w:space="0" w:color="000000"/>
              <w:bottom w:val="single" w:sz="6" w:space="0" w:color="000000"/>
              <w:right w:val="single" w:sz="6" w:space="0" w:color="000000"/>
            </w:tcBorders>
          </w:tcPr>
          <w:p>
            <w:pPr>
              <w:pStyle w:val="TableParagraph"/>
              <w:spacing w:before="120"/>
              <w:ind w:left="22" w:right="3"/>
              <w:jc w:val="center"/>
              <w:rPr>
                <w:b/>
                <w:sz w:val="20"/>
              </w:rPr>
            </w:pPr>
            <w:r>
              <w:rPr>
                <w:b/>
                <w:spacing w:val="-5"/>
                <w:sz w:val="20"/>
              </w:rPr>
              <w:t>NO</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120"/>
              <w:ind w:left="26"/>
              <w:jc w:val="center"/>
              <w:rPr>
                <w:b/>
                <w:sz w:val="20"/>
              </w:rPr>
            </w:pPr>
            <w:r>
              <w:rPr>
                <w:b/>
                <w:sz w:val="20"/>
              </w:rPr>
              <w:t>PROGRAM</w:t>
            </w:r>
            <w:r>
              <w:rPr>
                <w:b/>
                <w:spacing w:val="-11"/>
                <w:sz w:val="20"/>
              </w:rPr>
              <w:t> </w:t>
            </w:r>
            <w:r>
              <w:rPr>
                <w:b/>
                <w:spacing w:val="-2"/>
                <w:sz w:val="20"/>
              </w:rPr>
              <w:t>ÇIKTISI</w:t>
            </w:r>
          </w:p>
        </w:tc>
        <w:tc>
          <w:tcPr>
            <w:tcW w:w="991" w:type="dxa"/>
            <w:tcBorders>
              <w:top w:val="single" w:sz="6" w:space="0" w:color="000000"/>
              <w:left w:val="single" w:sz="6" w:space="0" w:color="000000"/>
              <w:bottom w:val="single" w:sz="6" w:space="0" w:color="000000"/>
            </w:tcBorders>
          </w:tcPr>
          <w:p>
            <w:pPr>
              <w:pStyle w:val="TableParagraph"/>
              <w:spacing w:before="120"/>
              <w:ind w:left="42"/>
              <w:jc w:val="center"/>
              <w:rPr>
                <w:b/>
                <w:sz w:val="20"/>
              </w:rPr>
            </w:pPr>
            <w:r>
              <w:rPr>
                <w:b/>
                <w:spacing w:val="-2"/>
                <w:sz w:val="20"/>
              </w:rPr>
              <w:t>Katkı</w:t>
            </w:r>
          </w:p>
        </w:tc>
      </w:tr>
      <w:tr>
        <w:trPr>
          <w:trHeight w:val="614" w:hRule="atLeast"/>
        </w:trPr>
        <w:tc>
          <w:tcPr>
            <w:tcW w:w="552" w:type="dxa"/>
            <w:tcBorders>
              <w:top w:val="single" w:sz="6" w:space="0" w:color="000000"/>
              <w:bottom w:val="single" w:sz="6" w:space="0" w:color="000000"/>
              <w:right w:val="single" w:sz="6" w:space="0" w:color="000000"/>
            </w:tcBorders>
          </w:tcPr>
          <w:p>
            <w:pPr>
              <w:pStyle w:val="TableParagraph"/>
              <w:spacing w:before="192"/>
              <w:ind w:left="22" w:right="1"/>
              <w:jc w:val="center"/>
              <w:rPr>
                <w:b/>
                <w:sz w:val="20"/>
              </w:rPr>
            </w:pPr>
            <w:r>
              <w:rPr>
                <w:b/>
                <w:spacing w:val="-10"/>
                <w:sz w:val="20"/>
              </w:rPr>
              <w:t>1</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30"/>
              <w:ind w:left="64" w:right="114"/>
              <w:rPr>
                <w:sz w:val="16"/>
              </w:rPr>
            </w:pPr>
            <w:r>
              <w:rPr>
                <w:sz w:val="16"/>
              </w:rPr>
              <w:t>Temel</w:t>
            </w:r>
            <w:r>
              <w:rPr>
                <w:spacing w:val="-4"/>
                <w:sz w:val="16"/>
              </w:rPr>
              <w:t> </w:t>
            </w:r>
            <w:r>
              <w:rPr>
                <w:sz w:val="16"/>
              </w:rPr>
              <w:t>Bilim:</w:t>
            </w:r>
            <w:r>
              <w:rPr>
                <w:spacing w:val="-4"/>
                <w:sz w:val="16"/>
              </w:rPr>
              <w:t> </w:t>
            </w:r>
            <w:r>
              <w:rPr>
                <w:sz w:val="16"/>
              </w:rPr>
              <w:t>Matematik,</w:t>
            </w:r>
            <w:r>
              <w:rPr>
                <w:spacing w:val="-5"/>
                <w:sz w:val="16"/>
              </w:rPr>
              <w:t> </w:t>
            </w:r>
            <w:r>
              <w:rPr>
                <w:sz w:val="16"/>
              </w:rPr>
              <w:t>fen</w:t>
            </w:r>
            <w:r>
              <w:rPr>
                <w:spacing w:val="-2"/>
                <w:sz w:val="16"/>
              </w:rPr>
              <w:t> </w:t>
            </w:r>
            <w:r>
              <w:rPr>
                <w:sz w:val="16"/>
              </w:rPr>
              <w:t>bilimleri</w:t>
            </w:r>
            <w:r>
              <w:rPr>
                <w:spacing w:val="-2"/>
                <w:sz w:val="16"/>
              </w:rPr>
              <w:t> </w:t>
            </w:r>
            <w:r>
              <w:rPr>
                <w:sz w:val="16"/>
              </w:rPr>
              <w:t>ve</w:t>
            </w:r>
            <w:r>
              <w:rPr>
                <w:spacing w:val="-2"/>
                <w:sz w:val="16"/>
              </w:rPr>
              <w:t> </w:t>
            </w:r>
            <w:r>
              <w:rPr>
                <w:sz w:val="16"/>
              </w:rPr>
              <w:t>Yazılım</w:t>
            </w:r>
            <w:r>
              <w:rPr>
                <w:spacing w:val="-6"/>
                <w:sz w:val="16"/>
              </w:rPr>
              <w:t> </w:t>
            </w:r>
            <w:r>
              <w:rPr>
                <w:sz w:val="16"/>
              </w:rPr>
              <w:t>Mühendisliği</w:t>
            </w:r>
            <w:r>
              <w:rPr>
                <w:spacing w:val="-4"/>
                <w:sz w:val="16"/>
              </w:rPr>
              <w:t> </w:t>
            </w:r>
            <w:r>
              <w:rPr>
                <w:sz w:val="16"/>
              </w:rPr>
              <w:t>konularında</w:t>
            </w:r>
            <w:r>
              <w:rPr>
                <w:spacing w:val="-2"/>
                <w:sz w:val="16"/>
              </w:rPr>
              <w:t> </w:t>
            </w:r>
            <w:r>
              <w:rPr>
                <w:sz w:val="16"/>
              </w:rPr>
              <w:t>yeterli</w:t>
            </w:r>
            <w:r>
              <w:rPr>
                <w:spacing w:val="-4"/>
                <w:sz w:val="16"/>
              </w:rPr>
              <w:t> </w:t>
            </w:r>
            <w:r>
              <w:rPr>
                <w:sz w:val="16"/>
              </w:rPr>
              <w:t>bilgi</w:t>
            </w:r>
            <w:r>
              <w:rPr>
                <w:spacing w:val="-4"/>
                <w:sz w:val="16"/>
              </w:rPr>
              <w:t> </w:t>
            </w:r>
            <w:r>
              <w:rPr>
                <w:sz w:val="16"/>
              </w:rPr>
              <w:t>birikimi;</w:t>
            </w:r>
            <w:r>
              <w:rPr>
                <w:spacing w:val="-4"/>
                <w:sz w:val="16"/>
              </w:rPr>
              <w:t> </w:t>
            </w:r>
            <w:r>
              <w:rPr>
                <w:sz w:val="16"/>
              </w:rPr>
              <w:t>bu</w:t>
            </w:r>
            <w:r>
              <w:rPr>
                <w:spacing w:val="-4"/>
                <w:sz w:val="16"/>
              </w:rPr>
              <w:t> </w:t>
            </w:r>
            <w:r>
              <w:rPr>
                <w:sz w:val="16"/>
              </w:rPr>
              <w:t>alanlardaki</w:t>
            </w:r>
            <w:r>
              <w:rPr>
                <w:spacing w:val="-6"/>
                <w:sz w:val="16"/>
              </w:rPr>
              <w:t> </w:t>
            </w:r>
            <w:r>
              <w:rPr>
                <w:sz w:val="16"/>
              </w:rPr>
              <w:t>kuramsal</w:t>
            </w:r>
            <w:r>
              <w:rPr>
                <w:spacing w:val="40"/>
                <w:sz w:val="16"/>
              </w:rPr>
              <w:t> </w:t>
            </w:r>
            <w:r>
              <w:rPr>
                <w:sz w:val="16"/>
              </w:rPr>
              <w:t>ve uygulamalı bilgileri, karmaşık Yazılım Mühendisliği problemlerini modelleme ve çözme için uygulayabilme becerisi</w:t>
            </w:r>
          </w:p>
        </w:tc>
        <w:tc>
          <w:tcPr>
            <w:tcW w:w="991" w:type="dxa"/>
            <w:tcBorders>
              <w:top w:val="single" w:sz="6" w:space="0" w:color="000000"/>
              <w:left w:val="single" w:sz="6" w:space="0" w:color="000000"/>
              <w:bottom w:val="single" w:sz="6" w:space="0" w:color="000000"/>
            </w:tcBorders>
          </w:tcPr>
          <w:p>
            <w:pPr>
              <w:pStyle w:val="TableParagraph"/>
              <w:spacing w:before="192"/>
              <w:ind w:left="42" w:right="3"/>
              <w:jc w:val="center"/>
              <w:rPr>
                <w:sz w:val="20"/>
              </w:rPr>
            </w:pPr>
            <w:r>
              <w:rPr>
                <w:spacing w:val="-10"/>
                <w:sz w:val="20"/>
              </w:rPr>
              <w:t>4</w:t>
            </w:r>
          </w:p>
        </w:tc>
      </w:tr>
      <w:tr>
        <w:trPr>
          <w:trHeight w:val="611" w:hRule="atLeast"/>
        </w:trPr>
        <w:tc>
          <w:tcPr>
            <w:tcW w:w="552" w:type="dxa"/>
            <w:tcBorders>
              <w:top w:val="single" w:sz="6" w:space="0" w:color="000000"/>
              <w:bottom w:val="single" w:sz="6" w:space="0" w:color="000000"/>
              <w:right w:val="single" w:sz="6" w:space="0" w:color="000000"/>
            </w:tcBorders>
          </w:tcPr>
          <w:p>
            <w:pPr>
              <w:pStyle w:val="TableParagraph"/>
              <w:spacing w:before="192"/>
              <w:ind w:left="22" w:right="1"/>
              <w:jc w:val="center"/>
              <w:rPr>
                <w:b/>
                <w:sz w:val="20"/>
              </w:rPr>
            </w:pPr>
            <w:r>
              <w:rPr>
                <w:b/>
                <w:spacing w:val="-10"/>
                <w:sz w:val="20"/>
              </w:rPr>
              <w:t>2</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4" w:lineRule="auto" w:before="30"/>
              <w:ind w:left="64" w:right="20"/>
              <w:rPr>
                <w:sz w:val="16"/>
              </w:rPr>
            </w:pPr>
            <w:r>
              <w:rPr>
                <w:sz w:val="16"/>
              </w:rPr>
              <w:t>Yazılım Mühendisliği: Yazılım Mühendisliği ve ilgili alanlarda karmaşık mühendislik problemlerini saptama, tanımlama,</w:t>
            </w:r>
            <w:r>
              <w:rPr>
                <w:spacing w:val="40"/>
                <w:sz w:val="16"/>
              </w:rPr>
              <w:t> </w:t>
            </w:r>
            <w:r>
              <w:rPr>
                <w:sz w:val="16"/>
              </w:rPr>
              <w:t>formüle etme ve uygun analiz ve modelleme yöntemlerini seçip uygulayarak çözme becerileri</w:t>
            </w:r>
          </w:p>
        </w:tc>
        <w:tc>
          <w:tcPr>
            <w:tcW w:w="991" w:type="dxa"/>
            <w:tcBorders>
              <w:top w:val="single" w:sz="6" w:space="0" w:color="000000"/>
              <w:left w:val="single" w:sz="6" w:space="0" w:color="000000"/>
              <w:bottom w:val="single" w:sz="6" w:space="0" w:color="000000"/>
            </w:tcBorders>
          </w:tcPr>
          <w:p>
            <w:pPr>
              <w:pStyle w:val="TableParagraph"/>
              <w:spacing w:before="192"/>
              <w:ind w:left="42" w:right="3"/>
              <w:jc w:val="center"/>
              <w:rPr>
                <w:sz w:val="20"/>
              </w:rPr>
            </w:pPr>
            <w:r>
              <w:rPr>
                <w:spacing w:val="-10"/>
                <w:sz w:val="20"/>
              </w:rPr>
              <w:t>5</w:t>
            </w:r>
          </w:p>
        </w:tc>
      </w:tr>
      <w:tr>
        <w:trPr>
          <w:trHeight w:val="613" w:hRule="atLeast"/>
        </w:trPr>
        <w:tc>
          <w:tcPr>
            <w:tcW w:w="552" w:type="dxa"/>
            <w:tcBorders>
              <w:top w:val="single" w:sz="6" w:space="0" w:color="000000"/>
              <w:bottom w:val="single" w:sz="6" w:space="0" w:color="000000"/>
              <w:right w:val="single" w:sz="6" w:space="0" w:color="000000"/>
            </w:tcBorders>
          </w:tcPr>
          <w:p>
            <w:pPr>
              <w:pStyle w:val="TableParagraph"/>
              <w:spacing w:before="192"/>
              <w:ind w:left="22" w:right="1"/>
              <w:jc w:val="center"/>
              <w:rPr>
                <w:b/>
                <w:sz w:val="20"/>
              </w:rPr>
            </w:pPr>
            <w:r>
              <w:rPr>
                <w:b/>
                <w:spacing w:val="-10"/>
                <w:sz w:val="20"/>
              </w:rPr>
              <w:t>3</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30"/>
              <w:ind w:left="64" w:right="20"/>
              <w:rPr>
                <w:sz w:val="16"/>
              </w:rPr>
            </w:pPr>
            <w:r>
              <w:rPr>
                <w:sz w:val="16"/>
              </w:rPr>
              <w:t>Tasarım:</w:t>
            </w:r>
            <w:r>
              <w:rPr>
                <w:spacing w:val="-4"/>
                <w:sz w:val="16"/>
              </w:rPr>
              <w:t> </w:t>
            </w:r>
            <w:r>
              <w:rPr>
                <w:sz w:val="16"/>
              </w:rPr>
              <w:t>Belirlenmiş</w:t>
            </w:r>
            <w:r>
              <w:rPr>
                <w:spacing w:val="-4"/>
                <w:sz w:val="16"/>
              </w:rPr>
              <w:t> </w:t>
            </w:r>
            <w:r>
              <w:rPr>
                <w:sz w:val="16"/>
              </w:rPr>
              <w:t>bir</w:t>
            </w:r>
            <w:r>
              <w:rPr>
                <w:spacing w:val="-5"/>
                <w:sz w:val="16"/>
              </w:rPr>
              <w:t> </w:t>
            </w:r>
            <w:r>
              <w:rPr>
                <w:sz w:val="16"/>
              </w:rPr>
              <w:t>hedef</w:t>
            </w:r>
            <w:r>
              <w:rPr>
                <w:spacing w:val="-5"/>
                <w:sz w:val="16"/>
              </w:rPr>
              <w:t> </w:t>
            </w:r>
            <w:r>
              <w:rPr>
                <w:sz w:val="16"/>
              </w:rPr>
              <w:t>doğrultusunda</w:t>
            </w:r>
            <w:r>
              <w:rPr>
                <w:spacing w:val="-4"/>
                <w:sz w:val="16"/>
              </w:rPr>
              <w:t> </w:t>
            </w:r>
            <w:r>
              <w:rPr>
                <w:sz w:val="16"/>
              </w:rPr>
              <w:t>karmaşık</w:t>
            </w:r>
            <w:r>
              <w:rPr>
                <w:spacing w:val="-3"/>
                <w:sz w:val="16"/>
              </w:rPr>
              <w:t> </w:t>
            </w:r>
            <w:r>
              <w:rPr>
                <w:sz w:val="16"/>
              </w:rPr>
              <w:t>bir sistemi,</w:t>
            </w:r>
            <w:r>
              <w:rPr>
                <w:spacing w:val="-1"/>
                <w:sz w:val="16"/>
              </w:rPr>
              <w:t> </w:t>
            </w:r>
            <w:r>
              <w:rPr>
                <w:sz w:val="16"/>
              </w:rPr>
              <w:t>cihazı</w:t>
            </w:r>
            <w:r>
              <w:rPr>
                <w:spacing w:val="-3"/>
                <w:sz w:val="16"/>
              </w:rPr>
              <w:t> </w:t>
            </w:r>
            <w:r>
              <w:rPr>
                <w:sz w:val="16"/>
              </w:rPr>
              <w:t>veya</w:t>
            </w:r>
            <w:r>
              <w:rPr>
                <w:spacing w:val="-4"/>
                <w:sz w:val="16"/>
              </w:rPr>
              <w:t> </w:t>
            </w:r>
            <w:r>
              <w:rPr>
                <w:sz w:val="16"/>
              </w:rPr>
              <w:t>ürünü</w:t>
            </w:r>
            <w:r>
              <w:rPr>
                <w:spacing w:val="-3"/>
                <w:sz w:val="16"/>
              </w:rPr>
              <w:t> </w:t>
            </w:r>
            <w:r>
              <w:rPr>
                <w:sz w:val="16"/>
              </w:rPr>
              <w:t>gerçekçi</w:t>
            </w:r>
            <w:r>
              <w:rPr>
                <w:spacing w:val="-3"/>
                <w:sz w:val="16"/>
              </w:rPr>
              <w:t> </w:t>
            </w:r>
            <w:r>
              <w:rPr>
                <w:sz w:val="16"/>
              </w:rPr>
              <w:t>kısıtlar</w:t>
            </w:r>
            <w:r>
              <w:rPr>
                <w:spacing w:val="-5"/>
                <w:sz w:val="16"/>
              </w:rPr>
              <w:t> </w:t>
            </w:r>
            <w:r>
              <w:rPr>
                <w:sz w:val="16"/>
              </w:rPr>
              <w:t>ve</w:t>
            </w:r>
            <w:r>
              <w:rPr>
                <w:spacing w:val="-4"/>
                <w:sz w:val="16"/>
              </w:rPr>
              <w:t> </w:t>
            </w:r>
            <w:r>
              <w:rPr>
                <w:sz w:val="16"/>
              </w:rPr>
              <w:t>koşullar</w:t>
            </w:r>
            <w:r>
              <w:rPr>
                <w:spacing w:val="-5"/>
                <w:sz w:val="16"/>
              </w:rPr>
              <w:t> </w:t>
            </w:r>
            <w:r>
              <w:rPr>
                <w:sz w:val="16"/>
              </w:rPr>
              <w:t>altında</w:t>
            </w:r>
            <w:r>
              <w:rPr>
                <w:spacing w:val="40"/>
                <w:sz w:val="16"/>
              </w:rPr>
              <w:t> </w:t>
            </w:r>
            <w:r>
              <w:rPr>
                <w:sz w:val="16"/>
              </w:rPr>
              <w:t>modern tasarım yöntemlerini de uygulayarak tasarlama becerisi</w:t>
            </w:r>
          </w:p>
        </w:tc>
        <w:tc>
          <w:tcPr>
            <w:tcW w:w="991" w:type="dxa"/>
            <w:tcBorders>
              <w:top w:val="single" w:sz="6" w:space="0" w:color="000000"/>
              <w:left w:val="single" w:sz="6" w:space="0" w:color="000000"/>
              <w:bottom w:val="single" w:sz="6" w:space="0" w:color="000000"/>
            </w:tcBorders>
          </w:tcPr>
          <w:p>
            <w:pPr>
              <w:pStyle w:val="TableParagraph"/>
              <w:spacing w:before="192"/>
              <w:ind w:left="42" w:right="3"/>
              <w:jc w:val="center"/>
              <w:rPr>
                <w:sz w:val="20"/>
              </w:rPr>
            </w:pPr>
            <w:r>
              <w:rPr>
                <w:spacing w:val="-10"/>
                <w:sz w:val="20"/>
              </w:rPr>
              <w:t>3</w:t>
            </w:r>
          </w:p>
        </w:tc>
      </w:tr>
      <w:tr>
        <w:trPr>
          <w:trHeight w:val="613" w:hRule="atLeast"/>
        </w:trPr>
        <w:tc>
          <w:tcPr>
            <w:tcW w:w="552" w:type="dxa"/>
            <w:tcBorders>
              <w:top w:val="single" w:sz="6" w:space="0" w:color="000000"/>
              <w:bottom w:val="single" w:sz="6" w:space="0" w:color="000000"/>
              <w:right w:val="single" w:sz="6" w:space="0" w:color="000000"/>
            </w:tcBorders>
          </w:tcPr>
          <w:p>
            <w:pPr>
              <w:pStyle w:val="TableParagraph"/>
              <w:spacing w:before="192"/>
              <w:ind w:left="22" w:right="1"/>
              <w:jc w:val="center"/>
              <w:rPr>
                <w:b/>
                <w:sz w:val="20"/>
              </w:rPr>
            </w:pPr>
            <w:r>
              <w:rPr>
                <w:b/>
                <w:spacing w:val="-10"/>
                <w:sz w:val="20"/>
              </w:rPr>
              <w:t>4</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30"/>
              <w:ind w:left="64" w:right="114"/>
              <w:rPr>
                <w:sz w:val="16"/>
              </w:rPr>
            </w:pPr>
            <w:r>
              <w:rPr>
                <w:sz w:val="16"/>
              </w:rPr>
              <w:t>Araç</w:t>
            </w:r>
            <w:r>
              <w:rPr>
                <w:spacing w:val="-5"/>
                <w:sz w:val="16"/>
              </w:rPr>
              <w:t> </w:t>
            </w:r>
            <w:r>
              <w:rPr>
                <w:sz w:val="16"/>
              </w:rPr>
              <w:t>Kullanımı:</w:t>
            </w:r>
            <w:r>
              <w:rPr>
                <w:spacing w:val="-4"/>
                <w:sz w:val="16"/>
              </w:rPr>
              <w:t> </w:t>
            </w:r>
            <w:r>
              <w:rPr>
                <w:sz w:val="16"/>
              </w:rPr>
              <w:t>Karmaşık</w:t>
            </w:r>
            <w:r>
              <w:rPr>
                <w:spacing w:val="-2"/>
                <w:sz w:val="16"/>
              </w:rPr>
              <w:t> </w:t>
            </w:r>
            <w:r>
              <w:rPr>
                <w:sz w:val="16"/>
              </w:rPr>
              <w:t>Yazılım</w:t>
            </w:r>
            <w:r>
              <w:rPr>
                <w:spacing w:val="-5"/>
                <w:sz w:val="16"/>
              </w:rPr>
              <w:t> </w:t>
            </w:r>
            <w:r>
              <w:rPr>
                <w:sz w:val="16"/>
              </w:rPr>
              <w:t>Mühendisliği</w:t>
            </w:r>
            <w:r>
              <w:rPr>
                <w:spacing w:val="-4"/>
                <w:sz w:val="16"/>
              </w:rPr>
              <w:t> </w:t>
            </w:r>
            <w:r>
              <w:rPr>
                <w:sz w:val="16"/>
              </w:rPr>
              <w:t>uygulamaları</w:t>
            </w:r>
            <w:r>
              <w:rPr>
                <w:spacing w:val="-4"/>
                <w:sz w:val="16"/>
              </w:rPr>
              <w:t> </w:t>
            </w:r>
            <w:r>
              <w:rPr>
                <w:sz w:val="16"/>
              </w:rPr>
              <w:t>için</w:t>
            </w:r>
            <w:r>
              <w:rPr>
                <w:spacing w:val="-4"/>
                <w:sz w:val="16"/>
              </w:rPr>
              <w:t> </w:t>
            </w:r>
            <w:r>
              <w:rPr>
                <w:sz w:val="16"/>
              </w:rPr>
              <w:t>gerekli</w:t>
            </w:r>
            <w:r>
              <w:rPr>
                <w:spacing w:val="-4"/>
                <w:sz w:val="16"/>
              </w:rPr>
              <w:t> </w:t>
            </w:r>
            <w:r>
              <w:rPr>
                <w:sz w:val="16"/>
              </w:rPr>
              <w:t>olan</w:t>
            </w:r>
            <w:r>
              <w:rPr>
                <w:spacing w:val="-4"/>
                <w:sz w:val="16"/>
              </w:rPr>
              <w:t> </w:t>
            </w:r>
            <w:r>
              <w:rPr>
                <w:sz w:val="16"/>
              </w:rPr>
              <w:t>modern</w:t>
            </w:r>
            <w:r>
              <w:rPr>
                <w:spacing w:val="-4"/>
                <w:sz w:val="16"/>
              </w:rPr>
              <w:t> </w:t>
            </w:r>
            <w:r>
              <w:rPr>
                <w:sz w:val="16"/>
              </w:rPr>
              <w:t>teknik</w:t>
            </w:r>
            <w:r>
              <w:rPr>
                <w:spacing w:val="-4"/>
                <w:sz w:val="16"/>
              </w:rPr>
              <w:t> </w:t>
            </w:r>
            <w:r>
              <w:rPr>
                <w:sz w:val="16"/>
              </w:rPr>
              <w:t>ve</w:t>
            </w:r>
            <w:r>
              <w:rPr>
                <w:spacing w:val="-5"/>
                <w:sz w:val="16"/>
              </w:rPr>
              <w:t> </w:t>
            </w:r>
            <w:r>
              <w:rPr>
                <w:sz w:val="16"/>
              </w:rPr>
              <w:t>araçları geliştirme,</w:t>
            </w:r>
            <w:r>
              <w:rPr>
                <w:spacing w:val="40"/>
                <w:sz w:val="16"/>
              </w:rPr>
              <w:t> </w:t>
            </w:r>
            <w:r>
              <w:rPr>
                <w:sz w:val="16"/>
              </w:rPr>
              <w:t>seçme, kullanma ve bilişim teknolojilerinden etkin bir şekilde yararlanma becerisi</w:t>
            </w:r>
          </w:p>
        </w:tc>
        <w:tc>
          <w:tcPr>
            <w:tcW w:w="991" w:type="dxa"/>
            <w:tcBorders>
              <w:top w:val="single" w:sz="6" w:space="0" w:color="000000"/>
              <w:left w:val="single" w:sz="6" w:space="0" w:color="000000"/>
              <w:bottom w:val="single" w:sz="6" w:space="0" w:color="000000"/>
            </w:tcBorders>
          </w:tcPr>
          <w:p>
            <w:pPr>
              <w:pStyle w:val="TableParagraph"/>
              <w:spacing w:before="192"/>
              <w:ind w:left="42" w:right="3"/>
              <w:jc w:val="center"/>
              <w:rPr>
                <w:sz w:val="20"/>
              </w:rPr>
            </w:pPr>
            <w:r>
              <w:rPr>
                <w:spacing w:val="-10"/>
                <w:sz w:val="20"/>
              </w:rPr>
              <w:t>2</w:t>
            </w:r>
          </w:p>
        </w:tc>
      </w:tr>
      <w:tr>
        <w:trPr>
          <w:trHeight w:val="611" w:hRule="atLeast"/>
        </w:trPr>
        <w:tc>
          <w:tcPr>
            <w:tcW w:w="552" w:type="dxa"/>
            <w:tcBorders>
              <w:top w:val="single" w:sz="6" w:space="0" w:color="000000"/>
              <w:bottom w:val="single" w:sz="6" w:space="0" w:color="000000"/>
              <w:right w:val="single" w:sz="6" w:space="0" w:color="000000"/>
            </w:tcBorders>
          </w:tcPr>
          <w:p>
            <w:pPr>
              <w:pStyle w:val="TableParagraph"/>
              <w:spacing w:before="192"/>
              <w:ind w:left="22" w:right="1"/>
              <w:jc w:val="center"/>
              <w:rPr>
                <w:b/>
                <w:sz w:val="20"/>
              </w:rPr>
            </w:pPr>
            <w:r>
              <w:rPr>
                <w:b/>
                <w:spacing w:val="-10"/>
                <w:sz w:val="20"/>
              </w:rPr>
              <w:t>5</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4" w:lineRule="auto" w:before="30"/>
              <w:ind w:left="64" w:right="20"/>
              <w:rPr>
                <w:sz w:val="16"/>
              </w:rPr>
            </w:pPr>
            <w:r>
              <w:rPr>
                <w:sz w:val="16"/>
              </w:rPr>
              <w:t>Test</w:t>
            </w:r>
            <w:r>
              <w:rPr>
                <w:spacing w:val="-11"/>
                <w:sz w:val="16"/>
              </w:rPr>
              <w:t> </w:t>
            </w:r>
            <w:r>
              <w:rPr>
                <w:sz w:val="16"/>
              </w:rPr>
              <w:t>ve</w:t>
            </w:r>
            <w:r>
              <w:rPr>
                <w:spacing w:val="-10"/>
                <w:sz w:val="16"/>
              </w:rPr>
              <w:t> </w:t>
            </w:r>
            <w:r>
              <w:rPr>
                <w:sz w:val="16"/>
              </w:rPr>
              <w:t>Analiz:</w:t>
            </w:r>
            <w:r>
              <w:rPr>
                <w:spacing w:val="-11"/>
                <w:sz w:val="16"/>
              </w:rPr>
              <w:t> </w:t>
            </w:r>
            <w:r>
              <w:rPr>
                <w:sz w:val="16"/>
              </w:rPr>
              <w:t>Karmaşık</w:t>
            </w:r>
            <w:r>
              <w:rPr>
                <w:spacing w:val="-10"/>
                <w:sz w:val="16"/>
              </w:rPr>
              <w:t> </w:t>
            </w:r>
            <w:r>
              <w:rPr>
                <w:sz w:val="16"/>
              </w:rPr>
              <w:t>Yazılım</w:t>
            </w:r>
            <w:r>
              <w:rPr>
                <w:spacing w:val="-12"/>
                <w:sz w:val="16"/>
              </w:rPr>
              <w:t> </w:t>
            </w:r>
            <w:r>
              <w:rPr>
                <w:sz w:val="16"/>
              </w:rPr>
              <w:t>Mühendisliği</w:t>
            </w:r>
            <w:r>
              <w:rPr>
                <w:spacing w:val="-11"/>
                <w:sz w:val="16"/>
              </w:rPr>
              <w:t> </w:t>
            </w:r>
            <w:r>
              <w:rPr>
                <w:sz w:val="16"/>
              </w:rPr>
              <w:t>problemlerinin</w:t>
            </w:r>
            <w:r>
              <w:rPr>
                <w:spacing w:val="-10"/>
                <w:sz w:val="16"/>
              </w:rPr>
              <w:t> </w:t>
            </w:r>
            <w:r>
              <w:rPr>
                <w:sz w:val="16"/>
              </w:rPr>
              <w:t>incelenmesi</w:t>
            </w:r>
            <w:r>
              <w:rPr>
                <w:spacing w:val="-13"/>
                <w:sz w:val="16"/>
              </w:rPr>
              <w:t> </w:t>
            </w:r>
            <w:r>
              <w:rPr>
                <w:sz w:val="16"/>
              </w:rPr>
              <w:t>için</w:t>
            </w:r>
            <w:r>
              <w:rPr>
                <w:spacing w:val="-11"/>
                <w:sz w:val="16"/>
              </w:rPr>
              <w:t> </w:t>
            </w:r>
            <w:r>
              <w:rPr>
                <w:sz w:val="16"/>
              </w:rPr>
              <w:t>deney</w:t>
            </w:r>
            <w:r>
              <w:rPr>
                <w:spacing w:val="-10"/>
                <w:sz w:val="16"/>
              </w:rPr>
              <w:t> </w:t>
            </w:r>
            <w:r>
              <w:rPr>
                <w:sz w:val="16"/>
              </w:rPr>
              <w:t>tasarlama,</w:t>
            </w:r>
            <w:r>
              <w:rPr>
                <w:spacing w:val="-11"/>
                <w:sz w:val="16"/>
              </w:rPr>
              <w:t> </w:t>
            </w:r>
            <w:r>
              <w:rPr>
                <w:sz w:val="16"/>
              </w:rPr>
              <w:t>deney</w:t>
            </w:r>
            <w:r>
              <w:rPr>
                <w:spacing w:val="-10"/>
                <w:sz w:val="16"/>
              </w:rPr>
              <w:t> </w:t>
            </w:r>
            <w:r>
              <w:rPr>
                <w:sz w:val="16"/>
              </w:rPr>
              <w:t>yapma,</w:t>
            </w:r>
            <w:r>
              <w:rPr>
                <w:spacing w:val="-11"/>
                <w:sz w:val="16"/>
              </w:rPr>
              <w:t> </w:t>
            </w:r>
            <w:r>
              <w:rPr>
                <w:sz w:val="16"/>
              </w:rPr>
              <w:t>veri</w:t>
            </w:r>
            <w:r>
              <w:rPr>
                <w:spacing w:val="-10"/>
                <w:sz w:val="16"/>
              </w:rPr>
              <w:t> </w:t>
            </w:r>
            <w:r>
              <w:rPr>
                <w:sz w:val="16"/>
              </w:rPr>
              <w:t>toplama,</w:t>
            </w:r>
            <w:r>
              <w:rPr>
                <w:spacing w:val="40"/>
                <w:sz w:val="16"/>
              </w:rPr>
              <w:t> </w:t>
            </w:r>
            <w:r>
              <w:rPr>
                <w:sz w:val="16"/>
              </w:rPr>
              <w:t>sonuçları analiz etme ve yorumlama becerisi</w:t>
            </w:r>
          </w:p>
        </w:tc>
        <w:tc>
          <w:tcPr>
            <w:tcW w:w="991" w:type="dxa"/>
            <w:tcBorders>
              <w:top w:val="single" w:sz="6" w:space="0" w:color="000000"/>
              <w:left w:val="single" w:sz="6" w:space="0" w:color="000000"/>
              <w:bottom w:val="single" w:sz="6" w:space="0" w:color="000000"/>
            </w:tcBorders>
          </w:tcPr>
          <w:p>
            <w:pPr>
              <w:pStyle w:val="TableParagraph"/>
              <w:spacing w:before="192"/>
              <w:ind w:left="42" w:right="3"/>
              <w:jc w:val="center"/>
              <w:rPr>
                <w:sz w:val="20"/>
              </w:rPr>
            </w:pPr>
            <w:r>
              <w:rPr>
                <w:spacing w:val="-10"/>
                <w:sz w:val="20"/>
              </w:rPr>
              <w:t>1</w:t>
            </w:r>
          </w:p>
        </w:tc>
      </w:tr>
      <w:tr>
        <w:trPr>
          <w:trHeight w:val="414" w:hRule="atLeast"/>
        </w:trPr>
        <w:tc>
          <w:tcPr>
            <w:tcW w:w="552" w:type="dxa"/>
            <w:tcBorders>
              <w:top w:val="single" w:sz="6" w:space="0" w:color="000000"/>
              <w:bottom w:val="single" w:sz="6" w:space="0" w:color="000000"/>
              <w:right w:val="single" w:sz="6" w:space="0" w:color="000000"/>
            </w:tcBorders>
          </w:tcPr>
          <w:p>
            <w:pPr>
              <w:pStyle w:val="TableParagraph"/>
              <w:spacing w:before="93"/>
              <w:ind w:left="22" w:right="1"/>
              <w:jc w:val="center"/>
              <w:rPr>
                <w:b/>
                <w:sz w:val="20"/>
              </w:rPr>
            </w:pPr>
            <w:r>
              <w:rPr>
                <w:b/>
                <w:spacing w:val="-10"/>
                <w:sz w:val="20"/>
              </w:rPr>
              <w:t>6</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28"/>
              <w:ind w:left="64"/>
              <w:rPr>
                <w:sz w:val="16"/>
              </w:rPr>
            </w:pPr>
            <w:r>
              <w:rPr>
                <w:sz w:val="16"/>
              </w:rPr>
              <w:t>Grup</w:t>
            </w:r>
            <w:r>
              <w:rPr>
                <w:spacing w:val="-7"/>
                <w:sz w:val="16"/>
              </w:rPr>
              <w:t> </w:t>
            </w:r>
            <w:r>
              <w:rPr>
                <w:sz w:val="16"/>
              </w:rPr>
              <w:t>Çalışması:</w:t>
            </w:r>
            <w:r>
              <w:rPr>
                <w:spacing w:val="-4"/>
                <w:sz w:val="16"/>
              </w:rPr>
              <w:t> </w:t>
            </w:r>
            <w:r>
              <w:rPr>
                <w:sz w:val="16"/>
              </w:rPr>
              <w:t>Disiplin</w:t>
            </w:r>
            <w:r>
              <w:rPr>
                <w:spacing w:val="-7"/>
                <w:sz w:val="16"/>
              </w:rPr>
              <w:t> </w:t>
            </w:r>
            <w:r>
              <w:rPr>
                <w:sz w:val="16"/>
              </w:rPr>
              <w:t>içi</w:t>
            </w:r>
            <w:r>
              <w:rPr>
                <w:spacing w:val="-6"/>
                <w:sz w:val="16"/>
              </w:rPr>
              <w:t> </w:t>
            </w:r>
            <w:r>
              <w:rPr>
                <w:sz w:val="16"/>
              </w:rPr>
              <w:t>ve</w:t>
            </w:r>
            <w:r>
              <w:rPr>
                <w:spacing w:val="-7"/>
                <w:sz w:val="16"/>
              </w:rPr>
              <w:t> </w:t>
            </w:r>
            <w:r>
              <w:rPr>
                <w:sz w:val="16"/>
              </w:rPr>
              <w:t>çok</w:t>
            </w:r>
            <w:r>
              <w:rPr>
                <w:spacing w:val="-6"/>
                <w:sz w:val="16"/>
              </w:rPr>
              <w:t> </w:t>
            </w:r>
            <w:r>
              <w:rPr>
                <w:sz w:val="16"/>
              </w:rPr>
              <w:t>disiplinli</w:t>
            </w:r>
            <w:r>
              <w:rPr>
                <w:spacing w:val="-6"/>
                <w:sz w:val="16"/>
              </w:rPr>
              <w:t> </w:t>
            </w:r>
            <w:r>
              <w:rPr>
                <w:sz w:val="16"/>
              </w:rPr>
              <w:t>gruplarda</w:t>
            </w:r>
            <w:r>
              <w:rPr>
                <w:spacing w:val="-5"/>
                <w:sz w:val="16"/>
              </w:rPr>
              <w:t> </w:t>
            </w:r>
            <w:r>
              <w:rPr>
                <w:sz w:val="16"/>
              </w:rPr>
              <w:t>etkin</w:t>
            </w:r>
            <w:r>
              <w:rPr>
                <w:spacing w:val="-6"/>
                <w:sz w:val="16"/>
              </w:rPr>
              <w:t> </w:t>
            </w:r>
            <w:r>
              <w:rPr>
                <w:sz w:val="16"/>
              </w:rPr>
              <w:t>biçimde</w:t>
            </w:r>
            <w:r>
              <w:rPr>
                <w:spacing w:val="-7"/>
                <w:sz w:val="16"/>
              </w:rPr>
              <w:t> </w:t>
            </w:r>
            <w:r>
              <w:rPr>
                <w:sz w:val="16"/>
              </w:rPr>
              <w:t>çalışabilme</w:t>
            </w:r>
            <w:r>
              <w:rPr>
                <w:spacing w:val="-7"/>
                <w:sz w:val="16"/>
              </w:rPr>
              <w:t> </w:t>
            </w:r>
            <w:r>
              <w:rPr>
                <w:spacing w:val="-2"/>
                <w:sz w:val="16"/>
              </w:rPr>
              <w:t>becerisi</w:t>
            </w:r>
          </w:p>
        </w:tc>
        <w:tc>
          <w:tcPr>
            <w:tcW w:w="991" w:type="dxa"/>
            <w:tcBorders>
              <w:top w:val="single" w:sz="6" w:space="0" w:color="000000"/>
              <w:left w:val="single" w:sz="6" w:space="0" w:color="000000"/>
              <w:bottom w:val="single" w:sz="6" w:space="0" w:color="000000"/>
            </w:tcBorders>
          </w:tcPr>
          <w:p>
            <w:pPr>
              <w:pStyle w:val="TableParagraph"/>
              <w:rPr>
                <w:sz w:val="16"/>
              </w:rPr>
            </w:pPr>
          </w:p>
        </w:tc>
      </w:tr>
      <w:tr>
        <w:trPr>
          <w:trHeight w:val="458" w:hRule="atLeast"/>
        </w:trPr>
        <w:tc>
          <w:tcPr>
            <w:tcW w:w="552" w:type="dxa"/>
            <w:tcBorders>
              <w:top w:val="single" w:sz="6" w:space="0" w:color="000000"/>
              <w:bottom w:val="single" w:sz="6" w:space="0" w:color="000000"/>
              <w:right w:val="single" w:sz="6" w:space="0" w:color="000000"/>
            </w:tcBorders>
          </w:tcPr>
          <w:p>
            <w:pPr>
              <w:pStyle w:val="TableParagraph"/>
              <w:spacing w:before="115"/>
              <w:ind w:left="22" w:right="1"/>
              <w:jc w:val="center"/>
              <w:rPr>
                <w:b/>
                <w:sz w:val="20"/>
              </w:rPr>
            </w:pPr>
            <w:r>
              <w:rPr>
                <w:b/>
                <w:spacing w:val="-10"/>
                <w:sz w:val="20"/>
              </w:rPr>
              <w:t>7</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50"/>
              <w:ind w:left="64"/>
              <w:rPr>
                <w:sz w:val="16"/>
              </w:rPr>
            </w:pPr>
            <w:r>
              <w:rPr>
                <w:sz w:val="16"/>
              </w:rPr>
              <w:t>İletişim</w:t>
            </w:r>
            <w:r>
              <w:rPr>
                <w:spacing w:val="-11"/>
                <w:sz w:val="16"/>
              </w:rPr>
              <w:t> </w:t>
            </w:r>
            <w:r>
              <w:rPr>
                <w:sz w:val="16"/>
              </w:rPr>
              <w:t>Becerisi:</w:t>
            </w:r>
            <w:r>
              <w:rPr>
                <w:spacing w:val="-4"/>
                <w:sz w:val="16"/>
              </w:rPr>
              <w:t> </w:t>
            </w:r>
            <w:r>
              <w:rPr>
                <w:sz w:val="16"/>
              </w:rPr>
              <w:t>Türkçe</w:t>
            </w:r>
            <w:r>
              <w:rPr>
                <w:spacing w:val="-8"/>
                <w:sz w:val="16"/>
              </w:rPr>
              <w:t> </w:t>
            </w:r>
            <w:r>
              <w:rPr>
                <w:sz w:val="16"/>
              </w:rPr>
              <w:t>sözlü</w:t>
            </w:r>
            <w:r>
              <w:rPr>
                <w:spacing w:val="-6"/>
                <w:sz w:val="16"/>
              </w:rPr>
              <w:t> </w:t>
            </w:r>
            <w:r>
              <w:rPr>
                <w:sz w:val="16"/>
              </w:rPr>
              <w:t>ve</w:t>
            </w:r>
            <w:r>
              <w:rPr>
                <w:spacing w:val="-7"/>
                <w:sz w:val="16"/>
              </w:rPr>
              <w:t> </w:t>
            </w:r>
            <w:r>
              <w:rPr>
                <w:sz w:val="16"/>
              </w:rPr>
              <w:t>yazılı</w:t>
            </w:r>
            <w:r>
              <w:rPr>
                <w:spacing w:val="-7"/>
                <w:sz w:val="16"/>
              </w:rPr>
              <w:t> </w:t>
            </w:r>
            <w:r>
              <w:rPr>
                <w:sz w:val="16"/>
              </w:rPr>
              <w:t>etkin</w:t>
            </w:r>
            <w:r>
              <w:rPr>
                <w:spacing w:val="-6"/>
                <w:sz w:val="16"/>
              </w:rPr>
              <w:t> </w:t>
            </w:r>
            <w:r>
              <w:rPr>
                <w:sz w:val="16"/>
              </w:rPr>
              <w:t>iletişim</w:t>
            </w:r>
            <w:r>
              <w:rPr>
                <w:spacing w:val="-8"/>
                <w:sz w:val="16"/>
              </w:rPr>
              <w:t> </w:t>
            </w:r>
            <w:r>
              <w:rPr>
                <w:sz w:val="16"/>
              </w:rPr>
              <w:t>kurma</w:t>
            </w:r>
            <w:r>
              <w:rPr>
                <w:spacing w:val="-7"/>
                <w:sz w:val="16"/>
              </w:rPr>
              <w:t> </w:t>
            </w:r>
            <w:r>
              <w:rPr>
                <w:sz w:val="16"/>
              </w:rPr>
              <w:t>becerileri</w:t>
            </w:r>
            <w:r>
              <w:rPr>
                <w:spacing w:val="-6"/>
                <w:sz w:val="16"/>
              </w:rPr>
              <w:t> </w:t>
            </w:r>
            <w:r>
              <w:rPr>
                <w:sz w:val="16"/>
              </w:rPr>
              <w:t>ve</w:t>
            </w:r>
            <w:r>
              <w:rPr>
                <w:spacing w:val="-8"/>
                <w:sz w:val="16"/>
              </w:rPr>
              <w:t> </w:t>
            </w:r>
            <w:r>
              <w:rPr>
                <w:sz w:val="16"/>
              </w:rPr>
              <w:t>yabancı</w:t>
            </w:r>
            <w:r>
              <w:rPr>
                <w:spacing w:val="-6"/>
                <w:sz w:val="16"/>
              </w:rPr>
              <w:t> </w:t>
            </w:r>
            <w:r>
              <w:rPr>
                <w:sz w:val="16"/>
              </w:rPr>
              <w:t>dil</w:t>
            </w:r>
            <w:r>
              <w:rPr>
                <w:spacing w:val="-6"/>
                <w:sz w:val="16"/>
              </w:rPr>
              <w:t> </w:t>
            </w:r>
            <w:r>
              <w:rPr>
                <w:sz w:val="16"/>
              </w:rPr>
              <w:t>bilgisini</w:t>
            </w:r>
            <w:r>
              <w:rPr>
                <w:spacing w:val="-2"/>
                <w:sz w:val="16"/>
              </w:rPr>
              <w:t> </w:t>
            </w:r>
            <w:r>
              <w:rPr>
                <w:sz w:val="16"/>
              </w:rPr>
              <w:t>kullanma/geliştirme</w:t>
            </w:r>
            <w:r>
              <w:rPr>
                <w:spacing w:val="-4"/>
                <w:sz w:val="16"/>
              </w:rPr>
              <w:t> </w:t>
            </w:r>
            <w:r>
              <w:rPr>
                <w:spacing w:val="-2"/>
                <w:sz w:val="16"/>
              </w:rPr>
              <w:t>becerisi</w:t>
            </w:r>
          </w:p>
        </w:tc>
        <w:tc>
          <w:tcPr>
            <w:tcW w:w="991" w:type="dxa"/>
            <w:tcBorders>
              <w:top w:val="single" w:sz="6" w:space="0" w:color="000000"/>
              <w:left w:val="single" w:sz="6" w:space="0" w:color="000000"/>
              <w:bottom w:val="single" w:sz="6" w:space="0" w:color="000000"/>
            </w:tcBorders>
          </w:tcPr>
          <w:p>
            <w:pPr>
              <w:pStyle w:val="TableParagraph"/>
              <w:rPr>
                <w:sz w:val="16"/>
              </w:rPr>
            </w:pPr>
          </w:p>
        </w:tc>
      </w:tr>
      <w:tr>
        <w:trPr>
          <w:trHeight w:val="611" w:hRule="atLeast"/>
        </w:trPr>
        <w:tc>
          <w:tcPr>
            <w:tcW w:w="552" w:type="dxa"/>
            <w:tcBorders>
              <w:top w:val="single" w:sz="6" w:space="0" w:color="000000"/>
              <w:bottom w:val="single" w:sz="6" w:space="0" w:color="000000"/>
              <w:right w:val="single" w:sz="6" w:space="0" w:color="000000"/>
            </w:tcBorders>
          </w:tcPr>
          <w:p>
            <w:pPr>
              <w:pStyle w:val="TableParagraph"/>
              <w:spacing w:before="192"/>
              <w:ind w:left="22" w:right="1"/>
              <w:jc w:val="center"/>
              <w:rPr>
                <w:b/>
                <w:sz w:val="20"/>
              </w:rPr>
            </w:pPr>
            <w:r>
              <w:rPr>
                <w:b/>
                <w:spacing w:val="-10"/>
                <w:sz w:val="20"/>
              </w:rPr>
              <w:t>8</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4" w:lineRule="auto" w:before="30"/>
              <w:ind w:left="64" w:right="20"/>
              <w:rPr>
                <w:sz w:val="16"/>
              </w:rPr>
            </w:pPr>
            <w:r>
              <w:rPr>
                <w:sz w:val="16"/>
              </w:rPr>
              <w:t>Yaşam</w:t>
            </w:r>
            <w:r>
              <w:rPr>
                <w:spacing w:val="-4"/>
                <w:sz w:val="16"/>
              </w:rPr>
              <w:t> </w:t>
            </w:r>
            <w:r>
              <w:rPr>
                <w:sz w:val="16"/>
              </w:rPr>
              <w:t>Boyu</w:t>
            </w:r>
            <w:r>
              <w:rPr>
                <w:spacing w:val="-1"/>
                <w:sz w:val="16"/>
              </w:rPr>
              <w:t> </w:t>
            </w:r>
            <w:r>
              <w:rPr>
                <w:sz w:val="16"/>
              </w:rPr>
              <w:t>Öğrenme:</w:t>
            </w:r>
            <w:r>
              <w:rPr>
                <w:spacing w:val="-3"/>
                <w:sz w:val="16"/>
              </w:rPr>
              <w:t> </w:t>
            </w:r>
            <w:r>
              <w:rPr>
                <w:sz w:val="16"/>
              </w:rPr>
              <w:t>Yaşam</w:t>
            </w:r>
            <w:r>
              <w:rPr>
                <w:spacing w:val="-4"/>
                <w:sz w:val="16"/>
              </w:rPr>
              <w:t> </w:t>
            </w:r>
            <w:r>
              <w:rPr>
                <w:sz w:val="16"/>
              </w:rPr>
              <w:t>boyu</w:t>
            </w:r>
            <w:r>
              <w:rPr>
                <w:spacing w:val="-3"/>
                <w:sz w:val="16"/>
              </w:rPr>
              <w:t> </w:t>
            </w:r>
            <w:r>
              <w:rPr>
                <w:sz w:val="16"/>
              </w:rPr>
              <w:t>öğrenmenin</w:t>
            </w:r>
            <w:r>
              <w:rPr>
                <w:spacing w:val="-3"/>
                <w:sz w:val="16"/>
              </w:rPr>
              <w:t> </w:t>
            </w:r>
            <w:r>
              <w:rPr>
                <w:sz w:val="16"/>
              </w:rPr>
              <w:t>gerekliliği</w:t>
            </w:r>
            <w:r>
              <w:rPr>
                <w:spacing w:val="-3"/>
                <w:sz w:val="16"/>
              </w:rPr>
              <w:t> </w:t>
            </w:r>
            <w:r>
              <w:rPr>
                <w:sz w:val="16"/>
              </w:rPr>
              <w:t>bilinci;</w:t>
            </w:r>
            <w:r>
              <w:rPr>
                <w:spacing w:val="-3"/>
                <w:sz w:val="16"/>
              </w:rPr>
              <w:t> </w:t>
            </w:r>
            <w:r>
              <w:rPr>
                <w:sz w:val="16"/>
              </w:rPr>
              <w:t>bilgiye</w:t>
            </w:r>
            <w:r>
              <w:rPr>
                <w:spacing w:val="-4"/>
                <w:sz w:val="16"/>
              </w:rPr>
              <w:t> </w:t>
            </w:r>
            <w:r>
              <w:rPr>
                <w:sz w:val="16"/>
              </w:rPr>
              <w:t>erişebilme,</w:t>
            </w:r>
            <w:r>
              <w:rPr>
                <w:spacing w:val="-4"/>
                <w:sz w:val="16"/>
              </w:rPr>
              <w:t> </w:t>
            </w:r>
            <w:r>
              <w:rPr>
                <w:sz w:val="16"/>
              </w:rPr>
              <w:t>bilim</w:t>
            </w:r>
            <w:r>
              <w:rPr>
                <w:spacing w:val="-4"/>
                <w:sz w:val="16"/>
              </w:rPr>
              <w:t> </w:t>
            </w:r>
            <w:r>
              <w:rPr>
                <w:sz w:val="16"/>
              </w:rPr>
              <w:t>ve</w:t>
            </w:r>
            <w:r>
              <w:rPr>
                <w:spacing w:val="-4"/>
                <w:sz w:val="16"/>
              </w:rPr>
              <w:t> </w:t>
            </w:r>
            <w:r>
              <w:rPr>
                <w:sz w:val="16"/>
              </w:rPr>
              <w:t>teknolojideki</w:t>
            </w:r>
            <w:r>
              <w:rPr>
                <w:spacing w:val="-3"/>
                <w:sz w:val="16"/>
              </w:rPr>
              <w:t> </w:t>
            </w:r>
            <w:r>
              <w:rPr>
                <w:sz w:val="16"/>
              </w:rPr>
              <w:t>gelişmeleri</w:t>
            </w:r>
            <w:r>
              <w:rPr>
                <w:spacing w:val="40"/>
                <w:sz w:val="16"/>
              </w:rPr>
              <w:t> </w:t>
            </w:r>
            <w:r>
              <w:rPr>
                <w:sz w:val="16"/>
              </w:rPr>
              <w:t>izleme ve kendini sürekli yenileme becerisi</w:t>
            </w:r>
          </w:p>
        </w:tc>
        <w:tc>
          <w:tcPr>
            <w:tcW w:w="991" w:type="dxa"/>
            <w:tcBorders>
              <w:top w:val="single" w:sz="6" w:space="0" w:color="000000"/>
              <w:left w:val="single" w:sz="6" w:space="0" w:color="000000"/>
              <w:bottom w:val="single" w:sz="6" w:space="0" w:color="000000"/>
            </w:tcBorders>
          </w:tcPr>
          <w:p>
            <w:pPr>
              <w:pStyle w:val="TableParagraph"/>
              <w:rPr>
                <w:sz w:val="16"/>
              </w:rPr>
            </w:pPr>
          </w:p>
        </w:tc>
      </w:tr>
      <w:tr>
        <w:trPr>
          <w:trHeight w:val="414" w:hRule="atLeast"/>
        </w:trPr>
        <w:tc>
          <w:tcPr>
            <w:tcW w:w="552" w:type="dxa"/>
            <w:tcBorders>
              <w:top w:val="single" w:sz="6" w:space="0" w:color="000000"/>
              <w:bottom w:val="single" w:sz="6" w:space="0" w:color="000000"/>
              <w:right w:val="single" w:sz="6" w:space="0" w:color="000000"/>
            </w:tcBorders>
          </w:tcPr>
          <w:p>
            <w:pPr>
              <w:pStyle w:val="TableParagraph"/>
              <w:spacing w:before="93"/>
              <w:ind w:left="22" w:right="1"/>
              <w:jc w:val="center"/>
              <w:rPr>
                <w:b/>
                <w:sz w:val="20"/>
              </w:rPr>
            </w:pPr>
            <w:r>
              <w:rPr>
                <w:b/>
                <w:spacing w:val="-10"/>
                <w:sz w:val="20"/>
              </w:rPr>
              <w:t>9</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28"/>
              <w:ind w:left="64"/>
              <w:rPr>
                <w:sz w:val="16"/>
              </w:rPr>
            </w:pPr>
            <w:r>
              <w:rPr>
                <w:sz w:val="16"/>
              </w:rPr>
              <w:t>Etik:</w:t>
            </w:r>
            <w:r>
              <w:rPr>
                <w:spacing w:val="-6"/>
                <w:sz w:val="16"/>
              </w:rPr>
              <w:t> </w:t>
            </w:r>
            <w:r>
              <w:rPr>
                <w:sz w:val="16"/>
              </w:rPr>
              <w:t>Mesleki</w:t>
            </w:r>
            <w:r>
              <w:rPr>
                <w:spacing w:val="-6"/>
                <w:sz w:val="16"/>
              </w:rPr>
              <w:t> </w:t>
            </w:r>
            <w:r>
              <w:rPr>
                <w:sz w:val="16"/>
              </w:rPr>
              <w:t>ve</w:t>
            </w:r>
            <w:r>
              <w:rPr>
                <w:spacing w:val="-6"/>
                <w:sz w:val="16"/>
              </w:rPr>
              <w:t> </w:t>
            </w:r>
            <w:r>
              <w:rPr>
                <w:sz w:val="16"/>
              </w:rPr>
              <w:t>etik</w:t>
            </w:r>
            <w:r>
              <w:rPr>
                <w:spacing w:val="-4"/>
                <w:sz w:val="16"/>
              </w:rPr>
              <w:t> </w:t>
            </w:r>
            <w:r>
              <w:rPr>
                <w:sz w:val="16"/>
              </w:rPr>
              <w:t>sorumluluk</w:t>
            </w:r>
            <w:r>
              <w:rPr>
                <w:spacing w:val="-5"/>
                <w:sz w:val="16"/>
              </w:rPr>
              <w:t> </w:t>
            </w:r>
            <w:r>
              <w:rPr>
                <w:spacing w:val="-2"/>
                <w:sz w:val="16"/>
              </w:rPr>
              <w:t>bilinci</w:t>
            </w:r>
          </w:p>
        </w:tc>
        <w:tc>
          <w:tcPr>
            <w:tcW w:w="991" w:type="dxa"/>
            <w:tcBorders>
              <w:top w:val="single" w:sz="6" w:space="0" w:color="000000"/>
              <w:left w:val="single" w:sz="6" w:space="0" w:color="000000"/>
              <w:bottom w:val="single" w:sz="6" w:space="0" w:color="000000"/>
            </w:tcBorders>
          </w:tcPr>
          <w:p>
            <w:pPr>
              <w:pStyle w:val="TableParagraph"/>
              <w:rPr>
                <w:sz w:val="16"/>
              </w:rPr>
            </w:pPr>
          </w:p>
        </w:tc>
      </w:tr>
      <w:tr>
        <w:trPr>
          <w:trHeight w:val="613" w:hRule="atLeast"/>
        </w:trPr>
        <w:tc>
          <w:tcPr>
            <w:tcW w:w="552" w:type="dxa"/>
            <w:tcBorders>
              <w:top w:val="single" w:sz="6" w:space="0" w:color="000000"/>
              <w:bottom w:val="single" w:sz="6" w:space="0" w:color="000000"/>
              <w:right w:val="single" w:sz="6" w:space="0" w:color="000000"/>
            </w:tcBorders>
          </w:tcPr>
          <w:p>
            <w:pPr>
              <w:pStyle w:val="TableParagraph"/>
              <w:spacing w:before="192"/>
              <w:ind w:left="22"/>
              <w:jc w:val="center"/>
              <w:rPr>
                <w:b/>
                <w:sz w:val="20"/>
              </w:rPr>
            </w:pPr>
            <w:r>
              <w:rPr>
                <w:b/>
                <w:spacing w:val="-5"/>
                <w:sz w:val="20"/>
              </w:rPr>
              <w:t>10</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30"/>
              <w:ind w:left="64" w:right="20"/>
              <w:rPr>
                <w:sz w:val="16"/>
              </w:rPr>
            </w:pPr>
            <w:r>
              <w:rPr>
                <w:sz w:val="16"/>
              </w:rPr>
              <w:t>Girişimcilik</w:t>
            </w:r>
            <w:r>
              <w:rPr>
                <w:spacing w:val="-3"/>
                <w:sz w:val="16"/>
              </w:rPr>
              <w:t> </w:t>
            </w:r>
            <w:r>
              <w:rPr>
                <w:sz w:val="16"/>
              </w:rPr>
              <w:t>ve</w:t>
            </w:r>
            <w:r>
              <w:rPr>
                <w:spacing w:val="-4"/>
                <w:sz w:val="16"/>
              </w:rPr>
              <w:t> </w:t>
            </w:r>
            <w:r>
              <w:rPr>
                <w:sz w:val="16"/>
              </w:rPr>
              <w:t>Proje</w:t>
            </w:r>
            <w:r>
              <w:rPr>
                <w:spacing w:val="-1"/>
                <w:sz w:val="16"/>
              </w:rPr>
              <w:t> </w:t>
            </w:r>
            <w:r>
              <w:rPr>
                <w:sz w:val="16"/>
              </w:rPr>
              <w:t>Yönetimi:</w:t>
            </w:r>
            <w:r>
              <w:rPr>
                <w:spacing w:val="-1"/>
                <w:sz w:val="16"/>
              </w:rPr>
              <w:t> </w:t>
            </w:r>
            <w:r>
              <w:rPr>
                <w:sz w:val="16"/>
              </w:rPr>
              <w:t>Proje</w:t>
            </w:r>
            <w:r>
              <w:rPr>
                <w:spacing w:val="-6"/>
                <w:sz w:val="16"/>
              </w:rPr>
              <w:t> </w:t>
            </w:r>
            <w:r>
              <w:rPr>
                <w:sz w:val="16"/>
              </w:rPr>
              <w:t>yönetimi</w:t>
            </w:r>
            <w:r>
              <w:rPr>
                <w:spacing w:val="-3"/>
                <w:sz w:val="16"/>
              </w:rPr>
              <w:t> </w:t>
            </w:r>
            <w:r>
              <w:rPr>
                <w:sz w:val="16"/>
              </w:rPr>
              <w:t>ile</w:t>
            </w:r>
            <w:r>
              <w:rPr>
                <w:spacing w:val="-1"/>
                <w:sz w:val="16"/>
              </w:rPr>
              <w:t> </w:t>
            </w:r>
            <w:r>
              <w:rPr>
                <w:sz w:val="16"/>
              </w:rPr>
              <w:t>risk</w:t>
            </w:r>
            <w:r>
              <w:rPr>
                <w:spacing w:val="-3"/>
                <w:sz w:val="16"/>
              </w:rPr>
              <w:t> </w:t>
            </w:r>
            <w:r>
              <w:rPr>
                <w:sz w:val="16"/>
              </w:rPr>
              <w:t>yönetimi</w:t>
            </w:r>
            <w:r>
              <w:rPr>
                <w:spacing w:val="-4"/>
                <w:sz w:val="16"/>
              </w:rPr>
              <w:t> </w:t>
            </w:r>
            <w:r>
              <w:rPr>
                <w:sz w:val="16"/>
              </w:rPr>
              <w:t>ve</w:t>
            </w:r>
            <w:r>
              <w:rPr>
                <w:spacing w:val="-4"/>
                <w:sz w:val="16"/>
              </w:rPr>
              <w:t> </w:t>
            </w:r>
            <w:r>
              <w:rPr>
                <w:sz w:val="16"/>
              </w:rPr>
              <w:t>değişiklik</w:t>
            </w:r>
            <w:r>
              <w:rPr>
                <w:spacing w:val="-3"/>
                <w:sz w:val="16"/>
              </w:rPr>
              <w:t> </w:t>
            </w:r>
            <w:r>
              <w:rPr>
                <w:sz w:val="16"/>
              </w:rPr>
              <w:t>yönetimi</w:t>
            </w:r>
            <w:r>
              <w:rPr>
                <w:spacing w:val="-3"/>
                <w:sz w:val="16"/>
              </w:rPr>
              <w:t> </w:t>
            </w:r>
            <w:r>
              <w:rPr>
                <w:sz w:val="16"/>
              </w:rPr>
              <w:t>gibi</w:t>
            </w:r>
            <w:r>
              <w:rPr>
                <w:spacing w:val="-1"/>
                <w:sz w:val="16"/>
              </w:rPr>
              <w:t> </w:t>
            </w:r>
            <w:r>
              <w:rPr>
                <w:sz w:val="16"/>
              </w:rPr>
              <w:t>iş</w:t>
            </w:r>
            <w:r>
              <w:rPr>
                <w:spacing w:val="-4"/>
                <w:sz w:val="16"/>
              </w:rPr>
              <w:t> </w:t>
            </w:r>
            <w:r>
              <w:rPr>
                <w:sz w:val="16"/>
              </w:rPr>
              <w:t>hayatındaki</w:t>
            </w:r>
            <w:r>
              <w:rPr>
                <w:spacing w:val="-3"/>
                <w:sz w:val="16"/>
              </w:rPr>
              <w:t> </w:t>
            </w:r>
            <w:r>
              <w:rPr>
                <w:sz w:val="16"/>
              </w:rPr>
              <w:t>uygulamalar</w:t>
            </w:r>
            <w:r>
              <w:rPr>
                <w:spacing w:val="40"/>
                <w:sz w:val="16"/>
              </w:rPr>
              <w:t> </w:t>
            </w:r>
            <w:r>
              <w:rPr>
                <w:sz w:val="16"/>
              </w:rPr>
              <w:t>hakkında bilgi; girişimcilik, yenilikçilik ve sürdürebilir kalkınma hakkında farkındalık</w:t>
            </w:r>
          </w:p>
        </w:tc>
        <w:tc>
          <w:tcPr>
            <w:tcW w:w="991" w:type="dxa"/>
            <w:tcBorders>
              <w:top w:val="single" w:sz="6" w:space="0" w:color="000000"/>
              <w:left w:val="single" w:sz="6" w:space="0" w:color="000000"/>
              <w:bottom w:val="single" w:sz="6" w:space="0" w:color="000000"/>
            </w:tcBorders>
          </w:tcPr>
          <w:p>
            <w:pPr>
              <w:pStyle w:val="TableParagraph"/>
              <w:rPr>
                <w:sz w:val="16"/>
              </w:rPr>
            </w:pPr>
          </w:p>
        </w:tc>
      </w:tr>
      <w:tr>
        <w:trPr>
          <w:trHeight w:val="920" w:hRule="atLeast"/>
        </w:trPr>
        <w:tc>
          <w:tcPr>
            <w:tcW w:w="552" w:type="dxa"/>
            <w:tcBorders>
              <w:top w:val="single" w:sz="6" w:space="0" w:color="000000"/>
              <w:right w:val="single" w:sz="6" w:space="0" w:color="000000"/>
            </w:tcBorders>
          </w:tcPr>
          <w:p>
            <w:pPr>
              <w:pStyle w:val="TableParagraph"/>
              <w:spacing w:before="115"/>
              <w:rPr>
                <w:sz w:val="20"/>
              </w:rPr>
            </w:pPr>
          </w:p>
          <w:p>
            <w:pPr>
              <w:pStyle w:val="TableParagraph"/>
              <w:spacing w:before="1"/>
              <w:ind w:left="22"/>
              <w:jc w:val="center"/>
              <w:rPr>
                <w:b/>
                <w:sz w:val="20"/>
              </w:rPr>
            </w:pPr>
            <w:r>
              <w:rPr>
                <w:b/>
                <w:spacing w:val="-5"/>
                <w:sz w:val="20"/>
              </w:rPr>
              <w:t>11</w:t>
            </w:r>
          </w:p>
        </w:tc>
        <w:tc>
          <w:tcPr>
            <w:tcW w:w="8082" w:type="dxa"/>
            <w:tcBorders>
              <w:top w:val="single" w:sz="6" w:space="0" w:color="000000"/>
              <w:left w:val="single" w:sz="6" w:space="0" w:color="000000"/>
              <w:right w:val="single" w:sz="6" w:space="0" w:color="000000"/>
            </w:tcBorders>
          </w:tcPr>
          <w:p>
            <w:pPr>
              <w:pStyle w:val="TableParagraph"/>
              <w:spacing w:line="256" w:lineRule="auto" w:before="85"/>
              <w:ind w:left="64" w:right="114"/>
              <w:rPr>
                <w:sz w:val="16"/>
              </w:rPr>
            </w:pPr>
            <w:r>
              <w:rPr>
                <w:sz w:val="16"/>
              </w:rPr>
              <w:t>Çevre: Mühendislik uygulamalarının evrensel ve toplumsal boyutlarda sağlık, çevre ve güvenlik üzerindeki etkileri</w:t>
            </w:r>
            <w:r>
              <w:rPr>
                <w:spacing w:val="40"/>
                <w:sz w:val="16"/>
              </w:rPr>
              <w:t> </w:t>
            </w:r>
            <w:r>
              <w:rPr>
                <w:sz w:val="16"/>
              </w:rPr>
              <w:t>hakkında</w:t>
            </w:r>
            <w:r>
              <w:rPr>
                <w:spacing w:val="-4"/>
                <w:sz w:val="16"/>
              </w:rPr>
              <w:t> </w:t>
            </w:r>
            <w:r>
              <w:rPr>
                <w:sz w:val="16"/>
              </w:rPr>
              <w:t>bilgi;</w:t>
            </w:r>
            <w:r>
              <w:rPr>
                <w:spacing w:val="-3"/>
                <w:sz w:val="16"/>
              </w:rPr>
              <w:t> </w:t>
            </w:r>
            <w:r>
              <w:rPr>
                <w:sz w:val="16"/>
              </w:rPr>
              <w:t>ulusal</w:t>
            </w:r>
            <w:r>
              <w:rPr>
                <w:spacing w:val="-3"/>
                <w:sz w:val="16"/>
              </w:rPr>
              <w:t> </w:t>
            </w:r>
            <w:r>
              <w:rPr>
                <w:sz w:val="16"/>
              </w:rPr>
              <w:t>ve</w:t>
            </w:r>
            <w:r>
              <w:rPr>
                <w:spacing w:val="-4"/>
                <w:sz w:val="16"/>
              </w:rPr>
              <w:t> </w:t>
            </w:r>
            <w:r>
              <w:rPr>
                <w:sz w:val="16"/>
              </w:rPr>
              <w:t>uluslararası</w:t>
            </w:r>
            <w:r>
              <w:rPr>
                <w:spacing w:val="-3"/>
                <w:sz w:val="16"/>
              </w:rPr>
              <w:t> </w:t>
            </w:r>
            <w:r>
              <w:rPr>
                <w:sz w:val="16"/>
              </w:rPr>
              <w:t>yasal</w:t>
            </w:r>
            <w:r>
              <w:rPr>
                <w:spacing w:val="-3"/>
                <w:sz w:val="16"/>
              </w:rPr>
              <w:t> </w:t>
            </w:r>
            <w:r>
              <w:rPr>
                <w:sz w:val="16"/>
              </w:rPr>
              <w:t>düzenlemeler</w:t>
            </w:r>
            <w:r>
              <w:rPr>
                <w:spacing w:val="-5"/>
                <w:sz w:val="16"/>
              </w:rPr>
              <w:t> </w:t>
            </w:r>
            <w:r>
              <w:rPr>
                <w:sz w:val="16"/>
              </w:rPr>
              <w:t>ile</w:t>
            </w:r>
            <w:r>
              <w:rPr>
                <w:spacing w:val="-1"/>
                <w:sz w:val="16"/>
              </w:rPr>
              <w:t> </w:t>
            </w:r>
            <w:r>
              <w:rPr>
                <w:sz w:val="16"/>
              </w:rPr>
              <w:t>standartlar</w:t>
            </w:r>
            <w:r>
              <w:rPr>
                <w:spacing w:val="-5"/>
                <w:sz w:val="16"/>
              </w:rPr>
              <w:t> </w:t>
            </w:r>
            <w:r>
              <w:rPr>
                <w:sz w:val="16"/>
              </w:rPr>
              <w:t>hakkında</w:t>
            </w:r>
            <w:r>
              <w:rPr>
                <w:spacing w:val="-4"/>
                <w:sz w:val="16"/>
              </w:rPr>
              <w:t> </w:t>
            </w:r>
            <w:r>
              <w:rPr>
                <w:sz w:val="16"/>
              </w:rPr>
              <w:t>ve</w:t>
            </w:r>
            <w:r>
              <w:rPr>
                <w:spacing w:val="-4"/>
                <w:sz w:val="16"/>
              </w:rPr>
              <w:t> </w:t>
            </w:r>
            <w:r>
              <w:rPr>
                <w:sz w:val="16"/>
              </w:rPr>
              <w:t>mühendislik</w:t>
            </w:r>
            <w:r>
              <w:rPr>
                <w:spacing w:val="-3"/>
                <w:sz w:val="16"/>
              </w:rPr>
              <w:t> </w:t>
            </w:r>
            <w:r>
              <w:rPr>
                <w:sz w:val="16"/>
              </w:rPr>
              <w:t>çözümlerinin</w:t>
            </w:r>
            <w:r>
              <w:rPr>
                <w:spacing w:val="-3"/>
                <w:sz w:val="16"/>
              </w:rPr>
              <w:t> </w:t>
            </w:r>
            <w:r>
              <w:rPr>
                <w:sz w:val="16"/>
              </w:rPr>
              <w:t>hukuksal</w:t>
            </w:r>
            <w:r>
              <w:rPr>
                <w:spacing w:val="40"/>
                <w:sz w:val="16"/>
              </w:rPr>
              <w:t> </w:t>
            </w:r>
            <w:r>
              <w:rPr>
                <w:sz w:val="16"/>
              </w:rPr>
              <w:t>sonuçları konusunda farkındalık</w:t>
            </w:r>
          </w:p>
        </w:tc>
        <w:tc>
          <w:tcPr>
            <w:tcW w:w="991" w:type="dxa"/>
            <w:tcBorders>
              <w:top w:val="single" w:sz="6" w:space="0" w:color="000000"/>
              <w:left w:val="single" w:sz="6" w:space="0" w:color="000000"/>
              <w:bottom w:val="single" w:sz="6" w:space="0" w:color="000000"/>
            </w:tcBorders>
          </w:tcPr>
          <w:p>
            <w:pPr>
              <w:pStyle w:val="TableParagraph"/>
              <w:rPr>
                <w:sz w:val="16"/>
              </w:rPr>
            </w:pPr>
          </w:p>
        </w:tc>
      </w:tr>
    </w:tbl>
    <w:p>
      <w:pPr>
        <w:pStyle w:val="BodyText"/>
        <w:spacing w:before="1"/>
        <w:rPr>
          <w:sz w:val="11"/>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404"/>
        <w:gridCol w:w="2055"/>
        <w:gridCol w:w="2055"/>
        <w:gridCol w:w="2057"/>
        <w:gridCol w:w="2055"/>
      </w:tblGrid>
      <w:tr>
        <w:trPr>
          <w:trHeight w:val="450" w:hRule="atLeast"/>
        </w:trPr>
        <w:tc>
          <w:tcPr>
            <w:tcW w:w="9626" w:type="dxa"/>
            <w:gridSpan w:val="5"/>
            <w:tcBorders>
              <w:bottom w:val="single" w:sz="4" w:space="0" w:color="000000"/>
            </w:tcBorders>
            <w:shd w:val="clear" w:color="auto" w:fill="FFF1CC"/>
          </w:tcPr>
          <w:p>
            <w:pPr>
              <w:pStyle w:val="TableParagraph"/>
              <w:spacing w:before="110"/>
              <w:ind w:left="33" w:right="2"/>
              <w:jc w:val="center"/>
              <w:rPr>
                <w:b/>
                <w:sz w:val="20"/>
              </w:rPr>
            </w:pPr>
            <w:r>
              <w:rPr>
                <w:b/>
                <w:sz w:val="20"/>
              </w:rPr>
              <w:t>DERSİN</w:t>
            </w:r>
            <w:r>
              <w:rPr>
                <w:b/>
                <w:spacing w:val="-10"/>
                <w:sz w:val="20"/>
              </w:rPr>
              <w:t> </w:t>
            </w:r>
            <w:r>
              <w:rPr>
                <w:b/>
                <w:spacing w:val="-2"/>
                <w:sz w:val="20"/>
              </w:rPr>
              <w:t>YÜRÜTÜCÜLERİ</w:t>
            </w:r>
          </w:p>
        </w:tc>
      </w:tr>
      <w:tr>
        <w:trPr>
          <w:trHeight w:val="566" w:hRule="atLeast"/>
        </w:trPr>
        <w:tc>
          <w:tcPr>
            <w:tcW w:w="1404" w:type="dxa"/>
            <w:tcBorders>
              <w:top w:val="single" w:sz="4" w:space="0" w:color="000000"/>
              <w:bottom w:val="single" w:sz="4" w:space="0" w:color="000000"/>
              <w:right w:val="single" w:sz="4" w:space="0" w:color="000000"/>
            </w:tcBorders>
            <w:shd w:val="clear" w:color="auto" w:fill="FFF1CC"/>
          </w:tcPr>
          <w:p>
            <w:pPr>
              <w:pStyle w:val="TableParagraph"/>
              <w:spacing w:before="169"/>
              <w:ind w:left="110"/>
              <w:rPr>
                <w:b/>
                <w:sz w:val="20"/>
              </w:rPr>
            </w:pPr>
            <w:r>
              <w:rPr>
                <w:b/>
                <w:spacing w:val="-2"/>
                <w:sz w:val="20"/>
              </w:rPr>
              <w:t>Yürütücü</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spacing w:before="53"/>
              <w:ind w:left="593" w:hanging="444"/>
              <w:rPr>
                <w:sz w:val="20"/>
              </w:rPr>
            </w:pPr>
            <w:r>
              <w:rPr>
                <w:sz w:val="20"/>
              </w:rPr>
              <w:t>Dr.</w:t>
            </w:r>
            <w:r>
              <w:rPr>
                <w:spacing w:val="-13"/>
                <w:sz w:val="20"/>
              </w:rPr>
              <w:t> </w:t>
            </w:r>
            <w:r>
              <w:rPr>
                <w:sz w:val="20"/>
              </w:rPr>
              <w:t>Öğr.</w:t>
            </w:r>
            <w:r>
              <w:rPr>
                <w:spacing w:val="-12"/>
                <w:sz w:val="20"/>
              </w:rPr>
              <w:t> </w:t>
            </w:r>
            <w:r>
              <w:rPr>
                <w:sz w:val="20"/>
              </w:rPr>
              <w:t>Üyesi</w:t>
            </w:r>
            <w:r>
              <w:rPr>
                <w:spacing w:val="-13"/>
                <w:sz w:val="20"/>
              </w:rPr>
              <w:t> </w:t>
            </w:r>
            <w:r>
              <w:rPr>
                <w:sz w:val="20"/>
              </w:rPr>
              <w:t>Emrah </w:t>
            </w:r>
            <w:r>
              <w:rPr>
                <w:spacing w:val="-2"/>
                <w:sz w:val="20"/>
              </w:rPr>
              <w:t>ATILGAN</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bottom w:val="single" w:sz="4" w:space="0" w:color="000000"/>
            </w:tcBorders>
          </w:tcPr>
          <w:p>
            <w:pPr>
              <w:pStyle w:val="TableParagraph"/>
              <w:rPr>
                <w:sz w:val="16"/>
              </w:rPr>
            </w:pPr>
          </w:p>
        </w:tc>
      </w:tr>
      <w:tr>
        <w:trPr>
          <w:trHeight w:val="793" w:hRule="atLeast"/>
        </w:trPr>
        <w:tc>
          <w:tcPr>
            <w:tcW w:w="1404" w:type="dxa"/>
            <w:tcBorders>
              <w:top w:val="single" w:sz="4" w:space="0" w:color="000000"/>
              <w:right w:val="single" w:sz="4" w:space="0" w:color="000000"/>
            </w:tcBorders>
            <w:shd w:val="clear" w:color="auto" w:fill="FFF1CC"/>
          </w:tcPr>
          <w:p>
            <w:pPr>
              <w:pStyle w:val="TableParagraph"/>
              <w:spacing w:before="53"/>
              <w:rPr>
                <w:sz w:val="20"/>
              </w:rPr>
            </w:pPr>
          </w:p>
          <w:p>
            <w:pPr>
              <w:pStyle w:val="TableParagraph"/>
              <w:ind w:left="110"/>
              <w:rPr>
                <w:b/>
                <w:sz w:val="20"/>
              </w:rPr>
            </w:pPr>
            <w:r>
              <w:rPr>
                <w:b/>
                <w:spacing w:val="-4"/>
                <w:sz w:val="20"/>
              </w:rPr>
              <w:t>İmza</w:t>
            </w: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tcBorders>
          </w:tcPr>
          <w:p>
            <w:pPr>
              <w:pStyle w:val="TableParagraph"/>
              <w:rPr>
                <w:sz w:val="16"/>
              </w:rPr>
            </w:pPr>
          </w:p>
        </w:tc>
      </w:tr>
    </w:tbl>
    <w:p>
      <w:pPr>
        <w:pStyle w:val="Heading2"/>
        <w:spacing w:before="4"/>
      </w:pPr>
      <w:r>
        <w:rPr>
          <w:spacing w:val="-2"/>
        </w:rPr>
        <w:t>15/05/2025</w:t>
      </w:r>
    </w:p>
    <w:p>
      <w:pPr>
        <w:pStyle w:val="Heading2"/>
        <w:spacing w:after="0"/>
        <w:sectPr>
          <w:pgSz w:w="11910" w:h="16840"/>
          <w:pgMar w:header="0" w:footer="244" w:top="660" w:bottom="480" w:left="992" w:right="992"/>
        </w:sectPr>
      </w:pPr>
    </w:p>
    <w:p>
      <w:pPr>
        <w:pStyle w:val="BodyText"/>
        <w:spacing w:before="104"/>
        <w:rPr>
          <w:sz w:val="22"/>
        </w:rPr>
      </w:pPr>
    </w:p>
    <w:p>
      <w:pPr>
        <w:pStyle w:val="Heading1"/>
        <w:spacing w:line="504" w:lineRule="auto"/>
      </w:pPr>
      <w:r>
        <w:rPr/>
        <w:drawing>
          <wp:anchor distT="0" distB="0" distL="0" distR="0" allowOverlap="1" layoutInCell="1" locked="0" behindDoc="0" simplePos="0" relativeHeight="15776256">
            <wp:simplePos x="0" y="0"/>
            <wp:positionH relativeFrom="page">
              <wp:posOffset>723900</wp:posOffset>
            </wp:positionH>
            <wp:positionV relativeFrom="paragraph">
              <wp:posOffset>-220585</wp:posOffset>
            </wp:positionV>
            <wp:extent cx="719455" cy="719454"/>
            <wp:effectExtent l="0" t="0" r="0" b="0"/>
            <wp:wrapNone/>
            <wp:docPr id="97" name="Image 97"/>
            <wp:cNvGraphicFramePr>
              <a:graphicFrameLocks/>
            </wp:cNvGraphicFramePr>
            <a:graphic>
              <a:graphicData uri="http://schemas.openxmlformats.org/drawingml/2006/picture">
                <pic:pic>
                  <pic:nvPicPr>
                    <pic:cNvPr id="97" name="Image 97"/>
                    <pic:cNvPicPr/>
                  </pic:nvPicPr>
                  <pic:blipFill>
                    <a:blip r:embed="rId6" cstate="print"/>
                    <a:stretch>
                      <a:fillRect/>
                    </a:stretch>
                  </pic:blipFill>
                  <pic:spPr>
                    <a:xfrm>
                      <a:off x="0" y="0"/>
                      <a:ext cx="719455" cy="719454"/>
                    </a:xfrm>
                    <a:prstGeom prst="rect">
                      <a:avLst/>
                    </a:prstGeom>
                  </pic:spPr>
                </pic:pic>
              </a:graphicData>
            </a:graphic>
          </wp:anchor>
        </w:drawing>
      </w:r>
      <w:r>
        <w:rPr/>
        <w:drawing>
          <wp:anchor distT="0" distB="0" distL="0" distR="0" allowOverlap="1" layoutInCell="1" locked="0" behindDoc="0" simplePos="0" relativeHeight="15776768">
            <wp:simplePos x="0" y="0"/>
            <wp:positionH relativeFrom="page">
              <wp:posOffset>6124575</wp:posOffset>
            </wp:positionH>
            <wp:positionV relativeFrom="paragraph">
              <wp:posOffset>-220585</wp:posOffset>
            </wp:positionV>
            <wp:extent cx="719454" cy="719454"/>
            <wp:effectExtent l="0" t="0" r="0" b="0"/>
            <wp:wrapNone/>
            <wp:docPr id="98" name="Image 98"/>
            <wp:cNvGraphicFramePr>
              <a:graphicFrameLocks/>
            </wp:cNvGraphicFramePr>
            <a:graphic>
              <a:graphicData uri="http://schemas.openxmlformats.org/drawingml/2006/picture">
                <pic:pic>
                  <pic:nvPicPr>
                    <pic:cNvPr id="98" name="Image 98"/>
                    <pic:cNvPicPr/>
                  </pic:nvPicPr>
                  <pic:blipFill>
                    <a:blip r:embed="rId6" cstate="print"/>
                    <a:stretch>
                      <a:fillRect/>
                    </a:stretch>
                  </pic:blipFill>
                  <pic:spPr>
                    <a:xfrm>
                      <a:off x="0" y="0"/>
                      <a:ext cx="719454" cy="719454"/>
                    </a:xfrm>
                    <a:prstGeom prst="rect">
                      <a:avLst/>
                    </a:prstGeom>
                  </pic:spPr>
                </pic:pic>
              </a:graphicData>
            </a:graphic>
          </wp:anchor>
        </w:drawing>
      </w:r>
      <w:r>
        <w:rPr/>
        <mc:AlternateContent>
          <mc:Choice Requires="wps">
            <w:drawing>
              <wp:anchor distT="0" distB="0" distL="0" distR="0" allowOverlap="1" layoutInCell="1" locked="0" behindDoc="0" simplePos="0" relativeHeight="15777280">
                <wp:simplePos x="0" y="0"/>
                <wp:positionH relativeFrom="page">
                  <wp:posOffset>681227</wp:posOffset>
                </wp:positionH>
                <wp:positionV relativeFrom="paragraph">
                  <wp:posOffset>508648</wp:posOffset>
                </wp:positionV>
                <wp:extent cx="6207125" cy="494030"/>
                <wp:effectExtent l="0" t="0" r="0" b="0"/>
                <wp:wrapNone/>
                <wp:docPr id="99" name="Textbox 99"/>
                <wp:cNvGraphicFramePr>
                  <a:graphicFrameLocks/>
                </wp:cNvGraphicFramePr>
                <a:graphic>
                  <a:graphicData uri="http://schemas.microsoft.com/office/word/2010/wordprocessingShape">
                    <wps:wsp>
                      <wps:cNvPr id="99" name="Textbox 99"/>
                      <wps:cNvSpPr txBox="1"/>
                      <wps:spPr>
                        <a:xfrm>
                          <a:off x="0" y="0"/>
                          <a:ext cx="6207125" cy="494030"/>
                        </a:xfrm>
                        <a:prstGeom prst="rect">
                          <a:avLst/>
                        </a:prstGeom>
                      </wps:spPr>
                      <wps:txbx>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3" w:hRule="atLeast"/>
                              </w:trPr>
                              <w:tc>
                                <w:tcPr>
                                  <w:tcW w:w="6508" w:type="dxa"/>
                                  <w:tcBorders>
                                    <w:bottom w:val="single" w:sz="4" w:space="0" w:color="000000"/>
                                    <w:right w:val="single" w:sz="4" w:space="0" w:color="000000"/>
                                  </w:tcBorders>
                                  <w:shd w:val="clear" w:color="auto" w:fill="FFF1CC"/>
                                </w:tcPr>
                                <w:p>
                                  <w:pPr>
                                    <w:pStyle w:val="TableParagraph"/>
                                    <w:spacing w:before="43"/>
                                    <w:ind w:left="25" w:right="4"/>
                                    <w:jc w:val="center"/>
                                    <w:rPr>
                                      <w:b/>
                                      <w:sz w:val="20"/>
                                    </w:rPr>
                                  </w:pPr>
                                  <w:r>
                                    <w:rPr>
                                      <w:b/>
                                      <w:sz w:val="20"/>
                                    </w:rPr>
                                    <w:t>Dersin</w:t>
                                  </w:r>
                                  <w:r>
                                    <w:rPr>
                                      <w:b/>
                                      <w:spacing w:val="-9"/>
                                      <w:sz w:val="20"/>
                                    </w:rPr>
                                    <w:t> </w:t>
                                  </w:r>
                                  <w:r>
                                    <w:rPr>
                                      <w:b/>
                                      <w:spacing w:val="-5"/>
                                      <w:sz w:val="20"/>
                                    </w:rPr>
                                    <w:t>Adı</w:t>
                                  </w:r>
                                </w:p>
                              </w:tc>
                              <w:tc>
                                <w:tcPr>
                                  <w:tcW w:w="3118" w:type="dxa"/>
                                  <w:tcBorders>
                                    <w:left w:val="single" w:sz="4" w:space="0" w:color="000000"/>
                                    <w:bottom w:val="single" w:sz="4" w:space="0" w:color="000000"/>
                                  </w:tcBorders>
                                  <w:shd w:val="clear" w:color="auto" w:fill="FFF1CC"/>
                                </w:tcPr>
                                <w:p>
                                  <w:pPr>
                                    <w:pStyle w:val="TableParagraph"/>
                                    <w:spacing w:before="43"/>
                                    <w:ind w:left="1022"/>
                                    <w:rPr>
                                      <w:b/>
                                      <w:sz w:val="20"/>
                                    </w:rPr>
                                  </w:pPr>
                                  <w:r>
                                    <w:rPr>
                                      <w:b/>
                                      <w:sz w:val="20"/>
                                    </w:rPr>
                                    <w:t>Dersin</w:t>
                                  </w:r>
                                  <w:r>
                                    <w:rPr>
                                      <w:b/>
                                      <w:spacing w:val="-8"/>
                                      <w:sz w:val="20"/>
                                    </w:rPr>
                                    <w:t> </w:t>
                                  </w:r>
                                  <w:r>
                                    <w:rPr>
                                      <w:b/>
                                      <w:spacing w:val="-4"/>
                                      <w:sz w:val="20"/>
                                    </w:rPr>
                                    <w:t>Kodu</w:t>
                                  </w:r>
                                </w:p>
                              </w:tc>
                            </w:tr>
                            <w:tr>
                              <w:trPr>
                                <w:trHeight w:val="395" w:hRule="atLeast"/>
                              </w:trPr>
                              <w:tc>
                                <w:tcPr>
                                  <w:tcW w:w="6508" w:type="dxa"/>
                                  <w:tcBorders>
                                    <w:top w:val="single" w:sz="4" w:space="0" w:color="000000"/>
                                    <w:right w:val="single" w:sz="4" w:space="0" w:color="000000"/>
                                  </w:tcBorders>
                                </w:tcPr>
                                <w:p>
                                  <w:pPr>
                                    <w:pStyle w:val="TableParagraph"/>
                                    <w:spacing w:before="84"/>
                                    <w:ind w:left="25" w:right="9"/>
                                    <w:jc w:val="center"/>
                                    <w:rPr>
                                      <w:sz w:val="20"/>
                                    </w:rPr>
                                  </w:pPr>
                                  <w:r>
                                    <w:rPr>
                                      <w:sz w:val="20"/>
                                    </w:rPr>
                                    <w:t>HESAPLAMA</w:t>
                                  </w:r>
                                  <w:r>
                                    <w:rPr>
                                      <w:spacing w:val="-13"/>
                                      <w:sz w:val="20"/>
                                    </w:rPr>
                                    <w:t> </w:t>
                                  </w:r>
                                  <w:r>
                                    <w:rPr>
                                      <w:spacing w:val="-2"/>
                                      <w:sz w:val="20"/>
                                    </w:rPr>
                                    <w:t>KURAMI</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wps:txbx>
                      <wps:bodyPr wrap="square" lIns="0" tIns="0" rIns="0" bIns="0" rtlCol="0">
                        <a:noAutofit/>
                      </wps:bodyPr>
                    </wps:wsp>
                  </a:graphicData>
                </a:graphic>
              </wp:anchor>
            </w:drawing>
          </mc:Choice>
          <mc:Fallback>
            <w:pict>
              <v:shape style="position:absolute;margin-left:53.639999pt;margin-top:40.051075pt;width:488.75pt;height:38.9pt;mso-position-horizontal-relative:page;mso-position-vertical-relative:paragraph;z-index:15777280" type="#_x0000_t202" id="docshape37" filled="false" stroked="false">
                <v:textbox inset="0,0,0,0">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3" w:hRule="atLeast"/>
                        </w:trPr>
                        <w:tc>
                          <w:tcPr>
                            <w:tcW w:w="6508" w:type="dxa"/>
                            <w:tcBorders>
                              <w:bottom w:val="single" w:sz="4" w:space="0" w:color="000000"/>
                              <w:right w:val="single" w:sz="4" w:space="0" w:color="000000"/>
                            </w:tcBorders>
                            <w:shd w:val="clear" w:color="auto" w:fill="FFF1CC"/>
                          </w:tcPr>
                          <w:p>
                            <w:pPr>
                              <w:pStyle w:val="TableParagraph"/>
                              <w:spacing w:before="43"/>
                              <w:ind w:left="25" w:right="4"/>
                              <w:jc w:val="center"/>
                              <w:rPr>
                                <w:b/>
                                <w:sz w:val="20"/>
                              </w:rPr>
                            </w:pPr>
                            <w:r>
                              <w:rPr>
                                <w:b/>
                                <w:sz w:val="20"/>
                              </w:rPr>
                              <w:t>Dersin</w:t>
                            </w:r>
                            <w:r>
                              <w:rPr>
                                <w:b/>
                                <w:spacing w:val="-9"/>
                                <w:sz w:val="20"/>
                              </w:rPr>
                              <w:t> </w:t>
                            </w:r>
                            <w:r>
                              <w:rPr>
                                <w:b/>
                                <w:spacing w:val="-5"/>
                                <w:sz w:val="20"/>
                              </w:rPr>
                              <w:t>Adı</w:t>
                            </w:r>
                          </w:p>
                        </w:tc>
                        <w:tc>
                          <w:tcPr>
                            <w:tcW w:w="3118" w:type="dxa"/>
                            <w:tcBorders>
                              <w:left w:val="single" w:sz="4" w:space="0" w:color="000000"/>
                              <w:bottom w:val="single" w:sz="4" w:space="0" w:color="000000"/>
                            </w:tcBorders>
                            <w:shd w:val="clear" w:color="auto" w:fill="FFF1CC"/>
                          </w:tcPr>
                          <w:p>
                            <w:pPr>
                              <w:pStyle w:val="TableParagraph"/>
                              <w:spacing w:before="43"/>
                              <w:ind w:left="1022"/>
                              <w:rPr>
                                <w:b/>
                                <w:sz w:val="20"/>
                              </w:rPr>
                            </w:pPr>
                            <w:r>
                              <w:rPr>
                                <w:b/>
                                <w:sz w:val="20"/>
                              </w:rPr>
                              <w:t>Dersin</w:t>
                            </w:r>
                            <w:r>
                              <w:rPr>
                                <w:b/>
                                <w:spacing w:val="-8"/>
                                <w:sz w:val="20"/>
                              </w:rPr>
                              <w:t> </w:t>
                            </w:r>
                            <w:r>
                              <w:rPr>
                                <w:b/>
                                <w:spacing w:val="-4"/>
                                <w:sz w:val="20"/>
                              </w:rPr>
                              <w:t>Kodu</w:t>
                            </w:r>
                          </w:p>
                        </w:tc>
                      </w:tr>
                      <w:tr>
                        <w:trPr>
                          <w:trHeight w:val="395" w:hRule="atLeast"/>
                        </w:trPr>
                        <w:tc>
                          <w:tcPr>
                            <w:tcW w:w="6508" w:type="dxa"/>
                            <w:tcBorders>
                              <w:top w:val="single" w:sz="4" w:space="0" w:color="000000"/>
                              <w:right w:val="single" w:sz="4" w:space="0" w:color="000000"/>
                            </w:tcBorders>
                          </w:tcPr>
                          <w:p>
                            <w:pPr>
                              <w:pStyle w:val="TableParagraph"/>
                              <w:spacing w:before="84"/>
                              <w:ind w:left="25" w:right="9"/>
                              <w:jc w:val="center"/>
                              <w:rPr>
                                <w:sz w:val="20"/>
                              </w:rPr>
                            </w:pPr>
                            <w:r>
                              <w:rPr>
                                <w:sz w:val="20"/>
                              </w:rPr>
                              <w:t>HESAPLAMA</w:t>
                            </w:r>
                            <w:r>
                              <w:rPr>
                                <w:spacing w:val="-13"/>
                                <w:sz w:val="20"/>
                              </w:rPr>
                              <w:t> </w:t>
                            </w:r>
                            <w:r>
                              <w:rPr>
                                <w:spacing w:val="-2"/>
                                <w:sz w:val="20"/>
                              </w:rPr>
                              <w:t>KURAMI</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v:textbox>
                <w10:wrap type="none"/>
              </v:shape>
            </w:pict>
          </mc:Fallback>
        </mc:AlternateContent>
      </w:r>
      <w:r>
        <w:rPr/>
        <w:t>ESOGÜ</w:t>
      </w:r>
      <w:r>
        <w:rPr>
          <w:spacing w:val="-12"/>
        </w:rPr>
        <w:t> </w:t>
      </w:r>
      <w:r>
        <w:rPr/>
        <w:t>YAZILIM</w:t>
      </w:r>
      <w:r>
        <w:rPr>
          <w:spacing w:val="-11"/>
        </w:rPr>
        <w:t> </w:t>
      </w:r>
      <w:r>
        <w:rPr/>
        <w:t>MÜHENDİSLİĞİ</w:t>
      </w:r>
      <w:r>
        <w:rPr>
          <w:spacing w:val="-10"/>
        </w:rPr>
        <w:t> </w:t>
      </w:r>
      <w:r>
        <w:rPr/>
        <w:t>BÖLÜMÜ DERS BİLGİ FORMU</w:t>
      </w:r>
    </w:p>
    <w:p>
      <w:pPr>
        <w:pStyle w:val="BodyText"/>
        <w:rPr>
          <w:b/>
          <w:sz w:val="20"/>
        </w:rPr>
      </w:pPr>
    </w:p>
    <w:p>
      <w:pPr>
        <w:pStyle w:val="BodyText"/>
        <w:spacing w:before="180" w:after="1"/>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30"/>
        <w:gridCol w:w="1885"/>
        <w:gridCol w:w="1986"/>
        <w:gridCol w:w="3827"/>
      </w:tblGrid>
      <w:tr>
        <w:trPr>
          <w:trHeight w:val="311" w:hRule="atLeast"/>
        </w:trPr>
        <w:tc>
          <w:tcPr>
            <w:tcW w:w="1930" w:type="dxa"/>
            <w:vMerge w:val="restart"/>
            <w:tcBorders>
              <w:bottom w:val="single" w:sz="4" w:space="0" w:color="000000"/>
              <w:right w:val="single" w:sz="4" w:space="0" w:color="000000"/>
            </w:tcBorders>
            <w:shd w:val="clear" w:color="auto" w:fill="FFF1CC"/>
          </w:tcPr>
          <w:p>
            <w:pPr>
              <w:pStyle w:val="TableParagraph"/>
              <w:spacing w:before="201"/>
              <w:ind w:left="19"/>
              <w:jc w:val="center"/>
              <w:rPr>
                <w:b/>
                <w:sz w:val="20"/>
              </w:rPr>
            </w:pPr>
            <w:r>
              <w:rPr>
                <w:b/>
                <w:spacing w:val="-2"/>
                <w:sz w:val="20"/>
              </w:rPr>
              <w:t>Yarıyıl</w:t>
            </w:r>
          </w:p>
        </w:tc>
        <w:tc>
          <w:tcPr>
            <w:tcW w:w="3871" w:type="dxa"/>
            <w:gridSpan w:val="2"/>
            <w:tcBorders>
              <w:left w:val="single" w:sz="4" w:space="0" w:color="000000"/>
              <w:bottom w:val="single" w:sz="4" w:space="0" w:color="000000"/>
              <w:right w:val="single" w:sz="4" w:space="0" w:color="000000"/>
            </w:tcBorders>
            <w:shd w:val="clear" w:color="auto" w:fill="FFF1CC"/>
          </w:tcPr>
          <w:p>
            <w:pPr>
              <w:pStyle w:val="TableParagraph"/>
              <w:spacing w:before="40"/>
              <w:ind w:left="1121"/>
              <w:rPr>
                <w:b/>
                <w:sz w:val="20"/>
              </w:rPr>
            </w:pPr>
            <w:r>
              <w:rPr>
                <w:b/>
                <w:sz w:val="20"/>
              </w:rPr>
              <w:t>Haftalık</w:t>
            </w:r>
            <w:r>
              <w:rPr>
                <w:b/>
                <w:spacing w:val="-6"/>
                <w:sz w:val="20"/>
              </w:rPr>
              <w:t> </w:t>
            </w:r>
            <w:r>
              <w:rPr>
                <w:b/>
                <w:sz w:val="20"/>
              </w:rPr>
              <w:t>Ders</w:t>
            </w:r>
            <w:r>
              <w:rPr>
                <w:b/>
                <w:spacing w:val="-7"/>
                <w:sz w:val="20"/>
              </w:rPr>
              <w:t> </w:t>
            </w:r>
            <w:r>
              <w:rPr>
                <w:b/>
                <w:spacing w:val="-2"/>
                <w:sz w:val="20"/>
              </w:rPr>
              <w:t>Saati</w:t>
            </w:r>
          </w:p>
        </w:tc>
        <w:tc>
          <w:tcPr>
            <w:tcW w:w="3827" w:type="dxa"/>
            <w:vMerge w:val="restart"/>
            <w:tcBorders>
              <w:left w:val="single" w:sz="4" w:space="0" w:color="000000"/>
              <w:bottom w:val="single" w:sz="4" w:space="0" w:color="000000"/>
            </w:tcBorders>
            <w:shd w:val="clear" w:color="auto" w:fill="FFF1CC"/>
          </w:tcPr>
          <w:p>
            <w:pPr>
              <w:pStyle w:val="TableParagraph"/>
              <w:spacing w:before="201"/>
              <w:ind w:left="35"/>
              <w:jc w:val="center"/>
              <w:rPr>
                <w:b/>
                <w:sz w:val="20"/>
              </w:rPr>
            </w:pPr>
            <w:r>
              <w:rPr>
                <w:b/>
                <w:spacing w:val="-4"/>
                <w:sz w:val="20"/>
              </w:rPr>
              <w:t>AKTS</w:t>
            </w:r>
          </w:p>
        </w:tc>
      </w:tr>
      <w:tr>
        <w:trPr>
          <w:trHeight w:val="314" w:hRule="atLeast"/>
        </w:trPr>
        <w:tc>
          <w:tcPr>
            <w:tcW w:w="1930" w:type="dxa"/>
            <w:vMerge/>
            <w:tcBorders>
              <w:top w:val="nil"/>
              <w:bottom w:val="single" w:sz="4" w:space="0" w:color="000000"/>
              <w:right w:val="single" w:sz="4" w:space="0" w:color="000000"/>
            </w:tcBorders>
            <w:shd w:val="clear" w:color="auto" w:fill="FFF1CC"/>
          </w:tcPr>
          <w:p>
            <w:pPr>
              <w:rPr>
                <w:sz w:val="2"/>
                <w:szCs w:val="2"/>
              </w:rPr>
            </w:pPr>
          </w:p>
        </w:tc>
        <w:tc>
          <w:tcPr>
            <w:tcW w:w="188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6"/>
              <w:jc w:val="center"/>
              <w:rPr>
                <w:b/>
                <w:sz w:val="20"/>
              </w:rPr>
            </w:pPr>
            <w:r>
              <w:rPr>
                <w:b/>
                <w:spacing w:val="-2"/>
                <w:sz w:val="20"/>
              </w:rPr>
              <w:t>Teorik</w:t>
            </w:r>
          </w:p>
        </w:tc>
        <w:tc>
          <w:tcPr>
            <w:tcW w:w="1986"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4"/>
              <w:jc w:val="center"/>
              <w:rPr>
                <w:b/>
                <w:sz w:val="20"/>
              </w:rPr>
            </w:pPr>
            <w:r>
              <w:rPr>
                <w:b/>
                <w:spacing w:val="-2"/>
                <w:sz w:val="20"/>
              </w:rPr>
              <w:t>Uygulama</w:t>
            </w:r>
          </w:p>
        </w:tc>
        <w:tc>
          <w:tcPr>
            <w:tcW w:w="3827" w:type="dxa"/>
            <w:vMerge/>
            <w:tcBorders>
              <w:top w:val="nil"/>
              <w:left w:val="single" w:sz="4" w:space="0" w:color="000000"/>
              <w:bottom w:val="single" w:sz="4" w:space="0" w:color="000000"/>
            </w:tcBorders>
            <w:shd w:val="clear" w:color="auto" w:fill="FFF1CC"/>
          </w:tcPr>
          <w:p>
            <w:pPr>
              <w:rPr>
                <w:sz w:val="2"/>
                <w:szCs w:val="2"/>
              </w:rPr>
            </w:pPr>
          </w:p>
        </w:tc>
      </w:tr>
      <w:tr>
        <w:trPr>
          <w:trHeight w:val="395" w:hRule="atLeast"/>
        </w:trPr>
        <w:tc>
          <w:tcPr>
            <w:tcW w:w="1930" w:type="dxa"/>
            <w:tcBorders>
              <w:top w:val="single" w:sz="4" w:space="0" w:color="000000"/>
              <w:right w:val="single" w:sz="4" w:space="0" w:color="000000"/>
            </w:tcBorders>
          </w:tcPr>
          <w:p>
            <w:pPr>
              <w:pStyle w:val="TableParagraph"/>
              <w:spacing w:before="82"/>
              <w:ind w:left="19" w:right="1"/>
              <w:jc w:val="center"/>
              <w:rPr>
                <w:sz w:val="20"/>
              </w:rPr>
            </w:pPr>
            <w:r>
              <w:rPr>
                <w:spacing w:val="-10"/>
                <w:sz w:val="20"/>
              </w:rPr>
              <w:t>4</w:t>
            </w:r>
          </w:p>
        </w:tc>
        <w:tc>
          <w:tcPr>
            <w:tcW w:w="1885" w:type="dxa"/>
            <w:tcBorders>
              <w:top w:val="single" w:sz="4" w:space="0" w:color="000000"/>
              <w:left w:val="single" w:sz="4" w:space="0" w:color="000000"/>
              <w:right w:val="single" w:sz="4" w:space="0" w:color="000000"/>
            </w:tcBorders>
          </w:tcPr>
          <w:p>
            <w:pPr>
              <w:pStyle w:val="TableParagraph"/>
              <w:spacing w:before="82"/>
              <w:ind w:left="26" w:right="1"/>
              <w:jc w:val="center"/>
              <w:rPr>
                <w:sz w:val="20"/>
              </w:rPr>
            </w:pPr>
            <w:r>
              <w:rPr>
                <w:spacing w:val="-10"/>
                <w:sz w:val="20"/>
              </w:rPr>
              <w:t>3</w:t>
            </w:r>
          </w:p>
        </w:tc>
        <w:tc>
          <w:tcPr>
            <w:tcW w:w="1986" w:type="dxa"/>
            <w:tcBorders>
              <w:top w:val="single" w:sz="4" w:space="0" w:color="000000"/>
              <w:left w:val="single" w:sz="4" w:space="0" w:color="000000"/>
              <w:right w:val="single" w:sz="4" w:space="0" w:color="000000"/>
            </w:tcBorders>
          </w:tcPr>
          <w:p>
            <w:pPr>
              <w:pStyle w:val="TableParagraph"/>
              <w:spacing w:before="82"/>
              <w:ind w:left="24" w:right="1"/>
              <w:jc w:val="center"/>
              <w:rPr>
                <w:sz w:val="20"/>
              </w:rPr>
            </w:pPr>
            <w:r>
              <w:rPr>
                <w:spacing w:val="-10"/>
                <w:sz w:val="20"/>
              </w:rPr>
              <w:t>0</w:t>
            </w:r>
          </w:p>
        </w:tc>
        <w:tc>
          <w:tcPr>
            <w:tcW w:w="3827" w:type="dxa"/>
            <w:tcBorders>
              <w:top w:val="single" w:sz="4" w:space="0" w:color="000000"/>
              <w:left w:val="single" w:sz="4" w:space="0" w:color="000000"/>
            </w:tcBorders>
          </w:tcPr>
          <w:p>
            <w:pPr>
              <w:pStyle w:val="TableParagraph"/>
              <w:spacing w:before="82"/>
              <w:ind w:left="35"/>
              <w:jc w:val="center"/>
              <w:rPr>
                <w:sz w:val="20"/>
              </w:rPr>
            </w:pPr>
            <w:r>
              <w:rPr>
                <w:spacing w:val="-10"/>
                <w:sz w:val="20"/>
              </w:rPr>
              <w:t>5</w:t>
            </w:r>
          </w:p>
        </w:tc>
      </w:tr>
    </w:tbl>
    <w:p>
      <w:pPr>
        <w:pStyle w:val="BodyText"/>
        <w:spacing w:before="6"/>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25"/>
        <w:gridCol w:w="1925"/>
        <w:gridCol w:w="1925"/>
        <w:gridCol w:w="1868"/>
        <w:gridCol w:w="1983"/>
      </w:tblGrid>
      <w:tr>
        <w:trPr>
          <w:trHeight w:val="313" w:hRule="atLeast"/>
        </w:trPr>
        <w:tc>
          <w:tcPr>
            <w:tcW w:w="9626" w:type="dxa"/>
            <w:gridSpan w:val="5"/>
            <w:tcBorders>
              <w:bottom w:val="single" w:sz="4" w:space="0" w:color="000000"/>
            </w:tcBorders>
            <w:shd w:val="clear" w:color="auto" w:fill="FFF1CC"/>
          </w:tcPr>
          <w:p>
            <w:pPr>
              <w:pStyle w:val="TableParagraph"/>
              <w:spacing w:before="43"/>
              <w:ind w:left="33"/>
              <w:jc w:val="center"/>
              <w:rPr>
                <w:b/>
                <w:sz w:val="20"/>
              </w:rPr>
            </w:pPr>
            <w:r>
              <w:rPr>
                <w:b/>
                <w:sz w:val="20"/>
              </w:rPr>
              <w:t>Dersin</w:t>
            </w:r>
            <w:r>
              <w:rPr>
                <w:b/>
                <w:spacing w:val="-6"/>
                <w:sz w:val="20"/>
              </w:rPr>
              <w:t> </w:t>
            </w:r>
            <w:r>
              <w:rPr>
                <w:b/>
                <w:sz w:val="20"/>
              </w:rPr>
              <w:t>Kategorisi</w:t>
            </w:r>
            <w:r>
              <w:rPr>
                <w:b/>
                <w:spacing w:val="-6"/>
                <w:sz w:val="20"/>
              </w:rPr>
              <w:t> </w:t>
            </w:r>
            <w:r>
              <w:rPr>
                <w:b/>
                <w:sz w:val="20"/>
              </w:rPr>
              <w:t>(kredi</w:t>
            </w:r>
            <w:r>
              <w:rPr>
                <w:b/>
                <w:spacing w:val="-6"/>
                <w:sz w:val="20"/>
              </w:rPr>
              <w:t> </w:t>
            </w:r>
            <w:r>
              <w:rPr>
                <w:b/>
                <w:spacing w:val="-2"/>
                <w:sz w:val="20"/>
              </w:rPr>
              <w:t>dağılımı)</w:t>
            </w:r>
          </w:p>
        </w:tc>
      </w:tr>
      <w:tr>
        <w:trPr>
          <w:trHeight w:val="460" w:hRule="atLeast"/>
        </w:trPr>
        <w:tc>
          <w:tcPr>
            <w:tcW w:w="1925" w:type="dxa"/>
            <w:tcBorders>
              <w:top w:val="single" w:sz="4" w:space="0" w:color="000000"/>
              <w:bottom w:val="single" w:sz="4" w:space="0" w:color="000000"/>
              <w:right w:val="single" w:sz="4" w:space="0" w:color="000000"/>
            </w:tcBorders>
            <w:shd w:val="clear" w:color="auto" w:fill="FFF1CC"/>
          </w:tcPr>
          <w:p>
            <w:pPr>
              <w:pStyle w:val="TableParagraph"/>
              <w:spacing w:line="230" w:lineRule="atLeast"/>
              <w:ind w:left="321" w:firstLine="50"/>
              <w:rPr>
                <w:b/>
                <w:sz w:val="20"/>
              </w:rPr>
            </w:pPr>
            <w:r>
              <w:rPr>
                <w:b/>
                <w:sz w:val="20"/>
              </w:rPr>
              <w:t>Matematik ve Temel</w:t>
            </w:r>
            <w:r>
              <w:rPr>
                <w:b/>
                <w:spacing w:val="-5"/>
                <w:sz w:val="20"/>
              </w:rPr>
              <w:t> </w:t>
            </w:r>
            <w:r>
              <w:rPr>
                <w:b/>
                <w:spacing w:val="-2"/>
                <w:sz w:val="20"/>
              </w:rPr>
              <w:t>Bilimler</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line="230" w:lineRule="atLeast"/>
              <w:ind w:left="592" w:hanging="161"/>
              <w:rPr>
                <w:b/>
                <w:sz w:val="20"/>
              </w:rPr>
            </w:pPr>
            <w:r>
              <w:rPr>
                <w:b/>
                <w:spacing w:val="-2"/>
                <w:sz w:val="20"/>
              </w:rPr>
              <w:t>Mühendislik Bilimleri</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5"/>
              <w:ind w:left="610"/>
              <w:rPr>
                <w:b/>
                <w:sz w:val="20"/>
              </w:rPr>
            </w:pPr>
            <w:r>
              <w:rPr>
                <w:b/>
                <w:spacing w:val="-2"/>
                <w:sz w:val="20"/>
              </w:rPr>
              <w:t>Tasarım</w:t>
            </w:r>
          </w:p>
        </w:tc>
        <w:tc>
          <w:tcPr>
            <w:tcW w:w="186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5"/>
              <w:ind w:left="382"/>
              <w:rPr>
                <w:b/>
                <w:sz w:val="20"/>
              </w:rPr>
            </w:pPr>
            <w:r>
              <w:rPr>
                <w:b/>
                <w:sz w:val="20"/>
              </w:rPr>
              <w:t>Genel</w:t>
            </w:r>
            <w:r>
              <w:rPr>
                <w:b/>
                <w:spacing w:val="-5"/>
                <w:sz w:val="20"/>
              </w:rPr>
              <w:t> </w:t>
            </w:r>
            <w:r>
              <w:rPr>
                <w:b/>
                <w:spacing w:val="-2"/>
                <w:sz w:val="20"/>
              </w:rPr>
              <w:t>Eğitim</w:t>
            </w:r>
          </w:p>
        </w:tc>
        <w:tc>
          <w:tcPr>
            <w:tcW w:w="1983" w:type="dxa"/>
            <w:tcBorders>
              <w:top w:val="single" w:sz="4" w:space="0" w:color="000000"/>
              <w:left w:val="single" w:sz="4" w:space="0" w:color="000000"/>
              <w:bottom w:val="single" w:sz="4" w:space="0" w:color="000000"/>
            </w:tcBorders>
            <w:shd w:val="clear" w:color="auto" w:fill="FFF1CC"/>
          </w:tcPr>
          <w:p>
            <w:pPr>
              <w:pStyle w:val="TableParagraph"/>
              <w:spacing w:before="115"/>
              <w:ind w:left="355"/>
              <w:rPr>
                <w:b/>
                <w:sz w:val="20"/>
              </w:rPr>
            </w:pPr>
            <w:r>
              <w:rPr>
                <w:b/>
                <w:sz w:val="20"/>
              </w:rPr>
              <w:t>Sosyal</w:t>
            </w:r>
            <w:r>
              <w:rPr>
                <w:b/>
                <w:spacing w:val="-6"/>
                <w:sz w:val="20"/>
              </w:rPr>
              <w:t> </w:t>
            </w:r>
            <w:r>
              <w:rPr>
                <w:b/>
                <w:spacing w:val="-2"/>
                <w:sz w:val="20"/>
              </w:rPr>
              <w:t>Bilimler</w:t>
            </w:r>
          </w:p>
        </w:tc>
      </w:tr>
      <w:tr>
        <w:trPr>
          <w:trHeight w:val="395" w:hRule="atLeast"/>
        </w:trPr>
        <w:tc>
          <w:tcPr>
            <w:tcW w:w="1925" w:type="dxa"/>
            <w:tcBorders>
              <w:top w:val="single" w:sz="4" w:space="0" w:color="000000"/>
              <w:right w:val="single" w:sz="4" w:space="0" w:color="000000"/>
            </w:tcBorders>
          </w:tcPr>
          <w:p>
            <w:pPr>
              <w:pStyle w:val="TableParagraph"/>
              <w:rPr>
                <w:sz w:val="18"/>
              </w:rPr>
            </w:pPr>
          </w:p>
        </w:tc>
        <w:tc>
          <w:tcPr>
            <w:tcW w:w="1925" w:type="dxa"/>
            <w:tcBorders>
              <w:top w:val="single" w:sz="4" w:space="0" w:color="000000"/>
              <w:left w:val="single" w:sz="4" w:space="0" w:color="000000"/>
              <w:right w:val="single" w:sz="4" w:space="0" w:color="000000"/>
            </w:tcBorders>
          </w:tcPr>
          <w:p>
            <w:pPr>
              <w:pStyle w:val="TableParagraph"/>
              <w:spacing w:before="84"/>
              <w:ind w:left="29"/>
              <w:jc w:val="center"/>
              <w:rPr>
                <w:sz w:val="20"/>
              </w:rPr>
            </w:pPr>
            <w:r>
              <w:rPr>
                <w:spacing w:val="-10"/>
                <w:sz w:val="20"/>
              </w:rPr>
              <w:t>5</w:t>
            </w:r>
          </w:p>
        </w:tc>
        <w:tc>
          <w:tcPr>
            <w:tcW w:w="1925" w:type="dxa"/>
            <w:tcBorders>
              <w:top w:val="single" w:sz="4" w:space="0" w:color="000000"/>
              <w:left w:val="single" w:sz="4" w:space="0" w:color="000000"/>
              <w:right w:val="single" w:sz="4" w:space="0" w:color="000000"/>
            </w:tcBorders>
          </w:tcPr>
          <w:p>
            <w:pPr>
              <w:pStyle w:val="TableParagraph"/>
              <w:rPr>
                <w:sz w:val="18"/>
              </w:rPr>
            </w:pPr>
          </w:p>
        </w:tc>
        <w:tc>
          <w:tcPr>
            <w:tcW w:w="1868" w:type="dxa"/>
            <w:tcBorders>
              <w:top w:val="single" w:sz="4" w:space="0" w:color="000000"/>
              <w:left w:val="single" w:sz="4" w:space="0" w:color="000000"/>
              <w:right w:val="single" w:sz="4" w:space="0" w:color="000000"/>
            </w:tcBorders>
          </w:tcPr>
          <w:p>
            <w:pPr>
              <w:pStyle w:val="TableParagraph"/>
              <w:rPr>
                <w:sz w:val="18"/>
              </w:rPr>
            </w:pPr>
          </w:p>
        </w:tc>
        <w:tc>
          <w:tcPr>
            <w:tcW w:w="1983" w:type="dxa"/>
            <w:tcBorders>
              <w:top w:val="single" w:sz="4" w:space="0" w:color="000000"/>
              <w:left w:val="single" w:sz="4" w:space="0" w:color="000000"/>
            </w:tcBorders>
          </w:tcPr>
          <w:p>
            <w:pPr>
              <w:pStyle w:val="TableParagraph"/>
              <w:rPr>
                <w:sz w:val="18"/>
              </w:rPr>
            </w:pPr>
          </w:p>
        </w:tc>
      </w:tr>
    </w:tbl>
    <w:p>
      <w:pPr>
        <w:pStyle w:val="BodyText"/>
        <w:spacing w:before="9" w:after="1"/>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3210"/>
        <w:gridCol w:w="3209"/>
        <w:gridCol w:w="3207"/>
      </w:tblGrid>
      <w:tr>
        <w:trPr>
          <w:trHeight w:val="311" w:hRule="atLeast"/>
        </w:trPr>
        <w:tc>
          <w:tcPr>
            <w:tcW w:w="3210" w:type="dxa"/>
            <w:tcBorders>
              <w:bottom w:val="single" w:sz="4" w:space="0" w:color="000000"/>
              <w:right w:val="single" w:sz="4" w:space="0" w:color="000000"/>
            </w:tcBorders>
            <w:shd w:val="clear" w:color="auto" w:fill="FFF1CC"/>
          </w:tcPr>
          <w:p>
            <w:pPr>
              <w:pStyle w:val="TableParagraph"/>
              <w:spacing w:before="41"/>
              <w:ind w:left="21" w:right="1"/>
              <w:jc w:val="center"/>
              <w:rPr>
                <w:b/>
                <w:sz w:val="20"/>
              </w:rPr>
            </w:pPr>
            <w:r>
              <w:rPr>
                <w:b/>
                <w:sz w:val="20"/>
              </w:rPr>
              <w:t>Dersin</w:t>
            </w:r>
            <w:r>
              <w:rPr>
                <w:b/>
                <w:spacing w:val="-8"/>
                <w:sz w:val="20"/>
              </w:rPr>
              <w:t> </w:t>
            </w:r>
            <w:r>
              <w:rPr>
                <w:b/>
                <w:spacing w:val="-4"/>
                <w:sz w:val="20"/>
              </w:rPr>
              <w:t>Dili</w:t>
            </w:r>
          </w:p>
        </w:tc>
        <w:tc>
          <w:tcPr>
            <w:tcW w:w="3209" w:type="dxa"/>
            <w:tcBorders>
              <w:left w:val="single" w:sz="4" w:space="0" w:color="000000"/>
              <w:bottom w:val="single" w:sz="4" w:space="0" w:color="000000"/>
              <w:right w:val="single" w:sz="4" w:space="0" w:color="000000"/>
            </w:tcBorders>
            <w:shd w:val="clear" w:color="auto" w:fill="FFF1CC"/>
          </w:tcPr>
          <w:p>
            <w:pPr>
              <w:pStyle w:val="TableParagraph"/>
              <w:spacing w:before="41"/>
              <w:ind w:left="25"/>
              <w:jc w:val="center"/>
              <w:rPr>
                <w:b/>
                <w:sz w:val="20"/>
              </w:rPr>
            </w:pPr>
            <w:r>
              <w:rPr>
                <w:b/>
                <w:sz w:val="20"/>
              </w:rPr>
              <w:t>Dersin</w:t>
            </w:r>
            <w:r>
              <w:rPr>
                <w:b/>
                <w:spacing w:val="-7"/>
                <w:sz w:val="20"/>
              </w:rPr>
              <w:t> </w:t>
            </w:r>
            <w:r>
              <w:rPr>
                <w:b/>
                <w:spacing w:val="-2"/>
                <w:sz w:val="20"/>
              </w:rPr>
              <w:t>Seviyesi</w:t>
            </w:r>
          </w:p>
        </w:tc>
        <w:tc>
          <w:tcPr>
            <w:tcW w:w="3207" w:type="dxa"/>
            <w:tcBorders>
              <w:left w:val="single" w:sz="4" w:space="0" w:color="000000"/>
              <w:bottom w:val="single" w:sz="4" w:space="0" w:color="000000"/>
            </w:tcBorders>
            <w:shd w:val="clear" w:color="auto" w:fill="FFF1CC"/>
          </w:tcPr>
          <w:p>
            <w:pPr>
              <w:pStyle w:val="TableParagraph"/>
              <w:spacing w:before="41"/>
              <w:ind w:left="39" w:right="3"/>
              <w:jc w:val="center"/>
              <w:rPr>
                <w:b/>
                <w:sz w:val="20"/>
              </w:rPr>
            </w:pPr>
            <w:r>
              <w:rPr>
                <w:b/>
                <w:sz w:val="20"/>
              </w:rPr>
              <w:t>Dersin</w:t>
            </w:r>
            <w:r>
              <w:rPr>
                <w:b/>
                <w:spacing w:val="-4"/>
                <w:sz w:val="20"/>
              </w:rPr>
              <w:t> Türü</w:t>
            </w:r>
          </w:p>
        </w:tc>
      </w:tr>
      <w:tr>
        <w:trPr>
          <w:trHeight w:val="395" w:hRule="atLeast"/>
        </w:trPr>
        <w:tc>
          <w:tcPr>
            <w:tcW w:w="3210" w:type="dxa"/>
            <w:tcBorders>
              <w:top w:val="single" w:sz="4" w:space="0" w:color="000000"/>
              <w:right w:val="single" w:sz="4" w:space="0" w:color="000000"/>
            </w:tcBorders>
          </w:tcPr>
          <w:p>
            <w:pPr>
              <w:pStyle w:val="TableParagraph"/>
              <w:spacing w:before="84"/>
              <w:ind w:left="21" w:right="2"/>
              <w:jc w:val="center"/>
              <w:rPr>
                <w:sz w:val="20"/>
              </w:rPr>
            </w:pPr>
            <w:r>
              <w:rPr>
                <w:spacing w:val="-2"/>
                <w:sz w:val="20"/>
              </w:rPr>
              <w:t>İngilizce</w:t>
            </w:r>
          </w:p>
        </w:tc>
        <w:tc>
          <w:tcPr>
            <w:tcW w:w="3209" w:type="dxa"/>
            <w:tcBorders>
              <w:top w:val="single" w:sz="4" w:space="0" w:color="000000"/>
              <w:left w:val="single" w:sz="4" w:space="0" w:color="000000"/>
              <w:right w:val="single" w:sz="4" w:space="0" w:color="000000"/>
            </w:tcBorders>
          </w:tcPr>
          <w:p>
            <w:pPr>
              <w:pStyle w:val="TableParagraph"/>
              <w:spacing w:before="84"/>
              <w:ind w:left="25" w:right="2"/>
              <w:jc w:val="center"/>
              <w:rPr>
                <w:sz w:val="20"/>
              </w:rPr>
            </w:pPr>
            <w:r>
              <w:rPr>
                <w:spacing w:val="-2"/>
                <w:sz w:val="20"/>
              </w:rPr>
              <w:t>Lisans</w:t>
            </w:r>
          </w:p>
        </w:tc>
        <w:tc>
          <w:tcPr>
            <w:tcW w:w="3207" w:type="dxa"/>
            <w:tcBorders>
              <w:top w:val="single" w:sz="4" w:space="0" w:color="000000"/>
              <w:left w:val="single" w:sz="4" w:space="0" w:color="000000"/>
            </w:tcBorders>
          </w:tcPr>
          <w:p>
            <w:pPr>
              <w:pStyle w:val="TableParagraph"/>
              <w:spacing w:before="84"/>
              <w:ind w:left="39"/>
              <w:jc w:val="center"/>
              <w:rPr>
                <w:sz w:val="20"/>
              </w:rPr>
            </w:pPr>
            <w:r>
              <w:rPr>
                <w:spacing w:val="-2"/>
                <w:sz w:val="20"/>
              </w:rPr>
              <w:t>Zorunlu</w:t>
            </w:r>
          </w:p>
        </w:tc>
      </w:tr>
    </w:tbl>
    <w:p>
      <w:pPr>
        <w:pStyle w:val="BodyText"/>
        <w:spacing w:before="16" w:after="1"/>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421" w:hRule="atLeast"/>
        </w:trPr>
        <w:tc>
          <w:tcPr>
            <w:tcW w:w="2112" w:type="dxa"/>
            <w:tcBorders>
              <w:bottom w:val="single" w:sz="4" w:space="0" w:color="000000"/>
              <w:right w:val="single" w:sz="4" w:space="0" w:color="000000"/>
            </w:tcBorders>
            <w:shd w:val="clear" w:color="auto" w:fill="FFF1CC"/>
          </w:tcPr>
          <w:p>
            <w:pPr>
              <w:pStyle w:val="TableParagraph"/>
              <w:spacing w:before="96"/>
              <w:ind w:left="110"/>
              <w:rPr>
                <w:b/>
                <w:sz w:val="20"/>
              </w:rPr>
            </w:pPr>
            <w:r>
              <w:rPr>
                <w:b/>
                <w:sz w:val="20"/>
              </w:rPr>
              <w:t>Önkoşul</w:t>
            </w:r>
            <w:r>
              <w:rPr>
                <w:b/>
                <w:spacing w:val="-9"/>
                <w:sz w:val="20"/>
              </w:rPr>
              <w:t> </w:t>
            </w:r>
            <w:r>
              <w:rPr>
                <w:b/>
                <w:spacing w:val="-2"/>
                <w:sz w:val="20"/>
              </w:rPr>
              <w:t>Dersleri</w:t>
            </w:r>
          </w:p>
        </w:tc>
        <w:tc>
          <w:tcPr>
            <w:tcW w:w="7513" w:type="dxa"/>
            <w:tcBorders>
              <w:left w:val="single" w:sz="4" w:space="0" w:color="000000"/>
              <w:bottom w:val="single" w:sz="4" w:space="0" w:color="000000"/>
            </w:tcBorders>
          </w:tcPr>
          <w:p>
            <w:pPr>
              <w:pStyle w:val="TableParagraph"/>
              <w:rPr>
                <w:sz w:val="18"/>
              </w:rPr>
            </w:pPr>
          </w:p>
        </w:tc>
      </w:tr>
      <w:tr>
        <w:trPr>
          <w:trHeight w:val="1610"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rPr>
                <w:b/>
                <w:sz w:val="20"/>
              </w:rPr>
            </w:pPr>
          </w:p>
          <w:p>
            <w:pPr>
              <w:pStyle w:val="TableParagraph"/>
              <w:spacing w:before="229"/>
              <w:rPr>
                <w:b/>
                <w:sz w:val="20"/>
              </w:rPr>
            </w:pPr>
          </w:p>
          <w:p>
            <w:pPr>
              <w:pStyle w:val="TableParagraph"/>
              <w:ind w:left="110"/>
              <w:rPr>
                <w:b/>
                <w:sz w:val="20"/>
              </w:rPr>
            </w:pPr>
            <w:r>
              <w:rPr>
                <w:b/>
                <w:sz w:val="20"/>
              </w:rPr>
              <w:t>Dersin</w:t>
            </w:r>
            <w:r>
              <w:rPr>
                <w:b/>
                <w:spacing w:val="-9"/>
                <w:sz w:val="20"/>
              </w:rPr>
              <w:t> </w:t>
            </w:r>
            <w:r>
              <w:rPr>
                <w:b/>
                <w:spacing w:val="-2"/>
                <w:sz w:val="20"/>
              </w:rPr>
              <w:t>Amacı</w:t>
            </w:r>
          </w:p>
        </w:tc>
        <w:tc>
          <w:tcPr>
            <w:tcW w:w="7513" w:type="dxa"/>
            <w:tcBorders>
              <w:top w:val="single" w:sz="4" w:space="0" w:color="000000"/>
              <w:left w:val="single" w:sz="4" w:space="0" w:color="000000"/>
              <w:bottom w:val="single" w:sz="4" w:space="0" w:color="000000"/>
            </w:tcBorders>
          </w:tcPr>
          <w:p>
            <w:pPr>
              <w:pStyle w:val="TableParagraph"/>
              <w:ind w:left="120" w:right="73"/>
              <w:jc w:val="both"/>
              <w:rPr>
                <w:sz w:val="20"/>
              </w:rPr>
            </w:pPr>
            <w:r>
              <w:rPr>
                <w:sz w:val="20"/>
              </w:rPr>
              <w:t>Formal</w:t>
            </w:r>
            <w:r>
              <w:rPr>
                <w:spacing w:val="-5"/>
                <w:sz w:val="20"/>
              </w:rPr>
              <w:t> </w:t>
            </w:r>
            <w:r>
              <w:rPr>
                <w:sz w:val="20"/>
              </w:rPr>
              <w:t>diller,</w:t>
            </w:r>
            <w:r>
              <w:rPr>
                <w:spacing w:val="-5"/>
                <w:sz w:val="20"/>
              </w:rPr>
              <w:t> </w:t>
            </w:r>
            <w:r>
              <w:rPr>
                <w:sz w:val="20"/>
              </w:rPr>
              <w:t>otomatlar,</w:t>
            </w:r>
            <w:r>
              <w:rPr>
                <w:spacing w:val="-7"/>
                <w:sz w:val="20"/>
              </w:rPr>
              <w:t> </w:t>
            </w:r>
            <w:r>
              <w:rPr>
                <w:sz w:val="20"/>
              </w:rPr>
              <w:t>hesaplanabilirlik</w:t>
            </w:r>
            <w:r>
              <w:rPr>
                <w:spacing w:val="-5"/>
                <w:sz w:val="20"/>
              </w:rPr>
              <w:t> </w:t>
            </w:r>
            <w:r>
              <w:rPr>
                <w:sz w:val="20"/>
              </w:rPr>
              <w:t>ve</w:t>
            </w:r>
            <w:r>
              <w:rPr>
                <w:spacing w:val="-5"/>
                <w:sz w:val="20"/>
              </w:rPr>
              <w:t> </w:t>
            </w:r>
            <w:r>
              <w:rPr>
                <w:sz w:val="20"/>
              </w:rPr>
              <w:t>karmaşıklık</w:t>
            </w:r>
            <w:r>
              <w:rPr>
                <w:spacing w:val="-5"/>
                <w:sz w:val="20"/>
              </w:rPr>
              <w:t> </w:t>
            </w:r>
            <w:r>
              <w:rPr>
                <w:sz w:val="20"/>
              </w:rPr>
              <w:t>kuramının temelini</w:t>
            </w:r>
            <w:r>
              <w:rPr>
                <w:spacing w:val="-6"/>
                <w:sz w:val="20"/>
              </w:rPr>
              <w:t> </w:t>
            </w:r>
            <w:r>
              <w:rPr>
                <w:sz w:val="20"/>
              </w:rPr>
              <w:t>kazandırmak. Karmaşık</w:t>
            </w:r>
            <w:r>
              <w:rPr>
                <w:spacing w:val="-13"/>
                <w:sz w:val="20"/>
              </w:rPr>
              <w:t> </w:t>
            </w:r>
            <w:r>
              <w:rPr>
                <w:sz w:val="20"/>
              </w:rPr>
              <w:t>yazılım</w:t>
            </w:r>
            <w:r>
              <w:rPr>
                <w:spacing w:val="-12"/>
                <w:sz w:val="20"/>
              </w:rPr>
              <w:t> </w:t>
            </w:r>
            <w:r>
              <w:rPr>
                <w:sz w:val="20"/>
              </w:rPr>
              <w:t>mühendisliği</w:t>
            </w:r>
            <w:r>
              <w:rPr>
                <w:spacing w:val="-13"/>
                <w:sz w:val="20"/>
              </w:rPr>
              <w:t> </w:t>
            </w:r>
            <w:r>
              <w:rPr>
                <w:sz w:val="20"/>
              </w:rPr>
              <w:t>problemlerini</w:t>
            </w:r>
            <w:r>
              <w:rPr>
                <w:spacing w:val="-12"/>
                <w:sz w:val="20"/>
              </w:rPr>
              <w:t> </w:t>
            </w:r>
            <w:r>
              <w:rPr>
                <w:sz w:val="20"/>
              </w:rPr>
              <w:t>uygun</w:t>
            </w:r>
            <w:r>
              <w:rPr>
                <w:spacing w:val="-13"/>
                <w:sz w:val="20"/>
              </w:rPr>
              <w:t> </w:t>
            </w:r>
            <w:r>
              <w:rPr>
                <w:sz w:val="20"/>
              </w:rPr>
              <w:t>biçimde</w:t>
            </w:r>
            <w:r>
              <w:rPr>
                <w:spacing w:val="-12"/>
                <w:sz w:val="20"/>
              </w:rPr>
              <w:t> </w:t>
            </w:r>
            <w:r>
              <w:rPr>
                <w:sz w:val="20"/>
              </w:rPr>
              <w:t>modelleyebilmek</w:t>
            </w:r>
            <w:r>
              <w:rPr>
                <w:spacing w:val="-13"/>
                <w:sz w:val="20"/>
              </w:rPr>
              <w:t> </w:t>
            </w:r>
            <w:r>
              <w:rPr>
                <w:sz w:val="20"/>
              </w:rPr>
              <w:t>ve</w:t>
            </w:r>
            <w:r>
              <w:rPr>
                <w:spacing w:val="-12"/>
                <w:sz w:val="20"/>
              </w:rPr>
              <w:t> </w:t>
            </w:r>
            <w:r>
              <w:rPr>
                <w:sz w:val="20"/>
              </w:rPr>
              <w:t>kuramsal sınırlılıkları analiz etmek. Derleyici ön-uçları, model denetimi, SAT/SMT çözücüleri gibi güncel uygulamalara köprü kurmak. Yazılım doğrulama, güvenlik analizi ve algoritma tasarımı</w:t>
            </w:r>
            <w:r>
              <w:rPr>
                <w:spacing w:val="-2"/>
                <w:sz w:val="20"/>
              </w:rPr>
              <w:t> </w:t>
            </w:r>
            <w:r>
              <w:rPr>
                <w:sz w:val="20"/>
              </w:rPr>
              <w:t>için</w:t>
            </w:r>
            <w:r>
              <w:rPr>
                <w:spacing w:val="-1"/>
                <w:sz w:val="20"/>
              </w:rPr>
              <w:t> </w:t>
            </w:r>
            <w:r>
              <w:rPr>
                <w:sz w:val="20"/>
              </w:rPr>
              <w:t>gerekli</w:t>
            </w:r>
            <w:r>
              <w:rPr>
                <w:spacing w:val="-2"/>
                <w:sz w:val="20"/>
              </w:rPr>
              <w:t> </w:t>
            </w:r>
            <w:r>
              <w:rPr>
                <w:sz w:val="20"/>
              </w:rPr>
              <w:t>olan</w:t>
            </w:r>
            <w:r>
              <w:rPr>
                <w:spacing w:val="-3"/>
                <w:sz w:val="20"/>
              </w:rPr>
              <w:t> </w:t>
            </w:r>
            <w:r>
              <w:rPr>
                <w:sz w:val="20"/>
              </w:rPr>
              <w:t>ispat</w:t>
            </w:r>
            <w:r>
              <w:rPr>
                <w:spacing w:val="-4"/>
                <w:sz w:val="20"/>
              </w:rPr>
              <w:t> </w:t>
            </w:r>
            <w:r>
              <w:rPr>
                <w:sz w:val="20"/>
              </w:rPr>
              <w:t>ve</w:t>
            </w:r>
            <w:r>
              <w:rPr>
                <w:spacing w:val="-4"/>
                <w:sz w:val="20"/>
              </w:rPr>
              <w:t> </w:t>
            </w:r>
            <w:r>
              <w:rPr>
                <w:sz w:val="20"/>
              </w:rPr>
              <w:t>soyutlama</w:t>
            </w:r>
            <w:r>
              <w:rPr>
                <w:spacing w:val="-4"/>
                <w:sz w:val="20"/>
              </w:rPr>
              <w:t> </w:t>
            </w:r>
            <w:r>
              <w:rPr>
                <w:sz w:val="20"/>
              </w:rPr>
              <w:t>becerilerini</w:t>
            </w:r>
            <w:r>
              <w:rPr>
                <w:spacing w:val="-4"/>
                <w:sz w:val="20"/>
              </w:rPr>
              <w:t> </w:t>
            </w:r>
            <w:r>
              <w:rPr>
                <w:sz w:val="20"/>
              </w:rPr>
              <w:t>geliştirmek. İfade</w:t>
            </w:r>
            <w:r>
              <w:rPr>
                <w:spacing w:val="-4"/>
                <w:sz w:val="20"/>
              </w:rPr>
              <w:t> </w:t>
            </w:r>
            <w:r>
              <w:rPr>
                <w:sz w:val="20"/>
              </w:rPr>
              <w:t>gücü,</w:t>
            </w:r>
            <w:r>
              <w:rPr>
                <w:spacing w:val="-4"/>
                <w:sz w:val="20"/>
              </w:rPr>
              <w:t> </w:t>
            </w:r>
            <w:r>
              <w:rPr>
                <w:sz w:val="20"/>
              </w:rPr>
              <w:t>verimlilik ve</w:t>
            </w:r>
            <w:r>
              <w:rPr>
                <w:spacing w:val="3"/>
                <w:sz w:val="20"/>
              </w:rPr>
              <w:t> </w:t>
            </w:r>
            <w:r>
              <w:rPr>
                <w:sz w:val="20"/>
              </w:rPr>
              <w:t>karara</w:t>
            </w:r>
            <w:r>
              <w:rPr>
                <w:spacing w:val="4"/>
                <w:sz w:val="20"/>
              </w:rPr>
              <w:t> </w:t>
            </w:r>
            <w:r>
              <w:rPr>
                <w:sz w:val="20"/>
              </w:rPr>
              <w:t>bağlanabilirlik</w:t>
            </w:r>
            <w:r>
              <w:rPr>
                <w:spacing w:val="4"/>
                <w:sz w:val="20"/>
              </w:rPr>
              <w:t> </w:t>
            </w:r>
            <w:r>
              <w:rPr>
                <w:sz w:val="20"/>
              </w:rPr>
              <w:t>arasındaki</w:t>
            </w:r>
            <w:r>
              <w:rPr>
                <w:spacing w:val="1"/>
                <w:sz w:val="20"/>
              </w:rPr>
              <w:t> </w:t>
            </w:r>
            <w:r>
              <w:rPr>
                <w:sz w:val="20"/>
              </w:rPr>
              <w:t>pratik</w:t>
            </w:r>
            <w:r>
              <w:rPr>
                <w:spacing w:val="2"/>
                <w:sz w:val="20"/>
              </w:rPr>
              <w:t> </w:t>
            </w:r>
            <w:r>
              <w:rPr>
                <w:sz w:val="20"/>
              </w:rPr>
              <w:t>ödünleşimleri</w:t>
            </w:r>
            <w:r>
              <w:rPr>
                <w:spacing w:val="1"/>
                <w:sz w:val="20"/>
              </w:rPr>
              <w:t> </w:t>
            </w:r>
            <w:r>
              <w:rPr>
                <w:sz w:val="20"/>
              </w:rPr>
              <w:t>değerlendiren</w:t>
            </w:r>
            <w:r>
              <w:rPr>
                <w:spacing w:val="4"/>
                <w:sz w:val="20"/>
              </w:rPr>
              <w:t> </w:t>
            </w:r>
            <w:r>
              <w:rPr>
                <w:sz w:val="20"/>
              </w:rPr>
              <w:t>eleştirel</w:t>
            </w:r>
            <w:r>
              <w:rPr>
                <w:spacing w:val="3"/>
                <w:sz w:val="20"/>
              </w:rPr>
              <w:t> </w:t>
            </w:r>
            <w:r>
              <w:rPr>
                <w:sz w:val="20"/>
              </w:rPr>
              <w:t>bakış</w:t>
            </w:r>
            <w:r>
              <w:rPr>
                <w:spacing w:val="2"/>
                <w:sz w:val="20"/>
              </w:rPr>
              <w:t> </w:t>
            </w:r>
            <w:r>
              <w:rPr>
                <w:spacing w:val="-2"/>
                <w:sz w:val="20"/>
              </w:rPr>
              <w:t>açısı</w:t>
            </w:r>
          </w:p>
          <w:p>
            <w:pPr>
              <w:pStyle w:val="TableParagraph"/>
              <w:spacing w:line="210" w:lineRule="exact"/>
              <w:ind w:left="120"/>
              <w:rPr>
                <w:sz w:val="20"/>
              </w:rPr>
            </w:pPr>
            <w:r>
              <w:rPr>
                <w:spacing w:val="-2"/>
                <w:sz w:val="20"/>
              </w:rPr>
              <w:t>oluşturmak.</w:t>
            </w:r>
          </w:p>
        </w:tc>
      </w:tr>
      <w:tr>
        <w:trPr>
          <w:trHeight w:val="1149" w:hRule="atLeast"/>
        </w:trPr>
        <w:tc>
          <w:tcPr>
            <w:tcW w:w="2112" w:type="dxa"/>
            <w:tcBorders>
              <w:top w:val="single" w:sz="4" w:space="0" w:color="000000"/>
              <w:right w:val="single" w:sz="4" w:space="0" w:color="000000"/>
            </w:tcBorders>
            <w:shd w:val="clear" w:color="auto" w:fill="FFF1CC"/>
          </w:tcPr>
          <w:p>
            <w:pPr>
              <w:pStyle w:val="TableParagraph"/>
              <w:rPr>
                <w:b/>
                <w:sz w:val="20"/>
              </w:rPr>
            </w:pPr>
          </w:p>
          <w:p>
            <w:pPr>
              <w:pStyle w:val="TableParagraph"/>
              <w:spacing w:before="1"/>
              <w:rPr>
                <w:b/>
                <w:sz w:val="20"/>
              </w:rPr>
            </w:pPr>
          </w:p>
          <w:p>
            <w:pPr>
              <w:pStyle w:val="TableParagraph"/>
              <w:ind w:left="110"/>
              <w:rPr>
                <w:b/>
                <w:sz w:val="20"/>
              </w:rPr>
            </w:pPr>
            <w:r>
              <w:rPr>
                <w:b/>
                <w:sz w:val="20"/>
              </w:rPr>
              <w:t>Dersin</w:t>
            </w:r>
            <w:r>
              <w:rPr>
                <w:b/>
                <w:spacing w:val="-8"/>
                <w:sz w:val="20"/>
              </w:rPr>
              <w:t> </w:t>
            </w:r>
            <w:r>
              <w:rPr>
                <w:b/>
                <w:sz w:val="20"/>
              </w:rPr>
              <w:t>Kısa</w:t>
            </w:r>
            <w:r>
              <w:rPr>
                <w:b/>
                <w:spacing w:val="-6"/>
                <w:sz w:val="20"/>
              </w:rPr>
              <w:t> </w:t>
            </w:r>
            <w:r>
              <w:rPr>
                <w:b/>
                <w:spacing w:val="-2"/>
                <w:sz w:val="20"/>
              </w:rPr>
              <w:t>İçeriği</w:t>
            </w:r>
          </w:p>
        </w:tc>
        <w:tc>
          <w:tcPr>
            <w:tcW w:w="7513" w:type="dxa"/>
            <w:tcBorders>
              <w:top w:val="single" w:sz="4" w:space="0" w:color="000000"/>
              <w:left w:val="single" w:sz="4" w:space="0" w:color="000000"/>
            </w:tcBorders>
          </w:tcPr>
          <w:p>
            <w:pPr>
              <w:pStyle w:val="TableParagraph"/>
              <w:ind w:left="120" w:right="71"/>
              <w:jc w:val="both"/>
              <w:rPr>
                <w:sz w:val="20"/>
              </w:rPr>
            </w:pPr>
            <w:r>
              <w:rPr>
                <w:sz w:val="20"/>
              </w:rPr>
              <w:t>Düzenli diller ve sonlu otomatlar; düzenli ifadeler, Myhill–Nerode; bağlamdan bağımsız diller, yığınlı otomatlar, derleyici çözümleyicileri; Turing makineleri, Church–Turing tezi; karara bağlanabilirlik ve durma problemi; zaman/yer karmaşıklığı, P, NP, NP-tamlık; SAT/SMT,</w:t>
            </w:r>
            <w:r>
              <w:rPr>
                <w:spacing w:val="-7"/>
                <w:sz w:val="20"/>
              </w:rPr>
              <w:t> </w:t>
            </w:r>
            <w:r>
              <w:rPr>
                <w:sz w:val="20"/>
              </w:rPr>
              <w:t>model</w:t>
            </w:r>
            <w:r>
              <w:rPr>
                <w:spacing w:val="-7"/>
                <w:sz w:val="20"/>
              </w:rPr>
              <w:t> </w:t>
            </w:r>
            <w:r>
              <w:rPr>
                <w:sz w:val="20"/>
              </w:rPr>
              <w:t>denetimi;</w:t>
            </w:r>
            <w:r>
              <w:rPr>
                <w:spacing w:val="-8"/>
                <w:sz w:val="20"/>
              </w:rPr>
              <w:t> </w:t>
            </w:r>
            <w:r>
              <w:rPr>
                <w:sz w:val="20"/>
              </w:rPr>
              <w:t>kuantum</w:t>
            </w:r>
            <w:r>
              <w:rPr>
                <w:spacing w:val="-6"/>
                <w:sz w:val="20"/>
              </w:rPr>
              <w:t> </w:t>
            </w:r>
            <w:r>
              <w:rPr>
                <w:sz w:val="20"/>
              </w:rPr>
              <w:t>otomatlar</w:t>
            </w:r>
            <w:r>
              <w:rPr>
                <w:spacing w:val="-9"/>
                <w:sz w:val="20"/>
              </w:rPr>
              <w:t> </w:t>
            </w:r>
            <w:r>
              <w:rPr>
                <w:sz w:val="20"/>
              </w:rPr>
              <w:t>ve</w:t>
            </w:r>
            <w:r>
              <w:rPr>
                <w:spacing w:val="-7"/>
                <w:sz w:val="20"/>
              </w:rPr>
              <w:t> </w:t>
            </w:r>
            <w:r>
              <w:rPr>
                <w:sz w:val="20"/>
              </w:rPr>
              <w:t>yapay</w:t>
            </w:r>
            <w:r>
              <w:rPr>
                <w:spacing w:val="-6"/>
                <w:sz w:val="20"/>
              </w:rPr>
              <w:t> </w:t>
            </w:r>
            <w:r>
              <w:rPr>
                <w:sz w:val="20"/>
              </w:rPr>
              <w:t>zekâ</w:t>
            </w:r>
            <w:r>
              <w:rPr>
                <w:spacing w:val="-6"/>
                <w:sz w:val="20"/>
              </w:rPr>
              <w:t> </w:t>
            </w:r>
            <w:r>
              <w:rPr>
                <w:sz w:val="20"/>
              </w:rPr>
              <w:t>modellerinin</w:t>
            </w:r>
            <w:r>
              <w:rPr>
                <w:spacing w:val="-7"/>
                <w:sz w:val="20"/>
              </w:rPr>
              <w:t> </w:t>
            </w:r>
            <w:r>
              <w:rPr>
                <w:spacing w:val="-2"/>
                <w:sz w:val="20"/>
              </w:rPr>
              <w:t>karmaşıklığına</w:t>
            </w:r>
          </w:p>
          <w:p>
            <w:pPr>
              <w:pStyle w:val="TableParagraph"/>
              <w:spacing w:line="209" w:lineRule="exact"/>
              <w:ind w:left="120"/>
              <w:rPr>
                <w:sz w:val="20"/>
              </w:rPr>
            </w:pPr>
            <w:r>
              <w:rPr>
                <w:spacing w:val="-2"/>
                <w:sz w:val="20"/>
              </w:rPr>
              <w:t>giriş.</w:t>
            </w:r>
          </w:p>
        </w:tc>
      </w:tr>
    </w:tbl>
    <w:p>
      <w:pPr>
        <w:pStyle w:val="BodyText"/>
        <w:spacing w:before="9"/>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375"/>
        <w:gridCol w:w="1416"/>
        <w:gridCol w:w="1417"/>
        <w:gridCol w:w="1419"/>
      </w:tblGrid>
      <w:tr>
        <w:trPr>
          <w:trHeight w:val="690" w:hRule="atLeast"/>
        </w:trPr>
        <w:tc>
          <w:tcPr>
            <w:tcW w:w="5375" w:type="dxa"/>
            <w:tcBorders>
              <w:bottom w:val="single" w:sz="4" w:space="0" w:color="000000"/>
              <w:right w:val="single" w:sz="4" w:space="0" w:color="000000"/>
            </w:tcBorders>
            <w:shd w:val="clear" w:color="auto" w:fill="FFF1CC"/>
          </w:tcPr>
          <w:p>
            <w:pPr>
              <w:pStyle w:val="TableParagraph"/>
              <w:rPr>
                <w:b/>
                <w:sz w:val="20"/>
              </w:rPr>
            </w:pPr>
          </w:p>
          <w:p>
            <w:pPr>
              <w:pStyle w:val="TableParagraph"/>
              <w:ind w:left="1605"/>
              <w:rPr>
                <w:b/>
                <w:sz w:val="20"/>
              </w:rPr>
            </w:pPr>
            <w:r>
              <w:rPr>
                <w:b/>
                <w:sz w:val="20"/>
              </w:rPr>
              <w:t>Dersin</w:t>
            </w:r>
            <w:r>
              <w:rPr>
                <w:b/>
                <w:spacing w:val="-8"/>
                <w:sz w:val="20"/>
              </w:rPr>
              <w:t> </w:t>
            </w:r>
            <w:r>
              <w:rPr>
                <w:b/>
                <w:sz w:val="20"/>
              </w:rPr>
              <w:t>Öğrenim</w:t>
            </w:r>
            <w:r>
              <w:rPr>
                <w:b/>
                <w:spacing w:val="-6"/>
                <w:sz w:val="20"/>
              </w:rPr>
              <w:t> </w:t>
            </w:r>
            <w:r>
              <w:rPr>
                <w:b/>
                <w:spacing w:val="-2"/>
                <w:sz w:val="20"/>
              </w:rPr>
              <w:t>Çıktıları</w:t>
            </w:r>
          </w:p>
        </w:tc>
        <w:tc>
          <w:tcPr>
            <w:tcW w:w="1416" w:type="dxa"/>
            <w:tcBorders>
              <w:left w:val="single" w:sz="4" w:space="0" w:color="000000"/>
              <w:bottom w:val="single" w:sz="4" w:space="0" w:color="000000"/>
              <w:right w:val="single" w:sz="4" w:space="0" w:color="000000"/>
            </w:tcBorders>
            <w:shd w:val="clear" w:color="auto" w:fill="FFF1CC"/>
          </w:tcPr>
          <w:p>
            <w:pPr>
              <w:pStyle w:val="TableParagraph"/>
              <w:spacing w:line="230" w:lineRule="exact"/>
              <w:ind w:left="273" w:right="243" w:firstLine="2"/>
              <w:jc w:val="center"/>
              <w:rPr>
                <w:b/>
                <w:sz w:val="20"/>
              </w:rPr>
            </w:pPr>
            <w:r>
              <w:rPr>
                <w:b/>
                <w:spacing w:val="-2"/>
                <w:sz w:val="20"/>
              </w:rPr>
              <w:t>Katkı Sağladığı PÇ/PÇ’ler</w:t>
            </w:r>
          </w:p>
        </w:tc>
        <w:tc>
          <w:tcPr>
            <w:tcW w:w="1417" w:type="dxa"/>
            <w:tcBorders>
              <w:left w:val="single" w:sz="4" w:space="0" w:color="000000"/>
              <w:bottom w:val="single" w:sz="4" w:space="0" w:color="000000"/>
              <w:right w:val="single" w:sz="4" w:space="0" w:color="000000"/>
            </w:tcBorders>
            <w:shd w:val="clear" w:color="auto" w:fill="FFF1CC"/>
          </w:tcPr>
          <w:p>
            <w:pPr>
              <w:pStyle w:val="TableParagraph"/>
              <w:spacing w:before="115"/>
              <w:ind w:left="160" w:right="123" w:firstLine="194"/>
              <w:rPr>
                <w:b/>
                <w:sz w:val="20"/>
              </w:rPr>
            </w:pPr>
            <w:r>
              <w:rPr>
                <w:b/>
                <w:spacing w:val="-2"/>
                <w:sz w:val="20"/>
              </w:rPr>
              <w:t>Öğretim </w:t>
            </w:r>
            <w:r>
              <w:rPr>
                <w:b/>
                <w:sz w:val="20"/>
              </w:rPr>
              <w:t>Yöntemleri</w:t>
            </w:r>
            <w:r>
              <w:rPr>
                <w:b/>
                <w:spacing w:val="-13"/>
                <w:sz w:val="20"/>
              </w:rPr>
              <w:t> </w:t>
            </w:r>
            <w:r>
              <w:rPr>
                <w:b/>
                <w:sz w:val="20"/>
              </w:rPr>
              <w:t>*</w:t>
            </w:r>
          </w:p>
        </w:tc>
        <w:tc>
          <w:tcPr>
            <w:tcW w:w="1419" w:type="dxa"/>
            <w:tcBorders>
              <w:left w:val="single" w:sz="4" w:space="0" w:color="000000"/>
              <w:bottom w:val="single" w:sz="4" w:space="0" w:color="000000"/>
            </w:tcBorders>
            <w:shd w:val="clear" w:color="auto" w:fill="FFF1CC"/>
          </w:tcPr>
          <w:p>
            <w:pPr>
              <w:pStyle w:val="TableParagraph"/>
              <w:spacing w:before="115"/>
              <w:ind w:left="112" w:right="63" w:firstLine="328"/>
              <w:rPr>
                <w:b/>
                <w:sz w:val="20"/>
              </w:rPr>
            </w:pPr>
            <w:r>
              <w:rPr>
                <w:b/>
                <w:spacing w:val="-2"/>
                <w:sz w:val="20"/>
              </w:rPr>
              <w:t>Ölçme </w:t>
            </w:r>
            <w:r>
              <w:rPr>
                <w:b/>
                <w:sz w:val="20"/>
              </w:rPr>
              <w:t>Yöntemleri</w:t>
            </w:r>
            <w:r>
              <w:rPr>
                <w:b/>
                <w:spacing w:val="-13"/>
                <w:sz w:val="20"/>
              </w:rPr>
              <w:t> </w:t>
            </w:r>
            <w:r>
              <w:rPr>
                <w:b/>
                <w:sz w:val="20"/>
              </w:rPr>
              <w:t>**</w:t>
            </w:r>
          </w:p>
        </w:tc>
      </w:tr>
      <w:tr>
        <w:trPr>
          <w:trHeight w:val="462" w:hRule="atLeast"/>
        </w:trPr>
        <w:tc>
          <w:tcPr>
            <w:tcW w:w="5375" w:type="dxa"/>
            <w:tcBorders>
              <w:top w:val="single" w:sz="4" w:space="0" w:color="000000"/>
              <w:bottom w:val="single" w:sz="4" w:space="0" w:color="000000"/>
              <w:right w:val="single" w:sz="4" w:space="0" w:color="000000"/>
            </w:tcBorders>
          </w:tcPr>
          <w:p>
            <w:pPr>
              <w:pStyle w:val="TableParagraph"/>
              <w:spacing w:line="151" w:lineRule="auto" w:before="31"/>
              <w:ind w:left="261"/>
              <w:rPr>
                <w:sz w:val="20"/>
              </w:rPr>
            </w:pPr>
            <w:r>
              <w:rPr>
                <w:b/>
                <w:position w:val="-10"/>
                <w:sz w:val="20"/>
              </w:rPr>
              <w:t>1</w:t>
            </w:r>
            <w:r>
              <w:rPr>
                <w:b/>
                <w:spacing w:val="60"/>
                <w:position w:val="-10"/>
                <w:sz w:val="20"/>
              </w:rPr>
              <w:t> </w:t>
            </w:r>
            <w:r>
              <w:rPr>
                <w:sz w:val="20"/>
              </w:rPr>
              <w:t>Formal</w:t>
            </w:r>
            <w:r>
              <w:rPr>
                <w:spacing w:val="33"/>
                <w:sz w:val="20"/>
              </w:rPr>
              <w:t>  </w:t>
            </w:r>
            <w:r>
              <w:rPr>
                <w:sz w:val="20"/>
              </w:rPr>
              <w:t>dil</w:t>
            </w:r>
            <w:r>
              <w:rPr>
                <w:spacing w:val="34"/>
                <w:sz w:val="20"/>
              </w:rPr>
              <w:t>  </w:t>
            </w:r>
            <w:r>
              <w:rPr>
                <w:sz w:val="20"/>
              </w:rPr>
              <w:t>sınıflarını</w:t>
            </w:r>
            <w:r>
              <w:rPr>
                <w:spacing w:val="33"/>
                <w:sz w:val="20"/>
              </w:rPr>
              <w:t>  </w:t>
            </w:r>
            <w:r>
              <w:rPr>
                <w:sz w:val="20"/>
              </w:rPr>
              <w:t>ve</w:t>
            </w:r>
            <w:r>
              <w:rPr>
                <w:spacing w:val="33"/>
                <w:sz w:val="20"/>
              </w:rPr>
              <w:t>  </w:t>
            </w:r>
            <w:r>
              <w:rPr>
                <w:sz w:val="20"/>
              </w:rPr>
              <w:t>ilişkili</w:t>
            </w:r>
            <w:r>
              <w:rPr>
                <w:spacing w:val="34"/>
                <w:sz w:val="20"/>
              </w:rPr>
              <w:t>  </w:t>
            </w:r>
            <w:r>
              <w:rPr>
                <w:sz w:val="20"/>
              </w:rPr>
              <w:t>otomatları</w:t>
            </w:r>
            <w:r>
              <w:rPr>
                <w:spacing w:val="36"/>
                <w:sz w:val="20"/>
              </w:rPr>
              <w:t>  </w:t>
            </w:r>
            <w:r>
              <w:rPr>
                <w:spacing w:val="-2"/>
                <w:sz w:val="20"/>
              </w:rPr>
              <w:t>tanımlar,</w:t>
            </w:r>
          </w:p>
          <w:p>
            <w:pPr>
              <w:pStyle w:val="TableParagraph"/>
              <w:spacing w:line="157" w:lineRule="exact"/>
              <w:ind w:left="475"/>
              <w:rPr>
                <w:sz w:val="20"/>
              </w:rPr>
            </w:pPr>
            <w:r>
              <w:rPr>
                <w:spacing w:val="-2"/>
                <w:sz w:val="20"/>
              </w:rPr>
              <w:t>dönüştürür.</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5"/>
              <w:ind w:left="113" w:right="82"/>
              <w:jc w:val="center"/>
              <w:rPr>
                <w:sz w:val="20"/>
              </w:rPr>
            </w:pPr>
            <w:r>
              <w:rPr>
                <w:sz w:val="20"/>
              </w:rPr>
              <w:t>1,</w:t>
            </w:r>
            <w:r>
              <w:rPr>
                <w:spacing w:val="-1"/>
                <w:sz w:val="20"/>
              </w:rPr>
              <w:t> </w:t>
            </w:r>
            <w:r>
              <w:rPr>
                <w:spacing w:val="-10"/>
                <w:sz w:val="20"/>
              </w:rPr>
              <w:t>2</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5"/>
              <w:ind w:left="33" w:right="3"/>
              <w:jc w:val="center"/>
              <w:rPr>
                <w:sz w:val="20"/>
              </w:rPr>
            </w:pPr>
            <w:r>
              <w:rPr>
                <w:sz w:val="20"/>
              </w:rPr>
              <w:t>1,</w:t>
            </w:r>
            <w:r>
              <w:rPr>
                <w:spacing w:val="-1"/>
                <w:sz w:val="20"/>
              </w:rPr>
              <w:t> </w:t>
            </w:r>
            <w:r>
              <w:rPr>
                <w:spacing w:val="-10"/>
                <w:sz w:val="20"/>
              </w:rPr>
              <w:t>2</w:t>
            </w:r>
          </w:p>
        </w:tc>
        <w:tc>
          <w:tcPr>
            <w:tcW w:w="1419" w:type="dxa"/>
            <w:tcBorders>
              <w:top w:val="single" w:sz="4" w:space="0" w:color="000000"/>
              <w:left w:val="single" w:sz="4" w:space="0" w:color="000000"/>
              <w:bottom w:val="single" w:sz="4" w:space="0" w:color="000000"/>
            </w:tcBorders>
          </w:tcPr>
          <w:p>
            <w:pPr>
              <w:pStyle w:val="TableParagraph"/>
              <w:spacing w:before="115"/>
              <w:ind w:left="42"/>
              <w:jc w:val="center"/>
              <w:rPr>
                <w:sz w:val="20"/>
              </w:rPr>
            </w:pPr>
            <w:r>
              <w:rPr>
                <w:sz w:val="20"/>
              </w:rPr>
              <w:t>A,</w:t>
            </w:r>
            <w:r>
              <w:rPr>
                <w:spacing w:val="-2"/>
                <w:sz w:val="20"/>
              </w:rPr>
              <w:t> </w:t>
            </w:r>
            <w:r>
              <w:rPr>
                <w:spacing w:val="-10"/>
                <w:sz w:val="20"/>
              </w:rPr>
              <w:t>B</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line="151" w:lineRule="auto" w:before="27"/>
              <w:ind w:left="261"/>
              <w:rPr>
                <w:sz w:val="20"/>
              </w:rPr>
            </w:pPr>
            <w:r>
              <w:rPr>
                <w:b/>
                <w:position w:val="-11"/>
                <w:sz w:val="20"/>
              </w:rPr>
              <w:t>2</w:t>
            </w:r>
            <w:r>
              <w:rPr>
                <w:b/>
                <w:spacing w:val="55"/>
                <w:position w:val="-11"/>
                <w:sz w:val="20"/>
              </w:rPr>
              <w:t> </w:t>
            </w:r>
            <w:r>
              <w:rPr>
                <w:sz w:val="20"/>
              </w:rPr>
              <w:t>Pompalama</w:t>
            </w:r>
            <w:r>
              <w:rPr>
                <w:spacing w:val="-4"/>
                <w:sz w:val="20"/>
              </w:rPr>
              <w:t> </w:t>
            </w:r>
            <w:r>
              <w:rPr>
                <w:sz w:val="20"/>
              </w:rPr>
              <w:t>lemması</w:t>
            </w:r>
            <w:r>
              <w:rPr>
                <w:spacing w:val="-5"/>
                <w:sz w:val="20"/>
              </w:rPr>
              <w:t> </w:t>
            </w:r>
            <w:r>
              <w:rPr>
                <w:sz w:val="20"/>
              </w:rPr>
              <w:t>ve</w:t>
            </w:r>
            <w:r>
              <w:rPr>
                <w:spacing w:val="-4"/>
                <w:sz w:val="20"/>
              </w:rPr>
              <w:t> </w:t>
            </w:r>
            <w:r>
              <w:rPr>
                <w:sz w:val="20"/>
              </w:rPr>
              <w:t>kapanış</w:t>
            </w:r>
            <w:r>
              <w:rPr>
                <w:spacing w:val="-5"/>
                <w:sz w:val="20"/>
              </w:rPr>
              <w:t> </w:t>
            </w:r>
            <w:r>
              <w:rPr>
                <w:sz w:val="20"/>
              </w:rPr>
              <w:t>özellikleri</w:t>
            </w:r>
            <w:r>
              <w:rPr>
                <w:spacing w:val="-5"/>
                <w:sz w:val="20"/>
              </w:rPr>
              <w:t> </w:t>
            </w:r>
            <w:r>
              <w:rPr>
                <w:sz w:val="20"/>
              </w:rPr>
              <w:t>ile</w:t>
            </w:r>
            <w:r>
              <w:rPr>
                <w:spacing w:val="-4"/>
                <w:sz w:val="20"/>
              </w:rPr>
              <w:t> </w:t>
            </w:r>
            <w:r>
              <w:rPr>
                <w:spacing w:val="-5"/>
                <w:sz w:val="20"/>
              </w:rPr>
              <w:t>dil</w:t>
            </w:r>
          </w:p>
          <w:p>
            <w:pPr>
              <w:pStyle w:val="TableParagraph"/>
              <w:spacing w:line="153" w:lineRule="exact"/>
              <w:ind w:left="475"/>
              <w:rPr>
                <w:sz w:val="20"/>
              </w:rPr>
            </w:pPr>
            <w:r>
              <w:rPr>
                <w:sz w:val="20"/>
              </w:rPr>
              <w:t>(ol)madığını</w:t>
            </w:r>
            <w:r>
              <w:rPr>
                <w:spacing w:val="-11"/>
                <w:sz w:val="20"/>
              </w:rPr>
              <w:t> </w:t>
            </w:r>
            <w:r>
              <w:rPr>
                <w:spacing w:val="-2"/>
                <w:sz w:val="20"/>
              </w:rPr>
              <w:t>kanıtlar.</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5"/>
              <w:jc w:val="center"/>
              <w:rPr>
                <w:sz w:val="20"/>
              </w:rPr>
            </w:pPr>
            <w:r>
              <w:rPr>
                <w:sz w:val="20"/>
              </w:rPr>
              <w:t>1,</w:t>
            </w:r>
            <w:r>
              <w:rPr>
                <w:spacing w:val="-1"/>
                <w:sz w:val="20"/>
              </w:rPr>
              <w:t> </w:t>
            </w:r>
            <w:r>
              <w:rPr>
                <w:sz w:val="20"/>
              </w:rPr>
              <w:t>2,</w:t>
            </w:r>
            <w:r>
              <w:rPr>
                <w:spacing w:val="-2"/>
                <w:sz w:val="20"/>
              </w:rPr>
              <w:t> </w:t>
            </w:r>
            <w:r>
              <w:rPr>
                <w:spacing w:val="-10"/>
                <w:sz w:val="20"/>
              </w:rPr>
              <w:t>3</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3"/>
              <w:jc w:val="center"/>
              <w:rPr>
                <w:sz w:val="20"/>
              </w:rPr>
            </w:pPr>
            <w:r>
              <w:rPr>
                <w:sz w:val="20"/>
              </w:rPr>
              <w:t>5,</w:t>
            </w:r>
            <w:r>
              <w:rPr>
                <w:spacing w:val="-1"/>
                <w:sz w:val="20"/>
              </w:rPr>
              <w:t> </w:t>
            </w:r>
            <w:r>
              <w:rPr>
                <w:spacing w:val="-5"/>
                <w:sz w:val="20"/>
              </w:rPr>
              <w:t>10</w:t>
            </w:r>
          </w:p>
        </w:tc>
        <w:tc>
          <w:tcPr>
            <w:tcW w:w="1419" w:type="dxa"/>
            <w:tcBorders>
              <w:top w:val="single" w:sz="4" w:space="0" w:color="000000"/>
              <w:left w:val="single" w:sz="4" w:space="0" w:color="000000"/>
              <w:bottom w:val="single" w:sz="4" w:space="0" w:color="000000"/>
            </w:tcBorders>
          </w:tcPr>
          <w:p>
            <w:pPr>
              <w:pStyle w:val="TableParagraph"/>
              <w:spacing w:before="118"/>
              <w:ind w:left="42" w:right="3"/>
              <w:jc w:val="center"/>
              <w:rPr>
                <w:sz w:val="20"/>
              </w:rPr>
            </w:pPr>
            <w:r>
              <w:rPr>
                <w:sz w:val="20"/>
              </w:rPr>
              <w:t>A,</w:t>
            </w:r>
            <w:r>
              <w:rPr>
                <w:spacing w:val="-2"/>
                <w:sz w:val="20"/>
              </w:rPr>
              <w:t> </w:t>
            </w:r>
            <w:r>
              <w:rPr>
                <w:spacing w:val="-10"/>
                <w:sz w:val="20"/>
              </w:rPr>
              <w:t>D</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5345" w:val="left" w:leader="none"/>
              </w:tabs>
              <w:spacing w:before="118"/>
              <w:ind w:left="261"/>
              <w:rPr>
                <w:sz w:val="20"/>
              </w:rPr>
            </w:pPr>
            <w:r>
              <w:rPr>
                <w:b/>
                <w:sz w:val="20"/>
              </w:rPr>
              <w:t>3</w:t>
            </w:r>
            <w:r>
              <w:rPr>
                <w:b/>
                <w:spacing w:val="26"/>
                <w:sz w:val="20"/>
              </w:rPr>
              <w:t> </w:t>
            </w:r>
            <w:r>
              <w:rPr>
                <w:color w:val="000000"/>
                <w:spacing w:val="-22"/>
                <w:sz w:val="20"/>
                <w:shd w:fill="F9F9F9" w:color="auto" w:val="clear"/>
              </w:rPr>
              <w:t> </w:t>
            </w:r>
            <w:r>
              <w:rPr>
                <w:color w:val="000000"/>
                <w:sz w:val="20"/>
                <w:shd w:fill="F9F9F9" w:color="auto" w:val="clear"/>
              </w:rPr>
              <w:t>CFG</w:t>
            </w:r>
            <w:r>
              <w:rPr>
                <w:color w:val="000000"/>
                <w:spacing w:val="-5"/>
                <w:sz w:val="20"/>
                <w:shd w:fill="F9F9F9" w:color="auto" w:val="clear"/>
              </w:rPr>
              <w:t> </w:t>
            </w:r>
            <w:r>
              <w:rPr>
                <w:color w:val="000000"/>
                <w:sz w:val="20"/>
                <w:shd w:fill="F9F9F9" w:color="auto" w:val="clear"/>
              </w:rPr>
              <w:t>tasarlar,</w:t>
            </w:r>
            <w:r>
              <w:rPr>
                <w:color w:val="000000"/>
                <w:spacing w:val="-3"/>
                <w:sz w:val="20"/>
                <w:shd w:fill="F9F9F9" w:color="auto" w:val="clear"/>
              </w:rPr>
              <w:t> </w:t>
            </w:r>
            <w:r>
              <w:rPr>
                <w:color w:val="000000"/>
                <w:sz w:val="20"/>
                <w:shd w:fill="F9F9F9" w:color="auto" w:val="clear"/>
              </w:rPr>
              <w:t>PDA</w:t>
            </w:r>
            <w:r>
              <w:rPr>
                <w:color w:val="000000"/>
                <w:spacing w:val="-4"/>
                <w:sz w:val="20"/>
                <w:shd w:fill="F9F9F9" w:color="auto" w:val="clear"/>
              </w:rPr>
              <w:t> </w:t>
            </w:r>
            <w:r>
              <w:rPr>
                <w:color w:val="000000"/>
                <w:sz w:val="20"/>
                <w:shd w:fill="F9F9F9" w:color="auto" w:val="clear"/>
              </w:rPr>
              <w:t>ve</w:t>
            </w:r>
            <w:r>
              <w:rPr>
                <w:color w:val="000000"/>
                <w:spacing w:val="-4"/>
                <w:sz w:val="20"/>
                <w:shd w:fill="F9F9F9" w:color="auto" w:val="clear"/>
              </w:rPr>
              <w:t> </w:t>
            </w:r>
            <w:r>
              <w:rPr>
                <w:color w:val="000000"/>
                <w:sz w:val="20"/>
                <w:shd w:fill="F9F9F9" w:color="auto" w:val="clear"/>
              </w:rPr>
              <w:t>çözümleyici</w:t>
            </w:r>
            <w:r>
              <w:rPr>
                <w:color w:val="000000"/>
                <w:spacing w:val="-4"/>
                <w:sz w:val="20"/>
                <w:shd w:fill="F9F9F9" w:color="auto" w:val="clear"/>
              </w:rPr>
              <w:t> </w:t>
            </w:r>
            <w:r>
              <w:rPr>
                <w:color w:val="000000"/>
                <w:spacing w:val="-2"/>
                <w:sz w:val="20"/>
                <w:shd w:fill="F9F9F9" w:color="auto" w:val="clear"/>
              </w:rPr>
              <w:t>oluşturur.</w:t>
            </w:r>
            <w:r>
              <w:rPr>
                <w:color w:val="000000"/>
                <w:sz w:val="20"/>
                <w:shd w:fill="F9F9F9" w:color="auto" w:val="clear"/>
              </w:rPr>
              <w:tab/>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5"/>
              <w:jc w:val="center"/>
              <w:rPr>
                <w:sz w:val="20"/>
              </w:rPr>
            </w:pPr>
            <w:r>
              <w:rPr>
                <w:sz w:val="20"/>
              </w:rPr>
              <w:t>2,</w:t>
            </w:r>
            <w:r>
              <w:rPr>
                <w:spacing w:val="-1"/>
                <w:sz w:val="20"/>
              </w:rPr>
              <w:t> </w:t>
            </w:r>
            <w:r>
              <w:rPr>
                <w:sz w:val="20"/>
              </w:rPr>
              <w:t>3,</w:t>
            </w:r>
            <w:r>
              <w:rPr>
                <w:spacing w:val="-2"/>
                <w:sz w:val="20"/>
              </w:rPr>
              <w:t> </w:t>
            </w:r>
            <w:r>
              <w:rPr>
                <w:spacing w:val="-10"/>
                <w:sz w:val="20"/>
              </w:rPr>
              <w:t>4</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3"/>
              <w:jc w:val="center"/>
              <w:rPr>
                <w:sz w:val="20"/>
              </w:rPr>
            </w:pPr>
            <w:r>
              <w:rPr>
                <w:sz w:val="20"/>
              </w:rPr>
              <w:t>6,</w:t>
            </w:r>
            <w:r>
              <w:rPr>
                <w:spacing w:val="-1"/>
                <w:sz w:val="20"/>
              </w:rPr>
              <w:t> </w:t>
            </w:r>
            <w:r>
              <w:rPr>
                <w:spacing w:val="-5"/>
                <w:sz w:val="20"/>
              </w:rPr>
              <w:t>14</w:t>
            </w:r>
          </w:p>
        </w:tc>
        <w:tc>
          <w:tcPr>
            <w:tcW w:w="1419" w:type="dxa"/>
            <w:tcBorders>
              <w:top w:val="single" w:sz="4" w:space="0" w:color="000000"/>
              <w:left w:val="single" w:sz="4" w:space="0" w:color="000000"/>
              <w:bottom w:val="single" w:sz="4" w:space="0" w:color="000000"/>
            </w:tcBorders>
          </w:tcPr>
          <w:p>
            <w:pPr>
              <w:pStyle w:val="TableParagraph"/>
              <w:spacing w:before="118"/>
              <w:ind w:left="42" w:right="1"/>
              <w:jc w:val="center"/>
              <w:rPr>
                <w:sz w:val="20"/>
              </w:rPr>
            </w:pPr>
            <w:r>
              <w:rPr>
                <w:sz w:val="20"/>
              </w:rPr>
              <w:t>J,</w:t>
            </w:r>
            <w:r>
              <w:rPr>
                <w:spacing w:val="-3"/>
                <w:sz w:val="20"/>
              </w:rPr>
              <w:t> </w:t>
            </w:r>
            <w:r>
              <w:rPr>
                <w:spacing w:val="-10"/>
                <w:sz w:val="20"/>
              </w:rPr>
              <w:t>E</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line="151" w:lineRule="auto" w:before="27"/>
              <w:ind w:left="261"/>
              <w:rPr>
                <w:sz w:val="20"/>
              </w:rPr>
            </w:pPr>
            <w:r>
              <w:rPr>
                <w:b/>
                <w:position w:val="-11"/>
                <w:sz w:val="20"/>
              </w:rPr>
              <w:t>4</w:t>
            </w:r>
            <w:r>
              <w:rPr>
                <w:b/>
                <w:spacing w:val="57"/>
                <w:position w:val="-11"/>
                <w:sz w:val="20"/>
              </w:rPr>
              <w:t> </w:t>
            </w:r>
            <w:r>
              <w:rPr>
                <w:sz w:val="20"/>
              </w:rPr>
              <w:t>Turing</w:t>
            </w:r>
            <w:r>
              <w:rPr>
                <w:spacing w:val="-4"/>
                <w:sz w:val="20"/>
              </w:rPr>
              <w:t> </w:t>
            </w:r>
            <w:r>
              <w:rPr>
                <w:sz w:val="20"/>
              </w:rPr>
              <w:t>makinesi</w:t>
            </w:r>
            <w:r>
              <w:rPr>
                <w:spacing w:val="-4"/>
                <w:sz w:val="20"/>
              </w:rPr>
              <w:t> </w:t>
            </w:r>
            <w:r>
              <w:rPr>
                <w:sz w:val="20"/>
              </w:rPr>
              <w:t>modelleri</w:t>
            </w:r>
            <w:r>
              <w:rPr>
                <w:spacing w:val="-6"/>
                <w:sz w:val="20"/>
              </w:rPr>
              <w:t> </w:t>
            </w:r>
            <w:r>
              <w:rPr>
                <w:sz w:val="20"/>
              </w:rPr>
              <w:t>kurar,</w:t>
            </w:r>
            <w:r>
              <w:rPr>
                <w:spacing w:val="-2"/>
                <w:sz w:val="20"/>
              </w:rPr>
              <w:t> </w:t>
            </w:r>
            <w:r>
              <w:rPr>
                <w:sz w:val="20"/>
              </w:rPr>
              <w:t>karara</w:t>
            </w:r>
            <w:r>
              <w:rPr>
                <w:spacing w:val="-1"/>
                <w:sz w:val="20"/>
              </w:rPr>
              <w:t> </w:t>
            </w:r>
            <w:r>
              <w:rPr>
                <w:spacing w:val="-2"/>
                <w:sz w:val="20"/>
              </w:rPr>
              <w:t>bağlanabilirlik</w:t>
            </w:r>
          </w:p>
          <w:p>
            <w:pPr>
              <w:pStyle w:val="TableParagraph"/>
              <w:spacing w:line="153" w:lineRule="exact"/>
              <w:ind w:left="475"/>
              <w:rPr>
                <w:sz w:val="20"/>
              </w:rPr>
            </w:pPr>
            <w:r>
              <w:rPr>
                <w:sz w:val="20"/>
              </w:rPr>
              <w:t>analiz</w:t>
            </w:r>
            <w:r>
              <w:rPr>
                <w:spacing w:val="-4"/>
                <w:sz w:val="20"/>
              </w:rPr>
              <w:t> </w:t>
            </w:r>
            <w:r>
              <w:rPr>
                <w:spacing w:val="-2"/>
                <w:sz w:val="20"/>
              </w:rPr>
              <w:t>eder.</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2"/>
              <w:jc w:val="center"/>
              <w:rPr>
                <w:sz w:val="20"/>
              </w:rPr>
            </w:pPr>
            <w:r>
              <w:rPr>
                <w:sz w:val="20"/>
              </w:rPr>
              <w:t>1,</w:t>
            </w:r>
            <w:r>
              <w:rPr>
                <w:spacing w:val="-1"/>
                <w:sz w:val="20"/>
              </w:rPr>
              <w:t> </w:t>
            </w:r>
            <w:r>
              <w:rPr>
                <w:spacing w:val="-10"/>
                <w:sz w:val="20"/>
              </w:rPr>
              <w:t>4</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3"/>
              <w:jc w:val="center"/>
              <w:rPr>
                <w:sz w:val="20"/>
              </w:rPr>
            </w:pPr>
            <w:r>
              <w:rPr>
                <w:sz w:val="20"/>
              </w:rPr>
              <w:t>3,</w:t>
            </w:r>
            <w:r>
              <w:rPr>
                <w:spacing w:val="-1"/>
                <w:sz w:val="20"/>
              </w:rPr>
              <w:t> </w:t>
            </w:r>
            <w:r>
              <w:rPr>
                <w:spacing w:val="-5"/>
                <w:sz w:val="20"/>
              </w:rPr>
              <w:t>10</w:t>
            </w:r>
          </w:p>
        </w:tc>
        <w:tc>
          <w:tcPr>
            <w:tcW w:w="1419" w:type="dxa"/>
            <w:tcBorders>
              <w:top w:val="single" w:sz="4" w:space="0" w:color="000000"/>
              <w:left w:val="single" w:sz="4" w:space="0" w:color="000000"/>
              <w:bottom w:val="single" w:sz="4" w:space="0" w:color="000000"/>
            </w:tcBorders>
          </w:tcPr>
          <w:p>
            <w:pPr>
              <w:pStyle w:val="TableParagraph"/>
              <w:spacing w:before="118"/>
              <w:ind w:left="42" w:right="3"/>
              <w:jc w:val="center"/>
              <w:rPr>
                <w:sz w:val="20"/>
              </w:rPr>
            </w:pPr>
            <w:r>
              <w:rPr>
                <w:spacing w:val="-10"/>
                <w:sz w:val="20"/>
              </w:rPr>
              <w:t>A</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line="151" w:lineRule="auto" w:before="28"/>
              <w:ind w:left="261"/>
              <w:rPr>
                <w:sz w:val="20"/>
              </w:rPr>
            </w:pPr>
            <w:r>
              <w:rPr>
                <w:b/>
                <w:position w:val="-11"/>
                <w:sz w:val="20"/>
              </w:rPr>
              <w:t>5</w:t>
            </w:r>
            <w:r>
              <w:rPr>
                <w:b/>
                <w:spacing w:val="53"/>
                <w:position w:val="-11"/>
                <w:sz w:val="20"/>
              </w:rPr>
              <w:t> </w:t>
            </w:r>
            <w:r>
              <w:rPr>
                <w:sz w:val="20"/>
              </w:rPr>
              <w:t>Redüksiyonlar</w:t>
            </w:r>
            <w:r>
              <w:rPr>
                <w:spacing w:val="-3"/>
                <w:sz w:val="20"/>
              </w:rPr>
              <w:t> </w:t>
            </w:r>
            <w:r>
              <w:rPr>
                <w:sz w:val="20"/>
              </w:rPr>
              <w:t>kullanarak</w:t>
            </w:r>
            <w:r>
              <w:rPr>
                <w:spacing w:val="-6"/>
                <w:sz w:val="20"/>
              </w:rPr>
              <w:t> </w:t>
            </w:r>
            <w:r>
              <w:rPr>
                <w:sz w:val="20"/>
              </w:rPr>
              <w:t>karar</w:t>
            </w:r>
            <w:r>
              <w:rPr>
                <w:spacing w:val="-4"/>
                <w:sz w:val="20"/>
              </w:rPr>
              <w:t> </w:t>
            </w:r>
            <w:r>
              <w:rPr>
                <w:sz w:val="20"/>
              </w:rPr>
              <w:t>verilemezlik</w:t>
            </w:r>
            <w:r>
              <w:rPr>
                <w:spacing w:val="-5"/>
                <w:sz w:val="20"/>
              </w:rPr>
              <w:t> </w:t>
            </w:r>
            <w:r>
              <w:rPr>
                <w:sz w:val="20"/>
              </w:rPr>
              <w:t>veya</w:t>
            </w:r>
            <w:r>
              <w:rPr>
                <w:spacing w:val="-4"/>
                <w:sz w:val="20"/>
              </w:rPr>
              <w:t> </w:t>
            </w:r>
            <w:r>
              <w:rPr>
                <w:spacing w:val="-5"/>
                <w:sz w:val="20"/>
              </w:rPr>
              <w:t>NP-</w:t>
            </w:r>
          </w:p>
          <w:p>
            <w:pPr>
              <w:pStyle w:val="TableParagraph"/>
              <w:spacing w:line="153" w:lineRule="exact"/>
              <w:ind w:left="475"/>
              <w:rPr>
                <w:sz w:val="20"/>
              </w:rPr>
            </w:pPr>
            <w:r>
              <w:rPr>
                <w:sz w:val="20"/>
              </w:rPr>
              <w:t>tamlık</w:t>
            </w:r>
            <w:r>
              <w:rPr>
                <w:spacing w:val="-5"/>
                <w:sz w:val="20"/>
              </w:rPr>
              <w:t> </w:t>
            </w:r>
            <w:r>
              <w:rPr>
                <w:spacing w:val="-2"/>
                <w:sz w:val="20"/>
              </w:rPr>
              <w:t>gösterir.</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5"/>
              <w:jc w:val="center"/>
              <w:rPr>
                <w:sz w:val="20"/>
              </w:rPr>
            </w:pPr>
            <w:r>
              <w:rPr>
                <w:sz w:val="20"/>
              </w:rPr>
              <w:t>2,</w:t>
            </w:r>
            <w:r>
              <w:rPr>
                <w:spacing w:val="-1"/>
                <w:sz w:val="20"/>
              </w:rPr>
              <w:t> </w:t>
            </w:r>
            <w:r>
              <w:rPr>
                <w:sz w:val="20"/>
              </w:rPr>
              <w:t>4,</w:t>
            </w:r>
            <w:r>
              <w:rPr>
                <w:spacing w:val="-2"/>
                <w:sz w:val="20"/>
              </w:rPr>
              <w:t> </w:t>
            </w:r>
            <w:r>
              <w:rPr>
                <w:spacing w:val="-10"/>
                <w:sz w:val="20"/>
              </w:rPr>
              <w:t>5</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3"/>
              <w:jc w:val="center"/>
              <w:rPr>
                <w:sz w:val="20"/>
              </w:rPr>
            </w:pPr>
            <w:r>
              <w:rPr>
                <w:sz w:val="20"/>
              </w:rPr>
              <w:t>2,</w:t>
            </w:r>
            <w:r>
              <w:rPr>
                <w:spacing w:val="-1"/>
                <w:sz w:val="20"/>
              </w:rPr>
              <w:t> </w:t>
            </w:r>
            <w:r>
              <w:rPr>
                <w:spacing w:val="-5"/>
                <w:sz w:val="20"/>
              </w:rPr>
              <w:t>10</w:t>
            </w:r>
          </w:p>
        </w:tc>
        <w:tc>
          <w:tcPr>
            <w:tcW w:w="1419" w:type="dxa"/>
            <w:tcBorders>
              <w:top w:val="single" w:sz="4" w:space="0" w:color="000000"/>
              <w:left w:val="single" w:sz="4" w:space="0" w:color="000000"/>
              <w:bottom w:val="single" w:sz="4" w:space="0" w:color="000000"/>
            </w:tcBorders>
          </w:tcPr>
          <w:p>
            <w:pPr>
              <w:pStyle w:val="TableParagraph"/>
              <w:spacing w:before="118"/>
              <w:ind w:left="42" w:right="3"/>
              <w:jc w:val="center"/>
              <w:rPr>
                <w:sz w:val="20"/>
              </w:rPr>
            </w:pPr>
            <w:r>
              <w:rPr>
                <w:sz w:val="20"/>
              </w:rPr>
              <w:t>A,</w:t>
            </w:r>
            <w:r>
              <w:rPr>
                <w:spacing w:val="-2"/>
                <w:sz w:val="20"/>
              </w:rPr>
              <w:t> </w:t>
            </w:r>
            <w:r>
              <w:rPr>
                <w:spacing w:val="-10"/>
                <w:sz w:val="20"/>
              </w:rPr>
              <w:t>D</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line="151" w:lineRule="auto" w:before="27"/>
              <w:ind w:left="261"/>
              <w:rPr>
                <w:sz w:val="20"/>
              </w:rPr>
            </w:pPr>
            <w:r>
              <w:rPr>
                <w:b/>
                <w:position w:val="-11"/>
                <w:sz w:val="20"/>
              </w:rPr>
              <w:t>6</w:t>
            </w:r>
            <w:r>
              <w:rPr>
                <w:b/>
                <w:spacing w:val="52"/>
                <w:position w:val="-11"/>
                <w:sz w:val="20"/>
              </w:rPr>
              <w:t> </w:t>
            </w:r>
            <w:r>
              <w:rPr>
                <w:sz w:val="20"/>
              </w:rPr>
              <w:t>Problemleri</w:t>
            </w:r>
            <w:r>
              <w:rPr>
                <w:spacing w:val="-6"/>
                <w:sz w:val="20"/>
              </w:rPr>
              <w:t> </w:t>
            </w:r>
            <w:r>
              <w:rPr>
                <w:sz w:val="20"/>
              </w:rPr>
              <w:t>temel</w:t>
            </w:r>
            <w:r>
              <w:rPr>
                <w:spacing w:val="-5"/>
                <w:sz w:val="20"/>
              </w:rPr>
              <w:t> </w:t>
            </w:r>
            <w:r>
              <w:rPr>
                <w:sz w:val="20"/>
              </w:rPr>
              <w:t>karmaşıklık</w:t>
            </w:r>
            <w:r>
              <w:rPr>
                <w:spacing w:val="-5"/>
                <w:sz w:val="20"/>
              </w:rPr>
              <w:t> </w:t>
            </w:r>
            <w:r>
              <w:rPr>
                <w:sz w:val="20"/>
              </w:rPr>
              <w:t>sınıflarında</w:t>
            </w:r>
            <w:r>
              <w:rPr>
                <w:spacing w:val="-5"/>
                <w:sz w:val="20"/>
              </w:rPr>
              <w:t> </w:t>
            </w:r>
            <w:r>
              <w:rPr>
                <w:spacing w:val="-2"/>
                <w:sz w:val="20"/>
              </w:rPr>
              <w:t>konumlandırır,</w:t>
            </w:r>
          </w:p>
          <w:p>
            <w:pPr>
              <w:pStyle w:val="TableParagraph"/>
              <w:spacing w:line="153" w:lineRule="exact"/>
              <w:ind w:left="475"/>
              <w:rPr>
                <w:sz w:val="20"/>
              </w:rPr>
            </w:pPr>
            <w:r>
              <w:rPr>
                <w:sz w:val="20"/>
              </w:rPr>
              <w:t>kaynak</w:t>
            </w:r>
            <w:r>
              <w:rPr>
                <w:spacing w:val="-7"/>
                <w:sz w:val="20"/>
              </w:rPr>
              <w:t> </w:t>
            </w:r>
            <w:r>
              <w:rPr>
                <w:sz w:val="20"/>
              </w:rPr>
              <w:t>sınırlarını</w:t>
            </w:r>
            <w:r>
              <w:rPr>
                <w:spacing w:val="-7"/>
                <w:sz w:val="20"/>
              </w:rPr>
              <w:t> </w:t>
            </w:r>
            <w:r>
              <w:rPr>
                <w:spacing w:val="-2"/>
                <w:sz w:val="20"/>
              </w:rPr>
              <w:t>değerlendirir.</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2"/>
              <w:jc w:val="center"/>
              <w:rPr>
                <w:sz w:val="20"/>
              </w:rPr>
            </w:pPr>
            <w:r>
              <w:rPr>
                <w:sz w:val="20"/>
              </w:rPr>
              <w:t>1,</w:t>
            </w:r>
            <w:r>
              <w:rPr>
                <w:spacing w:val="-1"/>
                <w:sz w:val="20"/>
              </w:rPr>
              <w:t> </w:t>
            </w:r>
            <w:r>
              <w:rPr>
                <w:spacing w:val="-10"/>
                <w:sz w:val="20"/>
              </w:rPr>
              <w:t>2</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3"/>
              <w:jc w:val="center"/>
              <w:rPr>
                <w:sz w:val="20"/>
              </w:rPr>
            </w:pPr>
            <w:r>
              <w:rPr>
                <w:sz w:val="20"/>
              </w:rPr>
              <w:t>1,</w:t>
            </w:r>
            <w:r>
              <w:rPr>
                <w:spacing w:val="-1"/>
                <w:sz w:val="20"/>
              </w:rPr>
              <w:t> </w:t>
            </w:r>
            <w:r>
              <w:rPr>
                <w:spacing w:val="-10"/>
                <w:sz w:val="20"/>
              </w:rPr>
              <w:t>2</w:t>
            </w:r>
          </w:p>
        </w:tc>
        <w:tc>
          <w:tcPr>
            <w:tcW w:w="1419" w:type="dxa"/>
            <w:tcBorders>
              <w:top w:val="single" w:sz="4" w:space="0" w:color="000000"/>
              <w:left w:val="single" w:sz="4" w:space="0" w:color="000000"/>
              <w:bottom w:val="single" w:sz="4" w:space="0" w:color="000000"/>
            </w:tcBorders>
          </w:tcPr>
          <w:p>
            <w:pPr>
              <w:pStyle w:val="TableParagraph"/>
              <w:spacing w:before="118"/>
              <w:ind w:left="42" w:right="3"/>
              <w:jc w:val="center"/>
              <w:rPr>
                <w:sz w:val="20"/>
              </w:rPr>
            </w:pPr>
            <w:r>
              <w:rPr>
                <w:spacing w:val="-10"/>
                <w:sz w:val="20"/>
              </w:rPr>
              <w:t>A</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line="151" w:lineRule="auto" w:before="27"/>
              <w:ind w:left="261"/>
              <w:rPr>
                <w:sz w:val="20"/>
              </w:rPr>
            </w:pPr>
            <w:r>
              <w:rPr>
                <w:b/>
                <w:position w:val="-11"/>
                <w:sz w:val="20"/>
              </w:rPr>
              <w:t>7</w:t>
            </w:r>
            <w:r>
              <w:rPr>
                <w:b/>
                <w:spacing w:val="54"/>
                <w:position w:val="-11"/>
                <w:sz w:val="20"/>
              </w:rPr>
              <w:t> </w:t>
            </w:r>
            <w:r>
              <w:rPr>
                <w:sz w:val="20"/>
              </w:rPr>
              <w:t>SAT/SMT</w:t>
            </w:r>
            <w:r>
              <w:rPr>
                <w:spacing w:val="-3"/>
                <w:sz w:val="20"/>
              </w:rPr>
              <w:t> </w:t>
            </w:r>
            <w:r>
              <w:rPr>
                <w:sz w:val="20"/>
              </w:rPr>
              <w:t>çözücüleri</w:t>
            </w:r>
            <w:r>
              <w:rPr>
                <w:spacing w:val="-5"/>
                <w:sz w:val="20"/>
              </w:rPr>
              <w:t> </w:t>
            </w:r>
            <w:r>
              <w:rPr>
                <w:sz w:val="20"/>
              </w:rPr>
              <w:t>veya</w:t>
            </w:r>
            <w:r>
              <w:rPr>
                <w:spacing w:val="-4"/>
                <w:sz w:val="20"/>
              </w:rPr>
              <w:t> </w:t>
            </w:r>
            <w:r>
              <w:rPr>
                <w:sz w:val="20"/>
              </w:rPr>
              <w:t>model</w:t>
            </w:r>
            <w:r>
              <w:rPr>
                <w:spacing w:val="-5"/>
                <w:sz w:val="20"/>
              </w:rPr>
              <w:t> </w:t>
            </w:r>
            <w:r>
              <w:rPr>
                <w:sz w:val="20"/>
              </w:rPr>
              <w:t>denetleyicileri</w:t>
            </w:r>
            <w:r>
              <w:rPr>
                <w:spacing w:val="-6"/>
                <w:sz w:val="20"/>
              </w:rPr>
              <w:t> </w:t>
            </w:r>
            <w:r>
              <w:rPr>
                <w:spacing w:val="-2"/>
                <w:sz w:val="20"/>
              </w:rPr>
              <w:t>kullanarak</w:t>
            </w:r>
          </w:p>
          <w:p>
            <w:pPr>
              <w:pStyle w:val="TableParagraph"/>
              <w:spacing w:line="153" w:lineRule="exact"/>
              <w:ind w:left="475"/>
              <w:rPr>
                <w:sz w:val="20"/>
              </w:rPr>
            </w:pPr>
            <w:r>
              <w:rPr>
                <w:sz w:val="20"/>
              </w:rPr>
              <w:t>sonlu</w:t>
            </w:r>
            <w:r>
              <w:rPr>
                <w:spacing w:val="-6"/>
                <w:sz w:val="20"/>
              </w:rPr>
              <w:t> </w:t>
            </w:r>
            <w:r>
              <w:rPr>
                <w:sz w:val="20"/>
              </w:rPr>
              <w:t>durumlu</w:t>
            </w:r>
            <w:r>
              <w:rPr>
                <w:spacing w:val="-5"/>
                <w:sz w:val="20"/>
              </w:rPr>
              <w:t> </w:t>
            </w:r>
            <w:r>
              <w:rPr>
                <w:sz w:val="20"/>
              </w:rPr>
              <w:t>sistemleri</w:t>
            </w:r>
            <w:r>
              <w:rPr>
                <w:spacing w:val="-7"/>
                <w:sz w:val="20"/>
              </w:rPr>
              <w:t> </w:t>
            </w:r>
            <w:r>
              <w:rPr>
                <w:spacing w:val="-2"/>
                <w:sz w:val="20"/>
              </w:rPr>
              <w:t>doğrular.</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2"/>
              <w:jc w:val="center"/>
              <w:rPr>
                <w:sz w:val="20"/>
              </w:rPr>
            </w:pPr>
            <w:r>
              <w:rPr>
                <w:sz w:val="20"/>
              </w:rPr>
              <w:t>4,</w:t>
            </w:r>
            <w:r>
              <w:rPr>
                <w:spacing w:val="-1"/>
                <w:sz w:val="20"/>
              </w:rPr>
              <w:t> </w:t>
            </w:r>
            <w:r>
              <w:rPr>
                <w:spacing w:val="-10"/>
                <w:sz w:val="20"/>
              </w:rPr>
              <w:t>5</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3"/>
              <w:jc w:val="center"/>
              <w:rPr>
                <w:sz w:val="20"/>
              </w:rPr>
            </w:pPr>
            <w:r>
              <w:rPr>
                <w:sz w:val="20"/>
              </w:rPr>
              <w:t>3,</w:t>
            </w:r>
            <w:r>
              <w:rPr>
                <w:spacing w:val="-1"/>
                <w:sz w:val="20"/>
              </w:rPr>
              <w:t> </w:t>
            </w:r>
            <w:r>
              <w:rPr>
                <w:spacing w:val="-10"/>
                <w:sz w:val="20"/>
              </w:rPr>
              <w:t>6</w:t>
            </w:r>
          </w:p>
        </w:tc>
        <w:tc>
          <w:tcPr>
            <w:tcW w:w="1419" w:type="dxa"/>
            <w:tcBorders>
              <w:top w:val="single" w:sz="4" w:space="0" w:color="000000"/>
              <w:left w:val="single" w:sz="4" w:space="0" w:color="000000"/>
              <w:bottom w:val="single" w:sz="4" w:space="0" w:color="000000"/>
            </w:tcBorders>
          </w:tcPr>
          <w:p>
            <w:pPr>
              <w:pStyle w:val="TableParagraph"/>
              <w:spacing w:before="118"/>
              <w:ind w:left="42" w:right="3"/>
              <w:jc w:val="center"/>
              <w:rPr>
                <w:sz w:val="20"/>
              </w:rPr>
            </w:pPr>
            <w:r>
              <w:rPr>
                <w:sz w:val="20"/>
              </w:rPr>
              <w:t>I,</w:t>
            </w:r>
            <w:r>
              <w:rPr>
                <w:spacing w:val="-2"/>
                <w:sz w:val="20"/>
              </w:rPr>
              <w:t> </w:t>
            </w:r>
            <w:r>
              <w:rPr>
                <w:spacing w:val="-10"/>
                <w:sz w:val="20"/>
              </w:rPr>
              <w:t>J</w:t>
            </w:r>
          </w:p>
        </w:tc>
      </w:tr>
      <w:tr>
        <w:trPr>
          <w:trHeight w:val="464" w:hRule="atLeast"/>
        </w:trPr>
        <w:tc>
          <w:tcPr>
            <w:tcW w:w="5375" w:type="dxa"/>
            <w:tcBorders>
              <w:top w:val="single" w:sz="4" w:space="0" w:color="000000"/>
              <w:right w:val="single" w:sz="4" w:space="0" w:color="000000"/>
            </w:tcBorders>
          </w:tcPr>
          <w:p>
            <w:pPr>
              <w:pStyle w:val="TableParagraph"/>
              <w:spacing w:line="151" w:lineRule="auto" w:before="27"/>
              <w:ind w:left="261"/>
              <w:rPr>
                <w:sz w:val="20"/>
              </w:rPr>
            </w:pPr>
            <w:r>
              <w:rPr>
                <w:b/>
                <w:position w:val="-11"/>
                <w:sz w:val="20"/>
              </w:rPr>
              <w:t>8</w:t>
            </w:r>
            <w:r>
              <w:rPr>
                <w:b/>
                <w:spacing w:val="54"/>
                <w:position w:val="-11"/>
                <w:sz w:val="20"/>
              </w:rPr>
              <w:t> </w:t>
            </w:r>
            <w:r>
              <w:rPr>
                <w:sz w:val="20"/>
              </w:rPr>
              <w:t>Kuramsal</w:t>
            </w:r>
            <w:r>
              <w:rPr>
                <w:spacing w:val="-5"/>
                <w:sz w:val="20"/>
              </w:rPr>
              <w:t> </w:t>
            </w:r>
            <w:r>
              <w:rPr>
                <w:sz w:val="20"/>
              </w:rPr>
              <w:t>sınırlar</w:t>
            </w:r>
            <w:r>
              <w:rPr>
                <w:spacing w:val="-3"/>
                <w:sz w:val="20"/>
              </w:rPr>
              <w:t> </w:t>
            </w:r>
            <w:r>
              <w:rPr>
                <w:sz w:val="20"/>
              </w:rPr>
              <w:t>ile</w:t>
            </w:r>
            <w:r>
              <w:rPr>
                <w:spacing w:val="-5"/>
                <w:sz w:val="20"/>
              </w:rPr>
              <w:t> </w:t>
            </w:r>
            <w:r>
              <w:rPr>
                <w:sz w:val="20"/>
              </w:rPr>
              <w:t>pratik</w:t>
            </w:r>
            <w:r>
              <w:rPr>
                <w:spacing w:val="-3"/>
                <w:sz w:val="20"/>
              </w:rPr>
              <w:t> </w:t>
            </w:r>
            <w:r>
              <w:rPr>
                <w:sz w:val="20"/>
              </w:rPr>
              <w:t>gereksinimler</w:t>
            </w:r>
            <w:r>
              <w:rPr>
                <w:spacing w:val="-4"/>
                <w:sz w:val="20"/>
              </w:rPr>
              <w:t> </w:t>
            </w:r>
            <w:r>
              <w:rPr>
                <w:spacing w:val="-2"/>
                <w:sz w:val="20"/>
              </w:rPr>
              <w:t>arasındaki</w:t>
            </w:r>
          </w:p>
          <w:p>
            <w:pPr>
              <w:pStyle w:val="TableParagraph"/>
              <w:spacing w:line="153" w:lineRule="exact"/>
              <w:ind w:left="475"/>
              <w:rPr>
                <w:sz w:val="20"/>
              </w:rPr>
            </w:pPr>
            <w:r>
              <w:rPr>
                <w:sz w:val="20"/>
              </w:rPr>
              <w:t>ödünleşimi</w:t>
            </w:r>
            <w:r>
              <w:rPr>
                <w:spacing w:val="-6"/>
                <w:sz w:val="20"/>
              </w:rPr>
              <w:t> </w:t>
            </w:r>
            <w:r>
              <w:rPr>
                <w:sz w:val="20"/>
              </w:rPr>
              <w:t>analiz</w:t>
            </w:r>
            <w:r>
              <w:rPr>
                <w:spacing w:val="-5"/>
                <w:sz w:val="20"/>
              </w:rPr>
              <w:t> </w:t>
            </w:r>
            <w:r>
              <w:rPr>
                <w:spacing w:val="-4"/>
                <w:sz w:val="20"/>
              </w:rPr>
              <w:t>eder.</w:t>
            </w:r>
          </w:p>
        </w:tc>
        <w:tc>
          <w:tcPr>
            <w:tcW w:w="1416" w:type="dxa"/>
            <w:tcBorders>
              <w:top w:val="single" w:sz="4" w:space="0" w:color="000000"/>
              <w:left w:val="single" w:sz="4" w:space="0" w:color="000000"/>
              <w:right w:val="single" w:sz="4" w:space="0" w:color="000000"/>
            </w:tcBorders>
          </w:tcPr>
          <w:p>
            <w:pPr>
              <w:pStyle w:val="TableParagraph"/>
              <w:spacing w:before="118"/>
              <w:ind w:left="113" w:right="85"/>
              <w:jc w:val="center"/>
              <w:rPr>
                <w:sz w:val="20"/>
              </w:rPr>
            </w:pPr>
            <w:r>
              <w:rPr>
                <w:sz w:val="20"/>
              </w:rPr>
              <w:t>2,</w:t>
            </w:r>
            <w:r>
              <w:rPr>
                <w:spacing w:val="-1"/>
                <w:sz w:val="20"/>
              </w:rPr>
              <w:t> </w:t>
            </w:r>
            <w:r>
              <w:rPr>
                <w:sz w:val="20"/>
              </w:rPr>
              <w:t>4,</w:t>
            </w:r>
            <w:r>
              <w:rPr>
                <w:spacing w:val="-2"/>
                <w:sz w:val="20"/>
              </w:rPr>
              <w:t> </w:t>
            </w:r>
            <w:r>
              <w:rPr>
                <w:spacing w:val="-10"/>
                <w:sz w:val="20"/>
              </w:rPr>
              <w:t>8</w:t>
            </w:r>
          </w:p>
        </w:tc>
        <w:tc>
          <w:tcPr>
            <w:tcW w:w="1417" w:type="dxa"/>
            <w:tcBorders>
              <w:top w:val="single" w:sz="4" w:space="0" w:color="000000"/>
              <w:left w:val="single" w:sz="4" w:space="0" w:color="000000"/>
              <w:right w:val="single" w:sz="4" w:space="0" w:color="000000"/>
            </w:tcBorders>
          </w:tcPr>
          <w:p>
            <w:pPr>
              <w:pStyle w:val="TableParagraph"/>
              <w:spacing w:before="118"/>
              <w:ind w:left="33" w:right="3"/>
              <w:jc w:val="center"/>
              <w:rPr>
                <w:sz w:val="20"/>
              </w:rPr>
            </w:pPr>
            <w:r>
              <w:rPr>
                <w:sz w:val="20"/>
              </w:rPr>
              <w:t>1,</w:t>
            </w:r>
            <w:r>
              <w:rPr>
                <w:spacing w:val="-1"/>
                <w:sz w:val="20"/>
              </w:rPr>
              <w:t> </w:t>
            </w:r>
            <w:r>
              <w:rPr>
                <w:spacing w:val="-10"/>
                <w:sz w:val="20"/>
              </w:rPr>
              <w:t>2</w:t>
            </w:r>
          </w:p>
        </w:tc>
        <w:tc>
          <w:tcPr>
            <w:tcW w:w="1419" w:type="dxa"/>
            <w:tcBorders>
              <w:top w:val="single" w:sz="4" w:space="0" w:color="000000"/>
              <w:left w:val="single" w:sz="4" w:space="0" w:color="000000"/>
            </w:tcBorders>
          </w:tcPr>
          <w:p>
            <w:pPr>
              <w:pStyle w:val="TableParagraph"/>
              <w:spacing w:before="118"/>
              <w:ind w:left="42" w:right="3"/>
              <w:jc w:val="center"/>
              <w:rPr>
                <w:sz w:val="20"/>
              </w:rPr>
            </w:pPr>
            <w:r>
              <w:rPr>
                <w:sz w:val="20"/>
              </w:rPr>
              <w:t>F,</w:t>
            </w:r>
            <w:r>
              <w:rPr>
                <w:spacing w:val="-2"/>
                <w:sz w:val="20"/>
              </w:rPr>
              <w:t> </w:t>
            </w:r>
            <w:r>
              <w:rPr>
                <w:spacing w:val="-10"/>
                <w:sz w:val="20"/>
              </w:rPr>
              <w:t>G</w:t>
            </w:r>
          </w:p>
        </w:tc>
      </w:tr>
    </w:tbl>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16"/>
        <w:rPr>
          <w:b/>
        </w:rPr>
      </w:pPr>
    </w:p>
    <w:p>
      <w:pPr>
        <w:pStyle w:val="BodyText"/>
        <w:spacing w:line="242" w:lineRule="auto" w:before="1"/>
        <w:ind w:left="424" w:right="137" w:hanging="284"/>
        <w:jc w:val="both"/>
      </w:pPr>
      <w:r>
        <w:rPr>
          <w:b/>
        </w:rPr>
        <w:t>*Öğretim</w:t>
      </w:r>
      <w:r>
        <w:rPr>
          <w:b/>
          <w:spacing w:val="-9"/>
        </w:rPr>
        <w:t> </w:t>
      </w:r>
      <w:r>
        <w:rPr>
          <w:b/>
        </w:rPr>
        <w:t>Yöntemleri</w:t>
      </w:r>
      <w:r>
        <w:rPr>
          <w:b/>
          <w:spacing w:val="-10"/>
        </w:rPr>
        <w:t> </w:t>
      </w:r>
      <w:r>
        <w:rPr>
          <w:b/>
        </w:rPr>
        <w:t>1:</w:t>
      </w:r>
      <w:r>
        <w:rPr/>
        <w:t>Anlatım,</w:t>
      </w:r>
      <w:r>
        <w:rPr>
          <w:spacing w:val="-10"/>
        </w:rPr>
        <w:t> </w:t>
      </w:r>
      <w:r>
        <w:rPr/>
        <w:t>2</w:t>
      </w:r>
      <w:r>
        <w:rPr>
          <w:b/>
        </w:rPr>
        <w:t>:</w:t>
      </w:r>
      <w:r>
        <w:rPr/>
        <w:t>Tartışma,</w:t>
      </w:r>
      <w:r>
        <w:rPr>
          <w:spacing w:val="-9"/>
        </w:rPr>
        <w:t> </w:t>
      </w:r>
      <w:r>
        <w:rPr>
          <w:b/>
        </w:rPr>
        <w:t>3:</w:t>
      </w:r>
      <w:r>
        <w:rPr/>
        <w:t>Deney,</w:t>
      </w:r>
      <w:r>
        <w:rPr>
          <w:spacing w:val="20"/>
        </w:rPr>
        <w:t> </w:t>
      </w:r>
      <w:r>
        <w:rPr>
          <w:b/>
        </w:rPr>
        <w:t>4:</w:t>
      </w:r>
      <w:r>
        <w:rPr/>
        <w:t>Benzetim,</w:t>
      </w:r>
      <w:r>
        <w:rPr>
          <w:spacing w:val="20"/>
        </w:rPr>
        <w:t> </w:t>
      </w:r>
      <w:r>
        <w:rPr>
          <w:b/>
        </w:rPr>
        <w:t>5:</w:t>
      </w:r>
      <w:r>
        <w:rPr/>
        <w:t>Soru</w:t>
      </w:r>
      <w:r>
        <w:rPr>
          <w:rFonts w:ascii="Cambria Math" w:hAnsi="Cambria Math"/>
        </w:rPr>
        <w:t>-</w:t>
      </w:r>
      <w:r>
        <w:rPr/>
        <w:t>Yanıt,</w:t>
      </w:r>
      <w:r>
        <w:rPr>
          <w:spacing w:val="-10"/>
        </w:rPr>
        <w:t> </w:t>
      </w:r>
      <w:r>
        <w:rPr>
          <w:b/>
        </w:rPr>
        <w:t>6:</w:t>
      </w:r>
      <w:r>
        <w:rPr/>
        <w:t>Uygulama,</w:t>
      </w:r>
      <w:r>
        <w:rPr>
          <w:spacing w:val="-10"/>
        </w:rPr>
        <w:t> </w:t>
      </w:r>
      <w:r>
        <w:rPr>
          <w:b/>
        </w:rPr>
        <w:t>7</w:t>
      </w:r>
      <w:r>
        <w:rPr/>
        <w:t>:Gözlem,</w:t>
      </w:r>
      <w:r>
        <w:rPr>
          <w:spacing w:val="-10"/>
        </w:rPr>
        <w:t> </w:t>
      </w:r>
      <w:r>
        <w:rPr>
          <w:b/>
        </w:rPr>
        <w:t>8</w:t>
      </w:r>
      <w:r>
        <w:rPr/>
        <w:t>:Örnek</w:t>
      </w:r>
      <w:r>
        <w:rPr>
          <w:spacing w:val="-8"/>
        </w:rPr>
        <w:t> </w:t>
      </w:r>
      <w:r>
        <w:rPr/>
        <w:t>Olay</w:t>
      </w:r>
      <w:r>
        <w:rPr>
          <w:spacing w:val="-1"/>
        </w:rPr>
        <w:t> </w:t>
      </w:r>
      <w:r>
        <w:rPr/>
        <w:t>İncelemesi,</w:t>
      </w:r>
      <w:r>
        <w:rPr>
          <w:spacing w:val="-10"/>
        </w:rPr>
        <w:t> </w:t>
      </w:r>
      <w:r>
        <w:rPr>
          <w:b/>
        </w:rPr>
        <w:t>9:</w:t>
      </w:r>
      <w:r>
        <w:rPr/>
        <w:t>Teknik</w:t>
      </w:r>
      <w:r>
        <w:rPr>
          <w:spacing w:val="-7"/>
        </w:rPr>
        <w:t> </w:t>
      </w:r>
      <w:r>
        <w:rPr/>
        <w:t>Gezi,</w:t>
      </w:r>
      <w:r>
        <w:rPr>
          <w:spacing w:val="40"/>
        </w:rPr>
        <w:t> </w:t>
      </w:r>
      <w:r>
        <w:rPr>
          <w:b/>
        </w:rPr>
        <w:t>10:</w:t>
      </w:r>
      <w:r>
        <w:rPr/>
        <w:t>Sorun/Problem</w:t>
      </w:r>
      <w:r>
        <w:rPr>
          <w:spacing w:val="-8"/>
        </w:rPr>
        <w:t> </w:t>
      </w:r>
      <w:r>
        <w:rPr/>
        <w:t>Çözme,</w:t>
      </w:r>
      <w:r>
        <w:rPr>
          <w:spacing w:val="-8"/>
        </w:rPr>
        <w:t> </w:t>
      </w:r>
      <w:r>
        <w:rPr>
          <w:b/>
        </w:rPr>
        <w:t>11:</w:t>
      </w:r>
      <w:r>
        <w:rPr/>
        <w:t>Bireysel</w:t>
      </w:r>
      <w:r>
        <w:rPr>
          <w:spacing w:val="-6"/>
        </w:rPr>
        <w:t> </w:t>
      </w:r>
      <w:r>
        <w:rPr/>
        <w:t>Çalışma,</w:t>
      </w:r>
      <w:r>
        <w:rPr>
          <w:spacing w:val="-7"/>
        </w:rPr>
        <w:t> </w:t>
      </w:r>
      <w:r>
        <w:rPr>
          <w:b/>
        </w:rPr>
        <w:t>12</w:t>
      </w:r>
      <w:r>
        <w:rPr/>
        <w:t>:Takım/Grup</w:t>
      </w:r>
      <w:r>
        <w:rPr>
          <w:spacing w:val="-8"/>
        </w:rPr>
        <w:t> </w:t>
      </w:r>
      <w:r>
        <w:rPr/>
        <w:t>Çalışması,</w:t>
      </w:r>
      <w:r>
        <w:rPr>
          <w:spacing w:val="-9"/>
        </w:rPr>
        <w:t> </w:t>
      </w:r>
      <w:r>
        <w:rPr>
          <w:b/>
        </w:rPr>
        <w:t>13</w:t>
      </w:r>
      <w:r>
        <w:rPr/>
        <w:t>:Beyin</w:t>
      </w:r>
      <w:r>
        <w:rPr>
          <w:spacing w:val="-6"/>
        </w:rPr>
        <w:t> </w:t>
      </w:r>
      <w:r>
        <w:rPr/>
        <w:t>Fırtınası,</w:t>
      </w:r>
      <w:r>
        <w:rPr>
          <w:spacing w:val="-8"/>
        </w:rPr>
        <w:t> </w:t>
      </w:r>
      <w:r>
        <w:rPr>
          <w:b/>
        </w:rPr>
        <w:t>14:</w:t>
      </w:r>
      <w:r>
        <w:rPr/>
        <w:t>Proje</w:t>
      </w:r>
      <w:r>
        <w:rPr>
          <w:spacing w:val="-8"/>
        </w:rPr>
        <w:t> </w:t>
      </w:r>
      <w:r>
        <w:rPr/>
        <w:t>Tasarımı</w:t>
      </w:r>
      <w:r>
        <w:rPr>
          <w:spacing w:val="-8"/>
        </w:rPr>
        <w:t> </w:t>
      </w:r>
      <w:r>
        <w:rPr/>
        <w:t>/</w:t>
      </w:r>
      <w:r>
        <w:rPr>
          <w:spacing w:val="-6"/>
        </w:rPr>
        <w:t> </w:t>
      </w:r>
      <w:r>
        <w:rPr/>
        <w:t>Yönetimi,</w:t>
      </w:r>
      <w:r>
        <w:rPr>
          <w:spacing w:val="-6"/>
        </w:rPr>
        <w:t> </w:t>
      </w:r>
      <w:r>
        <w:rPr>
          <w:b/>
        </w:rPr>
        <w:t>15:</w:t>
      </w:r>
      <w:r>
        <w:rPr/>
        <w:t>Rapor</w:t>
      </w:r>
      <w:r>
        <w:rPr>
          <w:spacing w:val="-7"/>
        </w:rPr>
        <w:t> </w:t>
      </w:r>
      <w:r>
        <w:rPr/>
        <w:t>Hazırlama</w:t>
      </w:r>
      <w:r>
        <w:rPr>
          <w:spacing w:val="40"/>
        </w:rPr>
        <w:t> </w:t>
      </w:r>
      <w:r>
        <w:rPr/>
        <w:t>ve/veya Sunma</w:t>
      </w:r>
    </w:p>
    <w:p>
      <w:pPr>
        <w:spacing w:before="0"/>
        <w:ind w:left="424" w:right="137" w:hanging="284"/>
        <w:jc w:val="both"/>
        <w:rPr>
          <w:sz w:val="16"/>
        </w:rPr>
      </w:pPr>
      <w:r>
        <w:rPr>
          <w:b/>
          <w:sz w:val="16"/>
        </w:rPr>
        <w:t>**Ölçme Yöntemleri A:</w:t>
      </w:r>
      <w:r>
        <w:rPr>
          <w:sz w:val="16"/>
        </w:rPr>
        <w:t>Sınav, </w:t>
      </w:r>
      <w:r>
        <w:rPr>
          <w:b/>
          <w:sz w:val="16"/>
        </w:rPr>
        <w:t>B:</w:t>
      </w:r>
      <w:r>
        <w:rPr>
          <w:sz w:val="16"/>
        </w:rPr>
        <w:t>Kısa Sınav, </w:t>
      </w:r>
      <w:r>
        <w:rPr>
          <w:b/>
          <w:sz w:val="16"/>
        </w:rPr>
        <w:t>C:</w:t>
      </w:r>
      <w:r>
        <w:rPr>
          <w:sz w:val="16"/>
        </w:rPr>
        <w:t>Sözlü Sınav, </w:t>
      </w:r>
      <w:r>
        <w:rPr>
          <w:b/>
          <w:sz w:val="16"/>
        </w:rPr>
        <w:t>D:</w:t>
      </w:r>
      <w:r>
        <w:rPr>
          <w:sz w:val="16"/>
        </w:rPr>
        <w:t>Ödev, </w:t>
      </w:r>
      <w:r>
        <w:rPr>
          <w:b/>
          <w:sz w:val="16"/>
        </w:rPr>
        <w:t>E:</w:t>
      </w:r>
      <w:r>
        <w:rPr>
          <w:sz w:val="16"/>
        </w:rPr>
        <w:t>Rapor, </w:t>
      </w:r>
      <w:r>
        <w:rPr>
          <w:b/>
          <w:sz w:val="16"/>
        </w:rPr>
        <w:t>F:</w:t>
      </w:r>
      <w:r>
        <w:rPr>
          <w:sz w:val="16"/>
        </w:rPr>
        <w:t>Makale İnceleme, </w:t>
      </w:r>
      <w:r>
        <w:rPr>
          <w:b/>
          <w:sz w:val="16"/>
        </w:rPr>
        <w:t>G:</w:t>
      </w:r>
      <w:r>
        <w:rPr>
          <w:sz w:val="16"/>
        </w:rPr>
        <w:t>Sunum, </w:t>
      </w:r>
      <w:r>
        <w:rPr>
          <w:b/>
          <w:sz w:val="16"/>
        </w:rPr>
        <w:t>I:</w:t>
      </w:r>
      <w:r>
        <w:rPr>
          <w:sz w:val="16"/>
        </w:rPr>
        <w:t>Deney Yapma Becerisi, </w:t>
      </w:r>
      <w:r>
        <w:rPr>
          <w:b/>
          <w:sz w:val="16"/>
        </w:rPr>
        <w:t>J:</w:t>
      </w:r>
      <w:r>
        <w:rPr>
          <w:sz w:val="16"/>
        </w:rPr>
        <w:t>Proje</w:t>
      </w:r>
      <w:r>
        <w:rPr>
          <w:spacing w:val="40"/>
          <w:sz w:val="16"/>
        </w:rPr>
        <w:t> </w:t>
      </w:r>
      <w:r>
        <w:rPr>
          <w:sz w:val="16"/>
        </w:rPr>
        <w:t>İzleme, </w:t>
      </w:r>
      <w:r>
        <w:rPr>
          <w:b/>
          <w:sz w:val="16"/>
        </w:rPr>
        <w:t>K</w:t>
      </w:r>
      <w:r>
        <w:rPr>
          <w:sz w:val="16"/>
        </w:rPr>
        <w:t>:Devam; </w:t>
      </w:r>
      <w:r>
        <w:rPr>
          <w:b/>
          <w:sz w:val="16"/>
        </w:rPr>
        <w:t>L</w:t>
      </w:r>
      <w:r>
        <w:rPr>
          <w:sz w:val="16"/>
        </w:rPr>
        <w:t>:Juri Sınavı</w:t>
      </w:r>
    </w:p>
    <w:p>
      <w:pPr>
        <w:spacing w:after="0"/>
        <w:jc w:val="both"/>
        <w:rPr>
          <w:sz w:val="16"/>
        </w:rPr>
        <w:sectPr>
          <w:pgSz w:w="11910" w:h="16840"/>
          <w:pgMar w:header="0" w:footer="244" w:top="540" w:bottom="44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568" w:hRule="atLeast"/>
        </w:trPr>
        <w:tc>
          <w:tcPr>
            <w:tcW w:w="2112" w:type="dxa"/>
            <w:tcBorders>
              <w:bottom w:val="single" w:sz="4" w:space="0" w:color="000000"/>
              <w:right w:val="single" w:sz="4" w:space="0" w:color="000000"/>
            </w:tcBorders>
            <w:shd w:val="clear" w:color="auto" w:fill="FFF1CC"/>
          </w:tcPr>
          <w:p>
            <w:pPr>
              <w:pStyle w:val="TableParagraph"/>
              <w:spacing w:before="170"/>
              <w:ind w:left="110"/>
              <w:rPr>
                <w:b/>
                <w:sz w:val="20"/>
              </w:rPr>
            </w:pPr>
            <w:r>
              <w:rPr>
                <w:b/>
                <w:sz w:val="20"/>
              </w:rPr>
              <w:t>Temel</w:t>
            </w:r>
            <w:r>
              <w:rPr>
                <w:b/>
                <w:spacing w:val="-5"/>
                <w:sz w:val="20"/>
              </w:rPr>
              <w:t> </w:t>
            </w:r>
            <w:r>
              <w:rPr>
                <w:b/>
                <w:sz w:val="20"/>
              </w:rPr>
              <w:t>Ders</w:t>
            </w:r>
            <w:r>
              <w:rPr>
                <w:b/>
                <w:spacing w:val="-5"/>
                <w:sz w:val="20"/>
              </w:rPr>
              <w:t> </w:t>
            </w:r>
            <w:r>
              <w:rPr>
                <w:b/>
                <w:spacing w:val="-2"/>
                <w:sz w:val="20"/>
              </w:rPr>
              <w:t>kitabı</w:t>
            </w:r>
          </w:p>
        </w:tc>
        <w:tc>
          <w:tcPr>
            <w:tcW w:w="7513" w:type="dxa"/>
            <w:tcBorders>
              <w:left w:val="single" w:sz="4" w:space="0" w:color="000000"/>
              <w:bottom w:val="single" w:sz="4" w:space="0" w:color="000000"/>
            </w:tcBorders>
          </w:tcPr>
          <w:p>
            <w:pPr>
              <w:pStyle w:val="TableParagraph"/>
              <w:spacing w:before="170"/>
              <w:ind w:left="120"/>
              <w:rPr>
                <w:sz w:val="20"/>
              </w:rPr>
            </w:pPr>
            <w:r>
              <w:rPr>
                <w:sz w:val="20"/>
              </w:rPr>
              <w:t>Sipser,</w:t>
            </w:r>
            <w:r>
              <w:rPr>
                <w:spacing w:val="-5"/>
                <w:sz w:val="20"/>
              </w:rPr>
              <w:t> </w:t>
            </w:r>
            <w:r>
              <w:rPr>
                <w:sz w:val="20"/>
              </w:rPr>
              <w:t>M.</w:t>
            </w:r>
            <w:r>
              <w:rPr>
                <w:spacing w:val="-5"/>
                <w:sz w:val="20"/>
              </w:rPr>
              <w:t> </w:t>
            </w:r>
            <w:r>
              <w:rPr>
                <w:sz w:val="20"/>
              </w:rPr>
              <w:t>Introduction</w:t>
            </w:r>
            <w:r>
              <w:rPr>
                <w:spacing w:val="-4"/>
                <w:sz w:val="20"/>
              </w:rPr>
              <w:t> </w:t>
            </w:r>
            <w:r>
              <w:rPr>
                <w:sz w:val="20"/>
              </w:rPr>
              <w:t>to</w:t>
            </w:r>
            <w:r>
              <w:rPr>
                <w:spacing w:val="-4"/>
                <w:sz w:val="20"/>
              </w:rPr>
              <w:t> </w:t>
            </w:r>
            <w:r>
              <w:rPr>
                <w:sz w:val="20"/>
              </w:rPr>
              <w:t>the</w:t>
            </w:r>
            <w:r>
              <w:rPr>
                <w:spacing w:val="-6"/>
                <w:sz w:val="20"/>
              </w:rPr>
              <w:t> </w:t>
            </w:r>
            <w:r>
              <w:rPr>
                <w:sz w:val="20"/>
              </w:rPr>
              <w:t>Theory</w:t>
            </w:r>
            <w:r>
              <w:rPr>
                <w:spacing w:val="-6"/>
                <w:sz w:val="20"/>
              </w:rPr>
              <w:t> </w:t>
            </w:r>
            <w:r>
              <w:rPr>
                <w:sz w:val="20"/>
              </w:rPr>
              <w:t>of</w:t>
            </w:r>
            <w:r>
              <w:rPr>
                <w:spacing w:val="-5"/>
                <w:sz w:val="20"/>
              </w:rPr>
              <w:t> </w:t>
            </w:r>
            <w:r>
              <w:rPr>
                <w:sz w:val="20"/>
              </w:rPr>
              <w:t>Computation</w:t>
            </w:r>
            <w:r>
              <w:rPr>
                <w:spacing w:val="-4"/>
                <w:sz w:val="20"/>
              </w:rPr>
              <w:t> </w:t>
            </w:r>
            <w:r>
              <w:rPr>
                <w:sz w:val="20"/>
              </w:rPr>
              <w:t>(4.</w:t>
            </w:r>
            <w:r>
              <w:rPr>
                <w:spacing w:val="-5"/>
                <w:sz w:val="20"/>
              </w:rPr>
              <w:t> </w:t>
            </w:r>
            <w:r>
              <w:rPr>
                <w:sz w:val="20"/>
              </w:rPr>
              <w:t>Baskı,</w:t>
            </w:r>
            <w:r>
              <w:rPr>
                <w:spacing w:val="-5"/>
                <w:sz w:val="20"/>
              </w:rPr>
              <w:t> </w:t>
            </w:r>
            <w:r>
              <w:rPr>
                <w:spacing w:val="-2"/>
                <w:sz w:val="20"/>
              </w:rPr>
              <w:t>2023).</w:t>
            </w:r>
          </w:p>
        </w:tc>
      </w:tr>
      <w:tr>
        <w:trPr>
          <w:trHeight w:val="1149"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rPr>
                <w:sz w:val="20"/>
              </w:rPr>
            </w:pPr>
          </w:p>
          <w:p>
            <w:pPr>
              <w:pStyle w:val="TableParagraph"/>
              <w:spacing w:before="1"/>
              <w:rPr>
                <w:sz w:val="20"/>
              </w:rPr>
            </w:pPr>
          </w:p>
          <w:p>
            <w:pPr>
              <w:pStyle w:val="TableParagraph"/>
              <w:ind w:left="110"/>
              <w:rPr>
                <w:b/>
                <w:sz w:val="20"/>
              </w:rPr>
            </w:pPr>
            <w:r>
              <w:rPr>
                <w:b/>
                <w:sz w:val="20"/>
              </w:rPr>
              <w:t>Yardımcı</w:t>
            </w:r>
            <w:r>
              <w:rPr>
                <w:b/>
                <w:spacing w:val="-7"/>
                <w:sz w:val="20"/>
              </w:rPr>
              <w:t> </w:t>
            </w:r>
            <w:r>
              <w:rPr>
                <w:b/>
                <w:spacing w:val="-2"/>
                <w:sz w:val="20"/>
              </w:rPr>
              <w:t>Kaynaklar</w:t>
            </w:r>
          </w:p>
        </w:tc>
        <w:tc>
          <w:tcPr>
            <w:tcW w:w="7513" w:type="dxa"/>
            <w:tcBorders>
              <w:top w:val="single" w:sz="4" w:space="0" w:color="000000"/>
              <w:left w:val="single" w:sz="4" w:space="0" w:color="000000"/>
              <w:bottom w:val="single" w:sz="4" w:space="0" w:color="000000"/>
            </w:tcBorders>
          </w:tcPr>
          <w:p>
            <w:pPr>
              <w:pStyle w:val="TableParagraph"/>
              <w:ind w:left="120"/>
              <w:rPr>
                <w:sz w:val="20"/>
              </w:rPr>
            </w:pPr>
            <w:r>
              <w:rPr>
                <w:sz w:val="20"/>
              </w:rPr>
              <w:t>Hopcroft,</w:t>
            </w:r>
            <w:r>
              <w:rPr>
                <w:spacing w:val="-5"/>
                <w:sz w:val="20"/>
              </w:rPr>
              <w:t> </w:t>
            </w:r>
            <w:r>
              <w:rPr>
                <w:sz w:val="20"/>
              </w:rPr>
              <w:t>Motwani,</w:t>
            </w:r>
            <w:r>
              <w:rPr>
                <w:spacing w:val="-5"/>
                <w:sz w:val="20"/>
              </w:rPr>
              <w:t> </w:t>
            </w:r>
            <w:r>
              <w:rPr>
                <w:sz w:val="20"/>
              </w:rPr>
              <w:t>Ullman.</w:t>
            </w:r>
            <w:r>
              <w:rPr>
                <w:spacing w:val="-7"/>
                <w:sz w:val="20"/>
              </w:rPr>
              <w:t> </w:t>
            </w:r>
            <w:r>
              <w:rPr>
                <w:sz w:val="20"/>
              </w:rPr>
              <w:t>Automata</w:t>
            </w:r>
            <w:r>
              <w:rPr>
                <w:spacing w:val="-5"/>
                <w:sz w:val="20"/>
              </w:rPr>
              <w:t> </w:t>
            </w:r>
            <w:r>
              <w:rPr>
                <w:sz w:val="20"/>
              </w:rPr>
              <w:t>Theory,</w:t>
            </w:r>
            <w:r>
              <w:rPr>
                <w:spacing w:val="-5"/>
                <w:sz w:val="20"/>
              </w:rPr>
              <w:t> </w:t>
            </w:r>
            <w:r>
              <w:rPr>
                <w:sz w:val="20"/>
              </w:rPr>
              <w:t>Languages</w:t>
            </w:r>
            <w:r>
              <w:rPr>
                <w:spacing w:val="-6"/>
                <w:sz w:val="20"/>
              </w:rPr>
              <w:t> </w:t>
            </w:r>
            <w:r>
              <w:rPr>
                <w:sz w:val="20"/>
              </w:rPr>
              <w:t>and</w:t>
            </w:r>
            <w:r>
              <w:rPr>
                <w:spacing w:val="-4"/>
                <w:sz w:val="20"/>
              </w:rPr>
              <w:t> </w:t>
            </w:r>
            <w:r>
              <w:rPr>
                <w:sz w:val="20"/>
              </w:rPr>
              <w:t>Computation</w:t>
            </w:r>
            <w:r>
              <w:rPr>
                <w:spacing w:val="-4"/>
                <w:sz w:val="20"/>
              </w:rPr>
              <w:t> </w:t>
            </w:r>
            <w:r>
              <w:rPr>
                <w:sz w:val="20"/>
              </w:rPr>
              <w:t>(4.</w:t>
            </w:r>
            <w:r>
              <w:rPr>
                <w:spacing w:val="-5"/>
                <w:sz w:val="20"/>
              </w:rPr>
              <w:t> </w:t>
            </w:r>
            <w:r>
              <w:rPr>
                <w:sz w:val="20"/>
              </w:rPr>
              <w:t>Baskı, </w:t>
            </w:r>
            <w:r>
              <w:rPr>
                <w:spacing w:val="-2"/>
                <w:sz w:val="20"/>
              </w:rPr>
              <w:t>2019).</w:t>
            </w:r>
          </w:p>
          <w:p>
            <w:pPr>
              <w:pStyle w:val="TableParagraph"/>
              <w:spacing w:before="1"/>
              <w:ind w:left="120"/>
              <w:rPr>
                <w:sz w:val="20"/>
              </w:rPr>
            </w:pPr>
            <w:r>
              <w:rPr>
                <w:sz w:val="20"/>
              </w:rPr>
              <w:t>Kozen,</w:t>
            </w:r>
            <w:r>
              <w:rPr>
                <w:spacing w:val="-4"/>
                <w:sz w:val="20"/>
              </w:rPr>
              <w:t> </w:t>
            </w:r>
            <w:r>
              <w:rPr>
                <w:sz w:val="20"/>
              </w:rPr>
              <w:t>D.</w:t>
            </w:r>
            <w:r>
              <w:rPr>
                <w:spacing w:val="-2"/>
                <w:sz w:val="20"/>
              </w:rPr>
              <w:t> </w:t>
            </w:r>
            <w:r>
              <w:rPr>
                <w:sz w:val="20"/>
              </w:rPr>
              <w:t>Automata</w:t>
            </w:r>
            <w:r>
              <w:rPr>
                <w:spacing w:val="-5"/>
                <w:sz w:val="20"/>
              </w:rPr>
              <w:t> </w:t>
            </w:r>
            <w:r>
              <w:rPr>
                <w:sz w:val="20"/>
              </w:rPr>
              <w:t>&amp;</w:t>
            </w:r>
            <w:r>
              <w:rPr>
                <w:spacing w:val="-3"/>
                <w:sz w:val="20"/>
              </w:rPr>
              <w:t> </w:t>
            </w:r>
            <w:r>
              <w:rPr>
                <w:spacing w:val="-2"/>
                <w:sz w:val="20"/>
              </w:rPr>
              <w:t>Computability.</w:t>
            </w:r>
          </w:p>
          <w:p>
            <w:pPr>
              <w:pStyle w:val="TableParagraph"/>
              <w:spacing w:line="229" w:lineRule="exact" w:before="1"/>
              <w:ind w:left="120"/>
              <w:rPr>
                <w:sz w:val="20"/>
              </w:rPr>
            </w:pPr>
            <w:r>
              <w:rPr>
                <w:sz w:val="20"/>
              </w:rPr>
              <w:t>Baier,</w:t>
            </w:r>
            <w:r>
              <w:rPr>
                <w:spacing w:val="-4"/>
                <w:sz w:val="20"/>
              </w:rPr>
              <w:t> </w:t>
            </w:r>
            <w:r>
              <w:rPr>
                <w:sz w:val="20"/>
              </w:rPr>
              <w:t>C.</w:t>
            </w:r>
            <w:r>
              <w:rPr>
                <w:spacing w:val="-3"/>
                <w:sz w:val="20"/>
              </w:rPr>
              <w:t> </w:t>
            </w:r>
            <w:r>
              <w:rPr>
                <w:sz w:val="20"/>
              </w:rPr>
              <w:t>&amp;</w:t>
            </w:r>
            <w:r>
              <w:rPr>
                <w:spacing w:val="-3"/>
                <w:sz w:val="20"/>
              </w:rPr>
              <w:t> </w:t>
            </w:r>
            <w:r>
              <w:rPr>
                <w:sz w:val="20"/>
              </w:rPr>
              <w:t>Katoen,</w:t>
            </w:r>
            <w:r>
              <w:rPr>
                <w:spacing w:val="-3"/>
                <w:sz w:val="20"/>
              </w:rPr>
              <w:t> </w:t>
            </w:r>
            <w:r>
              <w:rPr>
                <w:sz w:val="20"/>
              </w:rPr>
              <w:t>J.P.</w:t>
            </w:r>
            <w:r>
              <w:rPr>
                <w:spacing w:val="-4"/>
                <w:sz w:val="20"/>
              </w:rPr>
              <w:t> </w:t>
            </w:r>
            <w:r>
              <w:rPr>
                <w:sz w:val="20"/>
              </w:rPr>
              <w:t>Principles</w:t>
            </w:r>
            <w:r>
              <w:rPr>
                <w:spacing w:val="-4"/>
                <w:sz w:val="20"/>
              </w:rPr>
              <w:t> </w:t>
            </w:r>
            <w:r>
              <w:rPr>
                <w:sz w:val="20"/>
              </w:rPr>
              <w:t>of</w:t>
            </w:r>
            <w:r>
              <w:rPr>
                <w:spacing w:val="-3"/>
                <w:sz w:val="20"/>
              </w:rPr>
              <w:t> </w:t>
            </w:r>
            <w:r>
              <w:rPr>
                <w:sz w:val="20"/>
              </w:rPr>
              <w:t>Model</w:t>
            </w:r>
            <w:r>
              <w:rPr>
                <w:spacing w:val="-4"/>
                <w:sz w:val="20"/>
              </w:rPr>
              <w:t> </w:t>
            </w:r>
            <w:r>
              <w:rPr>
                <w:spacing w:val="-2"/>
                <w:sz w:val="20"/>
              </w:rPr>
              <w:t>Checking.</w:t>
            </w:r>
          </w:p>
          <w:p>
            <w:pPr>
              <w:pStyle w:val="TableParagraph"/>
              <w:spacing w:line="209" w:lineRule="exact"/>
              <w:ind w:left="120"/>
              <w:rPr>
                <w:sz w:val="20"/>
              </w:rPr>
            </w:pPr>
            <w:r>
              <w:rPr>
                <w:sz w:val="20"/>
              </w:rPr>
              <w:t>Güncel</w:t>
            </w:r>
            <w:r>
              <w:rPr>
                <w:spacing w:val="-8"/>
                <w:sz w:val="20"/>
              </w:rPr>
              <w:t> </w:t>
            </w:r>
            <w:r>
              <w:rPr>
                <w:sz w:val="20"/>
              </w:rPr>
              <w:t>ACM/IEEE</w:t>
            </w:r>
            <w:r>
              <w:rPr>
                <w:spacing w:val="-8"/>
                <w:sz w:val="20"/>
              </w:rPr>
              <w:t> </w:t>
            </w:r>
            <w:r>
              <w:rPr>
                <w:sz w:val="20"/>
              </w:rPr>
              <w:t>makaleleri</w:t>
            </w:r>
            <w:r>
              <w:rPr>
                <w:spacing w:val="-7"/>
                <w:sz w:val="20"/>
              </w:rPr>
              <w:t> </w:t>
            </w:r>
            <w:r>
              <w:rPr>
                <w:sz w:val="20"/>
              </w:rPr>
              <w:t>(LMS</w:t>
            </w:r>
            <w:r>
              <w:rPr>
                <w:spacing w:val="-8"/>
                <w:sz w:val="20"/>
              </w:rPr>
              <w:t> </w:t>
            </w:r>
            <w:r>
              <w:rPr>
                <w:sz w:val="20"/>
              </w:rPr>
              <w:t>üzerinden</w:t>
            </w:r>
            <w:r>
              <w:rPr>
                <w:spacing w:val="-6"/>
                <w:sz w:val="20"/>
              </w:rPr>
              <w:t> </w:t>
            </w:r>
            <w:r>
              <w:rPr>
                <w:spacing w:val="-2"/>
                <w:sz w:val="20"/>
              </w:rPr>
              <w:t>paylaşılacaktır).</w:t>
            </w:r>
          </w:p>
        </w:tc>
      </w:tr>
      <w:tr>
        <w:trPr>
          <w:trHeight w:val="565" w:hRule="atLeast"/>
        </w:trPr>
        <w:tc>
          <w:tcPr>
            <w:tcW w:w="2112" w:type="dxa"/>
            <w:tcBorders>
              <w:top w:val="single" w:sz="4" w:space="0" w:color="000000"/>
              <w:right w:val="single" w:sz="4" w:space="0" w:color="000000"/>
            </w:tcBorders>
            <w:shd w:val="clear" w:color="auto" w:fill="FFF1CC"/>
          </w:tcPr>
          <w:p>
            <w:pPr>
              <w:pStyle w:val="TableParagraph"/>
              <w:spacing w:before="55"/>
              <w:ind w:left="110" w:right="116"/>
              <w:rPr>
                <w:b/>
                <w:sz w:val="20"/>
              </w:rPr>
            </w:pPr>
            <w:r>
              <w:rPr>
                <w:b/>
                <w:sz w:val="20"/>
              </w:rPr>
              <w:t>Derste</w:t>
            </w:r>
            <w:r>
              <w:rPr>
                <w:b/>
                <w:spacing w:val="-13"/>
                <w:sz w:val="20"/>
              </w:rPr>
              <w:t> </w:t>
            </w:r>
            <w:r>
              <w:rPr>
                <w:b/>
                <w:sz w:val="20"/>
              </w:rPr>
              <w:t>Gerekli</w:t>
            </w:r>
            <w:r>
              <w:rPr>
                <w:b/>
                <w:spacing w:val="-12"/>
                <w:sz w:val="20"/>
              </w:rPr>
              <w:t> </w:t>
            </w:r>
            <w:r>
              <w:rPr>
                <w:b/>
                <w:sz w:val="20"/>
              </w:rPr>
              <w:t>Araç ve Gereçler</w:t>
            </w:r>
          </w:p>
        </w:tc>
        <w:tc>
          <w:tcPr>
            <w:tcW w:w="7513" w:type="dxa"/>
            <w:tcBorders>
              <w:top w:val="single" w:sz="4" w:space="0" w:color="000000"/>
              <w:left w:val="single" w:sz="4" w:space="0" w:color="000000"/>
            </w:tcBorders>
          </w:tcPr>
          <w:p>
            <w:pPr>
              <w:pStyle w:val="TableParagraph"/>
              <w:spacing w:before="55"/>
              <w:ind w:left="120"/>
              <w:rPr>
                <w:sz w:val="20"/>
              </w:rPr>
            </w:pPr>
            <w:r>
              <w:rPr>
                <w:sz w:val="20"/>
              </w:rPr>
              <w:t>Bilimsel</w:t>
            </w:r>
            <w:r>
              <w:rPr>
                <w:spacing w:val="-6"/>
                <w:sz w:val="20"/>
              </w:rPr>
              <w:t> </w:t>
            </w:r>
            <w:r>
              <w:rPr>
                <w:sz w:val="20"/>
              </w:rPr>
              <w:t>hesap</w:t>
            </w:r>
            <w:r>
              <w:rPr>
                <w:spacing w:val="-4"/>
                <w:sz w:val="20"/>
              </w:rPr>
              <w:t> </w:t>
            </w:r>
            <w:r>
              <w:rPr>
                <w:sz w:val="20"/>
              </w:rPr>
              <w:t>makinesi</w:t>
            </w:r>
            <w:r>
              <w:rPr>
                <w:spacing w:val="-6"/>
                <w:sz w:val="20"/>
              </w:rPr>
              <w:t> </w:t>
            </w:r>
            <w:r>
              <w:rPr>
                <w:sz w:val="20"/>
              </w:rPr>
              <w:t>veya</w:t>
            </w:r>
            <w:r>
              <w:rPr>
                <w:spacing w:val="-5"/>
                <w:sz w:val="20"/>
              </w:rPr>
              <w:t> </w:t>
            </w:r>
            <w:r>
              <w:rPr>
                <w:sz w:val="20"/>
              </w:rPr>
              <w:t>sembolik</w:t>
            </w:r>
            <w:r>
              <w:rPr>
                <w:spacing w:val="-5"/>
                <w:sz w:val="20"/>
              </w:rPr>
              <w:t> </w:t>
            </w:r>
            <w:r>
              <w:rPr>
                <w:sz w:val="20"/>
              </w:rPr>
              <w:t>yazılım,</w:t>
            </w:r>
            <w:r>
              <w:rPr>
                <w:spacing w:val="-4"/>
                <w:sz w:val="20"/>
              </w:rPr>
              <w:t> </w:t>
            </w:r>
            <w:r>
              <w:rPr>
                <w:sz w:val="20"/>
              </w:rPr>
              <w:t>Python/Java</w:t>
            </w:r>
            <w:r>
              <w:rPr>
                <w:spacing w:val="-5"/>
                <w:sz w:val="20"/>
              </w:rPr>
              <w:t> </w:t>
            </w:r>
            <w:r>
              <w:rPr>
                <w:sz w:val="20"/>
              </w:rPr>
              <w:t>yüklü</w:t>
            </w:r>
            <w:r>
              <w:rPr>
                <w:spacing w:val="-7"/>
                <w:sz w:val="20"/>
              </w:rPr>
              <w:t> </w:t>
            </w:r>
            <w:r>
              <w:rPr>
                <w:sz w:val="20"/>
              </w:rPr>
              <w:t>dizüstü, JFLAP, ANTLR, Z3 vb. araçlara erişim.</w:t>
            </w:r>
          </w:p>
        </w:tc>
      </w:tr>
    </w:tbl>
    <w:p>
      <w:pPr>
        <w:pStyle w:val="BodyText"/>
        <w:spacing w:before="3"/>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9626"/>
      </w:tblGrid>
      <w:tr>
        <w:trPr>
          <w:trHeight w:val="311" w:hRule="atLeast"/>
        </w:trPr>
        <w:tc>
          <w:tcPr>
            <w:tcW w:w="9626" w:type="dxa"/>
            <w:tcBorders>
              <w:bottom w:val="single" w:sz="4" w:space="0" w:color="000000"/>
            </w:tcBorders>
            <w:shd w:val="clear" w:color="auto" w:fill="FFF1CC"/>
          </w:tcPr>
          <w:p>
            <w:pPr>
              <w:pStyle w:val="TableParagraph"/>
              <w:spacing w:before="40"/>
              <w:ind w:left="738" w:right="707"/>
              <w:jc w:val="center"/>
              <w:rPr>
                <w:b/>
                <w:sz w:val="20"/>
              </w:rPr>
            </w:pPr>
            <w:r>
              <w:rPr>
                <w:b/>
                <w:sz w:val="20"/>
              </w:rPr>
              <w:t>Dersin</w:t>
            </w:r>
            <w:r>
              <w:rPr>
                <w:b/>
                <w:spacing w:val="-9"/>
                <w:sz w:val="20"/>
              </w:rPr>
              <w:t> </w:t>
            </w:r>
            <w:r>
              <w:rPr>
                <w:b/>
                <w:sz w:val="20"/>
              </w:rPr>
              <w:t>Haftalık</w:t>
            </w:r>
            <w:r>
              <w:rPr>
                <w:b/>
                <w:spacing w:val="-6"/>
                <w:sz w:val="20"/>
              </w:rPr>
              <w:t> </w:t>
            </w:r>
            <w:r>
              <w:rPr>
                <w:b/>
                <w:spacing w:val="-2"/>
                <w:sz w:val="20"/>
              </w:rPr>
              <w:t>Planı</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85"/>
              <w:rPr>
                <w:sz w:val="20"/>
              </w:rPr>
            </w:pPr>
            <w:r>
              <w:rPr>
                <w:b/>
                <w:spacing w:val="-10"/>
                <w:sz w:val="20"/>
              </w:rPr>
              <w:t>1</w:t>
            </w:r>
            <w:r>
              <w:rPr>
                <w:b/>
                <w:sz w:val="20"/>
              </w:rPr>
              <w:tab/>
            </w:r>
            <w:r>
              <w:rPr>
                <w:sz w:val="20"/>
              </w:rPr>
              <w:t>Kümeler,</w:t>
            </w:r>
            <w:r>
              <w:rPr>
                <w:spacing w:val="-6"/>
                <w:sz w:val="20"/>
              </w:rPr>
              <w:t> </w:t>
            </w:r>
            <w:r>
              <w:rPr>
                <w:sz w:val="20"/>
              </w:rPr>
              <w:t>bağıntılar,</w:t>
            </w:r>
            <w:r>
              <w:rPr>
                <w:spacing w:val="-6"/>
                <w:sz w:val="20"/>
              </w:rPr>
              <w:t> </w:t>
            </w:r>
            <w:r>
              <w:rPr>
                <w:sz w:val="20"/>
              </w:rPr>
              <w:t>ispat</w:t>
            </w:r>
            <w:r>
              <w:rPr>
                <w:spacing w:val="-6"/>
                <w:sz w:val="20"/>
              </w:rPr>
              <w:t> </w:t>
            </w:r>
            <w:r>
              <w:rPr>
                <w:sz w:val="20"/>
              </w:rPr>
              <w:t>teknikleri;</w:t>
            </w:r>
            <w:r>
              <w:rPr>
                <w:spacing w:val="-7"/>
                <w:sz w:val="20"/>
              </w:rPr>
              <w:t> </w:t>
            </w:r>
            <w:r>
              <w:rPr>
                <w:sz w:val="20"/>
              </w:rPr>
              <w:t>DFA</w:t>
            </w:r>
            <w:r>
              <w:rPr>
                <w:spacing w:val="-6"/>
                <w:sz w:val="20"/>
              </w:rPr>
              <w:t> </w:t>
            </w:r>
            <w:r>
              <w:rPr>
                <w:sz w:val="20"/>
              </w:rPr>
              <w:t>&amp;</w:t>
            </w:r>
            <w:r>
              <w:rPr>
                <w:spacing w:val="-5"/>
                <w:sz w:val="20"/>
              </w:rPr>
              <w:t> </w:t>
            </w:r>
            <w:r>
              <w:rPr>
                <w:sz w:val="20"/>
              </w:rPr>
              <w:t>NFA</w:t>
            </w:r>
            <w:r>
              <w:rPr>
                <w:spacing w:val="-6"/>
                <w:sz w:val="20"/>
              </w:rPr>
              <w:t> </w:t>
            </w:r>
            <w:r>
              <w:rPr>
                <w:spacing w:val="-2"/>
                <w:sz w:val="20"/>
              </w:rPr>
              <w:t>tekrar</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85"/>
              <w:rPr>
                <w:sz w:val="20"/>
              </w:rPr>
            </w:pPr>
            <w:r>
              <w:rPr>
                <w:b/>
                <w:spacing w:val="-10"/>
                <w:sz w:val="20"/>
              </w:rPr>
              <w:t>2</w:t>
            </w:r>
            <w:r>
              <w:rPr>
                <w:b/>
                <w:sz w:val="20"/>
              </w:rPr>
              <w:tab/>
            </w:r>
            <w:r>
              <w:rPr>
                <w:sz w:val="20"/>
              </w:rPr>
              <w:t>Düzenli</w:t>
            </w:r>
            <w:r>
              <w:rPr>
                <w:spacing w:val="-7"/>
                <w:sz w:val="20"/>
              </w:rPr>
              <w:t> </w:t>
            </w:r>
            <w:r>
              <w:rPr>
                <w:sz w:val="20"/>
              </w:rPr>
              <w:t>ifadeler,</w:t>
            </w:r>
            <w:r>
              <w:rPr>
                <w:spacing w:val="-6"/>
                <w:sz w:val="20"/>
              </w:rPr>
              <w:t> </w:t>
            </w:r>
            <w:r>
              <w:rPr>
                <w:sz w:val="20"/>
              </w:rPr>
              <w:t>tarayıcı</w:t>
            </w:r>
            <w:r>
              <w:rPr>
                <w:spacing w:val="-5"/>
                <w:sz w:val="20"/>
              </w:rPr>
              <w:t> </w:t>
            </w:r>
            <w:r>
              <w:rPr>
                <w:sz w:val="20"/>
              </w:rPr>
              <w:t>(lexer)</w:t>
            </w:r>
            <w:r>
              <w:rPr>
                <w:spacing w:val="-6"/>
                <w:sz w:val="20"/>
              </w:rPr>
              <w:t> </w:t>
            </w:r>
            <w:r>
              <w:rPr>
                <w:spacing w:val="-2"/>
                <w:sz w:val="20"/>
              </w:rPr>
              <w:t>tasarımı</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85"/>
              <w:rPr>
                <w:sz w:val="20"/>
              </w:rPr>
            </w:pPr>
            <w:r>
              <w:rPr>
                <w:b/>
                <w:spacing w:val="-10"/>
                <w:sz w:val="20"/>
              </w:rPr>
              <w:t>3</w:t>
            </w:r>
            <w:r>
              <w:rPr>
                <w:b/>
                <w:sz w:val="20"/>
              </w:rPr>
              <w:tab/>
            </w:r>
            <w:r>
              <w:rPr>
                <w:sz w:val="20"/>
              </w:rPr>
              <w:t>Pompalama</w:t>
            </w:r>
            <w:r>
              <w:rPr>
                <w:spacing w:val="-10"/>
                <w:sz w:val="20"/>
              </w:rPr>
              <w:t> </w:t>
            </w:r>
            <w:r>
              <w:rPr>
                <w:sz w:val="20"/>
              </w:rPr>
              <w:t>lemması,</w:t>
            </w:r>
            <w:r>
              <w:rPr>
                <w:spacing w:val="-9"/>
                <w:sz w:val="20"/>
              </w:rPr>
              <w:t> </w:t>
            </w:r>
            <w:r>
              <w:rPr>
                <w:sz w:val="20"/>
              </w:rPr>
              <w:t>Myhill–</w:t>
            </w:r>
            <w:r>
              <w:rPr>
                <w:spacing w:val="-2"/>
                <w:sz w:val="20"/>
              </w:rPr>
              <w:t>Nerode</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85"/>
              <w:rPr>
                <w:sz w:val="20"/>
              </w:rPr>
            </w:pPr>
            <w:r>
              <w:rPr>
                <w:b/>
                <w:spacing w:val="-10"/>
                <w:sz w:val="20"/>
              </w:rPr>
              <w:t>4</w:t>
            </w:r>
            <w:r>
              <w:rPr>
                <w:b/>
                <w:sz w:val="20"/>
              </w:rPr>
              <w:tab/>
            </w:r>
            <w:r>
              <w:rPr>
                <w:sz w:val="20"/>
              </w:rPr>
              <w:t>Bağlamdan</w:t>
            </w:r>
            <w:r>
              <w:rPr>
                <w:spacing w:val="-6"/>
                <w:sz w:val="20"/>
              </w:rPr>
              <w:t> </w:t>
            </w:r>
            <w:r>
              <w:rPr>
                <w:sz w:val="20"/>
              </w:rPr>
              <w:t>bağımsız</w:t>
            </w:r>
            <w:r>
              <w:rPr>
                <w:spacing w:val="-7"/>
                <w:sz w:val="20"/>
              </w:rPr>
              <w:t> </w:t>
            </w:r>
            <w:r>
              <w:rPr>
                <w:sz w:val="20"/>
              </w:rPr>
              <w:t>gramerler,</w:t>
            </w:r>
            <w:r>
              <w:rPr>
                <w:spacing w:val="-7"/>
                <w:sz w:val="20"/>
              </w:rPr>
              <w:t> </w:t>
            </w:r>
            <w:r>
              <w:rPr>
                <w:sz w:val="20"/>
              </w:rPr>
              <w:t>parse</w:t>
            </w:r>
            <w:r>
              <w:rPr>
                <w:spacing w:val="-3"/>
                <w:sz w:val="20"/>
              </w:rPr>
              <w:t> </w:t>
            </w:r>
            <w:r>
              <w:rPr>
                <w:spacing w:val="-2"/>
                <w:sz w:val="20"/>
              </w:rPr>
              <w:t>ağaçları</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85"/>
              <w:rPr>
                <w:sz w:val="20"/>
              </w:rPr>
            </w:pPr>
            <w:r>
              <w:rPr>
                <w:b/>
                <w:spacing w:val="-10"/>
                <w:sz w:val="20"/>
              </w:rPr>
              <w:t>5</w:t>
            </w:r>
            <w:r>
              <w:rPr>
                <w:b/>
                <w:sz w:val="20"/>
              </w:rPr>
              <w:tab/>
            </w:r>
            <w:r>
              <w:rPr>
                <w:sz w:val="20"/>
              </w:rPr>
              <w:t>Yığınlı</w:t>
            </w:r>
            <w:r>
              <w:rPr>
                <w:spacing w:val="-6"/>
                <w:sz w:val="20"/>
              </w:rPr>
              <w:t> </w:t>
            </w:r>
            <w:r>
              <w:rPr>
                <w:sz w:val="20"/>
              </w:rPr>
              <w:t>otomatlar,</w:t>
            </w:r>
            <w:r>
              <w:rPr>
                <w:spacing w:val="-4"/>
                <w:sz w:val="20"/>
              </w:rPr>
              <w:t> </w:t>
            </w:r>
            <w:r>
              <w:rPr>
                <w:sz w:val="20"/>
              </w:rPr>
              <w:t>CFG</w:t>
            </w:r>
            <w:r>
              <w:rPr>
                <w:spacing w:val="-3"/>
                <w:sz w:val="20"/>
              </w:rPr>
              <w:t> </w:t>
            </w:r>
            <w:r>
              <w:rPr>
                <w:sz w:val="20"/>
              </w:rPr>
              <w:t>↔</w:t>
            </w:r>
            <w:r>
              <w:rPr>
                <w:spacing w:val="-5"/>
                <w:sz w:val="20"/>
              </w:rPr>
              <w:t> </w:t>
            </w:r>
            <w:r>
              <w:rPr>
                <w:sz w:val="20"/>
              </w:rPr>
              <w:t>PDA</w:t>
            </w:r>
            <w:r>
              <w:rPr>
                <w:spacing w:val="-4"/>
                <w:sz w:val="20"/>
              </w:rPr>
              <w:t> </w:t>
            </w:r>
            <w:r>
              <w:rPr>
                <w:spacing w:val="-2"/>
                <w:sz w:val="20"/>
              </w:rPr>
              <w:t>eşdeğerliği</w:t>
            </w:r>
          </w:p>
        </w:tc>
      </w:tr>
      <w:tr>
        <w:trPr>
          <w:trHeight w:val="285" w:hRule="atLeast"/>
        </w:trPr>
        <w:tc>
          <w:tcPr>
            <w:tcW w:w="9626" w:type="dxa"/>
            <w:tcBorders>
              <w:top w:val="single" w:sz="4" w:space="0" w:color="000000"/>
              <w:bottom w:val="single" w:sz="4" w:space="0" w:color="000000"/>
            </w:tcBorders>
          </w:tcPr>
          <w:p>
            <w:pPr>
              <w:pStyle w:val="TableParagraph"/>
              <w:tabs>
                <w:tab w:pos="777" w:val="left" w:leader="none"/>
              </w:tabs>
              <w:spacing w:before="29"/>
              <w:ind w:left="285"/>
              <w:rPr>
                <w:sz w:val="20"/>
              </w:rPr>
            </w:pPr>
            <w:r>
              <w:rPr>
                <w:b/>
                <w:spacing w:val="-10"/>
                <w:sz w:val="20"/>
              </w:rPr>
              <w:t>6</w:t>
            </w:r>
            <w:r>
              <w:rPr>
                <w:b/>
                <w:sz w:val="20"/>
              </w:rPr>
              <w:tab/>
            </w:r>
            <w:r>
              <w:rPr>
                <w:sz w:val="20"/>
              </w:rPr>
              <w:t>Normal</w:t>
            </w:r>
            <w:r>
              <w:rPr>
                <w:spacing w:val="-8"/>
                <w:sz w:val="20"/>
              </w:rPr>
              <w:t> </w:t>
            </w:r>
            <w:r>
              <w:rPr>
                <w:sz w:val="20"/>
              </w:rPr>
              <w:t>formlar,</w:t>
            </w:r>
            <w:r>
              <w:rPr>
                <w:spacing w:val="-7"/>
                <w:sz w:val="20"/>
              </w:rPr>
              <w:t> </w:t>
            </w:r>
            <w:r>
              <w:rPr>
                <w:sz w:val="20"/>
              </w:rPr>
              <w:t>LL/LR</w:t>
            </w:r>
            <w:r>
              <w:rPr>
                <w:spacing w:val="-9"/>
                <w:sz w:val="20"/>
              </w:rPr>
              <w:t> </w:t>
            </w:r>
            <w:r>
              <w:rPr>
                <w:sz w:val="20"/>
              </w:rPr>
              <w:t>çözümleyicileri,</w:t>
            </w:r>
            <w:r>
              <w:rPr>
                <w:spacing w:val="-7"/>
                <w:sz w:val="20"/>
              </w:rPr>
              <w:t> </w:t>
            </w:r>
            <w:r>
              <w:rPr>
                <w:sz w:val="20"/>
              </w:rPr>
              <w:t>ANTLR</w:t>
            </w:r>
            <w:r>
              <w:rPr>
                <w:spacing w:val="-8"/>
                <w:sz w:val="20"/>
              </w:rPr>
              <w:t> </w:t>
            </w:r>
            <w:r>
              <w:rPr>
                <w:spacing w:val="-2"/>
                <w:sz w:val="20"/>
              </w:rPr>
              <w:t>kullanımı</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85"/>
              <w:rPr>
                <w:sz w:val="20"/>
              </w:rPr>
            </w:pPr>
            <w:r>
              <w:rPr>
                <w:b/>
                <w:spacing w:val="-10"/>
                <w:sz w:val="20"/>
              </w:rPr>
              <w:t>7</w:t>
            </w:r>
            <w:r>
              <w:rPr>
                <w:b/>
                <w:sz w:val="20"/>
              </w:rPr>
              <w:tab/>
            </w:r>
            <w:r>
              <w:rPr>
                <w:sz w:val="20"/>
              </w:rPr>
              <w:t>CFL</w:t>
            </w:r>
            <w:r>
              <w:rPr>
                <w:spacing w:val="-5"/>
                <w:sz w:val="20"/>
              </w:rPr>
              <w:t> </w:t>
            </w:r>
            <w:r>
              <w:rPr>
                <w:sz w:val="20"/>
              </w:rPr>
              <w:t>pompalama</w:t>
            </w:r>
            <w:r>
              <w:rPr>
                <w:spacing w:val="-4"/>
                <w:sz w:val="20"/>
              </w:rPr>
              <w:t> </w:t>
            </w:r>
            <w:r>
              <w:rPr>
                <w:sz w:val="20"/>
              </w:rPr>
              <w:t>lemması,</w:t>
            </w:r>
            <w:r>
              <w:rPr>
                <w:spacing w:val="-5"/>
                <w:sz w:val="20"/>
              </w:rPr>
              <w:t> </w:t>
            </w:r>
            <w:r>
              <w:rPr>
                <w:sz w:val="20"/>
              </w:rPr>
              <w:t>kapanış</w:t>
            </w:r>
            <w:r>
              <w:rPr>
                <w:spacing w:val="-5"/>
                <w:sz w:val="20"/>
              </w:rPr>
              <w:t> </w:t>
            </w:r>
            <w:r>
              <w:rPr>
                <w:sz w:val="20"/>
              </w:rPr>
              <w:t>&amp;</w:t>
            </w:r>
            <w:r>
              <w:rPr>
                <w:spacing w:val="-3"/>
                <w:sz w:val="20"/>
              </w:rPr>
              <w:t> </w:t>
            </w:r>
            <w:r>
              <w:rPr>
                <w:sz w:val="20"/>
              </w:rPr>
              <w:t>karar</w:t>
            </w:r>
            <w:r>
              <w:rPr>
                <w:spacing w:val="-6"/>
                <w:sz w:val="20"/>
              </w:rPr>
              <w:t> </w:t>
            </w:r>
            <w:r>
              <w:rPr>
                <w:spacing w:val="-2"/>
                <w:sz w:val="20"/>
              </w:rPr>
              <w:t>özellikleri</w:t>
            </w:r>
          </w:p>
        </w:tc>
      </w:tr>
      <w:tr>
        <w:trPr>
          <w:trHeight w:val="282" w:hRule="atLeast"/>
        </w:trPr>
        <w:tc>
          <w:tcPr>
            <w:tcW w:w="9626" w:type="dxa"/>
            <w:tcBorders>
              <w:top w:val="single" w:sz="4" w:space="0" w:color="000000"/>
              <w:bottom w:val="single" w:sz="4" w:space="0" w:color="000000"/>
            </w:tcBorders>
            <w:shd w:val="clear" w:color="auto" w:fill="D9D9D9"/>
          </w:tcPr>
          <w:p>
            <w:pPr>
              <w:pStyle w:val="TableParagraph"/>
              <w:tabs>
                <w:tab w:pos="777" w:val="left" w:leader="none"/>
              </w:tabs>
              <w:spacing w:before="26"/>
              <w:ind w:left="285"/>
              <w:rPr>
                <w:sz w:val="20"/>
              </w:rPr>
            </w:pPr>
            <w:r>
              <w:rPr>
                <w:b/>
                <w:spacing w:val="-10"/>
                <w:sz w:val="20"/>
              </w:rPr>
              <w:t>8</w:t>
            </w:r>
            <w:r>
              <w:rPr>
                <w:b/>
                <w:sz w:val="20"/>
              </w:rPr>
              <w:tab/>
            </w:r>
            <w:r>
              <w:rPr>
                <w:sz w:val="20"/>
              </w:rPr>
              <w:t>Ara</w:t>
            </w:r>
            <w:r>
              <w:rPr>
                <w:spacing w:val="-3"/>
                <w:sz w:val="20"/>
              </w:rPr>
              <w:t> </w:t>
            </w:r>
            <w:r>
              <w:rPr>
                <w:spacing w:val="-2"/>
                <w:sz w:val="20"/>
              </w:rPr>
              <w:t>Sınavlar</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9</w:t>
            </w:r>
            <w:r>
              <w:rPr>
                <w:b/>
                <w:position w:val="-2"/>
                <w:sz w:val="20"/>
              </w:rPr>
              <w:tab/>
            </w:r>
            <w:r>
              <w:rPr>
                <w:sz w:val="20"/>
              </w:rPr>
              <w:t>Turing</w:t>
            </w:r>
            <w:r>
              <w:rPr>
                <w:spacing w:val="-8"/>
                <w:sz w:val="20"/>
              </w:rPr>
              <w:t> </w:t>
            </w:r>
            <w:r>
              <w:rPr>
                <w:sz w:val="20"/>
              </w:rPr>
              <w:t>makineleri,</w:t>
            </w:r>
            <w:r>
              <w:rPr>
                <w:spacing w:val="-7"/>
                <w:sz w:val="20"/>
              </w:rPr>
              <w:t> </w:t>
            </w:r>
            <w:r>
              <w:rPr>
                <w:sz w:val="20"/>
              </w:rPr>
              <w:t>Church–Turing</w:t>
            </w:r>
            <w:r>
              <w:rPr>
                <w:spacing w:val="-6"/>
                <w:sz w:val="20"/>
              </w:rPr>
              <w:t> </w:t>
            </w:r>
            <w:r>
              <w:rPr>
                <w:spacing w:val="-4"/>
                <w:sz w:val="20"/>
              </w:rPr>
              <w:t>tezi</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10</w:t>
            </w:r>
            <w:r>
              <w:rPr>
                <w:b/>
                <w:position w:val="-2"/>
                <w:sz w:val="20"/>
              </w:rPr>
              <w:tab/>
            </w:r>
            <w:r>
              <w:rPr>
                <w:sz w:val="20"/>
              </w:rPr>
              <w:t>Karar</w:t>
            </w:r>
            <w:r>
              <w:rPr>
                <w:spacing w:val="-4"/>
                <w:sz w:val="20"/>
              </w:rPr>
              <w:t> </w:t>
            </w:r>
            <w:r>
              <w:rPr>
                <w:sz w:val="20"/>
              </w:rPr>
              <w:t>verilebilir</w:t>
            </w:r>
            <w:r>
              <w:rPr>
                <w:spacing w:val="-4"/>
                <w:sz w:val="20"/>
              </w:rPr>
              <w:t> </w:t>
            </w:r>
            <w:r>
              <w:rPr>
                <w:sz w:val="20"/>
              </w:rPr>
              <w:t>/</w:t>
            </w:r>
            <w:r>
              <w:rPr>
                <w:spacing w:val="-4"/>
                <w:sz w:val="20"/>
              </w:rPr>
              <w:t> </w:t>
            </w:r>
            <w:r>
              <w:rPr>
                <w:sz w:val="20"/>
              </w:rPr>
              <w:t>sayılabilir</w:t>
            </w:r>
            <w:r>
              <w:rPr>
                <w:spacing w:val="-4"/>
                <w:sz w:val="20"/>
              </w:rPr>
              <w:t> </w:t>
            </w:r>
            <w:r>
              <w:rPr>
                <w:sz w:val="20"/>
              </w:rPr>
              <w:t>diller,</w:t>
            </w:r>
            <w:r>
              <w:rPr>
                <w:spacing w:val="-4"/>
                <w:sz w:val="20"/>
              </w:rPr>
              <w:t> </w:t>
            </w:r>
            <w:r>
              <w:rPr>
                <w:sz w:val="20"/>
              </w:rPr>
              <w:t>durma</w:t>
            </w:r>
            <w:r>
              <w:rPr>
                <w:spacing w:val="-6"/>
                <w:sz w:val="20"/>
              </w:rPr>
              <w:t> </w:t>
            </w:r>
            <w:r>
              <w:rPr>
                <w:spacing w:val="-2"/>
                <w:sz w:val="20"/>
              </w:rPr>
              <w:t>problemi</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11</w:t>
            </w:r>
            <w:r>
              <w:rPr>
                <w:b/>
                <w:position w:val="-2"/>
                <w:sz w:val="20"/>
              </w:rPr>
              <w:tab/>
            </w:r>
            <w:r>
              <w:rPr>
                <w:sz w:val="20"/>
              </w:rPr>
              <w:t>Redüksiyonlar,</w:t>
            </w:r>
            <w:r>
              <w:rPr>
                <w:spacing w:val="-6"/>
                <w:sz w:val="20"/>
              </w:rPr>
              <w:t> </w:t>
            </w:r>
            <w:r>
              <w:rPr>
                <w:sz w:val="20"/>
              </w:rPr>
              <w:t>Rice</w:t>
            </w:r>
            <w:r>
              <w:rPr>
                <w:spacing w:val="-5"/>
                <w:sz w:val="20"/>
              </w:rPr>
              <w:t> </w:t>
            </w:r>
            <w:r>
              <w:rPr>
                <w:sz w:val="20"/>
              </w:rPr>
              <w:t>teoremi,</w:t>
            </w:r>
            <w:r>
              <w:rPr>
                <w:spacing w:val="-7"/>
                <w:sz w:val="20"/>
              </w:rPr>
              <w:t> </w:t>
            </w:r>
            <w:r>
              <w:rPr>
                <w:sz w:val="20"/>
              </w:rPr>
              <w:t>diğer</w:t>
            </w:r>
            <w:r>
              <w:rPr>
                <w:spacing w:val="-5"/>
                <w:sz w:val="20"/>
              </w:rPr>
              <w:t> </w:t>
            </w:r>
            <w:r>
              <w:rPr>
                <w:sz w:val="20"/>
              </w:rPr>
              <w:t>karar</w:t>
            </w:r>
            <w:r>
              <w:rPr>
                <w:spacing w:val="-4"/>
                <w:sz w:val="20"/>
              </w:rPr>
              <w:t> </w:t>
            </w:r>
            <w:r>
              <w:rPr>
                <w:spacing w:val="-2"/>
                <w:sz w:val="20"/>
              </w:rPr>
              <w:t>verilemezlikler</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12</w:t>
            </w:r>
            <w:r>
              <w:rPr>
                <w:b/>
                <w:position w:val="-2"/>
                <w:sz w:val="20"/>
              </w:rPr>
              <w:tab/>
            </w:r>
            <w:r>
              <w:rPr>
                <w:sz w:val="20"/>
              </w:rPr>
              <w:t>Zaman</w:t>
            </w:r>
            <w:r>
              <w:rPr>
                <w:spacing w:val="-4"/>
                <w:sz w:val="20"/>
              </w:rPr>
              <w:t> </w:t>
            </w:r>
            <w:r>
              <w:rPr>
                <w:sz w:val="20"/>
              </w:rPr>
              <w:t>karmaşıklığı,</w:t>
            </w:r>
            <w:r>
              <w:rPr>
                <w:spacing w:val="-4"/>
                <w:sz w:val="20"/>
              </w:rPr>
              <w:t> </w:t>
            </w:r>
            <w:r>
              <w:rPr>
                <w:sz w:val="20"/>
              </w:rPr>
              <w:t>P</w:t>
            </w:r>
            <w:r>
              <w:rPr>
                <w:spacing w:val="-6"/>
                <w:sz w:val="20"/>
              </w:rPr>
              <w:t> </w:t>
            </w:r>
            <w:r>
              <w:rPr>
                <w:sz w:val="20"/>
              </w:rPr>
              <w:t>&amp;</w:t>
            </w:r>
            <w:r>
              <w:rPr>
                <w:spacing w:val="-3"/>
                <w:sz w:val="20"/>
              </w:rPr>
              <w:t> </w:t>
            </w:r>
            <w:r>
              <w:rPr>
                <w:sz w:val="20"/>
              </w:rPr>
              <w:t>NP</w:t>
            </w:r>
            <w:r>
              <w:rPr>
                <w:spacing w:val="-6"/>
                <w:sz w:val="20"/>
              </w:rPr>
              <w:t> </w:t>
            </w:r>
            <w:r>
              <w:rPr>
                <w:spacing w:val="-2"/>
                <w:sz w:val="20"/>
              </w:rPr>
              <w:t>sınıfları</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35"/>
              <w:rPr>
                <w:sz w:val="20"/>
              </w:rPr>
            </w:pPr>
            <w:r>
              <w:rPr>
                <w:b/>
                <w:spacing w:val="-5"/>
                <w:sz w:val="20"/>
              </w:rPr>
              <w:t>13</w:t>
            </w:r>
            <w:r>
              <w:rPr>
                <w:b/>
                <w:sz w:val="20"/>
              </w:rPr>
              <w:tab/>
            </w:r>
            <w:r>
              <w:rPr>
                <w:sz w:val="20"/>
              </w:rPr>
              <w:t>NP-tamlık,</w:t>
            </w:r>
            <w:r>
              <w:rPr>
                <w:spacing w:val="-8"/>
                <w:sz w:val="20"/>
              </w:rPr>
              <w:t> </w:t>
            </w:r>
            <w:r>
              <w:rPr>
                <w:sz w:val="20"/>
              </w:rPr>
              <w:t>Cook–Levin,</w:t>
            </w:r>
            <w:r>
              <w:rPr>
                <w:spacing w:val="-8"/>
                <w:sz w:val="20"/>
              </w:rPr>
              <w:t> </w:t>
            </w:r>
            <w:r>
              <w:rPr>
                <w:sz w:val="20"/>
              </w:rPr>
              <w:t>yaygın</w:t>
            </w:r>
            <w:r>
              <w:rPr>
                <w:spacing w:val="-7"/>
                <w:sz w:val="20"/>
              </w:rPr>
              <w:t> </w:t>
            </w:r>
            <w:r>
              <w:rPr>
                <w:spacing w:val="-2"/>
                <w:sz w:val="20"/>
              </w:rPr>
              <w:t>redüksiyonlar</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35"/>
              <w:rPr>
                <w:sz w:val="20"/>
              </w:rPr>
            </w:pPr>
            <w:r>
              <w:rPr>
                <w:b/>
                <w:spacing w:val="-5"/>
                <w:sz w:val="20"/>
              </w:rPr>
              <w:t>14</w:t>
            </w:r>
            <w:r>
              <w:rPr>
                <w:b/>
                <w:sz w:val="20"/>
              </w:rPr>
              <w:tab/>
            </w:r>
            <w:r>
              <w:rPr>
                <w:sz w:val="20"/>
              </w:rPr>
              <w:t>PSPACE,</w:t>
            </w:r>
            <w:r>
              <w:rPr>
                <w:spacing w:val="-9"/>
                <w:sz w:val="20"/>
              </w:rPr>
              <w:t> </w:t>
            </w:r>
            <w:r>
              <w:rPr>
                <w:sz w:val="20"/>
              </w:rPr>
              <w:t>EXPTIME;</w:t>
            </w:r>
            <w:r>
              <w:rPr>
                <w:spacing w:val="-7"/>
                <w:sz w:val="20"/>
              </w:rPr>
              <w:t> </w:t>
            </w:r>
            <w:r>
              <w:rPr>
                <w:sz w:val="20"/>
              </w:rPr>
              <w:t>SAT/SMT,</w:t>
            </w:r>
            <w:r>
              <w:rPr>
                <w:spacing w:val="-6"/>
                <w:sz w:val="20"/>
              </w:rPr>
              <w:t> </w:t>
            </w:r>
            <w:r>
              <w:rPr>
                <w:sz w:val="20"/>
              </w:rPr>
              <w:t>model</w:t>
            </w:r>
            <w:r>
              <w:rPr>
                <w:spacing w:val="-8"/>
                <w:sz w:val="20"/>
              </w:rPr>
              <w:t> </w:t>
            </w:r>
            <w:r>
              <w:rPr>
                <w:spacing w:val="-2"/>
                <w:sz w:val="20"/>
              </w:rPr>
              <w:t>denetimi</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35"/>
              <w:rPr>
                <w:sz w:val="20"/>
              </w:rPr>
            </w:pPr>
            <w:r>
              <w:rPr>
                <w:b/>
                <w:spacing w:val="-5"/>
                <w:sz w:val="20"/>
              </w:rPr>
              <w:t>15</w:t>
            </w:r>
            <w:r>
              <w:rPr>
                <w:b/>
                <w:sz w:val="20"/>
              </w:rPr>
              <w:tab/>
            </w:r>
            <w:r>
              <w:rPr>
                <w:sz w:val="20"/>
              </w:rPr>
              <w:t>Mini</w:t>
            </w:r>
            <w:r>
              <w:rPr>
                <w:spacing w:val="-5"/>
                <w:sz w:val="20"/>
              </w:rPr>
              <w:t> </w:t>
            </w:r>
            <w:r>
              <w:rPr>
                <w:sz w:val="20"/>
              </w:rPr>
              <w:t>proje</w:t>
            </w:r>
            <w:r>
              <w:rPr>
                <w:spacing w:val="-3"/>
                <w:sz w:val="20"/>
              </w:rPr>
              <w:t> </w:t>
            </w:r>
            <w:r>
              <w:rPr>
                <w:sz w:val="20"/>
              </w:rPr>
              <w:t>sunumları</w:t>
            </w:r>
            <w:r>
              <w:rPr>
                <w:spacing w:val="-4"/>
                <w:sz w:val="20"/>
              </w:rPr>
              <w:t> </w:t>
            </w:r>
            <w:r>
              <w:rPr>
                <w:sz w:val="20"/>
              </w:rPr>
              <w:t>ve</w:t>
            </w:r>
            <w:r>
              <w:rPr>
                <w:spacing w:val="-5"/>
                <w:sz w:val="20"/>
              </w:rPr>
              <w:t> </w:t>
            </w:r>
            <w:r>
              <w:rPr>
                <w:sz w:val="20"/>
              </w:rPr>
              <w:t>genel</w:t>
            </w:r>
            <w:r>
              <w:rPr>
                <w:spacing w:val="-6"/>
                <w:sz w:val="20"/>
              </w:rPr>
              <w:t> </w:t>
            </w:r>
            <w:r>
              <w:rPr>
                <w:spacing w:val="-2"/>
                <w:sz w:val="20"/>
              </w:rPr>
              <w:t>değerlendirme</w:t>
            </w:r>
          </w:p>
        </w:tc>
      </w:tr>
      <w:tr>
        <w:trPr>
          <w:trHeight w:val="284" w:hRule="atLeast"/>
        </w:trPr>
        <w:tc>
          <w:tcPr>
            <w:tcW w:w="9626" w:type="dxa"/>
            <w:tcBorders>
              <w:top w:val="single" w:sz="4" w:space="0" w:color="000000"/>
            </w:tcBorders>
            <w:shd w:val="clear" w:color="auto" w:fill="D9D9D9"/>
          </w:tcPr>
          <w:p>
            <w:pPr>
              <w:pStyle w:val="TableParagraph"/>
              <w:tabs>
                <w:tab w:pos="777" w:val="left" w:leader="none"/>
              </w:tabs>
              <w:spacing w:before="26"/>
              <w:ind w:left="110"/>
              <w:rPr>
                <w:sz w:val="20"/>
              </w:rPr>
            </w:pPr>
            <w:r>
              <w:rPr>
                <w:b/>
                <w:spacing w:val="-2"/>
                <w:sz w:val="20"/>
              </w:rPr>
              <w:t>16,17</w:t>
            </w:r>
            <w:r>
              <w:rPr>
                <w:b/>
                <w:sz w:val="20"/>
              </w:rPr>
              <w:tab/>
            </w:r>
            <w:r>
              <w:rPr>
                <w:sz w:val="20"/>
              </w:rPr>
              <w:t>Yarıyıl</w:t>
            </w:r>
            <w:r>
              <w:rPr>
                <w:spacing w:val="-5"/>
                <w:sz w:val="20"/>
              </w:rPr>
              <w:t> </w:t>
            </w:r>
            <w:r>
              <w:rPr>
                <w:sz w:val="20"/>
              </w:rPr>
              <w:t>sonu</w:t>
            </w:r>
            <w:r>
              <w:rPr>
                <w:spacing w:val="-3"/>
                <w:sz w:val="20"/>
              </w:rPr>
              <w:t> </w:t>
            </w:r>
            <w:r>
              <w:rPr>
                <w:spacing w:val="-2"/>
                <w:sz w:val="20"/>
              </w:rPr>
              <w:t>sınavları</w:t>
            </w:r>
          </w:p>
        </w:tc>
      </w:tr>
    </w:tbl>
    <w:p>
      <w:pPr>
        <w:pStyle w:val="BodyText"/>
        <w:spacing w:before="9"/>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1275"/>
        <w:gridCol w:w="1278"/>
        <w:gridCol w:w="1275"/>
      </w:tblGrid>
      <w:tr>
        <w:trPr>
          <w:trHeight w:val="313" w:hRule="atLeast"/>
        </w:trPr>
        <w:tc>
          <w:tcPr>
            <w:tcW w:w="9628" w:type="dxa"/>
            <w:gridSpan w:val="4"/>
            <w:tcBorders>
              <w:bottom w:val="single" w:sz="4" w:space="0" w:color="000000"/>
            </w:tcBorders>
            <w:shd w:val="clear" w:color="auto" w:fill="FFF1CC"/>
          </w:tcPr>
          <w:p>
            <w:pPr>
              <w:pStyle w:val="TableParagraph"/>
              <w:spacing w:before="43"/>
              <w:ind w:left="30" w:right="1"/>
              <w:jc w:val="center"/>
              <w:rPr>
                <w:b/>
                <w:sz w:val="20"/>
              </w:rPr>
            </w:pPr>
            <w:r>
              <w:rPr>
                <w:b/>
                <w:sz w:val="20"/>
              </w:rPr>
              <w:t>Dersin</w:t>
            </w:r>
            <w:r>
              <w:rPr>
                <w:b/>
                <w:spacing w:val="-8"/>
                <w:sz w:val="20"/>
              </w:rPr>
              <w:t> </w:t>
            </w:r>
            <w:r>
              <w:rPr>
                <w:b/>
                <w:sz w:val="20"/>
              </w:rPr>
              <w:t>İş</w:t>
            </w:r>
            <w:r>
              <w:rPr>
                <w:b/>
                <w:spacing w:val="-7"/>
                <w:sz w:val="20"/>
              </w:rPr>
              <w:t> </w:t>
            </w:r>
            <w:r>
              <w:rPr>
                <w:b/>
                <w:sz w:val="20"/>
              </w:rPr>
              <w:t>Yükünün</w:t>
            </w:r>
            <w:r>
              <w:rPr>
                <w:b/>
                <w:spacing w:val="-7"/>
                <w:sz w:val="20"/>
              </w:rPr>
              <w:t> </w:t>
            </w:r>
            <w:r>
              <w:rPr>
                <w:b/>
                <w:spacing w:val="-2"/>
                <w:sz w:val="20"/>
              </w:rPr>
              <w:t>Hesaplanması</w:t>
            </w:r>
          </w:p>
        </w:tc>
      </w:tr>
      <w:tr>
        <w:trPr>
          <w:trHeight w:val="458" w:hRule="atLeast"/>
        </w:trPr>
        <w:tc>
          <w:tcPr>
            <w:tcW w:w="5800" w:type="dxa"/>
            <w:tcBorders>
              <w:top w:val="single" w:sz="4" w:space="0" w:color="000000"/>
              <w:bottom w:val="single" w:sz="4" w:space="0" w:color="000000"/>
              <w:right w:val="single" w:sz="4" w:space="0" w:color="000000"/>
            </w:tcBorders>
            <w:shd w:val="clear" w:color="auto" w:fill="FFF1CC"/>
          </w:tcPr>
          <w:p>
            <w:pPr>
              <w:pStyle w:val="TableParagraph"/>
              <w:spacing w:before="115"/>
              <w:ind w:left="18"/>
              <w:jc w:val="center"/>
              <w:rPr>
                <w:b/>
                <w:sz w:val="20"/>
              </w:rPr>
            </w:pPr>
            <w:r>
              <w:rPr>
                <w:b/>
                <w:spacing w:val="-2"/>
                <w:sz w:val="20"/>
              </w:rPr>
              <w:t>Etkinlikler</w:t>
            </w:r>
          </w:p>
        </w:tc>
        <w:tc>
          <w:tcPr>
            <w:tcW w:w="127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5"/>
              <w:ind w:left="30" w:right="5"/>
              <w:jc w:val="center"/>
              <w:rPr>
                <w:b/>
                <w:sz w:val="20"/>
              </w:rPr>
            </w:pPr>
            <w:r>
              <w:rPr>
                <w:b/>
                <w:spacing w:val="-2"/>
                <w:sz w:val="20"/>
              </w:rPr>
              <w:t>Sayısı</w:t>
            </w:r>
          </w:p>
        </w:tc>
        <w:tc>
          <w:tcPr>
            <w:tcW w:w="127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line="228" w:lineRule="exact"/>
              <w:ind w:left="390" w:right="346" w:hanging="10"/>
              <w:rPr>
                <w:b/>
                <w:sz w:val="20"/>
              </w:rPr>
            </w:pPr>
            <w:r>
              <w:rPr>
                <w:b/>
                <w:spacing w:val="-2"/>
                <w:sz w:val="20"/>
              </w:rPr>
              <w:t>Süresi (Saat)</w:t>
            </w:r>
          </w:p>
        </w:tc>
        <w:tc>
          <w:tcPr>
            <w:tcW w:w="1275" w:type="dxa"/>
            <w:tcBorders>
              <w:top w:val="single" w:sz="4" w:space="0" w:color="000000"/>
              <w:left w:val="single" w:sz="4" w:space="0" w:color="000000"/>
              <w:bottom w:val="single" w:sz="4" w:space="0" w:color="000000"/>
            </w:tcBorders>
            <w:shd w:val="clear" w:color="auto" w:fill="FFF1CC"/>
          </w:tcPr>
          <w:p>
            <w:pPr>
              <w:pStyle w:val="TableParagraph"/>
              <w:spacing w:line="228" w:lineRule="exact"/>
              <w:ind w:left="142" w:right="103" w:firstLine="67"/>
              <w:rPr>
                <w:b/>
                <w:sz w:val="20"/>
              </w:rPr>
            </w:pPr>
            <w:r>
              <w:rPr>
                <w:b/>
                <w:sz w:val="20"/>
              </w:rPr>
              <w:t>Toplam İş Yükü</w:t>
            </w:r>
            <w:r>
              <w:rPr>
                <w:b/>
                <w:spacing w:val="-5"/>
                <w:sz w:val="20"/>
              </w:rPr>
              <w:t> </w:t>
            </w:r>
            <w:r>
              <w:rPr>
                <w:b/>
                <w:spacing w:val="-2"/>
                <w:sz w:val="20"/>
              </w:rPr>
              <w:t>(saat)</w:t>
            </w:r>
          </w:p>
        </w:tc>
      </w:tr>
      <w:tr>
        <w:trPr>
          <w:trHeight w:val="313" w:hRule="atLeast"/>
        </w:trPr>
        <w:tc>
          <w:tcPr>
            <w:tcW w:w="5800" w:type="dxa"/>
            <w:tcBorders>
              <w:top w:val="single" w:sz="4" w:space="0" w:color="000000"/>
              <w:bottom w:val="single" w:sz="4" w:space="0" w:color="000000"/>
              <w:right w:val="single" w:sz="4" w:space="0" w:color="000000"/>
            </w:tcBorders>
          </w:tcPr>
          <w:p>
            <w:pPr>
              <w:pStyle w:val="TableParagraph"/>
              <w:spacing w:before="43"/>
              <w:ind w:left="110"/>
              <w:rPr>
                <w:sz w:val="20"/>
              </w:rPr>
            </w:pPr>
            <w:r>
              <w:rPr>
                <w:sz w:val="20"/>
              </w:rPr>
              <w:t>Ders</w:t>
            </w:r>
            <w:r>
              <w:rPr>
                <w:spacing w:val="-6"/>
                <w:sz w:val="20"/>
              </w:rPr>
              <w:t> </w:t>
            </w:r>
            <w:r>
              <w:rPr>
                <w:sz w:val="20"/>
              </w:rPr>
              <w:t>Süresi</w:t>
            </w:r>
            <w:r>
              <w:rPr>
                <w:spacing w:val="-5"/>
                <w:sz w:val="20"/>
              </w:rPr>
              <w:t> </w:t>
            </w:r>
            <w:r>
              <w:rPr>
                <w:sz w:val="20"/>
              </w:rPr>
              <w:t>(haftalık</w:t>
            </w:r>
            <w:r>
              <w:rPr>
                <w:spacing w:val="-3"/>
                <w:sz w:val="20"/>
              </w:rPr>
              <w:t> </w:t>
            </w:r>
            <w:r>
              <w:rPr>
                <w:sz w:val="20"/>
              </w:rPr>
              <w:t>toplam</w:t>
            </w:r>
            <w:r>
              <w:rPr>
                <w:spacing w:val="-6"/>
                <w:sz w:val="20"/>
              </w:rPr>
              <w:t> </w:t>
            </w:r>
            <w:r>
              <w:rPr>
                <w:sz w:val="20"/>
              </w:rPr>
              <w:t>ders</w:t>
            </w:r>
            <w:r>
              <w:rPr>
                <w:spacing w:val="-5"/>
                <w:sz w:val="20"/>
              </w:rPr>
              <w:t> </w:t>
            </w:r>
            <w:r>
              <w:rPr>
                <w:spacing w:val="-2"/>
                <w:sz w:val="20"/>
              </w:rPr>
              <w:t>saati)</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3"/>
              <w:ind w:left="30"/>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3"/>
              <w:ind w:left="27" w:right="1"/>
              <w:jc w:val="center"/>
              <w:rPr>
                <w:sz w:val="20"/>
              </w:rPr>
            </w:pPr>
            <w:r>
              <w:rPr>
                <w:spacing w:val="-10"/>
                <w:sz w:val="20"/>
              </w:rPr>
              <w:t>3</w:t>
            </w:r>
          </w:p>
        </w:tc>
        <w:tc>
          <w:tcPr>
            <w:tcW w:w="1275" w:type="dxa"/>
            <w:tcBorders>
              <w:top w:val="single" w:sz="4" w:space="0" w:color="000000"/>
              <w:left w:val="single" w:sz="4" w:space="0" w:color="000000"/>
              <w:bottom w:val="single" w:sz="4" w:space="0" w:color="000000"/>
            </w:tcBorders>
          </w:tcPr>
          <w:p>
            <w:pPr>
              <w:pStyle w:val="TableParagraph"/>
              <w:spacing w:before="43"/>
              <w:ind w:left="39" w:right="2"/>
              <w:jc w:val="center"/>
              <w:rPr>
                <w:sz w:val="20"/>
              </w:rPr>
            </w:pPr>
            <w:r>
              <w:rPr>
                <w:spacing w:val="-5"/>
                <w:sz w:val="20"/>
              </w:rPr>
              <w:t>42</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Sınıf</w:t>
            </w:r>
            <w:r>
              <w:rPr>
                <w:spacing w:val="-6"/>
                <w:sz w:val="20"/>
              </w:rPr>
              <w:t> </w:t>
            </w:r>
            <w:r>
              <w:rPr>
                <w:sz w:val="20"/>
              </w:rPr>
              <w:t>Ders</w:t>
            </w:r>
            <w:r>
              <w:rPr>
                <w:spacing w:val="-6"/>
                <w:sz w:val="20"/>
              </w:rPr>
              <w:t> </w:t>
            </w:r>
            <w:r>
              <w:rPr>
                <w:sz w:val="20"/>
              </w:rPr>
              <w:t>çalışma</w:t>
            </w:r>
            <w:r>
              <w:rPr>
                <w:spacing w:val="-5"/>
                <w:sz w:val="20"/>
              </w:rPr>
              <w:t> </w:t>
            </w:r>
            <w:r>
              <w:rPr>
                <w:sz w:val="20"/>
              </w:rPr>
              <w:t>süresi</w:t>
            </w:r>
            <w:r>
              <w:rPr>
                <w:spacing w:val="-6"/>
                <w:sz w:val="20"/>
              </w:rPr>
              <w:t> </w:t>
            </w:r>
            <w:r>
              <w:rPr>
                <w:sz w:val="20"/>
              </w:rPr>
              <w:t>(tekrar,</w:t>
            </w:r>
            <w:r>
              <w:rPr>
                <w:spacing w:val="-2"/>
                <w:sz w:val="20"/>
              </w:rPr>
              <w:t> </w:t>
            </w:r>
            <w:r>
              <w:rPr>
                <w:sz w:val="20"/>
              </w:rPr>
              <w:t>pekiştirme,</w:t>
            </w:r>
            <w:r>
              <w:rPr>
                <w:spacing w:val="-4"/>
                <w:sz w:val="20"/>
              </w:rPr>
              <w:t> </w:t>
            </w:r>
            <w:r>
              <w:rPr>
                <w:sz w:val="20"/>
              </w:rPr>
              <w:t>ön</w:t>
            </w:r>
            <w:r>
              <w:rPr>
                <w:spacing w:val="-5"/>
                <w:sz w:val="20"/>
              </w:rPr>
              <w:t> </w:t>
            </w:r>
            <w:r>
              <w:rPr>
                <w:spacing w:val="-2"/>
                <w:sz w:val="20"/>
              </w:rPr>
              <w:t>çalışma,….)</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1"/>
              <w:jc w:val="center"/>
              <w:rPr>
                <w:sz w:val="20"/>
              </w:rPr>
            </w:pPr>
            <w:r>
              <w:rPr>
                <w:spacing w:val="-5"/>
                <w:sz w:val="20"/>
              </w:rPr>
              <w:t>10</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3</w:t>
            </w:r>
          </w:p>
        </w:tc>
        <w:tc>
          <w:tcPr>
            <w:tcW w:w="1275" w:type="dxa"/>
            <w:tcBorders>
              <w:top w:val="single" w:sz="4" w:space="0" w:color="000000"/>
              <w:left w:val="single" w:sz="4" w:space="0" w:color="000000"/>
              <w:bottom w:val="single" w:sz="4" w:space="0" w:color="000000"/>
            </w:tcBorders>
          </w:tcPr>
          <w:p>
            <w:pPr>
              <w:pStyle w:val="TableParagraph"/>
              <w:spacing w:before="41"/>
              <w:ind w:left="39" w:right="3"/>
              <w:jc w:val="center"/>
              <w:rPr>
                <w:sz w:val="20"/>
              </w:rPr>
            </w:pPr>
            <w:r>
              <w:rPr>
                <w:spacing w:val="-5"/>
                <w:sz w:val="20"/>
              </w:rPr>
              <w:t>30</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pacing w:val="-4"/>
                <w:sz w:val="20"/>
              </w:rPr>
              <w:t>Ödev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Kısa</w:t>
            </w:r>
            <w:r>
              <w:rPr>
                <w:spacing w:val="-7"/>
                <w:sz w:val="20"/>
              </w:rPr>
              <w:t> </w:t>
            </w:r>
            <w:r>
              <w:rPr>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Kısa</w:t>
            </w:r>
            <w:r>
              <w:rPr>
                <w:spacing w:val="-6"/>
                <w:sz w:val="20"/>
              </w:rPr>
              <w:t> </w:t>
            </w:r>
            <w:r>
              <w:rPr>
                <w:sz w:val="20"/>
              </w:rPr>
              <w:t>Sınav</w:t>
            </w:r>
            <w:r>
              <w:rPr>
                <w:spacing w:val="-5"/>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Sözlü</w:t>
            </w:r>
            <w:r>
              <w:rPr>
                <w:spacing w:val="-4"/>
                <w:sz w:val="20"/>
              </w:rPr>
              <w:t> </w:t>
            </w:r>
            <w:r>
              <w:rPr>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3" w:hRule="atLeast"/>
        </w:trPr>
        <w:tc>
          <w:tcPr>
            <w:tcW w:w="5800" w:type="dxa"/>
            <w:tcBorders>
              <w:top w:val="single" w:sz="4" w:space="0" w:color="000000"/>
              <w:bottom w:val="single" w:sz="4" w:space="0" w:color="000000"/>
              <w:right w:val="single" w:sz="4" w:space="0" w:color="000000"/>
            </w:tcBorders>
          </w:tcPr>
          <w:p>
            <w:pPr>
              <w:pStyle w:val="TableParagraph"/>
              <w:spacing w:before="43"/>
              <w:ind w:left="110"/>
              <w:rPr>
                <w:sz w:val="20"/>
              </w:rPr>
            </w:pPr>
            <w:r>
              <w:rPr>
                <w:sz w:val="20"/>
              </w:rPr>
              <w:t>Sözlü</w:t>
            </w:r>
            <w:r>
              <w:rPr>
                <w:spacing w:val="-4"/>
                <w:sz w:val="20"/>
              </w:rPr>
              <w:t> </w:t>
            </w:r>
            <w:r>
              <w:rPr>
                <w:sz w:val="20"/>
              </w:rPr>
              <w:t>Sınav</w:t>
            </w:r>
            <w:r>
              <w:rPr>
                <w:spacing w:val="-4"/>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Rapor</w:t>
            </w:r>
            <w:r>
              <w:rPr>
                <w:spacing w:val="-5"/>
                <w:sz w:val="20"/>
              </w:rPr>
              <w:t> </w:t>
            </w:r>
            <w:r>
              <w:rPr>
                <w:sz w:val="20"/>
              </w:rPr>
              <w:t>(Hazırlık</w:t>
            </w:r>
            <w:r>
              <w:rPr>
                <w:spacing w:val="-5"/>
                <w:sz w:val="20"/>
              </w:rPr>
              <w:t> </w:t>
            </w:r>
            <w:r>
              <w:rPr>
                <w:sz w:val="20"/>
              </w:rPr>
              <w:t>ve</w:t>
            </w:r>
            <w:r>
              <w:rPr>
                <w:spacing w:val="-5"/>
                <w:sz w:val="20"/>
              </w:rPr>
              <w:t> </w:t>
            </w:r>
            <w:r>
              <w:rPr>
                <w:sz w:val="20"/>
              </w:rPr>
              <w:t>sunum</w:t>
            </w:r>
            <w:r>
              <w:rPr>
                <w:spacing w:val="-5"/>
                <w:sz w:val="20"/>
              </w:rPr>
              <w:t> </w:t>
            </w:r>
            <w:r>
              <w:rPr>
                <w:sz w:val="20"/>
              </w:rPr>
              <w:t>süresi</w:t>
            </w:r>
            <w:r>
              <w:rPr>
                <w:spacing w:val="-5"/>
                <w:sz w:val="20"/>
              </w:rPr>
              <w:t> </w:t>
            </w:r>
            <w:r>
              <w:rPr>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Proje</w:t>
            </w:r>
            <w:r>
              <w:rPr>
                <w:spacing w:val="-6"/>
                <w:sz w:val="20"/>
              </w:rPr>
              <w:t> </w:t>
            </w:r>
            <w:r>
              <w:rPr>
                <w:sz w:val="20"/>
              </w:rPr>
              <w:t>(Hazırlık</w:t>
            </w:r>
            <w:r>
              <w:rPr>
                <w:spacing w:val="-5"/>
                <w:sz w:val="20"/>
              </w:rPr>
              <w:t> </w:t>
            </w:r>
            <w:r>
              <w:rPr>
                <w:sz w:val="20"/>
              </w:rPr>
              <w:t>ve</w:t>
            </w:r>
            <w:r>
              <w:rPr>
                <w:spacing w:val="-5"/>
                <w:sz w:val="20"/>
              </w:rPr>
              <w:t> </w:t>
            </w:r>
            <w:r>
              <w:rPr>
                <w:sz w:val="20"/>
              </w:rPr>
              <w:t>sunum</w:t>
            </w:r>
            <w:r>
              <w:rPr>
                <w:spacing w:val="-4"/>
                <w:sz w:val="20"/>
              </w:rPr>
              <w:t> </w:t>
            </w:r>
            <w:r>
              <w:rPr>
                <w:sz w:val="20"/>
              </w:rPr>
              <w:t>süresi</w:t>
            </w:r>
            <w:r>
              <w:rPr>
                <w:spacing w:val="-6"/>
                <w:sz w:val="20"/>
              </w:rPr>
              <w:t> </w:t>
            </w:r>
            <w:r>
              <w:rPr>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jc w:val="center"/>
              <w:rPr>
                <w:sz w:val="20"/>
              </w:rPr>
            </w:pPr>
            <w:r>
              <w:rPr>
                <w:spacing w:val="-5"/>
                <w:sz w:val="20"/>
              </w:rPr>
              <w:t>30</w:t>
            </w:r>
          </w:p>
        </w:tc>
        <w:tc>
          <w:tcPr>
            <w:tcW w:w="1275" w:type="dxa"/>
            <w:tcBorders>
              <w:top w:val="single" w:sz="4" w:space="0" w:color="000000"/>
              <w:left w:val="single" w:sz="4" w:space="0" w:color="000000"/>
              <w:bottom w:val="single" w:sz="4" w:space="0" w:color="000000"/>
            </w:tcBorders>
          </w:tcPr>
          <w:p>
            <w:pPr>
              <w:pStyle w:val="TableParagraph"/>
              <w:spacing w:before="41"/>
              <w:ind w:left="39" w:right="2"/>
              <w:jc w:val="center"/>
              <w:rPr>
                <w:sz w:val="20"/>
              </w:rPr>
            </w:pPr>
            <w:r>
              <w:rPr>
                <w:spacing w:val="-5"/>
                <w:sz w:val="20"/>
              </w:rPr>
              <w:t>30</w:t>
            </w:r>
          </w:p>
        </w:tc>
      </w:tr>
      <w:tr>
        <w:trPr>
          <w:trHeight w:val="312"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Sunum</w:t>
            </w:r>
            <w:r>
              <w:rPr>
                <w:spacing w:val="-5"/>
                <w:sz w:val="20"/>
              </w:rPr>
              <w:t> </w:t>
            </w:r>
            <w:r>
              <w:rPr>
                <w:sz w:val="20"/>
              </w:rPr>
              <w:t>(hazırlık</w:t>
            </w:r>
            <w:r>
              <w:rPr>
                <w:spacing w:val="-5"/>
                <w:sz w:val="20"/>
              </w:rPr>
              <w:t> </w:t>
            </w:r>
            <w:r>
              <w:rPr>
                <w:sz w:val="20"/>
              </w:rPr>
              <w:t>süresi</w:t>
            </w:r>
            <w:r>
              <w:rPr>
                <w:spacing w:val="-7"/>
                <w:sz w:val="20"/>
              </w:rPr>
              <w:t> </w:t>
            </w:r>
            <w:r>
              <w:rPr>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4" w:hRule="atLeast"/>
        </w:trPr>
        <w:tc>
          <w:tcPr>
            <w:tcW w:w="5800" w:type="dxa"/>
            <w:tcBorders>
              <w:top w:val="single" w:sz="4" w:space="0" w:color="000000"/>
              <w:bottom w:val="single" w:sz="4" w:space="0" w:color="000000"/>
              <w:right w:val="single" w:sz="4" w:space="0" w:color="000000"/>
            </w:tcBorders>
          </w:tcPr>
          <w:p>
            <w:pPr>
              <w:pStyle w:val="TableParagraph"/>
              <w:spacing w:before="43"/>
              <w:ind w:left="110"/>
              <w:rPr>
                <w:sz w:val="20"/>
              </w:rPr>
            </w:pPr>
            <w:r>
              <w:rPr>
                <w:sz w:val="20"/>
              </w:rPr>
              <w:t>Ara</w:t>
            </w:r>
            <w:r>
              <w:rPr>
                <w:spacing w:val="-3"/>
                <w:sz w:val="20"/>
              </w:rPr>
              <w:t> </w:t>
            </w:r>
            <w:r>
              <w:rPr>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3"/>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3"/>
              <w:ind w:left="27" w:right="1"/>
              <w:jc w:val="center"/>
              <w:rPr>
                <w:sz w:val="20"/>
              </w:rPr>
            </w:pPr>
            <w:r>
              <w:rPr>
                <w:spacing w:val="-10"/>
                <w:sz w:val="20"/>
              </w:rPr>
              <w:t>1</w:t>
            </w:r>
          </w:p>
        </w:tc>
        <w:tc>
          <w:tcPr>
            <w:tcW w:w="1275" w:type="dxa"/>
            <w:tcBorders>
              <w:top w:val="single" w:sz="4" w:space="0" w:color="000000"/>
              <w:left w:val="single" w:sz="4" w:space="0" w:color="000000"/>
              <w:bottom w:val="single" w:sz="4" w:space="0" w:color="000000"/>
            </w:tcBorders>
          </w:tcPr>
          <w:p>
            <w:pPr>
              <w:pStyle w:val="TableParagraph"/>
              <w:spacing w:before="43"/>
              <w:ind w:left="39" w:right="3"/>
              <w:jc w:val="center"/>
              <w:rPr>
                <w:sz w:val="20"/>
              </w:rPr>
            </w:pPr>
            <w:r>
              <w:rPr>
                <w:spacing w:val="-10"/>
                <w:sz w:val="20"/>
              </w:rPr>
              <w:t>1</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Ara</w:t>
            </w:r>
            <w:r>
              <w:rPr>
                <w:spacing w:val="-4"/>
                <w:sz w:val="20"/>
              </w:rPr>
              <w:t> </w:t>
            </w:r>
            <w:r>
              <w:rPr>
                <w:sz w:val="20"/>
              </w:rPr>
              <w:t>Sınav</w:t>
            </w:r>
            <w:r>
              <w:rPr>
                <w:spacing w:val="-3"/>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jc w:val="center"/>
              <w:rPr>
                <w:sz w:val="20"/>
              </w:rPr>
            </w:pPr>
            <w:r>
              <w:rPr>
                <w:spacing w:val="-5"/>
                <w:sz w:val="20"/>
              </w:rPr>
              <w:t>20</w:t>
            </w:r>
          </w:p>
        </w:tc>
        <w:tc>
          <w:tcPr>
            <w:tcW w:w="1275" w:type="dxa"/>
            <w:tcBorders>
              <w:top w:val="single" w:sz="4" w:space="0" w:color="000000"/>
              <w:left w:val="single" w:sz="4" w:space="0" w:color="000000"/>
              <w:bottom w:val="single" w:sz="4" w:space="0" w:color="000000"/>
            </w:tcBorders>
          </w:tcPr>
          <w:p>
            <w:pPr>
              <w:pStyle w:val="TableParagraph"/>
              <w:spacing w:before="41"/>
              <w:ind w:left="39" w:right="2"/>
              <w:jc w:val="center"/>
              <w:rPr>
                <w:sz w:val="20"/>
              </w:rPr>
            </w:pPr>
            <w:r>
              <w:rPr>
                <w:spacing w:val="-5"/>
                <w:sz w:val="20"/>
              </w:rPr>
              <w:t>20</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Yarıyıl</w:t>
            </w:r>
            <w:r>
              <w:rPr>
                <w:spacing w:val="-5"/>
                <w:sz w:val="20"/>
              </w:rPr>
              <w:t> </w:t>
            </w:r>
            <w:r>
              <w:rPr>
                <w:sz w:val="20"/>
              </w:rPr>
              <w:t>sonu</w:t>
            </w:r>
            <w:r>
              <w:rPr>
                <w:spacing w:val="-3"/>
                <w:sz w:val="20"/>
              </w:rPr>
              <w:t> </w:t>
            </w:r>
            <w:r>
              <w:rPr>
                <w:spacing w:val="-2"/>
                <w:sz w:val="20"/>
              </w:rPr>
              <w:t>sınavı</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1</w:t>
            </w:r>
          </w:p>
        </w:tc>
        <w:tc>
          <w:tcPr>
            <w:tcW w:w="1275" w:type="dxa"/>
            <w:tcBorders>
              <w:top w:val="single" w:sz="4" w:space="0" w:color="000000"/>
              <w:left w:val="single" w:sz="4" w:space="0" w:color="000000"/>
              <w:bottom w:val="single" w:sz="4" w:space="0" w:color="000000"/>
            </w:tcBorders>
          </w:tcPr>
          <w:p>
            <w:pPr>
              <w:pStyle w:val="TableParagraph"/>
              <w:spacing w:before="41"/>
              <w:ind w:left="39" w:right="3"/>
              <w:jc w:val="center"/>
              <w:rPr>
                <w:sz w:val="20"/>
              </w:rPr>
            </w:pPr>
            <w:r>
              <w:rPr>
                <w:spacing w:val="-10"/>
                <w:sz w:val="20"/>
              </w:rPr>
              <w:t>1</w:t>
            </w:r>
          </w:p>
        </w:tc>
      </w:tr>
      <w:tr>
        <w:trPr>
          <w:trHeight w:val="311" w:hRule="atLeast"/>
        </w:trPr>
        <w:tc>
          <w:tcPr>
            <w:tcW w:w="5800" w:type="dxa"/>
            <w:tcBorders>
              <w:top w:val="single" w:sz="4" w:space="0" w:color="000000"/>
              <w:right w:val="single" w:sz="4" w:space="0" w:color="000000"/>
            </w:tcBorders>
          </w:tcPr>
          <w:p>
            <w:pPr>
              <w:pStyle w:val="TableParagraph"/>
              <w:spacing w:before="41"/>
              <w:ind w:left="110"/>
              <w:rPr>
                <w:sz w:val="20"/>
              </w:rPr>
            </w:pPr>
            <w:r>
              <w:rPr>
                <w:sz w:val="20"/>
              </w:rPr>
              <w:t>Yarıyıl</w:t>
            </w:r>
            <w:r>
              <w:rPr>
                <w:spacing w:val="-6"/>
                <w:sz w:val="20"/>
              </w:rPr>
              <w:t> </w:t>
            </w:r>
            <w:r>
              <w:rPr>
                <w:sz w:val="20"/>
              </w:rPr>
              <w:t>sonu</w:t>
            </w:r>
            <w:r>
              <w:rPr>
                <w:spacing w:val="-3"/>
                <w:sz w:val="20"/>
              </w:rPr>
              <w:t> </w:t>
            </w:r>
            <w:r>
              <w:rPr>
                <w:sz w:val="20"/>
              </w:rPr>
              <w:t>sınavı</w:t>
            </w:r>
            <w:r>
              <w:rPr>
                <w:spacing w:val="-5"/>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5"/>
                <w:sz w:val="20"/>
              </w:rPr>
              <w:t>30</w:t>
            </w:r>
          </w:p>
        </w:tc>
        <w:tc>
          <w:tcPr>
            <w:tcW w:w="1275" w:type="dxa"/>
            <w:tcBorders>
              <w:top w:val="single" w:sz="4" w:space="0" w:color="000000"/>
              <w:left w:val="single" w:sz="4" w:space="0" w:color="000000"/>
              <w:bottom w:val="single" w:sz="4" w:space="0" w:color="000000"/>
            </w:tcBorders>
          </w:tcPr>
          <w:p>
            <w:pPr>
              <w:pStyle w:val="TableParagraph"/>
              <w:spacing w:before="41"/>
              <w:ind w:left="39" w:right="3"/>
              <w:jc w:val="center"/>
              <w:rPr>
                <w:sz w:val="20"/>
              </w:rPr>
            </w:pPr>
            <w:r>
              <w:rPr>
                <w:spacing w:val="-5"/>
                <w:sz w:val="20"/>
              </w:rPr>
              <w:t>30</w:t>
            </w:r>
          </w:p>
        </w:tc>
      </w:tr>
      <w:tr>
        <w:trPr>
          <w:trHeight w:val="313" w:hRule="atLeast"/>
        </w:trPr>
        <w:tc>
          <w:tcPr>
            <w:tcW w:w="5800" w:type="dxa"/>
            <w:vMerge w:val="restart"/>
            <w:tcBorders>
              <w:left w:val="nil"/>
              <w:bottom w:val="nil"/>
            </w:tcBorders>
          </w:tcPr>
          <w:p>
            <w:pPr>
              <w:pStyle w:val="TableParagraph"/>
              <w:rPr>
                <w:sz w:val="18"/>
              </w:rPr>
            </w:pPr>
          </w:p>
        </w:tc>
        <w:tc>
          <w:tcPr>
            <w:tcW w:w="2553" w:type="dxa"/>
            <w:gridSpan w:val="2"/>
            <w:tcBorders>
              <w:top w:val="single" w:sz="4" w:space="0" w:color="000000"/>
              <w:bottom w:val="single" w:sz="4" w:space="0" w:color="000000"/>
              <w:right w:val="single" w:sz="4" w:space="0" w:color="000000"/>
            </w:tcBorders>
          </w:tcPr>
          <w:p>
            <w:pPr>
              <w:pStyle w:val="TableParagraph"/>
              <w:spacing w:before="43"/>
              <w:ind w:left="1108"/>
              <w:rPr>
                <w:b/>
                <w:sz w:val="20"/>
              </w:rPr>
            </w:pPr>
            <w:r>
              <w:rPr>
                <w:b/>
                <w:sz w:val="20"/>
              </w:rPr>
              <w:t>Toplam</w:t>
            </w:r>
            <w:r>
              <w:rPr>
                <w:b/>
                <w:spacing w:val="-6"/>
                <w:sz w:val="20"/>
              </w:rPr>
              <w:t> </w:t>
            </w:r>
            <w:r>
              <w:rPr>
                <w:b/>
                <w:sz w:val="20"/>
              </w:rPr>
              <w:t>iş</w:t>
            </w:r>
            <w:r>
              <w:rPr>
                <w:b/>
                <w:spacing w:val="-5"/>
                <w:sz w:val="20"/>
              </w:rPr>
              <w:t> </w:t>
            </w:r>
            <w:r>
              <w:rPr>
                <w:b/>
                <w:spacing w:val="-4"/>
                <w:sz w:val="20"/>
              </w:rPr>
              <w:t>yükü</w:t>
            </w:r>
          </w:p>
        </w:tc>
        <w:tc>
          <w:tcPr>
            <w:tcW w:w="1275" w:type="dxa"/>
            <w:tcBorders>
              <w:top w:val="single" w:sz="4" w:space="0" w:color="000000"/>
              <w:left w:val="single" w:sz="4" w:space="0" w:color="000000"/>
              <w:bottom w:val="single" w:sz="4" w:space="0" w:color="000000"/>
            </w:tcBorders>
          </w:tcPr>
          <w:p>
            <w:pPr>
              <w:pStyle w:val="TableParagraph"/>
              <w:spacing w:before="43"/>
              <w:ind w:left="39" w:right="2"/>
              <w:jc w:val="center"/>
              <w:rPr>
                <w:b/>
                <w:sz w:val="20"/>
              </w:rPr>
            </w:pPr>
            <w:r>
              <w:rPr>
                <w:b/>
                <w:spacing w:val="-5"/>
                <w:sz w:val="20"/>
              </w:rPr>
              <w:t>154</w:t>
            </w:r>
          </w:p>
        </w:tc>
      </w:tr>
      <w:tr>
        <w:trPr>
          <w:trHeight w:val="345"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bottom w:val="single" w:sz="4" w:space="0" w:color="000000"/>
              <w:right w:val="single" w:sz="4" w:space="0" w:color="000000"/>
            </w:tcBorders>
          </w:tcPr>
          <w:p>
            <w:pPr>
              <w:pStyle w:val="TableParagraph"/>
              <w:spacing w:before="58"/>
              <w:ind w:left="752"/>
              <w:rPr>
                <w:b/>
                <w:sz w:val="20"/>
              </w:rPr>
            </w:pPr>
            <w:r>
              <w:rPr>
                <w:b/>
                <w:sz w:val="20"/>
              </w:rPr>
              <w:t>Toplam</w:t>
            </w:r>
            <w:r>
              <w:rPr>
                <w:b/>
                <w:spacing w:val="-2"/>
                <w:sz w:val="20"/>
              </w:rPr>
              <w:t> </w:t>
            </w:r>
            <w:r>
              <w:rPr>
                <w:b/>
                <w:sz w:val="20"/>
              </w:rPr>
              <w:t>iş</w:t>
            </w:r>
            <w:r>
              <w:rPr>
                <w:b/>
                <w:spacing w:val="-4"/>
                <w:sz w:val="20"/>
              </w:rPr>
              <w:t> </w:t>
            </w:r>
            <w:r>
              <w:rPr>
                <w:b/>
                <w:sz w:val="20"/>
              </w:rPr>
              <w:t>yükü</w:t>
            </w:r>
            <w:r>
              <w:rPr>
                <w:b/>
                <w:spacing w:val="-4"/>
                <w:sz w:val="20"/>
              </w:rPr>
              <w:t> </w:t>
            </w:r>
            <w:r>
              <w:rPr>
                <w:b/>
                <w:sz w:val="20"/>
              </w:rPr>
              <w:t>/</w:t>
            </w:r>
            <w:r>
              <w:rPr>
                <w:b/>
                <w:spacing w:val="-3"/>
                <w:sz w:val="20"/>
              </w:rPr>
              <w:t> </w:t>
            </w:r>
            <w:r>
              <w:rPr>
                <w:b/>
                <w:spacing w:val="-5"/>
                <w:sz w:val="20"/>
              </w:rPr>
              <w:t>30</w:t>
            </w:r>
          </w:p>
        </w:tc>
        <w:tc>
          <w:tcPr>
            <w:tcW w:w="1275" w:type="dxa"/>
            <w:tcBorders>
              <w:top w:val="single" w:sz="4" w:space="0" w:color="000000"/>
              <w:left w:val="single" w:sz="4" w:space="0" w:color="000000"/>
              <w:bottom w:val="single" w:sz="4" w:space="0" w:color="000000"/>
            </w:tcBorders>
          </w:tcPr>
          <w:p>
            <w:pPr>
              <w:pStyle w:val="TableParagraph"/>
              <w:spacing w:before="58"/>
              <w:ind w:left="39" w:right="1"/>
              <w:jc w:val="center"/>
              <w:rPr>
                <w:b/>
                <w:sz w:val="20"/>
              </w:rPr>
            </w:pPr>
            <w:r>
              <w:rPr>
                <w:b/>
                <w:spacing w:val="-4"/>
                <w:sz w:val="20"/>
              </w:rPr>
              <w:t>5,13</w:t>
            </w:r>
          </w:p>
        </w:tc>
      </w:tr>
      <w:tr>
        <w:trPr>
          <w:trHeight w:val="313"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right w:val="single" w:sz="4" w:space="0" w:color="000000"/>
            </w:tcBorders>
          </w:tcPr>
          <w:p>
            <w:pPr>
              <w:pStyle w:val="TableParagraph"/>
              <w:spacing w:before="41"/>
              <w:ind w:left="596"/>
              <w:rPr>
                <w:b/>
                <w:sz w:val="20"/>
              </w:rPr>
            </w:pPr>
            <w:r>
              <w:rPr>
                <w:b/>
                <w:sz w:val="20"/>
              </w:rPr>
              <w:t>Dersin</w:t>
            </w:r>
            <w:r>
              <w:rPr>
                <w:b/>
                <w:spacing w:val="-7"/>
                <w:sz w:val="20"/>
              </w:rPr>
              <w:t> </w:t>
            </w:r>
            <w:r>
              <w:rPr>
                <w:b/>
                <w:sz w:val="20"/>
              </w:rPr>
              <w:t>AKTS</w:t>
            </w:r>
            <w:r>
              <w:rPr>
                <w:b/>
                <w:spacing w:val="-6"/>
                <w:sz w:val="20"/>
              </w:rPr>
              <w:t> </w:t>
            </w:r>
            <w:r>
              <w:rPr>
                <w:b/>
                <w:spacing w:val="-2"/>
                <w:sz w:val="20"/>
              </w:rPr>
              <w:t>Kredisi</w:t>
            </w:r>
          </w:p>
        </w:tc>
        <w:tc>
          <w:tcPr>
            <w:tcW w:w="1275" w:type="dxa"/>
            <w:tcBorders>
              <w:top w:val="single" w:sz="4" w:space="0" w:color="000000"/>
              <w:left w:val="single" w:sz="4" w:space="0" w:color="000000"/>
            </w:tcBorders>
          </w:tcPr>
          <w:p>
            <w:pPr>
              <w:pStyle w:val="TableParagraph"/>
              <w:spacing w:before="41"/>
              <w:ind w:left="39" w:right="3"/>
              <w:jc w:val="center"/>
              <w:rPr>
                <w:b/>
                <w:sz w:val="20"/>
              </w:rPr>
            </w:pPr>
            <w:r>
              <w:rPr>
                <w:b/>
                <w:spacing w:val="-10"/>
                <w:sz w:val="20"/>
              </w:rPr>
              <w:t>5</w:t>
            </w:r>
          </w:p>
        </w:tc>
      </w:tr>
    </w:tbl>
    <w:p>
      <w:pPr>
        <w:pStyle w:val="TableParagraph"/>
        <w:spacing w:after="0"/>
        <w:jc w:val="center"/>
        <w:rPr>
          <w:b/>
          <w:sz w:val="20"/>
        </w:rPr>
        <w:sectPr>
          <w:pgSz w:w="11910" w:h="16840"/>
          <w:pgMar w:header="0" w:footer="244" w:top="660" w:bottom="48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3826"/>
      </w:tblGrid>
      <w:tr>
        <w:trPr>
          <w:trHeight w:val="313" w:hRule="atLeast"/>
        </w:trPr>
        <w:tc>
          <w:tcPr>
            <w:tcW w:w="9626" w:type="dxa"/>
            <w:gridSpan w:val="2"/>
            <w:tcBorders>
              <w:bottom w:val="single" w:sz="4" w:space="0" w:color="000000"/>
            </w:tcBorders>
            <w:shd w:val="clear" w:color="auto" w:fill="FFF1CC"/>
          </w:tcPr>
          <w:p>
            <w:pPr>
              <w:pStyle w:val="TableParagraph"/>
              <w:spacing w:before="43"/>
              <w:ind w:left="738" w:right="706"/>
              <w:jc w:val="center"/>
              <w:rPr>
                <w:b/>
                <w:sz w:val="20"/>
              </w:rPr>
            </w:pPr>
            <w:r>
              <w:rPr>
                <w:b/>
                <w:spacing w:val="-2"/>
                <w:sz w:val="20"/>
              </w:rPr>
              <w:t>Değerlendirme</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Yarıyıl</w:t>
            </w:r>
            <w:r>
              <w:rPr>
                <w:b/>
                <w:spacing w:val="-4"/>
                <w:sz w:val="20"/>
              </w:rPr>
              <w:t> </w:t>
            </w:r>
            <w:r>
              <w:rPr>
                <w:b/>
                <w:sz w:val="20"/>
              </w:rPr>
              <w:t>içi</w:t>
            </w:r>
            <w:r>
              <w:rPr>
                <w:b/>
                <w:spacing w:val="-3"/>
                <w:sz w:val="20"/>
              </w:rPr>
              <w:t> </w:t>
            </w:r>
            <w:r>
              <w:rPr>
                <w:b/>
                <w:spacing w:val="-2"/>
                <w:sz w:val="20"/>
              </w:rPr>
              <w:t>Etkinlikleri</w:t>
            </w:r>
          </w:p>
        </w:tc>
        <w:tc>
          <w:tcPr>
            <w:tcW w:w="3826" w:type="dxa"/>
            <w:tcBorders>
              <w:top w:val="single" w:sz="4" w:space="0" w:color="000000"/>
              <w:left w:val="single" w:sz="4" w:space="0" w:color="000000"/>
              <w:bottom w:val="single" w:sz="4" w:space="0" w:color="000000"/>
            </w:tcBorders>
          </w:tcPr>
          <w:p>
            <w:pPr>
              <w:pStyle w:val="TableParagraph"/>
              <w:spacing w:before="70"/>
              <w:ind w:left="44" w:right="3"/>
              <w:jc w:val="center"/>
              <w:rPr>
                <w:b/>
                <w:sz w:val="20"/>
              </w:rPr>
            </w:pPr>
            <w:r>
              <w:rPr>
                <w:b/>
                <w:spacing w:val="-10"/>
                <w:sz w:val="20"/>
              </w:rPr>
              <w:t>%</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412"/>
              <w:rPr>
                <w:sz w:val="20"/>
              </w:rPr>
            </w:pPr>
            <w:r>
              <w:rPr>
                <w:sz w:val="20"/>
              </w:rPr>
              <w:t>Ara</w:t>
            </w:r>
            <w:r>
              <w:rPr>
                <w:spacing w:val="-3"/>
                <w:sz w:val="20"/>
              </w:rPr>
              <w:t> </w:t>
            </w:r>
            <w:r>
              <w:rPr>
                <w:spacing w:val="-2"/>
                <w:sz w:val="20"/>
              </w:rPr>
              <w:t>Sınav</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30</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412"/>
              <w:rPr>
                <w:sz w:val="20"/>
              </w:rPr>
            </w:pPr>
            <w:r>
              <w:rPr>
                <w:sz w:val="20"/>
              </w:rPr>
              <w:t>Proje</w:t>
            </w:r>
            <w:r>
              <w:rPr>
                <w:spacing w:val="-4"/>
                <w:sz w:val="20"/>
              </w:rPr>
              <w:t> </w:t>
            </w:r>
            <w:r>
              <w:rPr>
                <w:spacing w:val="-2"/>
                <w:sz w:val="20"/>
              </w:rPr>
              <w:t>İzleme</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30</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rPr>
                <w:sz w:val="16"/>
              </w:rPr>
            </w:pP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6" w:hRule="atLeast"/>
        </w:trPr>
        <w:tc>
          <w:tcPr>
            <w:tcW w:w="5800" w:type="dxa"/>
            <w:tcBorders>
              <w:top w:val="single" w:sz="4" w:space="0" w:color="000000"/>
              <w:bottom w:val="single" w:sz="4" w:space="0" w:color="000000"/>
              <w:right w:val="single" w:sz="4" w:space="0" w:color="000000"/>
            </w:tcBorders>
          </w:tcPr>
          <w:p>
            <w:pPr>
              <w:pStyle w:val="TableParagraph"/>
              <w:rPr>
                <w:sz w:val="16"/>
              </w:rPr>
            </w:pP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Yarıyıl</w:t>
            </w:r>
            <w:r>
              <w:rPr>
                <w:b/>
                <w:spacing w:val="-6"/>
                <w:sz w:val="20"/>
              </w:rPr>
              <w:t> </w:t>
            </w:r>
            <w:r>
              <w:rPr>
                <w:b/>
                <w:sz w:val="20"/>
              </w:rPr>
              <w:t>Sonu</w:t>
            </w:r>
            <w:r>
              <w:rPr>
                <w:b/>
                <w:spacing w:val="-6"/>
                <w:sz w:val="20"/>
              </w:rPr>
              <w:t> </w:t>
            </w:r>
            <w:r>
              <w:rPr>
                <w:b/>
                <w:spacing w:val="-2"/>
                <w:sz w:val="20"/>
              </w:rPr>
              <w:t>Sınavı</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40</w:t>
            </w:r>
          </w:p>
        </w:tc>
      </w:tr>
      <w:tr>
        <w:trPr>
          <w:trHeight w:val="368" w:hRule="atLeast"/>
        </w:trPr>
        <w:tc>
          <w:tcPr>
            <w:tcW w:w="5800" w:type="dxa"/>
            <w:tcBorders>
              <w:top w:val="single" w:sz="4" w:space="0" w:color="000000"/>
              <w:right w:val="single" w:sz="4" w:space="0" w:color="000000"/>
            </w:tcBorders>
          </w:tcPr>
          <w:p>
            <w:pPr>
              <w:pStyle w:val="TableParagraph"/>
              <w:spacing w:before="70"/>
              <w:ind w:right="89"/>
              <w:jc w:val="right"/>
              <w:rPr>
                <w:b/>
                <w:sz w:val="20"/>
              </w:rPr>
            </w:pPr>
            <w:r>
              <w:rPr>
                <w:b/>
                <w:spacing w:val="-2"/>
                <w:sz w:val="20"/>
              </w:rPr>
              <w:t>Toplam</w:t>
            </w:r>
          </w:p>
        </w:tc>
        <w:tc>
          <w:tcPr>
            <w:tcW w:w="3826" w:type="dxa"/>
            <w:tcBorders>
              <w:top w:val="single" w:sz="4" w:space="0" w:color="000000"/>
              <w:left w:val="single" w:sz="4" w:space="0" w:color="000000"/>
            </w:tcBorders>
          </w:tcPr>
          <w:p>
            <w:pPr>
              <w:pStyle w:val="TableParagraph"/>
              <w:spacing w:before="70"/>
              <w:ind w:left="44" w:right="2"/>
              <w:jc w:val="center"/>
              <w:rPr>
                <w:sz w:val="20"/>
              </w:rPr>
            </w:pPr>
            <w:r>
              <w:rPr>
                <w:spacing w:val="-5"/>
                <w:sz w:val="20"/>
              </w:rPr>
              <w:t>100</w:t>
            </w:r>
          </w:p>
        </w:tc>
      </w:tr>
    </w:tbl>
    <w:p>
      <w:pPr>
        <w:pStyle w:val="BodyText"/>
        <w:spacing w:before="1"/>
        <w:rPr>
          <w:sz w:val="11"/>
        </w:rPr>
      </w:pPr>
    </w:p>
    <w:tbl>
      <w:tblPr>
        <w:tblW w:w="0" w:type="auto"/>
        <w:jc w:val="left"/>
        <w:tblInd w:w="16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52"/>
        <w:gridCol w:w="8082"/>
        <w:gridCol w:w="991"/>
      </w:tblGrid>
      <w:tr>
        <w:trPr>
          <w:trHeight w:val="642" w:hRule="atLeast"/>
        </w:trPr>
        <w:tc>
          <w:tcPr>
            <w:tcW w:w="9625" w:type="dxa"/>
            <w:gridSpan w:val="3"/>
            <w:tcBorders>
              <w:bottom w:val="single" w:sz="6" w:space="0" w:color="000000"/>
            </w:tcBorders>
            <w:shd w:val="clear" w:color="auto" w:fill="FFF1CC"/>
          </w:tcPr>
          <w:p>
            <w:pPr>
              <w:pStyle w:val="TableParagraph"/>
              <w:spacing w:before="91"/>
              <w:ind w:left="32" w:right="2"/>
              <w:jc w:val="center"/>
              <w:rPr>
                <w:b/>
                <w:sz w:val="20"/>
              </w:rPr>
            </w:pPr>
            <w:r>
              <w:rPr>
                <w:b/>
                <w:sz w:val="20"/>
              </w:rPr>
              <w:t>DERSİN</w:t>
            </w:r>
            <w:r>
              <w:rPr>
                <w:b/>
                <w:spacing w:val="-9"/>
                <w:sz w:val="20"/>
              </w:rPr>
              <w:t> </w:t>
            </w:r>
            <w:r>
              <w:rPr>
                <w:b/>
                <w:sz w:val="20"/>
              </w:rPr>
              <w:t>ÖĞRENİM</w:t>
            </w:r>
            <w:r>
              <w:rPr>
                <w:b/>
                <w:spacing w:val="-9"/>
                <w:sz w:val="20"/>
              </w:rPr>
              <w:t> </w:t>
            </w:r>
            <w:r>
              <w:rPr>
                <w:b/>
                <w:sz w:val="20"/>
              </w:rPr>
              <w:t>ÇIKTILARININ</w:t>
            </w:r>
            <w:r>
              <w:rPr>
                <w:b/>
                <w:spacing w:val="-9"/>
                <w:sz w:val="20"/>
              </w:rPr>
              <w:t> </w:t>
            </w:r>
            <w:r>
              <w:rPr>
                <w:b/>
                <w:sz w:val="20"/>
              </w:rPr>
              <w:t>PROGRAM</w:t>
            </w:r>
            <w:r>
              <w:rPr>
                <w:b/>
                <w:spacing w:val="-9"/>
                <w:sz w:val="20"/>
              </w:rPr>
              <w:t> </w:t>
            </w:r>
            <w:r>
              <w:rPr>
                <w:b/>
                <w:sz w:val="20"/>
              </w:rPr>
              <w:t>ÇIKTILARI</w:t>
            </w:r>
            <w:r>
              <w:rPr>
                <w:b/>
                <w:spacing w:val="-9"/>
                <w:sz w:val="20"/>
              </w:rPr>
              <w:t> </w:t>
            </w:r>
            <w:r>
              <w:rPr>
                <w:b/>
                <w:sz w:val="20"/>
              </w:rPr>
              <w:t>(PÇ)</w:t>
            </w:r>
            <w:r>
              <w:rPr>
                <w:b/>
                <w:spacing w:val="-8"/>
                <w:sz w:val="20"/>
              </w:rPr>
              <w:t> </w:t>
            </w:r>
            <w:r>
              <w:rPr>
                <w:b/>
                <w:sz w:val="20"/>
              </w:rPr>
              <w:t>İLE</w:t>
            </w:r>
            <w:r>
              <w:rPr>
                <w:b/>
                <w:spacing w:val="-9"/>
                <w:sz w:val="20"/>
              </w:rPr>
              <w:t> </w:t>
            </w:r>
            <w:r>
              <w:rPr>
                <w:b/>
                <w:sz w:val="20"/>
              </w:rPr>
              <w:t>OLAN</w:t>
            </w:r>
            <w:r>
              <w:rPr>
                <w:b/>
                <w:spacing w:val="-4"/>
                <w:sz w:val="20"/>
              </w:rPr>
              <w:t> </w:t>
            </w:r>
            <w:r>
              <w:rPr>
                <w:b/>
                <w:spacing w:val="-2"/>
                <w:sz w:val="20"/>
              </w:rPr>
              <w:t>İLİŞKİSİ</w:t>
            </w:r>
          </w:p>
          <w:p>
            <w:pPr>
              <w:pStyle w:val="TableParagraph"/>
              <w:ind w:left="32" w:right="3"/>
              <w:jc w:val="center"/>
              <w:rPr>
                <w:sz w:val="20"/>
              </w:rPr>
            </w:pPr>
            <w:r>
              <w:rPr>
                <w:sz w:val="20"/>
              </w:rPr>
              <w:t>(5:</w:t>
            </w:r>
            <w:r>
              <w:rPr>
                <w:spacing w:val="-4"/>
                <w:sz w:val="20"/>
              </w:rPr>
              <w:t> </w:t>
            </w:r>
            <w:r>
              <w:rPr>
                <w:sz w:val="20"/>
              </w:rPr>
              <w:t>Çok</w:t>
            </w:r>
            <w:r>
              <w:rPr>
                <w:spacing w:val="-2"/>
                <w:sz w:val="20"/>
              </w:rPr>
              <w:t> </w:t>
            </w:r>
            <w:r>
              <w:rPr>
                <w:sz w:val="20"/>
              </w:rPr>
              <w:t>yüksek,</w:t>
            </w:r>
            <w:r>
              <w:rPr>
                <w:spacing w:val="-3"/>
                <w:sz w:val="20"/>
              </w:rPr>
              <w:t> </w:t>
            </w:r>
            <w:r>
              <w:rPr>
                <w:sz w:val="20"/>
              </w:rPr>
              <w:t>4: Yüksek,</w:t>
            </w:r>
            <w:r>
              <w:rPr>
                <w:spacing w:val="-2"/>
                <w:sz w:val="20"/>
              </w:rPr>
              <w:t> </w:t>
            </w:r>
            <w:r>
              <w:rPr>
                <w:sz w:val="20"/>
              </w:rPr>
              <w:t>3:</w:t>
            </w:r>
            <w:r>
              <w:rPr>
                <w:spacing w:val="-6"/>
                <w:sz w:val="20"/>
              </w:rPr>
              <w:t> </w:t>
            </w:r>
            <w:r>
              <w:rPr>
                <w:sz w:val="20"/>
              </w:rPr>
              <w:t>Orta,</w:t>
            </w:r>
            <w:r>
              <w:rPr>
                <w:spacing w:val="-3"/>
                <w:sz w:val="20"/>
              </w:rPr>
              <w:t> </w:t>
            </w:r>
            <w:r>
              <w:rPr>
                <w:sz w:val="20"/>
              </w:rPr>
              <w:t>2:</w:t>
            </w:r>
            <w:r>
              <w:rPr>
                <w:spacing w:val="-4"/>
                <w:sz w:val="20"/>
              </w:rPr>
              <w:t> </w:t>
            </w:r>
            <w:r>
              <w:rPr>
                <w:sz w:val="20"/>
              </w:rPr>
              <w:t>Düşük,</w:t>
            </w:r>
            <w:r>
              <w:rPr>
                <w:spacing w:val="-4"/>
                <w:sz w:val="20"/>
              </w:rPr>
              <w:t> </w:t>
            </w:r>
            <w:r>
              <w:rPr>
                <w:sz w:val="20"/>
              </w:rPr>
              <w:t>1:</w:t>
            </w:r>
            <w:r>
              <w:rPr>
                <w:spacing w:val="-4"/>
                <w:sz w:val="20"/>
              </w:rPr>
              <w:t> </w:t>
            </w:r>
            <w:r>
              <w:rPr>
                <w:sz w:val="20"/>
              </w:rPr>
              <w:t>Çok</w:t>
            </w:r>
            <w:r>
              <w:rPr>
                <w:spacing w:val="-2"/>
                <w:sz w:val="20"/>
              </w:rPr>
              <w:t> düşük,)</w:t>
            </w:r>
          </w:p>
        </w:tc>
      </w:tr>
      <w:tr>
        <w:trPr>
          <w:trHeight w:val="467" w:hRule="atLeast"/>
        </w:trPr>
        <w:tc>
          <w:tcPr>
            <w:tcW w:w="552" w:type="dxa"/>
            <w:tcBorders>
              <w:top w:val="single" w:sz="6" w:space="0" w:color="000000"/>
              <w:bottom w:val="single" w:sz="6" w:space="0" w:color="000000"/>
              <w:right w:val="single" w:sz="6" w:space="0" w:color="000000"/>
            </w:tcBorders>
          </w:tcPr>
          <w:p>
            <w:pPr>
              <w:pStyle w:val="TableParagraph"/>
              <w:spacing w:before="120"/>
              <w:ind w:left="22" w:right="3"/>
              <w:jc w:val="center"/>
              <w:rPr>
                <w:b/>
                <w:sz w:val="20"/>
              </w:rPr>
            </w:pPr>
            <w:r>
              <w:rPr>
                <w:b/>
                <w:spacing w:val="-5"/>
                <w:sz w:val="20"/>
              </w:rPr>
              <w:t>NO</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120"/>
              <w:ind w:left="26"/>
              <w:jc w:val="center"/>
              <w:rPr>
                <w:b/>
                <w:sz w:val="20"/>
              </w:rPr>
            </w:pPr>
            <w:r>
              <w:rPr>
                <w:b/>
                <w:sz w:val="20"/>
              </w:rPr>
              <w:t>PROGRAM</w:t>
            </w:r>
            <w:r>
              <w:rPr>
                <w:b/>
                <w:spacing w:val="-11"/>
                <w:sz w:val="20"/>
              </w:rPr>
              <w:t> </w:t>
            </w:r>
            <w:r>
              <w:rPr>
                <w:b/>
                <w:spacing w:val="-2"/>
                <w:sz w:val="20"/>
              </w:rPr>
              <w:t>ÇIKTISI</w:t>
            </w:r>
          </w:p>
        </w:tc>
        <w:tc>
          <w:tcPr>
            <w:tcW w:w="991" w:type="dxa"/>
            <w:tcBorders>
              <w:top w:val="single" w:sz="6" w:space="0" w:color="000000"/>
              <w:left w:val="single" w:sz="6" w:space="0" w:color="000000"/>
              <w:bottom w:val="single" w:sz="6" w:space="0" w:color="000000"/>
            </w:tcBorders>
          </w:tcPr>
          <w:p>
            <w:pPr>
              <w:pStyle w:val="TableParagraph"/>
              <w:spacing w:before="120"/>
              <w:ind w:left="42"/>
              <w:jc w:val="center"/>
              <w:rPr>
                <w:b/>
                <w:sz w:val="20"/>
              </w:rPr>
            </w:pPr>
            <w:r>
              <w:rPr>
                <w:b/>
                <w:spacing w:val="-2"/>
                <w:sz w:val="20"/>
              </w:rPr>
              <w:t>Katkı</w:t>
            </w:r>
          </w:p>
        </w:tc>
      </w:tr>
      <w:tr>
        <w:trPr>
          <w:trHeight w:val="859" w:hRule="atLeast"/>
        </w:trPr>
        <w:tc>
          <w:tcPr>
            <w:tcW w:w="552" w:type="dxa"/>
            <w:tcBorders>
              <w:top w:val="single" w:sz="6" w:space="0" w:color="000000"/>
              <w:bottom w:val="single" w:sz="6" w:space="0" w:color="000000"/>
              <w:right w:val="single" w:sz="6" w:space="0" w:color="000000"/>
            </w:tcBorders>
          </w:tcPr>
          <w:p>
            <w:pPr>
              <w:pStyle w:val="TableParagraph"/>
              <w:spacing w:before="85"/>
              <w:rPr>
                <w:sz w:val="20"/>
              </w:rPr>
            </w:pPr>
          </w:p>
          <w:p>
            <w:pPr>
              <w:pStyle w:val="TableParagraph"/>
              <w:ind w:left="22" w:right="1"/>
              <w:jc w:val="center"/>
              <w:rPr>
                <w:b/>
                <w:sz w:val="20"/>
              </w:rPr>
            </w:pPr>
            <w:r>
              <w:rPr>
                <w:b/>
                <w:spacing w:val="-10"/>
                <w:sz w:val="20"/>
              </w:rPr>
              <w:t>1</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62"/>
              <w:rPr>
                <w:sz w:val="16"/>
              </w:rPr>
            </w:pPr>
          </w:p>
          <w:p>
            <w:pPr>
              <w:pStyle w:val="TableParagraph"/>
              <w:spacing w:before="1"/>
              <w:ind w:left="64" w:right="20"/>
              <w:rPr>
                <w:sz w:val="16"/>
              </w:rPr>
            </w:pPr>
            <w:r>
              <w:rPr>
                <w:sz w:val="16"/>
              </w:rPr>
              <w:t>Temel Bilim: Matematik, fen bilimleri ve Yazılım Mühendisliği konularında yeterli bilgi birikimi; bu alanlardaki kuramsal</w:t>
            </w:r>
            <w:r>
              <w:rPr>
                <w:spacing w:val="40"/>
                <w:sz w:val="16"/>
              </w:rPr>
              <w:t> </w:t>
            </w:r>
            <w:r>
              <w:rPr>
                <w:sz w:val="16"/>
              </w:rPr>
              <w:t>ve uygulamalı bilgileri, karmaşık Yazılım Mühendisliği problemlerini modelleme ve çözme için uygulayabilme becerisi</w:t>
            </w:r>
          </w:p>
        </w:tc>
        <w:tc>
          <w:tcPr>
            <w:tcW w:w="991" w:type="dxa"/>
            <w:tcBorders>
              <w:top w:val="single" w:sz="6" w:space="0" w:color="000000"/>
              <w:left w:val="single" w:sz="6" w:space="0" w:color="000000"/>
              <w:bottom w:val="single" w:sz="6" w:space="0" w:color="000000"/>
            </w:tcBorders>
          </w:tcPr>
          <w:p>
            <w:pPr>
              <w:pStyle w:val="TableParagraph"/>
              <w:spacing w:before="85"/>
              <w:rPr>
                <w:sz w:val="20"/>
              </w:rPr>
            </w:pPr>
          </w:p>
          <w:p>
            <w:pPr>
              <w:pStyle w:val="TableParagraph"/>
              <w:ind w:left="42" w:right="3"/>
              <w:jc w:val="center"/>
              <w:rPr>
                <w:sz w:val="20"/>
              </w:rPr>
            </w:pPr>
            <w:r>
              <w:rPr>
                <w:spacing w:val="-10"/>
                <w:sz w:val="20"/>
              </w:rPr>
              <w:t>5</w:t>
            </w:r>
          </w:p>
        </w:tc>
      </w:tr>
      <w:tr>
        <w:trPr>
          <w:trHeight w:val="827" w:hRule="atLeast"/>
        </w:trPr>
        <w:tc>
          <w:tcPr>
            <w:tcW w:w="552" w:type="dxa"/>
            <w:tcBorders>
              <w:top w:val="single" w:sz="6" w:space="0" w:color="000000"/>
              <w:bottom w:val="single" w:sz="6" w:space="0" w:color="000000"/>
              <w:right w:val="single" w:sz="6" w:space="0" w:color="000000"/>
            </w:tcBorders>
          </w:tcPr>
          <w:p>
            <w:pPr>
              <w:pStyle w:val="TableParagraph"/>
              <w:spacing w:before="70"/>
              <w:rPr>
                <w:sz w:val="20"/>
              </w:rPr>
            </w:pPr>
          </w:p>
          <w:p>
            <w:pPr>
              <w:pStyle w:val="TableParagraph"/>
              <w:ind w:left="22" w:right="1"/>
              <w:jc w:val="center"/>
              <w:rPr>
                <w:b/>
                <w:sz w:val="20"/>
              </w:rPr>
            </w:pPr>
            <w:r>
              <w:rPr>
                <w:b/>
                <w:spacing w:val="-10"/>
                <w:sz w:val="20"/>
              </w:rPr>
              <w:t>2</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47"/>
              <w:rPr>
                <w:sz w:val="16"/>
              </w:rPr>
            </w:pPr>
          </w:p>
          <w:p>
            <w:pPr>
              <w:pStyle w:val="TableParagraph"/>
              <w:spacing w:before="1"/>
              <w:ind w:left="64" w:right="20"/>
              <w:rPr>
                <w:sz w:val="16"/>
              </w:rPr>
            </w:pPr>
            <w:r>
              <w:rPr>
                <w:sz w:val="16"/>
              </w:rPr>
              <w:t>Yazılım Mühendisliği: Yazılım Mühendisliği ve ilgili alanlarda karmaşık mühendislik problemlerini saptama, tanımlama,</w:t>
            </w:r>
            <w:r>
              <w:rPr>
                <w:spacing w:val="40"/>
                <w:sz w:val="16"/>
              </w:rPr>
              <w:t> </w:t>
            </w:r>
            <w:r>
              <w:rPr>
                <w:sz w:val="16"/>
              </w:rPr>
              <w:t>formüle etme ve uygun analiz ve modelleme yöntemlerini seçip uygulayarak çözme becerileri</w:t>
            </w:r>
          </w:p>
        </w:tc>
        <w:tc>
          <w:tcPr>
            <w:tcW w:w="991" w:type="dxa"/>
            <w:tcBorders>
              <w:top w:val="single" w:sz="6" w:space="0" w:color="000000"/>
              <w:left w:val="single" w:sz="6" w:space="0" w:color="000000"/>
              <w:bottom w:val="single" w:sz="6" w:space="0" w:color="000000"/>
            </w:tcBorders>
          </w:tcPr>
          <w:p>
            <w:pPr>
              <w:pStyle w:val="TableParagraph"/>
              <w:spacing w:before="70"/>
              <w:rPr>
                <w:sz w:val="20"/>
              </w:rPr>
            </w:pPr>
          </w:p>
          <w:p>
            <w:pPr>
              <w:pStyle w:val="TableParagraph"/>
              <w:ind w:left="42" w:right="3"/>
              <w:jc w:val="center"/>
              <w:rPr>
                <w:sz w:val="20"/>
              </w:rPr>
            </w:pPr>
            <w:r>
              <w:rPr>
                <w:spacing w:val="-10"/>
                <w:sz w:val="20"/>
              </w:rPr>
              <w:t>5</w:t>
            </w:r>
          </w:p>
        </w:tc>
      </w:tr>
      <w:tr>
        <w:trPr>
          <w:trHeight w:val="700" w:hRule="atLeast"/>
        </w:trPr>
        <w:tc>
          <w:tcPr>
            <w:tcW w:w="552" w:type="dxa"/>
            <w:tcBorders>
              <w:top w:val="single" w:sz="6" w:space="0" w:color="000000"/>
              <w:bottom w:val="single" w:sz="6" w:space="0" w:color="000000"/>
              <w:right w:val="single" w:sz="6" w:space="0" w:color="000000"/>
            </w:tcBorders>
          </w:tcPr>
          <w:p>
            <w:pPr>
              <w:pStyle w:val="TableParagraph"/>
              <w:spacing w:before="5"/>
              <w:rPr>
                <w:sz w:val="20"/>
              </w:rPr>
            </w:pPr>
          </w:p>
          <w:p>
            <w:pPr>
              <w:pStyle w:val="TableParagraph"/>
              <w:ind w:left="22" w:right="1"/>
              <w:jc w:val="center"/>
              <w:rPr>
                <w:b/>
                <w:sz w:val="20"/>
              </w:rPr>
            </w:pPr>
            <w:r>
              <w:rPr>
                <w:b/>
                <w:spacing w:val="-10"/>
                <w:sz w:val="20"/>
              </w:rPr>
              <w:t>3</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167"/>
              <w:ind w:left="64" w:right="20"/>
              <w:rPr>
                <w:sz w:val="16"/>
              </w:rPr>
            </w:pPr>
            <w:r>
              <w:rPr>
                <w:sz w:val="16"/>
              </w:rPr>
              <w:t>Tasarım: Belirlenmiş bir hedef doğrultusunda karmaşık bir sistemi, cihazı veya ürünü gerçekçi kısıtlar ve koşullar altında</w:t>
            </w:r>
            <w:r>
              <w:rPr>
                <w:spacing w:val="40"/>
                <w:sz w:val="16"/>
              </w:rPr>
              <w:t> </w:t>
            </w:r>
            <w:r>
              <w:rPr>
                <w:sz w:val="16"/>
              </w:rPr>
              <w:t>modern tasarım yöntemlerini de uygulayarak tasarlama becerisi</w:t>
            </w:r>
          </w:p>
        </w:tc>
        <w:tc>
          <w:tcPr>
            <w:tcW w:w="991" w:type="dxa"/>
            <w:tcBorders>
              <w:top w:val="single" w:sz="6" w:space="0" w:color="000000"/>
              <w:left w:val="single" w:sz="6" w:space="0" w:color="000000"/>
              <w:bottom w:val="single" w:sz="6" w:space="0" w:color="000000"/>
            </w:tcBorders>
          </w:tcPr>
          <w:p>
            <w:pPr>
              <w:pStyle w:val="TableParagraph"/>
              <w:spacing w:before="5"/>
              <w:rPr>
                <w:sz w:val="20"/>
              </w:rPr>
            </w:pPr>
          </w:p>
          <w:p>
            <w:pPr>
              <w:pStyle w:val="TableParagraph"/>
              <w:ind w:left="42" w:right="3"/>
              <w:jc w:val="center"/>
              <w:rPr>
                <w:sz w:val="20"/>
              </w:rPr>
            </w:pPr>
            <w:r>
              <w:rPr>
                <w:spacing w:val="-10"/>
                <w:sz w:val="20"/>
              </w:rPr>
              <w:t>4</w:t>
            </w:r>
          </w:p>
        </w:tc>
      </w:tr>
      <w:tr>
        <w:trPr>
          <w:trHeight w:val="695" w:hRule="atLeast"/>
        </w:trPr>
        <w:tc>
          <w:tcPr>
            <w:tcW w:w="552" w:type="dxa"/>
            <w:tcBorders>
              <w:top w:val="single" w:sz="6" w:space="0" w:color="000000"/>
              <w:bottom w:val="single" w:sz="6" w:space="0" w:color="000000"/>
              <w:right w:val="single" w:sz="6" w:space="0" w:color="000000"/>
            </w:tcBorders>
          </w:tcPr>
          <w:p>
            <w:pPr>
              <w:pStyle w:val="TableParagraph"/>
              <w:spacing w:before="3"/>
              <w:rPr>
                <w:sz w:val="20"/>
              </w:rPr>
            </w:pPr>
          </w:p>
          <w:p>
            <w:pPr>
              <w:pStyle w:val="TableParagraph"/>
              <w:ind w:left="22" w:right="1"/>
              <w:jc w:val="center"/>
              <w:rPr>
                <w:b/>
                <w:sz w:val="20"/>
              </w:rPr>
            </w:pPr>
            <w:r>
              <w:rPr>
                <w:b/>
                <w:spacing w:val="-10"/>
                <w:sz w:val="20"/>
              </w:rPr>
              <w:t>4</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164"/>
              <w:ind w:left="64" w:right="20"/>
              <w:rPr>
                <w:sz w:val="16"/>
              </w:rPr>
            </w:pPr>
            <w:r>
              <w:rPr>
                <w:sz w:val="16"/>
              </w:rPr>
              <w:t>Araç</w:t>
            </w:r>
            <w:r>
              <w:rPr>
                <w:spacing w:val="-6"/>
                <w:sz w:val="16"/>
              </w:rPr>
              <w:t> </w:t>
            </w:r>
            <w:r>
              <w:rPr>
                <w:sz w:val="16"/>
              </w:rPr>
              <w:t>Kullanımı:</w:t>
            </w:r>
            <w:r>
              <w:rPr>
                <w:spacing w:val="-6"/>
                <w:sz w:val="16"/>
              </w:rPr>
              <w:t> </w:t>
            </w:r>
            <w:r>
              <w:rPr>
                <w:sz w:val="16"/>
              </w:rPr>
              <w:t>Karmaşık</w:t>
            </w:r>
            <w:r>
              <w:rPr>
                <w:spacing w:val="-3"/>
                <w:sz w:val="16"/>
              </w:rPr>
              <w:t> </w:t>
            </w:r>
            <w:r>
              <w:rPr>
                <w:sz w:val="16"/>
              </w:rPr>
              <w:t>Yazılım</w:t>
            </w:r>
            <w:r>
              <w:rPr>
                <w:spacing w:val="-7"/>
                <w:sz w:val="16"/>
              </w:rPr>
              <w:t> </w:t>
            </w:r>
            <w:r>
              <w:rPr>
                <w:sz w:val="16"/>
              </w:rPr>
              <w:t>Mühendisliği</w:t>
            </w:r>
            <w:r>
              <w:rPr>
                <w:spacing w:val="-6"/>
                <w:sz w:val="16"/>
              </w:rPr>
              <w:t> </w:t>
            </w:r>
            <w:r>
              <w:rPr>
                <w:sz w:val="16"/>
              </w:rPr>
              <w:t>uygulamaları</w:t>
            </w:r>
            <w:r>
              <w:rPr>
                <w:spacing w:val="-6"/>
                <w:sz w:val="16"/>
              </w:rPr>
              <w:t> </w:t>
            </w:r>
            <w:r>
              <w:rPr>
                <w:sz w:val="16"/>
              </w:rPr>
              <w:t>için</w:t>
            </w:r>
            <w:r>
              <w:rPr>
                <w:spacing w:val="-5"/>
                <w:sz w:val="16"/>
              </w:rPr>
              <w:t> </w:t>
            </w:r>
            <w:r>
              <w:rPr>
                <w:sz w:val="16"/>
              </w:rPr>
              <w:t>gerekli</w:t>
            </w:r>
            <w:r>
              <w:rPr>
                <w:spacing w:val="-6"/>
                <w:sz w:val="16"/>
              </w:rPr>
              <w:t> </w:t>
            </w:r>
            <w:r>
              <w:rPr>
                <w:sz w:val="16"/>
              </w:rPr>
              <w:t>olan</w:t>
            </w:r>
            <w:r>
              <w:rPr>
                <w:spacing w:val="-6"/>
                <w:sz w:val="16"/>
              </w:rPr>
              <w:t> </w:t>
            </w:r>
            <w:r>
              <w:rPr>
                <w:sz w:val="16"/>
              </w:rPr>
              <w:t>modern</w:t>
            </w:r>
            <w:r>
              <w:rPr>
                <w:spacing w:val="-6"/>
                <w:sz w:val="16"/>
              </w:rPr>
              <w:t> </w:t>
            </w:r>
            <w:r>
              <w:rPr>
                <w:sz w:val="16"/>
              </w:rPr>
              <w:t>teknik</w:t>
            </w:r>
            <w:r>
              <w:rPr>
                <w:spacing w:val="-5"/>
                <w:sz w:val="16"/>
              </w:rPr>
              <w:t> </w:t>
            </w:r>
            <w:r>
              <w:rPr>
                <w:sz w:val="16"/>
              </w:rPr>
              <w:t>ve</w:t>
            </w:r>
            <w:r>
              <w:rPr>
                <w:spacing w:val="-4"/>
                <w:sz w:val="16"/>
              </w:rPr>
              <w:t> </w:t>
            </w:r>
            <w:r>
              <w:rPr>
                <w:sz w:val="16"/>
              </w:rPr>
              <w:t>araçları</w:t>
            </w:r>
            <w:r>
              <w:rPr>
                <w:spacing w:val="-5"/>
                <w:sz w:val="16"/>
              </w:rPr>
              <w:t> </w:t>
            </w:r>
            <w:r>
              <w:rPr>
                <w:sz w:val="16"/>
              </w:rPr>
              <w:t>geliştirme,</w:t>
            </w:r>
            <w:r>
              <w:rPr>
                <w:spacing w:val="-3"/>
                <w:sz w:val="16"/>
              </w:rPr>
              <w:t> </w:t>
            </w:r>
            <w:r>
              <w:rPr>
                <w:sz w:val="16"/>
              </w:rPr>
              <w:t>seçme,</w:t>
            </w:r>
            <w:r>
              <w:rPr>
                <w:spacing w:val="40"/>
                <w:sz w:val="16"/>
              </w:rPr>
              <w:t> </w:t>
            </w:r>
            <w:r>
              <w:rPr>
                <w:sz w:val="16"/>
              </w:rPr>
              <w:t>kullanma ve bilişim teknolojilerinden etkin bir şekilde yararlanma becerisi</w:t>
            </w:r>
          </w:p>
        </w:tc>
        <w:tc>
          <w:tcPr>
            <w:tcW w:w="991" w:type="dxa"/>
            <w:tcBorders>
              <w:top w:val="single" w:sz="6" w:space="0" w:color="000000"/>
              <w:left w:val="single" w:sz="6" w:space="0" w:color="000000"/>
              <w:bottom w:val="single" w:sz="6" w:space="0" w:color="000000"/>
            </w:tcBorders>
          </w:tcPr>
          <w:p>
            <w:pPr>
              <w:pStyle w:val="TableParagraph"/>
              <w:spacing w:before="3"/>
              <w:rPr>
                <w:sz w:val="20"/>
              </w:rPr>
            </w:pPr>
          </w:p>
          <w:p>
            <w:pPr>
              <w:pStyle w:val="TableParagraph"/>
              <w:ind w:left="42" w:right="3"/>
              <w:jc w:val="center"/>
              <w:rPr>
                <w:sz w:val="20"/>
              </w:rPr>
            </w:pPr>
            <w:r>
              <w:rPr>
                <w:spacing w:val="-10"/>
                <w:sz w:val="20"/>
              </w:rPr>
              <w:t>5</w:t>
            </w:r>
          </w:p>
        </w:tc>
      </w:tr>
      <w:tr>
        <w:trPr>
          <w:trHeight w:val="546" w:hRule="atLeast"/>
        </w:trPr>
        <w:tc>
          <w:tcPr>
            <w:tcW w:w="552" w:type="dxa"/>
            <w:tcBorders>
              <w:top w:val="single" w:sz="6" w:space="0" w:color="000000"/>
              <w:bottom w:val="single" w:sz="6" w:space="0" w:color="000000"/>
              <w:right w:val="single" w:sz="6" w:space="0" w:color="000000"/>
            </w:tcBorders>
          </w:tcPr>
          <w:p>
            <w:pPr>
              <w:pStyle w:val="TableParagraph"/>
              <w:spacing w:before="158"/>
              <w:ind w:left="22" w:right="1"/>
              <w:jc w:val="center"/>
              <w:rPr>
                <w:b/>
                <w:sz w:val="20"/>
              </w:rPr>
            </w:pPr>
            <w:r>
              <w:rPr>
                <w:b/>
                <w:spacing w:val="-10"/>
                <w:sz w:val="20"/>
              </w:rPr>
              <w:t>5</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90"/>
              <w:ind w:left="64" w:right="20"/>
              <w:rPr>
                <w:sz w:val="16"/>
              </w:rPr>
            </w:pPr>
            <w:r>
              <w:rPr>
                <w:sz w:val="16"/>
              </w:rPr>
              <w:t>Test</w:t>
            </w:r>
            <w:r>
              <w:rPr>
                <w:spacing w:val="-11"/>
                <w:sz w:val="16"/>
              </w:rPr>
              <w:t> </w:t>
            </w:r>
            <w:r>
              <w:rPr>
                <w:sz w:val="16"/>
              </w:rPr>
              <w:t>ve</w:t>
            </w:r>
            <w:r>
              <w:rPr>
                <w:spacing w:val="-10"/>
                <w:sz w:val="16"/>
              </w:rPr>
              <w:t> </w:t>
            </w:r>
            <w:r>
              <w:rPr>
                <w:sz w:val="16"/>
              </w:rPr>
              <w:t>Analiz:</w:t>
            </w:r>
            <w:r>
              <w:rPr>
                <w:spacing w:val="-11"/>
                <w:sz w:val="16"/>
              </w:rPr>
              <w:t> </w:t>
            </w:r>
            <w:r>
              <w:rPr>
                <w:sz w:val="16"/>
              </w:rPr>
              <w:t>Karmaşık</w:t>
            </w:r>
            <w:r>
              <w:rPr>
                <w:spacing w:val="-10"/>
                <w:sz w:val="16"/>
              </w:rPr>
              <w:t> </w:t>
            </w:r>
            <w:r>
              <w:rPr>
                <w:sz w:val="16"/>
              </w:rPr>
              <w:t>Yazılım</w:t>
            </w:r>
            <w:r>
              <w:rPr>
                <w:spacing w:val="-10"/>
                <w:sz w:val="16"/>
              </w:rPr>
              <w:t> </w:t>
            </w:r>
            <w:r>
              <w:rPr>
                <w:sz w:val="16"/>
              </w:rPr>
              <w:t>Mühendisliği</w:t>
            </w:r>
            <w:r>
              <w:rPr>
                <w:spacing w:val="-11"/>
                <w:sz w:val="16"/>
              </w:rPr>
              <w:t> </w:t>
            </w:r>
            <w:r>
              <w:rPr>
                <w:sz w:val="16"/>
              </w:rPr>
              <w:t>problemlerinin</w:t>
            </w:r>
            <w:r>
              <w:rPr>
                <w:spacing w:val="-10"/>
                <w:sz w:val="16"/>
              </w:rPr>
              <w:t> </w:t>
            </w:r>
            <w:r>
              <w:rPr>
                <w:sz w:val="16"/>
              </w:rPr>
              <w:t>incelenmesi</w:t>
            </w:r>
            <w:r>
              <w:rPr>
                <w:spacing w:val="-13"/>
                <w:sz w:val="16"/>
              </w:rPr>
              <w:t> </w:t>
            </w:r>
            <w:r>
              <w:rPr>
                <w:sz w:val="16"/>
              </w:rPr>
              <w:t>için</w:t>
            </w:r>
            <w:r>
              <w:rPr>
                <w:spacing w:val="-11"/>
                <w:sz w:val="16"/>
              </w:rPr>
              <w:t> </w:t>
            </w:r>
            <w:r>
              <w:rPr>
                <w:sz w:val="16"/>
              </w:rPr>
              <w:t>deney</w:t>
            </w:r>
            <w:r>
              <w:rPr>
                <w:spacing w:val="-10"/>
                <w:sz w:val="16"/>
              </w:rPr>
              <w:t> </w:t>
            </w:r>
            <w:r>
              <w:rPr>
                <w:sz w:val="16"/>
              </w:rPr>
              <w:t>tasarlama,</w:t>
            </w:r>
            <w:r>
              <w:rPr>
                <w:spacing w:val="-11"/>
                <w:sz w:val="16"/>
              </w:rPr>
              <w:t> </w:t>
            </w:r>
            <w:r>
              <w:rPr>
                <w:sz w:val="16"/>
              </w:rPr>
              <w:t>deney</w:t>
            </w:r>
            <w:r>
              <w:rPr>
                <w:spacing w:val="-10"/>
                <w:sz w:val="16"/>
              </w:rPr>
              <w:t> </w:t>
            </w:r>
            <w:r>
              <w:rPr>
                <w:sz w:val="16"/>
              </w:rPr>
              <w:t>yapma,</w:t>
            </w:r>
            <w:r>
              <w:rPr>
                <w:spacing w:val="-11"/>
                <w:sz w:val="16"/>
              </w:rPr>
              <w:t> </w:t>
            </w:r>
            <w:r>
              <w:rPr>
                <w:sz w:val="16"/>
              </w:rPr>
              <w:t>veri</w:t>
            </w:r>
            <w:r>
              <w:rPr>
                <w:spacing w:val="-10"/>
                <w:sz w:val="16"/>
              </w:rPr>
              <w:t> </w:t>
            </w:r>
            <w:r>
              <w:rPr>
                <w:sz w:val="16"/>
              </w:rPr>
              <w:t>toplama,</w:t>
            </w:r>
            <w:r>
              <w:rPr>
                <w:spacing w:val="40"/>
                <w:sz w:val="16"/>
              </w:rPr>
              <w:t> </w:t>
            </w:r>
            <w:r>
              <w:rPr>
                <w:sz w:val="16"/>
              </w:rPr>
              <w:t>sonuçları analiz etme ve yorumlama becerisi</w:t>
            </w:r>
          </w:p>
        </w:tc>
        <w:tc>
          <w:tcPr>
            <w:tcW w:w="991" w:type="dxa"/>
            <w:tcBorders>
              <w:top w:val="single" w:sz="6" w:space="0" w:color="000000"/>
              <w:left w:val="single" w:sz="6" w:space="0" w:color="000000"/>
              <w:bottom w:val="single" w:sz="6" w:space="0" w:color="000000"/>
            </w:tcBorders>
          </w:tcPr>
          <w:p>
            <w:pPr>
              <w:pStyle w:val="TableParagraph"/>
              <w:spacing w:before="158"/>
              <w:ind w:left="42" w:right="3"/>
              <w:jc w:val="center"/>
              <w:rPr>
                <w:sz w:val="20"/>
              </w:rPr>
            </w:pPr>
            <w:r>
              <w:rPr>
                <w:spacing w:val="-10"/>
                <w:sz w:val="20"/>
              </w:rPr>
              <w:t>4</w:t>
            </w:r>
          </w:p>
        </w:tc>
      </w:tr>
      <w:tr>
        <w:trPr>
          <w:trHeight w:val="467" w:hRule="atLeast"/>
        </w:trPr>
        <w:tc>
          <w:tcPr>
            <w:tcW w:w="552" w:type="dxa"/>
            <w:tcBorders>
              <w:top w:val="single" w:sz="6" w:space="0" w:color="000000"/>
              <w:bottom w:val="single" w:sz="6" w:space="0" w:color="000000"/>
              <w:right w:val="single" w:sz="6" w:space="0" w:color="000000"/>
            </w:tcBorders>
          </w:tcPr>
          <w:p>
            <w:pPr>
              <w:pStyle w:val="TableParagraph"/>
              <w:spacing w:before="120"/>
              <w:ind w:left="22" w:right="1"/>
              <w:jc w:val="center"/>
              <w:rPr>
                <w:b/>
                <w:sz w:val="20"/>
              </w:rPr>
            </w:pPr>
            <w:r>
              <w:rPr>
                <w:b/>
                <w:spacing w:val="-10"/>
                <w:sz w:val="20"/>
              </w:rPr>
              <w:t>6</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143"/>
              <w:ind w:left="64"/>
              <w:rPr>
                <w:sz w:val="16"/>
              </w:rPr>
            </w:pPr>
            <w:r>
              <w:rPr>
                <w:sz w:val="16"/>
              </w:rPr>
              <w:t>Grup</w:t>
            </w:r>
            <w:r>
              <w:rPr>
                <w:spacing w:val="-7"/>
                <w:sz w:val="16"/>
              </w:rPr>
              <w:t> </w:t>
            </w:r>
            <w:r>
              <w:rPr>
                <w:sz w:val="16"/>
              </w:rPr>
              <w:t>Çalışması:</w:t>
            </w:r>
            <w:r>
              <w:rPr>
                <w:spacing w:val="-4"/>
                <w:sz w:val="16"/>
              </w:rPr>
              <w:t> </w:t>
            </w:r>
            <w:r>
              <w:rPr>
                <w:sz w:val="16"/>
              </w:rPr>
              <w:t>Disiplin</w:t>
            </w:r>
            <w:r>
              <w:rPr>
                <w:spacing w:val="-7"/>
                <w:sz w:val="16"/>
              </w:rPr>
              <w:t> </w:t>
            </w:r>
            <w:r>
              <w:rPr>
                <w:sz w:val="16"/>
              </w:rPr>
              <w:t>içi</w:t>
            </w:r>
            <w:r>
              <w:rPr>
                <w:spacing w:val="-6"/>
                <w:sz w:val="16"/>
              </w:rPr>
              <w:t> </w:t>
            </w:r>
            <w:r>
              <w:rPr>
                <w:sz w:val="16"/>
              </w:rPr>
              <w:t>ve</w:t>
            </w:r>
            <w:r>
              <w:rPr>
                <w:spacing w:val="-7"/>
                <w:sz w:val="16"/>
              </w:rPr>
              <w:t> </w:t>
            </w:r>
            <w:r>
              <w:rPr>
                <w:sz w:val="16"/>
              </w:rPr>
              <w:t>çok</w:t>
            </w:r>
            <w:r>
              <w:rPr>
                <w:spacing w:val="-6"/>
                <w:sz w:val="16"/>
              </w:rPr>
              <w:t> </w:t>
            </w:r>
            <w:r>
              <w:rPr>
                <w:sz w:val="16"/>
              </w:rPr>
              <w:t>disiplinli</w:t>
            </w:r>
            <w:r>
              <w:rPr>
                <w:spacing w:val="-6"/>
                <w:sz w:val="16"/>
              </w:rPr>
              <w:t> </w:t>
            </w:r>
            <w:r>
              <w:rPr>
                <w:sz w:val="16"/>
              </w:rPr>
              <w:t>gruplarda</w:t>
            </w:r>
            <w:r>
              <w:rPr>
                <w:spacing w:val="-5"/>
                <w:sz w:val="16"/>
              </w:rPr>
              <w:t> </w:t>
            </w:r>
            <w:r>
              <w:rPr>
                <w:sz w:val="16"/>
              </w:rPr>
              <w:t>etkin</w:t>
            </w:r>
            <w:r>
              <w:rPr>
                <w:spacing w:val="-6"/>
                <w:sz w:val="16"/>
              </w:rPr>
              <w:t> </w:t>
            </w:r>
            <w:r>
              <w:rPr>
                <w:sz w:val="16"/>
              </w:rPr>
              <w:t>biçimde</w:t>
            </w:r>
            <w:r>
              <w:rPr>
                <w:spacing w:val="-7"/>
                <w:sz w:val="16"/>
              </w:rPr>
              <w:t> </w:t>
            </w:r>
            <w:r>
              <w:rPr>
                <w:sz w:val="16"/>
              </w:rPr>
              <w:t>çalışabilme</w:t>
            </w:r>
            <w:r>
              <w:rPr>
                <w:spacing w:val="-7"/>
                <w:sz w:val="16"/>
              </w:rPr>
              <w:t> </w:t>
            </w:r>
            <w:r>
              <w:rPr>
                <w:spacing w:val="-2"/>
                <w:sz w:val="16"/>
              </w:rPr>
              <w:t>becerisi</w:t>
            </w:r>
          </w:p>
        </w:tc>
        <w:tc>
          <w:tcPr>
            <w:tcW w:w="991" w:type="dxa"/>
            <w:tcBorders>
              <w:top w:val="single" w:sz="6" w:space="0" w:color="000000"/>
              <w:left w:val="single" w:sz="6" w:space="0" w:color="000000"/>
              <w:bottom w:val="single" w:sz="6" w:space="0" w:color="000000"/>
            </w:tcBorders>
          </w:tcPr>
          <w:p>
            <w:pPr>
              <w:pStyle w:val="TableParagraph"/>
              <w:spacing w:before="120"/>
              <w:ind w:left="42" w:right="3"/>
              <w:jc w:val="center"/>
              <w:rPr>
                <w:sz w:val="20"/>
              </w:rPr>
            </w:pPr>
            <w:r>
              <w:rPr>
                <w:spacing w:val="-10"/>
                <w:sz w:val="20"/>
              </w:rPr>
              <w:t>3</w:t>
            </w:r>
          </w:p>
        </w:tc>
      </w:tr>
      <w:tr>
        <w:trPr>
          <w:trHeight w:val="635" w:hRule="atLeast"/>
        </w:trPr>
        <w:tc>
          <w:tcPr>
            <w:tcW w:w="552" w:type="dxa"/>
            <w:tcBorders>
              <w:top w:val="single" w:sz="6" w:space="0" w:color="000000"/>
              <w:bottom w:val="single" w:sz="6" w:space="0" w:color="000000"/>
              <w:right w:val="single" w:sz="6" w:space="0" w:color="000000"/>
            </w:tcBorders>
          </w:tcPr>
          <w:p>
            <w:pPr>
              <w:pStyle w:val="TableParagraph"/>
              <w:spacing w:before="204"/>
              <w:ind w:left="22" w:right="1"/>
              <w:jc w:val="center"/>
              <w:rPr>
                <w:b/>
                <w:sz w:val="20"/>
              </w:rPr>
            </w:pPr>
            <w:r>
              <w:rPr>
                <w:b/>
                <w:spacing w:val="-10"/>
                <w:sz w:val="20"/>
              </w:rPr>
              <w:t>7</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43"/>
              <w:rPr>
                <w:sz w:val="16"/>
              </w:rPr>
            </w:pPr>
          </w:p>
          <w:p>
            <w:pPr>
              <w:pStyle w:val="TableParagraph"/>
              <w:ind w:left="64"/>
              <w:rPr>
                <w:sz w:val="16"/>
              </w:rPr>
            </w:pPr>
            <w:r>
              <w:rPr>
                <w:sz w:val="16"/>
              </w:rPr>
              <w:t>İletişim</w:t>
            </w:r>
            <w:r>
              <w:rPr>
                <w:spacing w:val="-10"/>
                <w:sz w:val="16"/>
              </w:rPr>
              <w:t> </w:t>
            </w:r>
            <w:r>
              <w:rPr>
                <w:sz w:val="16"/>
              </w:rPr>
              <w:t>Becerisi:</w:t>
            </w:r>
            <w:r>
              <w:rPr>
                <w:spacing w:val="-5"/>
                <w:sz w:val="16"/>
              </w:rPr>
              <w:t> </w:t>
            </w:r>
            <w:r>
              <w:rPr>
                <w:sz w:val="16"/>
              </w:rPr>
              <w:t>Türkçe</w:t>
            </w:r>
            <w:r>
              <w:rPr>
                <w:spacing w:val="-7"/>
                <w:sz w:val="16"/>
              </w:rPr>
              <w:t> </w:t>
            </w:r>
            <w:r>
              <w:rPr>
                <w:sz w:val="16"/>
              </w:rPr>
              <w:t>sözlü</w:t>
            </w:r>
            <w:r>
              <w:rPr>
                <w:spacing w:val="-6"/>
                <w:sz w:val="16"/>
              </w:rPr>
              <w:t> </w:t>
            </w:r>
            <w:r>
              <w:rPr>
                <w:sz w:val="16"/>
              </w:rPr>
              <w:t>ve</w:t>
            </w:r>
            <w:r>
              <w:rPr>
                <w:spacing w:val="-8"/>
                <w:sz w:val="16"/>
              </w:rPr>
              <w:t> </w:t>
            </w:r>
            <w:r>
              <w:rPr>
                <w:sz w:val="16"/>
              </w:rPr>
              <w:t>yazılı</w:t>
            </w:r>
            <w:r>
              <w:rPr>
                <w:spacing w:val="-6"/>
                <w:sz w:val="16"/>
              </w:rPr>
              <w:t> </w:t>
            </w:r>
            <w:r>
              <w:rPr>
                <w:sz w:val="16"/>
              </w:rPr>
              <w:t>etkin</w:t>
            </w:r>
            <w:r>
              <w:rPr>
                <w:spacing w:val="-7"/>
                <w:sz w:val="16"/>
              </w:rPr>
              <w:t> </w:t>
            </w:r>
            <w:r>
              <w:rPr>
                <w:sz w:val="16"/>
              </w:rPr>
              <w:t>iletişim</w:t>
            </w:r>
            <w:r>
              <w:rPr>
                <w:spacing w:val="-7"/>
                <w:sz w:val="16"/>
              </w:rPr>
              <w:t> </w:t>
            </w:r>
            <w:r>
              <w:rPr>
                <w:sz w:val="16"/>
              </w:rPr>
              <w:t>kurma</w:t>
            </w:r>
            <w:r>
              <w:rPr>
                <w:spacing w:val="-7"/>
                <w:sz w:val="16"/>
              </w:rPr>
              <w:t> </w:t>
            </w:r>
            <w:r>
              <w:rPr>
                <w:sz w:val="16"/>
              </w:rPr>
              <w:t>becerileri</w:t>
            </w:r>
            <w:r>
              <w:rPr>
                <w:spacing w:val="-7"/>
                <w:sz w:val="16"/>
              </w:rPr>
              <w:t> </w:t>
            </w:r>
            <w:r>
              <w:rPr>
                <w:sz w:val="16"/>
              </w:rPr>
              <w:t>ve</w:t>
            </w:r>
            <w:r>
              <w:rPr>
                <w:spacing w:val="-7"/>
                <w:sz w:val="16"/>
              </w:rPr>
              <w:t> </w:t>
            </w:r>
            <w:r>
              <w:rPr>
                <w:sz w:val="16"/>
              </w:rPr>
              <w:t>yabancı</w:t>
            </w:r>
            <w:r>
              <w:rPr>
                <w:spacing w:val="-7"/>
                <w:sz w:val="16"/>
              </w:rPr>
              <w:t> </w:t>
            </w:r>
            <w:r>
              <w:rPr>
                <w:sz w:val="16"/>
              </w:rPr>
              <w:t>dil</w:t>
            </w:r>
            <w:r>
              <w:rPr>
                <w:spacing w:val="-6"/>
                <w:sz w:val="16"/>
              </w:rPr>
              <w:t> </w:t>
            </w:r>
            <w:r>
              <w:rPr>
                <w:sz w:val="16"/>
              </w:rPr>
              <w:t>bilgisini</w:t>
            </w:r>
            <w:r>
              <w:rPr>
                <w:spacing w:val="-7"/>
                <w:sz w:val="16"/>
              </w:rPr>
              <w:t> </w:t>
            </w:r>
            <w:r>
              <w:rPr>
                <w:sz w:val="16"/>
              </w:rPr>
              <w:t>kullanma/geliştirme</w:t>
            </w:r>
            <w:r>
              <w:rPr>
                <w:spacing w:val="-4"/>
                <w:sz w:val="16"/>
              </w:rPr>
              <w:t> </w:t>
            </w:r>
            <w:r>
              <w:rPr>
                <w:spacing w:val="-2"/>
                <w:sz w:val="16"/>
              </w:rPr>
              <w:t>becerisi</w:t>
            </w:r>
          </w:p>
        </w:tc>
        <w:tc>
          <w:tcPr>
            <w:tcW w:w="991" w:type="dxa"/>
            <w:tcBorders>
              <w:top w:val="single" w:sz="6" w:space="0" w:color="000000"/>
              <w:left w:val="single" w:sz="6" w:space="0" w:color="000000"/>
              <w:bottom w:val="single" w:sz="6" w:space="0" w:color="000000"/>
            </w:tcBorders>
          </w:tcPr>
          <w:p>
            <w:pPr>
              <w:pStyle w:val="TableParagraph"/>
              <w:spacing w:before="204"/>
              <w:ind w:left="42" w:right="3"/>
              <w:jc w:val="center"/>
              <w:rPr>
                <w:sz w:val="20"/>
              </w:rPr>
            </w:pPr>
            <w:r>
              <w:rPr>
                <w:spacing w:val="-10"/>
                <w:sz w:val="20"/>
              </w:rPr>
              <w:t>3</w:t>
            </w:r>
          </w:p>
        </w:tc>
      </w:tr>
      <w:tr>
        <w:trPr>
          <w:trHeight w:val="467" w:hRule="atLeast"/>
        </w:trPr>
        <w:tc>
          <w:tcPr>
            <w:tcW w:w="552" w:type="dxa"/>
            <w:tcBorders>
              <w:top w:val="single" w:sz="6" w:space="0" w:color="000000"/>
              <w:bottom w:val="single" w:sz="6" w:space="0" w:color="000000"/>
              <w:right w:val="single" w:sz="6" w:space="0" w:color="000000"/>
            </w:tcBorders>
          </w:tcPr>
          <w:p>
            <w:pPr>
              <w:pStyle w:val="TableParagraph"/>
              <w:spacing w:before="117"/>
              <w:ind w:left="22" w:right="1"/>
              <w:jc w:val="center"/>
              <w:rPr>
                <w:b/>
                <w:sz w:val="20"/>
              </w:rPr>
            </w:pPr>
            <w:r>
              <w:rPr>
                <w:b/>
                <w:spacing w:val="-10"/>
                <w:sz w:val="20"/>
              </w:rPr>
              <w:t>8</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49"/>
              <w:ind w:left="64" w:right="20"/>
              <w:rPr>
                <w:sz w:val="16"/>
              </w:rPr>
            </w:pPr>
            <w:r>
              <w:rPr>
                <w:sz w:val="16"/>
              </w:rPr>
              <w:t>Yaşam Boyu Öğrenme: Yaşam boyu öğrenmenin gerekliliği bilinci; bilgiye erişebilme, bilim ve teknolojideki gelişmeleri</w:t>
            </w:r>
            <w:r>
              <w:rPr>
                <w:spacing w:val="40"/>
                <w:sz w:val="16"/>
              </w:rPr>
              <w:t> </w:t>
            </w:r>
            <w:r>
              <w:rPr>
                <w:sz w:val="16"/>
              </w:rPr>
              <w:t>izleme ve kendini sürekli yenileme becerisi</w:t>
            </w:r>
          </w:p>
        </w:tc>
        <w:tc>
          <w:tcPr>
            <w:tcW w:w="991" w:type="dxa"/>
            <w:tcBorders>
              <w:top w:val="single" w:sz="6" w:space="0" w:color="000000"/>
              <w:left w:val="single" w:sz="6" w:space="0" w:color="000000"/>
              <w:bottom w:val="single" w:sz="6" w:space="0" w:color="000000"/>
            </w:tcBorders>
          </w:tcPr>
          <w:p>
            <w:pPr>
              <w:pStyle w:val="TableParagraph"/>
              <w:spacing w:before="117"/>
              <w:ind w:left="42" w:right="3"/>
              <w:jc w:val="center"/>
              <w:rPr>
                <w:sz w:val="20"/>
              </w:rPr>
            </w:pPr>
            <w:r>
              <w:rPr>
                <w:spacing w:val="-10"/>
                <w:sz w:val="20"/>
              </w:rPr>
              <w:t>4</w:t>
            </w:r>
          </w:p>
        </w:tc>
      </w:tr>
      <w:tr>
        <w:trPr>
          <w:trHeight w:val="467" w:hRule="atLeast"/>
        </w:trPr>
        <w:tc>
          <w:tcPr>
            <w:tcW w:w="552" w:type="dxa"/>
            <w:tcBorders>
              <w:top w:val="single" w:sz="6" w:space="0" w:color="000000"/>
              <w:bottom w:val="single" w:sz="6" w:space="0" w:color="000000"/>
              <w:right w:val="single" w:sz="6" w:space="0" w:color="000000"/>
            </w:tcBorders>
          </w:tcPr>
          <w:p>
            <w:pPr>
              <w:pStyle w:val="TableParagraph"/>
              <w:spacing w:before="117"/>
              <w:ind w:left="22" w:right="1"/>
              <w:jc w:val="center"/>
              <w:rPr>
                <w:b/>
                <w:sz w:val="20"/>
              </w:rPr>
            </w:pPr>
            <w:r>
              <w:rPr>
                <w:b/>
                <w:spacing w:val="-10"/>
                <w:sz w:val="20"/>
              </w:rPr>
              <w:t>9</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143"/>
              <w:ind w:left="64"/>
              <w:rPr>
                <w:sz w:val="16"/>
              </w:rPr>
            </w:pPr>
            <w:r>
              <w:rPr>
                <w:sz w:val="16"/>
              </w:rPr>
              <w:t>Etik:</w:t>
            </w:r>
            <w:r>
              <w:rPr>
                <w:spacing w:val="-6"/>
                <w:sz w:val="16"/>
              </w:rPr>
              <w:t> </w:t>
            </w:r>
            <w:r>
              <w:rPr>
                <w:sz w:val="16"/>
              </w:rPr>
              <w:t>Mesleki</w:t>
            </w:r>
            <w:r>
              <w:rPr>
                <w:spacing w:val="-6"/>
                <w:sz w:val="16"/>
              </w:rPr>
              <w:t> </w:t>
            </w:r>
            <w:r>
              <w:rPr>
                <w:sz w:val="16"/>
              </w:rPr>
              <w:t>ve</w:t>
            </w:r>
            <w:r>
              <w:rPr>
                <w:spacing w:val="-6"/>
                <w:sz w:val="16"/>
              </w:rPr>
              <w:t> </w:t>
            </w:r>
            <w:r>
              <w:rPr>
                <w:sz w:val="16"/>
              </w:rPr>
              <w:t>etik</w:t>
            </w:r>
            <w:r>
              <w:rPr>
                <w:spacing w:val="-4"/>
                <w:sz w:val="16"/>
              </w:rPr>
              <w:t> </w:t>
            </w:r>
            <w:r>
              <w:rPr>
                <w:sz w:val="16"/>
              </w:rPr>
              <w:t>sorumluluk</w:t>
            </w:r>
            <w:r>
              <w:rPr>
                <w:spacing w:val="-5"/>
                <w:sz w:val="16"/>
              </w:rPr>
              <w:t> </w:t>
            </w:r>
            <w:r>
              <w:rPr>
                <w:spacing w:val="-2"/>
                <w:sz w:val="16"/>
              </w:rPr>
              <w:t>bilinci</w:t>
            </w:r>
          </w:p>
        </w:tc>
        <w:tc>
          <w:tcPr>
            <w:tcW w:w="991" w:type="dxa"/>
            <w:tcBorders>
              <w:top w:val="single" w:sz="6" w:space="0" w:color="000000"/>
              <w:left w:val="single" w:sz="6" w:space="0" w:color="000000"/>
              <w:bottom w:val="single" w:sz="6" w:space="0" w:color="000000"/>
            </w:tcBorders>
          </w:tcPr>
          <w:p>
            <w:pPr>
              <w:pStyle w:val="TableParagraph"/>
              <w:spacing w:before="117"/>
              <w:ind w:left="42" w:right="3"/>
              <w:jc w:val="center"/>
              <w:rPr>
                <w:sz w:val="20"/>
              </w:rPr>
            </w:pPr>
            <w:r>
              <w:rPr>
                <w:spacing w:val="-10"/>
                <w:sz w:val="20"/>
              </w:rPr>
              <w:t>3</w:t>
            </w:r>
          </w:p>
        </w:tc>
      </w:tr>
      <w:tr>
        <w:trPr>
          <w:trHeight w:val="729" w:hRule="atLeast"/>
        </w:trPr>
        <w:tc>
          <w:tcPr>
            <w:tcW w:w="552" w:type="dxa"/>
            <w:tcBorders>
              <w:top w:val="single" w:sz="6" w:space="0" w:color="000000"/>
              <w:bottom w:val="single" w:sz="6" w:space="0" w:color="000000"/>
              <w:right w:val="single" w:sz="6" w:space="0" w:color="000000"/>
            </w:tcBorders>
          </w:tcPr>
          <w:p>
            <w:pPr>
              <w:pStyle w:val="TableParagraph"/>
              <w:spacing w:before="19"/>
              <w:rPr>
                <w:sz w:val="20"/>
              </w:rPr>
            </w:pPr>
          </w:p>
          <w:p>
            <w:pPr>
              <w:pStyle w:val="TableParagraph"/>
              <w:spacing w:before="1"/>
              <w:ind w:left="22"/>
              <w:jc w:val="center"/>
              <w:rPr>
                <w:b/>
                <w:sz w:val="20"/>
              </w:rPr>
            </w:pPr>
            <w:r>
              <w:rPr>
                <w:b/>
                <w:spacing w:val="-5"/>
                <w:sz w:val="20"/>
              </w:rPr>
              <w:t>10</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181"/>
              <w:ind w:left="64" w:right="20"/>
              <w:rPr>
                <w:sz w:val="16"/>
              </w:rPr>
            </w:pPr>
            <w:r>
              <w:rPr>
                <w:sz w:val="16"/>
              </w:rPr>
              <w:t>Girişimcilik ve</w:t>
            </w:r>
            <w:r>
              <w:rPr>
                <w:spacing w:val="19"/>
                <w:sz w:val="16"/>
              </w:rPr>
              <w:t> </w:t>
            </w:r>
            <w:r>
              <w:rPr>
                <w:sz w:val="16"/>
              </w:rPr>
              <w:t>Proje</w:t>
            </w:r>
            <w:r>
              <w:rPr>
                <w:spacing w:val="19"/>
                <w:sz w:val="16"/>
              </w:rPr>
              <w:t> </w:t>
            </w:r>
            <w:r>
              <w:rPr>
                <w:sz w:val="16"/>
              </w:rPr>
              <w:t>Yönetimi: Proje</w:t>
            </w:r>
            <w:r>
              <w:rPr>
                <w:spacing w:val="19"/>
                <w:sz w:val="16"/>
              </w:rPr>
              <w:t> </w:t>
            </w:r>
            <w:r>
              <w:rPr>
                <w:sz w:val="16"/>
              </w:rPr>
              <w:t>yönetimi</w:t>
            </w:r>
            <w:r>
              <w:rPr>
                <w:spacing w:val="20"/>
                <w:sz w:val="16"/>
              </w:rPr>
              <w:t> </w:t>
            </w:r>
            <w:r>
              <w:rPr>
                <w:sz w:val="16"/>
              </w:rPr>
              <w:t>ile</w:t>
            </w:r>
            <w:r>
              <w:rPr>
                <w:spacing w:val="19"/>
                <w:sz w:val="16"/>
              </w:rPr>
              <w:t> </w:t>
            </w:r>
            <w:r>
              <w:rPr>
                <w:sz w:val="16"/>
              </w:rPr>
              <w:t>risk yönetimi ve değişiklik yönetimi gibi</w:t>
            </w:r>
            <w:r>
              <w:rPr>
                <w:spacing w:val="20"/>
                <w:sz w:val="16"/>
              </w:rPr>
              <w:t> </w:t>
            </w:r>
            <w:r>
              <w:rPr>
                <w:sz w:val="16"/>
              </w:rPr>
              <w:t>iş hayatındaki</w:t>
            </w:r>
            <w:r>
              <w:rPr>
                <w:spacing w:val="20"/>
                <w:sz w:val="16"/>
              </w:rPr>
              <w:t> </w:t>
            </w:r>
            <w:r>
              <w:rPr>
                <w:sz w:val="16"/>
              </w:rPr>
              <w:t>uygulamalar</w:t>
            </w:r>
            <w:r>
              <w:rPr>
                <w:spacing w:val="40"/>
                <w:sz w:val="16"/>
              </w:rPr>
              <w:t> </w:t>
            </w:r>
            <w:r>
              <w:rPr>
                <w:sz w:val="16"/>
              </w:rPr>
              <w:t>hakkında bilgi; girişimcilik, yenilikçilik ve sürdürebilir kalkınma hakkında farkındalık</w:t>
            </w:r>
          </w:p>
        </w:tc>
        <w:tc>
          <w:tcPr>
            <w:tcW w:w="991" w:type="dxa"/>
            <w:tcBorders>
              <w:top w:val="single" w:sz="6" w:space="0" w:color="000000"/>
              <w:left w:val="single" w:sz="6" w:space="0" w:color="000000"/>
              <w:bottom w:val="single" w:sz="6" w:space="0" w:color="000000"/>
            </w:tcBorders>
          </w:tcPr>
          <w:p>
            <w:pPr>
              <w:pStyle w:val="TableParagraph"/>
              <w:spacing w:before="19"/>
              <w:rPr>
                <w:sz w:val="20"/>
              </w:rPr>
            </w:pPr>
          </w:p>
          <w:p>
            <w:pPr>
              <w:pStyle w:val="TableParagraph"/>
              <w:spacing w:before="1"/>
              <w:ind w:left="42" w:right="3"/>
              <w:jc w:val="center"/>
              <w:rPr>
                <w:sz w:val="20"/>
              </w:rPr>
            </w:pPr>
            <w:r>
              <w:rPr>
                <w:spacing w:val="-10"/>
                <w:sz w:val="20"/>
              </w:rPr>
              <w:t>2</w:t>
            </w:r>
          </w:p>
        </w:tc>
      </w:tr>
      <w:tr>
        <w:trPr>
          <w:trHeight w:val="839" w:hRule="atLeast"/>
        </w:trPr>
        <w:tc>
          <w:tcPr>
            <w:tcW w:w="552" w:type="dxa"/>
            <w:tcBorders>
              <w:top w:val="single" w:sz="6" w:space="0" w:color="000000"/>
              <w:right w:val="single" w:sz="6" w:space="0" w:color="000000"/>
            </w:tcBorders>
          </w:tcPr>
          <w:p>
            <w:pPr>
              <w:pStyle w:val="TableParagraph"/>
              <w:spacing w:before="72"/>
              <w:rPr>
                <w:sz w:val="20"/>
              </w:rPr>
            </w:pPr>
          </w:p>
          <w:p>
            <w:pPr>
              <w:pStyle w:val="TableParagraph"/>
              <w:ind w:left="22"/>
              <w:jc w:val="center"/>
              <w:rPr>
                <w:b/>
                <w:sz w:val="20"/>
              </w:rPr>
            </w:pPr>
            <w:r>
              <w:rPr>
                <w:b/>
                <w:spacing w:val="-5"/>
                <w:sz w:val="20"/>
              </w:rPr>
              <w:t>11</w:t>
            </w:r>
          </w:p>
        </w:tc>
        <w:tc>
          <w:tcPr>
            <w:tcW w:w="8082" w:type="dxa"/>
            <w:tcBorders>
              <w:top w:val="single" w:sz="6" w:space="0" w:color="000000"/>
              <w:left w:val="single" w:sz="6" w:space="0" w:color="000000"/>
              <w:right w:val="single" w:sz="6" w:space="0" w:color="000000"/>
            </w:tcBorders>
          </w:tcPr>
          <w:p>
            <w:pPr>
              <w:pStyle w:val="TableParagraph"/>
              <w:spacing w:before="143"/>
              <w:ind w:left="64" w:right="36"/>
              <w:jc w:val="both"/>
              <w:rPr>
                <w:sz w:val="16"/>
              </w:rPr>
            </w:pPr>
            <w:r>
              <w:rPr>
                <w:sz w:val="16"/>
              </w:rPr>
              <w:t>Çevre:</w:t>
            </w:r>
            <w:r>
              <w:rPr>
                <w:spacing w:val="-6"/>
                <w:sz w:val="16"/>
              </w:rPr>
              <w:t> </w:t>
            </w:r>
            <w:r>
              <w:rPr>
                <w:sz w:val="16"/>
              </w:rPr>
              <w:t>Mühendislik</w:t>
            </w:r>
            <w:r>
              <w:rPr>
                <w:spacing w:val="-7"/>
                <w:sz w:val="16"/>
              </w:rPr>
              <w:t> </w:t>
            </w:r>
            <w:r>
              <w:rPr>
                <w:sz w:val="16"/>
              </w:rPr>
              <w:t>uygulamalarının</w:t>
            </w:r>
            <w:r>
              <w:rPr>
                <w:spacing w:val="-7"/>
                <w:sz w:val="16"/>
              </w:rPr>
              <w:t> </w:t>
            </w:r>
            <w:r>
              <w:rPr>
                <w:sz w:val="16"/>
              </w:rPr>
              <w:t>evrensel</w:t>
            </w:r>
            <w:r>
              <w:rPr>
                <w:spacing w:val="-7"/>
                <w:sz w:val="16"/>
              </w:rPr>
              <w:t> </w:t>
            </w:r>
            <w:r>
              <w:rPr>
                <w:sz w:val="16"/>
              </w:rPr>
              <w:t>ve</w:t>
            </w:r>
            <w:r>
              <w:rPr>
                <w:spacing w:val="-7"/>
                <w:sz w:val="16"/>
              </w:rPr>
              <w:t> </w:t>
            </w:r>
            <w:r>
              <w:rPr>
                <w:sz w:val="16"/>
              </w:rPr>
              <w:t>toplumsal</w:t>
            </w:r>
            <w:r>
              <w:rPr>
                <w:spacing w:val="-7"/>
                <w:sz w:val="16"/>
              </w:rPr>
              <w:t> </w:t>
            </w:r>
            <w:r>
              <w:rPr>
                <w:sz w:val="16"/>
              </w:rPr>
              <w:t>boyutlarda</w:t>
            </w:r>
            <w:r>
              <w:rPr>
                <w:spacing w:val="-5"/>
                <w:sz w:val="16"/>
              </w:rPr>
              <w:t> </w:t>
            </w:r>
            <w:r>
              <w:rPr>
                <w:sz w:val="16"/>
              </w:rPr>
              <w:t>sağlık,</w:t>
            </w:r>
            <w:r>
              <w:rPr>
                <w:spacing w:val="-7"/>
                <w:sz w:val="16"/>
              </w:rPr>
              <w:t> </w:t>
            </w:r>
            <w:r>
              <w:rPr>
                <w:sz w:val="16"/>
              </w:rPr>
              <w:t>çevre</w:t>
            </w:r>
            <w:r>
              <w:rPr>
                <w:spacing w:val="-7"/>
                <w:sz w:val="16"/>
              </w:rPr>
              <w:t> </w:t>
            </w:r>
            <w:r>
              <w:rPr>
                <w:sz w:val="16"/>
              </w:rPr>
              <w:t>ve</w:t>
            </w:r>
            <w:r>
              <w:rPr>
                <w:spacing w:val="-7"/>
                <w:sz w:val="16"/>
              </w:rPr>
              <w:t> </w:t>
            </w:r>
            <w:r>
              <w:rPr>
                <w:sz w:val="16"/>
              </w:rPr>
              <w:t>güvenlik</w:t>
            </w:r>
            <w:r>
              <w:rPr>
                <w:spacing w:val="-6"/>
                <w:sz w:val="16"/>
              </w:rPr>
              <w:t> </w:t>
            </w:r>
            <w:r>
              <w:rPr>
                <w:sz w:val="16"/>
              </w:rPr>
              <w:t>üzerindeki</w:t>
            </w:r>
            <w:r>
              <w:rPr>
                <w:spacing w:val="-6"/>
                <w:sz w:val="16"/>
              </w:rPr>
              <w:t> </w:t>
            </w:r>
            <w:r>
              <w:rPr>
                <w:sz w:val="16"/>
              </w:rPr>
              <w:t>etkileri</w:t>
            </w:r>
            <w:r>
              <w:rPr>
                <w:spacing w:val="-4"/>
                <w:sz w:val="16"/>
              </w:rPr>
              <w:t> </w:t>
            </w:r>
            <w:r>
              <w:rPr>
                <w:sz w:val="16"/>
              </w:rPr>
              <w:t>hakkında</w:t>
            </w:r>
            <w:r>
              <w:rPr>
                <w:spacing w:val="40"/>
                <w:sz w:val="16"/>
              </w:rPr>
              <w:t> </w:t>
            </w:r>
            <w:r>
              <w:rPr>
                <w:sz w:val="16"/>
              </w:rPr>
              <w:t>bilgi; ulusal ve uluslararası yasal düzenlemeler ile standartlar hakkında ve mühendislik çözümlerinin hukuksal sonuçları</w:t>
            </w:r>
            <w:r>
              <w:rPr>
                <w:spacing w:val="40"/>
                <w:sz w:val="16"/>
              </w:rPr>
              <w:t> </w:t>
            </w:r>
            <w:r>
              <w:rPr>
                <w:sz w:val="16"/>
              </w:rPr>
              <w:t>konusunda farkındalık</w:t>
            </w:r>
          </w:p>
        </w:tc>
        <w:tc>
          <w:tcPr>
            <w:tcW w:w="991" w:type="dxa"/>
            <w:tcBorders>
              <w:top w:val="single" w:sz="6" w:space="0" w:color="000000"/>
              <w:left w:val="single" w:sz="6" w:space="0" w:color="000000"/>
              <w:bottom w:val="single" w:sz="6" w:space="0" w:color="000000"/>
            </w:tcBorders>
          </w:tcPr>
          <w:p>
            <w:pPr>
              <w:pStyle w:val="TableParagraph"/>
              <w:spacing w:before="72"/>
              <w:rPr>
                <w:sz w:val="20"/>
              </w:rPr>
            </w:pPr>
          </w:p>
          <w:p>
            <w:pPr>
              <w:pStyle w:val="TableParagraph"/>
              <w:ind w:left="42" w:right="3"/>
              <w:jc w:val="center"/>
              <w:rPr>
                <w:sz w:val="20"/>
              </w:rPr>
            </w:pPr>
            <w:r>
              <w:rPr>
                <w:spacing w:val="-10"/>
                <w:sz w:val="20"/>
              </w:rPr>
              <w:t>2</w:t>
            </w:r>
          </w:p>
        </w:tc>
      </w:tr>
    </w:tbl>
    <w:p>
      <w:pPr>
        <w:pStyle w:val="BodyText"/>
        <w:spacing w:before="9"/>
        <w:rPr>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404"/>
        <w:gridCol w:w="2055"/>
        <w:gridCol w:w="2055"/>
        <w:gridCol w:w="2057"/>
        <w:gridCol w:w="2055"/>
      </w:tblGrid>
      <w:tr>
        <w:trPr>
          <w:trHeight w:val="450" w:hRule="atLeast"/>
        </w:trPr>
        <w:tc>
          <w:tcPr>
            <w:tcW w:w="9626" w:type="dxa"/>
            <w:gridSpan w:val="5"/>
            <w:tcBorders>
              <w:bottom w:val="single" w:sz="4" w:space="0" w:color="000000"/>
            </w:tcBorders>
            <w:shd w:val="clear" w:color="auto" w:fill="FFF1CC"/>
          </w:tcPr>
          <w:p>
            <w:pPr>
              <w:pStyle w:val="TableParagraph"/>
              <w:spacing w:before="110"/>
              <w:ind w:left="33" w:right="2"/>
              <w:jc w:val="center"/>
              <w:rPr>
                <w:b/>
                <w:sz w:val="20"/>
              </w:rPr>
            </w:pPr>
            <w:r>
              <w:rPr>
                <w:b/>
                <w:sz w:val="20"/>
              </w:rPr>
              <w:t>DERSİN</w:t>
            </w:r>
            <w:r>
              <w:rPr>
                <w:b/>
                <w:spacing w:val="-10"/>
                <w:sz w:val="20"/>
              </w:rPr>
              <w:t> </w:t>
            </w:r>
            <w:r>
              <w:rPr>
                <w:b/>
                <w:spacing w:val="-2"/>
                <w:sz w:val="20"/>
              </w:rPr>
              <w:t>YÜRÜTÜCÜLERİ</w:t>
            </w:r>
          </w:p>
        </w:tc>
      </w:tr>
      <w:tr>
        <w:trPr>
          <w:trHeight w:val="565" w:hRule="atLeast"/>
        </w:trPr>
        <w:tc>
          <w:tcPr>
            <w:tcW w:w="1404" w:type="dxa"/>
            <w:tcBorders>
              <w:top w:val="single" w:sz="4" w:space="0" w:color="000000"/>
              <w:bottom w:val="single" w:sz="4" w:space="0" w:color="000000"/>
              <w:right w:val="single" w:sz="4" w:space="0" w:color="000000"/>
            </w:tcBorders>
            <w:shd w:val="clear" w:color="auto" w:fill="FFF1CC"/>
          </w:tcPr>
          <w:p>
            <w:pPr>
              <w:pStyle w:val="TableParagraph"/>
              <w:spacing w:before="168"/>
              <w:ind w:left="110"/>
              <w:rPr>
                <w:b/>
                <w:sz w:val="20"/>
              </w:rPr>
            </w:pPr>
            <w:r>
              <w:rPr>
                <w:b/>
                <w:spacing w:val="-2"/>
                <w:sz w:val="20"/>
              </w:rPr>
              <w:t>Yürütücü</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spacing w:before="53"/>
              <w:ind w:left="283" w:right="249" w:firstLine="158"/>
              <w:rPr>
                <w:sz w:val="20"/>
              </w:rPr>
            </w:pPr>
            <w:r>
              <w:rPr>
                <w:sz w:val="20"/>
              </w:rPr>
              <w:t>Dr. Öğr. Üyesi İbrahim</w:t>
            </w:r>
            <w:r>
              <w:rPr>
                <w:spacing w:val="-13"/>
                <w:sz w:val="20"/>
              </w:rPr>
              <w:t> </w:t>
            </w:r>
            <w:r>
              <w:rPr>
                <w:sz w:val="20"/>
              </w:rPr>
              <w:t>SAVRAN</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bottom w:val="single" w:sz="4" w:space="0" w:color="000000"/>
            </w:tcBorders>
          </w:tcPr>
          <w:p>
            <w:pPr>
              <w:pStyle w:val="TableParagraph"/>
              <w:rPr>
                <w:sz w:val="16"/>
              </w:rPr>
            </w:pPr>
          </w:p>
        </w:tc>
      </w:tr>
      <w:tr>
        <w:trPr>
          <w:trHeight w:val="793" w:hRule="atLeast"/>
        </w:trPr>
        <w:tc>
          <w:tcPr>
            <w:tcW w:w="1404" w:type="dxa"/>
            <w:tcBorders>
              <w:top w:val="single" w:sz="4" w:space="0" w:color="000000"/>
              <w:right w:val="single" w:sz="4" w:space="0" w:color="000000"/>
            </w:tcBorders>
            <w:shd w:val="clear" w:color="auto" w:fill="FFF1CC"/>
          </w:tcPr>
          <w:p>
            <w:pPr>
              <w:pStyle w:val="TableParagraph"/>
              <w:spacing w:before="53"/>
              <w:rPr>
                <w:sz w:val="20"/>
              </w:rPr>
            </w:pPr>
          </w:p>
          <w:p>
            <w:pPr>
              <w:pStyle w:val="TableParagraph"/>
              <w:ind w:left="110"/>
              <w:rPr>
                <w:b/>
                <w:sz w:val="20"/>
              </w:rPr>
            </w:pPr>
            <w:r>
              <w:rPr>
                <w:b/>
                <w:spacing w:val="-4"/>
                <w:sz w:val="20"/>
              </w:rPr>
              <w:t>İmza</w:t>
            </w: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tcBorders>
          </w:tcPr>
          <w:p>
            <w:pPr>
              <w:pStyle w:val="TableParagraph"/>
              <w:rPr>
                <w:sz w:val="16"/>
              </w:rPr>
            </w:pPr>
          </w:p>
        </w:tc>
      </w:tr>
    </w:tbl>
    <w:p>
      <w:pPr>
        <w:pStyle w:val="Heading2"/>
        <w:spacing w:before="4"/>
      </w:pPr>
      <w:r>
        <w:rPr>
          <w:spacing w:val="-2"/>
        </w:rPr>
        <w:t>15/05/2025</w:t>
      </w:r>
    </w:p>
    <w:p>
      <w:pPr>
        <w:pStyle w:val="Heading2"/>
        <w:spacing w:after="0"/>
        <w:sectPr>
          <w:pgSz w:w="11910" w:h="16840"/>
          <w:pgMar w:header="0" w:footer="244" w:top="660" w:bottom="480" w:left="992" w:right="992"/>
        </w:sectPr>
      </w:pPr>
    </w:p>
    <w:p>
      <w:pPr>
        <w:pStyle w:val="BodyText"/>
        <w:spacing w:before="92"/>
        <w:rPr>
          <w:sz w:val="22"/>
        </w:rPr>
      </w:pPr>
    </w:p>
    <w:p>
      <w:pPr>
        <w:pStyle w:val="Heading1"/>
        <w:spacing w:line="501" w:lineRule="auto"/>
      </w:pPr>
      <w:r>
        <w:rPr/>
        <w:drawing>
          <wp:anchor distT="0" distB="0" distL="0" distR="0" allowOverlap="1" layoutInCell="1" locked="0" behindDoc="0" simplePos="0" relativeHeight="15777792">
            <wp:simplePos x="0" y="0"/>
            <wp:positionH relativeFrom="page">
              <wp:posOffset>723900</wp:posOffset>
            </wp:positionH>
            <wp:positionV relativeFrom="paragraph">
              <wp:posOffset>-221220</wp:posOffset>
            </wp:positionV>
            <wp:extent cx="719455" cy="719454"/>
            <wp:effectExtent l="0" t="0" r="0" b="0"/>
            <wp:wrapNone/>
            <wp:docPr id="100" name="Image 100"/>
            <wp:cNvGraphicFramePr>
              <a:graphicFrameLocks/>
            </wp:cNvGraphicFramePr>
            <a:graphic>
              <a:graphicData uri="http://schemas.openxmlformats.org/drawingml/2006/picture">
                <pic:pic>
                  <pic:nvPicPr>
                    <pic:cNvPr id="100" name="Image 100"/>
                    <pic:cNvPicPr/>
                  </pic:nvPicPr>
                  <pic:blipFill>
                    <a:blip r:embed="rId6" cstate="print"/>
                    <a:stretch>
                      <a:fillRect/>
                    </a:stretch>
                  </pic:blipFill>
                  <pic:spPr>
                    <a:xfrm>
                      <a:off x="0" y="0"/>
                      <a:ext cx="719455" cy="719454"/>
                    </a:xfrm>
                    <a:prstGeom prst="rect">
                      <a:avLst/>
                    </a:prstGeom>
                  </pic:spPr>
                </pic:pic>
              </a:graphicData>
            </a:graphic>
          </wp:anchor>
        </w:drawing>
      </w:r>
      <w:r>
        <w:rPr/>
        <w:drawing>
          <wp:anchor distT="0" distB="0" distL="0" distR="0" allowOverlap="1" layoutInCell="1" locked="0" behindDoc="0" simplePos="0" relativeHeight="15778304">
            <wp:simplePos x="0" y="0"/>
            <wp:positionH relativeFrom="page">
              <wp:posOffset>6124575</wp:posOffset>
            </wp:positionH>
            <wp:positionV relativeFrom="paragraph">
              <wp:posOffset>-221220</wp:posOffset>
            </wp:positionV>
            <wp:extent cx="719454" cy="719454"/>
            <wp:effectExtent l="0" t="0" r="0" b="0"/>
            <wp:wrapNone/>
            <wp:docPr id="101" name="Image 101"/>
            <wp:cNvGraphicFramePr>
              <a:graphicFrameLocks/>
            </wp:cNvGraphicFramePr>
            <a:graphic>
              <a:graphicData uri="http://schemas.openxmlformats.org/drawingml/2006/picture">
                <pic:pic>
                  <pic:nvPicPr>
                    <pic:cNvPr id="101" name="Image 101"/>
                    <pic:cNvPicPr/>
                  </pic:nvPicPr>
                  <pic:blipFill>
                    <a:blip r:embed="rId6" cstate="print"/>
                    <a:stretch>
                      <a:fillRect/>
                    </a:stretch>
                  </pic:blipFill>
                  <pic:spPr>
                    <a:xfrm>
                      <a:off x="0" y="0"/>
                      <a:ext cx="719454" cy="719454"/>
                    </a:xfrm>
                    <a:prstGeom prst="rect">
                      <a:avLst/>
                    </a:prstGeom>
                  </pic:spPr>
                </pic:pic>
              </a:graphicData>
            </a:graphic>
          </wp:anchor>
        </w:drawing>
      </w:r>
      <w:r>
        <w:rPr/>
        <mc:AlternateContent>
          <mc:Choice Requires="wps">
            <w:drawing>
              <wp:anchor distT="0" distB="0" distL="0" distR="0" allowOverlap="1" layoutInCell="1" locked="0" behindDoc="0" simplePos="0" relativeHeight="15778816">
                <wp:simplePos x="0" y="0"/>
                <wp:positionH relativeFrom="page">
                  <wp:posOffset>681227</wp:posOffset>
                </wp:positionH>
                <wp:positionV relativeFrom="paragraph">
                  <wp:posOffset>508394</wp:posOffset>
                </wp:positionV>
                <wp:extent cx="6207125" cy="494030"/>
                <wp:effectExtent l="0" t="0" r="0" b="0"/>
                <wp:wrapNone/>
                <wp:docPr id="102" name="Textbox 102"/>
                <wp:cNvGraphicFramePr>
                  <a:graphicFrameLocks/>
                </wp:cNvGraphicFramePr>
                <a:graphic>
                  <a:graphicData uri="http://schemas.microsoft.com/office/word/2010/wordprocessingShape">
                    <wps:wsp>
                      <wps:cNvPr id="102" name="Textbox 102"/>
                      <wps:cNvSpPr txBox="1"/>
                      <wps:spPr>
                        <a:xfrm>
                          <a:off x="0" y="0"/>
                          <a:ext cx="6207125" cy="494030"/>
                        </a:xfrm>
                        <a:prstGeom prst="rect">
                          <a:avLst/>
                        </a:prstGeom>
                      </wps:spPr>
                      <wps:txbx>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0"/>
                                    <w:ind w:left="25" w:right="4"/>
                                    <w:jc w:val="center"/>
                                    <w:rPr>
                                      <w:b/>
                                      <w:sz w:val="20"/>
                                    </w:rPr>
                                  </w:pPr>
                                  <w:r>
                                    <w:rPr>
                                      <w:b/>
                                      <w:sz w:val="20"/>
                                    </w:rPr>
                                    <w:t>Dersin</w:t>
                                  </w:r>
                                  <w:r>
                                    <w:rPr>
                                      <w:b/>
                                      <w:spacing w:val="-9"/>
                                      <w:sz w:val="20"/>
                                    </w:rPr>
                                    <w:t> </w:t>
                                  </w:r>
                                  <w:r>
                                    <w:rPr>
                                      <w:b/>
                                      <w:spacing w:val="-5"/>
                                      <w:sz w:val="20"/>
                                    </w:rPr>
                                    <w:t>Adı</w:t>
                                  </w:r>
                                </w:p>
                              </w:tc>
                              <w:tc>
                                <w:tcPr>
                                  <w:tcW w:w="3118" w:type="dxa"/>
                                  <w:tcBorders>
                                    <w:left w:val="single" w:sz="4" w:space="0" w:color="000000"/>
                                    <w:bottom w:val="single" w:sz="4" w:space="0" w:color="000000"/>
                                  </w:tcBorders>
                                  <w:shd w:val="clear" w:color="auto" w:fill="FFF1CC"/>
                                </w:tcPr>
                                <w:p>
                                  <w:pPr>
                                    <w:pStyle w:val="TableParagraph"/>
                                    <w:spacing w:before="40"/>
                                    <w:ind w:left="1022"/>
                                    <w:rPr>
                                      <w:b/>
                                      <w:sz w:val="20"/>
                                    </w:rPr>
                                  </w:pPr>
                                  <w:r>
                                    <w:rPr>
                                      <w:b/>
                                      <w:sz w:val="20"/>
                                    </w:rPr>
                                    <w:t>Dersin</w:t>
                                  </w:r>
                                  <w:r>
                                    <w:rPr>
                                      <w:b/>
                                      <w:spacing w:val="-8"/>
                                      <w:sz w:val="20"/>
                                    </w:rPr>
                                    <w:t> </w:t>
                                  </w:r>
                                  <w:r>
                                    <w:rPr>
                                      <w:b/>
                                      <w:spacing w:val="-4"/>
                                      <w:sz w:val="20"/>
                                    </w:rPr>
                                    <w:t>Kodu</w:t>
                                  </w:r>
                                </w:p>
                              </w:tc>
                            </w:tr>
                            <w:tr>
                              <w:trPr>
                                <w:trHeight w:val="397" w:hRule="atLeast"/>
                              </w:trPr>
                              <w:tc>
                                <w:tcPr>
                                  <w:tcW w:w="6508" w:type="dxa"/>
                                  <w:tcBorders>
                                    <w:top w:val="single" w:sz="4" w:space="0" w:color="000000"/>
                                    <w:right w:val="single" w:sz="4" w:space="0" w:color="000000"/>
                                  </w:tcBorders>
                                </w:tcPr>
                                <w:p>
                                  <w:pPr>
                                    <w:pStyle w:val="TableParagraph"/>
                                    <w:spacing w:before="84"/>
                                    <w:ind w:left="25" w:right="2"/>
                                    <w:jc w:val="center"/>
                                    <w:rPr>
                                      <w:sz w:val="20"/>
                                    </w:rPr>
                                  </w:pPr>
                                  <w:r>
                                    <w:rPr>
                                      <w:sz w:val="20"/>
                                    </w:rPr>
                                    <w:t>İŞ</w:t>
                                  </w:r>
                                  <w:r>
                                    <w:rPr>
                                      <w:spacing w:val="-6"/>
                                      <w:sz w:val="20"/>
                                    </w:rPr>
                                    <w:t> </w:t>
                                  </w:r>
                                  <w:r>
                                    <w:rPr>
                                      <w:sz w:val="20"/>
                                    </w:rPr>
                                    <w:t>SAĞLIĞI</w:t>
                                  </w:r>
                                  <w:r>
                                    <w:rPr>
                                      <w:spacing w:val="-5"/>
                                      <w:sz w:val="20"/>
                                    </w:rPr>
                                    <w:t> </w:t>
                                  </w:r>
                                  <w:r>
                                    <w:rPr>
                                      <w:sz w:val="20"/>
                                    </w:rPr>
                                    <w:t>VE</w:t>
                                  </w:r>
                                  <w:r>
                                    <w:rPr>
                                      <w:spacing w:val="-5"/>
                                      <w:sz w:val="20"/>
                                    </w:rPr>
                                    <w:t> </w:t>
                                  </w:r>
                                  <w:r>
                                    <w:rPr>
                                      <w:sz w:val="20"/>
                                    </w:rPr>
                                    <w:t>GÜVENLİĞİ</w:t>
                                  </w:r>
                                  <w:r>
                                    <w:rPr>
                                      <w:spacing w:val="-2"/>
                                      <w:sz w:val="20"/>
                                    </w:rPr>
                                    <w:t> </w:t>
                                  </w:r>
                                  <w:r>
                                    <w:rPr>
                                      <w:spacing w:val="-5"/>
                                      <w:sz w:val="20"/>
                                    </w:rPr>
                                    <w:t>II</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wps:txbx>
                      <wps:bodyPr wrap="square" lIns="0" tIns="0" rIns="0" bIns="0" rtlCol="0">
                        <a:noAutofit/>
                      </wps:bodyPr>
                    </wps:wsp>
                  </a:graphicData>
                </a:graphic>
              </wp:anchor>
            </w:drawing>
          </mc:Choice>
          <mc:Fallback>
            <w:pict>
              <v:shape style="position:absolute;margin-left:53.639999pt;margin-top:40.031075pt;width:488.75pt;height:38.9pt;mso-position-horizontal-relative:page;mso-position-vertical-relative:paragraph;z-index:15778816" type="#_x0000_t202" id="docshape38" filled="false" stroked="false">
                <v:textbox inset="0,0,0,0">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0"/>
                              <w:ind w:left="25" w:right="4"/>
                              <w:jc w:val="center"/>
                              <w:rPr>
                                <w:b/>
                                <w:sz w:val="20"/>
                              </w:rPr>
                            </w:pPr>
                            <w:r>
                              <w:rPr>
                                <w:b/>
                                <w:sz w:val="20"/>
                              </w:rPr>
                              <w:t>Dersin</w:t>
                            </w:r>
                            <w:r>
                              <w:rPr>
                                <w:b/>
                                <w:spacing w:val="-9"/>
                                <w:sz w:val="20"/>
                              </w:rPr>
                              <w:t> </w:t>
                            </w:r>
                            <w:r>
                              <w:rPr>
                                <w:b/>
                                <w:spacing w:val="-5"/>
                                <w:sz w:val="20"/>
                              </w:rPr>
                              <w:t>Adı</w:t>
                            </w:r>
                          </w:p>
                        </w:tc>
                        <w:tc>
                          <w:tcPr>
                            <w:tcW w:w="3118" w:type="dxa"/>
                            <w:tcBorders>
                              <w:left w:val="single" w:sz="4" w:space="0" w:color="000000"/>
                              <w:bottom w:val="single" w:sz="4" w:space="0" w:color="000000"/>
                            </w:tcBorders>
                            <w:shd w:val="clear" w:color="auto" w:fill="FFF1CC"/>
                          </w:tcPr>
                          <w:p>
                            <w:pPr>
                              <w:pStyle w:val="TableParagraph"/>
                              <w:spacing w:before="40"/>
                              <w:ind w:left="1022"/>
                              <w:rPr>
                                <w:b/>
                                <w:sz w:val="20"/>
                              </w:rPr>
                            </w:pPr>
                            <w:r>
                              <w:rPr>
                                <w:b/>
                                <w:sz w:val="20"/>
                              </w:rPr>
                              <w:t>Dersin</w:t>
                            </w:r>
                            <w:r>
                              <w:rPr>
                                <w:b/>
                                <w:spacing w:val="-8"/>
                                <w:sz w:val="20"/>
                              </w:rPr>
                              <w:t> </w:t>
                            </w:r>
                            <w:r>
                              <w:rPr>
                                <w:b/>
                                <w:spacing w:val="-4"/>
                                <w:sz w:val="20"/>
                              </w:rPr>
                              <w:t>Kodu</w:t>
                            </w:r>
                          </w:p>
                        </w:tc>
                      </w:tr>
                      <w:tr>
                        <w:trPr>
                          <w:trHeight w:val="397" w:hRule="atLeast"/>
                        </w:trPr>
                        <w:tc>
                          <w:tcPr>
                            <w:tcW w:w="6508" w:type="dxa"/>
                            <w:tcBorders>
                              <w:top w:val="single" w:sz="4" w:space="0" w:color="000000"/>
                              <w:right w:val="single" w:sz="4" w:space="0" w:color="000000"/>
                            </w:tcBorders>
                          </w:tcPr>
                          <w:p>
                            <w:pPr>
                              <w:pStyle w:val="TableParagraph"/>
                              <w:spacing w:before="84"/>
                              <w:ind w:left="25" w:right="2"/>
                              <w:jc w:val="center"/>
                              <w:rPr>
                                <w:sz w:val="20"/>
                              </w:rPr>
                            </w:pPr>
                            <w:r>
                              <w:rPr>
                                <w:sz w:val="20"/>
                              </w:rPr>
                              <w:t>İŞ</w:t>
                            </w:r>
                            <w:r>
                              <w:rPr>
                                <w:spacing w:val="-6"/>
                                <w:sz w:val="20"/>
                              </w:rPr>
                              <w:t> </w:t>
                            </w:r>
                            <w:r>
                              <w:rPr>
                                <w:sz w:val="20"/>
                              </w:rPr>
                              <w:t>SAĞLIĞI</w:t>
                            </w:r>
                            <w:r>
                              <w:rPr>
                                <w:spacing w:val="-5"/>
                                <w:sz w:val="20"/>
                              </w:rPr>
                              <w:t> </w:t>
                            </w:r>
                            <w:r>
                              <w:rPr>
                                <w:sz w:val="20"/>
                              </w:rPr>
                              <w:t>VE</w:t>
                            </w:r>
                            <w:r>
                              <w:rPr>
                                <w:spacing w:val="-5"/>
                                <w:sz w:val="20"/>
                              </w:rPr>
                              <w:t> </w:t>
                            </w:r>
                            <w:r>
                              <w:rPr>
                                <w:sz w:val="20"/>
                              </w:rPr>
                              <w:t>GÜVENLİĞİ</w:t>
                            </w:r>
                            <w:r>
                              <w:rPr>
                                <w:spacing w:val="-2"/>
                                <w:sz w:val="20"/>
                              </w:rPr>
                              <w:t> </w:t>
                            </w:r>
                            <w:r>
                              <w:rPr>
                                <w:spacing w:val="-5"/>
                                <w:sz w:val="20"/>
                              </w:rPr>
                              <w:t>II</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v:textbox>
                <w10:wrap type="none"/>
              </v:shape>
            </w:pict>
          </mc:Fallback>
        </mc:AlternateContent>
      </w:r>
      <w:r>
        <w:rPr/>
        <w:t>ESOGÜ</w:t>
      </w:r>
      <w:r>
        <w:rPr>
          <w:spacing w:val="-12"/>
        </w:rPr>
        <w:t> </w:t>
      </w:r>
      <w:r>
        <w:rPr/>
        <w:t>YAZILIM</w:t>
      </w:r>
      <w:r>
        <w:rPr>
          <w:spacing w:val="-11"/>
        </w:rPr>
        <w:t> </w:t>
      </w:r>
      <w:r>
        <w:rPr/>
        <w:t>MÜHENDİSLİĞİ</w:t>
      </w:r>
      <w:r>
        <w:rPr>
          <w:spacing w:val="-10"/>
        </w:rPr>
        <w:t> </w:t>
      </w:r>
      <w:r>
        <w:rPr/>
        <w:t>BÖLÜMÜ DERS BİLGİ FORMU</w:t>
      </w:r>
    </w:p>
    <w:p>
      <w:pPr>
        <w:pStyle w:val="BodyText"/>
        <w:rPr>
          <w:b/>
          <w:sz w:val="20"/>
        </w:rPr>
      </w:pPr>
    </w:p>
    <w:p>
      <w:pPr>
        <w:pStyle w:val="BodyText"/>
        <w:spacing w:before="183"/>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30"/>
        <w:gridCol w:w="1885"/>
        <w:gridCol w:w="1986"/>
        <w:gridCol w:w="3827"/>
      </w:tblGrid>
      <w:tr>
        <w:trPr>
          <w:trHeight w:val="313" w:hRule="atLeast"/>
        </w:trPr>
        <w:tc>
          <w:tcPr>
            <w:tcW w:w="1930" w:type="dxa"/>
            <w:vMerge w:val="restart"/>
            <w:tcBorders>
              <w:bottom w:val="single" w:sz="4" w:space="0" w:color="000000"/>
              <w:right w:val="single" w:sz="4" w:space="0" w:color="000000"/>
            </w:tcBorders>
            <w:shd w:val="clear" w:color="auto" w:fill="FFF1CC"/>
          </w:tcPr>
          <w:p>
            <w:pPr>
              <w:pStyle w:val="TableParagraph"/>
              <w:spacing w:before="204"/>
              <w:ind w:left="19"/>
              <w:jc w:val="center"/>
              <w:rPr>
                <w:b/>
                <w:sz w:val="20"/>
              </w:rPr>
            </w:pPr>
            <w:r>
              <w:rPr>
                <w:b/>
                <w:spacing w:val="-2"/>
                <w:sz w:val="20"/>
              </w:rPr>
              <w:t>Yarıyıl</w:t>
            </w:r>
          </w:p>
        </w:tc>
        <w:tc>
          <w:tcPr>
            <w:tcW w:w="3871" w:type="dxa"/>
            <w:gridSpan w:val="2"/>
            <w:tcBorders>
              <w:left w:val="single" w:sz="4" w:space="0" w:color="000000"/>
              <w:bottom w:val="single" w:sz="4" w:space="0" w:color="000000"/>
              <w:right w:val="single" w:sz="4" w:space="0" w:color="000000"/>
            </w:tcBorders>
            <w:shd w:val="clear" w:color="auto" w:fill="FFF1CC"/>
          </w:tcPr>
          <w:p>
            <w:pPr>
              <w:pStyle w:val="TableParagraph"/>
              <w:spacing w:before="43"/>
              <w:ind w:left="1121"/>
              <w:rPr>
                <w:b/>
                <w:sz w:val="20"/>
              </w:rPr>
            </w:pPr>
            <w:r>
              <w:rPr>
                <w:b/>
                <w:sz w:val="20"/>
              </w:rPr>
              <w:t>Haftalık</w:t>
            </w:r>
            <w:r>
              <w:rPr>
                <w:b/>
                <w:spacing w:val="-6"/>
                <w:sz w:val="20"/>
              </w:rPr>
              <w:t> </w:t>
            </w:r>
            <w:r>
              <w:rPr>
                <w:b/>
                <w:sz w:val="20"/>
              </w:rPr>
              <w:t>Ders</w:t>
            </w:r>
            <w:r>
              <w:rPr>
                <w:b/>
                <w:spacing w:val="-7"/>
                <w:sz w:val="20"/>
              </w:rPr>
              <w:t> </w:t>
            </w:r>
            <w:r>
              <w:rPr>
                <w:b/>
                <w:spacing w:val="-2"/>
                <w:sz w:val="20"/>
              </w:rPr>
              <w:t>Saati</w:t>
            </w:r>
          </w:p>
        </w:tc>
        <w:tc>
          <w:tcPr>
            <w:tcW w:w="3827" w:type="dxa"/>
            <w:vMerge w:val="restart"/>
            <w:tcBorders>
              <w:left w:val="single" w:sz="4" w:space="0" w:color="000000"/>
              <w:bottom w:val="single" w:sz="4" w:space="0" w:color="000000"/>
            </w:tcBorders>
            <w:shd w:val="clear" w:color="auto" w:fill="FFF1CC"/>
          </w:tcPr>
          <w:p>
            <w:pPr>
              <w:pStyle w:val="TableParagraph"/>
              <w:spacing w:before="204"/>
              <w:ind w:left="35"/>
              <w:jc w:val="center"/>
              <w:rPr>
                <w:b/>
                <w:sz w:val="20"/>
              </w:rPr>
            </w:pPr>
            <w:r>
              <w:rPr>
                <w:b/>
                <w:spacing w:val="-4"/>
                <w:sz w:val="20"/>
              </w:rPr>
              <w:t>AKTS</w:t>
            </w:r>
          </w:p>
        </w:tc>
      </w:tr>
      <w:tr>
        <w:trPr>
          <w:trHeight w:val="311" w:hRule="atLeast"/>
        </w:trPr>
        <w:tc>
          <w:tcPr>
            <w:tcW w:w="1930" w:type="dxa"/>
            <w:vMerge/>
            <w:tcBorders>
              <w:top w:val="nil"/>
              <w:bottom w:val="single" w:sz="4" w:space="0" w:color="000000"/>
              <w:right w:val="single" w:sz="4" w:space="0" w:color="000000"/>
            </w:tcBorders>
            <w:shd w:val="clear" w:color="auto" w:fill="FFF1CC"/>
          </w:tcPr>
          <w:p>
            <w:pPr>
              <w:rPr>
                <w:sz w:val="2"/>
                <w:szCs w:val="2"/>
              </w:rPr>
            </w:pPr>
          </w:p>
        </w:tc>
        <w:tc>
          <w:tcPr>
            <w:tcW w:w="188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6"/>
              <w:jc w:val="center"/>
              <w:rPr>
                <w:b/>
                <w:sz w:val="20"/>
              </w:rPr>
            </w:pPr>
            <w:r>
              <w:rPr>
                <w:b/>
                <w:spacing w:val="-2"/>
                <w:sz w:val="20"/>
              </w:rPr>
              <w:t>Teorik</w:t>
            </w:r>
          </w:p>
        </w:tc>
        <w:tc>
          <w:tcPr>
            <w:tcW w:w="1986"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4"/>
              <w:jc w:val="center"/>
              <w:rPr>
                <w:b/>
                <w:sz w:val="20"/>
              </w:rPr>
            </w:pPr>
            <w:r>
              <w:rPr>
                <w:b/>
                <w:spacing w:val="-2"/>
                <w:sz w:val="20"/>
              </w:rPr>
              <w:t>Uygulama</w:t>
            </w:r>
          </w:p>
        </w:tc>
        <w:tc>
          <w:tcPr>
            <w:tcW w:w="3827" w:type="dxa"/>
            <w:vMerge/>
            <w:tcBorders>
              <w:top w:val="nil"/>
              <w:left w:val="single" w:sz="4" w:space="0" w:color="000000"/>
              <w:bottom w:val="single" w:sz="4" w:space="0" w:color="000000"/>
            </w:tcBorders>
            <w:shd w:val="clear" w:color="auto" w:fill="FFF1CC"/>
          </w:tcPr>
          <w:p>
            <w:pPr>
              <w:rPr>
                <w:sz w:val="2"/>
                <w:szCs w:val="2"/>
              </w:rPr>
            </w:pPr>
          </w:p>
        </w:tc>
      </w:tr>
      <w:tr>
        <w:trPr>
          <w:trHeight w:val="395" w:hRule="atLeast"/>
        </w:trPr>
        <w:tc>
          <w:tcPr>
            <w:tcW w:w="1930" w:type="dxa"/>
            <w:tcBorders>
              <w:top w:val="single" w:sz="4" w:space="0" w:color="000000"/>
              <w:right w:val="single" w:sz="4" w:space="0" w:color="000000"/>
            </w:tcBorders>
          </w:tcPr>
          <w:p>
            <w:pPr>
              <w:pStyle w:val="TableParagraph"/>
              <w:spacing w:before="84"/>
              <w:ind w:left="19" w:right="1"/>
              <w:jc w:val="center"/>
              <w:rPr>
                <w:sz w:val="20"/>
              </w:rPr>
            </w:pPr>
            <w:r>
              <w:rPr>
                <w:spacing w:val="-10"/>
                <w:sz w:val="20"/>
              </w:rPr>
              <w:t>4</w:t>
            </w:r>
          </w:p>
        </w:tc>
        <w:tc>
          <w:tcPr>
            <w:tcW w:w="1885" w:type="dxa"/>
            <w:tcBorders>
              <w:top w:val="single" w:sz="4" w:space="0" w:color="000000"/>
              <w:left w:val="single" w:sz="4" w:space="0" w:color="000000"/>
              <w:right w:val="single" w:sz="4" w:space="0" w:color="000000"/>
            </w:tcBorders>
          </w:tcPr>
          <w:p>
            <w:pPr>
              <w:pStyle w:val="TableParagraph"/>
              <w:spacing w:before="84"/>
              <w:ind w:left="26" w:right="1"/>
              <w:jc w:val="center"/>
              <w:rPr>
                <w:sz w:val="20"/>
              </w:rPr>
            </w:pPr>
            <w:r>
              <w:rPr>
                <w:spacing w:val="-10"/>
                <w:sz w:val="20"/>
              </w:rPr>
              <w:t>2</w:t>
            </w:r>
          </w:p>
        </w:tc>
        <w:tc>
          <w:tcPr>
            <w:tcW w:w="1986" w:type="dxa"/>
            <w:tcBorders>
              <w:top w:val="single" w:sz="4" w:space="0" w:color="000000"/>
              <w:left w:val="single" w:sz="4" w:space="0" w:color="000000"/>
              <w:right w:val="single" w:sz="4" w:space="0" w:color="000000"/>
            </w:tcBorders>
          </w:tcPr>
          <w:p>
            <w:pPr>
              <w:pStyle w:val="TableParagraph"/>
              <w:spacing w:before="84"/>
              <w:ind w:left="24" w:right="1"/>
              <w:jc w:val="center"/>
              <w:rPr>
                <w:sz w:val="20"/>
              </w:rPr>
            </w:pPr>
            <w:r>
              <w:rPr>
                <w:spacing w:val="-10"/>
                <w:sz w:val="20"/>
              </w:rPr>
              <w:t>0</w:t>
            </w:r>
          </w:p>
        </w:tc>
        <w:tc>
          <w:tcPr>
            <w:tcW w:w="3827" w:type="dxa"/>
            <w:tcBorders>
              <w:top w:val="single" w:sz="4" w:space="0" w:color="000000"/>
              <w:left w:val="single" w:sz="4" w:space="0" w:color="000000"/>
            </w:tcBorders>
          </w:tcPr>
          <w:p>
            <w:pPr>
              <w:pStyle w:val="TableParagraph"/>
              <w:spacing w:before="84"/>
              <w:ind w:left="35"/>
              <w:jc w:val="center"/>
              <w:rPr>
                <w:sz w:val="20"/>
              </w:rPr>
            </w:pPr>
            <w:r>
              <w:rPr>
                <w:spacing w:val="-10"/>
                <w:sz w:val="20"/>
              </w:rPr>
              <w:t>2</w:t>
            </w: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25"/>
        <w:gridCol w:w="1925"/>
        <w:gridCol w:w="1925"/>
        <w:gridCol w:w="1868"/>
        <w:gridCol w:w="1983"/>
      </w:tblGrid>
      <w:tr>
        <w:trPr>
          <w:trHeight w:val="313" w:hRule="atLeast"/>
        </w:trPr>
        <w:tc>
          <w:tcPr>
            <w:tcW w:w="9626" w:type="dxa"/>
            <w:gridSpan w:val="5"/>
            <w:tcBorders>
              <w:bottom w:val="single" w:sz="4" w:space="0" w:color="000000"/>
            </w:tcBorders>
            <w:shd w:val="clear" w:color="auto" w:fill="FFF1CC"/>
          </w:tcPr>
          <w:p>
            <w:pPr>
              <w:pStyle w:val="TableParagraph"/>
              <w:spacing w:before="40"/>
              <w:ind w:left="33"/>
              <w:jc w:val="center"/>
              <w:rPr>
                <w:b/>
                <w:sz w:val="20"/>
              </w:rPr>
            </w:pPr>
            <w:r>
              <w:rPr>
                <w:b/>
                <w:sz w:val="20"/>
              </w:rPr>
              <w:t>Dersin</w:t>
            </w:r>
            <w:r>
              <w:rPr>
                <w:b/>
                <w:spacing w:val="-6"/>
                <w:sz w:val="20"/>
              </w:rPr>
              <w:t> </w:t>
            </w:r>
            <w:r>
              <w:rPr>
                <w:b/>
                <w:sz w:val="20"/>
              </w:rPr>
              <w:t>Kategorisi</w:t>
            </w:r>
            <w:r>
              <w:rPr>
                <w:b/>
                <w:spacing w:val="-6"/>
                <w:sz w:val="20"/>
              </w:rPr>
              <w:t> </w:t>
            </w:r>
            <w:r>
              <w:rPr>
                <w:b/>
                <w:sz w:val="20"/>
              </w:rPr>
              <w:t>(kredi</w:t>
            </w:r>
            <w:r>
              <w:rPr>
                <w:b/>
                <w:spacing w:val="-6"/>
                <w:sz w:val="20"/>
              </w:rPr>
              <w:t> </w:t>
            </w:r>
            <w:r>
              <w:rPr>
                <w:b/>
                <w:spacing w:val="-2"/>
                <w:sz w:val="20"/>
              </w:rPr>
              <w:t>dağılımı)</w:t>
            </w:r>
          </w:p>
        </w:tc>
      </w:tr>
      <w:tr>
        <w:trPr>
          <w:trHeight w:val="457" w:hRule="atLeast"/>
        </w:trPr>
        <w:tc>
          <w:tcPr>
            <w:tcW w:w="1925" w:type="dxa"/>
            <w:tcBorders>
              <w:top w:val="single" w:sz="4" w:space="0" w:color="000000"/>
              <w:bottom w:val="single" w:sz="4" w:space="0" w:color="000000"/>
              <w:right w:val="single" w:sz="4" w:space="0" w:color="000000"/>
            </w:tcBorders>
            <w:shd w:val="clear" w:color="auto" w:fill="FFF1CC"/>
          </w:tcPr>
          <w:p>
            <w:pPr>
              <w:pStyle w:val="TableParagraph"/>
              <w:spacing w:line="228" w:lineRule="exact"/>
              <w:ind w:left="321" w:firstLine="50"/>
              <w:rPr>
                <w:b/>
                <w:sz w:val="20"/>
              </w:rPr>
            </w:pPr>
            <w:r>
              <w:rPr>
                <w:b/>
                <w:sz w:val="20"/>
              </w:rPr>
              <w:t>Matematik ve Temel</w:t>
            </w:r>
            <w:r>
              <w:rPr>
                <w:b/>
                <w:spacing w:val="-5"/>
                <w:sz w:val="20"/>
              </w:rPr>
              <w:t> </w:t>
            </w:r>
            <w:r>
              <w:rPr>
                <w:b/>
                <w:spacing w:val="-2"/>
                <w:sz w:val="20"/>
              </w:rPr>
              <w:t>Bilimler</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line="228" w:lineRule="exact"/>
              <w:ind w:left="592" w:hanging="161"/>
              <w:rPr>
                <w:b/>
                <w:sz w:val="20"/>
              </w:rPr>
            </w:pPr>
            <w:r>
              <w:rPr>
                <w:b/>
                <w:spacing w:val="-2"/>
                <w:sz w:val="20"/>
              </w:rPr>
              <w:t>Mühendislik Bilimleri</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3"/>
              <w:ind w:left="610"/>
              <w:rPr>
                <w:b/>
                <w:sz w:val="20"/>
              </w:rPr>
            </w:pPr>
            <w:r>
              <w:rPr>
                <w:b/>
                <w:spacing w:val="-2"/>
                <w:sz w:val="20"/>
              </w:rPr>
              <w:t>Tasarım</w:t>
            </w:r>
          </w:p>
        </w:tc>
        <w:tc>
          <w:tcPr>
            <w:tcW w:w="186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3"/>
              <w:ind w:left="382"/>
              <w:rPr>
                <w:b/>
                <w:sz w:val="20"/>
              </w:rPr>
            </w:pPr>
            <w:r>
              <w:rPr>
                <w:b/>
                <w:sz w:val="20"/>
              </w:rPr>
              <w:t>Genel</w:t>
            </w:r>
            <w:r>
              <w:rPr>
                <w:b/>
                <w:spacing w:val="-5"/>
                <w:sz w:val="20"/>
              </w:rPr>
              <w:t> </w:t>
            </w:r>
            <w:r>
              <w:rPr>
                <w:b/>
                <w:spacing w:val="-2"/>
                <w:sz w:val="20"/>
              </w:rPr>
              <w:t>Eğitim</w:t>
            </w:r>
          </w:p>
        </w:tc>
        <w:tc>
          <w:tcPr>
            <w:tcW w:w="1983" w:type="dxa"/>
            <w:tcBorders>
              <w:top w:val="single" w:sz="4" w:space="0" w:color="000000"/>
              <w:left w:val="single" w:sz="4" w:space="0" w:color="000000"/>
              <w:bottom w:val="single" w:sz="4" w:space="0" w:color="000000"/>
            </w:tcBorders>
            <w:shd w:val="clear" w:color="auto" w:fill="FFF1CC"/>
          </w:tcPr>
          <w:p>
            <w:pPr>
              <w:pStyle w:val="TableParagraph"/>
              <w:spacing w:before="113"/>
              <w:ind w:left="355"/>
              <w:rPr>
                <w:b/>
                <w:sz w:val="20"/>
              </w:rPr>
            </w:pPr>
            <w:r>
              <w:rPr>
                <w:b/>
                <w:sz w:val="20"/>
              </w:rPr>
              <w:t>Sosyal</w:t>
            </w:r>
            <w:r>
              <w:rPr>
                <w:b/>
                <w:spacing w:val="-6"/>
                <w:sz w:val="20"/>
              </w:rPr>
              <w:t> </w:t>
            </w:r>
            <w:r>
              <w:rPr>
                <w:b/>
                <w:spacing w:val="-2"/>
                <w:sz w:val="20"/>
              </w:rPr>
              <w:t>Bilimler</w:t>
            </w:r>
          </w:p>
        </w:tc>
      </w:tr>
      <w:tr>
        <w:trPr>
          <w:trHeight w:val="395" w:hRule="atLeast"/>
        </w:trPr>
        <w:tc>
          <w:tcPr>
            <w:tcW w:w="1925" w:type="dxa"/>
            <w:tcBorders>
              <w:top w:val="single" w:sz="4" w:space="0" w:color="000000"/>
              <w:right w:val="single" w:sz="4" w:space="0" w:color="000000"/>
            </w:tcBorders>
          </w:tcPr>
          <w:p>
            <w:pPr>
              <w:pStyle w:val="TableParagraph"/>
              <w:rPr>
                <w:sz w:val="18"/>
              </w:rPr>
            </w:pPr>
          </w:p>
        </w:tc>
        <w:tc>
          <w:tcPr>
            <w:tcW w:w="1925" w:type="dxa"/>
            <w:tcBorders>
              <w:top w:val="single" w:sz="4" w:space="0" w:color="000000"/>
              <w:left w:val="single" w:sz="4" w:space="0" w:color="000000"/>
              <w:right w:val="single" w:sz="4" w:space="0" w:color="000000"/>
            </w:tcBorders>
          </w:tcPr>
          <w:p>
            <w:pPr>
              <w:pStyle w:val="TableParagraph"/>
              <w:spacing w:before="84"/>
              <w:ind w:left="29"/>
              <w:jc w:val="center"/>
              <w:rPr>
                <w:sz w:val="20"/>
              </w:rPr>
            </w:pPr>
            <w:r>
              <w:rPr>
                <w:spacing w:val="-10"/>
                <w:sz w:val="20"/>
              </w:rPr>
              <w:t>2</w:t>
            </w:r>
          </w:p>
        </w:tc>
        <w:tc>
          <w:tcPr>
            <w:tcW w:w="1925" w:type="dxa"/>
            <w:tcBorders>
              <w:top w:val="single" w:sz="4" w:space="0" w:color="000000"/>
              <w:left w:val="single" w:sz="4" w:space="0" w:color="000000"/>
              <w:right w:val="single" w:sz="4" w:space="0" w:color="000000"/>
            </w:tcBorders>
          </w:tcPr>
          <w:p>
            <w:pPr>
              <w:pStyle w:val="TableParagraph"/>
              <w:rPr>
                <w:sz w:val="18"/>
              </w:rPr>
            </w:pPr>
          </w:p>
        </w:tc>
        <w:tc>
          <w:tcPr>
            <w:tcW w:w="1868" w:type="dxa"/>
            <w:tcBorders>
              <w:top w:val="single" w:sz="4" w:space="0" w:color="000000"/>
              <w:left w:val="single" w:sz="4" w:space="0" w:color="000000"/>
              <w:right w:val="single" w:sz="4" w:space="0" w:color="000000"/>
            </w:tcBorders>
          </w:tcPr>
          <w:p>
            <w:pPr>
              <w:pStyle w:val="TableParagraph"/>
              <w:rPr>
                <w:sz w:val="18"/>
              </w:rPr>
            </w:pPr>
          </w:p>
        </w:tc>
        <w:tc>
          <w:tcPr>
            <w:tcW w:w="1983" w:type="dxa"/>
            <w:tcBorders>
              <w:top w:val="single" w:sz="4" w:space="0" w:color="000000"/>
              <w:left w:val="single" w:sz="4" w:space="0" w:color="000000"/>
            </w:tcBorders>
          </w:tcPr>
          <w:p>
            <w:pPr>
              <w:pStyle w:val="TableParagraph"/>
              <w:rPr>
                <w:sz w:val="18"/>
              </w:rPr>
            </w:pP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3210"/>
        <w:gridCol w:w="3209"/>
        <w:gridCol w:w="3207"/>
      </w:tblGrid>
      <w:tr>
        <w:trPr>
          <w:trHeight w:val="313" w:hRule="atLeast"/>
        </w:trPr>
        <w:tc>
          <w:tcPr>
            <w:tcW w:w="3210" w:type="dxa"/>
            <w:tcBorders>
              <w:bottom w:val="single" w:sz="4" w:space="0" w:color="000000"/>
              <w:right w:val="single" w:sz="4" w:space="0" w:color="000000"/>
            </w:tcBorders>
            <w:shd w:val="clear" w:color="auto" w:fill="FFF1CC"/>
          </w:tcPr>
          <w:p>
            <w:pPr>
              <w:pStyle w:val="TableParagraph"/>
              <w:spacing w:before="43"/>
              <w:ind w:left="21" w:right="1"/>
              <w:jc w:val="center"/>
              <w:rPr>
                <w:b/>
                <w:sz w:val="20"/>
              </w:rPr>
            </w:pPr>
            <w:r>
              <w:rPr>
                <w:b/>
                <w:sz w:val="20"/>
              </w:rPr>
              <w:t>Dersin</w:t>
            </w:r>
            <w:r>
              <w:rPr>
                <w:b/>
                <w:spacing w:val="-8"/>
                <w:sz w:val="20"/>
              </w:rPr>
              <w:t> </w:t>
            </w:r>
            <w:r>
              <w:rPr>
                <w:b/>
                <w:spacing w:val="-4"/>
                <w:sz w:val="20"/>
              </w:rPr>
              <w:t>Dili</w:t>
            </w:r>
          </w:p>
        </w:tc>
        <w:tc>
          <w:tcPr>
            <w:tcW w:w="3209" w:type="dxa"/>
            <w:tcBorders>
              <w:left w:val="single" w:sz="4" w:space="0" w:color="000000"/>
              <w:bottom w:val="single" w:sz="4" w:space="0" w:color="000000"/>
              <w:right w:val="single" w:sz="4" w:space="0" w:color="000000"/>
            </w:tcBorders>
            <w:shd w:val="clear" w:color="auto" w:fill="FFF1CC"/>
          </w:tcPr>
          <w:p>
            <w:pPr>
              <w:pStyle w:val="TableParagraph"/>
              <w:spacing w:before="43"/>
              <w:ind w:left="25"/>
              <w:jc w:val="center"/>
              <w:rPr>
                <w:b/>
                <w:sz w:val="20"/>
              </w:rPr>
            </w:pPr>
            <w:r>
              <w:rPr>
                <w:b/>
                <w:sz w:val="20"/>
              </w:rPr>
              <w:t>Dersin</w:t>
            </w:r>
            <w:r>
              <w:rPr>
                <w:b/>
                <w:spacing w:val="-7"/>
                <w:sz w:val="20"/>
              </w:rPr>
              <w:t> </w:t>
            </w:r>
            <w:r>
              <w:rPr>
                <w:b/>
                <w:spacing w:val="-2"/>
                <w:sz w:val="20"/>
              </w:rPr>
              <w:t>Seviyesi</w:t>
            </w:r>
          </w:p>
        </w:tc>
        <w:tc>
          <w:tcPr>
            <w:tcW w:w="3207" w:type="dxa"/>
            <w:tcBorders>
              <w:left w:val="single" w:sz="4" w:space="0" w:color="000000"/>
              <w:bottom w:val="single" w:sz="4" w:space="0" w:color="000000"/>
            </w:tcBorders>
            <w:shd w:val="clear" w:color="auto" w:fill="FFF1CC"/>
          </w:tcPr>
          <w:p>
            <w:pPr>
              <w:pStyle w:val="TableParagraph"/>
              <w:spacing w:before="43"/>
              <w:ind w:left="39" w:right="3"/>
              <w:jc w:val="center"/>
              <w:rPr>
                <w:b/>
                <w:sz w:val="20"/>
              </w:rPr>
            </w:pPr>
            <w:r>
              <w:rPr>
                <w:b/>
                <w:sz w:val="20"/>
              </w:rPr>
              <w:t>Dersin</w:t>
            </w:r>
            <w:r>
              <w:rPr>
                <w:b/>
                <w:spacing w:val="-4"/>
                <w:sz w:val="20"/>
              </w:rPr>
              <w:t> Türü</w:t>
            </w:r>
          </w:p>
        </w:tc>
      </w:tr>
      <w:tr>
        <w:trPr>
          <w:trHeight w:val="395" w:hRule="atLeast"/>
        </w:trPr>
        <w:tc>
          <w:tcPr>
            <w:tcW w:w="3210" w:type="dxa"/>
            <w:tcBorders>
              <w:top w:val="single" w:sz="4" w:space="0" w:color="000000"/>
              <w:right w:val="single" w:sz="4" w:space="0" w:color="000000"/>
            </w:tcBorders>
          </w:tcPr>
          <w:p>
            <w:pPr>
              <w:pStyle w:val="TableParagraph"/>
              <w:spacing w:before="85"/>
              <w:ind w:left="21" w:right="2"/>
              <w:jc w:val="center"/>
              <w:rPr>
                <w:sz w:val="20"/>
              </w:rPr>
            </w:pPr>
            <w:r>
              <w:rPr>
                <w:spacing w:val="-2"/>
                <w:sz w:val="20"/>
              </w:rPr>
              <w:t>İngilizce</w:t>
            </w:r>
          </w:p>
        </w:tc>
        <w:tc>
          <w:tcPr>
            <w:tcW w:w="3209" w:type="dxa"/>
            <w:tcBorders>
              <w:top w:val="single" w:sz="4" w:space="0" w:color="000000"/>
              <w:left w:val="single" w:sz="4" w:space="0" w:color="000000"/>
              <w:right w:val="single" w:sz="4" w:space="0" w:color="000000"/>
            </w:tcBorders>
          </w:tcPr>
          <w:p>
            <w:pPr>
              <w:pStyle w:val="TableParagraph"/>
              <w:spacing w:before="85"/>
              <w:ind w:left="25" w:right="2"/>
              <w:jc w:val="center"/>
              <w:rPr>
                <w:sz w:val="20"/>
              </w:rPr>
            </w:pPr>
            <w:r>
              <w:rPr>
                <w:spacing w:val="-2"/>
                <w:sz w:val="20"/>
              </w:rPr>
              <w:t>Lisans</w:t>
            </w:r>
          </w:p>
        </w:tc>
        <w:tc>
          <w:tcPr>
            <w:tcW w:w="3207" w:type="dxa"/>
            <w:tcBorders>
              <w:top w:val="single" w:sz="4" w:space="0" w:color="000000"/>
              <w:left w:val="single" w:sz="4" w:space="0" w:color="000000"/>
            </w:tcBorders>
          </w:tcPr>
          <w:p>
            <w:pPr>
              <w:pStyle w:val="TableParagraph"/>
              <w:spacing w:before="85"/>
              <w:ind w:left="39"/>
              <w:jc w:val="center"/>
              <w:rPr>
                <w:sz w:val="20"/>
              </w:rPr>
            </w:pPr>
            <w:r>
              <w:rPr>
                <w:spacing w:val="-2"/>
                <w:sz w:val="20"/>
              </w:rPr>
              <w:t>Zorunlu</w:t>
            </w:r>
          </w:p>
        </w:tc>
      </w:tr>
    </w:tbl>
    <w:p>
      <w:pPr>
        <w:pStyle w:val="BodyText"/>
        <w:spacing w:before="17"/>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421" w:hRule="atLeast"/>
        </w:trPr>
        <w:tc>
          <w:tcPr>
            <w:tcW w:w="2112" w:type="dxa"/>
            <w:tcBorders>
              <w:bottom w:val="single" w:sz="4" w:space="0" w:color="000000"/>
              <w:right w:val="single" w:sz="4" w:space="0" w:color="000000"/>
            </w:tcBorders>
            <w:shd w:val="clear" w:color="auto" w:fill="FFF1CC"/>
          </w:tcPr>
          <w:p>
            <w:pPr>
              <w:pStyle w:val="TableParagraph"/>
              <w:spacing w:before="96"/>
              <w:ind w:left="110"/>
              <w:rPr>
                <w:b/>
                <w:sz w:val="20"/>
              </w:rPr>
            </w:pPr>
            <w:r>
              <w:rPr>
                <w:b/>
                <w:sz w:val="20"/>
              </w:rPr>
              <w:t>Önkoşul</w:t>
            </w:r>
            <w:r>
              <w:rPr>
                <w:b/>
                <w:spacing w:val="-9"/>
                <w:sz w:val="20"/>
              </w:rPr>
              <w:t> </w:t>
            </w:r>
            <w:r>
              <w:rPr>
                <w:b/>
                <w:spacing w:val="-2"/>
                <w:sz w:val="20"/>
              </w:rPr>
              <w:t>Dersleri</w:t>
            </w:r>
          </w:p>
        </w:tc>
        <w:tc>
          <w:tcPr>
            <w:tcW w:w="7513" w:type="dxa"/>
            <w:tcBorders>
              <w:left w:val="single" w:sz="4" w:space="0" w:color="000000"/>
              <w:bottom w:val="single" w:sz="4" w:space="0" w:color="000000"/>
            </w:tcBorders>
          </w:tcPr>
          <w:p>
            <w:pPr>
              <w:pStyle w:val="TableParagraph"/>
              <w:rPr>
                <w:sz w:val="18"/>
              </w:rPr>
            </w:pPr>
          </w:p>
        </w:tc>
      </w:tr>
      <w:tr>
        <w:trPr>
          <w:trHeight w:val="1379"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rPr>
                <w:b/>
                <w:sz w:val="20"/>
              </w:rPr>
            </w:pPr>
          </w:p>
          <w:p>
            <w:pPr>
              <w:pStyle w:val="TableParagraph"/>
              <w:spacing w:before="113"/>
              <w:rPr>
                <w:b/>
                <w:sz w:val="20"/>
              </w:rPr>
            </w:pPr>
          </w:p>
          <w:p>
            <w:pPr>
              <w:pStyle w:val="TableParagraph"/>
              <w:spacing w:before="1"/>
              <w:ind w:left="110"/>
              <w:rPr>
                <w:b/>
                <w:sz w:val="20"/>
              </w:rPr>
            </w:pPr>
            <w:r>
              <w:rPr>
                <w:b/>
                <w:sz w:val="20"/>
              </w:rPr>
              <w:t>Dersin</w:t>
            </w:r>
            <w:r>
              <w:rPr>
                <w:b/>
                <w:spacing w:val="-9"/>
                <w:sz w:val="20"/>
              </w:rPr>
              <w:t> </w:t>
            </w:r>
            <w:r>
              <w:rPr>
                <w:b/>
                <w:spacing w:val="-2"/>
                <w:sz w:val="20"/>
              </w:rPr>
              <w:t>Amacı</w:t>
            </w:r>
          </w:p>
        </w:tc>
        <w:tc>
          <w:tcPr>
            <w:tcW w:w="7513" w:type="dxa"/>
            <w:tcBorders>
              <w:top w:val="single" w:sz="4" w:space="0" w:color="000000"/>
              <w:left w:val="single" w:sz="4" w:space="0" w:color="000000"/>
              <w:bottom w:val="single" w:sz="4" w:space="0" w:color="000000"/>
            </w:tcBorders>
          </w:tcPr>
          <w:p>
            <w:pPr>
              <w:pStyle w:val="TableParagraph"/>
              <w:ind w:left="120" w:right="75"/>
              <w:jc w:val="both"/>
              <w:rPr>
                <w:sz w:val="20"/>
              </w:rPr>
            </w:pPr>
            <w:r>
              <w:rPr>
                <w:sz w:val="20"/>
              </w:rPr>
              <w:t>Çevre-iş güvenliği ve bilgi güvenliği ile ilgili temel tanım ve kavramları öğretmek; öğrencilerin hava, su, toprak kalitesi ve kontrolü, katı atıklar, elektronik atıklar, radyoaktif kirlenme, çevresel etki değerlendirmesi konularında bilgi sahibi olmalarını sağlamak; İş güvenliği</w:t>
            </w:r>
            <w:r>
              <w:rPr>
                <w:spacing w:val="-8"/>
                <w:sz w:val="20"/>
              </w:rPr>
              <w:t> </w:t>
            </w:r>
            <w:r>
              <w:rPr>
                <w:sz w:val="20"/>
              </w:rPr>
              <w:t>ile</w:t>
            </w:r>
            <w:r>
              <w:rPr>
                <w:spacing w:val="-8"/>
                <w:sz w:val="20"/>
              </w:rPr>
              <w:t> </w:t>
            </w:r>
            <w:r>
              <w:rPr>
                <w:sz w:val="20"/>
              </w:rPr>
              <w:t>ilgili</w:t>
            </w:r>
            <w:r>
              <w:rPr>
                <w:spacing w:val="-8"/>
                <w:sz w:val="20"/>
              </w:rPr>
              <w:t> </w:t>
            </w:r>
            <w:r>
              <w:rPr>
                <w:sz w:val="20"/>
              </w:rPr>
              <w:t>konuların</w:t>
            </w:r>
            <w:r>
              <w:rPr>
                <w:spacing w:val="-9"/>
                <w:sz w:val="20"/>
              </w:rPr>
              <w:t> </w:t>
            </w:r>
            <w:r>
              <w:rPr>
                <w:sz w:val="20"/>
              </w:rPr>
              <w:t>verilerek</w:t>
            </w:r>
            <w:r>
              <w:rPr>
                <w:spacing w:val="-6"/>
                <w:sz w:val="20"/>
              </w:rPr>
              <w:t> </w:t>
            </w:r>
            <w:r>
              <w:rPr>
                <w:sz w:val="20"/>
              </w:rPr>
              <w:t>iş</w:t>
            </w:r>
            <w:r>
              <w:rPr>
                <w:spacing w:val="-9"/>
                <w:sz w:val="20"/>
              </w:rPr>
              <w:t> </w:t>
            </w:r>
            <w:r>
              <w:rPr>
                <w:sz w:val="20"/>
              </w:rPr>
              <w:t>ve</w:t>
            </w:r>
            <w:r>
              <w:rPr>
                <w:spacing w:val="-7"/>
                <w:sz w:val="20"/>
              </w:rPr>
              <w:t> </w:t>
            </w:r>
            <w:r>
              <w:rPr>
                <w:sz w:val="20"/>
              </w:rPr>
              <w:t>bilgi</w:t>
            </w:r>
            <w:r>
              <w:rPr>
                <w:spacing w:val="-8"/>
                <w:sz w:val="20"/>
              </w:rPr>
              <w:t> </w:t>
            </w:r>
            <w:r>
              <w:rPr>
                <w:sz w:val="20"/>
              </w:rPr>
              <w:t>güvenliği</w:t>
            </w:r>
            <w:r>
              <w:rPr>
                <w:spacing w:val="-8"/>
                <w:sz w:val="20"/>
              </w:rPr>
              <w:t> </w:t>
            </w:r>
            <w:r>
              <w:rPr>
                <w:sz w:val="20"/>
              </w:rPr>
              <w:t>bilincinin</w:t>
            </w:r>
            <w:r>
              <w:rPr>
                <w:spacing w:val="-7"/>
                <w:sz w:val="20"/>
              </w:rPr>
              <w:t> </w:t>
            </w:r>
            <w:r>
              <w:rPr>
                <w:sz w:val="20"/>
              </w:rPr>
              <w:t>kavratılması,</w:t>
            </w:r>
            <w:r>
              <w:rPr>
                <w:spacing w:val="-8"/>
                <w:sz w:val="20"/>
              </w:rPr>
              <w:t> </w:t>
            </w:r>
            <w:r>
              <w:rPr>
                <w:sz w:val="20"/>
              </w:rPr>
              <w:t>iş</w:t>
            </w:r>
            <w:r>
              <w:rPr>
                <w:spacing w:val="-9"/>
                <w:sz w:val="20"/>
              </w:rPr>
              <w:t> </w:t>
            </w:r>
            <w:r>
              <w:rPr>
                <w:sz w:val="20"/>
              </w:rPr>
              <w:t>kazası, meslek</w:t>
            </w:r>
            <w:r>
              <w:rPr>
                <w:spacing w:val="78"/>
                <w:sz w:val="20"/>
              </w:rPr>
              <w:t> </w:t>
            </w:r>
            <w:r>
              <w:rPr>
                <w:sz w:val="20"/>
              </w:rPr>
              <w:t>hastalıklarının</w:t>
            </w:r>
            <w:r>
              <w:rPr>
                <w:spacing w:val="78"/>
                <w:sz w:val="20"/>
              </w:rPr>
              <w:t> </w:t>
            </w:r>
            <w:r>
              <w:rPr>
                <w:sz w:val="20"/>
              </w:rPr>
              <w:t>ve</w:t>
            </w:r>
            <w:r>
              <w:rPr>
                <w:spacing w:val="75"/>
                <w:sz w:val="20"/>
              </w:rPr>
              <w:t> </w:t>
            </w:r>
            <w:r>
              <w:rPr>
                <w:sz w:val="20"/>
              </w:rPr>
              <w:t>bilişim</w:t>
            </w:r>
            <w:r>
              <w:rPr>
                <w:spacing w:val="77"/>
                <w:sz w:val="20"/>
              </w:rPr>
              <w:t> </w:t>
            </w:r>
            <w:r>
              <w:rPr>
                <w:sz w:val="20"/>
              </w:rPr>
              <w:t>hukukunun</w:t>
            </w:r>
            <w:r>
              <w:rPr>
                <w:spacing w:val="79"/>
                <w:sz w:val="20"/>
              </w:rPr>
              <w:t> </w:t>
            </w:r>
            <w:r>
              <w:rPr>
                <w:sz w:val="20"/>
              </w:rPr>
              <w:t>öğretilmesi,</w:t>
            </w:r>
            <w:r>
              <w:rPr>
                <w:spacing w:val="77"/>
                <w:sz w:val="20"/>
              </w:rPr>
              <w:t> </w:t>
            </w:r>
            <w:r>
              <w:rPr>
                <w:sz w:val="20"/>
              </w:rPr>
              <w:t>konuyla</w:t>
            </w:r>
            <w:r>
              <w:rPr>
                <w:spacing w:val="77"/>
                <w:sz w:val="20"/>
              </w:rPr>
              <w:t> </w:t>
            </w:r>
            <w:r>
              <w:rPr>
                <w:sz w:val="20"/>
              </w:rPr>
              <w:t>ilgili</w:t>
            </w:r>
            <w:r>
              <w:rPr>
                <w:spacing w:val="76"/>
                <w:sz w:val="20"/>
              </w:rPr>
              <w:t> </w:t>
            </w:r>
            <w:r>
              <w:rPr>
                <w:spacing w:val="-2"/>
                <w:sz w:val="20"/>
              </w:rPr>
              <w:t>yönetmelik</w:t>
            </w:r>
          </w:p>
          <w:p>
            <w:pPr>
              <w:pStyle w:val="TableParagraph"/>
              <w:spacing w:line="209" w:lineRule="exact"/>
              <w:ind w:left="120"/>
              <w:jc w:val="both"/>
              <w:rPr>
                <w:sz w:val="20"/>
              </w:rPr>
            </w:pPr>
            <w:r>
              <w:rPr>
                <w:sz w:val="20"/>
              </w:rPr>
              <w:t>maddeleri</w:t>
            </w:r>
            <w:r>
              <w:rPr>
                <w:spacing w:val="-6"/>
                <w:sz w:val="20"/>
              </w:rPr>
              <w:t> </w:t>
            </w:r>
            <w:r>
              <w:rPr>
                <w:sz w:val="20"/>
              </w:rPr>
              <w:t>ve</w:t>
            </w:r>
            <w:r>
              <w:rPr>
                <w:spacing w:val="-3"/>
                <w:sz w:val="20"/>
              </w:rPr>
              <w:t> </w:t>
            </w:r>
            <w:r>
              <w:rPr>
                <w:sz w:val="20"/>
              </w:rPr>
              <w:t>ilgili</w:t>
            </w:r>
            <w:r>
              <w:rPr>
                <w:spacing w:val="-5"/>
                <w:sz w:val="20"/>
              </w:rPr>
              <w:t> </w:t>
            </w:r>
            <w:r>
              <w:rPr>
                <w:sz w:val="20"/>
              </w:rPr>
              <w:t>standardın</w:t>
            </w:r>
            <w:r>
              <w:rPr>
                <w:spacing w:val="-3"/>
                <w:sz w:val="20"/>
              </w:rPr>
              <w:t> </w:t>
            </w:r>
            <w:r>
              <w:rPr>
                <w:spacing w:val="-2"/>
                <w:sz w:val="20"/>
              </w:rPr>
              <w:t>tanıtılması.</w:t>
            </w:r>
          </w:p>
        </w:tc>
      </w:tr>
      <w:tr>
        <w:trPr>
          <w:trHeight w:val="1146" w:hRule="atLeast"/>
        </w:trPr>
        <w:tc>
          <w:tcPr>
            <w:tcW w:w="2112" w:type="dxa"/>
            <w:tcBorders>
              <w:top w:val="single" w:sz="4" w:space="0" w:color="000000"/>
              <w:right w:val="single" w:sz="4" w:space="0" w:color="000000"/>
            </w:tcBorders>
            <w:shd w:val="clear" w:color="auto" w:fill="FFF1CC"/>
          </w:tcPr>
          <w:p>
            <w:pPr>
              <w:pStyle w:val="TableParagraph"/>
              <w:spacing w:before="228"/>
              <w:rPr>
                <w:b/>
                <w:sz w:val="20"/>
              </w:rPr>
            </w:pPr>
          </w:p>
          <w:p>
            <w:pPr>
              <w:pStyle w:val="TableParagraph"/>
              <w:ind w:left="110"/>
              <w:rPr>
                <w:b/>
                <w:sz w:val="20"/>
              </w:rPr>
            </w:pPr>
            <w:r>
              <w:rPr>
                <w:b/>
                <w:sz w:val="20"/>
              </w:rPr>
              <w:t>Dersin</w:t>
            </w:r>
            <w:r>
              <w:rPr>
                <w:b/>
                <w:spacing w:val="-8"/>
                <w:sz w:val="20"/>
              </w:rPr>
              <w:t> </w:t>
            </w:r>
            <w:r>
              <w:rPr>
                <w:b/>
                <w:sz w:val="20"/>
              </w:rPr>
              <w:t>Kısa</w:t>
            </w:r>
            <w:r>
              <w:rPr>
                <w:b/>
                <w:spacing w:val="-6"/>
                <w:sz w:val="20"/>
              </w:rPr>
              <w:t> </w:t>
            </w:r>
            <w:r>
              <w:rPr>
                <w:b/>
                <w:spacing w:val="-2"/>
                <w:sz w:val="20"/>
              </w:rPr>
              <w:t>İçeriği</w:t>
            </w:r>
          </w:p>
        </w:tc>
        <w:tc>
          <w:tcPr>
            <w:tcW w:w="7513" w:type="dxa"/>
            <w:tcBorders>
              <w:top w:val="single" w:sz="4" w:space="0" w:color="000000"/>
              <w:left w:val="single" w:sz="4" w:space="0" w:color="000000"/>
            </w:tcBorders>
          </w:tcPr>
          <w:p>
            <w:pPr>
              <w:pStyle w:val="TableParagraph"/>
              <w:ind w:left="120" w:right="76"/>
              <w:jc w:val="both"/>
              <w:rPr>
                <w:sz w:val="20"/>
              </w:rPr>
            </w:pPr>
            <w:r>
              <w:rPr>
                <w:sz w:val="20"/>
              </w:rPr>
              <w:t>Çevre</w:t>
            </w:r>
            <w:r>
              <w:rPr>
                <w:spacing w:val="-10"/>
                <w:sz w:val="20"/>
              </w:rPr>
              <w:t> </w:t>
            </w:r>
            <w:r>
              <w:rPr>
                <w:sz w:val="20"/>
              </w:rPr>
              <w:t>ve</w:t>
            </w:r>
            <w:r>
              <w:rPr>
                <w:spacing w:val="-10"/>
                <w:sz w:val="20"/>
              </w:rPr>
              <w:t> </w:t>
            </w:r>
            <w:r>
              <w:rPr>
                <w:sz w:val="20"/>
              </w:rPr>
              <w:t>iş</w:t>
            </w:r>
            <w:r>
              <w:rPr>
                <w:spacing w:val="-11"/>
                <w:sz w:val="20"/>
              </w:rPr>
              <w:t> </w:t>
            </w:r>
            <w:r>
              <w:rPr>
                <w:sz w:val="20"/>
              </w:rPr>
              <w:t>güvenliği</w:t>
            </w:r>
            <w:r>
              <w:rPr>
                <w:spacing w:val="-10"/>
                <w:sz w:val="20"/>
              </w:rPr>
              <w:t> </w:t>
            </w:r>
            <w:r>
              <w:rPr>
                <w:sz w:val="20"/>
              </w:rPr>
              <w:t>ile</w:t>
            </w:r>
            <w:r>
              <w:rPr>
                <w:spacing w:val="-10"/>
                <w:sz w:val="20"/>
              </w:rPr>
              <w:t> </w:t>
            </w:r>
            <w:r>
              <w:rPr>
                <w:sz w:val="20"/>
              </w:rPr>
              <w:t>ilgili</w:t>
            </w:r>
            <w:r>
              <w:rPr>
                <w:spacing w:val="-11"/>
                <w:sz w:val="20"/>
              </w:rPr>
              <w:t> </w:t>
            </w:r>
            <w:r>
              <w:rPr>
                <w:sz w:val="20"/>
              </w:rPr>
              <w:t>temel</w:t>
            </w:r>
            <w:r>
              <w:rPr>
                <w:spacing w:val="-10"/>
                <w:sz w:val="20"/>
              </w:rPr>
              <w:t> </w:t>
            </w:r>
            <w:r>
              <w:rPr>
                <w:sz w:val="20"/>
              </w:rPr>
              <w:t>tanım</w:t>
            </w:r>
            <w:r>
              <w:rPr>
                <w:spacing w:val="-10"/>
                <w:sz w:val="20"/>
              </w:rPr>
              <w:t> </w:t>
            </w:r>
            <w:r>
              <w:rPr>
                <w:sz w:val="20"/>
              </w:rPr>
              <w:t>ve</w:t>
            </w:r>
            <w:r>
              <w:rPr>
                <w:spacing w:val="-6"/>
                <w:sz w:val="20"/>
              </w:rPr>
              <w:t> </w:t>
            </w:r>
            <w:r>
              <w:rPr>
                <w:sz w:val="20"/>
              </w:rPr>
              <w:t>kavramlar;</w:t>
            </w:r>
            <w:r>
              <w:rPr>
                <w:spacing w:val="-13"/>
                <w:sz w:val="20"/>
              </w:rPr>
              <w:t> </w:t>
            </w:r>
            <w:r>
              <w:rPr>
                <w:sz w:val="20"/>
              </w:rPr>
              <w:t>katı</w:t>
            </w:r>
            <w:r>
              <w:rPr>
                <w:spacing w:val="-12"/>
                <w:sz w:val="20"/>
              </w:rPr>
              <w:t> </w:t>
            </w:r>
            <w:r>
              <w:rPr>
                <w:sz w:val="20"/>
              </w:rPr>
              <w:t>atıklar,</w:t>
            </w:r>
            <w:r>
              <w:rPr>
                <w:spacing w:val="-10"/>
                <w:sz w:val="20"/>
              </w:rPr>
              <w:t> </w:t>
            </w:r>
            <w:r>
              <w:rPr>
                <w:sz w:val="20"/>
              </w:rPr>
              <w:t>elektronik</w:t>
            </w:r>
            <w:r>
              <w:rPr>
                <w:spacing w:val="-9"/>
                <w:sz w:val="20"/>
              </w:rPr>
              <w:t> </w:t>
            </w:r>
            <w:r>
              <w:rPr>
                <w:sz w:val="20"/>
              </w:rPr>
              <w:t>atıklar,</w:t>
            </w:r>
            <w:r>
              <w:rPr>
                <w:spacing w:val="-12"/>
                <w:sz w:val="20"/>
              </w:rPr>
              <w:t> </w:t>
            </w:r>
            <w:r>
              <w:rPr>
                <w:sz w:val="20"/>
              </w:rPr>
              <w:t>hava kalitesi, hava kirletici bileşenlerin kaynakları, etkileri, hava</w:t>
            </w:r>
            <w:r>
              <w:rPr>
                <w:spacing w:val="-1"/>
                <w:sz w:val="20"/>
              </w:rPr>
              <w:t> </w:t>
            </w:r>
            <w:r>
              <w:rPr>
                <w:sz w:val="20"/>
              </w:rPr>
              <w:t>kirliliği kontrol yöntemleri; su kirliliği, toprak kirliliği ve kontrolü; İş sağlığı ve güvenliğinin önemi; bilgi güvenliği, iş güvenliği</w:t>
            </w:r>
            <w:r>
              <w:rPr>
                <w:spacing w:val="-9"/>
                <w:sz w:val="20"/>
              </w:rPr>
              <w:t> </w:t>
            </w:r>
            <w:r>
              <w:rPr>
                <w:sz w:val="20"/>
              </w:rPr>
              <w:t>organizasyonu;</w:t>
            </w:r>
            <w:r>
              <w:rPr>
                <w:spacing w:val="-8"/>
                <w:sz w:val="20"/>
              </w:rPr>
              <w:t> </w:t>
            </w:r>
            <w:r>
              <w:rPr>
                <w:sz w:val="20"/>
              </w:rPr>
              <w:t>iş</w:t>
            </w:r>
            <w:r>
              <w:rPr>
                <w:spacing w:val="-8"/>
                <w:sz w:val="20"/>
              </w:rPr>
              <w:t> </w:t>
            </w:r>
            <w:r>
              <w:rPr>
                <w:sz w:val="20"/>
              </w:rPr>
              <w:t>güvenliğinde</w:t>
            </w:r>
            <w:r>
              <w:rPr>
                <w:spacing w:val="-8"/>
                <w:sz w:val="20"/>
              </w:rPr>
              <w:t> </w:t>
            </w:r>
            <w:r>
              <w:rPr>
                <w:sz w:val="20"/>
              </w:rPr>
              <w:t>yöntem,</w:t>
            </w:r>
            <w:r>
              <w:rPr>
                <w:spacing w:val="-7"/>
                <w:sz w:val="20"/>
              </w:rPr>
              <w:t> </w:t>
            </w:r>
            <w:r>
              <w:rPr>
                <w:sz w:val="20"/>
              </w:rPr>
              <w:t>iş</w:t>
            </w:r>
            <w:r>
              <w:rPr>
                <w:spacing w:val="-8"/>
                <w:sz w:val="20"/>
              </w:rPr>
              <w:t> </w:t>
            </w:r>
            <w:r>
              <w:rPr>
                <w:sz w:val="20"/>
              </w:rPr>
              <w:t>güvenliği</w:t>
            </w:r>
            <w:r>
              <w:rPr>
                <w:spacing w:val="-8"/>
                <w:sz w:val="20"/>
              </w:rPr>
              <w:t> </w:t>
            </w:r>
            <w:r>
              <w:rPr>
                <w:sz w:val="20"/>
              </w:rPr>
              <w:t>yönetim</w:t>
            </w:r>
            <w:r>
              <w:rPr>
                <w:spacing w:val="-8"/>
                <w:sz w:val="20"/>
              </w:rPr>
              <w:t> </w:t>
            </w:r>
            <w:r>
              <w:rPr>
                <w:sz w:val="20"/>
              </w:rPr>
              <w:t>sistemleri,</w:t>
            </w:r>
            <w:r>
              <w:rPr>
                <w:spacing w:val="-7"/>
                <w:sz w:val="20"/>
              </w:rPr>
              <w:t> </w:t>
            </w:r>
            <w:r>
              <w:rPr>
                <w:sz w:val="20"/>
              </w:rPr>
              <w:t>iş</w:t>
            </w:r>
            <w:r>
              <w:rPr>
                <w:spacing w:val="-7"/>
                <w:sz w:val="20"/>
              </w:rPr>
              <w:t> </w:t>
            </w:r>
            <w:r>
              <w:rPr>
                <w:spacing w:val="-2"/>
                <w:sz w:val="20"/>
              </w:rPr>
              <w:t>kazası</w:t>
            </w:r>
          </w:p>
          <w:p>
            <w:pPr>
              <w:pStyle w:val="TableParagraph"/>
              <w:spacing w:line="207" w:lineRule="exact"/>
              <w:ind w:left="120"/>
              <w:jc w:val="both"/>
              <w:rPr>
                <w:sz w:val="20"/>
              </w:rPr>
            </w:pPr>
            <w:r>
              <w:rPr>
                <w:sz w:val="20"/>
              </w:rPr>
              <w:t>ve</w:t>
            </w:r>
            <w:r>
              <w:rPr>
                <w:spacing w:val="-4"/>
                <w:sz w:val="20"/>
              </w:rPr>
              <w:t> </w:t>
            </w:r>
            <w:r>
              <w:rPr>
                <w:sz w:val="20"/>
              </w:rPr>
              <w:t>meslek</w:t>
            </w:r>
            <w:r>
              <w:rPr>
                <w:spacing w:val="-3"/>
                <w:sz w:val="20"/>
              </w:rPr>
              <w:t> </w:t>
            </w:r>
            <w:r>
              <w:rPr>
                <w:sz w:val="20"/>
              </w:rPr>
              <w:t>hastalıkları,</w:t>
            </w:r>
            <w:r>
              <w:rPr>
                <w:spacing w:val="-4"/>
                <w:sz w:val="20"/>
              </w:rPr>
              <w:t> </w:t>
            </w:r>
            <w:r>
              <w:rPr>
                <w:sz w:val="20"/>
              </w:rPr>
              <w:t>ergonomi,</w:t>
            </w:r>
            <w:r>
              <w:rPr>
                <w:spacing w:val="-4"/>
                <w:sz w:val="20"/>
              </w:rPr>
              <w:t> </w:t>
            </w:r>
            <w:r>
              <w:rPr>
                <w:sz w:val="20"/>
              </w:rPr>
              <w:t>çevre</w:t>
            </w:r>
            <w:r>
              <w:rPr>
                <w:spacing w:val="-3"/>
                <w:sz w:val="20"/>
              </w:rPr>
              <w:t> </w:t>
            </w:r>
            <w:r>
              <w:rPr>
                <w:sz w:val="20"/>
              </w:rPr>
              <w:t>ve</w:t>
            </w:r>
            <w:r>
              <w:rPr>
                <w:spacing w:val="-6"/>
                <w:sz w:val="20"/>
              </w:rPr>
              <w:t> </w:t>
            </w:r>
            <w:r>
              <w:rPr>
                <w:sz w:val="20"/>
              </w:rPr>
              <w:t>iş</w:t>
            </w:r>
            <w:r>
              <w:rPr>
                <w:spacing w:val="-5"/>
                <w:sz w:val="20"/>
              </w:rPr>
              <w:t> </w:t>
            </w:r>
            <w:r>
              <w:rPr>
                <w:sz w:val="20"/>
              </w:rPr>
              <w:t>güvenliği</w:t>
            </w:r>
            <w:r>
              <w:rPr>
                <w:spacing w:val="-4"/>
                <w:sz w:val="20"/>
              </w:rPr>
              <w:t> </w:t>
            </w:r>
            <w:r>
              <w:rPr>
                <w:sz w:val="20"/>
              </w:rPr>
              <w:t>ile</w:t>
            </w:r>
            <w:r>
              <w:rPr>
                <w:spacing w:val="-4"/>
                <w:sz w:val="20"/>
              </w:rPr>
              <w:t> </w:t>
            </w:r>
            <w:r>
              <w:rPr>
                <w:sz w:val="20"/>
              </w:rPr>
              <w:t>ilgili</w:t>
            </w:r>
            <w:r>
              <w:rPr>
                <w:spacing w:val="-5"/>
                <w:sz w:val="20"/>
              </w:rPr>
              <w:t> </w:t>
            </w:r>
            <w:r>
              <w:rPr>
                <w:sz w:val="20"/>
              </w:rPr>
              <w:t>kanun</w:t>
            </w:r>
            <w:r>
              <w:rPr>
                <w:spacing w:val="-4"/>
                <w:sz w:val="20"/>
              </w:rPr>
              <w:t> </w:t>
            </w:r>
            <w:r>
              <w:rPr>
                <w:sz w:val="20"/>
              </w:rPr>
              <w:t>ve</w:t>
            </w:r>
            <w:r>
              <w:rPr>
                <w:spacing w:val="-4"/>
                <w:sz w:val="20"/>
              </w:rPr>
              <w:t> </w:t>
            </w:r>
            <w:r>
              <w:rPr>
                <w:spacing w:val="-2"/>
                <w:sz w:val="20"/>
              </w:rPr>
              <w:t>yönetmelikler.</w:t>
            </w: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447"/>
        <w:gridCol w:w="4928"/>
        <w:gridCol w:w="1416"/>
        <w:gridCol w:w="1417"/>
        <w:gridCol w:w="1419"/>
      </w:tblGrid>
      <w:tr>
        <w:trPr>
          <w:trHeight w:val="690" w:hRule="atLeast"/>
        </w:trPr>
        <w:tc>
          <w:tcPr>
            <w:tcW w:w="5375" w:type="dxa"/>
            <w:gridSpan w:val="2"/>
            <w:tcBorders>
              <w:bottom w:val="single" w:sz="4" w:space="0" w:color="000000"/>
              <w:right w:val="single" w:sz="4" w:space="0" w:color="000000"/>
            </w:tcBorders>
            <w:shd w:val="clear" w:color="auto" w:fill="FFF1CC"/>
          </w:tcPr>
          <w:p>
            <w:pPr>
              <w:pStyle w:val="TableParagraph"/>
              <w:rPr>
                <w:b/>
                <w:sz w:val="20"/>
              </w:rPr>
            </w:pPr>
          </w:p>
          <w:p>
            <w:pPr>
              <w:pStyle w:val="TableParagraph"/>
              <w:ind w:left="1605"/>
              <w:rPr>
                <w:b/>
                <w:sz w:val="20"/>
              </w:rPr>
            </w:pPr>
            <w:r>
              <w:rPr>
                <w:b/>
                <w:sz w:val="20"/>
              </w:rPr>
              <w:t>Dersin</w:t>
            </w:r>
            <w:r>
              <w:rPr>
                <w:b/>
                <w:spacing w:val="-8"/>
                <w:sz w:val="20"/>
              </w:rPr>
              <w:t> </w:t>
            </w:r>
            <w:r>
              <w:rPr>
                <w:b/>
                <w:sz w:val="20"/>
              </w:rPr>
              <w:t>Öğrenim</w:t>
            </w:r>
            <w:r>
              <w:rPr>
                <w:b/>
                <w:spacing w:val="-6"/>
                <w:sz w:val="20"/>
              </w:rPr>
              <w:t> </w:t>
            </w:r>
            <w:r>
              <w:rPr>
                <w:b/>
                <w:spacing w:val="-2"/>
                <w:sz w:val="20"/>
              </w:rPr>
              <w:t>Çıktıları</w:t>
            </w:r>
          </w:p>
        </w:tc>
        <w:tc>
          <w:tcPr>
            <w:tcW w:w="1416" w:type="dxa"/>
            <w:tcBorders>
              <w:left w:val="single" w:sz="4" w:space="0" w:color="000000"/>
              <w:bottom w:val="single" w:sz="4" w:space="0" w:color="000000"/>
              <w:right w:val="single" w:sz="4" w:space="0" w:color="000000"/>
            </w:tcBorders>
            <w:shd w:val="clear" w:color="auto" w:fill="FFF1CC"/>
          </w:tcPr>
          <w:p>
            <w:pPr>
              <w:pStyle w:val="TableParagraph"/>
              <w:spacing w:before="2"/>
              <w:ind w:left="113" w:right="81"/>
              <w:jc w:val="center"/>
              <w:rPr>
                <w:b/>
                <w:sz w:val="20"/>
              </w:rPr>
            </w:pPr>
            <w:r>
              <w:rPr>
                <w:b/>
                <w:spacing w:val="-2"/>
                <w:sz w:val="20"/>
              </w:rPr>
              <w:t>Katkı Sağladığı</w:t>
            </w:r>
          </w:p>
          <w:p>
            <w:pPr>
              <w:pStyle w:val="TableParagraph"/>
              <w:spacing w:line="208" w:lineRule="exact"/>
              <w:ind w:left="113" w:right="86"/>
              <w:jc w:val="center"/>
              <w:rPr>
                <w:b/>
                <w:sz w:val="20"/>
              </w:rPr>
            </w:pPr>
            <w:r>
              <w:rPr>
                <w:b/>
                <w:spacing w:val="-2"/>
                <w:sz w:val="20"/>
              </w:rPr>
              <w:t>PÇ/PÇ’ler</w:t>
            </w:r>
          </w:p>
        </w:tc>
        <w:tc>
          <w:tcPr>
            <w:tcW w:w="1417" w:type="dxa"/>
            <w:tcBorders>
              <w:left w:val="single" w:sz="4" w:space="0" w:color="000000"/>
              <w:bottom w:val="single" w:sz="4" w:space="0" w:color="000000"/>
              <w:right w:val="single" w:sz="4" w:space="0" w:color="000000"/>
            </w:tcBorders>
            <w:shd w:val="clear" w:color="auto" w:fill="FFF1CC"/>
          </w:tcPr>
          <w:p>
            <w:pPr>
              <w:pStyle w:val="TableParagraph"/>
              <w:spacing w:before="117"/>
              <w:ind w:left="160" w:right="123" w:firstLine="194"/>
              <w:rPr>
                <w:b/>
                <w:sz w:val="20"/>
              </w:rPr>
            </w:pPr>
            <w:r>
              <w:rPr>
                <w:b/>
                <w:spacing w:val="-2"/>
                <w:sz w:val="20"/>
              </w:rPr>
              <w:t>Öğretim </w:t>
            </w:r>
            <w:r>
              <w:rPr>
                <w:b/>
                <w:sz w:val="20"/>
              </w:rPr>
              <w:t>Yöntemleri</w:t>
            </w:r>
            <w:r>
              <w:rPr>
                <w:b/>
                <w:spacing w:val="-13"/>
                <w:sz w:val="20"/>
              </w:rPr>
              <w:t> </w:t>
            </w:r>
            <w:r>
              <w:rPr>
                <w:b/>
                <w:sz w:val="20"/>
              </w:rPr>
              <w:t>*</w:t>
            </w:r>
          </w:p>
        </w:tc>
        <w:tc>
          <w:tcPr>
            <w:tcW w:w="1419" w:type="dxa"/>
            <w:tcBorders>
              <w:left w:val="single" w:sz="4" w:space="0" w:color="000000"/>
              <w:bottom w:val="single" w:sz="4" w:space="0" w:color="000000"/>
            </w:tcBorders>
            <w:shd w:val="clear" w:color="auto" w:fill="FFF1CC"/>
          </w:tcPr>
          <w:p>
            <w:pPr>
              <w:pStyle w:val="TableParagraph"/>
              <w:spacing w:before="117"/>
              <w:ind w:left="112" w:right="63" w:firstLine="328"/>
              <w:rPr>
                <w:b/>
                <w:sz w:val="20"/>
              </w:rPr>
            </w:pPr>
            <w:r>
              <w:rPr>
                <w:b/>
                <w:spacing w:val="-2"/>
                <w:sz w:val="20"/>
              </w:rPr>
              <w:t>Ölçme </w:t>
            </w:r>
            <w:r>
              <w:rPr>
                <w:b/>
                <w:sz w:val="20"/>
              </w:rPr>
              <w:t>Yöntemleri</w:t>
            </w:r>
            <w:r>
              <w:rPr>
                <w:b/>
                <w:spacing w:val="-13"/>
                <w:sz w:val="20"/>
              </w:rPr>
              <w:t> </w:t>
            </w:r>
            <w:r>
              <w:rPr>
                <w:b/>
                <w:sz w:val="20"/>
              </w:rPr>
              <w:t>**</w:t>
            </w:r>
          </w:p>
        </w:tc>
      </w:tr>
      <w:tr>
        <w:trPr>
          <w:trHeight w:val="465" w:hRule="atLeast"/>
        </w:trPr>
        <w:tc>
          <w:tcPr>
            <w:tcW w:w="5375" w:type="dxa"/>
            <w:gridSpan w:val="2"/>
            <w:tcBorders>
              <w:top w:val="single" w:sz="4" w:space="0" w:color="000000"/>
              <w:bottom w:val="single" w:sz="4" w:space="0" w:color="000000"/>
              <w:right w:val="single" w:sz="4" w:space="0" w:color="000000"/>
            </w:tcBorders>
          </w:tcPr>
          <w:p>
            <w:pPr>
              <w:pStyle w:val="TableParagraph"/>
              <w:spacing w:before="118"/>
              <w:ind w:left="261"/>
              <w:rPr>
                <w:sz w:val="20"/>
              </w:rPr>
            </w:pPr>
            <w:r>
              <w:rPr>
                <w:b/>
                <w:sz w:val="20"/>
              </w:rPr>
              <w:t>1</w:t>
            </w:r>
            <w:r>
              <w:rPr>
                <w:b/>
                <w:spacing w:val="55"/>
                <w:sz w:val="20"/>
              </w:rPr>
              <w:t> </w:t>
            </w:r>
            <w:r>
              <w:rPr>
                <w:sz w:val="20"/>
              </w:rPr>
              <w:t>Çevre</w:t>
            </w:r>
            <w:r>
              <w:rPr>
                <w:spacing w:val="-3"/>
                <w:sz w:val="20"/>
              </w:rPr>
              <w:t> </w:t>
            </w:r>
            <w:r>
              <w:rPr>
                <w:sz w:val="20"/>
              </w:rPr>
              <w:t>kirliliğini</w:t>
            </w:r>
            <w:r>
              <w:rPr>
                <w:spacing w:val="-4"/>
                <w:sz w:val="20"/>
              </w:rPr>
              <w:t> </w:t>
            </w:r>
            <w:r>
              <w:rPr>
                <w:sz w:val="20"/>
              </w:rPr>
              <w:t>tanımlar,</w:t>
            </w:r>
            <w:r>
              <w:rPr>
                <w:spacing w:val="-4"/>
                <w:sz w:val="20"/>
              </w:rPr>
              <w:t> </w:t>
            </w:r>
            <w:r>
              <w:rPr>
                <w:spacing w:val="-2"/>
                <w:sz w:val="20"/>
              </w:rPr>
              <w:t>açıklar.</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4" w:right="81"/>
              <w:jc w:val="center"/>
              <w:rPr>
                <w:sz w:val="20"/>
              </w:rPr>
            </w:pPr>
            <w:r>
              <w:rPr>
                <w:spacing w:val="-5"/>
                <w:sz w:val="20"/>
              </w:rPr>
              <w:t>11</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5"/>
              <w:jc w:val="center"/>
              <w:rPr>
                <w:sz w:val="20"/>
              </w:rPr>
            </w:pPr>
            <w:r>
              <w:rPr>
                <w:spacing w:val="-5"/>
                <w:sz w:val="20"/>
              </w:rPr>
              <w:t>1,2</w:t>
            </w:r>
          </w:p>
        </w:tc>
        <w:tc>
          <w:tcPr>
            <w:tcW w:w="1419" w:type="dxa"/>
            <w:tcBorders>
              <w:top w:val="single" w:sz="4" w:space="0" w:color="000000"/>
              <w:left w:val="single" w:sz="4" w:space="0" w:color="000000"/>
              <w:bottom w:val="single" w:sz="4" w:space="0" w:color="000000"/>
            </w:tcBorders>
          </w:tcPr>
          <w:p>
            <w:pPr>
              <w:pStyle w:val="TableParagraph"/>
              <w:spacing w:before="118"/>
              <w:ind w:left="42" w:right="3"/>
              <w:jc w:val="center"/>
              <w:rPr>
                <w:sz w:val="20"/>
              </w:rPr>
            </w:pPr>
            <w:r>
              <w:rPr>
                <w:spacing w:val="-10"/>
                <w:sz w:val="20"/>
              </w:rPr>
              <w:t>A</w:t>
            </w:r>
          </w:p>
        </w:tc>
      </w:tr>
      <w:tr>
        <w:trPr>
          <w:trHeight w:val="690" w:hRule="atLeast"/>
        </w:trPr>
        <w:tc>
          <w:tcPr>
            <w:tcW w:w="5375" w:type="dxa"/>
            <w:gridSpan w:val="2"/>
            <w:tcBorders>
              <w:top w:val="single" w:sz="4" w:space="0" w:color="000000"/>
              <w:bottom w:val="single" w:sz="4" w:space="0" w:color="000000"/>
              <w:right w:val="single" w:sz="4" w:space="0" w:color="000000"/>
            </w:tcBorders>
          </w:tcPr>
          <w:p>
            <w:pPr>
              <w:pStyle w:val="TableParagraph"/>
              <w:ind w:left="475"/>
              <w:rPr>
                <w:sz w:val="20"/>
              </w:rPr>
            </w:pPr>
            <w:r>
              <w:rPr>
                <w:sz w:val="20"/>
              </w:rPr>
              <w:t>Katı</w:t>
            </w:r>
            <w:r>
              <w:rPr>
                <w:spacing w:val="-1"/>
                <w:sz w:val="20"/>
              </w:rPr>
              <w:t> </w:t>
            </w:r>
            <w:r>
              <w:rPr>
                <w:sz w:val="20"/>
              </w:rPr>
              <w:t>atıklar,</w:t>
            </w:r>
            <w:r>
              <w:rPr>
                <w:spacing w:val="-1"/>
                <w:sz w:val="20"/>
              </w:rPr>
              <w:t> </w:t>
            </w:r>
            <w:r>
              <w:rPr>
                <w:sz w:val="20"/>
              </w:rPr>
              <w:t>elektronik atıklar,</w:t>
            </w:r>
            <w:r>
              <w:rPr>
                <w:spacing w:val="-3"/>
                <w:sz w:val="20"/>
              </w:rPr>
              <w:t> </w:t>
            </w:r>
            <w:r>
              <w:rPr>
                <w:sz w:val="20"/>
              </w:rPr>
              <w:t>radyoaktif</w:t>
            </w:r>
            <w:r>
              <w:rPr>
                <w:spacing w:val="-2"/>
                <w:sz w:val="20"/>
              </w:rPr>
              <w:t> </w:t>
            </w:r>
            <w:r>
              <w:rPr>
                <w:sz w:val="20"/>
              </w:rPr>
              <w:t>kirlenme,</w:t>
            </w:r>
            <w:r>
              <w:rPr>
                <w:spacing w:val="-1"/>
                <w:sz w:val="20"/>
              </w:rPr>
              <w:t> </w:t>
            </w:r>
            <w:r>
              <w:rPr>
                <w:spacing w:val="-2"/>
                <w:sz w:val="20"/>
              </w:rPr>
              <w:t>çevresel</w:t>
            </w:r>
          </w:p>
          <w:p>
            <w:pPr>
              <w:pStyle w:val="TableParagraph"/>
              <w:spacing w:line="230" w:lineRule="atLeast"/>
              <w:ind w:left="475" w:hanging="214"/>
              <w:rPr>
                <w:sz w:val="20"/>
              </w:rPr>
            </w:pPr>
            <w:r>
              <w:rPr>
                <w:b/>
                <w:sz w:val="20"/>
              </w:rPr>
              <w:t>2</w:t>
            </w:r>
            <w:r>
              <w:rPr>
                <w:b/>
                <w:spacing w:val="40"/>
                <w:sz w:val="20"/>
              </w:rPr>
              <w:t> </w:t>
            </w:r>
            <w:r>
              <w:rPr>
                <w:sz w:val="20"/>
              </w:rPr>
              <w:t>etki</w:t>
            </w:r>
            <w:r>
              <w:rPr>
                <w:spacing w:val="40"/>
                <w:sz w:val="20"/>
              </w:rPr>
              <w:t> </w:t>
            </w:r>
            <w:r>
              <w:rPr>
                <w:sz w:val="20"/>
              </w:rPr>
              <w:t>değerlendirmesi</w:t>
            </w:r>
            <w:r>
              <w:rPr>
                <w:spacing w:val="40"/>
                <w:sz w:val="20"/>
              </w:rPr>
              <w:t> </w:t>
            </w:r>
            <w:r>
              <w:rPr>
                <w:sz w:val="20"/>
              </w:rPr>
              <w:t>konularında</w:t>
            </w:r>
            <w:r>
              <w:rPr>
                <w:spacing w:val="40"/>
                <w:sz w:val="20"/>
              </w:rPr>
              <w:t> </w:t>
            </w:r>
            <w:r>
              <w:rPr>
                <w:sz w:val="20"/>
              </w:rPr>
              <w:t>bilgi</w:t>
            </w:r>
            <w:r>
              <w:rPr>
                <w:spacing w:val="40"/>
                <w:sz w:val="20"/>
              </w:rPr>
              <w:t> </w:t>
            </w:r>
            <w:r>
              <w:rPr>
                <w:sz w:val="20"/>
              </w:rPr>
              <w:t>sahibi</w:t>
            </w:r>
            <w:r>
              <w:rPr>
                <w:spacing w:val="40"/>
                <w:sz w:val="20"/>
              </w:rPr>
              <w:t> </w:t>
            </w:r>
            <w:r>
              <w:rPr>
                <w:sz w:val="20"/>
              </w:rPr>
              <w:t>olmalarını </w:t>
            </w:r>
            <w:r>
              <w:rPr>
                <w:spacing w:val="-2"/>
                <w:sz w:val="20"/>
              </w:rPr>
              <w:t>sağlamak</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b/>
                <w:sz w:val="20"/>
              </w:rPr>
            </w:pPr>
          </w:p>
          <w:p>
            <w:pPr>
              <w:pStyle w:val="TableParagraph"/>
              <w:ind w:left="114" w:right="81"/>
              <w:jc w:val="center"/>
              <w:rPr>
                <w:sz w:val="20"/>
              </w:rPr>
            </w:pPr>
            <w:r>
              <w:rPr>
                <w:spacing w:val="-5"/>
                <w:sz w:val="20"/>
              </w:rPr>
              <w:t>11</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b/>
                <w:sz w:val="20"/>
              </w:rPr>
            </w:pPr>
          </w:p>
          <w:p>
            <w:pPr>
              <w:pStyle w:val="TableParagraph"/>
              <w:ind w:left="33" w:right="5"/>
              <w:jc w:val="center"/>
              <w:rPr>
                <w:sz w:val="20"/>
              </w:rPr>
            </w:pPr>
            <w:r>
              <w:rPr>
                <w:spacing w:val="-5"/>
                <w:sz w:val="20"/>
              </w:rPr>
              <w:t>1,2</w:t>
            </w:r>
          </w:p>
        </w:tc>
        <w:tc>
          <w:tcPr>
            <w:tcW w:w="1419" w:type="dxa"/>
            <w:tcBorders>
              <w:top w:val="single" w:sz="4" w:space="0" w:color="000000"/>
              <w:left w:val="single" w:sz="4" w:space="0" w:color="000000"/>
              <w:bottom w:val="single" w:sz="4" w:space="0" w:color="000000"/>
            </w:tcBorders>
          </w:tcPr>
          <w:p>
            <w:pPr>
              <w:pStyle w:val="TableParagraph"/>
              <w:rPr>
                <w:b/>
                <w:sz w:val="20"/>
              </w:rPr>
            </w:pPr>
          </w:p>
          <w:p>
            <w:pPr>
              <w:pStyle w:val="TableParagraph"/>
              <w:ind w:left="42" w:right="3"/>
              <w:jc w:val="center"/>
              <w:rPr>
                <w:sz w:val="20"/>
              </w:rPr>
            </w:pPr>
            <w:r>
              <w:rPr>
                <w:spacing w:val="-10"/>
                <w:sz w:val="20"/>
              </w:rPr>
              <w:t>A</w:t>
            </w:r>
          </w:p>
        </w:tc>
      </w:tr>
      <w:tr>
        <w:trPr>
          <w:trHeight w:val="465" w:hRule="atLeast"/>
        </w:trPr>
        <w:tc>
          <w:tcPr>
            <w:tcW w:w="447" w:type="dxa"/>
            <w:tcBorders>
              <w:top w:val="single" w:sz="4" w:space="0" w:color="000000"/>
              <w:bottom w:val="single" w:sz="4" w:space="0" w:color="000000"/>
              <w:right w:val="nil"/>
            </w:tcBorders>
          </w:tcPr>
          <w:p>
            <w:pPr>
              <w:pStyle w:val="TableParagraph"/>
              <w:spacing w:before="118"/>
              <w:ind w:right="68"/>
              <w:jc w:val="right"/>
              <w:rPr>
                <w:b/>
                <w:sz w:val="20"/>
              </w:rPr>
            </w:pPr>
            <w:r>
              <w:rPr>
                <w:b/>
                <w:spacing w:val="-10"/>
                <w:sz w:val="20"/>
              </w:rPr>
              <w:t>3</w:t>
            </w:r>
          </w:p>
        </w:tc>
        <w:tc>
          <w:tcPr>
            <w:tcW w:w="4928" w:type="dxa"/>
            <w:tcBorders>
              <w:top w:val="single" w:sz="4" w:space="0" w:color="000000"/>
              <w:left w:val="nil"/>
              <w:bottom w:val="single" w:sz="4" w:space="0" w:color="000000"/>
              <w:right w:val="single" w:sz="4" w:space="0" w:color="000000"/>
            </w:tcBorders>
            <w:shd w:val="clear" w:color="auto" w:fill="F9F9F9"/>
          </w:tcPr>
          <w:p>
            <w:pPr>
              <w:pStyle w:val="TableParagraph"/>
              <w:spacing w:line="230" w:lineRule="atLeast"/>
              <w:ind w:left="43"/>
              <w:rPr>
                <w:sz w:val="20"/>
              </w:rPr>
            </w:pPr>
            <w:r>
              <w:rPr>
                <w:sz w:val="20"/>
              </w:rPr>
              <w:t>Hava</w:t>
            </w:r>
            <w:r>
              <w:rPr>
                <w:spacing w:val="40"/>
                <w:sz w:val="20"/>
              </w:rPr>
              <w:t> </w:t>
            </w:r>
            <w:r>
              <w:rPr>
                <w:sz w:val="20"/>
              </w:rPr>
              <w:t>kirletici</w:t>
            </w:r>
            <w:r>
              <w:rPr>
                <w:spacing w:val="39"/>
                <w:sz w:val="20"/>
              </w:rPr>
              <w:t> </w:t>
            </w:r>
            <w:r>
              <w:rPr>
                <w:sz w:val="20"/>
              </w:rPr>
              <w:t>bileşenleri,</w:t>
            </w:r>
            <w:r>
              <w:rPr>
                <w:spacing w:val="40"/>
                <w:sz w:val="20"/>
              </w:rPr>
              <w:t> </w:t>
            </w:r>
            <w:r>
              <w:rPr>
                <w:sz w:val="20"/>
              </w:rPr>
              <w:t>kaynaklarını,</w:t>
            </w:r>
            <w:r>
              <w:rPr>
                <w:spacing w:val="40"/>
                <w:sz w:val="20"/>
              </w:rPr>
              <w:t> </w:t>
            </w:r>
            <w:r>
              <w:rPr>
                <w:sz w:val="20"/>
              </w:rPr>
              <w:t>etkilerini</w:t>
            </w:r>
            <w:r>
              <w:rPr>
                <w:spacing w:val="39"/>
                <w:sz w:val="20"/>
              </w:rPr>
              <w:t> </w:t>
            </w:r>
            <w:r>
              <w:rPr>
                <w:sz w:val="20"/>
              </w:rPr>
              <w:t>ve</w:t>
            </w:r>
            <w:r>
              <w:rPr>
                <w:spacing w:val="40"/>
                <w:sz w:val="20"/>
              </w:rPr>
              <w:t> </w:t>
            </w:r>
            <w:r>
              <w:rPr>
                <w:sz w:val="20"/>
              </w:rPr>
              <w:t>hava kirliliği kontrol yöntemlerini açıklar.</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4" w:right="81"/>
              <w:jc w:val="center"/>
              <w:rPr>
                <w:sz w:val="20"/>
              </w:rPr>
            </w:pPr>
            <w:r>
              <w:rPr>
                <w:spacing w:val="-5"/>
                <w:sz w:val="20"/>
              </w:rPr>
              <w:t>11</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5"/>
              <w:jc w:val="center"/>
              <w:rPr>
                <w:sz w:val="20"/>
              </w:rPr>
            </w:pPr>
            <w:r>
              <w:rPr>
                <w:spacing w:val="-5"/>
                <w:sz w:val="20"/>
              </w:rPr>
              <w:t>1,2</w:t>
            </w:r>
          </w:p>
        </w:tc>
        <w:tc>
          <w:tcPr>
            <w:tcW w:w="1419" w:type="dxa"/>
            <w:tcBorders>
              <w:top w:val="single" w:sz="4" w:space="0" w:color="000000"/>
              <w:left w:val="single" w:sz="4" w:space="0" w:color="000000"/>
              <w:bottom w:val="single" w:sz="4" w:space="0" w:color="000000"/>
            </w:tcBorders>
          </w:tcPr>
          <w:p>
            <w:pPr>
              <w:pStyle w:val="TableParagraph"/>
              <w:spacing w:before="118"/>
              <w:ind w:left="42" w:right="3"/>
              <w:jc w:val="center"/>
              <w:rPr>
                <w:sz w:val="20"/>
              </w:rPr>
            </w:pPr>
            <w:r>
              <w:rPr>
                <w:spacing w:val="-10"/>
                <w:sz w:val="20"/>
              </w:rPr>
              <w:t>A</w:t>
            </w:r>
          </w:p>
        </w:tc>
      </w:tr>
      <w:tr>
        <w:trPr>
          <w:trHeight w:val="688" w:hRule="atLeast"/>
        </w:trPr>
        <w:tc>
          <w:tcPr>
            <w:tcW w:w="447" w:type="dxa"/>
            <w:tcBorders>
              <w:top w:val="single" w:sz="4" w:space="0" w:color="000000"/>
              <w:bottom w:val="single" w:sz="4" w:space="0" w:color="000000"/>
              <w:right w:val="nil"/>
            </w:tcBorders>
          </w:tcPr>
          <w:p>
            <w:pPr>
              <w:pStyle w:val="TableParagraph"/>
              <w:rPr>
                <w:b/>
                <w:sz w:val="20"/>
              </w:rPr>
            </w:pPr>
          </w:p>
          <w:p>
            <w:pPr>
              <w:pStyle w:val="TableParagraph"/>
              <w:ind w:right="68"/>
              <w:jc w:val="right"/>
              <w:rPr>
                <w:b/>
                <w:sz w:val="20"/>
              </w:rPr>
            </w:pPr>
            <w:r>
              <w:rPr>
                <w:b/>
                <w:spacing w:val="-10"/>
                <w:sz w:val="20"/>
              </w:rPr>
              <w:t>4</w:t>
            </w:r>
          </w:p>
        </w:tc>
        <w:tc>
          <w:tcPr>
            <w:tcW w:w="4928" w:type="dxa"/>
            <w:tcBorders>
              <w:top w:val="single" w:sz="4" w:space="0" w:color="000000"/>
              <w:left w:val="nil"/>
              <w:bottom w:val="single" w:sz="4" w:space="0" w:color="000000"/>
              <w:right w:val="single" w:sz="4" w:space="0" w:color="000000"/>
            </w:tcBorders>
            <w:shd w:val="clear" w:color="auto" w:fill="F9F9F9"/>
          </w:tcPr>
          <w:p>
            <w:pPr>
              <w:pStyle w:val="TableParagraph"/>
              <w:ind w:left="43"/>
              <w:rPr>
                <w:sz w:val="20"/>
              </w:rPr>
            </w:pPr>
            <w:r>
              <w:rPr>
                <w:sz w:val="20"/>
              </w:rPr>
              <w:t>Ülkemizde</w:t>
            </w:r>
            <w:r>
              <w:rPr>
                <w:spacing w:val="59"/>
                <w:w w:val="150"/>
                <w:sz w:val="20"/>
              </w:rPr>
              <w:t> </w:t>
            </w:r>
            <w:r>
              <w:rPr>
                <w:sz w:val="20"/>
              </w:rPr>
              <w:t>su,</w:t>
            </w:r>
            <w:r>
              <w:rPr>
                <w:spacing w:val="57"/>
                <w:w w:val="150"/>
                <w:sz w:val="20"/>
              </w:rPr>
              <w:t> </w:t>
            </w:r>
            <w:r>
              <w:rPr>
                <w:sz w:val="20"/>
              </w:rPr>
              <w:t>toprak</w:t>
            </w:r>
            <w:r>
              <w:rPr>
                <w:spacing w:val="58"/>
                <w:w w:val="150"/>
                <w:sz w:val="20"/>
              </w:rPr>
              <w:t> </w:t>
            </w:r>
            <w:r>
              <w:rPr>
                <w:sz w:val="20"/>
              </w:rPr>
              <w:t>ve</w:t>
            </w:r>
            <w:r>
              <w:rPr>
                <w:spacing w:val="57"/>
                <w:w w:val="150"/>
                <w:sz w:val="20"/>
              </w:rPr>
              <w:t> </w:t>
            </w:r>
            <w:r>
              <w:rPr>
                <w:sz w:val="20"/>
              </w:rPr>
              <w:t>hava</w:t>
            </w:r>
            <w:r>
              <w:rPr>
                <w:spacing w:val="59"/>
                <w:w w:val="150"/>
                <w:sz w:val="20"/>
              </w:rPr>
              <w:t> </w:t>
            </w:r>
            <w:r>
              <w:rPr>
                <w:sz w:val="20"/>
              </w:rPr>
              <w:t>kalitesinin</w:t>
            </w:r>
            <w:r>
              <w:rPr>
                <w:spacing w:val="58"/>
                <w:w w:val="150"/>
                <w:sz w:val="20"/>
              </w:rPr>
              <w:t> </w:t>
            </w:r>
            <w:r>
              <w:rPr>
                <w:sz w:val="20"/>
              </w:rPr>
              <w:t>kontrolü,</w:t>
            </w:r>
            <w:r>
              <w:rPr>
                <w:spacing w:val="57"/>
                <w:w w:val="150"/>
                <w:sz w:val="20"/>
              </w:rPr>
              <w:t> </w:t>
            </w:r>
            <w:r>
              <w:rPr>
                <w:spacing w:val="-5"/>
                <w:sz w:val="20"/>
              </w:rPr>
              <w:t>iş</w:t>
            </w:r>
          </w:p>
          <w:p>
            <w:pPr>
              <w:pStyle w:val="TableParagraph"/>
              <w:spacing w:line="228" w:lineRule="exact"/>
              <w:ind w:left="43"/>
              <w:rPr>
                <w:sz w:val="20"/>
              </w:rPr>
            </w:pPr>
            <w:r>
              <w:rPr>
                <w:sz w:val="20"/>
              </w:rPr>
              <w:t>güvenliği,</w:t>
            </w:r>
            <w:r>
              <w:rPr>
                <w:spacing w:val="40"/>
                <w:sz w:val="20"/>
              </w:rPr>
              <w:t> </w:t>
            </w:r>
            <w:r>
              <w:rPr>
                <w:sz w:val="20"/>
              </w:rPr>
              <w:t>bilgi</w:t>
            </w:r>
            <w:r>
              <w:rPr>
                <w:spacing w:val="40"/>
                <w:sz w:val="20"/>
              </w:rPr>
              <w:t> </w:t>
            </w:r>
            <w:r>
              <w:rPr>
                <w:sz w:val="20"/>
              </w:rPr>
              <w:t>güvenliği</w:t>
            </w:r>
            <w:r>
              <w:rPr>
                <w:spacing w:val="40"/>
                <w:sz w:val="20"/>
              </w:rPr>
              <w:t> </w:t>
            </w:r>
            <w:r>
              <w:rPr>
                <w:sz w:val="20"/>
              </w:rPr>
              <w:t>ve</w:t>
            </w:r>
            <w:r>
              <w:rPr>
                <w:spacing w:val="40"/>
                <w:sz w:val="20"/>
              </w:rPr>
              <w:t> </w:t>
            </w:r>
            <w:r>
              <w:rPr>
                <w:sz w:val="20"/>
              </w:rPr>
              <w:t>bilişim</w:t>
            </w:r>
            <w:r>
              <w:rPr>
                <w:spacing w:val="40"/>
                <w:sz w:val="20"/>
              </w:rPr>
              <w:t> </w:t>
            </w:r>
            <w:r>
              <w:rPr>
                <w:sz w:val="20"/>
              </w:rPr>
              <w:t>ile</w:t>
            </w:r>
            <w:r>
              <w:rPr>
                <w:spacing w:val="40"/>
                <w:sz w:val="20"/>
              </w:rPr>
              <w:t> </w:t>
            </w:r>
            <w:r>
              <w:rPr>
                <w:sz w:val="20"/>
              </w:rPr>
              <w:t>ilgili</w:t>
            </w:r>
            <w:r>
              <w:rPr>
                <w:spacing w:val="40"/>
                <w:sz w:val="20"/>
              </w:rPr>
              <w:t> </w:t>
            </w:r>
            <w:r>
              <w:rPr>
                <w:sz w:val="20"/>
              </w:rPr>
              <w:t>kanun</w:t>
            </w:r>
            <w:r>
              <w:rPr>
                <w:spacing w:val="40"/>
                <w:sz w:val="20"/>
              </w:rPr>
              <w:t> </w:t>
            </w:r>
            <w:r>
              <w:rPr>
                <w:sz w:val="20"/>
              </w:rPr>
              <w:t>ve yönetmelikleri fark eder.</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b/>
                <w:sz w:val="20"/>
              </w:rPr>
            </w:pPr>
          </w:p>
          <w:p>
            <w:pPr>
              <w:pStyle w:val="TableParagraph"/>
              <w:ind w:left="114" w:right="81"/>
              <w:jc w:val="center"/>
              <w:rPr>
                <w:sz w:val="20"/>
              </w:rPr>
            </w:pPr>
            <w:r>
              <w:rPr>
                <w:spacing w:val="-5"/>
                <w:sz w:val="20"/>
              </w:rPr>
              <w:t>11</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b/>
                <w:sz w:val="20"/>
              </w:rPr>
            </w:pPr>
          </w:p>
          <w:p>
            <w:pPr>
              <w:pStyle w:val="TableParagraph"/>
              <w:ind w:left="33" w:right="5"/>
              <w:jc w:val="center"/>
              <w:rPr>
                <w:sz w:val="20"/>
              </w:rPr>
            </w:pPr>
            <w:r>
              <w:rPr>
                <w:spacing w:val="-5"/>
                <w:sz w:val="20"/>
              </w:rPr>
              <w:t>1,2</w:t>
            </w:r>
          </w:p>
        </w:tc>
        <w:tc>
          <w:tcPr>
            <w:tcW w:w="1419" w:type="dxa"/>
            <w:tcBorders>
              <w:top w:val="single" w:sz="4" w:space="0" w:color="000000"/>
              <w:left w:val="single" w:sz="4" w:space="0" w:color="000000"/>
              <w:bottom w:val="single" w:sz="4" w:space="0" w:color="000000"/>
            </w:tcBorders>
          </w:tcPr>
          <w:p>
            <w:pPr>
              <w:pStyle w:val="TableParagraph"/>
              <w:rPr>
                <w:b/>
                <w:sz w:val="20"/>
              </w:rPr>
            </w:pPr>
          </w:p>
          <w:p>
            <w:pPr>
              <w:pStyle w:val="TableParagraph"/>
              <w:ind w:left="42" w:right="3"/>
              <w:jc w:val="center"/>
              <w:rPr>
                <w:sz w:val="20"/>
              </w:rPr>
            </w:pPr>
            <w:r>
              <w:rPr>
                <w:spacing w:val="-10"/>
                <w:sz w:val="20"/>
              </w:rPr>
              <w:t>A</w:t>
            </w:r>
          </w:p>
        </w:tc>
      </w:tr>
      <w:tr>
        <w:trPr>
          <w:trHeight w:val="465" w:hRule="atLeast"/>
        </w:trPr>
        <w:tc>
          <w:tcPr>
            <w:tcW w:w="5375" w:type="dxa"/>
            <w:gridSpan w:val="2"/>
            <w:tcBorders>
              <w:top w:val="single" w:sz="4" w:space="0" w:color="000000"/>
              <w:bottom w:val="single" w:sz="4" w:space="0" w:color="000000"/>
              <w:right w:val="single" w:sz="4" w:space="0" w:color="000000"/>
            </w:tcBorders>
          </w:tcPr>
          <w:p>
            <w:pPr>
              <w:pStyle w:val="TableParagraph"/>
              <w:spacing w:line="151" w:lineRule="auto" w:before="26"/>
              <w:ind w:left="261"/>
              <w:rPr>
                <w:sz w:val="20"/>
              </w:rPr>
            </w:pPr>
            <w:r>
              <w:rPr>
                <w:b/>
                <w:position w:val="-11"/>
                <w:sz w:val="20"/>
              </w:rPr>
              <w:t>5</w:t>
            </w:r>
            <w:r>
              <w:rPr>
                <w:b/>
                <w:spacing w:val="60"/>
                <w:position w:val="-11"/>
                <w:sz w:val="20"/>
              </w:rPr>
              <w:t> </w:t>
            </w:r>
            <w:r>
              <w:rPr>
                <w:sz w:val="20"/>
              </w:rPr>
              <w:t>Öğrenci</w:t>
            </w:r>
            <w:r>
              <w:rPr>
                <w:spacing w:val="69"/>
                <w:w w:val="150"/>
                <w:sz w:val="20"/>
              </w:rPr>
              <w:t> </w:t>
            </w:r>
            <w:r>
              <w:rPr>
                <w:sz w:val="20"/>
              </w:rPr>
              <w:t>iş</w:t>
            </w:r>
            <w:r>
              <w:rPr>
                <w:spacing w:val="69"/>
                <w:w w:val="150"/>
                <w:sz w:val="20"/>
              </w:rPr>
              <w:t> </w:t>
            </w:r>
            <w:r>
              <w:rPr>
                <w:sz w:val="20"/>
              </w:rPr>
              <w:t>sağlığı</w:t>
            </w:r>
            <w:r>
              <w:rPr>
                <w:spacing w:val="70"/>
                <w:w w:val="150"/>
                <w:sz w:val="20"/>
              </w:rPr>
              <w:t> </w:t>
            </w:r>
            <w:r>
              <w:rPr>
                <w:sz w:val="20"/>
              </w:rPr>
              <w:t>-güvenliğinin</w:t>
            </w:r>
            <w:r>
              <w:rPr>
                <w:spacing w:val="70"/>
                <w:w w:val="150"/>
                <w:sz w:val="20"/>
              </w:rPr>
              <w:t> </w:t>
            </w:r>
            <w:r>
              <w:rPr>
                <w:sz w:val="20"/>
              </w:rPr>
              <w:t>ve</w:t>
            </w:r>
            <w:r>
              <w:rPr>
                <w:spacing w:val="67"/>
                <w:w w:val="150"/>
                <w:sz w:val="20"/>
              </w:rPr>
              <w:t> </w:t>
            </w:r>
            <w:r>
              <w:rPr>
                <w:sz w:val="20"/>
              </w:rPr>
              <w:t>bilgi</w:t>
            </w:r>
            <w:r>
              <w:rPr>
                <w:spacing w:val="67"/>
                <w:w w:val="150"/>
                <w:sz w:val="20"/>
              </w:rPr>
              <w:t> </w:t>
            </w:r>
            <w:r>
              <w:rPr>
                <w:spacing w:val="-2"/>
                <w:sz w:val="20"/>
              </w:rPr>
              <w:t>güvenliğinin</w:t>
            </w:r>
          </w:p>
          <w:p>
            <w:pPr>
              <w:pStyle w:val="TableParagraph"/>
              <w:spacing w:line="152" w:lineRule="exact"/>
              <w:ind w:left="475"/>
              <w:rPr>
                <w:sz w:val="20"/>
              </w:rPr>
            </w:pPr>
            <w:r>
              <w:rPr>
                <w:sz w:val="20"/>
              </w:rPr>
              <w:t>önemini</w:t>
            </w:r>
            <w:r>
              <w:rPr>
                <w:spacing w:val="-5"/>
                <w:sz w:val="20"/>
              </w:rPr>
              <w:t> </w:t>
            </w:r>
            <w:r>
              <w:rPr>
                <w:spacing w:val="-2"/>
                <w:sz w:val="20"/>
              </w:rPr>
              <w:t>açıklar.</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6"/>
              <w:jc w:val="center"/>
              <w:rPr>
                <w:sz w:val="20"/>
              </w:rPr>
            </w:pPr>
            <w:r>
              <w:rPr>
                <w:spacing w:val="-10"/>
                <w:sz w:val="20"/>
              </w:rPr>
              <w:t>9</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5"/>
              <w:jc w:val="center"/>
              <w:rPr>
                <w:sz w:val="20"/>
              </w:rPr>
            </w:pPr>
            <w:r>
              <w:rPr>
                <w:spacing w:val="-5"/>
                <w:sz w:val="20"/>
              </w:rPr>
              <w:t>1,2</w:t>
            </w:r>
          </w:p>
        </w:tc>
        <w:tc>
          <w:tcPr>
            <w:tcW w:w="1419" w:type="dxa"/>
            <w:tcBorders>
              <w:top w:val="single" w:sz="4" w:space="0" w:color="000000"/>
              <w:left w:val="single" w:sz="4" w:space="0" w:color="000000"/>
              <w:bottom w:val="single" w:sz="4" w:space="0" w:color="000000"/>
            </w:tcBorders>
          </w:tcPr>
          <w:p>
            <w:pPr>
              <w:pStyle w:val="TableParagraph"/>
              <w:spacing w:before="118"/>
              <w:ind w:left="42" w:right="3"/>
              <w:jc w:val="center"/>
              <w:rPr>
                <w:sz w:val="20"/>
              </w:rPr>
            </w:pPr>
            <w:r>
              <w:rPr>
                <w:spacing w:val="-10"/>
                <w:sz w:val="20"/>
              </w:rPr>
              <w:t>A</w:t>
            </w:r>
          </w:p>
        </w:tc>
      </w:tr>
      <w:tr>
        <w:trPr>
          <w:trHeight w:val="465" w:hRule="atLeast"/>
        </w:trPr>
        <w:tc>
          <w:tcPr>
            <w:tcW w:w="5375" w:type="dxa"/>
            <w:gridSpan w:val="2"/>
            <w:tcBorders>
              <w:top w:val="single" w:sz="4" w:space="0" w:color="000000"/>
              <w:bottom w:val="single" w:sz="4" w:space="0" w:color="000000"/>
              <w:right w:val="single" w:sz="4" w:space="0" w:color="000000"/>
            </w:tcBorders>
          </w:tcPr>
          <w:p>
            <w:pPr>
              <w:pStyle w:val="TableParagraph"/>
              <w:spacing w:line="151" w:lineRule="auto" w:before="27"/>
              <w:ind w:left="261"/>
              <w:rPr>
                <w:sz w:val="20"/>
              </w:rPr>
            </w:pPr>
            <w:r>
              <w:rPr>
                <w:b/>
                <w:position w:val="-11"/>
                <w:sz w:val="20"/>
              </w:rPr>
              <w:t>6</w:t>
            </w:r>
            <w:r>
              <w:rPr>
                <w:b/>
                <w:spacing w:val="59"/>
                <w:position w:val="-11"/>
                <w:sz w:val="20"/>
              </w:rPr>
              <w:t> </w:t>
            </w:r>
            <w:r>
              <w:rPr>
                <w:sz w:val="20"/>
              </w:rPr>
              <w:t>İş</w:t>
            </w:r>
            <w:r>
              <w:rPr>
                <w:spacing w:val="55"/>
                <w:sz w:val="20"/>
              </w:rPr>
              <w:t> </w:t>
            </w:r>
            <w:r>
              <w:rPr>
                <w:sz w:val="20"/>
              </w:rPr>
              <w:t>kazasına</w:t>
            </w:r>
            <w:r>
              <w:rPr>
                <w:spacing w:val="57"/>
                <w:sz w:val="20"/>
              </w:rPr>
              <w:t> </w:t>
            </w:r>
            <w:r>
              <w:rPr>
                <w:sz w:val="20"/>
              </w:rPr>
              <w:t>ve</w:t>
            </w:r>
            <w:r>
              <w:rPr>
                <w:spacing w:val="54"/>
                <w:sz w:val="20"/>
              </w:rPr>
              <w:t> </w:t>
            </w:r>
            <w:r>
              <w:rPr>
                <w:sz w:val="20"/>
              </w:rPr>
              <w:t>meslek</w:t>
            </w:r>
            <w:r>
              <w:rPr>
                <w:spacing w:val="56"/>
                <w:sz w:val="20"/>
              </w:rPr>
              <w:t> </w:t>
            </w:r>
            <w:r>
              <w:rPr>
                <w:sz w:val="20"/>
              </w:rPr>
              <w:t>hastalığına</w:t>
            </w:r>
            <w:r>
              <w:rPr>
                <w:spacing w:val="56"/>
                <w:sz w:val="20"/>
              </w:rPr>
              <w:t> </w:t>
            </w:r>
            <w:r>
              <w:rPr>
                <w:sz w:val="20"/>
              </w:rPr>
              <w:t>yol</w:t>
            </w:r>
            <w:r>
              <w:rPr>
                <w:spacing w:val="56"/>
                <w:sz w:val="20"/>
              </w:rPr>
              <w:t> </w:t>
            </w:r>
            <w:r>
              <w:rPr>
                <w:sz w:val="20"/>
              </w:rPr>
              <w:t>açan</w:t>
            </w:r>
            <w:r>
              <w:rPr>
                <w:spacing w:val="57"/>
                <w:sz w:val="20"/>
              </w:rPr>
              <w:t> </w:t>
            </w:r>
            <w:r>
              <w:rPr>
                <w:sz w:val="20"/>
              </w:rPr>
              <w:t>etkenleri</w:t>
            </w:r>
            <w:r>
              <w:rPr>
                <w:spacing w:val="56"/>
                <w:sz w:val="20"/>
              </w:rPr>
              <w:t> </w:t>
            </w:r>
            <w:r>
              <w:rPr>
                <w:spacing w:val="-5"/>
                <w:sz w:val="20"/>
              </w:rPr>
              <w:t>ve</w:t>
            </w:r>
          </w:p>
          <w:p>
            <w:pPr>
              <w:pStyle w:val="TableParagraph"/>
              <w:spacing w:line="153" w:lineRule="exact"/>
              <w:ind w:left="475"/>
              <w:rPr>
                <w:sz w:val="20"/>
              </w:rPr>
            </w:pPr>
            <w:r>
              <w:rPr>
                <w:sz w:val="20"/>
              </w:rPr>
              <w:t>sonuçlarını</w:t>
            </w:r>
            <w:r>
              <w:rPr>
                <w:spacing w:val="-7"/>
                <w:sz w:val="20"/>
              </w:rPr>
              <w:t> </w:t>
            </w:r>
            <w:r>
              <w:rPr>
                <w:spacing w:val="-2"/>
                <w:sz w:val="20"/>
              </w:rPr>
              <w:t>açıklar.</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6"/>
              <w:jc w:val="center"/>
              <w:rPr>
                <w:sz w:val="20"/>
              </w:rPr>
            </w:pPr>
            <w:r>
              <w:rPr>
                <w:spacing w:val="-10"/>
                <w:sz w:val="20"/>
              </w:rPr>
              <w:t>9</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5"/>
              <w:jc w:val="center"/>
              <w:rPr>
                <w:sz w:val="20"/>
              </w:rPr>
            </w:pPr>
            <w:r>
              <w:rPr>
                <w:spacing w:val="-5"/>
                <w:sz w:val="20"/>
              </w:rPr>
              <w:t>1,2</w:t>
            </w:r>
          </w:p>
        </w:tc>
        <w:tc>
          <w:tcPr>
            <w:tcW w:w="1419" w:type="dxa"/>
            <w:tcBorders>
              <w:top w:val="single" w:sz="4" w:space="0" w:color="000000"/>
              <w:left w:val="single" w:sz="4" w:space="0" w:color="000000"/>
              <w:bottom w:val="single" w:sz="4" w:space="0" w:color="000000"/>
            </w:tcBorders>
          </w:tcPr>
          <w:p>
            <w:pPr>
              <w:pStyle w:val="TableParagraph"/>
              <w:spacing w:before="118"/>
              <w:ind w:left="42" w:right="3"/>
              <w:jc w:val="center"/>
              <w:rPr>
                <w:sz w:val="20"/>
              </w:rPr>
            </w:pPr>
            <w:r>
              <w:rPr>
                <w:spacing w:val="-10"/>
                <w:sz w:val="20"/>
              </w:rPr>
              <w:t>A</w:t>
            </w:r>
          </w:p>
        </w:tc>
      </w:tr>
      <w:tr>
        <w:trPr>
          <w:trHeight w:val="465" w:hRule="atLeast"/>
        </w:trPr>
        <w:tc>
          <w:tcPr>
            <w:tcW w:w="5375" w:type="dxa"/>
            <w:gridSpan w:val="2"/>
            <w:tcBorders>
              <w:top w:val="single" w:sz="4" w:space="0" w:color="000000"/>
              <w:bottom w:val="single" w:sz="4" w:space="0" w:color="000000"/>
              <w:right w:val="single" w:sz="4" w:space="0" w:color="000000"/>
            </w:tcBorders>
          </w:tcPr>
          <w:p>
            <w:pPr>
              <w:pStyle w:val="TableParagraph"/>
              <w:spacing w:line="151" w:lineRule="auto" w:before="27"/>
              <w:ind w:left="261"/>
              <w:rPr>
                <w:sz w:val="20"/>
              </w:rPr>
            </w:pPr>
            <w:r>
              <w:rPr>
                <w:b/>
                <w:position w:val="-11"/>
                <w:sz w:val="20"/>
              </w:rPr>
              <w:t>7</w:t>
            </w:r>
            <w:r>
              <w:rPr>
                <w:b/>
                <w:spacing w:val="58"/>
                <w:position w:val="-11"/>
                <w:sz w:val="20"/>
              </w:rPr>
              <w:t> </w:t>
            </w:r>
            <w:r>
              <w:rPr>
                <w:sz w:val="20"/>
              </w:rPr>
              <w:t>İş</w:t>
            </w:r>
            <w:r>
              <w:rPr>
                <w:spacing w:val="12"/>
                <w:sz w:val="20"/>
              </w:rPr>
              <w:t> </w:t>
            </w:r>
            <w:r>
              <w:rPr>
                <w:sz w:val="20"/>
              </w:rPr>
              <w:t>sağlığı</w:t>
            </w:r>
            <w:r>
              <w:rPr>
                <w:spacing w:val="13"/>
                <w:sz w:val="20"/>
              </w:rPr>
              <w:t> </w:t>
            </w:r>
            <w:r>
              <w:rPr>
                <w:sz w:val="20"/>
              </w:rPr>
              <w:t>ve</w:t>
            </w:r>
            <w:r>
              <w:rPr>
                <w:spacing w:val="14"/>
                <w:sz w:val="20"/>
              </w:rPr>
              <w:t> </w:t>
            </w:r>
            <w:r>
              <w:rPr>
                <w:sz w:val="20"/>
              </w:rPr>
              <w:t>güvenliği</w:t>
            </w:r>
            <w:r>
              <w:rPr>
                <w:spacing w:val="12"/>
                <w:sz w:val="20"/>
              </w:rPr>
              <w:t> </w:t>
            </w:r>
            <w:r>
              <w:rPr>
                <w:sz w:val="20"/>
              </w:rPr>
              <w:t>ile</w:t>
            </w:r>
            <w:r>
              <w:rPr>
                <w:spacing w:val="13"/>
                <w:sz w:val="20"/>
              </w:rPr>
              <w:t> </w:t>
            </w:r>
            <w:r>
              <w:rPr>
                <w:sz w:val="20"/>
              </w:rPr>
              <w:t>ilgili</w:t>
            </w:r>
            <w:r>
              <w:rPr>
                <w:spacing w:val="12"/>
                <w:sz w:val="20"/>
              </w:rPr>
              <w:t> </w:t>
            </w:r>
            <w:r>
              <w:rPr>
                <w:sz w:val="20"/>
              </w:rPr>
              <w:t>sorunların,</w:t>
            </w:r>
            <w:r>
              <w:rPr>
                <w:spacing w:val="14"/>
                <w:sz w:val="20"/>
              </w:rPr>
              <w:t> </w:t>
            </w:r>
            <w:r>
              <w:rPr>
                <w:sz w:val="20"/>
              </w:rPr>
              <w:t>güncel</w:t>
            </w:r>
            <w:r>
              <w:rPr>
                <w:spacing w:val="13"/>
                <w:sz w:val="20"/>
              </w:rPr>
              <w:t> </w:t>
            </w:r>
            <w:r>
              <w:rPr>
                <w:spacing w:val="-2"/>
                <w:sz w:val="20"/>
              </w:rPr>
              <w:t>olayların</w:t>
            </w:r>
          </w:p>
          <w:p>
            <w:pPr>
              <w:pStyle w:val="TableParagraph"/>
              <w:spacing w:line="153" w:lineRule="exact"/>
              <w:ind w:left="475"/>
              <w:rPr>
                <w:sz w:val="20"/>
              </w:rPr>
            </w:pPr>
            <w:r>
              <w:rPr>
                <w:sz w:val="20"/>
              </w:rPr>
              <w:t>farkına</w:t>
            </w:r>
            <w:r>
              <w:rPr>
                <w:spacing w:val="-6"/>
                <w:sz w:val="20"/>
              </w:rPr>
              <w:t> </w:t>
            </w:r>
            <w:r>
              <w:rPr>
                <w:spacing w:val="-2"/>
                <w:sz w:val="20"/>
              </w:rPr>
              <w:t>varır.</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6"/>
              <w:jc w:val="center"/>
              <w:rPr>
                <w:sz w:val="20"/>
              </w:rPr>
            </w:pPr>
            <w:r>
              <w:rPr>
                <w:spacing w:val="-10"/>
                <w:sz w:val="20"/>
              </w:rPr>
              <w:t>9</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5"/>
              <w:jc w:val="center"/>
              <w:rPr>
                <w:sz w:val="20"/>
              </w:rPr>
            </w:pPr>
            <w:r>
              <w:rPr>
                <w:spacing w:val="-5"/>
                <w:sz w:val="20"/>
              </w:rPr>
              <w:t>1,2</w:t>
            </w:r>
          </w:p>
        </w:tc>
        <w:tc>
          <w:tcPr>
            <w:tcW w:w="1419" w:type="dxa"/>
            <w:tcBorders>
              <w:top w:val="single" w:sz="4" w:space="0" w:color="000000"/>
              <w:left w:val="single" w:sz="4" w:space="0" w:color="000000"/>
              <w:bottom w:val="single" w:sz="4" w:space="0" w:color="000000"/>
            </w:tcBorders>
          </w:tcPr>
          <w:p>
            <w:pPr>
              <w:pStyle w:val="TableParagraph"/>
              <w:spacing w:before="118"/>
              <w:ind w:left="42" w:right="3"/>
              <w:jc w:val="center"/>
              <w:rPr>
                <w:sz w:val="20"/>
              </w:rPr>
            </w:pPr>
            <w:r>
              <w:rPr>
                <w:spacing w:val="-10"/>
                <w:sz w:val="20"/>
              </w:rPr>
              <w:t>A</w:t>
            </w:r>
          </w:p>
        </w:tc>
      </w:tr>
      <w:tr>
        <w:trPr>
          <w:trHeight w:val="465" w:hRule="atLeast"/>
        </w:trPr>
        <w:tc>
          <w:tcPr>
            <w:tcW w:w="5375" w:type="dxa"/>
            <w:gridSpan w:val="2"/>
            <w:tcBorders>
              <w:top w:val="single" w:sz="4" w:space="0" w:color="000000"/>
              <w:bottom w:val="single" w:sz="4" w:space="0" w:color="000000"/>
              <w:right w:val="single" w:sz="4" w:space="0" w:color="000000"/>
            </w:tcBorders>
          </w:tcPr>
          <w:p>
            <w:pPr>
              <w:pStyle w:val="TableParagraph"/>
              <w:spacing w:before="118"/>
              <w:ind w:left="261"/>
              <w:rPr>
                <w:b/>
                <w:sz w:val="20"/>
              </w:rPr>
            </w:pPr>
            <w:r>
              <w:rPr>
                <w:b/>
                <w:spacing w:val="-10"/>
                <w:sz w:val="20"/>
              </w:rPr>
              <w:t>8</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7" w:hRule="atLeast"/>
        </w:trPr>
        <w:tc>
          <w:tcPr>
            <w:tcW w:w="5375" w:type="dxa"/>
            <w:gridSpan w:val="2"/>
            <w:tcBorders>
              <w:top w:val="single" w:sz="4" w:space="0" w:color="000000"/>
              <w:right w:val="single" w:sz="4" w:space="0" w:color="000000"/>
            </w:tcBorders>
          </w:tcPr>
          <w:p>
            <w:pPr>
              <w:pStyle w:val="TableParagraph"/>
              <w:spacing w:before="118"/>
              <w:ind w:left="261"/>
              <w:rPr>
                <w:b/>
                <w:sz w:val="20"/>
              </w:rPr>
            </w:pPr>
            <w:r>
              <w:rPr>
                <w:b/>
                <w:spacing w:val="-10"/>
                <w:sz w:val="20"/>
              </w:rPr>
              <w:t>9</w:t>
            </w:r>
          </w:p>
        </w:tc>
        <w:tc>
          <w:tcPr>
            <w:tcW w:w="1416" w:type="dxa"/>
            <w:tcBorders>
              <w:top w:val="single" w:sz="4" w:space="0" w:color="000000"/>
              <w:left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tcBorders>
          </w:tcPr>
          <w:p>
            <w:pPr>
              <w:pStyle w:val="TableParagraph"/>
              <w:rPr>
                <w:sz w:val="18"/>
              </w:rPr>
            </w:pPr>
          </w:p>
        </w:tc>
      </w:tr>
    </w:tbl>
    <w:p>
      <w:pPr>
        <w:pStyle w:val="BodyText"/>
        <w:rPr>
          <w:b/>
        </w:rPr>
      </w:pPr>
    </w:p>
    <w:p>
      <w:pPr>
        <w:pStyle w:val="BodyText"/>
        <w:rPr>
          <w:b/>
        </w:rPr>
      </w:pPr>
    </w:p>
    <w:p>
      <w:pPr>
        <w:pStyle w:val="BodyText"/>
        <w:rPr>
          <w:b/>
        </w:rPr>
      </w:pPr>
    </w:p>
    <w:p>
      <w:pPr>
        <w:pStyle w:val="BodyText"/>
        <w:spacing w:before="160"/>
        <w:rPr>
          <w:b/>
        </w:rPr>
      </w:pPr>
    </w:p>
    <w:p>
      <w:pPr>
        <w:pStyle w:val="BodyText"/>
        <w:spacing w:line="242" w:lineRule="auto"/>
        <w:ind w:left="424" w:right="137" w:hanging="284"/>
        <w:jc w:val="both"/>
      </w:pPr>
      <w:r>
        <w:rPr>
          <w:b/>
        </w:rPr>
        <w:t>*Öğretim</w:t>
      </w:r>
      <w:r>
        <w:rPr>
          <w:b/>
          <w:spacing w:val="-9"/>
        </w:rPr>
        <w:t> </w:t>
      </w:r>
      <w:r>
        <w:rPr>
          <w:b/>
        </w:rPr>
        <w:t>Yöntemleri</w:t>
      </w:r>
      <w:r>
        <w:rPr>
          <w:b/>
          <w:spacing w:val="-10"/>
        </w:rPr>
        <w:t> </w:t>
      </w:r>
      <w:r>
        <w:rPr>
          <w:b/>
        </w:rPr>
        <w:t>1:</w:t>
      </w:r>
      <w:r>
        <w:rPr/>
        <w:t>Anlatım,</w:t>
      </w:r>
      <w:r>
        <w:rPr>
          <w:spacing w:val="-10"/>
        </w:rPr>
        <w:t> </w:t>
      </w:r>
      <w:r>
        <w:rPr/>
        <w:t>2</w:t>
      </w:r>
      <w:r>
        <w:rPr>
          <w:b/>
        </w:rPr>
        <w:t>:</w:t>
      </w:r>
      <w:r>
        <w:rPr/>
        <w:t>Tartışma,</w:t>
      </w:r>
      <w:r>
        <w:rPr>
          <w:spacing w:val="-9"/>
        </w:rPr>
        <w:t> </w:t>
      </w:r>
      <w:r>
        <w:rPr>
          <w:b/>
        </w:rPr>
        <w:t>3:</w:t>
      </w:r>
      <w:r>
        <w:rPr/>
        <w:t>Deney,</w:t>
      </w:r>
      <w:r>
        <w:rPr>
          <w:spacing w:val="20"/>
        </w:rPr>
        <w:t> </w:t>
      </w:r>
      <w:r>
        <w:rPr>
          <w:b/>
        </w:rPr>
        <w:t>4:</w:t>
      </w:r>
      <w:r>
        <w:rPr/>
        <w:t>Benzetim,</w:t>
      </w:r>
      <w:r>
        <w:rPr>
          <w:spacing w:val="20"/>
        </w:rPr>
        <w:t> </w:t>
      </w:r>
      <w:r>
        <w:rPr>
          <w:b/>
        </w:rPr>
        <w:t>5:</w:t>
      </w:r>
      <w:r>
        <w:rPr/>
        <w:t>Soru</w:t>
      </w:r>
      <w:r>
        <w:rPr>
          <w:rFonts w:ascii="Cambria Math" w:hAnsi="Cambria Math"/>
        </w:rPr>
        <w:t>-</w:t>
      </w:r>
      <w:r>
        <w:rPr/>
        <w:t>Yanıt,</w:t>
      </w:r>
      <w:r>
        <w:rPr>
          <w:spacing w:val="-10"/>
        </w:rPr>
        <w:t> </w:t>
      </w:r>
      <w:r>
        <w:rPr>
          <w:b/>
        </w:rPr>
        <w:t>6:</w:t>
      </w:r>
      <w:r>
        <w:rPr/>
        <w:t>Uygulama,</w:t>
      </w:r>
      <w:r>
        <w:rPr>
          <w:spacing w:val="-10"/>
        </w:rPr>
        <w:t> </w:t>
      </w:r>
      <w:r>
        <w:rPr>
          <w:b/>
        </w:rPr>
        <w:t>7</w:t>
      </w:r>
      <w:r>
        <w:rPr/>
        <w:t>:Gözlem,</w:t>
      </w:r>
      <w:r>
        <w:rPr>
          <w:spacing w:val="-10"/>
        </w:rPr>
        <w:t> </w:t>
      </w:r>
      <w:r>
        <w:rPr>
          <w:b/>
        </w:rPr>
        <w:t>8</w:t>
      </w:r>
      <w:r>
        <w:rPr/>
        <w:t>:Örnek</w:t>
      </w:r>
      <w:r>
        <w:rPr>
          <w:spacing w:val="-8"/>
        </w:rPr>
        <w:t> </w:t>
      </w:r>
      <w:r>
        <w:rPr/>
        <w:t>Olay</w:t>
      </w:r>
      <w:r>
        <w:rPr>
          <w:spacing w:val="-1"/>
        </w:rPr>
        <w:t> </w:t>
      </w:r>
      <w:r>
        <w:rPr/>
        <w:t>İncelemesi,</w:t>
      </w:r>
      <w:r>
        <w:rPr>
          <w:spacing w:val="-10"/>
        </w:rPr>
        <w:t> </w:t>
      </w:r>
      <w:r>
        <w:rPr>
          <w:b/>
        </w:rPr>
        <w:t>9:</w:t>
      </w:r>
      <w:r>
        <w:rPr/>
        <w:t>Teknik</w:t>
      </w:r>
      <w:r>
        <w:rPr>
          <w:spacing w:val="-7"/>
        </w:rPr>
        <w:t> </w:t>
      </w:r>
      <w:r>
        <w:rPr/>
        <w:t>Gezi,</w:t>
      </w:r>
      <w:r>
        <w:rPr>
          <w:spacing w:val="40"/>
        </w:rPr>
        <w:t> </w:t>
      </w:r>
      <w:r>
        <w:rPr>
          <w:b/>
        </w:rPr>
        <w:t>10:</w:t>
      </w:r>
      <w:r>
        <w:rPr/>
        <w:t>Sorun/Problem</w:t>
      </w:r>
      <w:r>
        <w:rPr>
          <w:spacing w:val="-8"/>
        </w:rPr>
        <w:t> </w:t>
      </w:r>
      <w:r>
        <w:rPr/>
        <w:t>Çözme,</w:t>
      </w:r>
      <w:r>
        <w:rPr>
          <w:spacing w:val="-8"/>
        </w:rPr>
        <w:t> </w:t>
      </w:r>
      <w:r>
        <w:rPr>
          <w:b/>
        </w:rPr>
        <w:t>11:</w:t>
      </w:r>
      <w:r>
        <w:rPr/>
        <w:t>Bireysel</w:t>
      </w:r>
      <w:r>
        <w:rPr>
          <w:spacing w:val="-6"/>
        </w:rPr>
        <w:t> </w:t>
      </w:r>
      <w:r>
        <w:rPr/>
        <w:t>Çalışma,</w:t>
      </w:r>
      <w:r>
        <w:rPr>
          <w:spacing w:val="-7"/>
        </w:rPr>
        <w:t> </w:t>
      </w:r>
      <w:r>
        <w:rPr>
          <w:b/>
        </w:rPr>
        <w:t>12</w:t>
      </w:r>
      <w:r>
        <w:rPr/>
        <w:t>:Takım/Grup</w:t>
      </w:r>
      <w:r>
        <w:rPr>
          <w:spacing w:val="-8"/>
        </w:rPr>
        <w:t> </w:t>
      </w:r>
      <w:r>
        <w:rPr/>
        <w:t>Çalışması,</w:t>
      </w:r>
      <w:r>
        <w:rPr>
          <w:spacing w:val="-9"/>
        </w:rPr>
        <w:t> </w:t>
      </w:r>
      <w:r>
        <w:rPr>
          <w:b/>
        </w:rPr>
        <w:t>13</w:t>
      </w:r>
      <w:r>
        <w:rPr/>
        <w:t>:Beyin</w:t>
      </w:r>
      <w:r>
        <w:rPr>
          <w:spacing w:val="-6"/>
        </w:rPr>
        <w:t> </w:t>
      </w:r>
      <w:r>
        <w:rPr/>
        <w:t>Fırtınası,</w:t>
      </w:r>
      <w:r>
        <w:rPr>
          <w:spacing w:val="-8"/>
        </w:rPr>
        <w:t> </w:t>
      </w:r>
      <w:r>
        <w:rPr>
          <w:b/>
        </w:rPr>
        <w:t>14:</w:t>
      </w:r>
      <w:r>
        <w:rPr/>
        <w:t>Proje</w:t>
      </w:r>
      <w:r>
        <w:rPr>
          <w:spacing w:val="-8"/>
        </w:rPr>
        <w:t> </w:t>
      </w:r>
      <w:r>
        <w:rPr/>
        <w:t>Tasarımı</w:t>
      </w:r>
      <w:r>
        <w:rPr>
          <w:spacing w:val="-8"/>
        </w:rPr>
        <w:t> </w:t>
      </w:r>
      <w:r>
        <w:rPr/>
        <w:t>/</w:t>
      </w:r>
      <w:r>
        <w:rPr>
          <w:spacing w:val="-6"/>
        </w:rPr>
        <w:t> </w:t>
      </w:r>
      <w:r>
        <w:rPr/>
        <w:t>Yönetimi,</w:t>
      </w:r>
      <w:r>
        <w:rPr>
          <w:spacing w:val="-6"/>
        </w:rPr>
        <w:t> </w:t>
      </w:r>
      <w:r>
        <w:rPr>
          <w:b/>
        </w:rPr>
        <w:t>15:</w:t>
      </w:r>
      <w:r>
        <w:rPr/>
        <w:t>Rapor</w:t>
      </w:r>
      <w:r>
        <w:rPr>
          <w:spacing w:val="-7"/>
        </w:rPr>
        <w:t> </w:t>
      </w:r>
      <w:r>
        <w:rPr/>
        <w:t>Hazırlama</w:t>
      </w:r>
      <w:r>
        <w:rPr>
          <w:spacing w:val="40"/>
        </w:rPr>
        <w:t> </w:t>
      </w:r>
      <w:r>
        <w:rPr/>
        <w:t>ve/veya Sunma</w:t>
      </w:r>
    </w:p>
    <w:p>
      <w:pPr>
        <w:spacing w:before="0"/>
        <w:ind w:left="424" w:right="137" w:hanging="284"/>
        <w:jc w:val="both"/>
        <w:rPr>
          <w:sz w:val="16"/>
        </w:rPr>
      </w:pPr>
      <w:r>
        <w:rPr>
          <w:b/>
          <w:sz w:val="16"/>
        </w:rPr>
        <w:t>**Ölçme Yöntemleri A:</w:t>
      </w:r>
      <w:r>
        <w:rPr>
          <w:sz w:val="16"/>
        </w:rPr>
        <w:t>Sınav, </w:t>
      </w:r>
      <w:r>
        <w:rPr>
          <w:b/>
          <w:sz w:val="16"/>
        </w:rPr>
        <w:t>B:</w:t>
      </w:r>
      <w:r>
        <w:rPr>
          <w:sz w:val="16"/>
        </w:rPr>
        <w:t>Kısa Sınav, </w:t>
      </w:r>
      <w:r>
        <w:rPr>
          <w:b/>
          <w:sz w:val="16"/>
        </w:rPr>
        <w:t>C:</w:t>
      </w:r>
      <w:r>
        <w:rPr>
          <w:sz w:val="16"/>
        </w:rPr>
        <w:t>Sözlü Sınav, </w:t>
      </w:r>
      <w:r>
        <w:rPr>
          <w:b/>
          <w:sz w:val="16"/>
        </w:rPr>
        <w:t>D:</w:t>
      </w:r>
      <w:r>
        <w:rPr>
          <w:sz w:val="16"/>
        </w:rPr>
        <w:t>Ödev, </w:t>
      </w:r>
      <w:r>
        <w:rPr>
          <w:b/>
          <w:sz w:val="16"/>
        </w:rPr>
        <w:t>E:</w:t>
      </w:r>
      <w:r>
        <w:rPr>
          <w:sz w:val="16"/>
        </w:rPr>
        <w:t>Rapor, </w:t>
      </w:r>
      <w:r>
        <w:rPr>
          <w:b/>
          <w:sz w:val="16"/>
        </w:rPr>
        <w:t>F:</w:t>
      </w:r>
      <w:r>
        <w:rPr>
          <w:sz w:val="16"/>
        </w:rPr>
        <w:t>Makale İnceleme, </w:t>
      </w:r>
      <w:r>
        <w:rPr>
          <w:b/>
          <w:sz w:val="16"/>
        </w:rPr>
        <w:t>G:</w:t>
      </w:r>
      <w:r>
        <w:rPr>
          <w:sz w:val="16"/>
        </w:rPr>
        <w:t>Sunum, </w:t>
      </w:r>
      <w:r>
        <w:rPr>
          <w:b/>
          <w:sz w:val="16"/>
        </w:rPr>
        <w:t>I:</w:t>
      </w:r>
      <w:r>
        <w:rPr>
          <w:sz w:val="16"/>
        </w:rPr>
        <w:t>Deney Yapma Becerisi, </w:t>
      </w:r>
      <w:r>
        <w:rPr>
          <w:b/>
          <w:sz w:val="16"/>
        </w:rPr>
        <w:t>J:</w:t>
      </w:r>
      <w:r>
        <w:rPr>
          <w:sz w:val="16"/>
        </w:rPr>
        <w:t>Proje</w:t>
      </w:r>
      <w:r>
        <w:rPr>
          <w:spacing w:val="40"/>
          <w:sz w:val="16"/>
        </w:rPr>
        <w:t> </w:t>
      </w:r>
      <w:r>
        <w:rPr>
          <w:sz w:val="16"/>
        </w:rPr>
        <w:t>İzleme, </w:t>
      </w:r>
      <w:r>
        <w:rPr>
          <w:b/>
          <w:sz w:val="16"/>
        </w:rPr>
        <w:t>K</w:t>
      </w:r>
      <w:r>
        <w:rPr>
          <w:sz w:val="16"/>
        </w:rPr>
        <w:t>:Devam; </w:t>
      </w:r>
      <w:r>
        <w:rPr>
          <w:b/>
          <w:sz w:val="16"/>
        </w:rPr>
        <w:t>L</w:t>
      </w:r>
      <w:r>
        <w:rPr>
          <w:sz w:val="16"/>
        </w:rPr>
        <w:t>:Juri Sınavı</w:t>
      </w:r>
    </w:p>
    <w:p>
      <w:pPr>
        <w:spacing w:after="0"/>
        <w:jc w:val="both"/>
        <w:rPr>
          <w:sz w:val="16"/>
        </w:rPr>
        <w:sectPr>
          <w:pgSz w:w="11910" w:h="16840"/>
          <w:pgMar w:header="0" w:footer="244" w:top="180" w:bottom="44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920" w:hRule="atLeast"/>
        </w:trPr>
        <w:tc>
          <w:tcPr>
            <w:tcW w:w="2112" w:type="dxa"/>
            <w:tcBorders>
              <w:bottom w:val="single" w:sz="4" w:space="0" w:color="000000"/>
              <w:right w:val="single" w:sz="4" w:space="0" w:color="000000"/>
            </w:tcBorders>
            <w:shd w:val="clear" w:color="auto" w:fill="FFF1CC"/>
          </w:tcPr>
          <w:p>
            <w:pPr>
              <w:pStyle w:val="TableParagraph"/>
              <w:spacing w:before="115"/>
              <w:rPr>
                <w:sz w:val="20"/>
              </w:rPr>
            </w:pPr>
          </w:p>
          <w:p>
            <w:pPr>
              <w:pStyle w:val="TableParagraph"/>
              <w:ind w:left="110"/>
              <w:rPr>
                <w:b/>
                <w:sz w:val="20"/>
              </w:rPr>
            </w:pPr>
            <w:r>
              <w:rPr>
                <w:b/>
                <w:sz w:val="20"/>
              </w:rPr>
              <w:t>Temel</w:t>
            </w:r>
            <w:r>
              <w:rPr>
                <w:b/>
                <w:spacing w:val="-5"/>
                <w:sz w:val="20"/>
              </w:rPr>
              <w:t> </w:t>
            </w:r>
            <w:r>
              <w:rPr>
                <w:b/>
                <w:sz w:val="20"/>
              </w:rPr>
              <w:t>Ders</w:t>
            </w:r>
            <w:r>
              <w:rPr>
                <w:b/>
                <w:spacing w:val="-5"/>
                <w:sz w:val="20"/>
              </w:rPr>
              <w:t> </w:t>
            </w:r>
            <w:r>
              <w:rPr>
                <w:b/>
                <w:spacing w:val="-2"/>
                <w:sz w:val="20"/>
              </w:rPr>
              <w:t>kitabı</w:t>
            </w:r>
          </w:p>
        </w:tc>
        <w:tc>
          <w:tcPr>
            <w:tcW w:w="7513" w:type="dxa"/>
            <w:tcBorders>
              <w:left w:val="single" w:sz="4" w:space="0" w:color="000000"/>
              <w:bottom w:val="single" w:sz="4" w:space="0" w:color="000000"/>
            </w:tcBorders>
          </w:tcPr>
          <w:p>
            <w:pPr>
              <w:pStyle w:val="TableParagraph"/>
              <w:spacing w:before="2"/>
              <w:ind w:left="120" w:right="101"/>
              <w:rPr>
                <w:sz w:val="20"/>
              </w:rPr>
            </w:pPr>
            <w:r>
              <w:rPr>
                <w:sz w:val="20"/>
              </w:rPr>
              <w:t>1. Kara, S., Yıldırım, M.E., Tuncel, M., Kıvanç, M., Tamer,</w:t>
            </w:r>
            <w:r>
              <w:rPr>
                <w:spacing w:val="-2"/>
                <w:sz w:val="20"/>
              </w:rPr>
              <w:t> </w:t>
            </w:r>
            <w:r>
              <w:rPr>
                <w:sz w:val="20"/>
              </w:rPr>
              <w:t>Ü., Özdemir, A.,</w:t>
            </w:r>
            <w:r>
              <w:rPr>
                <w:spacing w:val="-2"/>
                <w:sz w:val="20"/>
              </w:rPr>
              <w:t> </w:t>
            </w:r>
            <w:r>
              <w:rPr>
                <w:sz w:val="20"/>
              </w:rPr>
              <w:t>Kaytakoğlu, S., Ergun, B., Döğeroğlu, T., Var, F.,</w:t>
            </w:r>
            <w:r>
              <w:rPr>
                <w:spacing w:val="18"/>
                <w:sz w:val="20"/>
              </w:rPr>
              <w:t> </w:t>
            </w:r>
            <w:r>
              <w:rPr>
                <w:sz w:val="20"/>
              </w:rPr>
              <w:t>Uygan., N., Tezcan, Ü., Lüle, M., Çevre Sağlığı,</w:t>
            </w:r>
            <w:r>
              <w:rPr>
                <w:sz w:val="20"/>
              </w:rPr>
              <w:t> (Ed:</w:t>
            </w:r>
            <w:r>
              <w:rPr>
                <w:spacing w:val="-5"/>
                <w:sz w:val="20"/>
              </w:rPr>
              <w:t> </w:t>
            </w:r>
            <w:r>
              <w:rPr>
                <w:sz w:val="20"/>
              </w:rPr>
              <w:t>N.</w:t>
            </w:r>
            <w:r>
              <w:rPr>
                <w:spacing w:val="-4"/>
                <w:sz w:val="20"/>
              </w:rPr>
              <w:t> </w:t>
            </w:r>
            <w:r>
              <w:rPr>
                <w:sz w:val="20"/>
              </w:rPr>
              <w:t>Varcan),</w:t>
            </w:r>
            <w:r>
              <w:rPr>
                <w:spacing w:val="-4"/>
                <w:sz w:val="20"/>
              </w:rPr>
              <w:t> </w:t>
            </w:r>
            <w:r>
              <w:rPr>
                <w:sz w:val="20"/>
              </w:rPr>
              <w:t>Anadolu</w:t>
            </w:r>
            <w:r>
              <w:rPr>
                <w:spacing w:val="-4"/>
                <w:sz w:val="20"/>
              </w:rPr>
              <w:t> </w:t>
            </w:r>
            <w:r>
              <w:rPr>
                <w:sz w:val="20"/>
              </w:rPr>
              <w:t>Üniversitesi,</w:t>
            </w:r>
            <w:r>
              <w:rPr>
                <w:spacing w:val="-4"/>
                <w:sz w:val="20"/>
              </w:rPr>
              <w:t> </w:t>
            </w:r>
            <w:r>
              <w:rPr>
                <w:sz w:val="20"/>
              </w:rPr>
              <w:t>Açık</w:t>
            </w:r>
            <w:r>
              <w:rPr>
                <w:spacing w:val="-4"/>
                <w:sz w:val="20"/>
              </w:rPr>
              <w:t> </w:t>
            </w:r>
            <w:r>
              <w:rPr>
                <w:sz w:val="20"/>
              </w:rPr>
              <w:t>Öğretim</w:t>
            </w:r>
            <w:r>
              <w:rPr>
                <w:spacing w:val="-4"/>
                <w:sz w:val="20"/>
              </w:rPr>
              <w:t> </w:t>
            </w:r>
            <w:r>
              <w:rPr>
                <w:sz w:val="20"/>
              </w:rPr>
              <w:t>Fakültesi</w:t>
            </w:r>
            <w:r>
              <w:rPr>
                <w:spacing w:val="-5"/>
                <w:sz w:val="20"/>
              </w:rPr>
              <w:t> </w:t>
            </w:r>
            <w:r>
              <w:rPr>
                <w:sz w:val="20"/>
              </w:rPr>
              <w:t>Yayınları,</w:t>
            </w:r>
            <w:r>
              <w:rPr>
                <w:spacing w:val="-4"/>
                <w:sz w:val="20"/>
              </w:rPr>
              <w:t> </w:t>
            </w:r>
            <w:r>
              <w:rPr>
                <w:sz w:val="20"/>
              </w:rPr>
              <w:t>1995.</w:t>
            </w:r>
            <w:r>
              <w:rPr>
                <w:spacing w:val="-4"/>
                <w:sz w:val="20"/>
              </w:rPr>
              <w:t> </w:t>
            </w:r>
            <w:r>
              <w:rPr>
                <w:sz w:val="20"/>
              </w:rPr>
              <w:t>2.</w:t>
            </w:r>
            <w:r>
              <w:rPr>
                <w:spacing w:val="-6"/>
                <w:sz w:val="20"/>
              </w:rPr>
              <w:t> </w:t>
            </w:r>
            <w:r>
              <w:rPr>
                <w:sz w:val="20"/>
              </w:rPr>
              <w:t>Dizdar,</w:t>
            </w:r>
          </w:p>
          <w:p>
            <w:pPr>
              <w:pStyle w:val="TableParagraph"/>
              <w:spacing w:line="209" w:lineRule="exact"/>
              <w:ind w:left="120"/>
              <w:rPr>
                <w:sz w:val="20"/>
              </w:rPr>
            </w:pPr>
            <w:r>
              <w:rPr>
                <w:sz w:val="20"/>
              </w:rPr>
              <w:t>E.,</w:t>
            </w:r>
            <w:r>
              <w:rPr>
                <w:spacing w:val="-6"/>
                <w:sz w:val="20"/>
              </w:rPr>
              <w:t> </w:t>
            </w:r>
            <w:r>
              <w:rPr>
                <w:sz w:val="20"/>
              </w:rPr>
              <w:t>İş</w:t>
            </w:r>
            <w:r>
              <w:rPr>
                <w:spacing w:val="-7"/>
                <w:sz w:val="20"/>
              </w:rPr>
              <w:t> </w:t>
            </w:r>
            <w:r>
              <w:rPr>
                <w:sz w:val="20"/>
              </w:rPr>
              <w:t>Güvenliği,</w:t>
            </w:r>
            <w:r>
              <w:rPr>
                <w:spacing w:val="-7"/>
                <w:sz w:val="20"/>
              </w:rPr>
              <w:t> </w:t>
            </w:r>
            <w:r>
              <w:rPr>
                <w:sz w:val="20"/>
              </w:rPr>
              <w:t>Murathan</w:t>
            </w:r>
            <w:r>
              <w:rPr>
                <w:spacing w:val="-5"/>
                <w:sz w:val="20"/>
              </w:rPr>
              <w:t> </w:t>
            </w:r>
            <w:r>
              <w:rPr>
                <w:sz w:val="20"/>
              </w:rPr>
              <w:t>Yayınevi,</w:t>
            </w:r>
            <w:r>
              <w:rPr>
                <w:spacing w:val="-6"/>
                <w:sz w:val="20"/>
              </w:rPr>
              <w:t> </w:t>
            </w:r>
            <w:r>
              <w:rPr>
                <w:sz w:val="20"/>
              </w:rPr>
              <w:t>Trabzon,</w:t>
            </w:r>
            <w:r>
              <w:rPr>
                <w:spacing w:val="-5"/>
                <w:sz w:val="20"/>
              </w:rPr>
              <w:t> </w:t>
            </w:r>
            <w:r>
              <w:rPr>
                <w:spacing w:val="-4"/>
                <w:sz w:val="20"/>
              </w:rPr>
              <w:t>2008.</w:t>
            </w:r>
          </w:p>
        </w:tc>
      </w:tr>
      <w:tr>
        <w:trPr>
          <w:trHeight w:val="921"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spacing w:before="116"/>
              <w:rPr>
                <w:sz w:val="20"/>
              </w:rPr>
            </w:pPr>
          </w:p>
          <w:p>
            <w:pPr>
              <w:pStyle w:val="TableParagraph"/>
              <w:ind w:left="110"/>
              <w:rPr>
                <w:b/>
                <w:sz w:val="20"/>
              </w:rPr>
            </w:pPr>
            <w:r>
              <w:rPr>
                <w:b/>
                <w:sz w:val="20"/>
              </w:rPr>
              <w:t>Yardımcı</w:t>
            </w:r>
            <w:r>
              <w:rPr>
                <w:b/>
                <w:spacing w:val="-7"/>
                <w:sz w:val="20"/>
              </w:rPr>
              <w:t> </w:t>
            </w:r>
            <w:r>
              <w:rPr>
                <w:b/>
                <w:spacing w:val="-2"/>
                <w:sz w:val="20"/>
              </w:rPr>
              <w:t>Kaynaklar</w:t>
            </w:r>
          </w:p>
        </w:tc>
        <w:tc>
          <w:tcPr>
            <w:tcW w:w="7513" w:type="dxa"/>
            <w:tcBorders>
              <w:top w:val="single" w:sz="4" w:space="0" w:color="000000"/>
              <w:left w:val="single" w:sz="4" w:space="0" w:color="000000"/>
              <w:bottom w:val="single" w:sz="4" w:space="0" w:color="000000"/>
            </w:tcBorders>
          </w:tcPr>
          <w:p>
            <w:pPr>
              <w:pStyle w:val="TableParagraph"/>
              <w:spacing w:line="230" w:lineRule="atLeast"/>
              <w:ind w:left="276" w:right="101" w:hanging="156"/>
              <w:rPr>
                <w:sz w:val="20"/>
              </w:rPr>
            </w:pPr>
            <w:r>
              <w:rPr>
                <w:sz w:val="20"/>
              </w:rPr>
              <w:t>1. Yiğit, A., İş güvenliği ve İşçi Sağlığı, Aktüel Yayınları, İstanbul, 2005. 2.Crowl, D.A. and Louvar, J.F., Chemical Process Safety Fundamentals with Applications, Prentice Hall,</w:t>
            </w:r>
            <w:r>
              <w:rPr>
                <w:spacing w:val="-4"/>
                <w:sz w:val="20"/>
              </w:rPr>
              <w:t> </w:t>
            </w:r>
            <w:r>
              <w:rPr>
                <w:sz w:val="20"/>
              </w:rPr>
              <w:t>2002.</w:t>
            </w:r>
            <w:r>
              <w:rPr>
                <w:spacing w:val="-6"/>
                <w:sz w:val="20"/>
              </w:rPr>
              <w:t> </w:t>
            </w:r>
            <w:r>
              <w:rPr>
                <w:sz w:val="20"/>
              </w:rPr>
              <w:t>3.Karpuzcu,</w:t>
            </w:r>
            <w:r>
              <w:rPr>
                <w:spacing w:val="-4"/>
                <w:sz w:val="20"/>
              </w:rPr>
              <w:t> </w:t>
            </w:r>
            <w:r>
              <w:rPr>
                <w:sz w:val="20"/>
              </w:rPr>
              <w:t>M.</w:t>
            </w:r>
            <w:r>
              <w:rPr>
                <w:spacing w:val="-5"/>
                <w:sz w:val="20"/>
              </w:rPr>
              <w:t> </w:t>
            </w:r>
            <w:r>
              <w:rPr>
                <w:sz w:val="20"/>
              </w:rPr>
              <w:t>,</w:t>
            </w:r>
            <w:r>
              <w:rPr>
                <w:spacing w:val="-4"/>
                <w:sz w:val="20"/>
              </w:rPr>
              <w:t> </w:t>
            </w:r>
            <w:r>
              <w:rPr>
                <w:sz w:val="20"/>
              </w:rPr>
              <w:t>?Çevre</w:t>
            </w:r>
            <w:r>
              <w:rPr>
                <w:spacing w:val="-4"/>
                <w:sz w:val="20"/>
              </w:rPr>
              <w:t> </w:t>
            </w:r>
            <w:r>
              <w:rPr>
                <w:sz w:val="20"/>
              </w:rPr>
              <w:t>Kirlenmesi</w:t>
            </w:r>
            <w:r>
              <w:rPr>
                <w:spacing w:val="-5"/>
                <w:sz w:val="20"/>
              </w:rPr>
              <w:t> </w:t>
            </w:r>
            <w:r>
              <w:rPr>
                <w:sz w:val="20"/>
              </w:rPr>
              <w:t>ve</w:t>
            </w:r>
            <w:r>
              <w:rPr>
                <w:spacing w:val="-4"/>
                <w:sz w:val="20"/>
              </w:rPr>
              <w:t> </w:t>
            </w:r>
            <w:r>
              <w:rPr>
                <w:sz w:val="20"/>
              </w:rPr>
              <w:t>Kontrolü?,</w:t>
            </w:r>
            <w:r>
              <w:rPr>
                <w:spacing w:val="-3"/>
                <w:sz w:val="20"/>
              </w:rPr>
              <w:t> </w:t>
            </w:r>
            <w:r>
              <w:rPr>
                <w:sz w:val="20"/>
              </w:rPr>
              <w:t>Dördüncü</w:t>
            </w:r>
            <w:r>
              <w:rPr>
                <w:spacing w:val="-5"/>
                <w:sz w:val="20"/>
              </w:rPr>
              <w:t> </w:t>
            </w:r>
            <w:r>
              <w:rPr>
                <w:sz w:val="20"/>
              </w:rPr>
              <w:t>baskı,</w:t>
            </w:r>
            <w:r>
              <w:rPr>
                <w:spacing w:val="-4"/>
                <w:sz w:val="20"/>
              </w:rPr>
              <w:t> </w:t>
            </w:r>
            <w:r>
              <w:rPr>
                <w:sz w:val="20"/>
              </w:rPr>
              <w:t>İstanbul, </w:t>
            </w:r>
            <w:r>
              <w:rPr>
                <w:spacing w:val="-2"/>
                <w:sz w:val="20"/>
              </w:rPr>
              <w:t>1994.</w:t>
            </w:r>
          </w:p>
        </w:tc>
      </w:tr>
      <w:tr>
        <w:trPr>
          <w:trHeight w:val="565" w:hRule="atLeast"/>
        </w:trPr>
        <w:tc>
          <w:tcPr>
            <w:tcW w:w="2112" w:type="dxa"/>
            <w:tcBorders>
              <w:top w:val="single" w:sz="4" w:space="0" w:color="000000"/>
              <w:right w:val="single" w:sz="4" w:space="0" w:color="000000"/>
            </w:tcBorders>
            <w:shd w:val="clear" w:color="auto" w:fill="FFF1CC"/>
          </w:tcPr>
          <w:p>
            <w:pPr>
              <w:pStyle w:val="TableParagraph"/>
              <w:spacing w:before="53"/>
              <w:ind w:left="110" w:right="116"/>
              <w:rPr>
                <w:b/>
                <w:sz w:val="20"/>
              </w:rPr>
            </w:pPr>
            <w:r>
              <w:rPr>
                <w:b/>
                <w:sz w:val="20"/>
              </w:rPr>
              <w:t>Derste</w:t>
            </w:r>
            <w:r>
              <w:rPr>
                <w:b/>
                <w:spacing w:val="-13"/>
                <w:sz w:val="20"/>
              </w:rPr>
              <w:t> </w:t>
            </w:r>
            <w:r>
              <w:rPr>
                <w:b/>
                <w:sz w:val="20"/>
              </w:rPr>
              <w:t>Gerekli</w:t>
            </w:r>
            <w:r>
              <w:rPr>
                <w:b/>
                <w:spacing w:val="-12"/>
                <w:sz w:val="20"/>
              </w:rPr>
              <w:t> </w:t>
            </w:r>
            <w:r>
              <w:rPr>
                <w:b/>
                <w:sz w:val="20"/>
              </w:rPr>
              <w:t>Araç ve Gereçler</w:t>
            </w:r>
          </w:p>
        </w:tc>
        <w:tc>
          <w:tcPr>
            <w:tcW w:w="7513" w:type="dxa"/>
            <w:tcBorders>
              <w:top w:val="single" w:sz="4" w:space="0" w:color="000000"/>
              <w:left w:val="single" w:sz="4" w:space="0" w:color="000000"/>
            </w:tcBorders>
          </w:tcPr>
          <w:p>
            <w:pPr>
              <w:pStyle w:val="TableParagraph"/>
              <w:spacing w:before="168"/>
              <w:ind w:left="120"/>
              <w:rPr>
                <w:sz w:val="20"/>
              </w:rPr>
            </w:pPr>
            <w:r>
              <w:rPr>
                <w:sz w:val="20"/>
              </w:rPr>
              <w:t>Bilgisayar,</w:t>
            </w:r>
            <w:r>
              <w:rPr>
                <w:spacing w:val="-9"/>
                <w:sz w:val="20"/>
              </w:rPr>
              <w:t> </w:t>
            </w:r>
            <w:r>
              <w:rPr>
                <w:spacing w:val="-2"/>
                <w:sz w:val="20"/>
              </w:rPr>
              <w:t>projektör.</w:t>
            </w:r>
          </w:p>
        </w:tc>
      </w:tr>
    </w:tbl>
    <w:p>
      <w:pPr>
        <w:pStyle w:val="BodyText"/>
        <w:spacing w:before="1"/>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9626"/>
      </w:tblGrid>
      <w:tr>
        <w:trPr>
          <w:trHeight w:val="311" w:hRule="atLeast"/>
        </w:trPr>
        <w:tc>
          <w:tcPr>
            <w:tcW w:w="9626" w:type="dxa"/>
            <w:tcBorders>
              <w:bottom w:val="single" w:sz="4" w:space="0" w:color="000000"/>
            </w:tcBorders>
            <w:shd w:val="clear" w:color="auto" w:fill="FFF1CC"/>
          </w:tcPr>
          <w:p>
            <w:pPr>
              <w:pStyle w:val="TableParagraph"/>
              <w:spacing w:before="40"/>
              <w:ind w:left="738" w:right="707"/>
              <w:jc w:val="center"/>
              <w:rPr>
                <w:b/>
                <w:sz w:val="20"/>
              </w:rPr>
            </w:pPr>
            <w:r>
              <w:rPr>
                <w:b/>
                <w:sz w:val="20"/>
              </w:rPr>
              <w:t>Dersin</w:t>
            </w:r>
            <w:r>
              <w:rPr>
                <w:b/>
                <w:spacing w:val="-9"/>
                <w:sz w:val="20"/>
              </w:rPr>
              <w:t> </w:t>
            </w:r>
            <w:r>
              <w:rPr>
                <w:b/>
                <w:sz w:val="20"/>
              </w:rPr>
              <w:t>Haftalık</w:t>
            </w:r>
            <w:r>
              <w:rPr>
                <w:b/>
                <w:spacing w:val="-6"/>
                <w:sz w:val="20"/>
              </w:rPr>
              <w:t> </w:t>
            </w:r>
            <w:r>
              <w:rPr>
                <w:b/>
                <w:spacing w:val="-2"/>
                <w:sz w:val="20"/>
              </w:rPr>
              <w:t>Planı</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1</w:t>
            </w:r>
            <w:r>
              <w:rPr>
                <w:b/>
                <w:position w:val="-2"/>
                <w:sz w:val="20"/>
              </w:rPr>
              <w:tab/>
            </w:r>
            <w:r>
              <w:rPr>
                <w:sz w:val="20"/>
              </w:rPr>
              <w:t>Derste</w:t>
            </w:r>
            <w:r>
              <w:rPr>
                <w:spacing w:val="-7"/>
                <w:sz w:val="20"/>
              </w:rPr>
              <w:t> </w:t>
            </w:r>
            <w:r>
              <w:rPr>
                <w:sz w:val="20"/>
              </w:rPr>
              <w:t>Uygulanacak</w:t>
            </w:r>
            <w:r>
              <w:rPr>
                <w:spacing w:val="-6"/>
                <w:sz w:val="20"/>
              </w:rPr>
              <w:t> </w:t>
            </w:r>
            <w:r>
              <w:rPr>
                <w:sz w:val="20"/>
              </w:rPr>
              <w:t>Not</w:t>
            </w:r>
            <w:r>
              <w:rPr>
                <w:spacing w:val="-8"/>
                <w:sz w:val="20"/>
              </w:rPr>
              <w:t> </w:t>
            </w:r>
            <w:r>
              <w:rPr>
                <w:sz w:val="20"/>
              </w:rPr>
              <w:t>Politikasının</w:t>
            </w:r>
            <w:r>
              <w:rPr>
                <w:spacing w:val="-6"/>
                <w:sz w:val="20"/>
              </w:rPr>
              <w:t> </w:t>
            </w:r>
            <w:r>
              <w:rPr>
                <w:sz w:val="20"/>
              </w:rPr>
              <w:t>Anlatılması,</w:t>
            </w:r>
            <w:r>
              <w:rPr>
                <w:spacing w:val="-7"/>
                <w:sz w:val="20"/>
              </w:rPr>
              <w:t> </w:t>
            </w:r>
            <w:r>
              <w:rPr>
                <w:spacing w:val="-2"/>
                <w:sz w:val="20"/>
              </w:rPr>
              <w:t>Giriş.</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2</w:t>
            </w:r>
            <w:r>
              <w:rPr>
                <w:b/>
                <w:position w:val="-2"/>
                <w:sz w:val="20"/>
              </w:rPr>
              <w:tab/>
            </w:r>
            <w:r>
              <w:rPr>
                <w:sz w:val="20"/>
              </w:rPr>
              <w:t>Temel</w:t>
            </w:r>
            <w:r>
              <w:rPr>
                <w:spacing w:val="-4"/>
                <w:sz w:val="20"/>
              </w:rPr>
              <w:t> </w:t>
            </w:r>
            <w:r>
              <w:rPr>
                <w:sz w:val="20"/>
              </w:rPr>
              <w:t>Tanımlar</w:t>
            </w:r>
            <w:r>
              <w:rPr>
                <w:spacing w:val="-3"/>
                <w:sz w:val="20"/>
              </w:rPr>
              <w:t> </w:t>
            </w:r>
            <w:r>
              <w:rPr>
                <w:sz w:val="20"/>
              </w:rPr>
              <w:t>ve</w:t>
            </w:r>
            <w:r>
              <w:rPr>
                <w:spacing w:val="-6"/>
                <w:sz w:val="20"/>
              </w:rPr>
              <w:t> </w:t>
            </w:r>
            <w:r>
              <w:rPr>
                <w:spacing w:val="-2"/>
                <w:sz w:val="20"/>
              </w:rPr>
              <w:t>Kavramlar.</w:t>
            </w:r>
          </w:p>
        </w:tc>
      </w:tr>
      <w:tr>
        <w:trPr>
          <w:trHeight w:val="285"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3</w:t>
            </w:r>
            <w:r>
              <w:rPr>
                <w:b/>
                <w:position w:val="-2"/>
                <w:sz w:val="20"/>
              </w:rPr>
              <w:tab/>
            </w:r>
            <w:r>
              <w:rPr>
                <w:sz w:val="20"/>
              </w:rPr>
              <w:t>İSG</w:t>
            </w:r>
            <w:r>
              <w:rPr>
                <w:spacing w:val="-6"/>
                <w:sz w:val="20"/>
              </w:rPr>
              <w:t> </w:t>
            </w:r>
            <w:r>
              <w:rPr>
                <w:sz w:val="20"/>
              </w:rPr>
              <w:t>Kavram</w:t>
            </w:r>
            <w:r>
              <w:rPr>
                <w:spacing w:val="-4"/>
                <w:sz w:val="20"/>
              </w:rPr>
              <w:t> </w:t>
            </w:r>
            <w:r>
              <w:rPr>
                <w:sz w:val="20"/>
              </w:rPr>
              <w:t>Ve</w:t>
            </w:r>
            <w:r>
              <w:rPr>
                <w:spacing w:val="-5"/>
                <w:sz w:val="20"/>
              </w:rPr>
              <w:t> </w:t>
            </w:r>
            <w:r>
              <w:rPr>
                <w:sz w:val="20"/>
              </w:rPr>
              <w:t>Kurallarının</w:t>
            </w:r>
            <w:r>
              <w:rPr>
                <w:spacing w:val="-7"/>
                <w:sz w:val="20"/>
              </w:rPr>
              <w:t> </w:t>
            </w:r>
            <w:r>
              <w:rPr>
                <w:spacing w:val="-2"/>
                <w:sz w:val="20"/>
              </w:rPr>
              <w:t>Gelişimi</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4</w:t>
            </w:r>
            <w:r>
              <w:rPr>
                <w:b/>
                <w:position w:val="-2"/>
                <w:sz w:val="20"/>
              </w:rPr>
              <w:tab/>
            </w:r>
            <w:r>
              <w:rPr>
                <w:sz w:val="20"/>
              </w:rPr>
              <w:t>İş</w:t>
            </w:r>
            <w:r>
              <w:rPr>
                <w:spacing w:val="-5"/>
                <w:sz w:val="20"/>
              </w:rPr>
              <w:t> </w:t>
            </w:r>
            <w:r>
              <w:rPr>
                <w:sz w:val="20"/>
              </w:rPr>
              <w:t>Sağlığı</w:t>
            </w:r>
            <w:r>
              <w:rPr>
                <w:spacing w:val="-5"/>
                <w:sz w:val="20"/>
              </w:rPr>
              <w:t> </w:t>
            </w:r>
            <w:r>
              <w:rPr>
                <w:sz w:val="20"/>
              </w:rPr>
              <w:t>ve</w:t>
            </w:r>
            <w:r>
              <w:rPr>
                <w:spacing w:val="-4"/>
                <w:sz w:val="20"/>
              </w:rPr>
              <w:t> </w:t>
            </w:r>
            <w:r>
              <w:rPr>
                <w:sz w:val="20"/>
              </w:rPr>
              <w:t>Güvenliği</w:t>
            </w:r>
            <w:r>
              <w:rPr>
                <w:spacing w:val="-5"/>
                <w:sz w:val="20"/>
              </w:rPr>
              <w:t> </w:t>
            </w:r>
            <w:r>
              <w:rPr>
                <w:sz w:val="20"/>
              </w:rPr>
              <w:t>Politikası</w:t>
            </w:r>
            <w:r>
              <w:rPr>
                <w:spacing w:val="-4"/>
                <w:sz w:val="20"/>
              </w:rPr>
              <w:t> </w:t>
            </w:r>
            <w:r>
              <w:rPr>
                <w:sz w:val="20"/>
              </w:rPr>
              <w:t>ve</w:t>
            </w:r>
            <w:r>
              <w:rPr>
                <w:spacing w:val="-4"/>
                <w:sz w:val="20"/>
              </w:rPr>
              <w:t> </w:t>
            </w:r>
            <w:r>
              <w:rPr>
                <w:sz w:val="20"/>
              </w:rPr>
              <w:t>Güvenlik</w:t>
            </w:r>
            <w:r>
              <w:rPr>
                <w:spacing w:val="1"/>
                <w:sz w:val="20"/>
              </w:rPr>
              <w:t> </w:t>
            </w:r>
            <w:r>
              <w:rPr>
                <w:spacing w:val="-2"/>
                <w:sz w:val="20"/>
              </w:rPr>
              <w:t>Kültürü.</w:t>
            </w:r>
          </w:p>
        </w:tc>
      </w:tr>
      <w:tr>
        <w:trPr>
          <w:trHeight w:val="458" w:hRule="atLeast"/>
        </w:trPr>
        <w:tc>
          <w:tcPr>
            <w:tcW w:w="9626" w:type="dxa"/>
            <w:tcBorders>
              <w:top w:val="single" w:sz="4" w:space="0" w:color="000000"/>
              <w:bottom w:val="single" w:sz="4" w:space="0" w:color="000000"/>
            </w:tcBorders>
          </w:tcPr>
          <w:p>
            <w:pPr>
              <w:pStyle w:val="TableParagraph"/>
              <w:tabs>
                <w:tab w:pos="777" w:val="left" w:leader="none"/>
              </w:tabs>
              <w:spacing w:line="148" w:lineRule="auto" w:before="25"/>
              <w:ind w:left="285"/>
              <w:rPr>
                <w:sz w:val="20"/>
              </w:rPr>
            </w:pPr>
            <w:r>
              <w:rPr>
                <w:b/>
                <w:spacing w:val="-10"/>
                <w:position w:val="-11"/>
                <w:sz w:val="20"/>
              </w:rPr>
              <w:t>5</w:t>
            </w:r>
            <w:r>
              <w:rPr>
                <w:b/>
                <w:position w:val="-11"/>
                <w:sz w:val="20"/>
              </w:rPr>
              <w:tab/>
            </w:r>
            <w:r>
              <w:rPr>
                <w:sz w:val="20"/>
              </w:rPr>
              <w:t>İş</w:t>
            </w:r>
            <w:r>
              <w:rPr>
                <w:spacing w:val="3"/>
                <w:sz w:val="20"/>
              </w:rPr>
              <w:t> </w:t>
            </w:r>
            <w:r>
              <w:rPr>
                <w:sz w:val="20"/>
              </w:rPr>
              <w:t>Sağlığı</w:t>
            </w:r>
            <w:r>
              <w:rPr>
                <w:spacing w:val="4"/>
                <w:sz w:val="20"/>
              </w:rPr>
              <w:t> </w:t>
            </w:r>
            <w:r>
              <w:rPr>
                <w:sz w:val="20"/>
              </w:rPr>
              <w:t>ve</w:t>
            </w:r>
            <w:r>
              <w:rPr>
                <w:spacing w:val="4"/>
                <w:sz w:val="20"/>
              </w:rPr>
              <w:t> </w:t>
            </w:r>
            <w:r>
              <w:rPr>
                <w:sz w:val="20"/>
              </w:rPr>
              <w:t>Güvenliğinin</w:t>
            </w:r>
            <w:r>
              <w:rPr>
                <w:spacing w:val="5"/>
                <w:sz w:val="20"/>
              </w:rPr>
              <w:t> </w:t>
            </w:r>
            <w:r>
              <w:rPr>
                <w:sz w:val="20"/>
              </w:rPr>
              <w:t>Gelişimi,</w:t>
            </w:r>
            <w:r>
              <w:rPr>
                <w:spacing w:val="4"/>
                <w:sz w:val="20"/>
              </w:rPr>
              <w:t> </w:t>
            </w:r>
            <w:r>
              <w:rPr>
                <w:sz w:val="20"/>
              </w:rPr>
              <w:t>İş</w:t>
            </w:r>
            <w:r>
              <w:rPr>
                <w:spacing w:val="4"/>
                <w:sz w:val="20"/>
              </w:rPr>
              <w:t> </w:t>
            </w:r>
            <w:r>
              <w:rPr>
                <w:sz w:val="20"/>
              </w:rPr>
              <w:t>Güvenliğinde</w:t>
            </w:r>
            <w:r>
              <w:rPr>
                <w:spacing w:val="4"/>
                <w:sz w:val="20"/>
              </w:rPr>
              <w:t> </w:t>
            </w:r>
            <w:r>
              <w:rPr>
                <w:sz w:val="20"/>
              </w:rPr>
              <w:t>Yöntem,</w:t>
            </w:r>
            <w:r>
              <w:rPr>
                <w:spacing w:val="4"/>
                <w:sz w:val="20"/>
              </w:rPr>
              <w:t> </w:t>
            </w:r>
            <w:r>
              <w:rPr>
                <w:sz w:val="20"/>
              </w:rPr>
              <w:t>İş</w:t>
            </w:r>
            <w:r>
              <w:rPr>
                <w:spacing w:val="4"/>
                <w:sz w:val="20"/>
              </w:rPr>
              <w:t> </w:t>
            </w:r>
            <w:r>
              <w:rPr>
                <w:sz w:val="20"/>
              </w:rPr>
              <w:t>Güvenliği</w:t>
            </w:r>
            <w:r>
              <w:rPr>
                <w:spacing w:val="4"/>
                <w:sz w:val="20"/>
              </w:rPr>
              <w:t> </w:t>
            </w:r>
            <w:r>
              <w:rPr>
                <w:sz w:val="20"/>
              </w:rPr>
              <w:t>Organizasyonu,</w:t>
            </w:r>
            <w:r>
              <w:rPr>
                <w:spacing w:val="4"/>
                <w:sz w:val="20"/>
              </w:rPr>
              <w:t> </w:t>
            </w:r>
            <w:r>
              <w:rPr>
                <w:sz w:val="20"/>
              </w:rPr>
              <w:t>Ergonomi</w:t>
            </w:r>
            <w:r>
              <w:rPr>
                <w:spacing w:val="4"/>
                <w:sz w:val="20"/>
              </w:rPr>
              <w:t> </w:t>
            </w:r>
            <w:r>
              <w:rPr>
                <w:sz w:val="20"/>
              </w:rPr>
              <w:t>ve</w:t>
            </w:r>
            <w:r>
              <w:rPr>
                <w:spacing w:val="1"/>
                <w:sz w:val="20"/>
              </w:rPr>
              <w:t> </w:t>
            </w:r>
            <w:r>
              <w:rPr>
                <w:spacing w:val="-5"/>
                <w:sz w:val="20"/>
              </w:rPr>
              <w:t>İş</w:t>
            </w:r>
          </w:p>
          <w:p>
            <w:pPr>
              <w:pStyle w:val="TableParagraph"/>
              <w:spacing w:line="149" w:lineRule="exact"/>
              <w:ind w:left="777"/>
              <w:rPr>
                <w:sz w:val="20"/>
              </w:rPr>
            </w:pPr>
            <w:r>
              <w:rPr>
                <w:spacing w:val="-2"/>
                <w:sz w:val="20"/>
              </w:rPr>
              <w:t>Güvenliği.</w:t>
            </w:r>
          </w:p>
        </w:tc>
      </w:tr>
      <w:tr>
        <w:trPr>
          <w:trHeight w:val="285"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6</w:t>
            </w:r>
            <w:r>
              <w:rPr>
                <w:b/>
                <w:position w:val="-2"/>
                <w:sz w:val="20"/>
              </w:rPr>
              <w:tab/>
            </w:r>
            <w:r>
              <w:rPr>
                <w:sz w:val="20"/>
              </w:rPr>
              <w:t>İş</w:t>
            </w:r>
            <w:r>
              <w:rPr>
                <w:spacing w:val="-9"/>
                <w:sz w:val="20"/>
              </w:rPr>
              <w:t> </w:t>
            </w:r>
            <w:r>
              <w:rPr>
                <w:sz w:val="20"/>
              </w:rPr>
              <w:t>Kazalarının</w:t>
            </w:r>
            <w:r>
              <w:rPr>
                <w:spacing w:val="-7"/>
                <w:sz w:val="20"/>
              </w:rPr>
              <w:t> </w:t>
            </w:r>
            <w:r>
              <w:rPr>
                <w:sz w:val="20"/>
              </w:rPr>
              <w:t>Sosyo-Ekonomik</w:t>
            </w:r>
            <w:r>
              <w:rPr>
                <w:spacing w:val="-7"/>
                <w:sz w:val="20"/>
              </w:rPr>
              <w:t> </w:t>
            </w:r>
            <w:r>
              <w:rPr>
                <w:sz w:val="20"/>
              </w:rPr>
              <w:t>Boyutu,</w:t>
            </w:r>
            <w:r>
              <w:rPr>
                <w:spacing w:val="-8"/>
                <w:sz w:val="20"/>
              </w:rPr>
              <w:t> </w:t>
            </w:r>
            <w:r>
              <w:rPr>
                <w:sz w:val="20"/>
              </w:rPr>
              <w:t>Yasal</w:t>
            </w:r>
            <w:r>
              <w:rPr>
                <w:spacing w:val="-8"/>
                <w:sz w:val="20"/>
              </w:rPr>
              <w:t> </w:t>
            </w:r>
            <w:r>
              <w:rPr>
                <w:sz w:val="20"/>
              </w:rPr>
              <w:t>Sorumluluklar,</w:t>
            </w:r>
            <w:r>
              <w:rPr>
                <w:spacing w:val="-7"/>
                <w:sz w:val="20"/>
              </w:rPr>
              <w:t> </w:t>
            </w:r>
            <w:r>
              <w:rPr>
                <w:sz w:val="20"/>
              </w:rPr>
              <w:t>Önlemler,</w:t>
            </w:r>
            <w:r>
              <w:rPr>
                <w:spacing w:val="-8"/>
                <w:sz w:val="20"/>
              </w:rPr>
              <w:t> </w:t>
            </w:r>
            <w:r>
              <w:rPr>
                <w:sz w:val="20"/>
              </w:rPr>
              <w:t>Bilişim</w:t>
            </w:r>
            <w:r>
              <w:rPr>
                <w:spacing w:val="-8"/>
                <w:sz w:val="20"/>
              </w:rPr>
              <w:t> </w:t>
            </w:r>
            <w:r>
              <w:rPr>
                <w:spacing w:val="-2"/>
                <w:sz w:val="20"/>
              </w:rPr>
              <w:t>Hukuku.</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7</w:t>
            </w:r>
            <w:r>
              <w:rPr>
                <w:b/>
                <w:position w:val="-2"/>
                <w:sz w:val="20"/>
              </w:rPr>
              <w:tab/>
            </w:r>
            <w:r>
              <w:rPr>
                <w:sz w:val="20"/>
              </w:rPr>
              <w:t>Ulusal</w:t>
            </w:r>
            <w:r>
              <w:rPr>
                <w:spacing w:val="-6"/>
                <w:sz w:val="20"/>
              </w:rPr>
              <w:t> </w:t>
            </w:r>
            <w:r>
              <w:rPr>
                <w:sz w:val="20"/>
              </w:rPr>
              <w:t>Ve</w:t>
            </w:r>
            <w:r>
              <w:rPr>
                <w:spacing w:val="-5"/>
                <w:sz w:val="20"/>
              </w:rPr>
              <w:t> </w:t>
            </w:r>
            <w:r>
              <w:rPr>
                <w:sz w:val="20"/>
              </w:rPr>
              <w:t>Uluslararası</w:t>
            </w:r>
            <w:r>
              <w:rPr>
                <w:spacing w:val="-5"/>
                <w:sz w:val="20"/>
              </w:rPr>
              <w:t> </w:t>
            </w:r>
            <w:r>
              <w:rPr>
                <w:spacing w:val="-2"/>
                <w:sz w:val="20"/>
              </w:rPr>
              <w:t>Kuruluşlar.</w:t>
            </w:r>
          </w:p>
        </w:tc>
      </w:tr>
      <w:tr>
        <w:trPr>
          <w:trHeight w:val="282" w:hRule="atLeast"/>
        </w:trPr>
        <w:tc>
          <w:tcPr>
            <w:tcW w:w="9626" w:type="dxa"/>
            <w:tcBorders>
              <w:top w:val="single" w:sz="4" w:space="0" w:color="000000"/>
              <w:bottom w:val="single" w:sz="4" w:space="0" w:color="000000"/>
            </w:tcBorders>
            <w:shd w:val="clear" w:color="auto" w:fill="D9D9D9"/>
          </w:tcPr>
          <w:p>
            <w:pPr>
              <w:pStyle w:val="TableParagraph"/>
              <w:tabs>
                <w:tab w:pos="777" w:val="left" w:leader="none"/>
              </w:tabs>
              <w:spacing w:before="26"/>
              <w:ind w:left="285"/>
              <w:rPr>
                <w:sz w:val="20"/>
              </w:rPr>
            </w:pPr>
            <w:r>
              <w:rPr>
                <w:b/>
                <w:spacing w:val="-10"/>
                <w:sz w:val="20"/>
              </w:rPr>
              <w:t>8</w:t>
            </w:r>
            <w:r>
              <w:rPr>
                <w:b/>
                <w:sz w:val="20"/>
              </w:rPr>
              <w:tab/>
            </w:r>
            <w:r>
              <w:rPr>
                <w:sz w:val="20"/>
              </w:rPr>
              <w:t>Ara</w:t>
            </w:r>
            <w:r>
              <w:rPr>
                <w:spacing w:val="-3"/>
                <w:sz w:val="20"/>
              </w:rPr>
              <w:t> </w:t>
            </w:r>
            <w:r>
              <w:rPr>
                <w:spacing w:val="-2"/>
                <w:sz w:val="20"/>
              </w:rPr>
              <w:t>Sınavlar</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9</w:t>
            </w:r>
            <w:r>
              <w:rPr>
                <w:b/>
                <w:position w:val="-2"/>
                <w:sz w:val="20"/>
              </w:rPr>
              <w:tab/>
            </w:r>
            <w:r>
              <w:rPr>
                <w:sz w:val="20"/>
              </w:rPr>
              <w:t>Katı</w:t>
            </w:r>
            <w:r>
              <w:rPr>
                <w:spacing w:val="-6"/>
                <w:sz w:val="20"/>
              </w:rPr>
              <w:t> </w:t>
            </w:r>
            <w:r>
              <w:rPr>
                <w:sz w:val="20"/>
              </w:rPr>
              <w:t>atıklar,</w:t>
            </w:r>
            <w:r>
              <w:rPr>
                <w:spacing w:val="-5"/>
                <w:sz w:val="20"/>
              </w:rPr>
              <w:t> </w:t>
            </w:r>
            <w:r>
              <w:rPr>
                <w:sz w:val="20"/>
              </w:rPr>
              <w:t>Elektronik</w:t>
            </w:r>
            <w:r>
              <w:rPr>
                <w:spacing w:val="-7"/>
                <w:sz w:val="20"/>
              </w:rPr>
              <w:t> </w:t>
            </w:r>
            <w:r>
              <w:rPr>
                <w:sz w:val="20"/>
              </w:rPr>
              <w:t>Atıklar,</w:t>
            </w:r>
            <w:r>
              <w:rPr>
                <w:spacing w:val="-5"/>
                <w:sz w:val="20"/>
              </w:rPr>
              <w:t> </w:t>
            </w:r>
            <w:r>
              <w:rPr>
                <w:sz w:val="20"/>
              </w:rPr>
              <w:t>Radyoaktif</w:t>
            </w:r>
            <w:r>
              <w:rPr>
                <w:spacing w:val="-5"/>
                <w:sz w:val="20"/>
              </w:rPr>
              <w:t> </w:t>
            </w:r>
            <w:r>
              <w:rPr>
                <w:spacing w:val="-2"/>
                <w:sz w:val="20"/>
              </w:rPr>
              <w:t>Kirlenme.</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10</w:t>
            </w:r>
            <w:r>
              <w:rPr>
                <w:b/>
                <w:position w:val="-2"/>
                <w:sz w:val="20"/>
              </w:rPr>
              <w:tab/>
            </w:r>
            <w:r>
              <w:rPr>
                <w:sz w:val="20"/>
              </w:rPr>
              <w:t>Hava</w:t>
            </w:r>
            <w:r>
              <w:rPr>
                <w:spacing w:val="-5"/>
                <w:sz w:val="20"/>
              </w:rPr>
              <w:t> </w:t>
            </w:r>
            <w:r>
              <w:rPr>
                <w:sz w:val="20"/>
              </w:rPr>
              <w:t>Kirliliği,</w:t>
            </w:r>
            <w:r>
              <w:rPr>
                <w:spacing w:val="-5"/>
                <w:sz w:val="20"/>
              </w:rPr>
              <w:t> </w:t>
            </w:r>
            <w:r>
              <w:rPr>
                <w:sz w:val="20"/>
              </w:rPr>
              <w:t>Su</w:t>
            </w:r>
            <w:r>
              <w:rPr>
                <w:spacing w:val="-5"/>
                <w:sz w:val="20"/>
              </w:rPr>
              <w:t> </w:t>
            </w:r>
            <w:r>
              <w:rPr>
                <w:sz w:val="20"/>
              </w:rPr>
              <w:t>kirliliği,</w:t>
            </w:r>
            <w:r>
              <w:rPr>
                <w:spacing w:val="-5"/>
                <w:sz w:val="20"/>
              </w:rPr>
              <w:t> </w:t>
            </w:r>
            <w:r>
              <w:rPr>
                <w:sz w:val="20"/>
              </w:rPr>
              <w:t>Toprak</w:t>
            </w:r>
            <w:r>
              <w:rPr>
                <w:spacing w:val="-4"/>
                <w:sz w:val="20"/>
              </w:rPr>
              <w:t> </w:t>
            </w:r>
            <w:r>
              <w:rPr>
                <w:spacing w:val="-2"/>
                <w:sz w:val="20"/>
              </w:rPr>
              <w:t>kirliliği.</w:t>
            </w:r>
          </w:p>
        </w:tc>
      </w:tr>
      <w:tr>
        <w:trPr>
          <w:trHeight w:val="460" w:hRule="atLeast"/>
        </w:trPr>
        <w:tc>
          <w:tcPr>
            <w:tcW w:w="9626" w:type="dxa"/>
            <w:tcBorders>
              <w:top w:val="single" w:sz="4" w:space="0" w:color="000000"/>
              <w:bottom w:val="single" w:sz="4" w:space="0" w:color="000000"/>
            </w:tcBorders>
          </w:tcPr>
          <w:p>
            <w:pPr>
              <w:pStyle w:val="TableParagraph"/>
              <w:tabs>
                <w:tab w:pos="777" w:val="left" w:leader="none"/>
              </w:tabs>
              <w:spacing w:line="151" w:lineRule="auto" w:before="25"/>
              <w:ind w:left="235"/>
              <w:rPr>
                <w:sz w:val="20"/>
              </w:rPr>
            </w:pPr>
            <w:r>
              <w:rPr>
                <w:b/>
                <w:spacing w:val="-5"/>
                <w:position w:val="-11"/>
                <w:sz w:val="20"/>
              </w:rPr>
              <w:t>11</w:t>
            </w:r>
            <w:r>
              <w:rPr>
                <w:b/>
                <w:position w:val="-11"/>
                <w:sz w:val="20"/>
              </w:rPr>
              <w:tab/>
            </w:r>
            <w:r>
              <w:rPr>
                <w:sz w:val="20"/>
              </w:rPr>
              <w:t>Meslek</w:t>
            </w:r>
            <w:r>
              <w:rPr>
                <w:spacing w:val="30"/>
                <w:sz w:val="20"/>
              </w:rPr>
              <w:t> </w:t>
            </w:r>
            <w:r>
              <w:rPr>
                <w:sz w:val="20"/>
              </w:rPr>
              <w:t>Hastalıkları,</w:t>
            </w:r>
            <w:r>
              <w:rPr>
                <w:spacing w:val="31"/>
                <w:sz w:val="20"/>
              </w:rPr>
              <w:t> </w:t>
            </w:r>
            <w:r>
              <w:rPr>
                <w:sz w:val="20"/>
              </w:rPr>
              <w:t>Sınıflandırılması;</w:t>
            </w:r>
            <w:r>
              <w:rPr>
                <w:spacing w:val="31"/>
                <w:sz w:val="20"/>
              </w:rPr>
              <w:t> </w:t>
            </w:r>
            <w:r>
              <w:rPr>
                <w:sz w:val="20"/>
              </w:rPr>
              <w:t>Meslek</w:t>
            </w:r>
            <w:r>
              <w:rPr>
                <w:spacing w:val="31"/>
                <w:sz w:val="20"/>
              </w:rPr>
              <w:t> </w:t>
            </w:r>
            <w:r>
              <w:rPr>
                <w:sz w:val="20"/>
              </w:rPr>
              <w:t>Hastalıklarını</w:t>
            </w:r>
            <w:r>
              <w:rPr>
                <w:spacing w:val="30"/>
                <w:sz w:val="20"/>
              </w:rPr>
              <w:t> </w:t>
            </w:r>
            <w:r>
              <w:rPr>
                <w:sz w:val="20"/>
              </w:rPr>
              <w:t>Oluşturan</w:t>
            </w:r>
            <w:r>
              <w:rPr>
                <w:spacing w:val="31"/>
                <w:sz w:val="20"/>
              </w:rPr>
              <w:t> </w:t>
            </w:r>
            <w:r>
              <w:rPr>
                <w:sz w:val="20"/>
              </w:rPr>
              <w:t>Faktörler,</w:t>
            </w:r>
            <w:r>
              <w:rPr>
                <w:spacing w:val="31"/>
                <w:sz w:val="20"/>
              </w:rPr>
              <w:t> </w:t>
            </w:r>
            <w:r>
              <w:rPr>
                <w:sz w:val="20"/>
              </w:rPr>
              <w:t>Meslek</w:t>
            </w:r>
            <w:r>
              <w:rPr>
                <w:spacing w:val="31"/>
                <w:sz w:val="20"/>
              </w:rPr>
              <w:t> </w:t>
            </w:r>
            <w:r>
              <w:rPr>
                <w:spacing w:val="-2"/>
                <w:sz w:val="20"/>
              </w:rPr>
              <w:t>Hastalıklarında</w:t>
            </w:r>
          </w:p>
          <w:p>
            <w:pPr>
              <w:pStyle w:val="TableParagraph"/>
              <w:spacing w:line="151" w:lineRule="exact"/>
              <w:ind w:left="777"/>
              <w:rPr>
                <w:sz w:val="20"/>
              </w:rPr>
            </w:pPr>
            <w:r>
              <w:rPr>
                <w:sz w:val="20"/>
              </w:rPr>
              <w:t>Alınacak</w:t>
            </w:r>
            <w:r>
              <w:rPr>
                <w:spacing w:val="-7"/>
                <w:sz w:val="20"/>
              </w:rPr>
              <w:t> </w:t>
            </w:r>
            <w:r>
              <w:rPr>
                <w:spacing w:val="-2"/>
                <w:sz w:val="20"/>
              </w:rPr>
              <w:t>Tedbirler.</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12</w:t>
            </w:r>
            <w:r>
              <w:rPr>
                <w:b/>
                <w:position w:val="-2"/>
                <w:sz w:val="20"/>
              </w:rPr>
              <w:tab/>
            </w:r>
            <w:r>
              <w:rPr>
                <w:sz w:val="20"/>
              </w:rPr>
              <w:t>Yangın</w:t>
            </w:r>
            <w:r>
              <w:rPr>
                <w:spacing w:val="-5"/>
                <w:sz w:val="20"/>
              </w:rPr>
              <w:t> </w:t>
            </w:r>
            <w:r>
              <w:rPr>
                <w:sz w:val="20"/>
              </w:rPr>
              <w:t>Güvenliği;</w:t>
            </w:r>
            <w:r>
              <w:rPr>
                <w:spacing w:val="-6"/>
                <w:sz w:val="20"/>
              </w:rPr>
              <w:t> </w:t>
            </w:r>
            <w:r>
              <w:rPr>
                <w:sz w:val="20"/>
              </w:rPr>
              <w:t>Elektrik</w:t>
            </w:r>
            <w:r>
              <w:rPr>
                <w:spacing w:val="-5"/>
                <w:sz w:val="20"/>
              </w:rPr>
              <w:t> </w:t>
            </w:r>
            <w:r>
              <w:rPr>
                <w:sz w:val="20"/>
              </w:rPr>
              <w:t>Güvenliği;</w:t>
            </w:r>
            <w:r>
              <w:rPr>
                <w:spacing w:val="-6"/>
                <w:sz w:val="20"/>
              </w:rPr>
              <w:t> </w:t>
            </w:r>
            <w:r>
              <w:rPr>
                <w:sz w:val="20"/>
              </w:rPr>
              <w:t>İlk</w:t>
            </w:r>
            <w:r>
              <w:rPr>
                <w:spacing w:val="-4"/>
                <w:sz w:val="20"/>
              </w:rPr>
              <w:t> </w:t>
            </w:r>
            <w:r>
              <w:rPr>
                <w:spacing w:val="-2"/>
                <w:sz w:val="20"/>
              </w:rPr>
              <w:t>Yardım.</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13</w:t>
            </w:r>
            <w:r>
              <w:rPr>
                <w:b/>
                <w:position w:val="-2"/>
                <w:sz w:val="20"/>
              </w:rPr>
              <w:tab/>
            </w:r>
            <w:r>
              <w:rPr>
                <w:sz w:val="20"/>
              </w:rPr>
              <w:t>Laboratuvar</w:t>
            </w:r>
            <w:r>
              <w:rPr>
                <w:spacing w:val="-5"/>
                <w:sz w:val="20"/>
              </w:rPr>
              <w:t> </w:t>
            </w:r>
            <w:r>
              <w:rPr>
                <w:sz w:val="20"/>
              </w:rPr>
              <w:t>Güvenliği</w:t>
            </w:r>
            <w:r>
              <w:rPr>
                <w:spacing w:val="-6"/>
                <w:sz w:val="20"/>
              </w:rPr>
              <w:t> </w:t>
            </w:r>
            <w:r>
              <w:rPr>
                <w:sz w:val="20"/>
              </w:rPr>
              <w:t>ve</w:t>
            </w:r>
            <w:r>
              <w:rPr>
                <w:spacing w:val="-5"/>
                <w:sz w:val="20"/>
              </w:rPr>
              <w:t> </w:t>
            </w:r>
            <w:r>
              <w:rPr>
                <w:sz w:val="20"/>
              </w:rPr>
              <w:t>Bilgi</w:t>
            </w:r>
            <w:r>
              <w:rPr>
                <w:spacing w:val="-6"/>
                <w:sz w:val="20"/>
              </w:rPr>
              <w:t> </w:t>
            </w:r>
            <w:r>
              <w:rPr>
                <w:spacing w:val="-2"/>
                <w:sz w:val="20"/>
              </w:rPr>
              <w:t>Güvenliği.</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35"/>
              <w:rPr>
                <w:sz w:val="20"/>
              </w:rPr>
            </w:pPr>
            <w:r>
              <w:rPr>
                <w:b/>
                <w:spacing w:val="-5"/>
                <w:sz w:val="20"/>
              </w:rPr>
              <w:t>14</w:t>
            </w:r>
            <w:r>
              <w:rPr>
                <w:b/>
                <w:sz w:val="20"/>
              </w:rPr>
              <w:tab/>
            </w:r>
            <w:r>
              <w:rPr>
                <w:sz w:val="20"/>
              </w:rPr>
              <w:t>ISO</w:t>
            </w:r>
            <w:r>
              <w:rPr>
                <w:spacing w:val="-7"/>
                <w:sz w:val="20"/>
              </w:rPr>
              <w:t> </w:t>
            </w:r>
            <w:r>
              <w:rPr>
                <w:sz w:val="20"/>
              </w:rPr>
              <w:t>27001</w:t>
            </w:r>
            <w:r>
              <w:rPr>
                <w:spacing w:val="-3"/>
                <w:sz w:val="20"/>
              </w:rPr>
              <w:t> </w:t>
            </w:r>
            <w:r>
              <w:rPr>
                <w:sz w:val="20"/>
              </w:rPr>
              <w:t>Kurumsal</w:t>
            </w:r>
            <w:r>
              <w:rPr>
                <w:spacing w:val="-6"/>
                <w:sz w:val="20"/>
              </w:rPr>
              <w:t> </w:t>
            </w:r>
            <w:r>
              <w:rPr>
                <w:sz w:val="20"/>
              </w:rPr>
              <w:t>Bilgi</w:t>
            </w:r>
            <w:r>
              <w:rPr>
                <w:spacing w:val="-6"/>
                <w:sz w:val="20"/>
              </w:rPr>
              <w:t> </w:t>
            </w:r>
            <w:r>
              <w:rPr>
                <w:sz w:val="20"/>
              </w:rPr>
              <w:t>Güvenliği</w:t>
            </w:r>
            <w:r>
              <w:rPr>
                <w:spacing w:val="-7"/>
                <w:sz w:val="20"/>
              </w:rPr>
              <w:t> </w:t>
            </w:r>
            <w:r>
              <w:rPr>
                <w:spacing w:val="-2"/>
                <w:sz w:val="20"/>
              </w:rPr>
              <w:t>Standardı.</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35"/>
              <w:rPr>
                <w:sz w:val="20"/>
              </w:rPr>
            </w:pPr>
            <w:r>
              <w:rPr>
                <w:b/>
                <w:spacing w:val="-5"/>
                <w:sz w:val="20"/>
              </w:rPr>
              <w:t>15</w:t>
            </w:r>
            <w:r>
              <w:rPr>
                <w:b/>
                <w:sz w:val="20"/>
              </w:rPr>
              <w:tab/>
            </w:r>
            <w:r>
              <w:rPr>
                <w:sz w:val="20"/>
              </w:rPr>
              <w:t>Bilişim</w:t>
            </w:r>
            <w:r>
              <w:rPr>
                <w:spacing w:val="-6"/>
                <w:sz w:val="20"/>
              </w:rPr>
              <w:t> </w:t>
            </w:r>
            <w:r>
              <w:rPr>
                <w:sz w:val="20"/>
              </w:rPr>
              <w:t>Suçları</w:t>
            </w:r>
            <w:r>
              <w:rPr>
                <w:spacing w:val="-6"/>
                <w:sz w:val="20"/>
              </w:rPr>
              <w:t> </w:t>
            </w:r>
            <w:r>
              <w:rPr>
                <w:sz w:val="20"/>
              </w:rPr>
              <w:t>ve</w:t>
            </w:r>
            <w:r>
              <w:rPr>
                <w:spacing w:val="-5"/>
                <w:sz w:val="20"/>
              </w:rPr>
              <w:t> </w:t>
            </w:r>
            <w:r>
              <w:rPr>
                <w:sz w:val="20"/>
              </w:rPr>
              <w:t>alınacak</w:t>
            </w:r>
            <w:r>
              <w:rPr>
                <w:spacing w:val="-5"/>
                <w:sz w:val="20"/>
              </w:rPr>
              <w:t> </w:t>
            </w:r>
            <w:r>
              <w:rPr>
                <w:spacing w:val="-2"/>
                <w:sz w:val="20"/>
              </w:rPr>
              <w:t>tedbirler.</w:t>
            </w:r>
          </w:p>
        </w:tc>
      </w:tr>
      <w:tr>
        <w:trPr>
          <w:trHeight w:val="284" w:hRule="atLeast"/>
        </w:trPr>
        <w:tc>
          <w:tcPr>
            <w:tcW w:w="9626" w:type="dxa"/>
            <w:tcBorders>
              <w:top w:val="single" w:sz="4" w:space="0" w:color="000000"/>
            </w:tcBorders>
            <w:shd w:val="clear" w:color="auto" w:fill="D9D9D9"/>
          </w:tcPr>
          <w:p>
            <w:pPr>
              <w:pStyle w:val="TableParagraph"/>
              <w:tabs>
                <w:tab w:pos="777" w:val="left" w:leader="none"/>
              </w:tabs>
              <w:spacing w:before="26"/>
              <w:ind w:left="110"/>
              <w:rPr>
                <w:sz w:val="20"/>
              </w:rPr>
            </w:pPr>
            <w:r>
              <w:rPr>
                <w:b/>
                <w:spacing w:val="-2"/>
                <w:sz w:val="20"/>
              </w:rPr>
              <w:t>16,17</w:t>
            </w:r>
            <w:r>
              <w:rPr>
                <w:b/>
                <w:sz w:val="20"/>
              </w:rPr>
              <w:tab/>
            </w:r>
            <w:r>
              <w:rPr>
                <w:sz w:val="20"/>
              </w:rPr>
              <w:t>Yarıyıl</w:t>
            </w:r>
            <w:r>
              <w:rPr>
                <w:spacing w:val="-5"/>
                <w:sz w:val="20"/>
              </w:rPr>
              <w:t> </w:t>
            </w:r>
            <w:r>
              <w:rPr>
                <w:sz w:val="20"/>
              </w:rPr>
              <w:t>sonu</w:t>
            </w:r>
            <w:r>
              <w:rPr>
                <w:spacing w:val="-3"/>
                <w:sz w:val="20"/>
              </w:rPr>
              <w:t> </w:t>
            </w:r>
            <w:r>
              <w:rPr>
                <w:spacing w:val="-2"/>
                <w:sz w:val="20"/>
              </w:rPr>
              <w:t>sınavları</w:t>
            </w:r>
          </w:p>
        </w:tc>
      </w:tr>
    </w:tbl>
    <w:p>
      <w:pPr>
        <w:pStyle w:val="BodyText"/>
        <w:spacing w:before="8"/>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1275"/>
        <w:gridCol w:w="1278"/>
        <w:gridCol w:w="1275"/>
      </w:tblGrid>
      <w:tr>
        <w:trPr>
          <w:trHeight w:val="311" w:hRule="atLeast"/>
        </w:trPr>
        <w:tc>
          <w:tcPr>
            <w:tcW w:w="9628" w:type="dxa"/>
            <w:gridSpan w:val="4"/>
            <w:tcBorders>
              <w:bottom w:val="single" w:sz="4" w:space="0" w:color="000000"/>
            </w:tcBorders>
            <w:shd w:val="clear" w:color="auto" w:fill="FFF1CC"/>
          </w:tcPr>
          <w:p>
            <w:pPr>
              <w:pStyle w:val="TableParagraph"/>
              <w:spacing w:before="40"/>
              <w:ind w:left="30" w:right="1"/>
              <w:jc w:val="center"/>
              <w:rPr>
                <w:b/>
                <w:sz w:val="20"/>
              </w:rPr>
            </w:pPr>
            <w:r>
              <w:rPr>
                <w:b/>
                <w:sz w:val="20"/>
              </w:rPr>
              <w:t>Dersin</w:t>
            </w:r>
            <w:r>
              <w:rPr>
                <w:b/>
                <w:spacing w:val="-8"/>
                <w:sz w:val="20"/>
              </w:rPr>
              <w:t> </w:t>
            </w:r>
            <w:r>
              <w:rPr>
                <w:b/>
                <w:sz w:val="20"/>
              </w:rPr>
              <w:t>İş</w:t>
            </w:r>
            <w:r>
              <w:rPr>
                <w:b/>
                <w:spacing w:val="-7"/>
                <w:sz w:val="20"/>
              </w:rPr>
              <w:t> </w:t>
            </w:r>
            <w:r>
              <w:rPr>
                <w:b/>
                <w:sz w:val="20"/>
              </w:rPr>
              <w:t>Yükünün</w:t>
            </w:r>
            <w:r>
              <w:rPr>
                <w:b/>
                <w:spacing w:val="-7"/>
                <w:sz w:val="20"/>
              </w:rPr>
              <w:t> </w:t>
            </w:r>
            <w:r>
              <w:rPr>
                <w:b/>
                <w:spacing w:val="-2"/>
                <w:sz w:val="20"/>
              </w:rPr>
              <w:t>Hesaplanması</w:t>
            </w:r>
          </w:p>
        </w:tc>
      </w:tr>
      <w:tr>
        <w:trPr>
          <w:trHeight w:val="460" w:hRule="atLeast"/>
        </w:trPr>
        <w:tc>
          <w:tcPr>
            <w:tcW w:w="5800" w:type="dxa"/>
            <w:tcBorders>
              <w:top w:val="single" w:sz="4" w:space="0" w:color="000000"/>
              <w:bottom w:val="single" w:sz="4" w:space="0" w:color="000000"/>
              <w:right w:val="single" w:sz="4" w:space="0" w:color="000000"/>
            </w:tcBorders>
            <w:shd w:val="clear" w:color="auto" w:fill="FFF1CC"/>
          </w:tcPr>
          <w:p>
            <w:pPr>
              <w:pStyle w:val="TableParagraph"/>
              <w:spacing w:before="115"/>
              <w:ind w:left="18"/>
              <w:jc w:val="center"/>
              <w:rPr>
                <w:b/>
                <w:sz w:val="20"/>
              </w:rPr>
            </w:pPr>
            <w:r>
              <w:rPr>
                <w:b/>
                <w:spacing w:val="-2"/>
                <w:sz w:val="20"/>
              </w:rPr>
              <w:t>Etkinlikler</w:t>
            </w:r>
          </w:p>
        </w:tc>
        <w:tc>
          <w:tcPr>
            <w:tcW w:w="127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5"/>
              <w:ind w:left="30" w:right="5"/>
              <w:jc w:val="center"/>
              <w:rPr>
                <w:b/>
                <w:sz w:val="20"/>
              </w:rPr>
            </w:pPr>
            <w:r>
              <w:rPr>
                <w:b/>
                <w:spacing w:val="-2"/>
                <w:sz w:val="20"/>
              </w:rPr>
              <w:t>Sayısı</w:t>
            </w:r>
          </w:p>
        </w:tc>
        <w:tc>
          <w:tcPr>
            <w:tcW w:w="127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line="230" w:lineRule="atLeast"/>
              <w:ind w:left="390" w:right="346" w:hanging="10"/>
              <w:rPr>
                <w:b/>
                <w:sz w:val="20"/>
              </w:rPr>
            </w:pPr>
            <w:r>
              <w:rPr>
                <w:b/>
                <w:spacing w:val="-2"/>
                <w:sz w:val="20"/>
              </w:rPr>
              <w:t>Süresi (Saat)</w:t>
            </w:r>
          </w:p>
        </w:tc>
        <w:tc>
          <w:tcPr>
            <w:tcW w:w="1275" w:type="dxa"/>
            <w:tcBorders>
              <w:top w:val="single" w:sz="4" w:space="0" w:color="000000"/>
              <w:left w:val="single" w:sz="4" w:space="0" w:color="000000"/>
              <w:bottom w:val="single" w:sz="4" w:space="0" w:color="000000"/>
            </w:tcBorders>
            <w:shd w:val="clear" w:color="auto" w:fill="FFF1CC"/>
          </w:tcPr>
          <w:p>
            <w:pPr>
              <w:pStyle w:val="TableParagraph"/>
              <w:spacing w:line="230" w:lineRule="atLeast"/>
              <w:ind w:left="142" w:right="103" w:firstLine="67"/>
              <w:rPr>
                <w:b/>
                <w:sz w:val="20"/>
              </w:rPr>
            </w:pPr>
            <w:r>
              <w:rPr>
                <w:b/>
                <w:sz w:val="20"/>
              </w:rPr>
              <w:t>Toplam İş Yükü</w:t>
            </w:r>
            <w:r>
              <w:rPr>
                <w:b/>
                <w:spacing w:val="-5"/>
                <w:sz w:val="20"/>
              </w:rPr>
              <w:t> </w:t>
            </w:r>
            <w:r>
              <w:rPr>
                <w:b/>
                <w:spacing w:val="-2"/>
                <w:sz w:val="20"/>
              </w:rPr>
              <w:t>(saat)</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Ders</w:t>
            </w:r>
            <w:r>
              <w:rPr>
                <w:spacing w:val="-6"/>
                <w:sz w:val="20"/>
              </w:rPr>
              <w:t> </w:t>
            </w:r>
            <w:r>
              <w:rPr>
                <w:sz w:val="20"/>
              </w:rPr>
              <w:t>Süresi</w:t>
            </w:r>
            <w:r>
              <w:rPr>
                <w:spacing w:val="-5"/>
                <w:sz w:val="20"/>
              </w:rPr>
              <w:t> </w:t>
            </w:r>
            <w:r>
              <w:rPr>
                <w:sz w:val="20"/>
              </w:rPr>
              <w:t>(haftalık</w:t>
            </w:r>
            <w:r>
              <w:rPr>
                <w:spacing w:val="-3"/>
                <w:sz w:val="20"/>
              </w:rPr>
              <w:t> </w:t>
            </w:r>
            <w:r>
              <w:rPr>
                <w:sz w:val="20"/>
              </w:rPr>
              <w:t>toplam</w:t>
            </w:r>
            <w:r>
              <w:rPr>
                <w:spacing w:val="-6"/>
                <w:sz w:val="20"/>
              </w:rPr>
              <w:t> </w:t>
            </w:r>
            <w:r>
              <w:rPr>
                <w:sz w:val="20"/>
              </w:rPr>
              <w:t>ders</w:t>
            </w:r>
            <w:r>
              <w:rPr>
                <w:spacing w:val="-5"/>
                <w:sz w:val="20"/>
              </w:rPr>
              <w:t> </w:t>
            </w:r>
            <w:r>
              <w:rPr>
                <w:spacing w:val="-2"/>
                <w:sz w:val="20"/>
              </w:rPr>
              <w:t>saati)</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2</w:t>
            </w:r>
          </w:p>
        </w:tc>
        <w:tc>
          <w:tcPr>
            <w:tcW w:w="1275" w:type="dxa"/>
            <w:tcBorders>
              <w:top w:val="single" w:sz="4" w:space="0" w:color="000000"/>
              <w:left w:val="single" w:sz="4" w:space="0" w:color="000000"/>
              <w:bottom w:val="single" w:sz="4" w:space="0" w:color="000000"/>
            </w:tcBorders>
          </w:tcPr>
          <w:p>
            <w:pPr>
              <w:pStyle w:val="TableParagraph"/>
              <w:spacing w:before="41"/>
              <w:ind w:left="39" w:right="2"/>
              <w:jc w:val="center"/>
              <w:rPr>
                <w:sz w:val="20"/>
              </w:rPr>
            </w:pPr>
            <w:r>
              <w:rPr>
                <w:spacing w:val="-5"/>
                <w:sz w:val="20"/>
              </w:rPr>
              <w:t>28</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Sınıf</w:t>
            </w:r>
            <w:r>
              <w:rPr>
                <w:spacing w:val="-6"/>
                <w:sz w:val="20"/>
              </w:rPr>
              <w:t> </w:t>
            </w:r>
            <w:r>
              <w:rPr>
                <w:sz w:val="20"/>
              </w:rPr>
              <w:t>Ders</w:t>
            </w:r>
            <w:r>
              <w:rPr>
                <w:spacing w:val="-6"/>
                <w:sz w:val="20"/>
              </w:rPr>
              <w:t> </w:t>
            </w:r>
            <w:r>
              <w:rPr>
                <w:sz w:val="20"/>
              </w:rPr>
              <w:t>çalışma</w:t>
            </w:r>
            <w:r>
              <w:rPr>
                <w:spacing w:val="-5"/>
                <w:sz w:val="20"/>
              </w:rPr>
              <w:t> </w:t>
            </w:r>
            <w:r>
              <w:rPr>
                <w:sz w:val="20"/>
              </w:rPr>
              <w:t>süresi</w:t>
            </w:r>
            <w:r>
              <w:rPr>
                <w:spacing w:val="-7"/>
                <w:sz w:val="20"/>
              </w:rPr>
              <w:t> </w:t>
            </w:r>
            <w:r>
              <w:rPr>
                <w:sz w:val="20"/>
              </w:rPr>
              <w:t>(tekrar,</w:t>
            </w:r>
            <w:r>
              <w:rPr>
                <w:spacing w:val="-5"/>
                <w:sz w:val="20"/>
              </w:rPr>
              <w:t> </w:t>
            </w:r>
            <w:r>
              <w:rPr>
                <w:sz w:val="20"/>
              </w:rPr>
              <w:t>pekiştirme,</w:t>
            </w:r>
            <w:r>
              <w:rPr>
                <w:spacing w:val="-4"/>
                <w:sz w:val="20"/>
              </w:rPr>
              <w:t> </w:t>
            </w:r>
            <w:r>
              <w:rPr>
                <w:sz w:val="20"/>
              </w:rPr>
              <w:t>ön</w:t>
            </w:r>
            <w:r>
              <w:rPr>
                <w:spacing w:val="-5"/>
                <w:sz w:val="20"/>
              </w:rPr>
              <w:t> </w:t>
            </w:r>
            <w:r>
              <w:rPr>
                <w:spacing w:val="-2"/>
                <w:sz w:val="20"/>
              </w:rPr>
              <w:t>çalışma,….)</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1</w:t>
            </w:r>
          </w:p>
        </w:tc>
        <w:tc>
          <w:tcPr>
            <w:tcW w:w="1275" w:type="dxa"/>
            <w:tcBorders>
              <w:top w:val="single" w:sz="4" w:space="0" w:color="000000"/>
              <w:left w:val="single" w:sz="4" w:space="0" w:color="000000"/>
              <w:bottom w:val="single" w:sz="4" w:space="0" w:color="000000"/>
            </w:tcBorders>
          </w:tcPr>
          <w:p>
            <w:pPr>
              <w:pStyle w:val="TableParagraph"/>
              <w:spacing w:before="41"/>
              <w:ind w:left="39" w:right="2"/>
              <w:jc w:val="center"/>
              <w:rPr>
                <w:sz w:val="20"/>
              </w:rPr>
            </w:pPr>
            <w:r>
              <w:rPr>
                <w:spacing w:val="-5"/>
                <w:sz w:val="20"/>
              </w:rPr>
              <w:t>14</w:t>
            </w:r>
          </w:p>
        </w:tc>
      </w:tr>
      <w:tr>
        <w:trPr>
          <w:trHeight w:val="313" w:hRule="atLeast"/>
        </w:trPr>
        <w:tc>
          <w:tcPr>
            <w:tcW w:w="5800" w:type="dxa"/>
            <w:tcBorders>
              <w:top w:val="single" w:sz="4" w:space="0" w:color="000000"/>
              <w:bottom w:val="single" w:sz="4" w:space="0" w:color="000000"/>
              <w:right w:val="single" w:sz="4" w:space="0" w:color="000000"/>
            </w:tcBorders>
          </w:tcPr>
          <w:p>
            <w:pPr>
              <w:pStyle w:val="TableParagraph"/>
              <w:spacing w:before="43"/>
              <w:ind w:left="110"/>
              <w:rPr>
                <w:sz w:val="20"/>
              </w:rPr>
            </w:pPr>
            <w:r>
              <w:rPr>
                <w:spacing w:val="-4"/>
                <w:sz w:val="20"/>
              </w:rPr>
              <w:t>Ödev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Kısa</w:t>
            </w:r>
            <w:r>
              <w:rPr>
                <w:spacing w:val="-7"/>
                <w:sz w:val="20"/>
              </w:rPr>
              <w:t> </w:t>
            </w:r>
            <w:r>
              <w:rPr>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Kısa</w:t>
            </w:r>
            <w:r>
              <w:rPr>
                <w:spacing w:val="-6"/>
                <w:sz w:val="20"/>
              </w:rPr>
              <w:t> </w:t>
            </w:r>
            <w:r>
              <w:rPr>
                <w:sz w:val="20"/>
              </w:rPr>
              <w:t>Sınav</w:t>
            </w:r>
            <w:r>
              <w:rPr>
                <w:spacing w:val="-5"/>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Sözlü</w:t>
            </w:r>
            <w:r>
              <w:rPr>
                <w:spacing w:val="-4"/>
                <w:sz w:val="20"/>
              </w:rPr>
              <w:t> </w:t>
            </w:r>
            <w:r>
              <w:rPr>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Sözlü</w:t>
            </w:r>
            <w:r>
              <w:rPr>
                <w:spacing w:val="-4"/>
                <w:sz w:val="20"/>
              </w:rPr>
              <w:t> </w:t>
            </w:r>
            <w:r>
              <w:rPr>
                <w:sz w:val="20"/>
              </w:rPr>
              <w:t>Sınav</w:t>
            </w:r>
            <w:r>
              <w:rPr>
                <w:spacing w:val="-4"/>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Rapor</w:t>
            </w:r>
            <w:r>
              <w:rPr>
                <w:spacing w:val="-5"/>
                <w:sz w:val="20"/>
              </w:rPr>
              <w:t> </w:t>
            </w:r>
            <w:r>
              <w:rPr>
                <w:sz w:val="20"/>
              </w:rPr>
              <w:t>(Hazırlık</w:t>
            </w:r>
            <w:r>
              <w:rPr>
                <w:spacing w:val="-5"/>
                <w:sz w:val="20"/>
              </w:rPr>
              <w:t> </w:t>
            </w:r>
            <w:r>
              <w:rPr>
                <w:sz w:val="20"/>
              </w:rPr>
              <w:t>ve</w:t>
            </w:r>
            <w:r>
              <w:rPr>
                <w:spacing w:val="-5"/>
                <w:sz w:val="20"/>
              </w:rPr>
              <w:t> </w:t>
            </w:r>
            <w:r>
              <w:rPr>
                <w:sz w:val="20"/>
              </w:rPr>
              <w:t>sunum</w:t>
            </w:r>
            <w:r>
              <w:rPr>
                <w:spacing w:val="-5"/>
                <w:sz w:val="20"/>
              </w:rPr>
              <w:t> </w:t>
            </w:r>
            <w:r>
              <w:rPr>
                <w:sz w:val="20"/>
              </w:rPr>
              <w:t>süresi</w:t>
            </w:r>
            <w:r>
              <w:rPr>
                <w:spacing w:val="-5"/>
                <w:sz w:val="20"/>
              </w:rPr>
              <w:t> </w:t>
            </w:r>
            <w:r>
              <w:rPr>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4" w:hRule="atLeast"/>
        </w:trPr>
        <w:tc>
          <w:tcPr>
            <w:tcW w:w="5800" w:type="dxa"/>
            <w:tcBorders>
              <w:top w:val="single" w:sz="4" w:space="0" w:color="000000"/>
              <w:bottom w:val="single" w:sz="4" w:space="0" w:color="000000"/>
              <w:right w:val="single" w:sz="4" w:space="0" w:color="000000"/>
            </w:tcBorders>
          </w:tcPr>
          <w:p>
            <w:pPr>
              <w:pStyle w:val="TableParagraph"/>
              <w:spacing w:before="44"/>
              <w:ind w:left="110"/>
              <w:rPr>
                <w:sz w:val="20"/>
              </w:rPr>
            </w:pPr>
            <w:r>
              <w:rPr>
                <w:sz w:val="20"/>
              </w:rPr>
              <w:t>Proje</w:t>
            </w:r>
            <w:r>
              <w:rPr>
                <w:spacing w:val="-6"/>
                <w:sz w:val="20"/>
              </w:rPr>
              <w:t> </w:t>
            </w:r>
            <w:r>
              <w:rPr>
                <w:sz w:val="20"/>
              </w:rPr>
              <w:t>(Hazırlık</w:t>
            </w:r>
            <w:r>
              <w:rPr>
                <w:spacing w:val="-5"/>
                <w:sz w:val="20"/>
              </w:rPr>
              <w:t> </w:t>
            </w:r>
            <w:r>
              <w:rPr>
                <w:sz w:val="20"/>
              </w:rPr>
              <w:t>ve</w:t>
            </w:r>
            <w:r>
              <w:rPr>
                <w:spacing w:val="-5"/>
                <w:sz w:val="20"/>
              </w:rPr>
              <w:t> </w:t>
            </w:r>
            <w:r>
              <w:rPr>
                <w:sz w:val="20"/>
              </w:rPr>
              <w:t>sunum</w:t>
            </w:r>
            <w:r>
              <w:rPr>
                <w:spacing w:val="-4"/>
                <w:sz w:val="20"/>
              </w:rPr>
              <w:t> </w:t>
            </w:r>
            <w:r>
              <w:rPr>
                <w:sz w:val="20"/>
              </w:rPr>
              <w:t>süresi</w:t>
            </w:r>
            <w:r>
              <w:rPr>
                <w:spacing w:val="-6"/>
                <w:sz w:val="20"/>
              </w:rPr>
              <w:t> </w:t>
            </w:r>
            <w:r>
              <w:rPr>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Sunum</w:t>
            </w:r>
            <w:r>
              <w:rPr>
                <w:spacing w:val="-5"/>
                <w:sz w:val="20"/>
              </w:rPr>
              <w:t> </w:t>
            </w:r>
            <w:r>
              <w:rPr>
                <w:sz w:val="20"/>
              </w:rPr>
              <w:t>(hazırlık</w:t>
            </w:r>
            <w:r>
              <w:rPr>
                <w:spacing w:val="-5"/>
                <w:sz w:val="20"/>
              </w:rPr>
              <w:t> </w:t>
            </w:r>
            <w:r>
              <w:rPr>
                <w:sz w:val="20"/>
              </w:rPr>
              <w:t>süresi</w:t>
            </w:r>
            <w:r>
              <w:rPr>
                <w:spacing w:val="-7"/>
                <w:sz w:val="20"/>
              </w:rPr>
              <w:t> </w:t>
            </w:r>
            <w:r>
              <w:rPr>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Ara</w:t>
            </w:r>
            <w:r>
              <w:rPr>
                <w:spacing w:val="-3"/>
                <w:sz w:val="20"/>
              </w:rPr>
              <w:t> </w:t>
            </w:r>
            <w:r>
              <w:rPr>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1</w:t>
            </w:r>
          </w:p>
        </w:tc>
        <w:tc>
          <w:tcPr>
            <w:tcW w:w="1275" w:type="dxa"/>
            <w:tcBorders>
              <w:top w:val="single" w:sz="4" w:space="0" w:color="000000"/>
              <w:left w:val="single" w:sz="4" w:space="0" w:color="000000"/>
              <w:bottom w:val="single" w:sz="4" w:space="0" w:color="000000"/>
            </w:tcBorders>
          </w:tcPr>
          <w:p>
            <w:pPr>
              <w:pStyle w:val="TableParagraph"/>
              <w:spacing w:before="41"/>
              <w:ind w:left="39" w:right="3"/>
              <w:jc w:val="center"/>
              <w:rPr>
                <w:sz w:val="20"/>
              </w:rPr>
            </w:pPr>
            <w:r>
              <w:rPr>
                <w:spacing w:val="-10"/>
                <w:sz w:val="20"/>
              </w:rPr>
              <w:t>1</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Ara</w:t>
            </w:r>
            <w:r>
              <w:rPr>
                <w:spacing w:val="-4"/>
                <w:sz w:val="20"/>
              </w:rPr>
              <w:t> </w:t>
            </w:r>
            <w:r>
              <w:rPr>
                <w:sz w:val="20"/>
              </w:rPr>
              <w:t>Sınav</w:t>
            </w:r>
            <w:r>
              <w:rPr>
                <w:spacing w:val="-3"/>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7</w:t>
            </w:r>
          </w:p>
        </w:tc>
        <w:tc>
          <w:tcPr>
            <w:tcW w:w="1275" w:type="dxa"/>
            <w:tcBorders>
              <w:top w:val="single" w:sz="4" w:space="0" w:color="000000"/>
              <w:left w:val="single" w:sz="4" w:space="0" w:color="000000"/>
              <w:bottom w:val="single" w:sz="4" w:space="0" w:color="000000"/>
            </w:tcBorders>
          </w:tcPr>
          <w:p>
            <w:pPr>
              <w:pStyle w:val="TableParagraph"/>
              <w:spacing w:before="41"/>
              <w:ind w:left="39" w:right="3"/>
              <w:jc w:val="center"/>
              <w:rPr>
                <w:sz w:val="20"/>
              </w:rPr>
            </w:pPr>
            <w:r>
              <w:rPr>
                <w:spacing w:val="-10"/>
                <w:sz w:val="20"/>
              </w:rPr>
              <w:t>7</w:t>
            </w:r>
          </w:p>
        </w:tc>
      </w:tr>
      <w:tr>
        <w:trPr>
          <w:trHeight w:val="313" w:hRule="atLeast"/>
        </w:trPr>
        <w:tc>
          <w:tcPr>
            <w:tcW w:w="5800" w:type="dxa"/>
            <w:tcBorders>
              <w:top w:val="single" w:sz="4" w:space="0" w:color="000000"/>
              <w:bottom w:val="single" w:sz="4" w:space="0" w:color="000000"/>
              <w:right w:val="single" w:sz="4" w:space="0" w:color="000000"/>
            </w:tcBorders>
          </w:tcPr>
          <w:p>
            <w:pPr>
              <w:pStyle w:val="TableParagraph"/>
              <w:spacing w:before="43"/>
              <w:ind w:left="110"/>
              <w:rPr>
                <w:sz w:val="20"/>
              </w:rPr>
            </w:pPr>
            <w:r>
              <w:rPr>
                <w:sz w:val="20"/>
              </w:rPr>
              <w:t>Yarıyıl</w:t>
            </w:r>
            <w:r>
              <w:rPr>
                <w:spacing w:val="-5"/>
                <w:sz w:val="20"/>
              </w:rPr>
              <w:t> </w:t>
            </w:r>
            <w:r>
              <w:rPr>
                <w:sz w:val="20"/>
              </w:rPr>
              <w:t>sonu</w:t>
            </w:r>
            <w:r>
              <w:rPr>
                <w:spacing w:val="-3"/>
                <w:sz w:val="20"/>
              </w:rPr>
              <w:t> </w:t>
            </w:r>
            <w:r>
              <w:rPr>
                <w:spacing w:val="-2"/>
                <w:sz w:val="20"/>
              </w:rPr>
              <w:t>sınavı</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3"/>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3"/>
              <w:ind w:left="27" w:right="1"/>
              <w:jc w:val="center"/>
              <w:rPr>
                <w:sz w:val="20"/>
              </w:rPr>
            </w:pPr>
            <w:r>
              <w:rPr>
                <w:spacing w:val="-10"/>
                <w:sz w:val="20"/>
              </w:rPr>
              <w:t>1</w:t>
            </w:r>
          </w:p>
        </w:tc>
        <w:tc>
          <w:tcPr>
            <w:tcW w:w="1275" w:type="dxa"/>
            <w:tcBorders>
              <w:top w:val="single" w:sz="4" w:space="0" w:color="000000"/>
              <w:left w:val="single" w:sz="4" w:space="0" w:color="000000"/>
              <w:bottom w:val="single" w:sz="4" w:space="0" w:color="000000"/>
            </w:tcBorders>
          </w:tcPr>
          <w:p>
            <w:pPr>
              <w:pStyle w:val="TableParagraph"/>
              <w:spacing w:before="43"/>
              <w:ind w:left="39" w:right="3"/>
              <w:jc w:val="center"/>
              <w:rPr>
                <w:sz w:val="20"/>
              </w:rPr>
            </w:pPr>
            <w:r>
              <w:rPr>
                <w:spacing w:val="-10"/>
                <w:sz w:val="20"/>
              </w:rPr>
              <w:t>1</w:t>
            </w:r>
          </w:p>
        </w:tc>
      </w:tr>
      <w:tr>
        <w:trPr>
          <w:trHeight w:val="311" w:hRule="atLeast"/>
        </w:trPr>
        <w:tc>
          <w:tcPr>
            <w:tcW w:w="5800" w:type="dxa"/>
            <w:tcBorders>
              <w:top w:val="single" w:sz="4" w:space="0" w:color="000000"/>
              <w:right w:val="single" w:sz="4" w:space="0" w:color="000000"/>
            </w:tcBorders>
          </w:tcPr>
          <w:p>
            <w:pPr>
              <w:pStyle w:val="TableParagraph"/>
              <w:spacing w:before="41"/>
              <w:ind w:left="110"/>
              <w:rPr>
                <w:sz w:val="20"/>
              </w:rPr>
            </w:pPr>
            <w:r>
              <w:rPr>
                <w:sz w:val="20"/>
              </w:rPr>
              <w:t>Yarıyıl</w:t>
            </w:r>
            <w:r>
              <w:rPr>
                <w:spacing w:val="-6"/>
                <w:sz w:val="20"/>
              </w:rPr>
              <w:t> </w:t>
            </w:r>
            <w:r>
              <w:rPr>
                <w:sz w:val="20"/>
              </w:rPr>
              <w:t>sonu</w:t>
            </w:r>
            <w:r>
              <w:rPr>
                <w:spacing w:val="-3"/>
                <w:sz w:val="20"/>
              </w:rPr>
              <w:t> </w:t>
            </w:r>
            <w:r>
              <w:rPr>
                <w:sz w:val="20"/>
              </w:rPr>
              <w:t>sınavı</w:t>
            </w:r>
            <w:r>
              <w:rPr>
                <w:spacing w:val="-5"/>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jc w:val="center"/>
              <w:rPr>
                <w:sz w:val="20"/>
              </w:rPr>
            </w:pPr>
            <w:r>
              <w:rPr>
                <w:spacing w:val="-5"/>
                <w:sz w:val="20"/>
              </w:rPr>
              <w:t>10</w:t>
            </w:r>
          </w:p>
        </w:tc>
        <w:tc>
          <w:tcPr>
            <w:tcW w:w="1275" w:type="dxa"/>
            <w:tcBorders>
              <w:top w:val="single" w:sz="4" w:space="0" w:color="000000"/>
              <w:left w:val="single" w:sz="4" w:space="0" w:color="000000"/>
              <w:bottom w:val="single" w:sz="4" w:space="0" w:color="000000"/>
            </w:tcBorders>
          </w:tcPr>
          <w:p>
            <w:pPr>
              <w:pStyle w:val="TableParagraph"/>
              <w:spacing w:before="41"/>
              <w:ind w:left="39" w:right="2"/>
              <w:jc w:val="center"/>
              <w:rPr>
                <w:sz w:val="20"/>
              </w:rPr>
            </w:pPr>
            <w:r>
              <w:rPr>
                <w:spacing w:val="-5"/>
                <w:sz w:val="20"/>
              </w:rPr>
              <w:t>10</w:t>
            </w:r>
          </w:p>
        </w:tc>
      </w:tr>
      <w:tr>
        <w:trPr>
          <w:trHeight w:val="311" w:hRule="atLeast"/>
        </w:trPr>
        <w:tc>
          <w:tcPr>
            <w:tcW w:w="5800" w:type="dxa"/>
            <w:vMerge w:val="restart"/>
            <w:tcBorders>
              <w:left w:val="nil"/>
              <w:bottom w:val="nil"/>
            </w:tcBorders>
          </w:tcPr>
          <w:p>
            <w:pPr>
              <w:pStyle w:val="TableParagraph"/>
              <w:rPr>
                <w:sz w:val="18"/>
              </w:rPr>
            </w:pPr>
          </w:p>
        </w:tc>
        <w:tc>
          <w:tcPr>
            <w:tcW w:w="2553" w:type="dxa"/>
            <w:gridSpan w:val="2"/>
            <w:tcBorders>
              <w:top w:val="single" w:sz="4" w:space="0" w:color="000000"/>
              <w:bottom w:val="single" w:sz="4" w:space="0" w:color="000000"/>
              <w:right w:val="single" w:sz="4" w:space="0" w:color="000000"/>
            </w:tcBorders>
          </w:tcPr>
          <w:p>
            <w:pPr>
              <w:pStyle w:val="TableParagraph"/>
              <w:spacing w:before="40"/>
              <w:ind w:left="1108"/>
              <w:rPr>
                <w:b/>
                <w:sz w:val="20"/>
              </w:rPr>
            </w:pPr>
            <w:r>
              <w:rPr>
                <w:b/>
                <w:sz w:val="20"/>
              </w:rPr>
              <w:t>Toplam</w:t>
            </w:r>
            <w:r>
              <w:rPr>
                <w:b/>
                <w:spacing w:val="-6"/>
                <w:sz w:val="20"/>
              </w:rPr>
              <w:t> </w:t>
            </w:r>
            <w:r>
              <w:rPr>
                <w:b/>
                <w:sz w:val="20"/>
              </w:rPr>
              <w:t>iş</w:t>
            </w:r>
            <w:r>
              <w:rPr>
                <w:b/>
                <w:spacing w:val="-5"/>
                <w:sz w:val="20"/>
              </w:rPr>
              <w:t> </w:t>
            </w:r>
            <w:r>
              <w:rPr>
                <w:b/>
                <w:spacing w:val="-4"/>
                <w:sz w:val="20"/>
              </w:rPr>
              <w:t>yükü</w:t>
            </w:r>
          </w:p>
        </w:tc>
        <w:tc>
          <w:tcPr>
            <w:tcW w:w="1275" w:type="dxa"/>
            <w:tcBorders>
              <w:top w:val="single" w:sz="4" w:space="0" w:color="000000"/>
              <w:left w:val="single" w:sz="4" w:space="0" w:color="000000"/>
              <w:bottom w:val="single" w:sz="4" w:space="0" w:color="000000"/>
            </w:tcBorders>
          </w:tcPr>
          <w:p>
            <w:pPr>
              <w:pStyle w:val="TableParagraph"/>
              <w:spacing w:before="40"/>
              <w:ind w:left="39" w:right="2"/>
              <w:jc w:val="center"/>
              <w:rPr>
                <w:b/>
                <w:sz w:val="20"/>
              </w:rPr>
            </w:pPr>
            <w:r>
              <w:rPr>
                <w:b/>
                <w:spacing w:val="-5"/>
                <w:sz w:val="20"/>
              </w:rPr>
              <w:t>61</w:t>
            </w:r>
          </w:p>
        </w:tc>
      </w:tr>
      <w:tr>
        <w:trPr>
          <w:trHeight w:val="347"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bottom w:val="single" w:sz="4" w:space="0" w:color="000000"/>
              <w:right w:val="single" w:sz="4" w:space="0" w:color="000000"/>
            </w:tcBorders>
          </w:tcPr>
          <w:p>
            <w:pPr>
              <w:pStyle w:val="TableParagraph"/>
              <w:spacing w:before="60"/>
              <w:ind w:left="752"/>
              <w:rPr>
                <w:b/>
                <w:sz w:val="20"/>
              </w:rPr>
            </w:pPr>
            <w:r>
              <w:rPr>
                <w:b/>
                <w:sz w:val="20"/>
              </w:rPr>
              <w:t>Toplam</w:t>
            </w:r>
            <w:r>
              <w:rPr>
                <w:b/>
                <w:spacing w:val="-2"/>
                <w:sz w:val="20"/>
              </w:rPr>
              <w:t> </w:t>
            </w:r>
            <w:r>
              <w:rPr>
                <w:b/>
                <w:sz w:val="20"/>
              </w:rPr>
              <w:t>iş</w:t>
            </w:r>
            <w:r>
              <w:rPr>
                <w:b/>
                <w:spacing w:val="-4"/>
                <w:sz w:val="20"/>
              </w:rPr>
              <w:t> </w:t>
            </w:r>
            <w:r>
              <w:rPr>
                <w:b/>
                <w:sz w:val="20"/>
              </w:rPr>
              <w:t>yükü</w:t>
            </w:r>
            <w:r>
              <w:rPr>
                <w:b/>
                <w:spacing w:val="-4"/>
                <w:sz w:val="20"/>
              </w:rPr>
              <w:t> </w:t>
            </w:r>
            <w:r>
              <w:rPr>
                <w:b/>
                <w:sz w:val="20"/>
              </w:rPr>
              <w:t>/</w:t>
            </w:r>
            <w:r>
              <w:rPr>
                <w:b/>
                <w:spacing w:val="-3"/>
                <w:sz w:val="20"/>
              </w:rPr>
              <w:t> </w:t>
            </w:r>
            <w:r>
              <w:rPr>
                <w:b/>
                <w:spacing w:val="-5"/>
                <w:sz w:val="20"/>
              </w:rPr>
              <w:t>30</w:t>
            </w:r>
          </w:p>
        </w:tc>
        <w:tc>
          <w:tcPr>
            <w:tcW w:w="1275" w:type="dxa"/>
            <w:tcBorders>
              <w:top w:val="single" w:sz="4" w:space="0" w:color="000000"/>
              <w:left w:val="single" w:sz="4" w:space="0" w:color="000000"/>
              <w:bottom w:val="single" w:sz="4" w:space="0" w:color="000000"/>
            </w:tcBorders>
          </w:tcPr>
          <w:p>
            <w:pPr>
              <w:pStyle w:val="TableParagraph"/>
              <w:spacing w:before="60"/>
              <w:ind w:left="39" w:right="1"/>
              <w:jc w:val="center"/>
              <w:rPr>
                <w:b/>
                <w:sz w:val="20"/>
              </w:rPr>
            </w:pPr>
            <w:r>
              <w:rPr>
                <w:b/>
                <w:spacing w:val="-4"/>
                <w:sz w:val="20"/>
              </w:rPr>
              <w:t>2.03</w:t>
            </w:r>
          </w:p>
        </w:tc>
      </w:tr>
      <w:tr>
        <w:trPr>
          <w:trHeight w:val="314"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right w:val="single" w:sz="4" w:space="0" w:color="000000"/>
            </w:tcBorders>
          </w:tcPr>
          <w:p>
            <w:pPr>
              <w:pStyle w:val="TableParagraph"/>
              <w:spacing w:before="41"/>
              <w:ind w:left="596"/>
              <w:rPr>
                <w:b/>
                <w:sz w:val="20"/>
              </w:rPr>
            </w:pPr>
            <w:r>
              <w:rPr>
                <w:b/>
                <w:sz w:val="20"/>
              </w:rPr>
              <w:t>Dersin</w:t>
            </w:r>
            <w:r>
              <w:rPr>
                <w:b/>
                <w:spacing w:val="-7"/>
                <w:sz w:val="20"/>
              </w:rPr>
              <w:t> </w:t>
            </w:r>
            <w:r>
              <w:rPr>
                <w:b/>
                <w:sz w:val="20"/>
              </w:rPr>
              <w:t>AKTS</w:t>
            </w:r>
            <w:r>
              <w:rPr>
                <w:b/>
                <w:spacing w:val="-6"/>
                <w:sz w:val="20"/>
              </w:rPr>
              <w:t> </w:t>
            </w:r>
            <w:r>
              <w:rPr>
                <w:b/>
                <w:spacing w:val="-2"/>
                <w:sz w:val="20"/>
              </w:rPr>
              <w:t>Kredisi</w:t>
            </w:r>
          </w:p>
        </w:tc>
        <w:tc>
          <w:tcPr>
            <w:tcW w:w="1275" w:type="dxa"/>
            <w:tcBorders>
              <w:top w:val="single" w:sz="4" w:space="0" w:color="000000"/>
              <w:left w:val="single" w:sz="4" w:space="0" w:color="000000"/>
            </w:tcBorders>
          </w:tcPr>
          <w:p>
            <w:pPr>
              <w:pStyle w:val="TableParagraph"/>
              <w:spacing w:before="41"/>
              <w:ind w:left="39" w:right="3"/>
              <w:jc w:val="center"/>
              <w:rPr>
                <w:b/>
                <w:sz w:val="20"/>
              </w:rPr>
            </w:pPr>
            <w:r>
              <w:rPr>
                <w:b/>
                <w:spacing w:val="-10"/>
                <w:sz w:val="20"/>
              </w:rPr>
              <w:t>2</w:t>
            </w:r>
          </w:p>
        </w:tc>
      </w:tr>
    </w:tbl>
    <w:p>
      <w:pPr>
        <w:pStyle w:val="TableParagraph"/>
        <w:spacing w:after="0"/>
        <w:jc w:val="center"/>
        <w:rPr>
          <w:b/>
          <w:sz w:val="20"/>
        </w:rPr>
        <w:sectPr>
          <w:pgSz w:w="11910" w:h="16840"/>
          <w:pgMar w:header="0" w:footer="244" w:top="660" w:bottom="48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3826"/>
      </w:tblGrid>
      <w:tr>
        <w:trPr>
          <w:trHeight w:val="313" w:hRule="atLeast"/>
        </w:trPr>
        <w:tc>
          <w:tcPr>
            <w:tcW w:w="9626" w:type="dxa"/>
            <w:gridSpan w:val="2"/>
            <w:tcBorders>
              <w:bottom w:val="single" w:sz="4" w:space="0" w:color="000000"/>
            </w:tcBorders>
            <w:shd w:val="clear" w:color="auto" w:fill="FFF1CC"/>
          </w:tcPr>
          <w:p>
            <w:pPr>
              <w:pStyle w:val="TableParagraph"/>
              <w:spacing w:before="43"/>
              <w:ind w:left="738" w:right="706"/>
              <w:jc w:val="center"/>
              <w:rPr>
                <w:b/>
                <w:sz w:val="20"/>
              </w:rPr>
            </w:pPr>
            <w:r>
              <w:rPr>
                <w:b/>
                <w:spacing w:val="-2"/>
                <w:sz w:val="20"/>
              </w:rPr>
              <w:t>Değerlendirme</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Yarıyıl</w:t>
            </w:r>
            <w:r>
              <w:rPr>
                <w:b/>
                <w:spacing w:val="-4"/>
                <w:sz w:val="20"/>
              </w:rPr>
              <w:t> </w:t>
            </w:r>
            <w:r>
              <w:rPr>
                <w:b/>
                <w:sz w:val="20"/>
              </w:rPr>
              <w:t>içi</w:t>
            </w:r>
            <w:r>
              <w:rPr>
                <w:b/>
                <w:spacing w:val="-3"/>
                <w:sz w:val="20"/>
              </w:rPr>
              <w:t> </w:t>
            </w:r>
            <w:r>
              <w:rPr>
                <w:b/>
                <w:spacing w:val="-2"/>
                <w:sz w:val="20"/>
              </w:rPr>
              <w:t>Etkinlikleri</w:t>
            </w:r>
          </w:p>
        </w:tc>
        <w:tc>
          <w:tcPr>
            <w:tcW w:w="3826" w:type="dxa"/>
            <w:tcBorders>
              <w:top w:val="single" w:sz="4" w:space="0" w:color="000000"/>
              <w:left w:val="single" w:sz="4" w:space="0" w:color="000000"/>
              <w:bottom w:val="single" w:sz="4" w:space="0" w:color="000000"/>
            </w:tcBorders>
          </w:tcPr>
          <w:p>
            <w:pPr>
              <w:pStyle w:val="TableParagraph"/>
              <w:spacing w:before="70"/>
              <w:ind w:left="44" w:right="3"/>
              <w:jc w:val="center"/>
              <w:rPr>
                <w:b/>
                <w:sz w:val="20"/>
              </w:rPr>
            </w:pPr>
            <w:r>
              <w:rPr>
                <w:b/>
                <w:spacing w:val="-10"/>
                <w:sz w:val="20"/>
              </w:rPr>
              <w:t>%</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412"/>
              <w:rPr>
                <w:sz w:val="20"/>
              </w:rPr>
            </w:pPr>
            <w:r>
              <w:rPr>
                <w:sz w:val="20"/>
              </w:rPr>
              <w:t>Ara</w:t>
            </w:r>
            <w:r>
              <w:rPr>
                <w:spacing w:val="-3"/>
                <w:sz w:val="20"/>
              </w:rPr>
              <w:t> </w:t>
            </w:r>
            <w:r>
              <w:rPr>
                <w:spacing w:val="-2"/>
                <w:sz w:val="20"/>
              </w:rPr>
              <w:t>Sınav</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40</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rPr>
                <w:sz w:val="16"/>
              </w:rPr>
            </w:pP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rPr>
                <w:sz w:val="16"/>
              </w:rPr>
            </w:pP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6" w:hRule="atLeast"/>
        </w:trPr>
        <w:tc>
          <w:tcPr>
            <w:tcW w:w="5800" w:type="dxa"/>
            <w:tcBorders>
              <w:top w:val="single" w:sz="4" w:space="0" w:color="000000"/>
              <w:bottom w:val="single" w:sz="4" w:space="0" w:color="000000"/>
              <w:right w:val="single" w:sz="4" w:space="0" w:color="000000"/>
            </w:tcBorders>
          </w:tcPr>
          <w:p>
            <w:pPr>
              <w:pStyle w:val="TableParagraph"/>
              <w:rPr>
                <w:sz w:val="16"/>
              </w:rPr>
            </w:pP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Yarıyıl</w:t>
            </w:r>
            <w:r>
              <w:rPr>
                <w:b/>
                <w:spacing w:val="-6"/>
                <w:sz w:val="20"/>
              </w:rPr>
              <w:t> </w:t>
            </w:r>
            <w:r>
              <w:rPr>
                <w:b/>
                <w:sz w:val="20"/>
              </w:rPr>
              <w:t>Sonu</w:t>
            </w:r>
            <w:r>
              <w:rPr>
                <w:b/>
                <w:spacing w:val="-6"/>
                <w:sz w:val="20"/>
              </w:rPr>
              <w:t> </w:t>
            </w:r>
            <w:r>
              <w:rPr>
                <w:b/>
                <w:spacing w:val="-2"/>
                <w:sz w:val="20"/>
              </w:rPr>
              <w:t>Sınavı</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60</w:t>
            </w:r>
          </w:p>
        </w:tc>
      </w:tr>
      <w:tr>
        <w:trPr>
          <w:trHeight w:val="368" w:hRule="atLeast"/>
        </w:trPr>
        <w:tc>
          <w:tcPr>
            <w:tcW w:w="5800" w:type="dxa"/>
            <w:tcBorders>
              <w:top w:val="single" w:sz="4" w:space="0" w:color="000000"/>
              <w:right w:val="single" w:sz="4" w:space="0" w:color="000000"/>
            </w:tcBorders>
          </w:tcPr>
          <w:p>
            <w:pPr>
              <w:pStyle w:val="TableParagraph"/>
              <w:spacing w:before="70"/>
              <w:ind w:right="89"/>
              <w:jc w:val="right"/>
              <w:rPr>
                <w:b/>
                <w:sz w:val="20"/>
              </w:rPr>
            </w:pPr>
            <w:r>
              <w:rPr>
                <w:b/>
                <w:spacing w:val="-2"/>
                <w:sz w:val="20"/>
              </w:rPr>
              <w:t>Toplam</w:t>
            </w:r>
          </w:p>
        </w:tc>
        <w:tc>
          <w:tcPr>
            <w:tcW w:w="3826" w:type="dxa"/>
            <w:tcBorders>
              <w:top w:val="single" w:sz="4" w:space="0" w:color="000000"/>
              <w:left w:val="single" w:sz="4" w:space="0" w:color="000000"/>
            </w:tcBorders>
          </w:tcPr>
          <w:p>
            <w:pPr>
              <w:pStyle w:val="TableParagraph"/>
              <w:spacing w:before="70"/>
              <w:ind w:left="44" w:right="2"/>
              <w:jc w:val="center"/>
              <w:rPr>
                <w:sz w:val="20"/>
              </w:rPr>
            </w:pPr>
            <w:r>
              <w:rPr>
                <w:spacing w:val="-5"/>
                <w:sz w:val="20"/>
              </w:rPr>
              <w:t>100</w:t>
            </w:r>
          </w:p>
        </w:tc>
      </w:tr>
    </w:tbl>
    <w:p>
      <w:pPr>
        <w:pStyle w:val="BodyText"/>
        <w:spacing w:before="1"/>
        <w:rPr>
          <w:sz w:val="11"/>
        </w:rPr>
      </w:pPr>
    </w:p>
    <w:tbl>
      <w:tblPr>
        <w:tblW w:w="0" w:type="auto"/>
        <w:jc w:val="left"/>
        <w:tblInd w:w="16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52"/>
        <w:gridCol w:w="8082"/>
        <w:gridCol w:w="991"/>
      </w:tblGrid>
      <w:tr>
        <w:trPr>
          <w:trHeight w:val="642" w:hRule="atLeast"/>
        </w:trPr>
        <w:tc>
          <w:tcPr>
            <w:tcW w:w="9625" w:type="dxa"/>
            <w:gridSpan w:val="3"/>
            <w:tcBorders>
              <w:bottom w:val="single" w:sz="6" w:space="0" w:color="000000"/>
            </w:tcBorders>
            <w:shd w:val="clear" w:color="auto" w:fill="FFF1CC"/>
          </w:tcPr>
          <w:p>
            <w:pPr>
              <w:pStyle w:val="TableParagraph"/>
              <w:spacing w:before="91"/>
              <w:ind w:left="32" w:right="7"/>
              <w:jc w:val="center"/>
              <w:rPr>
                <w:b/>
                <w:sz w:val="20"/>
              </w:rPr>
            </w:pPr>
            <w:r>
              <w:rPr>
                <w:b/>
                <w:sz w:val="20"/>
              </w:rPr>
              <w:t>DERSİN</w:t>
            </w:r>
            <w:r>
              <w:rPr>
                <w:b/>
                <w:spacing w:val="-9"/>
                <w:sz w:val="20"/>
              </w:rPr>
              <w:t> </w:t>
            </w:r>
            <w:r>
              <w:rPr>
                <w:b/>
                <w:sz w:val="20"/>
              </w:rPr>
              <w:t>ÖĞRENİM</w:t>
            </w:r>
            <w:r>
              <w:rPr>
                <w:b/>
                <w:spacing w:val="-9"/>
                <w:sz w:val="20"/>
              </w:rPr>
              <w:t> </w:t>
            </w:r>
            <w:r>
              <w:rPr>
                <w:b/>
                <w:sz w:val="20"/>
              </w:rPr>
              <w:t>ÇIKTILARININ</w:t>
            </w:r>
            <w:r>
              <w:rPr>
                <w:b/>
                <w:spacing w:val="-9"/>
                <w:sz w:val="20"/>
              </w:rPr>
              <w:t> </w:t>
            </w:r>
            <w:r>
              <w:rPr>
                <w:b/>
                <w:sz w:val="20"/>
              </w:rPr>
              <w:t>PROGRAM</w:t>
            </w:r>
            <w:r>
              <w:rPr>
                <w:b/>
                <w:spacing w:val="-10"/>
                <w:sz w:val="20"/>
              </w:rPr>
              <w:t> </w:t>
            </w:r>
            <w:r>
              <w:rPr>
                <w:b/>
                <w:sz w:val="20"/>
              </w:rPr>
              <w:t>ÇIKTILARI</w:t>
            </w:r>
            <w:r>
              <w:rPr>
                <w:b/>
                <w:spacing w:val="-9"/>
                <w:sz w:val="20"/>
              </w:rPr>
              <w:t> </w:t>
            </w:r>
            <w:r>
              <w:rPr>
                <w:b/>
                <w:sz w:val="20"/>
              </w:rPr>
              <w:t>(PÇ)</w:t>
            </w:r>
            <w:r>
              <w:rPr>
                <w:b/>
                <w:spacing w:val="-8"/>
                <w:sz w:val="20"/>
              </w:rPr>
              <w:t> </w:t>
            </w:r>
            <w:r>
              <w:rPr>
                <w:b/>
                <w:sz w:val="20"/>
              </w:rPr>
              <w:t>İLE</w:t>
            </w:r>
            <w:r>
              <w:rPr>
                <w:b/>
                <w:spacing w:val="-9"/>
                <w:sz w:val="20"/>
              </w:rPr>
              <w:t> </w:t>
            </w:r>
            <w:r>
              <w:rPr>
                <w:b/>
                <w:sz w:val="20"/>
              </w:rPr>
              <w:t>OLAN</w:t>
            </w:r>
            <w:r>
              <w:rPr>
                <w:b/>
                <w:spacing w:val="-8"/>
                <w:sz w:val="20"/>
              </w:rPr>
              <w:t> </w:t>
            </w:r>
            <w:r>
              <w:rPr>
                <w:b/>
                <w:spacing w:val="-2"/>
                <w:sz w:val="20"/>
              </w:rPr>
              <w:t>İLİŞKİSİ</w:t>
            </w:r>
          </w:p>
          <w:p>
            <w:pPr>
              <w:pStyle w:val="TableParagraph"/>
              <w:ind w:left="32" w:right="3"/>
              <w:jc w:val="center"/>
              <w:rPr>
                <w:sz w:val="20"/>
              </w:rPr>
            </w:pPr>
            <w:r>
              <w:rPr>
                <w:sz w:val="20"/>
              </w:rPr>
              <w:t>(5:</w:t>
            </w:r>
            <w:r>
              <w:rPr>
                <w:spacing w:val="-4"/>
                <w:sz w:val="20"/>
              </w:rPr>
              <w:t> </w:t>
            </w:r>
            <w:r>
              <w:rPr>
                <w:sz w:val="20"/>
              </w:rPr>
              <w:t>Çok</w:t>
            </w:r>
            <w:r>
              <w:rPr>
                <w:spacing w:val="-1"/>
                <w:sz w:val="20"/>
              </w:rPr>
              <w:t> </w:t>
            </w:r>
            <w:r>
              <w:rPr>
                <w:sz w:val="20"/>
              </w:rPr>
              <w:t>yüksek,</w:t>
            </w:r>
            <w:r>
              <w:rPr>
                <w:spacing w:val="-3"/>
                <w:sz w:val="20"/>
              </w:rPr>
              <w:t> </w:t>
            </w:r>
            <w:r>
              <w:rPr>
                <w:sz w:val="20"/>
              </w:rPr>
              <w:t>4:</w:t>
            </w:r>
            <w:r>
              <w:rPr>
                <w:spacing w:val="-2"/>
                <w:sz w:val="20"/>
              </w:rPr>
              <w:t> </w:t>
            </w:r>
            <w:r>
              <w:rPr>
                <w:sz w:val="20"/>
              </w:rPr>
              <w:t>Yüksek,</w:t>
            </w:r>
            <w:r>
              <w:rPr>
                <w:spacing w:val="-2"/>
                <w:sz w:val="20"/>
              </w:rPr>
              <w:t> </w:t>
            </w:r>
            <w:r>
              <w:rPr>
                <w:sz w:val="20"/>
              </w:rPr>
              <w:t>3:</w:t>
            </w:r>
            <w:r>
              <w:rPr>
                <w:spacing w:val="-6"/>
                <w:sz w:val="20"/>
              </w:rPr>
              <w:t> </w:t>
            </w:r>
            <w:r>
              <w:rPr>
                <w:sz w:val="20"/>
              </w:rPr>
              <w:t>Orta,</w:t>
            </w:r>
            <w:r>
              <w:rPr>
                <w:spacing w:val="-3"/>
                <w:sz w:val="20"/>
              </w:rPr>
              <w:t> </w:t>
            </w:r>
            <w:r>
              <w:rPr>
                <w:sz w:val="20"/>
              </w:rPr>
              <w:t>2:</w:t>
            </w:r>
            <w:r>
              <w:rPr>
                <w:spacing w:val="-4"/>
                <w:sz w:val="20"/>
              </w:rPr>
              <w:t> </w:t>
            </w:r>
            <w:r>
              <w:rPr>
                <w:sz w:val="20"/>
              </w:rPr>
              <w:t>Düşük,</w:t>
            </w:r>
            <w:r>
              <w:rPr>
                <w:spacing w:val="-4"/>
                <w:sz w:val="20"/>
              </w:rPr>
              <w:t> </w:t>
            </w:r>
            <w:r>
              <w:rPr>
                <w:sz w:val="20"/>
              </w:rPr>
              <w:t>1:</w:t>
            </w:r>
            <w:r>
              <w:rPr>
                <w:spacing w:val="-4"/>
                <w:sz w:val="20"/>
              </w:rPr>
              <w:t> </w:t>
            </w:r>
            <w:r>
              <w:rPr>
                <w:sz w:val="20"/>
              </w:rPr>
              <w:t>Çok</w:t>
            </w:r>
            <w:r>
              <w:rPr>
                <w:spacing w:val="-2"/>
                <w:sz w:val="20"/>
              </w:rPr>
              <w:t> düşük,)</w:t>
            </w:r>
          </w:p>
        </w:tc>
      </w:tr>
      <w:tr>
        <w:trPr>
          <w:trHeight w:val="467" w:hRule="atLeast"/>
        </w:trPr>
        <w:tc>
          <w:tcPr>
            <w:tcW w:w="552" w:type="dxa"/>
            <w:tcBorders>
              <w:top w:val="single" w:sz="6" w:space="0" w:color="000000"/>
              <w:bottom w:val="single" w:sz="6" w:space="0" w:color="000000"/>
              <w:right w:val="single" w:sz="6" w:space="0" w:color="000000"/>
            </w:tcBorders>
          </w:tcPr>
          <w:p>
            <w:pPr>
              <w:pStyle w:val="TableParagraph"/>
              <w:spacing w:before="120"/>
              <w:ind w:left="22" w:right="3"/>
              <w:jc w:val="center"/>
              <w:rPr>
                <w:b/>
                <w:sz w:val="20"/>
              </w:rPr>
            </w:pPr>
            <w:r>
              <w:rPr>
                <w:b/>
                <w:spacing w:val="-5"/>
                <w:sz w:val="20"/>
              </w:rPr>
              <w:t>NO</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120"/>
              <w:ind w:left="26"/>
              <w:jc w:val="center"/>
              <w:rPr>
                <w:b/>
                <w:sz w:val="20"/>
              </w:rPr>
            </w:pPr>
            <w:r>
              <w:rPr>
                <w:b/>
                <w:sz w:val="20"/>
              </w:rPr>
              <w:t>PROGRAM</w:t>
            </w:r>
            <w:r>
              <w:rPr>
                <w:b/>
                <w:spacing w:val="-11"/>
                <w:sz w:val="20"/>
              </w:rPr>
              <w:t> </w:t>
            </w:r>
            <w:r>
              <w:rPr>
                <w:b/>
                <w:spacing w:val="-2"/>
                <w:sz w:val="20"/>
              </w:rPr>
              <w:t>ÇIKTISI</w:t>
            </w:r>
          </w:p>
        </w:tc>
        <w:tc>
          <w:tcPr>
            <w:tcW w:w="991" w:type="dxa"/>
            <w:tcBorders>
              <w:top w:val="single" w:sz="6" w:space="0" w:color="000000"/>
              <w:left w:val="single" w:sz="6" w:space="0" w:color="000000"/>
              <w:bottom w:val="single" w:sz="6" w:space="0" w:color="000000"/>
            </w:tcBorders>
          </w:tcPr>
          <w:p>
            <w:pPr>
              <w:pStyle w:val="TableParagraph"/>
              <w:spacing w:before="120"/>
              <w:ind w:left="42"/>
              <w:jc w:val="center"/>
              <w:rPr>
                <w:b/>
                <w:sz w:val="20"/>
              </w:rPr>
            </w:pPr>
            <w:r>
              <w:rPr>
                <w:b/>
                <w:spacing w:val="-2"/>
                <w:sz w:val="20"/>
              </w:rPr>
              <w:t>Katkı</w:t>
            </w:r>
          </w:p>
        </w:tc>
      </w:tr>
      <w:tr>
        <w:trPr>
          <w:trHeight w:val="859" w:hRule="atLeast"/>
        </w:trPr>
        <w:tc>
          <w:tcPr>
            <w:tcW w:w="552" w:type="dxa"/>
            <w:tcBorders>
              <w:top w:val="single" w:sz="6" w:space="0" w:color="000000"/>
              <w:bottom w:val="single" w:sz="6" w:space="0" w:color="000000"/>
              <w:right w:val="single" w:sz="6" w:space="0" w:color="000000"/>
            </w:tcBorders>
          </w:tcPr>
          <w:p>
            <w:pPr>
              <w:pStyle w:val="TableParagraph"/>
              <w:spacing w:before="85"/>
              <w:rPr>
                <w:sz w:val="20"/>
              </w:rPr>
            </w:pPr>
          </w:p>
          <w:p>
            <w:pPr>
              <w:pStyle w:val="TableParagraph"/>
              <w:ind w:left="22" w:right="1"/>
              <w:jc w:val="center"/>
              <w:rPr>
                <w:b/>
                <w:sz w:val="20"/>
              </w:rPr>
            </w:pPr>
            <w:r>
              <w:rPr>
                <w:b/>
                <w:spacing w:val="-10"/>
                <w:sz w:val="20"/>
              </w:rPr>
              <w:t>1</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153"/>
              <w:ind w:left="64" w:right="20"/>
              <w:rPr>
                <w:sz w:val="16"/>
              </w:rPr>
            </w:pPr>
            <w:r>
              <w:rPr>
                <w:sz w:val="16"/>
              </w:rPr>
              <w:t>Temel Bilim: Matematik, fen bilimleri ve Yazılım Mühendisliği konularında yeterli bilgi birikimi; bu alanlardaki kuramsal</w:t>
            </w:r>
            <w:r>
              <w:rPr>
                <w:spacing w:val="40"/>
                <w:sz w:val="16"/>
              </w:rPr>
              <w:t> </w:t>
            </w:r>
            <w:r>
              <w:rPr>
                <w:sz w:val="16"/>
              </w:rPr>
              <w:t>ve uygulamalı bilgileri, karmaşık Yazılım Mühendisliği problemlerini modelleme ve çözme için uygulayabilme becerisi</w:t>
            </w:r>
          </w:p>
        </w:tc>
        <w:tc>
          <w:tcPr>
            <w:tcW w:w="991" w:type="dxa"/>
            <w:tcBorders>
              <w:top w:val="single" w:sz="6" w:space="0" w:color="000000"/>
              <w:left w:val="single" w:sz="6" w:space="0" w:color="000000"/>
              <w:bottom w:val="single" w:sz="6" w:space="0" w:color="000000"/>
            </w:tcBorders>
          </w:tcPr>
          <w:p>
            <w:pPr>
              <w:pStyle w:val="TableParagraph"/>
              <w:spacing w:before="85"/>
              <w:rPr>
                <w:sz w:val="20"/>
              </w:rPr>
            </w:pPr>
          </w:p>
          <w:p>
            <w:pPr>
              <w:pStyle w:val="TableParagraph"/>
              <w:ind w:left="42" w:right="3"/>
              <w:jc w:val="center"/>
              <w:rPr>
                <w:sz w:val="20"/>
              </w:rPr>
            </w:pPr>
            <w:r>
              <w:rPr>
                <w:spacing w:val="-10"/>
                <w:sz w:val="20"/>
              </w:rPr>
              <w:t>1</w:t>
            </w:r>
          </w:p>
        </w:tc>
      </w:tr>
      <w:tr>
        <w:trPr>
          <w:trHeight w:val="935" w:hRule="atLeast"/>
        </w:trPr>
        <w:tc>
          <w:tcPr>
            <w:tcW w:w="552" w:type="dxa"/>
            <w:tcBorders>
              <w:top w:val="single" w:sz="6" w:space="0" w:color="000000"/>
              <w:bottom w:val="single" w:sz="6" w:space="0" w:color="000000"/>
              <w:right w:val="single" w:sz="6" w:space="0" w:color="000000"/>
            </w:tcBorders>
          </w:tcPr>
          <w:p>
            <w:pPr>
              <w:pStyle w:val="TableParagraph"/>
              <w:spacing w:before="123"/>
              <w:rPr>
                <w:sz w:val="20"/>
              </w:rPr>
            </w:pPr>
          </w:p>
          <w:p>
            <w:pPr>
              <w:pStyle w:val="TableParagraph"/>
              <w:ind w:left="22" w:right="1"/>
              <w:jc w:val="center"/>
              <w:rPr>
                <w:b/>
                <w:sz w:val="20"/>
              </w:rPr>
            </w:pPr>
            <w:r>
              <w:rPr>
                <w:b/>
                <w:spacing w:val="-10"/>
                <w:sz w:val="20"/>
              </w:rPr>
              <w:t>2</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7"/>
              <w:rPr>
                <w:sz w:val="16"/>
              </w:rPr>
            </w:pPr>
          </w:p>
          <w:p>
            <w:pPr>
              <w:pStyle w:val="TableParagraph"/>
              <w:spacing w:line="256" w:lineRule="auto"/>
              <w:ind w:left="64" w:right="20"/>
              <w:rPr>
                <w:sz w:val="16"/>
              </w:rPr>
            </w:pPr>
            <w:r>
              <w:rPr>
                <w:sz w:val="16"/>
              </w:rPr>
              <w:t>Yazılım Mühendisliği: Yazılım Mühendisliği ve ilgili alanlarda karmaşık mühendislik problemlerini saptama, tanımlama,</w:t>
            </w:r>
            <w:r>
              <w:rPr>
                <w:spacing w:val="40"/>
                <w:sz w:val="16"/>
              </w:rPr>
              <w:t> </w:t>
            </w:r>
            <w:r>
              <w:rPr>
                <w:sz w:val="16"/>
              </w:rPr>
              <w:t>formüle etme ve uygun analiz ve modelleme yöntemlerini seçip uygulayarak çözme becerileri</w:t>
            </w:r>
          </w:p>
        </w:tc>
        <w:tc>
          <w:tcPr>
            <w:tcW w:w="991" w:type="dxa"/>
            <w:tcBorders>
              <w:top w:val="single" w:sz="6" w:space="0" w:color="000000"/>
              <w:left w:val="single" w:sz="6" w:space="0" w:color="000000"/>
              <w:bottom w:val="single" w:sz="6" w:space="0" w:color="000000"/>
            </w:tcBorders>
          </w:tcPr>
          <w:p>
            <w:pPr>
              <w:pStyle w:val="TableParagraph"/>
              <w:spacing w:before="123"/>
              <w:rPr>
                <w:sz w:val="20"/>
              </w:rPr>
            </w:pPr>
          </w:p>
          <w:p>
            <w:pPr>
              <w:pStyle w:val="TableParagraph"/>
              <w:ind w:left="42" w:right="3"/>
              <w:jc w:val="center"/>
              <w:rPr>
                <w:sz w:val="20"/>
              </w:rPr>
            </w:pPr>
            <w:r>
              <w:rPr>
                <w:spacing w:val="-10"/>
                <w:sz w:val="20"/>
              </w:rPr>
              <w:t>1</w:t>
            </w:r>
          </w:p>
        </w:tc>
      </w:tr>
      <w:tr>
        <w:trPr>
          <w:trHeight w:val="604" w:hRule="atLeast"/>
        </w:trPr>
        <w:tc>
          <w:tcPr>
            <w:tcW w:w="552" w:type="dxa"/>
            <w:tcBorders>
              <w:top w:val="single" w:sz="6" w:space="0" w:color="000000"/>
              <w:bottom w:val="single" w:sz="6" w:space="0" w:color="000000"/>
              <w:right w:val="single" w:sz="6" w:space="0" w:color="000000"/>
            </w:tcBorders>
          </w:tcPr>
          <w:p>
            <w:pPr>
              <w:pStyle w:val="TableParagraph"/>
              <w:spacing w:before="187"/>
              <w:ind w:left="22" w:right="1"/>
              <w:jc w:val="center"/>
              <w:rPr>
                <w:b/>
                <w:sz w:val="20"/>
              </w:rPr>
            </w:pPr>
            <w:r>
              <w:rPr>
                <w:b/>
                <w:spacing w:val="-10"/>
                <w:sz w:val="20"/>
              </w:rPr>
              <w:t>3</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30"/>
              <w:ind w:left="64" w:right="20"/>
              <w:rPr>
                <w:sz w:val="16"/>
              </w:rPr>
            </w:pPr>
            <w:r>
              <w:rPr>
                <w:sz w:val="16"/>
              </w:rPr>
              <w:t>Tasarım: Belirlenmiş bir hedef doğrultusunda karmaşık bir sistemi, cihazı veya ürünü gerçekçi kısıtlar ve koşullar altında</w:t>
            </w:r>
            <w:r>
              <w:rPr>
                <w:spacing w:val="40"/>
                <w:sz w:val="16"/>
              </w:rPr>
              <w:t> </w:t>
            </w:r>
            <w:r>
              <w:rPr>
                <w:sz w:val="16"/>
              </w:rPr>
              <w:t>modern tasarım yöntemlerini de uygulayarak tasarlama becerisi</w:t>
            </w:r>
          </w:p>
        </w:tc>
        <w:tc>
          <w:tcPr>
            <w:tcW w:w="991" w:type="dxa"/>
            <w:tcBorders>
              <w:top w:val="single" w:sz="6" w:space="0" w:color="000000"/>
              <w:left w:val="single" w:sz="6" w:space="0" w:color="000000"/>
              <w:bottom w:val="single" w:sz="6" w:space="0" w:color="000000"/>
            </w:tcBorders>
          </w:tcPr>
          <w:p>
            <w:pPr>
              <w:pStyle w:val="TableParagraph"/>
              <w:spacing w:before="187"/>
              <w:ind w:left="42" w:right="3"/>
              <w:jc w:val="center"/>
              <w:rPr>
                <w:sz w:val="20"/>
              </w:rPr>
            </w:pPr>
            <w:r>
              <w:rPr>
                <w:spacing w:val="-10"/>
                <w:sz w:val="20"/>
              </w:rPr>
              <w:t>1</w:t>
            </w:r>
          </w:p>
        </w:tc>
      </w:tr>
      <w:tr>
        <w:trPr>
          <w:trHeight w:val="693" w:hRule="atLeast"/>
        </w:trPr>
        <w:tc>
          <w:tcPr>
            <w:tcW w:w="552" w:type="dxa"/>
            <w:tcBorders>
              <w:top w:val="single" w:sz="6" w:space="0" w:color="000000"/>
              <w:bottom w:val="single" w:sz="6" w:space="0" w:color="000000"/>
              <w:right w:val="single" w:sz="6" w:space="0" w:color="000000"/>
            </w:tcBorders>
          </w:tcPr>
          <w:p>
            <w:pPr>
              <w:pStyle w:val="TableParagraph"/>
              <w:spacing w:before="3"/>
              <w:rPr>
                <w:sz w:val="20"/>
              </w:rPr>
            </w:pPr>
          </w:p>
          <w:p>
            <w:pPr>
              <w:pStyle w:val="TableParagraph"/>
              <w:ind w:left="22" w:right="1"/>
              <w:jc w:val="center"/>
              <w:rPr>
                <w:b/>
                <w:sz w:val="20"/>
              </w:rPr>
            </w:pPr>
            <w:r>
              <w:rPr>
                <w:b/>
                <w:spacing w:val="-10"/>
                <w:sz w:val="20"/>
              </w:rPr>
              <w:t>4</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30"/>
              <w:ind w:left="64" w:right="20"/>
              <w:rPr>
                <w:sz w:val="16"/>
              </w:rPr>
            </w:pPr>
            <w:r>
              <w:rPr>
                <w:sz w:val="16"/>
              </w:rPr>
              <w:t>Araç</w:t>
            </w:r>
            <w:r>
              <w:rPr>
                <w:spacing w:val="-6"/>
                <w:sz w:val="16"/>
              </w:rPr>
              <w:t> </w:t>
            </w:r>
            <w:r>
              <w:rPr>
                <w:sz w:val="16"/>
              </w:rPr>
              <w:t>Kullanımı:</w:t>
            </w:r>
            <w:r>
              <w:rPr>
                <w:spacing w:val="-6"/>
                <w:sz w:val="16"/>
              </w:rPr>
              <w:t> </w:t>
            </w:r>
            <w:r>
              <w:rPr>
                <w:sz w:val="16"/>
              </w:rPr>
              <w:t>Karmaşık</w:t>
            </w:r>
            <w:r>
              <w:rPr>
                <w:spacing w:val="-3"/>
                <w:sz w:val="16"/>
              </w:rPr>
              <w:t> </w:t>
            </w:r>
            <w:r>
              <w:rPr>
                <w:sz w:val="16"/>
              </w:rPr>
              <w:t>Yazılım</w:t>
            </w:r>
            <w:r>
              <w:rPr>
                <w:spacing w:val="-7"/>
                <w:sz w:val="16"/>
              </w:rPr>
              <w:t> </w:t>
            </w:r>
            <w:r>
              <w:rPr>
                <w:sz w:val="16"/>
              </w:rPr>
              <w:t>Mühendisliği</w:t>
            </w:r>
            <w:r>
              <w:rPr>
                <w:spacing w:val="-6"/>
                <w:sz w:val="16"/>
              </w:rPr>
              <w:t> </w:t>
            </w:r>
            <w:r>
              <w:rPr>
                <w:sz w:val="16"/>
              </w:rPr>
              <w:t>uygulamaları</w:t>
            </w:r>
            <w:r>
              <w:rPr>
                <w:spacing w:val="-6"/>
                <w:sz w:val="16"/>
              </w:rPr>
              <w:t> </w:t>
            </w:r>
            <w:r>
              <w:rPr>
                <w:sz w:val="16"/>
              </w:rPr>
              <w:t>için</w:t>
            </w:r>
            <w:r>
              <w:rPr>
                <w:spacing w:val="-5"/>
                <w:sz w:val="16"/>
              </w:rPr>
              <w:t> </w:t>
            </w:r>
            <w:r>
              <w:rPr>
                <w:sz w:val="16"/>
              </w:rPr>
              <w:t>gerekli</w:t>
            </w:r>
            <w:r>
              <w:rPr>
                <w:spacing w:val="-6"/>
                <w:sz w:val="16"/>
              </w:rPr>
              <w:t> </w:t>
            </w:r>
            <w:r>
              <w:rPr>
                <w:sz w:val="16"/>
              </w:rPr>
              <w:t>olan</w:t>
            </w:r>
            <w:r>
              <w:rPr>
                <w:spacing w:val="-6"/>
                <w:sz w:val="16"/>
              </w:rPr>
              <w:t> </w:t>
            </w:r>
            <w:r>
              <w:rPr>
                <w:sz w:val="16"/>
              </w:rPr>
              <w:t>modern</w:t>
            </w:r>
            <w:r>
              <w:rPr>
                <w:spacing w:val="-6"/>
                <w:sz w:val="16"/>
              </w:rPr>
              <w:t> </w:t>
            </w:r>
            <w:r>
              <w:rPr>
                <w:sz w:val="16"/>
              </w:rPr>
              <w:t>teknik</w:t>
            </w:r>
            <w:r>
              <w:rPr>
                <w:spacing w:val="-5"/>
                <w:sz w:val="16"/>
              </w:rPr>
              <w:t> </w:t>
            </w:r>
            <w:r>
              <w:rPr>
                <w:sz w:val="16"/>
              </w:rPr>
              <w:t>ve</w:t>
            </w:r>
            <w:r>
              <w:rPr>
                <w:spacing w:val="-4"/>
                <w:sz w:val="16"/>
              </w:rPr>
              <w:t> </w:t>
            </w:r>
            <w:r>
              <w:rPr>
                <w:sz w:val="16"/>
              </w:rPr>
              <w:t>araçları</w:t>
            </w:r>
            <w:r>
              <w:rPr>
                <w:spacing w:val="-5"/>
                <w:sz w:val="16"/>
              </w:rPr>
              <w:t> </w:t>
            </w:r>
            <w:r>
              <w:rPr>
                <w:sz w:val="16"/>
              </w:rPr>
              <w:t>geliştirme,</w:t>
            </w:r>
            <w:r>
              <w:rPr>
                <w:spacing w:val="-3"/>
                <w:sz w:val="16"/>
              </w:rPr>
              <w:t> </w:t>
            </w:r>
            <w:r>
              <w:rPr>
                <w:sz w:val="16"/>
              </w:rPr>
              <w:t>seçme,</w:t>
            </w:r>
            <w:r>
              <w:rPr>
                <w:spacing w:val="40"/>
                <w:sz w:val="16"/>
              </w:rPr>
              <w:t> </w:t>
            </w:r>
            <w:r>
              <w:rPr>
                <w:sz w:val="16"/>
              </w:rPr>
              <w:t>kullanma ve bilişim teknolojilerinden etkin bir şekilde yararlanma becerisi</w:t>
            </w:r>
          </w:p>
        </w:tc>
        <w:tc>
          <w:tcPr>
            <w:tcW w:w="991" w:type="dxa"/>
            <w:tcBorders>
              <w:top w:val="single" w:sz="6" w:space="0" w:color="000000"/>
              <w:left w:val="single" w:sz="6" w:space="0" w:color="000000"/>
              <w:bottom w:val="single" w:sz="6" w:space="0" w:color="000000"/>
            </w:tcBorders>
          </w:tcPr>
          <w:p>
            <w:pPr>
              <w:pStyle w:val="TableParagraph"/>
              <w:spacing w:before="3"/>
              <w:rPr>
                <w:sz w:val="20"/>
              </w:rPr>
            </w:pPr>
          </w:p>
          <w:p>
            <w:pPr>
              <w:pStyle w:val="TableParagraph"/>
              <w:ind w:left="42" w:right="3"/>
              <w:jc w:val="center"/>
              <w:rPr>
                <w:sz w:val="20"/>
              </w:rPr>
            </w:pPr>
            <w:r>
              <w:rPr>
                <w:spacing w:val="-10"/>
                <w:sz w:val="20"/>
              </w:rPr>
              <w:t>1</w:t>
            </w:r>
          </w:p>
        </w:tc>
      </w:tr>
      <w:tr>
        <w:trPr>
          <w:trHeight w:val="630" w:hRule="atLeast"/>
        </w:trPr>
        <w:tc>
          <w:tcPr>
            <w:tcW w:w="552" w:type="dxa"/>
            <w:tcBorders>
              <w:top w:val="single" w:sz="6" w:space="0" w:color="000000"/>
              <w:bottom w:val="single" w:sz="6" w:space="0" w:color="000000"/>
              <w:right w:val="single" w:sz="6" w:space="0" w:color="000000"/>
            </w:tcBorders>
          </w:tcPr>
          <w:p>
            <w:pPr>
              <w:pStyle w:val="TableParagraph"/>
              <w:spacing w:before="201"/>
              <w:ind w:left="22" w:right="1"/>
              <w:jc w:val="center"/>
              <w:rPr>
                <w:b/>
                <w:sz w:val="20"/>
              </w:rPr>
            </w:pPr>
            <w:r>
              <w:rPr>
                <w:b/>
                <w:spacing w:val="-10"/>
                <w:sz w:val="20"/>
              </w:rPr>
              <w:t>5</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4" w:lineRule="auto" w:before="40"/>
              <w:ind w:left="64" w:right="20"/>
              <w:rPr>
                <w:sz w:val="16"/>
              </w:rPr>
            </w:pPr>
            <w:r>
              <w:rPr>
                <w:sz w:val="16"/>
              </w:rPr>
              <w:t>Test</w:t>
            </w:r>
            <w:r>
              <w:rPr>
                <w:spacing w:val="-11"/>
                <w:sz w:val="16"/>
              </w:rPr>
              <w:t> </w:t>
            </w:r>
            <w:r>
              <w:rPr>
                <w:sz w:val="16"/>
              </w:rPr>
              <w:t>ve</w:t>
            </w:r>
            <w:r>
              <w:rPr>
                <w:spacing w:val="-10"/>
                <w:sz w:val="16"/>
              </w:rPr>
              <w:t> </w:t>
            </w:r>
            <w:r>
              <w:rPr>
                <w:sz w:val="16"/>
              </w:rPr>
              <w:t>Analiz:</w:t>
            </w:r>
            <w:r>
              <w:rPr>
                <w:spacing w:val="-11"/>
                <w:sz w:val="16"/>
              </w:rPr>
              <w:t> </w:t>
            </w:r>
            <w:r>
              <w:rPr>
                <w:sz w:val="16"/>
              </w:rPr>
              <w:t>Karmaşık</w:t>
            </w:r>
            <w:r>
              <w:rPr>
                <w:spacing w:val="-10"/>
                <w:sz w:val="16"/>
              </w:rPr>
              <w:t> </w:t>
            </w:r>
            <w:r>
              <w:rPr>
                <w:sz w:val="16"/>
              </w:rPr>
              <w:t>Yazılım</w:t>
            </w:r>
            <w:r>
              <w:rPr>
                <w:spacing w:val="-12"/>
                <w:sz w:val="16"/>
              </w:rPr>
              <w:t> </w:t>
            </w:r>
            <w:r>
              <w:rPr>
                <w:sz w:val="16"/>
              </w:rPr>
              <w:t>Mühendisliği</w:t>
            </w:r>
            <w:r>
              <w:rPr>
                <w:spacing w:val="-10"/>
                <w:sz w:val="16"/>
              </w:rPr>
              <w:t> </w:t>
            </w:r>
            <w:r>
              <w:rPr>
                <w:sz w:val="16"/>
              </w:rPr>
              <w:t>problemlerinin</w:t>
            </w:r>
            <w:r>
              <w:rPr>
                <w:spacing w:val="-10"/>
                <w:sz w:val="16"/>
              </w:rPr>
              <w:t> </w:t>
            </w:r>
            <w:r>
              <w:rPr>
                <w:sz w:val="16"/>
              </w:rPr>
              <w:t>incelenmesi</w:t>
            </w:r>
            <w:r>
              <w:rPr>
                <w:spacing w:val="-13"/>
                <w:sz w:val="16"/>
              </w:rPr>
              <w:t> </w:t>
            </w:r>
            <w:r>
              <w:rPr>
                <w:sz w:val="16"/>
              </w:rPr>
              <w:t>için</w:t>
            </w:r>
            <w:r>
              <w:rPr>
                <w:spacing w:val="-11"/>
                <w:sz w:val="16"/>
              </w:rPr>
              <w:t> </w:t>
            </w:r>
            <w:r>
              <w:rPr>
                <w:sz w:val="16"/>
              </w:rPr>
              <w:t>deney</w:t>
            </w:r>
            <w:r>
              <w:rPr>
                <w:spacing w:val="-10"/>
                <w:sz w:val="16"/>
              </w:rPr>
              <w:t> </w:t>
            </w:r>
            <w:r>
              <w:rPr>
                <w:sz w:val="16"/>
              </w:rPr>
              <w:t>tasarlama,</w:t>
            </w:r>
            <w:r>
              <w:rPr>
                <w:spacing w:val="-11"/>
                <w:sz w:val="16"/>
              </w:rPr>
              <w:t> </w:t>
            </w:r>
            <w:r>
              <w:rPr>
                <w:sz w:val="16"/>
              </w:rPr>
              <w:t>deney</w:t>
            </w:r>
            <w:r>
              <w:rPr>
                <w:spacing w:val="-10"/>
                <w:sz w:val="16"/>
              </w:rPr>
              <w:t> </w:t>
            </w:r>
            <w:r>
              <w:rPr>
                <w:sz w:val="16"/>
              </w:rPr>
              <w:t>yapma,</w:t>
            </w:r>
            <w:r>
              <w:rPr>
                <w:spacing w:val="-11"/>
                <w:sz w:val="16"/>
              </w:rPr>
              <w:t> </w:t>
            </w:r>
            <w:r>
              <w:rPr>
                <w:sz w:val="16"/>
              </w:rPr>
              <w:t>veri</w:t>
            </w:r>
            <w:r>
              <w:rPr>
                <w:spacing w:val="-10"/>
                <w:sz w:val="16"/>
              </w:rPr>
              <w:t> </w:t>
            </w:r>
            <w:r>
              <w:rPr>
                <w:sz w:val="16"/>
              </w:rPr>
              <w:t>toplama,</w:t>
            </w:r>
            <w:r>
              <w:rPr>
                <w:spacing w:val="40"/>
                <w:sz w:val="16"/>
              </w:rPr>
              <w:t> </w:t>
            </w:r>
            <w:r>
              <w:rPr>
                <w:sz w:val="16"/>
              </w:rPr>
              <w:t>sonuçları analiz etme ve yorumlama becerisi</w:t>
            </w:r>
          </w:p>
        </w:tc>
        <w:tc>
          <w:tcPr>
            <w:tcW w:w="991" w:type="dxa"/>
            <w:tcBorders>
              <w:top w:val="single" w:sz="6" w:space="0" w:color="000000"/>
              <w:left w:val="single" w:sz="6" w:space="0" w:color="000000"/>
              <w:bottom w:val="single" w:sz="6" w:space="0" w:color="000000"/>
            </w:tcBorders>
          </w:tcPr>
          <w:p>
            <w:pPr>
              <w:pStyle w:val="TableParagraph"/>
              <w:spacing w:before="201"/>
              <w:ind w:left="42" w:right="3"/>
              <w:jc w:val="center"/>
              <w:rPr>
                <w:sz w:val="20"/>
              </w:rPr>
            </w:pPr>
            <w:r>
              <w:rPr>
                <w:spacing w:val="-10"/>
                <w:sz w:val="20"/>
              </w:rPr>
              <w:t>1</w:t>
            </w:r>
          </w:p>
        </w:tc>
      </w:tr>
      <w:tr>
        <w:trPr>
          <w:trHeight w:val="467" w:hRule="atLeast"/>
        </w:trPr>
        <w:tc>
          <w:tcPr>
            <w:tcW w:w="552" w:type="dxa"/>
            <w:tcBorders>
              <w:top w:val="single" w:sz="6" w:space="0" w:color="000000"/>
              <w:bottom w:val="single" w:sz="6" w:space="0" w:color="000000"/>
              <w:right w:val="single" w:sz="6" w:space="0" w:color="000000"/>
            </w:tcBorders>
          </w:tcPr>
          <w:p>
            <w:pPr>
              <w:pStyle w:val="TableParagraph"/>
              <w:spacing w:before="117"/>
              <w:ind w:left="22" w:right="1"/>
              <w:jc w:val="center"/>
              <w:rPr>
                <w:b/>
                <w:sz w:val="20"/>
              </w:rPr>
            </w:pPr>
            <w:r>
              <w:rPr>
                <w:b/>
                <w:spacing w:val="-10"/>
                <w:sz w:val="20"/>
              </w:rPr>
              <w:t>6</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54"/>
              <w:ind w:left="64"/>
              <w:rPr>
                <w:sz w:val="16"/>
              </w:rPr>
            </w:pPr>
            <w:r>
              <w:rPr>
                <w:sz w:val="16"/>
              </w:rPr>
              <w:t>Grup</w:t>
            </w:r>
            <w:r>
              <w:rPr>
                <w:spacing w:val="-7"/>
                <w:sz w:val="16"/>
              </w:rPr>
              <w:t> </w:t>
            </w:r>
            <w:r>
              <w:rPr>
                <w:sz w:val="16"/>
              </w:rPr>
              <w:t>Çalışması:</w:t>
            </w:r>
            <w:r>
              <w:rPr>
                <w:spacing w:val="-4"/>
                <w:sz w:val="16"/>
              </w:rPr>
              <w:t> </w:t>
            </w:r>
            <w:r>
              <w:rPr>
                <w:sz w:val="16"/>
              </w:rPr>
              <w:t>Disiplin</w:t>
            </w:r>
            <w:r>
              <w:rPr>
                <w:spacing w:val="-7"/>
                <w:sz w:val="16"/>
              </w:rPr>
              <w:t> </w:t>
            </w:r>
            <w:r>
              <w:rPr>
                <w:sz w:val="16"/>
              </w:rPr>
              <w:t>içi</w:t>
            </w:r>
            <w:r>
              <w:rPr>
                <w:spacing w:val="-6"/>
                <w:sz w:val="16"/>
              </w:rPr>
              <w:t> </w:t>
            </w:r>
            <w:r>
              <w:rPr>
                <w:sz w:val="16"/>
              </w:rPr>
              <w:t>ve</w:t>
            </w:r>
            <w:r>
              <w:rPr>
                <w:spacing w:val="-7"/>
                <w:sz w:val="16"/>
              </w:rPr>
              <w:t> </w:t>
            </w:r>
            <w:r>
              <w:rPr>
                <w:sz w:val="16"/>
              </w:rPr>
              <w:t>çok</w:t>
            </w:r>
            <w:r>
              <w:rPr>
                <w:spacing w:val="-6"/>
                <w:sz w:val="16"/>
              </w:rPr>
              <w:t> </w:t>
            </w:r>
            <w:r>
              <w:rPr>
                <w:sz w:val="16"/>
              </w:rPr>
              <w:t>disiplinli</w:t>
            </w:r>
            <w:r>
              <w:rPr>
                <w:spacing w:val="-6"/>
                <w:sz w:val="16"/>
              </w:rPr>
              <w:t> </w:t>
            </w:r>
            <w:r>
              <w:rPr>
                <w:sz w:val="16"/>
              </w:rPr>
              <w:t>gruplarda</w:t>
            </w:r>
            <w:r>
              <w:rPr>
                <w:spacing w:val="-5"/>
                <w:sz w:val="16"/>
              </w:rPr>
              <w:t> </w:t>
            </w:r>
            <w:r>
              <w:rPr>
                <w:sz w:val="16"/>
              </w:rPr>
              <w:t>etkin</w:t>
            </w:r>
            <w:r>
              <w:rPr>
                <w:spacing w:val="-6"/>
                <w:sz w:val="16"/>
              </w:rPr>
              <w:t> </w:t>
            </w:r>
            <w:r>
              <w:rPr>
                <w:sz w:val="16"/>
              </w:rPr>
              <w:t>biçimde</w:t>
            </w:r>
            <w:r>
              <w:rPr>
                <w:spacing w:val="-7"/>
                <w:sz w:val="16"/>
              </w:rPr>
              <w:t> </w:t>
            </w:r>
            <w:r>
              <w:rPr>
                <w:sz w:val="16"/>
              </w:rPr>
              <w:t>çalışabilme</w:t>
            </w:r>
            <w:r>
              <w:rPr>
                <w:spacing w:val="-7"/>
                <w:sz w:val="16"/>
              </w:rPr>
              <w:t> </w:t>
            </w:r>
            <w:r>
              <w:rPr>
                <w:spacing w:val="-2"/>
                <w:sz w:val="16"/>
              </w:rPr>
              <w:t>becerisi</w:t>
            </w:r>
          </w:p>
        </w:tc>
        <w:tc>
          <w:tcPr>
            <w:tcW w:w="991" w:type="dxa"/>
            <w:tcBorders>
              <w:top w:val="single" w:sz="6" w:space="0" w:color="000000"/>
              <w:left w:val="single" w:sz="6" w:space="0" w:color="000000"/>
              <w:bottom w:val="single" w:sz="6" w:space="0" w:color="000000"/>
            </w:tcBorders>
          </w:tcPr>
          <w:p>
            <w:pPr>
              <w:pStyle w:val="TableParagraph"/>
              <w:spacing w:before="117"/>
              <w:ind w:left="42" w:right="3"/>
              <w:jc w:val="center"/>
              <w:rPr>
                <w:sz w:val="20"/>
              </w:rPr>
            </w:pPr>
            <w:r>
              <w:rPr>
                <w:spacing w:val="-10"/>
                <w:sz w:val="20"/>
              </w:rPr>
              <w:t>1</w:t>
            </w:r>
          </w:p>
        </w:tc>
      </w:tr>
      <w:tr>
        <w:trPr>
          <w:trHeight w:val="467" w:hRule="atLeast"/>
        </w:trPr>
        <w:tc>
          <w:tcPr>
            <w:tcW w:w="552" w:type="dxa"/>
            <w:tcBorders>
              <w:top w:val="single" w:sz="6" w:space="0" w:color="000000"/>
              <w:bottom w:val="single" w:sz="6" w:space="0" w:color="000000"/>
              <w:right w:val="single" w:sz="6" w:space="0" w:color="000000"/>
            </w:tcBorders>
          </w:tcPr>
          <w:p>
            <w:pPr>
              <w:pStyle w:val="TableParagraph"/>
              <w:spacing w:before="117"/>
              <w:ind w:left="22" w:right="1"/>
              <w:jc w:val="center"/>
              <w:rPr>
                <w:b/>
                <w:sz w:val="20"/>
              </w:rPr>
            </w:pPr>
            <w:r>
              <w:rPr>
                <w:b/>
                <w:spacing w:val="-10"/>
                <w:sz w:val="20"/>
              </w:rPr>
              <w:t>7</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54"/>
              <w:ind w:left="64"/>
              <w:rPr>
                <w:sz w:val="16"/>
              </w:rPr>
            </w:pPr>
            <w:r>
              <w:rPr>
                <w:sz w:val="16"/>
              </w:rPr>
              <w:t>İletişim</w:t>
            </w:r>
            <w:r>
              <w:rPr>
                <w:spacing w:val="-11"/>
                <w:sz w:val="16"/>
              </w:rPr>
              <w:t> </w:t>
            </w:r>
            <w:r>
              <w:rPr>
                <w:sz w:val="16"/>
              </w:rPr>
              <w:t>Becerisi:</w:t>
            </w:r>
            <w:r>
              <w:rPr>
                <w:spacing w:val="-4"/>
                <w:sz w:val="16"/>
              </w:rPr>
              <w:t> </w:t>
            </w:r>
            <w:r>
              <w:rPr>
                <w:sz w:val="16"/>
              </w:rPr>
              <w:t>Türkçe</w:t>
            </w:r>
            <w:r>
              <w:rPr>
                <w:spacing w:val="-6"/>
                <w:sz w:val="16"/>
              </w:rPr>
              <w:t> </w:t>
            </w:r>
            <w:r>
              <w:rPr>
                <w:sz w:val="16"/>
              </w:rPr>
              <w:t>sözlü</w:t>
            </w:r>
            <w:r>
              <w:rPr>
                <w:spacing w:val="-7"/>
                <w:sz w:val="16"/>
              </w:rPr>
              <w:t> </w:t>
            </w:r>
            <w:r>
              <w:rPr>
                <w:sz w:val="16"/>
              </w:rPr>
              <w:t>ve</w:t>
            </w:r>
            <w:r>
              <w:rPr>
                <w:spacing w:val="-7"/>
                <w:sz w:val="16"/>
              </w:rPr>
              <w:t> </w:t>
            </w:r>
            <w:r>
              <w:rPr>
                <w:sz w:val="16"/>
              </w:rPr>
              <w:t>yazılı</w:t>
            </w:r>
            <w:r>
              <w:rPr>
                <w:spacing w:val="-6"/>
                <w:sz w:val="16"/>
              </w:rPr>
              <w:t> </w:t>
            </w:r>
            <w:r>
              <w:rPr>
                <w:sz w:val="16"/>
              </w:rPr>
              <w:t>etkin</w:t>
            </w:r>
            <w:r>
              <w:rPr>
                <w:spacing w:val="-7"/>
                <w:sz w:val="16"/>
              </w:rPr>
              <w:t> </w:t>
            </w:r>
            <w:r>
              <w:rPr>
                <w:sz w:val="16"/>
              </w:rPr>
              <w:t>iletişim</w:t>
            </w:r>
            <w:r>
              <w:rPr>
                <w:spacing w:val="-7"/>
                <w:sz w:val="16"/>
              </w:rPr>
              <w:t> </w:t>
            </w:r>
            <w:r>
              <w:rPr>
                <w:sz w:val="16"/>
              </w:rPr>
              <w:t>kurma</w:t>
            </w:r>
            <w:r>
              <w:rPr>
                <w:spacing w:val="-7"/>
                <w:sz w:val="16"/>
              </w:rPr>
              <w:t> </w:t>
            </w:r>
            <w:r>
              <w:rPr>
                <w:sz w:val="16"/>
              </w:rPr>
              <w:t>becerileri</w:t>
            </w:r>
            <w:r>
              <w:rPr>
                <w:spacing w:val="-7"/>
                <w:sz w:val="16"/>
              </w:rPr>
              <w:t> </w:t>
            </w:r>
            <w:r>
              <w:rPr>
                <w:sz w:val="16"/>
              </w:rPr>
              <w:t>ve</w:t>
            </w:r>
            <w:r>
              <w:rPr>
                <w:spacing w:val="-7"/>
                <w:sz w:val="16"/>
              </w:rPr>
              <w:t> </w:t>
            </w:r>
            <w:r>
              <w:rPr>
                <w:sz w:val="16"/>
              </w:rPr>
              <w:t>yabancı</w:t>
            </w:r>
            <w:r>
              <w:rPr>
                <w:spacing w:val="-7"/>
                <w:sz w:val="16"/>
              </w:rPr>
              <w:t> </w:t>
            </w:r>
            <w:r>
              <w:rPr>
                <w:sz w:val="16"/>
              </w:rPr>
              <w:t>dil</w:t>
            </w:r>
            <w:r>
              <w:rPr>
                <w:spacing w:val="-6"/>
                <w:sz w:val="16"/>
              </w:rPr>
              <w:t> </w:t>
            </w:r>
            <w:r>
              <w:rPr>
                <w:sz w:val="16"/>
              </w:rPr>
              <w:t>bilgisini</w:t>
            </w:r>
            <w:r>
              <w:rPr>
                <w:spacing w:val="-7"/>
                <w:sz w:val="16"/>
              </w:rPr>
              <w:t> </w:t>
            </w:r>
            <w:r>
              <w:rPr>
                <w:sz w:val="16"/>
              </w:rPr>
              <w:t>kullanma/geliştirme</w:t>
            </w:r>
            <w:r>
              <w:rPr>
                <w:spacing w:val="-4"/>
                <w:sz w:val="16"/>
              </w:rPr>
              <w:t> </w:t>
            </w:r>
            <w:r>
              <w:rPr>
                <w:spacing w:val="-2"/>
                <w:sz w:val="16"/>
              </w:rPr>
              <w:t>becerisi</w:t>
            </w:r>
          </w:p>
        </w:tc>
        <w:tc>
          <w:tcPr>
            <w:tcW w:w="991" w:type="dxa"/>
            <w:tcBorders>
              <w:top w:val="single" w:sz="6" w:space="0" w:color="000000"/>
              <w:left w:val="single" w:sz="6" w:space="0" w:color="000000"/>
              <w:bottom w:val="single" w:sz="6" w:space="0" w:color="000000"/>
            </w:tcBorders>
          </w:tcPr>
          <w:p>
            <w:pPr>
              <w:pStyle w:val="TableParagraph"/>
              <w:spacing w:before="117"/>
              <w:ind w:left="42" w:right="3"/>
              <w:jc w:val="center"/>
              <w:rPr>
                <w:sz w:val="20"/>
              </w:rPr>
            </w:pPr>
            <w:r>
              <w:rPr>
                <w:spacing w:val="-10"/>
                <w:sz w:val="20"/>
              </w:rPr>
              <w:t>1</w:t>
            </w:r>
          </w:p>
        </w:tc>
      </w:tr>
      <w:tr>
        <w:trPr>
          <w:trHeight w:val="608" w:hRule="atLeast"/>
        </w:trPr>
        <w:tc>
          <w:tcPr>
            <w:tcW w:w="552" w:type="dxa"/>
            <w:tcBorders>
              <w:top w:val="single" w:sz="6" w:space="0" w:color="000000"/>
              <w:bottom w:val="single" w:sz="6" w:space="0" w:color="000000"/>
              <w:right w:val="single" w:sz="6" w:space="0" w:color="000000"/>
            </w:tcBorders>
          </w:tcPr>
          <w:p>
            <w:pPr>
              <w:pStyle w:val="TableParagraph"/>
              <w:spacing w:before="189"/>
              <w:ind w:left="22" w:right="1"/>
              <w:jc w:val="center"/>
              <w:rPr>
                <w:b/>
                <w:sz w:val="20"/>
              </w:rPr>
            </w:pPr>
            <w:r>
              <w:rPr>
                <w:b/>
                <w:spacing w:val="-10"/>
                <w:sz w:val="20"/>
              </w:rPr>
              <w:t>8</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4" w:lineRule="auto" w:before="30"/>
              <w:ind w:left="64" w:right="20"/>
              <w:rPr>
                <w:sz w:val="16"/>
              </w:rPr>
            </w:pPr>
            <w:r>
              <w:rPr>
                <w:sz w:val="16"/>
              </w:rPr>
              <w:t>Yaşam Boyu Öğrenme: Yaşam boyu öğrenmenin gerekliliği bilinci; bilgiye erişebilme, bilim ve teknolojideki gelişmeleri</w:t>
            </w:r>
            <w:r>
              <w:rPr>
                <w:spacing w:val="40"/>
                <w:sz w:val="16"/>
              </w:rPr>
              <w:t> </w:t>
            </w:r>
            <w:r>
              <w:rPr>
                <w:sz w:val="16"/>
              </w:rPr>
              <w:t>izleme ve kendini sürekli yenileme becerisi</w:t>
            </w:r>
          </w:p>
        </w:tc>
        <w:tc>
          <w:tcPr>
            <w:tcW w:w="991" w:type="dxa"/>
            <w:tcBorders>
              <w:top w:val="single" w:sz="6" w:space="0" w:color="000000"/>
              <w:left w:val="single" w:sz="6" w:space="0" w:color="000000"/>
              <w:bottom w:val="single" w:sz="6" w:space="0" w:color="000000"/>
            </w:tcBorders>
          </w:tcPr>
          <w:p>
            <w:pPr>
              <w:pStyle w:val="TableParagraph"/>
              <w:spacing w:before="189"/>
              <w:ind w:left="42" w:right="3"/>
              <w:jc w:val="center"/>
              <w:rPr>
                <w:sz w:val="20"/>
              </w:rPr>
            </w:pPr>
            <w:r>
              <w:rPr>
                <w:spacing w:val="-10"/>
                <w:sz w:val="20"/>
              </w:rPr>
              <w:t>1</w:t>
            </w:r>
          </w:p>
        </w:tc>
      </w:tr>
      <w:tr>
        <w:trPr>
          <w:trHeight w:val="467" w:hRule="atLeast"/>
        </w:trPr>
        <w:tc>
          <w:tcPr>
            <w:tcW w:w="552" w:type="dxa"/>
            <w:tcBorders>
              <w:top w:val="single" w:sz="6" w:space="0" w:color="000000"/>
              <w:bottom w:val="single" w:sz="6" w:space="0" w:color="000000"/>
              <w:right w:val="single" w:sz="6" w:space="0" w:color="000000"/>
            </w:tcBorders>
          </w:tcPr>
          <w:p>
            <w:pPr>
              <w:pStyle w:val="TableParagraph"/>
              <w:spacing w:before="117"/>
              <w:ind w:left="22" w:right="1"/>
              <w:jc w:val="center"/>
              <w:rPr>
                <w:b/>
                <w:sz w:val="20"/>
              </w:rPr>
            </w:pPr>
            <w:r>
              <w:rPr>
                <w:b/>
                <w:spacing w:val="-10"/>
                <w:sz w:val="20"/>
              </w:rPr>
              <w:t>9</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54"/>
              <w:ind w:left="64"/>
              <w:rPr>
                <w:sz w:val="16"/>
              </w:rPr>
            </w:pPr>
            <w:r>
              <w:rPr>
                <w:sz w:val="16"/>
              </w:rPr>
              <w:t>Etik:</w:t>
            </w:r>
            <w:r>
              <w:rPr>
                <w:spacing w:val="-6"/>
                <w:sz w:val="16"/>
              </w:rPr>
              <w:t> </w:t>
            </w:r>
            <w:r>
              <w:rPr>
                <w:sz w:val="16"/>
              </w:rPr>
              <w:t>Mesleki</w:t>
            </w:r>
            <w:r>
              <w:rPr>
                <w:spacing w:val="-6"/>
                <w:sz w:val="16"/>
              </w:rPr>
              <w:t> </w:t>
            </w:r>
            <w:r>
              <w:rPr>
                <w:sz w:val="16"/>
              </w:rPr>
              <w:t>ve</w:t>
            </w:r>
            <w:r>
              <w:rPr>
                <w:spacing w:val="-6"/>
                <w:sz w:val="16"/>
              </w:rPr>
              <w:t> </w:t>
            </w:r>
            <w:r>
              <w:rPr>
                <w:sz w:val="16"/>
              </w:rPr>
              <w:t>etik</w:t>
            </w:r>
            <w:r>
              <w:rPr>
                <w:spacing w:val="-4"/>
                <w:sz w:val="16"/>
              </w:rPr>
              <w:t> </w:t>
            </w:r>
            <w:r>
              <w:rPr>
                <w:sz w:val="16"/>
              </w:rPr>
              <w:t>sorumluluk</w:t>
            </w:r>
            <w:r>
              <w:rPr>
                <w:spacing w:val="-5"/>
                <w:sz w:val="16"/>
              </w:rPr>
              <w:t> </w:t>
            </w:r>
            <w:r>
              <w:rPr>
                <w:spacing w:val="-2"/>
                <w:sz w:val="16"/>
              </w:rPr>
              <w:t>bilinci</w:t>
            </w:r>
          </w:p>
        </w:tc>
        <w:tc>
          <w:tcPr>
            <w:tcW w:w="991" w:type="dxa"/>
            <w:tcBorders>
              <w:top w:val="single" w:sz="6" w:space="0" w:color="000000"/>
              <w:left w:val="single" w:sz="6" w:space="0" w:color="000000"/>
              <w:bottom w:val="single" w:sz="6" w:space="0" w:color="000000"/>
            </w:tcBorders>
          </w:tcPr>
          <w:p>
            <w:pPr>
              <w:pStyle w:val="TableParagraph"/>
              <w:spacing w:before="117"/>
              <w:ind w:left="42" w:right="3"/>
              <w:jc w:val="center"/>
              <w:rPr>
                <w:sz w:val="20"/>
              </w:rPr>
            </w:pPr>
            <w:r>
              <w:rPr>
                <w:spacing w:val="-10"/>
                <w:sz w:val="20"/>
              </w:rPr>
              <w:t>5</w:t>
            </w:r>
          </w:p>
        </w:tc>
      </w:tr>
      <w:tr>
        <w:trPr>
          <w:trHeight w:val="904" w:hRule="atLeast"/>
        </w:trPr>
        <w:tc>
          <w:tcPr>
            <w:tcW w:w="552" w:type="dxa"/>
            <w:tcBorders>
              <w:top w:val="single" w:sz="6" w:space="0" w:color="000000"/>
              <w:bottom w:val="single" w:sz="6" w:space="0" w:color="000000"/>
              <w:right w:val="single" w:sz="6" w:space="0" w:color="000000"/>
            </w:tcBorders>
          </w:tcPr>
          <w:p>
            <w:pPr>
              <w:pStyle w:val="TableParagraph"/>
              <w:spacing w:before="106"/>
              <w:rPr>
                <w:sz w:val="20"/>
              </w:rPr>
            </w:pPr>
          </w:p>
          <w:p>
            <w:pPr>
              <w:pStyle w:val="TableParagraph"/>
              <w:ind w:left="22"/>
              <w:jc w:val="center"/>
              <w:rPr>
                <w:b/>
                <w:sz w:val="20"/>
              </w:rPr>
            </w:pPr>
            <w:r>
              <w:rPr>
                <w:b/>
                <w:spacing w:val="-5"/>
                <w:sz w:val="20"/>
              </w:rPr>
              <w:t>10</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174"/>
              <w:ind w:left="64" w:right="20"/>
              <w:rPr>
                <w:sz w:val="16"/>
              </w:rPr>
            </w:pPr>
            <w:r>
              <w:rPr>
                <w:sz w:val="16"/>
              </w:rPr>
              <w:t>Girişimcilik ve</w:t>
            </w:r>
            <w:r>
              <w:rPr>
                <w:spacing w:val="19"/>
                <w:sz w:val="16"/>
              </w:rPr>
              <w:t> </w:t>
            </w:r>
            <w:r>
              <w:rPr>
                <w:sz w:val="16"/>
              </w:rPr>
              <w:t>Proje</w:t>
            </w:r>
            <w:r>
              <w:rPr>
                <w:spacing w:val="19"/>
                <w:sz w:val="16"/>
              </w:rPr>
              <w:t> </w:t>
            </w:r>
            <w:r>
              <w:rPr>
                <w:sz w:val="16"/>
              </w:rPr>
              <w:t>Yönetimi: Proje</w:t>
            </w:r>
            <w:r>
              <w:rPr>
                <w:spacing w:val="19"/>
                <w:sz w:val="16"/>
              </w:rPr>
              <w:t> </w:t>
            </w:r>
            <w:r>
              <w:rPr>
                <w:sz w:val="16"/>
              </w:rPr>
              <w:t>yönetimi</w:t>
            </w:r>
            <w:r>
              <w:rPr>
                <w:spacing w:val="20"/>
                <w:sz w:val="16"/>
              </w:rPr>
              <w:t> </w:t>
            </w:r>
            <w:r>
              <w:rPr>
                <w:sz w:val="16"/>
              </w:rPr>
              <w:t>ile</w:t>
            </w:r>
            <w:r>
              <w:rPr>
                <w:spacing w:val="19"/>
                <w:sz w:val="16"/>
              </w:rPr>
              <w:t> </w:t>
            </w:r>
            <w:r>
              <w:rPr>
                <w:sz w:val="16"/>
              </w:rPr>
              <w:t>risk yönetimi ve değişiklik yönetimi gibi</w:t>
            </w:r>
            <w:r>
              <w:rPr>
                <w:spacing w:val="20"/>
                <w:sz w:val="16"/>
              </w:rPr>
              <w:t> </w:t>
            </w:r>
            <w:r>
              <w:rPr>
                <w:sz w:val="16"/>
              </w:rPr>
              <w:t>iş hayatındaki</w:t>
            </w:r>
            <w:r>
              <w:rPr>
                <w:spacing w:val="20"/>
                <w:sz w:val="16"/>
              </w:rPr>
              <w:t> </w:t>
            </w:r>
            <w:r>
              <w:rPr>
                <w:sz w:val="16"/>
              </w:rPr>
              <w:t>uygulamalar</w:t>
            </w:r>
            <w:r>
              <w:rPr>
                <w:spacing w:val="40"/>
                <w:sz w:val="16"/>
              </w:rPr>
              <w:t> </w:t>
            </w:r>
            <w:r>
              <w:rPr>
                <w:sz w:val="16"/>
              </w:rPr>
              <w:t>hakkında bilgi; girişimcilik, yenilikçilik ve sürdürebilir kalkınma hakkında farkındalık</w:t>
            </w:r>
          </w:p>
        </w:tc>
        <w:tc>
          <w:tcPr>
            <w:tcW w:w="991" w:type="dxa"/>
            <w:tcBorders>
              <w:top w:val="single" w:sz="6" w:space="0" w:color="000000"/>
              <w:left w:val="single" w:sz="6" w:space="0" w:color="000000"/>
              <w:bottom w:val="single" w:sz="6" w:space="0" w:color="000000"/>
            </w:tcBorders>
          </w:tcPr>
          <w:p>
            <w:pPr>
              <w:pStyle w:val="TableParagraph"/>
              <w:spacing w:before="106"/>
              <w:rPr>
                <w:sz w:val="20"/>
              </w:rPr>
            </w:pPr>
          </w:p>
          <w:p>
            <w:pPr>
              <w:pStyle w:val="TableParagraph"/>
              <w:ind w:left="42" w:right="3"/>
              <w:jc w:val="center"/>
              <w:rPr>
                <w:sz w:val="20"/>
              </w:rPr>
            </w:pPr>
            <w:r>
              <w:rPr>
                <w:spacing w:val="-10"/>
                <w:sz w:val="20"/>
              </w:rPr>
              <w:t>1</w:t>
            </w:r>
          </w:p>
        </w:tc>
      </w:tr>
      <w:tr>
        <w:trPr>
          <w:trHeight w:val="858" w:hRule="atLeast"/>
        </w:trPr>
        <w:tc>
          <w:tcPr>
            <w:tcW w:w="552" w:type="dxa"/>
            <w:tcBorders>
              <w:top w:val="single" w:sz="6" w:space="0" w:color="000000"/>
              <w:right w:val="single" w:sz="6" w:space="0" w:color="000000"/>
            </w:tcBorders>
          </w:tcPr>
          <w:p>
            <w:pPr>
              <w:pStyle w:val="TableParagraph"/>
              <w:spacing w:before="84"/>
              <w:rPr>
                <w:sz w:val="20"/>
              </w:rPr>
            </w:pPr>
          </w:p>
          <w:p>
            <w:pPr>
              <w:pStyle w:val="TableParagraph"/>
              <w:ind w:left="22"/>
              <w:jc w:val="center"/>
              <w:rPr>
                <w:b/>
                <w:sz w:val="20"/>
              </w:rPr>
            </w:pPr>
            <w:r>
              <w:rPr>
                <w:b/>
                <w:spacing w:val="-5"/>
                <w:sz w:val="20"/>
              </w:rPr>
              <w:t>11</w:t>
            </w:r>
          </w:p>
        </w:tc>
        <w:tc>
          <w:tcPr>
            <w:tcW w:w="8082" w:type="dxa"/>
            <w:tcBorders>
              <w:top w:val="single" w:sz="6" w:space="0" w:color="000000"/>
              <w:left w:val="single" w:sz="6" w:space="0" w:color="000000"/>
              <w:right w:val="single" w:sz="6" w:space="0" w:color="000000"/>
            </w:tcBorders>
          </w:tcPr>
          <w:p>
            <w:pPr>
              <w:pStyle w:val="TableParagraph"/>
              <w:spacing w:line="259" w:lineRule="auto" w:before="52"/>
              <w:ind w:left="64" w:right="34"/>
              <w:jc w:val="both"/>
              <w:rPr>
                <w:sz w:val="16"/>
              </w:rPr>
            </w:pPr>
            <w:r>
              <w:rPr>
                <w:sz w:val="16"/>
              </w:rPr>
              <w:t>Çevre:</w:t>
            </w:r>
            <w:r>
              <w:rPr>
                <w:spacing w:val="-5"/>
                <w:sz w:val="16"/>
              </w:rPr>
              <w:t> </w:t>
            </w:r>
            <w:r>
              <w:rPr>
                <w:sz w:val="16"/>
              </w:rPr>
              <w:t>Mühendislik</w:t>
            </w:r>
            <w:r>
              <w:rPr>
                <w:spacing w:val="-6"/>
                <w:sz w:val="16"/>
              </w:rPr>
              <w:t> </w:t>
            </w:r>
            <w:r>
              <w:rPr>
                <w:sz w:val="16"/>
              </w:rPr>
              <w:t>uygulamalarının</w:t>
            </w:r>
            <w:r>
              <w:rPr>
                <w:spacing w:val="-6"/>
                <w:sz w:val="16"/>
              </w:rPr>
              <w:t> </w:t>
            </w:r>
            <w:r>
              <w:rPr>
                <w:sz w:val="16"/>
              </w:rPr>
              <w:t>evrensel</w:t>
            </w:r>
            <w:r>
              <w:rPr>
                <w:spacing w:val="-6"/>
                <w:sz w:val="16"/>
              </w:rPr>
              <w:t> </w:t>
            </w:r>
            <w:r>
              <w:rPr>
                <w:sz w:val="16"/>
              </w:rPr>
              <w:t>ve</w:t>
            </w:r>
            <w:r>
              <w:rPr>
                <w:spacing w:val="-6"/>
                <w:sz w:val="16"/>
              </w:rPr>
              <w:t> </w:t>
            </w:r>
            <w:r>
              <w:rPr>
                <w:sz w:val="16"/>
              </w:rPr>
              <w:t>toplumsal</w:t>
            </w:r>
            <w:r>
              <w:rPr>
                <w:spacing w:val="-6"/>
                <w:sz w:val="16"/>
              </w:rPr>
              <w:t> </w:t>
            </w:r>
            <w:r>
              <w:rPr>
                <w:sz w:val="16"/>
              </w:rPr>
              <w:t>boyutlarda</w:t>
            </w:r>
            <w:r>
              <w:rPr>
                <w:spacing w:val="-4"/>
                <w:sz w:val="16"/>
              </w:rPr>
              <w:t> </w:t>
            </w:r>
            <w:r>
              <w:rPr>
                <w:sz w:val="16"/>
              </w:rPr>
              <w:t>sağlık,</w:t>
            </w:r>
            <w:r>
              <w:rPr>
                <w:spacing w:val="-6"/>
                <w:sz w:val="16"/>
              </w:rPr>
              <w:t> </w:t>
            </w:r>
            <w:r>
              <w:rPr>
                <w:sz w:val="16"/>
              </w:rPr>
              <w:t>çevre</w:t>
            </w:r>
            <w:r>
              <w:rPr>
                <w:spacing w:val="-6"/>
                <w:sz w:val="16"/>
              </w:rPr>
              <w:t> </w:t>
            </w:r>
            <w:r>
              <w:rPr>
                <w:sz w:val="16"/>
              </w:rPr>
              <w:t>ve</w:t>
            </w:r>
            <w:r>
              <w:rPr>
                <w:spacing w:val="-6"/>
                <w:sz w:val="16"/>
              </w:rPr>
              <w:t> </w:t>
            </w:r>
            <w:r>
              <w:rPr>
                <w:sz w:val="16"/>
              </w:rPr>
              <w:t>güvenlik</w:t>
            </w:r>
            <w:r>
              <w:rPr>
                <w:spacing w:val="-5"/>
                <w:sz w:val="16"/>
              </w:rPr>
              <w:t> </w:t>
            </w:r>
            <w:r>
              <w:rPr>
                <w:sz w:val="16"/>
              </w:rPr>
              <w:t>üzerindeki</w:t>
            </w:r>
            <w:r>
              <w:rPr>
                <w:spacing w:val="-5"/>
                <w:sz w:val="16"/>
              </w:rPr>
              <w:t> </w:t>
            </w:r>
            <w:r>
              <w:rPr>
                <w:sz w:val="16"/>
              </w:rPr>
              <w:t>etkileri</w:t>
            </w:r>
            <w:r>
              <w:rPr>
                <w:spacing w:val="-4"/>
                <w:sz w:val="16"/>
              </w:rPr>
              <w:t> </w:t>
            </w:r>
            <w:r>
              <w:rPr>
                <w:sz w:val="16"/>
              </w:rPr>
              <w:t>hakkında</w:t>
            </w:r>
            <w:r>
              <w:rPr>
                <w:spacing w:val="40"/>
                <w:sz w:val="16"/>
              </w:rPr>
              <w:t> </w:t>
            </w:r>
            <w:r>
              <w:rPr>
                <w:sz w:val="16"/>
              </w:rPr>
              <w:t>bilgi; ulusal ve uluslararası yasal düzenlemeler ile standartlar hakkında ve mühendislik çözümlerinin hukuksal sonuçları</w:t>
            </w:r>
            <w:r>
              <w:rPr>
                <w:spacing w:val="40"/>
                <w:sz w:val="16"/>
              </w:rPr>
              <w:t> </w:t>
            </w:r>
            <w:r>
              <w:rPr>
                <w:sz w:val="16"/>
              </w:rPr>
              <w:t>konusunda farkındalık</w:t>
            </w:r>
          </w:p>
        </w:tc>
        <w:tc>
          <w:tcPr>
            <w:tcW w:w="991" w:type="dxa"/>
            <w:tcBorders>
              <w:top w:val="single" w:sz="6" w:space="0" w:color="000000"/>
              <w:left w:val="single" w:sz="6" w:space="0" w:color="000000"/>
              <w:bottom w:val="single" w:sz="6" w:space="0" w:color="000000"/>
            </w:tcBorders>
          </w:tcPr>
          <w:p>
            <w:pPr>
              <w:pStyle w:val="TableParagraph"/>
              <w:spacing w:before="84"/>
              <w:rPr>
                <w:sz w:val="20"/>
              </w:rPr>
            </w:pPr>
          </w:p>
          <w:p>
            <w:pPr>
              <w:pStyle w:val="TableParagraph"/>
              <w:ind w:left="42" w:right="3"/>
              <w:jc w:val="center"/>
              <w:rPr>
                <w:sz w:val="20"/>
              </w:rPr>
            </w:pPr>
            <w:r>
              <w:rPr>
                <w:spacing w:val="-10"/>
                <w:sz w:val="20"/>
              </w:rPr>
              <w:t>5</w:t>
            </w:r>
          </w:p>
        </w:tc>
      </w:tr>
    </w:tbl>
    <w:p>
      <w:pPr>
        <w:pStyle w:val="BodyText"/>
        <w:rPr>
          <w:sz w:val="11"/>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404"/>
        <w:gridCol w:w="2055"/>
        <w:gridCol w:w="2055"/>
        <w:gridCol w:w="2057"/>
        <w:gridCol w:w="2055"/>
      </w:tblGrid>
      <w:tr>
        <w:trPr>
          <w:trHeight w:val="447" w:hRule="atLeast"/>
        </w:trPr>
        <w:tc>
          <w:tcPr>
            <w:tcW w:w="9626" w:type="dxa"/>
            <w:gridSpan w:val="5"/>
            <w:tcBorders>
              <w:bottom w:val="single" w:sz="4" w:space="0" w:color="000000"/>
            </w:tcBorders>
            <w:shd w:val="clear" w:color="auto" w:fill="FFF1CC"/>
          </w:tcPr>
          <w:p>
            <w:pPr>
              <w:pStyle w:val="TableParagraph"/>
              <w:spacing w:before="108"/>
              <w:ind w:left="33" w:right="2"/>
              <w:jc w:val="center"/>
              <w:rPr>
                <w:b/>
                <w:sz w:val="20"/>
              </w:rPr>
            </w:pPr>
            <w:r>
              <w:rPr>
                <w:b/>
                <w:sz w:val="20"/>
              </w:rPr>
              <w:t>DERSİN</w:t>
            </w:r>
            <w:r>
              <w:rPr>
                <w:b/>
                <w:spacing w:val="-10"/>
                <w:sz w:val="20"/>
              </w:rPr>
              <w:t> </w:t>
            </w:r>
            <w:r>
              <w:rPr>
                <w:b/>
                <w:spacing w:val="-2"/>
                <w:sz w:val="20"/>
              </w:rPr>
              <w:t>YÜRÜTÜCÜLERİ</w:t>
            </w:r>
          </w:p>
        </w:tc>
      </w:tr>
      <w:tr>
        <w:trPr>
          <w:trHeight w:val="568" w:hRule="atLeast"/>
        </w:trPr>
        <w:tc>
          <w:tcPr>
            <w:tcW w:w="1404" w:type="dxa"/>
            <w:tcBorders>
              <w:top w:val="single" w:sz="4" w:space="0" w:color="000000"/>
              <w:bottom w:val="single" w:sz="4" w:space="0" w:color="000000"/>
              <w:right w:val="single" w:sz="4" w:space="0" w:color="000000"/>
            </w:tcBorders>
            <w:shd w:val="clear" w:color="auto" w:fill="FFF1CC"/>
          </w:tcPr>
          <w:p>
            <w:pPr>
              <w:pStyle w:val="TableParagraph"/>
              <w:spacing w:before="168"/>
              <w:ind w:left="110"/>
              <w:rPr>
                <w:b/>
                <w:sz w:val="20"/>
              </w:rPr>
            </w:pPr>
            <w:r>
              <w:rPr>
                <w:b/>
                <w:spacing w:val="-2"/>
                <w:sz w:val="20"/>
              </w:rPr>
              <w:t>Yürütücü</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spacing w:before="53"/>
              <w:ind w:left="245" w:right="209" w:firstLine="196"/>
              <w:rPr>
                <w:sz w:val="20"/>
              </w:rPr>
            </w:pPr>
            <w:r>
              <w:rPr>
                <w:sz w:val="20"/>
              </w:rPr>
              <w:t>Dr. Öğr. Üyesi Yıldıray</w:t>
            </w:r>
            <w:r>
              <w:rPr>
                <w:spacing w:val="-13"/>
                <w:sz w:val="20"/>
              </w:rPr>
              <w:t> </w:t>
            </w:r>
            <w:r>
              <w:rPr>
                <w:sz w:val="20"/>
              </w:rPr>
              <w:t>ANAGÜN</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bottom w:val="single" w:sz="4" w:space="0" w:color="000000"/>
            </w:tcBorders>
          </w:tcPr>
          <w:p>
            <w:pPr>
              <w:pStyle w:val="TableParagraph"/>
              <w:rPr>
                <w:sz w:val="16"/>
              </w:rPr>
            </w:pPr>
          </w:p>
        </w:tc>
      </w:tr>
      <w:tr>
        <w:trPr>
          <w:trHeight w:val="791" w:hRule="atLeast"/>
        </w:trPr>
        <w:tc>
          <w:tcPr>
            <w:tcW w:w="1404" w:type="dxa"/>
            <w:tcBorders>
              <w:top w:val="single" w:sz="4" w:space="0" w:color="000000"/>
              <w:right w:val="single" w:sz="4" w:space="0" w:color="000000"/>
            </w:tcBorders>
            <w:shd w:val="clear" w:color="auto" w:fill="FFF1CC"/>
          </w:tcPr>
          <w:p>
            <w:pPr>
              <w:pStyle w:val="TableParagraph"/>
              <w:spacing w:before="51"/>
              <w:rPr>
                <w:sz w:val="20"/>
              </w:rPr>
            </w:pPr>
          </w:p>
          <w:p>
            <w:pPr>
              <w:pStyle w:val="TableParagraph"/>
              <w:ind w:left="110"/>
              <w:rPr>
                <w:b/>
                <w:sz w:val="20"/>
              </w:rPr>
            </w:pPr>
            <w:r>
              <w:rPr>
                <w:b/>
                <w:spacing w:val="-4"/>
                <w:sz w:val="20"/>
              </w:rPr>
              <w:t>İmza</w:t>
            </w: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tcBorders>
          </w:tcPr>
          <w:p>
            <w:pPr>
              <w:pStyle w:val="TableParagraph"/>
              <w:rPr>
                <w:sz w:val="16"/>
              </w:rPr>
            </w:pPr>
          </w:p>
        </w:tc>
      </w:tr>
    </w:tbl>
    <w:p>
      <w:pPr>
        <w:pStyle w:val="Heading2"/>
        <w:spacing w:before="3"/>
      </w:pPr>
      <w:r>
        <w:rPr>
          <w:spacing w:val="-2"/>
        </w:rPr>
        <w:t>15/05/2025</w:t>
      </w:r>
    </w:p>
    <w:p>
      <w:pPr>
        <w:pStyle w:val="Heading2"/>
        <w:spacing w:after="0"/>
        <w:sectPr>
          <w:pgSz w:w="11910" w:h="16840"/>
          <w:pgMar w:header="0" w:footer="244" w:top="660" w:bottom="480" w:left="992" w:right="992"/>
        </w:sectPr>
      </w:pPr>
    </w:p>
    <w:p>
      <w:pPr>
        <w:pStyle w:val="BodyText"/>
        <w:spacing w:before="96"/>
        <w:rPr>
          <w:sz w:val="22"/>
        </w:rPr>
      </w:pPr>
    </w:p>
    <w:p>
      <w:pPr>
        <w:pStyle w:val="Heading1"/>
        <w:spacing w:line="501" w:lineRule="auto"/>
      </w:pPr>
      <w:r>
        <w:rPr/>
        <w:drawing>
          <wp:anchor distT="0" distB="0" distL="0" distR="0" allowOverlap="1" layoutInCell="1" locked="0" behindDoc="0" simplePos="0" relativeHeight="15779328">
            <wp:simplePos x="0" y="0"/>
            <wp:positionH relativeFrom="page">
              <wp:posOffset>723900</wp:posOffset>
            </wp:positionH>
            <wp:positionV relativeFrom="paragraph">
              <wp:posOffset>-221474</wp:posOffset>
            </wp:positionV>
            <wp:extent cx="719455" cy="719454"/>
            <wp:effectExtent l="0" t="0" r="0" b="0"/>
            <wp:wrapNone/>
            <wp:docPr id="103" name="Image 103"/>
            <wp:cNvGraphicFramePr>
              <a:graphicFrameLocks/>
            </wp:cNvGraphicFramePr>
            <a:graphic>
              <a:graphicData uri="http://schemas.openxmlformats.org/drawingml/2006/picture">
                <pic:pic>
                  <pic:nvPicPr>
                    <pic:cNvPr id="103" name="Image 103"/>
                    <pic:cNvPicPr/>
                  </pic:nvPicPr>
                  <pic:blipFill>
                    <a:blip r:embed="rId6" cstate="print"/>
                    <a:stretch>
                      <a:fillRect/>
                    </a:stretch>
                  </pic:blipFill>
                  <pic:spPr>
                    <a:xfrm>
                      <a:off x="0" y="0"/>
                      <a:ext cx="719455" cy="719454"/>
                    </a:xfrm>
                    <a:prstGeom prst="rect">
                      <a:avLst/>
                    </a:prstGeom>
                  </pic:spPr>
                </pic:pic>
              </a:graphicData>
            </a:graphic>
          </wp:anchor>
        </w:drawing>
      </w:r>
      <w:r>
        <w:rPr/>
        <w:drawing>
          <wp:anchor distT="0" distB="0" distL="0" distR="0" allowOverlap="1" layoutInCell="1" locked="0" behindDoc="0" simplePos="0" relativeHeight="15779840">
            <wp:simplePos x="0" y="0"/>
            <wp:positionH relativeFrom="page">
              <wp:posOffset>6124575</wp:posOffset>
            </wp:positionH>
            <wp:positionV relativeFrom="paragraph">
              <wp:posOffset>-221474</wp:posOffset>
            </wp:positionV>
            <wp:extent cx="719454" cy="719454"/>
            <wp:effectExtent l="0" t="0" r="0" b="0"/>
            <wp:wrapNone/>
            <wp:docPr id="104" name="Image 104"/>
            <wp:cNvGraphicFramePr>
              <a:graphicFrameLocks/>
            </wp:cNvGraphicFramePr>
            <a:graphic>
              <a:graphicData uri="http://schemas.openxmlformats.org/drawingml/2006/picture">
                <pic:pic>
                  <pic:nvPicPr>
                    <pic:cNvPr id="104" name="Image 104"/>
                    <pic:cNvPicPr/>
                  </pic:nvPicPr>
                  <pic:blipFill>
                    <a:blip r:embed="rId6" cstate="print"/>
                    <a:stretch>
                      <a:fillRect/>
                    </a:stretch>
                  </pic:blipFill>
                  <pic:spPr>
                    <a:xfrm>
                      <a:off x="0" y="0"/>
                      <a:ext cx="719454" cy="719454"/>
                    </a:xfrm>
                    <a:prstGeom prst="rect">
                      <a:avLst/>
                    </a:prstGeom>
                  </pic:spPr>
                </pic:pic>
              </a:graphicData>
            </a:graphic>
          </wp:anchor>
        </w:drawing>
      </w:r>
      <w:r>
        <w:rPr/>
        <mc:AlternateContent>
          <mc:Choice Requires="wps">
            <w:drawing>
              <wp:anchor distT="0" distB="0" distL="0" distR="0" allowOverlap="1" layoutInCell="1" locked="0" behindDoc="0" simplePos="0" relativeHeight="15780352">
                <wp:simplePos x="0" y="0"/>
                <wp:positionH relativeFrom="page">
                  <wp:posOffset>681227</wp:posOffset>
                </wp:positionH>
                <wp:positionV relativeFrom="paragraph">
                  <wp:posOffset>508394</wp:posOffset>
                </wp:positionV>
                <wp:extent cx="6207125" cy="492759"/>
                <wp:effectExtent l="0" t="0" r="0" b="0"/>
                <wp:wrapNone/>
                <wp:docPr id="105" name="Textbox 105"/>
                <wp:cNvGraphicFramePr>
                  <a:graphicFrameLocks/>
                </wp:cNvGraphicFramePr>
                <a:graphic>
                  <a:graphicData uri="http://schemas.microsoft.com/office/word/2010/wordprocessingShape">
                    <wps:wsp>
                      <wps:cNvPr id="105" name="Textbox 105"/>
                      <wps:cNvSpPr txBox="1"/>
                      <wps:spPr>
                        <a:xfrm>
                          <a:off x="0" y="0"/>
                          <a:ext cx="6207125" cy="492759"/>
                        </a:xfrm>
                        <a:prstGeom prst="rect">
                          <a:avLst/>
                        </a:prstGeom>
                      </wps:spPr>
                      <wps:txbx>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1"/>
                                    <w:ind w:left="25" w:right="4"/>
                                    <w:jc w:val="center"/>
                                    <w:rPr>
                                      <w:b/>
                                      <w:sz w:val="20"/>
                                    </w:rPr>
                                  </w:pPr>
                                  <w:r>
                                    <w:rPr>
                                      <w:b/>
                                      <w:sz w:val="20"/>
                                    </w:rPr>
                                    <w:t>Dersin</w:t>
                                  </w:r>
                                  <w:r>
                                    <w:rPr>
                                      <w:b/>
                                      <w:spacing w:val="-9"/>
                                      <w:sz w:val="20"/>
                                    </w:rPr>
                                    <w:t> </w:t>
                                  </w:r>
                                  <w:r>
                                    <w:rPr>
                                      <w:b/>
                                      <w:spacing w:val="-5"/>
                                      <w:sz w:val="20"/>
                                    </w:rPr>
                                    <w:t>Adı</w:t>
                                  </w:r>
                                </w:p>
                              </w:tc>
                              <w:tc>
                                <w:tcPr>
                                  <w:tcW w:w="3118" w:type="dxa"/>
                                  <w:tcBorders>
                                    <w:left w:val="single" w:sz="4" w:space="0" w:color="000000"/>
                                    <w:bottom w:val="single" w:sz="4" w:space="0" w:color="000000"/>
                                  </w:tcBorders>
                                  <w:shd w:val="clear" w:color="auto" w:fill="FFF1CC"/>
                                </w:tcPr>
                                <w:p>
                                  <w:pPr>
                                    <w:pStyle w:val="TableParagraph"/>
                                    <w:spacing w:before="41"/>
                                    <w:ind w:left="1022"/>
                                    <w:rPr>
                                      <w:b/>
                                      <w:sz w:val="20"/>
                                    </w:rPr>
                                  </w:pPr>
                                  <w:r>
                                    <w:rPr>
                                      <w:b/>
                                      <w:sz w:val="20"/>
                                    </w:rPr>
                                    <w:t>Dersin</w:t>
                                  </w:r>
                                  <w:r>
                                    <w:rPr>
                                      <w:b/>
                                      <w:spacing w:val="-8"/>
                                      <w:sz w:val="20"/>
                                    </w:rPr>
                                    <w:t> </w:t>
                                  </w:r>
                                  <w:r>
                                    <w:rPr>
                                      <w:b/>
                                      <w:spacing w:val="-4"/>
                                      <w:sz w:val="20"/>
                                    </w:rPr>
                                    <w:t>Kodu</w:t>
                                  </w:r>
                                </w:p>
                              </w:tc>
                            </w:tr>
                            <w:tr>
                              <w:trPr>
                                <w:trHeight w:val="395" w:hRule="atLeast"/>
                              </w:trPr>
                              <w:tc>
                                <w:tcPr>
                                  <w:tcW w:w="6508" w:type="dxa"/>
                                  <w:tcBorders>
                                    <w:top w:val="single" w:sz="4" w:space="0" w:color="000000"/>
                                    <w:right w:val="single" w:sz="4" w:space="0" w:color="000000"/>
                                  </w:tcBorders>
                                </w:tcPr>
                                <w:p>
                                  <w:pPr>
                                    <w:pStyle w:val="TableParagraph"/>
                                    <w:spacing w:before="84"/>
                                    <w:ind w:left="25" w:right="5"/>
                                    <w:jc w:val="center"/>
                                    <w:rPr>
                                      <w:sz w:val="20"/>
                                    </w:rPr>
                                  </w:pPr>
                                  <w:r>
                                    <w:rPr>
                                      <w:spacing w:val="-2"/>
                                      <w:sz w:val="20"/>
                                    </w:rPr>
                                    <w:t>OLASILIK</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wps:txbx>
                      <wps:bodyPr wrap="square" lIns="0" tIns="0" rIns="0" bIns="0" rtlCol="0">
                        <a:noAutofit/>
                      </wps:bodyPr>
                    </wps:wsp>
                  </a:graphicData>
                </a:graphic>
              </wp:anchor>
            </w:drawing>
          </mc:Choice>
          <mc:Fallback>
            <w:pict>
              <v:shape style="position:absolute;margin-left:53.639999pt;margin-top:40.031075pt;width:488.75pt;height:38.8pt;mso-position-horizontal-relative:page;mso-position-vertical-relative:paragraph;z-index:15780352" type="#_x0000_t202" id="docshape39" filled="false" stroked="false">
                <v:textbox inset="0,0,0,0">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1"/>
                              <w:ind w:left="25" w:right="4"/>
                              <w:jc w:val="center"/>
                              <w:rPr>
                                <w:b/>
                                <w:sz w:val="20"/>
                              </w:rPr>
                            </w:pPr>
                            <w:r>
                              <w:rPr>
                                <w:b/>
                                <w:sz w:val="20"/>
                              </w:rPr>
                              <w:t>Dersin</w:t>
                            </w:r>
                            <w:r>
                              <w:rPr>
                                <w:b/>
                                <w:spacing w:val="-9"/>
                                <w:sz w:val="20"/>
                              </w:rPr>
                              <w:t> </w:t>
                            </w:r>
                            <w:r>
                              <w:rPr>
                                <w:b/>
                                <w:spacing w:val="-5"/>
                                <w:sz w:val="20"/>
                              </w:rPr>
                              <w:t>Adı</w:t>
                            </w:r>
                          </w:p>
                        </w:tc>
                        <w:tc>
                          <w:tcPr>
                            <w:tcW w:w="3118" w:type="dxa"/>
                            <w:tcBorders>
                              <w:left w:val="single" w:sz="4" w:space="0" w:color="000000"/>
                              <w:bottom w:val="single" w:sz="4" w:space="0" w:color="000000"/>
                            </w:tcBorders>
                            <w:shd w:val="clear" w:color="auto" w:fill="FFF1CC"/>
                          </w:tcPr>
                          <w:p>
                            <w:pPr>
                              <w:pStyle w:val="TableParagraph"/>
                              <w:spacing w:before="41"/>
                              <w:ind w:left="1022"/>
                              <w:rPr>
                                <w:b/>
                                <w:sz w:val="20"/>
                              </w:rPr>
                            </w:pPr>
                            <w:r>
                              <w:rPr>
                                <w:b/>
                                <w:sz w:val="20"/>
                              </w:rPr>
                              <w:t>Dersin</w:t>
                            </w:r>
                            <w:r>
                              <w:rPr>
                                <w:b/>
                                <w:spacing w:val="-8"/>
                                <w:sz w:val="20"/>
                              </w:rPr>
                              <w:t> </w:t>
                            </w:r>
                            <w:r>
                              <w:rPr>
                                <w:b/>
                                <w:spacing w:val="-4"/>
                                <w:sz w:val="20"/>
                              </w:rPr>
                              <w:t>Kodu</w:t>
                            </w:r>
                          </w:p>
                        </w:tc>
                      </w:tr>
                      <w:tr>
                        <w:trPr>
                          <w:trHeight w:val="395" w:hRule="atLeast"/>
                        </w:trPr>
                        <w:tc>
                          <w:tcPr>
                            <w:tcW w:w="6508" w:type="dxa"/>
                            <w:tcBorders>
                              <w:top w:val="single" w:sz="4" w:space="0" w:color="000000"/>
                              <w:right w:val="single" w:sz="4" w:space="0" w:color="000000"/>
                            </w:tcBorders>
                          </w:tcPr>
                          <w:p>
                            <w:pPr>
                              <w:pStyle w:val="TableParagraph"/>
                              <w:spacing w:before="84"/>
                              <w:ind w:left="25" w:right="5"/>
                              <w:jc w:val="center"/>
                              <w:rPr>
                                <w:sz w:val="20"/>
                              </w:rPr>
                            </w:pPr>
                            <w:r>
                              <w:rPr>
                                <w:spacing w:val="-2"/>
                                <w:sz w:val="20"/>
                              </w:rPr>
                              <w:t>OLASILIK</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v:textbox>
                <w10:wrap type="none"/>
              </v:shape>
            </w:pict>
          </mc:Fallback>
        </mc:AlternateContent>
      </w:r>
      <w:r>
        <w:rPr/>
        <w:t>ESOGÜ</w:t>
      </w:r>
      <w:r>
        <w:rPr>
          <w:spacing w:val="-12"/>
        </w:rPr>
        <w:t> </w:t>
      </w:r>
      <w:r>
        <w:rPr/>
        <w:t>YAZILIM</w:t>
      </w:r>
      <w:r>
        <w:rPr>
          <w:spacing w:val="-11"/>
        </w:rPr>
        <w:t> </w:t>
      </w:r>
      <w:r>
        <w:rPr/>
        <w:t>MÜHENDİSLİĞİ</w:t>
      </w:r>
      <w:r>
        <w:rPr>
          <w:spacing w:val="-10"/>
        </w:rPr>
        <w:t> </w:t>
      </w:r>
      <w:r>
        <w:rPr/>
        <w:t>BÖLÜMÜ DERS BİLGİ FORMU</w:t>
      </w:r>
    </w:p>
    <w:p>
      <w:pPr>
        <w:pStyle w:val="BodyText"/>
        <w:rPr>
          <w:b/>
          <w:sz w:val="20"/>
        </w:rPr>
      </w:pPr>
    </w:p>
    <w:p>
      <w:pPr>
        <w:pStyle w:val="BodyText"/>
        <w:spacing w:before="183"/>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30"/>
        <w:gridCol w:w="1885"/>
        <w:gridCol w:w="1986"/>
        <w:gridCol w:w="3827"/>
      </w:tblGrid>
      <w:tr>
        <w:trPr>
          <w:trHeight w:val="313" w:hRule="atLeast"/>
        </w:trPr>
        <w:tc>
          <w:tcPr>
            <w:tcW w:w="1930" w:type="dxa"/>
            <w:vMerge w:val="restart"/>
            <w:tcBorders>
              <w:bottom w:val="single" w:sz="4" w:space="0" w:color="000000"/>
              <w:right w:val="single" w:sz="4" w:space="0" w:color="000000"/>
            </w:tcBorders>
            <w:shd w:val="clear" w:color="auto" w:fill="FFF1CC"/>
          </w:tcPr>
          <w:p>
            <w:pPr>
              <w:pStyle w:val="TableParagraph"/>
              <w:spacing w:before="204"/>
              <w:ind w:left="19"/>
              <w:jc w:val="center"/>
              <w:rPr>
                <w:b/>
                <w:sz w:val="20"/>
              </w:rPr>
            </w:pPr>
            <w:r>
              <w:rPr>
                <w:b/>
                <w:spacing w:val="-2"/>
                <w:sz w:val="20"/>
              </w:rPr>
              <w:t>Yarıyıl</w:t>
            </w:r>
          </w:p>
        </w:tc>
        <w:tc>
          <w:tcPr>
            <w:tcW w:w="3871" w:type="dxa"/>
            <w:gridSpan w:val="2"/>
            <w:tcBorders>
              <w:left w:val="single" w:sz="4" w:space="0" w:color="000000"/>
              <w:bottom w:val="single" w:sz="4" w:space="0" w:color="000000"/>
              <w:right w:val="single" w:sz="4" w:space="0" w:color="000000"/>
            </w:tcBorders>
            <w:shd w:val="clear" w:color="auto" w:fill="FFF1CC"/>
          </w:tcPr>
          <w:p>
            <w:pPr>
              <w:pStyle w:val="TableParagraph"/>
              <w:spacing w:before="43"/>
              <w:ind w:left="1121"/>
              <w:rPr>
                <w:b/>
                <w:sz w:val="20"/>
              </w:rPr>
            </w:pPr>
            <w:r>
              <w:rPr>
                <w:b/>
                <w:sz w:val="20"/>
              </w:rPr>
              <w:t>Haftalık</w:t>
            </w:r>
            <w:r>
              <w:rPr>
                <w:b/>
                <w:spacing w:val="-6"/>
                <w:sz w:val="20"/>
              </w:rPr>
              <w:t> </w:t>
            </w:r>
            <w:r>
              <w:rPr>
                <w:b/>
                <w:sz w:val="20"/>
              </w:rPr>
              <w:t>Ders</w:t>
            </w:r>
            <w:r>
              <w:rPr>
                <w:b/>
                <w:spacing w:val="-7"/>
                <w:sz w:val="20"/>
              </w:rPr>
              <w:t> </w:t>
            </w:r>
            <w:r>
              <w:rPr>
                <w:b/>
                <w:spacing w:val="-2"/>
                <w:sz w:val="20"/>
              </w:rPr>
              <w:t>Saati</w:t>
            </w:r>
          </w:p>
        </w:tc>
        <w:tc>
          <w:tcPr>
            <w:tcW w:w="3827" w:type="dxa"/>
            <w:vMerge w:val="restart"/>
            <w:tcBorders>
              <w:left w:val="single" w:sz="4" w:space="0" w:color="000000"/>
              <w:bottom w:val="single" w:sz="4" w:space="0" w:color="000000"/>
            </w:tcBorders>
            <w:shd w:val="clear" w:color="auto" w:fill="FFF1CC"/>
          </w:tcPr>
          <w:p>
            <w:pPr>
              <w:pStyle w:val="TableParagraph"/>
              <w:spacing w:before="204"/>
              <w:ind w:left="35"/>
              <w:jc w:val="center"/>
              <w:rPr>
                <w:b/>
                <w:sz w:val="20"/>
              </w:rPr>
            </w:pPr>
            <w:r>
              <w:rPr>
                <w:b/>
                <w:spacing w:val="-4"/>
                <w:sz w:val="20"/>
              </w:rPr>
              <w:t>AKTS</w:t>
            </w:r>
          </w:p>
        </w:tc>
      </w:tr>
      <w:tr>
        <w:trPr>
          <w:trHeight w:val="311" w:hRule="atLeast"/>
        </w:trPr>
        <w:tc>
          <w:tcPr>
            <w:tcW w:w="1930" w:type="dxa"/>
            <w:vMerge/>
            <w:tcBorders>
              <w:top w:val="nil"/>
              <w:bottom w:val="single" w:sz="4" w:space="0" w:color="000000"/>
              <w:right w:val="single" w:sz="4" w:space="0" w:color="000000"/>
            </w:tcBorders>
            <w:shd w:val="clear" w:color="auto" w:fill="FFF1CC"/>
          </w:tcPr>
          <w:p>
            <w:pPr>
              <w:rPr>
                <w:sz w:val="2"/>
                <w:szCs w:val="2"/>
              </w:rPr>
            </w:pPr>
          </w:p>
        </w:tc>
        <w:tc>
          <w:tcPr>
            <w:tcW w:w="188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6"/>
              <w:jc w:val="center"/>
              <w:rPr>
                <w:b/>
                <w:sz w:val="20"/>
              </w:rPr>
            </w:pPr>
            <w:r>
              <w:rPr>
                <w:b/>
                <w:spacing w:val="-2"/>
                <w:sz w:val="20"/>
              </w:rPr>
              <w:t>Teorik</w:t>
            </w:r>
          </w:p>
        </w:tc>
        <w:tc>
          <w:tcPr>
            <w:tcW w:w="1986"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4"/>
              <w:jc w:val="center"/>
              <w:rPr>
                <w:b/>
                <w:sz w:val="20"/>
              </w:rPr>
            </w:pPr>
            <w:r>
              <w:rPr>
                <w:b/>
                <w:spacing w:val="-2"/>
                <w:sz w:val="20"/>
              </w:rPr>
              <w:t>Uygulama</w:t>
            </w:r>
          </w:p>
        </w:tc>
        <w:tc>
          <w:tcPr>
            <w:tcW w:w="3827" w:type="dxa"/>
            <w:vMerge/>
            <w:tcBorders>
              <w:top w:val="nil"/>
              <w:left w:val="single" w:sz="4" w:space="0" w:color="000000"/>
              <w:bottom w:val="single" w:sz="4" w:space="0" w:color="000000"/>
            </w:tcBorders>
            <w:shd w:val="clear" w:color="auto" w:fill="FFF1CC"/>
          </w:tcPr>
          <w:p>
            <w:pPr>
              <w:rPr>
                <w:sz w:val="2"/>
                <w:szCs w:val="2"/>
              </w:rPr>
            </w:pPr>
          </w:p>
        </w:tc>
      </w:tr>
      <w:tr>
        <w:trPr>
          <w:trHeight w:val="395" w:hRule="atLeast"/>
        </w:trPr>
        <w:tc>
          <w:tcPr>
            <w:tcW w:w="1930" w:type="dxa"/>
            <w:tcBorders>
              <w:top w:val="single" w:sz="4" w:space="0" w:color="000000"/>
              <w:right w:val="single" w:sz="4" w:space="0" w:color="000000"/>
            </w:tcBorders>
          </w:tcPr>
          <w:p>
            <w:pPr>
              <w:pStyle w:val="TableParagraph"/>
              <w:spacing w:before="74"/>
              <w:ind w:left="19" w:right="1"/>
              <w:jc w:val="center"/>
              <w:rPr>
                <w:sz w:val="20"/>
              </w:rPr>
            </w:pPr>
            <w:r>
              <w:rPr>
                <w:spacing w:val="-10"/>
                <w:sz w:val="20"/>
              </w:rPr>
              <w:t>4</w:t>
            </w:r>
          </w:p>
        </w:tc>
        <w:tc>
          <w:tcPr>
            <w:tcW w:w="1885" w:type="dxa"/>
            <w:tcBorders>
              <w:top w:val="single" w:sz="4" w:space="0" w:color="000000"/>
              <w:left w:val="single" w:sz="4" w:space="0" w:color="000000"/>
              <w:right w:val="single" w:sz="4" w:space="0" w:color="000000"/>
            </w:tcBorders>
          </w:tcPr>
          <w:p>
            <w:pPr>
              <w:pStyle w:val="TableParagraph"/>
              <w:spacing w:before="84"/>
              <w:ind w:left="26" w:right="1"/>
              <w:jc w:val="center"/>
              <w:rPr>
                <w:sz w:val="20"/>
              </w:rPr>
            </w:pPr>
            <w:r>
              <w:rPr>
                <w:spacing w:val="-10"/>
                <w:sz w:val="20"/>
              </w:rPr>
              <w:t>3</w:t>
            </w:r>
          </w:p>
        </w:tc>
        <w:tc>
          <w:tcPr>
            <w:tcW w:w="1986" w:type="dxa"/>
            <w:tcBorders>
              <w:top w:val="single" w:sz="4" w:space="0" w:color="000000"/>
              <w:left w:val="single" w:sz="4" w:space="0" w:color="000000"/>
              <w:right w:val="single" w:sz="4" w:space="0" w:color="000000"/>
            </w:tcBorders>
          </w:tcPr>
          <w:p>
            <w:pPr>
              <w:pStyle w:val="TableParagraph"/>
              <w:spacing w:before="84"/>
              <w:ind w:left="24" w:right="1"/>
              <w:jc w:val="center"/>
              <w:rPr>
                <w:sz w:val="20"/>
              </w:rPr>
            </w:pPr>
            <w:r>
              <w:rPr>
                <w:spacing w:val="-10"/>
                <w:sz w:val="20"/>
              </w:rPr>
              <w:t>0</w:t>
            </w:r>
          </w:p>
        </w:tc>
        <w:tc>
          <w:tcPr>
            <w:tcW w:w="3827" w:type="dxa"/>
            <w:tcBorders>
              <w:top w:val="single" w:sz="4" w:space="0" w:color="000000"/>
              <w:left w:val="single" w:sz="4" w:space="0" w:color="000000"/>
            </w:tcBorders>
          </w:tcPr>
          <w:p>
            <w:pPr>
              <w:pStyle w:val="TableParagraph"/>
              <w:spacing w:before="84"/>
              <w:ind w:left="35"/>
              <w:jc w:val="center"/>
              <w:rPr>
                <w:sz w:val="20"/>
              </w:rPr>
            </w:pPr>
            <w:r>
              <w:rPr>
                <w:spacing w:val="-10"/>
                <w:sz w:val="20"/>
              </w:rPr>
              <w:t>4</w:t>
            </w: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25"/>
        <w:gridCol w:w="1925"/>
        <w:gridCol w:w="1925"/>
        <w:gridCol w:w="1868"/>
        <w:gridCol w:w="1983"/>
      </w:tblGrid>
      <w:tr>
        <w:trPr>
          <w:trHeight w:val="311" w:hRule="atLeast"/>
        </w:trPr>
        <w:tc>
          <w:tcPr>
            <w:tcW w:w="9626" w:type="dxa"/>
            <w:gridSpan w:val="5"/>
            <w:tcBorders>
              <w:bottom w:val="single" w:sz="4" w:space="0" w:color="000000"/>
            </w:tcBorders>
            <w:shd w:val="clear" w:color="auto" w:fill="FFF1CC"/>
          </w:tcPr>
          <w:p>
            <w:pPr>
              <w:pStyle w:val="TableParagraph"/>
              <w:spacing w:before="40"/>
              <w:ind w:left="33"/>
              <w:jc w:val="center"/>
              <w:rPr>
                <w:b/>
                <w:sz w:val="20"/>
              </w:rPr>
            </w:pPr>
            <w:r>
              <w:rPr>
                <w:b/>
                <w:sz w:val="20"/>
              </w:rPr>
              <w:t>Dersin</w:t>
            </w:r>
            <w:r>
              <w:rPr>
                <w:b/>
                <w:spacing w:val="-6"/>
                <w:sz w:val="20"/>
              </w:rPr>
              <w:t> </w:t>
            </w:r>
            <w:r>
              <w:rPr>
                <w:b/>
                <w:sz w:val="20"/>
              </w:rPr>
              <w:t>Kategorisi</w:t>
            </w:r>
            <w:r>
              <w:rPr>
                <w:b/>
                <w:spacing w:val="-6"/>
                <w:sz w:val="20"/>
              </w:rPr>
              <w:t> </w:t>
            </w:r>
            <w:r>
              <w:rPr>
                <w:b/>
                <w:sz w:val="20"/>
              </w:rPr>
              <w:t>(kredi</w:t>
            </w:r>
            <w:r>
              <w:rPr>
                <w:b/>
                <w:spacing w:val="-6"/>
                <w:sz w:val="20"/>
              </w:rPr>
              <w:t> </w:t>
            </w:r>
            <w:r>
              <w:rPr>
                <w:b/>
                <w:spacing w:val="-2"/>
                <w:sz w:val="20"/>
              </w:rPr>
              <w:t>dağılımı)</w:t>
            </w:r>
          </w:p>
        </w:tc>
      </w:tr>
      <w:tr>
        <w:trPr>
          <w:trHeight w:val="460" w:hRule="atLeast"/>
        </w:trPr>
        <w:tc>
          <w:tcPr>
            <w:tcW w:w="1925" w:type="dxa"/>
            <w:tcBorders>
              <w:top w:val="single" w:sz="4" w:space="0" w:color="000000"/>
              <w:bottom w:val="single" w:sz="4" w:space="0" w:color="000000"/>
              <w:right w:val="single" w:sz="4" w:space="0" w:color="000000"/>
            </w:tcBorders>
            <w:shd w:val="clear" w:color="auto" w:fill="FFF1CC"/>
          </w:tcPr>
          <w:p>
            <w:pPr>
              <w:pStyle w:val="TableParagraph"/>
              <w:spacing w:line="230" w:lineRule="atLeast"/>
              <w:ind w:left="321" w:firstLine="50"/>
              <w:rPr>
                <w:b/>
                <w:sz w:val="20"/>
              </w:rPr>
            </w:pPr>
            <w:r>
              <w:rPr>
                <w:b/>
                <w:sz w:val="20"/>
              </w:rPr>
              <w:t>Matematik ve Temel</w:t>
            </w:r>
            <w:r>
              <w:rPr>
                <w:b/>
                <w:spacing w:val="-5"/>
                <w:sz w:val="20"/>
              </w:rPr>
              <w:t> </w:t>
            </w:r>
            <w:r>
              <w:rPr>
                <w:b/>
                <w:spacing w:val="-2"/>
                <w:sz w:val="20"/>
              </w:rPr>
              <w:t>Bilimler</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line="230" w:lineRule="atLeast"/>
              <w:ind w:left="592" w:hanging="161"/>
              <w:rPr>
                <w:b/>
                <w:sz w:val="20"/>
              </w:rPr>
            </w:pPr>
            <w:r>
              <w:rPr>
                <w:b/>
                <w:spacing w:val="-2"/>
                <w:sz w:val="20"/>
              </w:rPr>
              <w:t>Mühendislik Bilimleri</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5"/>
              <w:ind w:left="610"/>
              <w:rPr>
                <w:b/>
                <w:sz w:val="20"/>
              </w:rPr>
            </w:pPr>
            <w:r>
              <w:rPr>
                <w:b/>
                <w:spacing w:val="-2"/>
                <w:sz w:val="20"/>
              </w:rPr>
              <w:t>Tasarım</w:t>
            </w:r>
          </w:p>
        </w:tc>
        <w:tc>
          <w:tcPr>
            <w:tcW w:w="186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5"/>
              <w:ind w:left="382"/>
              <w:rPr>
                <w:b/>
                <w:sz w:val="20"/>
              </w:rPr>
            </w:pPr>
            <w:r>
              <w:rPr>
                <w:b/>
                <w:sz w:val="20"/>
              </w:rPr>
              <w:t>Genel</w:t>
            </w:r>
            <w:r>
              <w:rPr>
                <w:b/>
                <w:spacing w:val="-5"/>
                <w:sz w:val="20"/>
              </w:rPr>
              <w:t> </w:t>
            </w:r>
            <w:r>
              <w:rPr>
                <w:b/>
                <w:spacing w:val="-2"/>
                <w:sz w:val="20"/>
              </w:rPr>
              <w:t>Eğitim</w:t>
            </w:r>
          </w:p>
        </w:tc>
        <w:tc>
          <w:tcPr>
            <w:tcW w:w="1983" w:type="dxa"/>
            <w:tcBorders>
              <w:top w:val="single" w:sz="4" w:space="0" w:color="000000"/>
              <w:left w:val="single" w:sz="4" w:space="0" w:color="000000"/>
              <w:bottom w:val="single" w:sz="4" w:space="0" w:color="000000"/>
            </w:tcBorders>
            <w:shd w:val="clear" w:color="auto" w:fill="FFF1CC"/>
          </w:tcPr>
          <w:p>
            <w:pPr>
              <w:pStyle w:val="TableParagraph"/>
              <w:spacing w:before="115"/>
              <w:ind w:left="355"/>
              <w:rPr>
                <w:b/>
                <w:sz w:val="20"/>
              </w:rPr>
            </w:pPr>
            <w:r>
              <w:rPr>
                <w:b/>
                <w:sz w:val="20"/>
              </w:rPr>
              <w:t>Sosyal</w:t>
            </w:r>
            <w:r>
              <w:rPr>
                <w:b/>
                <w:spacing w:val="-6"/>
                <w:sz w:val="20"/>
              </w:rPr>
              <w:t> </w:t>
            </w:r>
            <w:r>
              <w:rPr>
                <w:b/>
                <w:spacing w:val="-2"/>
                <w:sz w:val="20"/>
              </w:rPr>
              <w:t>Bilimler</w:t>
            </w:r>
          </w:p>
        </w:tc>
      </w:tr>
      <w:tr>
        <w:trPr>
          <w:trHeight w:val="395" w:hRule="atLeast"/>
        </w:trPr>
        <w:tc>
          <w:tcPr>
            <w:tcW w:w="1925" w:type="dxa"/>
            <w:tcBorders>
              <w:top w:val="single" w:sz="4" w:space="0" w:color="000000"/>
              <w:right w:val="single" w:sz="4" w:space="0" w:color="000000"/>
            </w:tcBorders>
          </w:tcPr>
          <w:p>
            <w:pPr>
              <w:pStyle w:val="TableParagraph"/>
              <w:spacing w:before="84"/>
              <w:ind w:left="23"/>
              <w:jc w:val="center"/>
              <w:rPr>
                <w:sz w:val="20"/>
              </w:rPr>
            </w:pPr>
            <w:r>
              <w:rPr>
                <w:spacing w:val="-10"/>
                <w:sz w:val="20"/>
              </w:rPr>
              <w:t>4</w:t>
            </w:r>
          </w:p>
        </w:tc>
        <w:tc>
          <w:tcPr>
            <w:tcW w:w="1925" w:type="dxa"/>
            <w:tcBorders>
              <w:top w:val="single" w:sz="4" w:space="0" w:color="000000"/>
              <w:left w:val="single" w:sz="4" w:space="0" w:color="000000"/>
              <w:right w:val="single" w:sz="4" w:space="0" w:color="000000"/>
            </w:tcBorders>
          </w:tcPr>
          <w:p>
            <w:pPr>
              <w:pStyle w:val="TableParagraph"/>
              <w:rPr>
                <w:sz w:val="18"/>
              </w:rPr>
            </w:pPr>
          </w:p>
        </w:tc>
        <w:tc>
          <w:tcPr>
            <w:tcW w:w="1925" w:type="dxa"/>
            <w:tcBorders>
              <w:top w:val="single" w:sz="4" w:space="0" w:color="000000"/>
              <w:left w:val="single" w:sz="4" w:space="0" w:color="000000"/>
              <w:right w:val="single" w:sz="4" w:space="0" w:color="000000"/>
            </w:tcBorders>
          </w:tcPr>
          <w:p>
            <w:pPr>
              <w:pStyle w:val="TableParagraph"/>
              <w:rPr>
                <w:sz w:val="18"/>
              </w:rPr>
            </w:pPr>
          </w:p>
        </w:tc>
        <w:tc>
          <w:tcPr>
            <w:tcW w:w="1868" w:type="dxa"/>
            <w:tcBorders>
              <w:top w:val="single" w:sz="4" w:space="0" w:color="000000"/>
              <w:left w:val="single" w:sz="4" w:space="0" w:color="000000"/>
              <w:right w:val="single" w:sz="4" w:space="0" w:color="000000"/>
            </w:tcBorders>
          </w:tcPr>
          <w:p>
            <w:pPr>
              <w:pStyle w:val="TableParagraph"/>
              <w:rPr>
                <w:sz w:val="18"/>
              </w:rPr>
            </w:pPr>
          </w:p>
        </w:tc>
        <w:tc>
          <w:tcPr>
            <w:tcW w:w="1983" w:type="dxa"/>
            <w:tcBorders>
              <w:top w:val="single" w:sz="4" w:space="0" w:color="000000"/>
              <w:left w:val="single" w:sz="4" w:space="0" w:color="000000"/>
            </w:tcBorders>
          </w:tcPr>
          <w:p>
            <w:pPr>
              <w:pStyle w:val="TableParagraph"/>
              <w:rPr>
                <w:sz w:val="18"/>
              </w:rPr>
            </w:pPr>
          </w:p>
        </w:tc>
      </w:tr>
    </w:tbl>
    <w:p>
      <w:pPr>
        <w:pStyle w:val="BodyText"/>
        <w:spacing w:before="9"/>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3210"/>
        <w:gridCol w:w="3209"/>
        <w:gridCol w:w="3207"/>
      </w:tblGrid>
      <w:tr>
        <w:trPr>
          <w:trHeight w:val="314" w:hRule="atLeast"/>
        </w:trPr>
        <w:tc>
          <w:tcPr>
            <w:tcW w:w="3210" w:type="dxa"/>
            <w:tcBorders>
              <w:bottom w:val="single" w:sz="4" w:space="0" w:color="000000"/>
              <w:right w:val="single" w:sz="4" w:space="0" w:color="000000"/>
            </w:tcBorders>
            <w:shd w:val="clear" w:color="auto" w:fill="FFF1CC"/>
          </w:tcPr>
          <w:p>
            <w:pPr>
              <w:pStyle w:val="TableParagraph"/>
              <w:spacing w:before="43"/>
              <w:ind w:left="21" w:right="1"/>
              <w:jc w:val="center"/>
              <w:rPr>
                <w:b/>
                <w:sz w:val="20"/>
              </w:rPr>
            </w:pPr>
            <w:r>
              <w:rPr>
                <w:b/>
                <w:sz w:val="20"/>
              </w:rPr>
              <w:t>Dersin</w:t>
            </w:r>
            <w:r>
              <w:rPr>
                <w:b/>
                <w:spacing w:val="-8"/>
                <w:sz w:val="20"/>
              </w:rPr>
              <w:t> </w:t>
            </w:r>
            <w:r>
              <w:rPr>
                <w:b/>
                <w:spacing w:val="-4"/>
                <w:sz w:val="20"/>
              </w:rPr>
              <w:t>Dili</w:t>
            </w:r>
          </w:p>
        </w:tc>
        <w:tc>
          <w:tcPr>
            <w:tcW w:w="3209" w:type="dxa"/>
            <w:tcBorders>
              <w:left w:val="single" w:sz="4" w:space="0" w:color="000000"/>
              <w:bottom w:val="single" w:sz="4" w:space="0" w:color="000000"/>
              <w:right w:val="single" w:sz="4" w:space="0" w:color="000000"/>
            </w:tcBorders>
            <w:shd w:val="clear" w:color="auto" w:fill="FFF1CC"/>
          </w:tcPr>
          <w:p>
            <w:pPr>
              <w:pStyle w:val="TableParagraph"/>
              <w:spacing w:before="43"/>
              <w:ind w:left="25"/>
              <w:jc w:val="center"/>
              <w:rPr>
                <w:b/>
                <w:sz w:val="20"/>
              </w:rPr>
            </w:pPr>
            <w:r>
              <w:rPr>
                <w:b/>
                <w:sz w:val="20"/>
              </w:rPr>
              <w:t>Dersin</w:t>
            </w:r>
            <w:r>
              <w:rPr>
                <w:b/>
                <w:spacing w:val="-7"/>
                <w:sz w:val="20"/>
              </w:rPr>
              <w:t> </w:t>
            </w:r>
            <w:r>
              <w:rPr>
                <w:b/>
                <w:spacing w:val="-2"/>
                <w:sz w:val="20"/>
              </w:rPr>
              <w:t>Seviyesi</w:t>
            </w:r>
          </w:p>
        </w:tc>
        <w:tc>
          <w:tcPr>
            <w:tcW w:w="3207" w:type="dxa"/>
            <w:tcBorders>
              <w:left w:val="single" w:sz="4" w:space="0" w:color="000000"/>
              <w:bottom w:val="single" w:sz="4" w:space="0" w:color="000000"/>
            </w:tcBorders>
            <w:shd w:val="clear" w:color="auto" w:fill="FFF1CC"/>
          </w:tcPr>
          <w:p>
            <w:pPr>
              <w:pStyle w:val="TableParagraph"/>
              <w:spacing w:before="43"/>
              <w:ind w:left="39" w:right="3"/>
              <w:jc w:val="center"/>
              <w:rPr>
                <w:b/>
                <w:sz w:val="20"/>
              </w:rPr>
            </w:pPr>
            <w:r>
              <w:rPr>
                <w:b/>
                <w:sz w:val="20"/>
              </w:rPr>
              <w:t>Dersin</w:t>
            </w:r>
            <w:r>
              <w:rPr>
                <w:b/>
                <w:spacing w:val="-4"/>
                <w:sz w:val="20"/>
              </w:rPr>
              <w:t> Türü</w:t>
            </w:r>
          </w:p>
        </w:tc>
      </w:tr>
      <w:tr>
        <w:trPr>
          <w:trHeight w:val="395" w:hRule="atLeast"/>
        </w:trPr>
        <w:tc>
          <w:tcPr>
            <w:tcW w:w="3210" w:type="dxa"/>
            <w:tcBorders>
              <w:top w:val="single" w:sz="4" w:space="0" w:color="000000"/>
              <w:right w:val="single" w:sz="4" w:space="0" w:color="000000"/>
            </w:tcBorders>
          </w:tcPr>
          <w:p>
            <w:pPr>
              <w:pStyle w:val="TableParagraph"/>
              <w:spacing w:before="82"/>
              <w:ind w:left="21" w:right="2"/>
              <w:jc w:val="center"/>
              <w:rPr>
                <w:sz w:val="20"/>
              </w:rPr>
            </w:pPr>
            <w:r>
              <w:rPr>
                <w:spacing w:val="-2"/>
                <w:sz w:val="20"/>
              </w:rPr>
              <w:t>İngilizce</w:t>
            </w:r>
          </w:p>
        </w:tc>
        <w:tc>
          <w:tcPr>
            <w:tcW w:w="3209" w:type="dxa"/>
            <w:tcBorders>
              <w:top w:val="single" w:sz="4" w:space="0" w:color="000000"/>
              <w:left w:val="single" w:sz="4" w:space="0" w:color="000000"/>
              <w:right w:val="single" w:sz="4" w:space="0" w:color="000000"/>
            </w:tcBorders>
          </w:tcPr>
          <w:p>
            <w:pPr>
              <w:pStyle w:val="TableParagraph"/>
              <w:spacing w:before="82"/>
              <w:ind w:left="25" w:right="2"/>
              <w:jc w:val="center"/>
              <w:rPr>
                <w:sz w:val="20"/>
              </w:rPr>
            </w:pPr>
            <w:r>
              <w:rPr>
                <w:spacing w:val="-2"/>
                <w:sz w:val="20"/>
              </w:rPr>
              <w:t>Lisans</w:t>
            </w:r>
          </w:p>
        </w:tc>
        <w:tc>
          <w:tcPr>
            <w:tcW w:w="3207" w:type="dxa"/>
            <w:tcBorders>
              <w:top w:val="single" w:sz="4" w:space="0" w:color="000000"/>
              <w:left w:val="single" w:sz="4" w:space="0" w:color="000000"/>
            </w:tcBorders>
          </w:tcPr>
          <w:p>
            <w:pPr>
              <w:pStyle w:val="TableParagraph"/>
              <w:spacing w:before="82"/>
              <w:ind w:left="39"/>
              <w:jc w:val="center"/>
              <w:rPr>
                <w:sz w:val="20"/>
              </w:rPr>
            </w:pPr>
            <w:r>
              <w:rPr>
                <w:spacing w:val="-2"/>
                <w:sz w:val="20"/>
              </w:rPr>
              <w:t>Zorunlu</w:t>
            </w:r>
          </w:p>
        </w:tc>
      </w:tr>
    </w:tbl>
    <w:p>
      <w:pPr>
        <w:pStyle w:val="BodyText"/>
        <w:spacing w:before="14"/>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421" w:hRule="atLeast"/>
        </w:trPr>
        <w:tc>
          <w:tcPr>
            <w:tcW w:w="2112" w:type="dxa"/>
            <w:tcBorders>
              <w:bottom w:val="single" w:sz="4" w:space="0" w:color="000000"/>
              <w:right w:val="single" w:sz="4" w:space="0" w:color="000000"/>
            </w:tcBorders>
            <w:shd w:val="clear" w:color="auto" w:fill="FFF1CC"/>
          </w:tcPr>
          <w:p>
            <w:pPr>
              <w:pStyle w:val="TableParagraph"/>
              <w:spacing w:before="98"/>
              <w:ind w:left="110"/>
              <w:rPr>
                <w:b/>
                <w:sz w:val="20"/>
              </w:rPr>
            </w:pPr>
            <w:r>
              <w:rPr>
                <w:b/>
                <w:sz w:val="20"/>
              </w:rPr>
              <w:t>Önkoşul</w:t>
            </w:r>
            <w:r>
              <w:rPr>
                <w:b/>
                <w:spacing w:val="-9"/>
                <w:sz w:val="20"/>
              </w:rPr>
              <w:t> </w:t>
            </w:r>
            <w:r>
              <w:rPr>
                <w:b/>
                <w:spacing w:val="-2"/>
                <w:sz w:val="20"/>
              </w:rPr>
              <w:t>Dersleri</w:t>
            </w:r>
          </w:p>
        </w:tc>
        <w:tc>
          <w:tcPr>
            <w:tcW w:w="7513" w:type="dxa"/>
            <w:tcBorders>
              <w:left w:val="single" w:sz="4" w:space="0" w:color="000000"/>
              <w:bottom w:val="single" w:sz="4" w:space="0" w:color="000000"/>
            </w:tcBorders>
          </w:tcPr>
          <w:p>
            <w:pPr>
              <w:pStyle w:val="TableParagraph"/>
              <w:rPr>
                <w:sz w:val="18"/>
              </w:rPr>
            </w:pPr>
          </w:p>
        </w:tc>
      </w:tr>
      <w:tr>
        <w:trPr>
          <w:trHeight w:val="1012"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spacing w:before="161"/>
              <w:rPr>
                <w:b/>
                <w:sz w:val="20"/>
              </w:rPr>
            </w:pPr>
          </w:p>
          <w:p>
            <w:pPr>
              <w:pStyle w:val="TableParagraph"/>
              <w:ind w:left="110"/>
              <w:rPr>
                <w:b/>
                <w:sz w:val="20"/>
              </w:rPr>
            </w:pPr>
            <w:r>
              <w:rPr>
                <w:b/>
                <w:sz w:val="20"/>
              </w:rPr>
              <w:t>Dersin</w:t>
            </w:r>
            <w:r>
              <w:rPr>
                <w:b/>
                <w:spacing w:val="-9"/>
                <w:sz w:val="20"/>
              </w:rPr>
              <w:t> </w:t>
            </w:r>
            <w:r>
              <w:rPr>
                <w:b/>
                <w:spacing w:val="-2"/>
                <w:sz w:val="20"/>
              </w:rPr>
              <w:t>Amacı</w:t>
            </w:r>
          </w:p>
        </w:tc>
        <w:tc>
          <w:tcPr>
            <w:tcW w:w="7513" w:type="dxa"/>
            <w:tcBorders>
              <w:top w:val="single" w:sz="4" w:space="0" w:color="000000"/>
              <w:left w:val="single" w:sz="4" w:space="0" w:color="000000"/>
              <w:bottom w:val="single" w:sz="4" w:space="0" w:color="000000"/>
            </w:tcBorders>
          </w:tcPr>
          <w:p>
            <w:pPr>
              <w:pStyle w:val="TableParagraph"/>
              <w:spacing w:before="48"/>
              <w:ind w:left="120" w:right="73"/>
              <w:jc w:val="both"/>
              <w:rPr>
                <w:sz w:val="20"/>
              </w:rPr>
            </w:pPr>
            <w:r>
              <w:rPr>
                <w:sz w:val="20"/>
              </w:rPr>
              <w:t>Olasılığın temel kavramlarını öğrenme, sürekli ve kesikli rassal değişkenlerin analizini yapabilme, bir dağılımın beklenen değer ve standard sapmalarını hesaplayabilme, popüler dağılımlarla ilgili temel olasılık hesaplarını yapabilmek, temel istatiksel analizleri </w:t>
            </w:r>
            <w:r>
              <w:rPr>
                <w:spacing w:val="-2"/>
                <w:sz w:val="20"/>
              </w:rPr>
              <w:t>gerçekleştirebilmek.</w:t>
            </w:r>
          </w:p>
        </w:tc>
      </w:tr>
      <w:tr>
        <w:trPr>
          <w:trHeight w:val="983" w:hRule="atLeast"/>
        </w:trPr>
        <w:tc>
          <w:tcPr>
            <w:tcW w:w="2112" w:type="dxa"/>
            <w:tcBorders>
              <w:top w:val="single" w:sz="4" w:space="0" w:color="000000"/>
              <w:right w:val="single" w:sz="4" w:space="0" w:color="000000"/>
            </w:tcBorders>
            <w:shd w:val="clear" w:color="auto" w:fill="FFF1CC"/>
          </w:tcPr>
          <w:p>
            <w:pPr>
              <w:pStyle w:val="TableParagraph"/>
              <w:spacing w:before="147"/>
              <w:rPr>
                <w:b/>
                <w:sz w:val="20"/>
              </w:rPr>
            </w:pPr>
          </w:p>
          <w:p>
            <w:pPr>
              <w:pStyle w:val="TableParagraph"/>
              <w:ind w:left="110"/>
              <w:rPr>
                <w:b/>
                <w:sz w:val="20"/>
              </w:rPr>
            </w:pPr>
            <w:r>
              <w:rPr>
                <w:b/>
                <w:sz w:val="20"/>
              </w:rPr>
              <w:t>Dersin</w:t>
            </w:r>
            <w:r>
              <w:rPr>
                <w:b/>
                <w:spacing w:val="-8"/>
                <w:sz w:val="20"/>
              </w:rPr>
              <w:t> </w:t>
            </w:r>
            <w:r>
              <w:rPr>
                <w:b/>
                <w:sz w:val="20"/>
              </w:rPr>
              <w:t>Kısa</w:t>
            </w:r>
            <w:r>
              <w:rPr>
                <w:b/>
                <w:spacing w:val="-6"/>
                <w:sz w:val="20"/>
              </w:rPr>
              <w:t> </w:t>
            </w:r>
            <w:r>
              <w:rPr>
                <w:b/>
                <w:spacing w:val="-2"/>
                <w:sz w:val="20"/>
              </w:rPr>
              <w:t>İçeriği</w:t>
            </w:r>
          </w:p>
        </w:tc>
        <w:tc>
          <w:tcPr>
            <w:tcW w:w="7513" w:type="dxa"/>
            <w:tcBorders>
              <w:top w:val="single" w:sz="4" w:space="0" w:color="000000"/>
              <w:left w:val="single" w:sz="4" w:space="0" w:color="000000"/>
            </w:tcBorders>
          </w:tcPr>
          <w:p>
            <w:pPr>
              <w:pStyle w:val="TableParagraph"/>
              <w:spacing w:before="146"/>
              <w:ind w:left="120" w:right="80"/>
              <w:jc w:val="both"/>
              <w:rPr>
                <w:sz w:val="20"/>
              </w:rPr>
            </w:pPr>
            <w:r>
              <w:rPr>
                <w:sz w:val="20"/>
              </w:rPr>
              <w:t>Kümeler kavramı, olasılığın temel kuramları, rassal değişken ve onun özel fonksiyonları, beklenen değer ve momentler, kesikli dağılımlar, sürekli dağılımlar, çok boyutlu rassal değişkenler, rassal değişken fonksiyonları, ve temel istatiksel dağılımlar.</w:t>
            </w:r>
          </w:p>
        </w:tc>
      </w:tr>
    </w:tbl>
    <w:p>
      <w:pPr>
        <w:pStyle w:val="BodyText"/>
        <w:spacing w:before="9" w:after="1"/>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375"/>
        <w:gridCol w:w="1416"/>
        <w:gridCol w:w="1417"/>
        <w:gridCol w:w="1419"/>
      </w:tblGrid>
      <w:tr>
        <w:trPr>
          <w:trHeight w:val="690" w:hRule="atLeast"/>
        </w:trPr>
        <w:tc>
          <w:tcPr>
            <w:tcW w:w="5375" w:type="dxa"/>
            <w:tcBorders>
              <w:bottom w:val="single" w:sz="4" w:space="0" w:color="000000"/>
              <w:right w:val="single" w:sz="4" w:space="0" w:color="000000"/>
            </w:tcBorders>
            <w:shd w:val="clear" w:color="auto" w:fill="FFF1CC"/>
          </w:tcPr>
          <w:p>
            <w:pPr>
              <w:pStyle w:val="TableParagraph"/>
              <w:rPr>
                <w:b/>
                <w:sz w:val="20"/>
              </w:rPr>
            </w:pPr>
          </w:p>
          <w:p>
            <w:pPr>
              <w:pStyle w:val="TableParagraph"/>
              <w:ind w:left="1605"/>
              <w:rPr>
                <w:b/>
                <w:sz w:val="20"/>
              </w:rPr>
            </w:pPr>
            <w:r>
              <w:rPr>
                <w:b/>
                <w:sz w:val="20"/>
              </w:rPr>
              <w:t>Dersin</w:t>
            </w:r>
            <w:r>
              <w:rPr>
                <w:b/>
                <w:spacing w:val="-8"/>
                <w:sz w:val="20"/>
              </w:rPr>
              <w:t> </w:t>
            </w:r>
            <w:r>
              <w:rPr>
                <w:b/>
                <w:sz w:val="20"/>
              </w:rPr>
              <w:t>Öğrenim</w:t>
            </w:r>
            <w:r>
              <w:rPr>
                <w:b/>
                <w:spacing w:val="-6"/>
                <w:sz w:val="20"/>
              </w:rPr>
              <w:t> </w:t>
            </w:r>
            <w:r>
              <w:rPr>
                <w:b/>
                <w:spacing w:val="-2"/>
                <w:sz w:val="20"/>
              </w:rPr>
              <w:t>Çıktıları</w:t>
            </w:r>
          </w:p>
        </w:tc>
        <w:tc>
          <w:tcPr>
            <w:tcW w:w="1416" w:type="dxa"/>
            <w:tcBorders>
              <w:left w:val="single" w:sz="4" w:space="0" w:color="000000"/>
              <w:bottom w:val="single" w:sz="4" w:space="0" w:color="000000"/>
              <w:right w:val="single" w:sz="4" w:space="0" w:color="000000"/>
            </w:tcBorders>
            <w:shd w:val="clear" w:color="auto" w:fill="FFF1CC"/>
          </w:tcPr>
          <w:p>
            <w:pPr>
              <w:pStyle w:val="TableParagraph"/>
              <w:spacing w:line="230" w:lineRule="atLeast"/>
              <w:ind w:left="273" w:right="243" w:firstLine="2"/>
              <w:jc w:val="center"/>
              <w:rPr>
                <w:b/>
                <w:sz w:val="20"/>
              </w:rPr>
            </w:pPr>
            <w:r>
              <w:rPr>
                <w:b/>
                <w:spacing w:val="-2"/>
                <w:sz w:val="20"/>
              </w:rPr>
              <w:t>Katkı Sağladığı PÇ/PÇ’ler</w:t>
            </w:r>
          </w:p>
        </w:tc>
        <w:tc>
          <w:tcPr>
            <w:tcW w:w="1417" w:type="dxa"/>
            <w:tcBorders>
              <w:left w:val="single" w:sz="4" w:space="0" w:color="000000"/>
              <w:bottom w:val="single" w:sz="4" w:space="0" w:color="000000"/>
              <w:right w:val="single" w:sz="4" w:space="0" w:color="000000"/>
            </w:tcBorders>
            <w:shd w:val="clear" w:color="auto" w:fill="FFF1CC"/>
          </w:tcPr>
          <w:p>
            <w:pPr>
              <w:pStyle w:val="TableParagraph"/>
              <w:spacing w:before="115"/>
              <w:ind w:left="160" w:right="123" w:firstLine="194"/>
              <w:rPr>
                <w:b/>
                <w:sz w:val="20"/>
              </w:rPr>
            </w:pPr>
            <w:r>
              <w:rPr>
                <w:b/>
                <w:spacing w:val="-2"/>
                <w:sz w:val="20"/>
              </w:rPr>
              <w:t>Öğretim </w:t>
            </w:r>
            <w:r>
              <w:rPr>
                <w:b/>
                <w:sz w:val="20"/>
              </w:rPr>
              <w:t>Yöntemleri</w:t>
            </w:r>
            <w:r>
              <w:rPr>
                <w:b/>
                <w:spacing w:val="-13"/>
                <w:sz w:val="20"/>
              </w:rPr>
              <w:t> </w:t>
            </w:r>
            <w:r>
              <w:rPr>
                <w:b/>
                <w:sz w:val="20"/>
              </w:rPr>
              <w:t>*</w:t>
            </w:r>
          </w:p>
        </w:tc>
        <w:tc>
          <w:tcPr>
            <w:tcW w:w="1419" w:type="dxa"/>
            <w:tcBorders>
              <w:left w:val="single" w:sz="4" w:space="0" w:color="000000"/>
              <w:bottom w:val="single" w:sz="4" w:space="0" w:color="000000"/>
            </w:tcBorders>
            <w:shd w:val="clear" w:color="auto" w:fill="FFF1CC"/>
          </w:tcPr>
          <w:p>
            <w:pPr>
              <w:pStyle w:val="TableParagraph"/>
              <w:spacing w:before="115"/>
              <w:ind w:left="112" w:right="63" w:firstLine="328"/>
              <w:rPr>
                <w:b/>
                <w:sz w:val="20"/>
              </w:rPr>
            </w:pPr>
            <w:r>
              <w:rPr>
                <w:b/>
                <w:spacing w:val="-2"/>
                <w:sz w:val="20"/>
              </w:rPr>
              <w:t>Ölçme </w:t>
            </w:r>
            <w:r>
              <w:rPr>
                <w:b/>
                <w:sz w:val="20"/>
              </w:rPr>
              <w:t>Yöntemleri</w:t>
            </w:r>
            <w:r>
              <w:rPr>
                <w:b/>
                <w:spacing w:val="-13"/>
                <w:sz w:val="20"/>
              </w:rPr>
              <w:t> </w:t>
            </w:r>
            <w:r>
              <w:rPr>
                <w:b/>
                <w:sz w:val="20"/>
              </w:rPr>
              <w:t>**</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line="151" w:lineRule="auto" w:before="27"/>
              <w:ind w:left="261"/>
              <w:rPr>
                <w:sz w:val="20"/>
              </w:rPr>
            </w:pPr>
            <w:r>
              <w:rPr>
                <w:b/>
                <w:position w:val="-11"/>
                <w:sz w:val="20"/>
              </w:rPr>
              <w:t>1</w:t>
            </w:r>
            <w:r>
              <w:rPr>
                <w:b/>
                <w:spacing w:val="54"/>
                <w:position w:val="-11"/>
                <w:sz w:val="20"/>
              </w:rPr>
              <w:t> </w:t>
            </w:r>
            <w:r>
              <w:rPr>
                <w:sz w:val="20"/>
              </w:rPr>
              <w:t>Küme</w:t>
            </w:r>
            <w:r>
              <w:rPr>
                <w:spacing w:val="-4"/>
                <w:sz w:val="20"/>
              </w:rPr>
              <w:t> </w:t>
            </w:r>
            <w:r>
              <w:rPr>
                <w:sz w:val="20"/>
              </w:rPr>
              <w:t>teorisi</w:t>
            </w:r>
            <w:r>
              <w:rPr>
                <w:spacing w:val="-5"/>
                <w:sz w:val="20"/>
              </w:rPr>
              <w:t> </w:t>
            </w:r>
            <w:r>
              <w:rPr>
                <w:sz w:val="20"/>
              </w:rPr>
              <w:t>ve</w:t>
            </w:r>
            <w:r>
              <w:rPr>
                <w:spacing w:val="-4"/>
                <w:sz w:val="20"/>
              </w:rPr>
              <w:t> </w:t>
            </w:r>
            <w:r>
              <w:rPr>
                <w:sz w:val="20"/>
              </w:rPr>
              <w:t>sayma</w:t>
            </w:r>
            <w:r>
              <w:rPr>
                <w:spacing w:val="-4"/>
                <w:sz w:val="20"/>
              </w:rPr>
              <w:t> </w:t>
            </w:r>
            <w:r>
              <w:rPr>
                <w:sz w:val="20"/>
              </w:rPr>
              <w:t>tekniklerini</w:t>
            </w:r>
            <w:r>
              <w:rPr>
                <w:spacing w:val="-5"/>
                <w:sz w:val="20"/>
              </w:rPr>
              <w:t> </w:t>
            </w:r>
            <w:r>
              <w:rPr>
                <w:sz w:val="20"/>
              </w:rPr>
              <w:t>ifade</w:t>
            </w:r>
            <w:r>
              <w:rPr>
                <w:spacing w:val="-4"/>
                <w:sz w:val="20"/>
              </w:rPr>
              <w:t> </w:t>
            </w:r>
            <w:r>
              <w:rPr>
                <w:sz w:val="20"/>
              </w:rPr>
              <w:t>edebilecek</w:t>
            </w:r>
            <w:r>
              <w:rPr>
                <w:spacing w:val="-3"/>
                <w:sz w:val="20"/>
              </w:rPr>
              <w:t> </w:t>
            </w:r>
            <w:r>
              <w:rPr>
                <w:spacing w:val="-5"/>
                <w:sz w:val="20"/>
              </w:rPr>
              <w:t>ve</w:t>
            </w:r>
          </w:p>
          <w:p>
            <w:pPr>
              <w:pStyle w:val="TableParagraph"/>
              <w:spacing w:line="153" w:lineRule="exact"/>
              <w:ind w:left="475"/>
              <w:rPr>
                <w:sz w:val="20"/>
              </w:rPr>
            </w:pPr>
            <w:r>
              <w:rPr>
                <w:sz w:val="20"/>
              </w:rPr>
              <w:t>çeşitli</w:t>
            </w:r>
            <w:r>
              <w:rPr>
                <w:spacing w:val="-9"/>
                <w:sz w:val="20"/>
              </w:rPr>
              <w:t> </w:t>
            </w:r>
            <w:r>
              <w:rPr>
                <w:sz w:val="20"/>
              </w:rPr>
              <w:t>problemlerin</w:t>
            </w:r>
            <w:r>
              <w:rPr>
                <w:spacing w:val="-8"/>
                <w:sz w:val="20"/>
              </w:rPr>
              <w:t> </w:t>
            </w:r>
            <w:r>
              <w:rPr>
                <w:sz w:val="20"/>
              </w:rPr>
              <w:t>çözümünde</w:t>
            </w:r>
            <w:r>
              <w:rPr>
                <w:spacing w:val="-8"/>
                <w:sz w:val="20"/>
              </w:rPr>
              <w:t> </w:t>
            </w:r>
            <w:r>
              <w:rPr>
                <w:spacing w:val="-2"/>
                <w:sz w:val="20"/>
              </w:rPr>
              <w:t>kullanabilecektir.</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ind w:left="113" w:right="88"/>
              <w:jc w:val="center"/>
              <w:rPr>
                <w:sz w:val="20"/>
              </w:rPr>
            </w:pPr>
            <w:r>
              <w:rPr>
                <w:spacing w:val="-5"/>
                <w:sz w:val="20"/>
              </w:rPr>
              <w:t>PÇ1</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ind w:left="33" w:right="5"/>
              <w:jc w:val="center"/>
              <w:rPr>
                <w:sz w:val="20"/>
              </w:rPr>
            </w:pPr>
            <w:r>
              <w:rPr>
                <w:spacing w:val="-2"/>
                <w:sz w:val="20"/>
              </w:rPr>
              <w:t>1,5,11</w:t>
            </w:r>
          </w:p>
        </w:tc>
        <w:tc>
          <w:tcPr>
            <w:tcW w:w="1419" w:type="dxa"/>
            <w:tcBorders>
              <w:top w:val="single" w:sz="4" w:space="0" w:color="000000"/>
              <w:left w:val="single" w:sz="4" w:space="0" w:color="000000"/>
              <w:bottom w:val="single" w:sz="4" w:space="0" w:color="000000"/>
            </w:tcBorders>
          </w:tcPr>
          <w:p>
            <w:pPr>
              <w:pStyle w:val="TableParagraph"/>
              <w:ind w:left="42"/>
              <w:jc w:val="center"/>
              <w:rPr>
                <w:sz w:val="20"/>
              </w:rPr>
            </w:pPr>
            <w:r>
              <w:rPr>
                <w:sz w:val="20"/>
              </w:rPr>
              <w:t>A,</w:t>
            </w:r>
            <w:r>
              <w:rPr>
                <w:spacing w:val="-2"/>
                <w:sz w:val="20"/>
              </w:rPr>
              <w:t> </w:t>
            </w:r>
            <w:r>
              <w:rPr>
                <w:spacing w:val="-10"/>
                <w:sz w:val="20"/>
              </w:rPr>
              <w:t>B</w:t>
            </w:r>
          </w:p>
        </w:tc>
      </w:tr>
      <w:tr>
        <w:trPr>
          <w:trHeight w:val="688" w:hRule="atLeast"/>
        </w:trPr>
        <w:tc>
          <w:tcPr>
            <w:tcW w:w="5375" w:type="dxa"/>
            <w:tcBorders>
              <w:top w:val="single" w:sz="4" w:space="0" w:color="000000"/>
              <w:bottom w:val="single" w:sz="4" w:space="0" w:color="000000"/>
              <w:right w:val="single" w:sz="4" w:space="0" w:color="000000"/>
            </w:tcBorders>
          </w:tcPr>
          <w:p>
            <w:pPr>
              <w:pStyle w:val="TableParagraph"/>
              <w:spacing w:line="229" w:lineRule="exact"/>
              <w:ind w:left="475"/>
              <w:rPr>
                <w:sz w:val="20"/>
              </w:rPr>
            </w:pPr>
            <w:r>
              <w:rPr>
                <w:sz w:val="20"/>
              </w:rPr>
              <w:t>Olasılık</w:t>
            </w:r>
            <w:r>
              <w:rPr>
                <w:spacing w:val="-6"/>
                <w:sz w:val="20"/>
              </w:rPr>
              <w:t> </w:t>
            </w:r>
            <w:r>
              <w:rPr>
                <w:sz w:val="20"/>
              </w:rPr>
              <w:t>teoremini</w:t>
            </w:r>
            <w:r>
              <w:rPr>
                <w:spacing w:val="-7"/>
                <w:sz w:val="20"/>
              </w:rPr>
              <w:t> </w:t>
            </w:r>
            <w:r>
              <w:rPr>
                <w:sz w:val="20"/>
              </w:rPr>
              <w:t>ifade</w:t>
            </w:r>
            <w:r>
              <w:rPr>
                <w:spacing w:val="-6"/>
                <w:sz w:val="20"/>
              </w:rPr>
              <w:t> </w:t>
            </w:r>
            <w:r>
              <w:rPr>
                <w:sz w:val="20"/>
              </w:rPr>
              <w:t>edebilecek,</w:t>
            </w:r>
            <w:r>
              <w:rPr>
                <w:spacing w:val="-7"/>
                <w:sz w:val="20"/>
              </w:rPr>
              <w:t> </w:t>
            </w:r>
            <w:r>
              <w:rPr>
                <w:sz w:val="20"/>
              </w:rPr>
              <w:t>olasılığın</w:t>
            </w:r>
            <w:r>
              <w:rPr>
                <w:spacing w:val="-5"/>
                <w:sz w:val="20"/>
              </w:rPr>
              <w:t> </w:t>
            </w:r>
            <w:r>
              <w:rPr>
                <w:spacing w:val="-2"/>
                <w:sz w:val="20"/>
              </w:rPr>
              <w:t>aksiyomlarını</w:t>
            </w:r>
          </w:p>
          <w:p>
            <w:pPr>
              <w:pStyle w:val="TableParagraph"/>
              <w:spacing w:line="230" w:lineRule="exact"/>
              <w:ind w:left="475" w:hanging="214"/>
              <w:rPr>
                <w:sz w:val="20"/>
              </w:rPr>
            </w:pPr>
            <w:r>
              <w:rPr>
                <w:b/>
                <w:sz w:val="20"/>
              </w:rPr>
              <w:t>2</w:t>
            </w:r>
            <w:r>
              <w:rPr>
                <w:b/>
                <w:spacing w:val="40"/>
                <w:sz w:val="20"/>
              </w:rPr>
              <w:t> </w:t>
            </w:r>
            <w:r>
              <w:rPr>
                <w:sz w:val="20"/>
              </w:rPr>
              <w:t>listeleyebilecek,</w:t>
            </w:r>
            <w:r>
              <w:rPr>
                <w:spacing w:val="-5"/>
                <w:sz w:val="20"/>
              </w:rPr>
              <w:t> </w:t>
            </w:r>
            <w:r>
              <w:rPr>
                <w:sz w:val="20"/>
              </w:rPr>
              <w:t>olasılık</w:t>
            </w:r>
            <w:r>
              <w:rPr>
                <w:spacing w:val="-5"/>
                <w:sz w:val="20"/>
              </w:rPr>
              <w:t> </w:t>
            </w:r>
            <w:r>
              <w:rPr>
                <w:sz w:val="20"/>
              </w:rPr>
              <w:t>konusu</w:t>
            </w:r>
            <w:r>
              <w:rPr>
                <w:spacing w:val="-4"/>
                <w:sz w:val="20"/>
              </w:rPr>
              <w:t> </w:t>
            </w:r>
            <w:r>
              <w:rPr>
                <w:sz w:val="20"/>
              </w:rPr>
              <w:t>ile</w:t>
            </w:r>
            <w:r>
              <w:rPr>
                <w:spacing w:val="-5"/>
                <w:sz w:val="20"/>
              </w:rPr>
              <w:t> </w:t>
            </w:r>
            <w:r>
              <w:rPr>
                <w:sz w:val="20"/>
              </w:rPr>
              <w:t>ilgili</w:t>
            </w:r>
            <w:r>
              <w:rPr>
                <w:spacing w:val="-2"/>
                <w:sz w:val="20"/>
              </w:rPr>
              <w:t> </w:t>
            </w:r>
            <w:r>
              <w:rPr>
                <w:sz w:val="20"/>
              </w:rPr>
              <w:t>yöntemleri</w:t>
            </w:r>
            <w:r>
              <w:rPr>
                <w:spacing w:val="-6"/>
                <w:sz w:val="20"/>
              </w:rPr>
              <w:t> </w:t>
            </w:r>
            <w:r>
              <w:rPr>
                <w:sz w:val="20"/>
              </w:rPr>
              <w:t>verilen problemlerle ilişkilendirebilecektir.</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ind w:left="113" w:right="88"/>
              <w:jc w:val="center"/>
              <w:rPr>
                <w:sz w:val="20"/>
              </w:rPr>
            </w:pPr>
            <w:r>
              <w:rPr>
                <w:spacing w:val="-5"/>
                <w:sz w:val="20"/>
              </w:rPr>
              <w:t>PÇ1</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ind w:left="33" w:right="5"/>
              <w:jc w:val="center"/>
              <w:rPr>
                <w:sz w:val="20"/>
              </w:rPr>
            </w:pPr>
            <w:r>
              <w:rPr>
                <w:spacing w:val="-2"/>
                <w:sz w:val="20"/>
              </w:rPr>
              <w:t>1,5,11</w:t>
            </w:r>
          </w:p>
        </w:tc>
        <w:tc>
          <w:tcPr>
            <w:tcW w:w="1419" w:type="dxa"/>
            <w:tcBorders>
              <w:top w:val="single" w:sz="4" w:space="0" w:color="000000"/>
              <w:left w:val="single" w:sz="4" w:space="0" w:color="000000"/>
              <w:bottom w:val="single" w:sz="4" w:space="0" w:color="000000"/>
            </w:tcBorders>
          </w:tcPr>
          <w:p>
            <w:pPr>
              <w:pStyle w:val="TableParagraph"/>
              <w:ind w:left="42"/>
              <w:jc w:val="center"/>
              <w:rPr>
                <w:sz w:val="20"/>
              </w:rPr>
            </w:pPr>
            <w:r>
              <w:rPr>
                <w:sz w:val="20"/>
              </w:rPr>
              <w:t>A,</w:t>
            </w:r>
            <w:r>
              <w:rPr>
                <w:spacing w:val="-2"/>
                <w:sz w:val="20"/>
              </w:rPr>
              <w:t> </w:t>
            </w:r>
            <w:r>
              <w:rPr>
                <w:spacing w:val="-10"/>
                <w:sz w:val="20"/>
              </w:rPr>
              <w:t>B</w:t>
            </w:r>
          </w:p>
        </w:tc>
      </w:tr>
      <w:tr>
        <w:trPr>
          <w:trHeight w:val="689" w:hRule="atLeast"/>
        </w:trPr>
        <w:tc>
          <w:tcPr>
            <w:tcW w:w="5375" w:type="dxa"/>
            <w:tcBorders>
              <w:top w:val="single" w:sz="4" w:space="0" w:color="000000"/>
              <w:bottom w:val="single" w:sz="4" w:space="0" w:color="000000"/>
              <w:right w:val="single" w:sz="4" w:space="0" w:color="000000"/>
            </w:tcBorders>
          </w:tcPr>
          <w:p>
            <w:pPr>
              <w:pStyle w:val="TableParagraph"/>
              <w:spacing w:line="230" w:lineRule="exact"/>
              <w:ind w:left="475"/>
              <w:rPr>
                <w:sz w:val="20"/>
              </w:rPr>
            </w:pPr>
            <w:r>
              <w:rPr>
                <w:sz w:val="20"/>
              </w:rPr>
              <w:t>Koşullu</w:t>
            </w:r>
            <w:r>
              <w:rPr>
                <w:spacing w:val="-6"/>
                <w:sz w:val="20"/>
              </w:rPr>
              <w:t> </w:t>
            </w:r>
            <w:r>
              <w:rPr>
                <w:sz w:val="20"/>
              </w:rPr>
              <w:t>olasılık,</w:t>
            </w:r>
            <w:r>
              <w:rPr>
                <w:spacing w:val="-5"/>
                <w:sz w:val="20"/>
              </w:rPr>
              <w:t> </w:t>
            </w:r>
            <w:r>
              <w:rPr>
                <w:sz w:val="20"/>
              </w:rPr>
              <w:t>bağımsız</w:t>
            </w:r>
            <w:r>
              <w:rPr>
                <w:spacing w:val="-5"/>
                <w:sz w:val="20"/>
              </w:rPr>
              <w:t> </w:t>
            </w:r>
            <w:r>
              <w:rPr>
                <w:sz w:val="20"/>
              </w:rPr>
              <w:t>olaylar</w:t>
            </w:r>
            <w:r>
              <w:rPr>
                <w:spacing w:val="-4"/>
                <w:sz w:val="20"/>
              </w:rPr>
              <w:t> </w:t>
            </w:r>
            <w:r>
              <w:rPr>
                <w:sz w:val="20"/>
              </w:rPr>
              <w:t>ve</w:t>
            </w:r>
            <w:r>
              <w:rPr>
                <w:spacing w:val="-6"/>
                <w:sz w:val="20"/>
              </w:rPr>
              <w:t> </w:t>
            </w:r>
            <w:r>
              <w:rPr>
                <w:sz w:val="20"/>
              </w:rPr>
              <w:t>Bayes</w:t>
            </w:r>
            <w:r>
              <w:rPr>
                <w:spacing w:val="-6"/>
                <w:sz w:val="20"/>
              </w:rPr>
              <w:t> </w:t>
            </w:r>
            <w:r>
              <w:rPr>
                <w:sz w:val="20"/>
              </w:rPr>
              <w:t>Teoremi</w:t>
            </w:r>
            <w:r>
              <w:rPr>
                <w:spacing w:val="-8"/>
                <w:sz w:val="20"/>
              </w:rPr>
              <w:t> </w:t>
            </w:r>
            <w:r>
              <w:rPr>
                <w:spacing w:val="-4"/>
                <w:sz w:val="20"/>
              </w:rPr>
              <w:t>gibi</w:t>
            </w:r>
          </w:p>
          <w:p>
            <w:pPr>
              <w:pStyle w:val="TableParagraph"/>
              <w:spacing w:line="230" w:lineRule="atLeast"/>
              <w:ind w:left="475" w:hanging="214"/>
              <w:rPr>
                <w:sz w:val="20"/>
              </w:rPr>
            </w:pPr>
            <w:r>
              <w:rPr>
                <w:b/>
                <w:sz w:val="20"/>
              </w:rPr>
              <w:t>3</w:t>
            </w:r>
            <w:r>
              <w:rPr>
                <w:b/>
                <w:spacing w:val="40"/>
                <w:sz w:val="20"/>
              </w:rPr>
              <w:t> </w:t>
            </w:r>
            <w:r>
              <w:rPr>
                <w:sz w:val="20"/>
              </w:rPr>
              <w:t>kavramları</w:t>
            </w:r>
            <w:r>
              <w:rPr>
                <w:spacing w:val="-6"/>
                <w:sz w:val="20"/>
              </w:rPr>
              <w:t> </w:t>
            </w:r>
            <w:r>
              <w:rPr>
                <w:sz w:val="20"/>
              </w:rPr>
              <w:t>gibi</w:t>
            </w:r>
            <w:r>
              <w:rPr>
                <w:spacing w:val="-5"/>
                <w:sz w:val="20"/>
              </w:rPr>
              <w:t> </w:t>
            </w:r>
            <w:r>
              <w:rPr>
                <w:sz w:val="20"/>
              </w:rPr>
              <w:t>yöntemleri</w:t>
            </w:r>
            <w:r>
              <w:rPr>
                <w:spacing w:val="-5"/>
                <w:sz w:val="20"/>
              </w:rPr>
              <w:t> </w:t>
            </w:r>
            <w:r>
              <w:rPr>
                <w:sz w:val="20"/>
              </w:rPr>
              <w:t>ifade</w:t>
            </w:r>
            <w:r>
              <w:rPr>
                <w:spacing w:val="-4"/>
                <w:sz w:val="20"/>
              </w:rPr>
              <w:t> </w:t>
            </w:r>
            <w:r>
              <w:rPr>
                <w:sz w:val="20"/>
              </w:rPr>
              <w:t>edebilir</w:t>
            </w:r>
            <w:r>
              <w:rPr>
                <w:spacing w:val="-4"/>
                <w:sz w:val="20"/>
              </w:rPr>
              <w:t> </w:t>
            </w:r>
            <w:r>
              <w:rPr>
                <w:sz w:val="20"/>
              </w:rPr>
              <w:t>ve</w:t>
            </w:r>
            <w:r>
              <w:rPr>
                <w:spacing w:val="-6"/>
                <w:sz w:val="20"/>
              </w:rPr>
              <w:t> </w:t>
            </w:r>
            <w:r>
              <w:rPr>
                <w:sz w:val="20"/>
              </w:rPr>
              <w:t>bu</w:t>
            </w:r>
            <w:r>
              <w:rPr>
                <w:spacing w:val="-5"/>
                <w:sz w:val="20"/>
              </w:rPr>
              <w:t> </w:t>
            </w:r>
            <w:r>
              <w:rPr>
                <w:sz w:val="20"/>
              </w:rPr>
              <w:t>yöntemleri kullanarak ilgili problemleri çözümleyebilir.</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line="230" w:lineRule="exact"/>
              <w:ind w:left="113" w:right="88"/>
              <w:jc w:val="center"/>
              <w:rPr>
                <w:sz w:val="20"/>
              </w:rPr>
            </w:pPr>
            <w:r>
              <w:rPr>
                <w:spacing w:val="-5"/>
                <w:sz w:val="20"/>
              </w:rPr>
              <w:t>PÇ1</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line="230" w:lineRule="exact"/>
              <w:ind w:left="33" w:right="5"/>
              <w:jc w:val="center"/>
              <w:rPr>
                <w:sz w:val="20"/>
              </w:rPr>
            </w:pPr>
            <w:r>
              <w:rPr>
                <w:spacing w:val="-2"/>
                <w:sz w:val="20"/>
              </w:rPr>
              <w:t>1,5,11</w:t>
            </w:r>
          </w:p>
        </w:tc>
        <w:tc>
          <w:tcPr>
            <w:tcW w:w="1419" w:type="dxa"/>
            <w:tcBorders>
              <w:top w:val="single" w:sz="4" w:space="0" w:color="000000"/>
              <w:left w:val="single" w:sz="4" w:space="0" w:color="000000"/>
              <w:bottom w:val="single" w:sz="4" w:space="0" w:color="000000"/>
            </w:tcBorders>
          </w:tcPr>
          <w:p>
            <w:pPr>
              <w:pStyle w:val="TableParagraph"/>
              <w:spacing w:line="230" w:lineRule="exact"/>
              <w:ind w:left="42"/>
              <w:jc w:val="center"/>
              <w:rPr>
                <w:sz w:val="20"/>
              </w:rPr>
            </w:pPr>
            <w:r>
              <w:rPr>
                <w:sz w:val="20"/>
              </w:rPr>
              <w:t>A,</w:t>
            </w:r>
            <w:r>
              <w:rPr>
                <w:spacing w:val="-2"/>
                <w:sz w:val="20"/>
              </w:rPr>
              <w:t> </w:t>
            </w:r>
            <w:r>
              <w:rPr>
                <w:spacing w:val="-10"/>
                <w:sz w:val="20"/>
              </w:rPr>
              <w:t>B</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line="151" w:lineRule="auto" w:before="27"/>
              <w:ind w:left="261"/>
              <w:rPr>
                <w:sz w:val="20"/>
              </w:rPr>
            </w:pPr>
            <w:r>
              <w:rPr>
                <w:b/>
                <w:position w:val="-11"/>
                <w:sz w:val="20"/>
              </w:rPr>
              <w:t>4</w:t>
            </w:r>
            <w:r>
              <w:rPr>
                <w:b/>
                <w:spacing w:val="54"/>
                <w:position w:val="-11"/>
                <w:sz w:val="20"/>
              </w:rPr>
              <w:t> </w:t>
            </w:r>
            <w:r>
              <w:rPr>
                <w:sz w:val="20"/>
              </w:rPr>
              <w:t>Rassal</w:t>
            </w:r>
            <w:r>
              <w:rPr>
                <w:spacing w:val="-5"/>
                <w:sz w:val="20"/>
              </w:rPr>
              <w:t> </w:t>
            </w:r>
            <w:r>
              <w:rPr>
                <w:sz w:val="20"/>
              </w:rPr>
              <w:t>değişkenler</w:t>
            </w:r>
            <w:r>
              <w:rPr>
                <w:spacing w:val="-3"/>
                <w:sz w:val="20"/>
              </w:rPr>
              <w:t> </w:t>
            </w:r>
            <w:r>
              <w:rPr>
                <w:sz w:val="20"/>
              </w:rPr>
              <w:t>ile</w:t>
            </w:r>
            <w:r>
              <w:rPr>
                <w:spacing w:val="-4"/>
                <w:sz w:val="20"/>
              </w:rPr>
              <w:t> </w:t>
            </w:r>
            <w:r>
              <w:rPr>
                <w:sz w:val="20"/>
              </w:rPr>
              <w:t>ilgili</w:t>
            </w:r>
            <w:r>
              <w:rPr>
                <w:spacing w:val="-2"/>
                <w:sz w:val="20"/>
              </w:rPr>
              <w:t> </w:t>
            </w:r>
            <w:r>
              <w:rPr>
                <w:sz w:val="20"/>
              </w:rPr>
              <w:t>yöntemleri</w:t>
            </w:r>
            <w:r>
              <w:rPr>
                <w:spacing w:val="-5"/>
                <w:sz w:val="20"/>
              </w:rPr>
              <w:t> </w:t>
            </w:r>
            <w:r>
              <w:rPr>
                <w:sz w:val="20"/>
              </w:rPr>
              <w:t>verilen</w:t>
            </w:r>
            <w:r>
              <w:rPr>
                <w:spacing w:val="-5"/>
                <w:sz w:val="20"/>
              </w:rPr>
              <w:t> </w:t>
            </w:r>
            <w:r>
              <w:rPr>
                <w:spacing w:val="-2"/>
                <w:sz w:val="20"/>
              </w:rPr>
              <w:t>problemlerle</w:t>
            </w:r>
          </w:p>
          <w:p>
            <w:pPr>
              <w:pStyle w:val="TableParagraph"/>
              <w:spacing w:line="153" w:lineRule="exact"/>
              <w:ind w:left="475"/>
              <w:rPr>
                <w:sz w:val="20"/>
              </w:rPr>
            </w:pPr>
            <w:r>
              <w:rPr>
                <w:spacing w:val="-2"/>
                <w:sz w:val="20"/>
              </w:rPr>
              <w:t>ilişkilendirebilecektir.</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ind w:left="113" w:right="88"/>
              <w:jc w:val="center"/>
              <w:rPr>
                <w:sz w:val="20"/>
              </w:rPr>
            </w:pPr>
            <w:r>
              <w:rPr>
                <w:spacing w:val="-5"/>
                <w:sz w:val="20"/>
              </w:rPr>
              <w:t>PÇ1</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ind w:left="33" w:right="5"/>
              <w:jc w:val="center"/>
              <w:rPr>
                <w:sz w:val="20"/>
              </w:rPr>
            </w:pPr>
            <w:r>
              <w:rPr>
                <w:spacing w:val="-2"/>
                <w:sz w:val="20"/>
              </w:rPr>
              <w:t>1,5,11</w:t>
            </w:r>
          </w:p>
        </w:tc>
        <w:tc>
          <w:tcPr>
            <w:tcW w:w="1419" w:type="dxa"/>
            <w:tcBorders>
              <w:top w:val="single" w:sz="4" w:space="0" w:color="000000"/>
              <w:left w:val="single" w:sz="4" w:space="0" w:color="000000"/>
              <w:bottom w:val="single" w:sz="4" w:space="0" w:color="000000"/>
            </w:tcBorders>
          </w:tcPr>
          <w:p>
            <w:pPr>
              <w:pStyle w:val="TableParagraph"/>
              <w:ind w:left="42"/>
              <w:jc w:val="center"/>
              <w:rPr>
                <w:sz w:val="20"/>
              </w:rPr>
            </w:pPr>
            <w:r>
              <w:rPr>
                <w:sz w:val="20"/>
              </w:rPr>
              <w:t>A,</w:t>
            </w:r>
            <w:r>
              <w:rPr>
                <w:spacing w:val="-2"/>
                <w:sz w:val="20"/>
              </w:rPr>
              <w:t> </w:t>
            </w:r>
            <w:r>
              <w:rPr>
                <w:spacing w:val="-10"/>
                <w:sz w:val="20"/>
              </w:rPr>
              <w:t>B</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line="151" w:lineRule="auto" w:before="27"/>
              <w:ind w:left="261"/>
              <w:rPr>
                <w:sz w:val="20"/>
              </w:rPr>
            </w:pPr>
            <w:r>
              <w:rPr>
                <w:b/>
                <w:position w:val="-11"/>
                <w:sz w:val="20"/>
              </w:rPr>
              <w:t>5</w:t>
            </w:r>
            <w:r>
              <w:rPr>
                <w:b/>
                <w:spacing w:val="54"/>
                <w:position w:val="-11"/>
                <w:sz w:val="20"/>
              </w:rPr>
              <w:t> </w:t>
            </w:r>
            <w:r>
              <w:rPr>
                <w:sz w:val="20"/>
              </w:rPr>
              <w:t>Olasılık</w:t>
            </w:r>
            <w:r>
              <w:rPr>
                <w:spacing w:val="-3"/>
                <w:sz w:val="20"/>
              </w:rPr>
              <w:t> </w:t>
            </w:r>
            <w:r>
              <w:rPr>
                <w:sz w:val="20"/>
              </w:rPr>
              <w:t>dağılımlarını</w:t>
            </w:r>
            <w:r>
              <w:rPr>
                <w:spacing w:val="-5"/>
                <w:sz w:val="20"/>
              </w:rPr>
              <w:t> </w:t>
            </w:r>
            <w:r>
              <w:rPr>
                <w:sz w:val="20"/>
              </w:rPr>
              <w:t>listeleyebilir</w:t>
            </w:r>
            <w:r>
              <w:rPr>
                <w:spacing w:val="-4"/>
                <w:sz w:val="20"/>
              </w:rPr>
              <w:t> </w:t>
            </w:r>
            <w:r>
              <w:rPr>
                <w:sz w:val="20"/>
              </w:rPr>
              <w:t>ve</w:t>
            </w:r>
            <w:r>
              <w:rPr>
                <w:spacing w:val="-5"/>
                <w:sz w:val="20"/>
              </w:rPr>
              <w:t> </w:t>
            </w:r>
            <w:r>
              <w:rPr>
                <w:sz w:val="20"/>
              </w:rPr>
              <w:t>bu</w:t>
            </w:r>
            <w:r>
              <w:rPr>
                <w:spacing w:val="-5"/>
                <w:sz w:val="20"/>
              </w:rPr>
              <w:t> </w:t>
            </w:r>
            <w:r>
              <w:rPr>
                <w:sz w:val="20"/>
              </w:rPr>
              <w:t>dağılımları</w:t>
            </w:r>
            <w:r>
              <w:rPr>
                <w:spacing w:val="-5"/>
                <w:sz w:val="20"/>
              </w:rPr>
              <w:t> </w:t>
            </w:r>
            <w:r>
              <w:rPr>
                <w:spacing w:val="-2"/>
                <w:sz w:val="20"/>
              </w:rPr>
              <w:t>ilgili</w:t>
            </w:r>
          </w:p>
          <w:p>
            <w:pPr>
              <w:pStyle w:val="TableParagraph"/>
              <w:spacing w:line="153" w:lineRule="exact"/>
              <w:ind w:left="475"/>
              <w:rPr>
                <w:sz w:val="20"/>
              </w:rPr>
            </w:pPr>
            <w:r>
              <w:rPr>
                <w:sz w:val="20"/>
              </w:rPr>
              <w:t>problemlerle</w:t>
            </w:r>
            <w:r>
              <w:rPr>
                <w:spacing w:val="-7"/>
                <w:sz w:val="20"/>
              </w:rPr>
              <w:t> </w:t>
            </w:r>
            <w:r>
              <w:rPr>
                <w:spacing w:val="-2"/>
                <w:sz w:val="20"/>
              </w:rPr>
              <w:t>ilişkilendirebilecektir.</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ind w:left="113" w:right="88"/>
              <w:jc w:val="center"/>
              <w:rPr>
                <w:sz w:val="20"/>
              </w:rPr>
            </w:pPr>
            <w:r>
              <w:rPr>
                <w:spacing w:val="-5"/>
                <w:sz w:val="20"/>
              </w:rPr>
              <w:t>PÇ1</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ind w:left="33" w:right="5"/>
              <w:jc w:val="center"/>
              <w:rPr>
                <w:sz w:val="20"/>
              </w:rPr>
            </w:pPr>
            <w:r>
              <w:rPr>
                <w:spacing w:val="-2"/>
                <w:sz w:val="20"/>
              </w:rPr>
              <w:t>1,5,11</w:t>
            </w:r>
          </w:p>
        </w:tc>
        <w:tc>
          <w:tcPr>
            <w:tcW w:w="1419" w:type="dxa"/>
            <w:tcBorders>
              <w:top w:val="single" w:sz="4" w:space="0" w:color="000000"/>
              <w:left w:val="single" w:sz="4" w:space="0" w:color="000000"/>
              <w:bottom w:val="single" w:sz="4" w:space="0" w:color="000000"/>
            </w:tcBorders>
          </w:tcPr>
          <w:p>
            <w:pPr>
              <w:pStyle w:val="TableParagraph"/>
              <w:ind w:left="42"/>
              <w:jc w:val="center"/>
              <w:rPr>
                <w:sz w:val="20"/>
              </w:rPr>
            </w:pPr>
            <w:r>
              <w:rPr>
                <w:sz w:val="20"/>
              </w:rPr>
              <w:t>A,</w:t>
            </w:r>
            <w:r>
              <w:rPr>
                <w:spacing w:val="-2"/>
                <w:sz w:val="20"/>
              </w:rPr>
              <w:t> </w:t>
            </w:r>
            <w:r>
              <w:rPr>
                <w:spacing w:val="-10"/>
                <w:sz w:val="20"/>
              </w:rPr>
              <w:t>B</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line="151" w:lineRule="auto" w:before="28"/>
              <w:ind w:left="261"/>
              <w:rPr>
                <w:sz w:val="20"/>
              </w:rPr>
            </w:pPr>
            <w:r>
              <w:rPr>
                <w:b/>
                <w:position w:val="-11"/>
                <w:sz w:val="20"/>
              </w:rPr>
              <w:t>6</w:t>
            </w:r>
            <w:r>
              <w:rPr>
                <w:b/>
                <w:spacing w:val="55"/>
                <w:position w:val="-11"/>
                <w:sz w:val="20"/>
              </w:rPr>
              <w:t> </w:t>
            </w:r>
            <w:r>
              <w:rPr>
                <w:sz w:val="20"/>
              </w:rPr>
              <w:t>Olasılık</w:t>
            </w:r>
            <w:r>
              <w:rPr>
                <w:spacing w:val="-3"/>
                <w:sz w:val="20"/>
              </w:rPr>
              <w:t> </w:t>
            </w:r>
            <w:r>
              <w:rPr>
                <w:sz w:val="20"/>
              </w:rPr>
              <w:t>ve</w:t>
            </w:r>
            <w:r>
              <w:rPr>
                <w:spacing w:val="-4"/>
                <w:sz w:val="20"/>
              </w:rPr>
              <w:t> </w:t>
            </w:r>
            <w:r>
              <w:rPr>
                <w:sz w:val="20"/>
              </w:rPr>
              <w:t>istatiksel</w:t>
            </w:r>
            <w:r>
              <w:rPr>
                <w:spacing w:val="-5"/>
                <w:sz w:val="20"/>
              </w:rPr>
              <w:t> </w:t>
            </w:r>
            <w:r>
              <w:rPr>
                <w:sz w:val="20"/>
              </w:rPr>
              <w:t>dağılımları</w:t>
            </w:r>
            <w:r>
              <w:rPr>
                <w:spacing w:val="-5"/>
                <w:sz w:val="20"/>
              </w:rPr>
              <w:t> </w:t>
            </w:r>
            <w:r>
              <w:rPr>
                <w:sz w:val="20"/>
              </w:rPr>
              <w:t>kullanarak</w:t>
            </w:r>
            <w:r>
              <w:rPr>
                <w:spacing w:val="-3"/>
                <w:sz w:val="20"/>
              </w:rPr>
              <w:t> </w:t>
            </w:r>
            <w:r>
              <w:rPr>
                <w:sz w:val="20"/>
              </w:rPr>
              <w:t>veri</w:t>
            </w:r>
            <w:r>
              <w:rPr>
                <w:spacing w:val="-6"/>
                <w:sz w:val="20"/>
              </w:rPr>
              <w:t> </w:t>
            </w:r>
            <w:r>
              <w:rPr>
                <w:spacing w:val="-2"/>
                <w:sz w:val="20"/>
              </w:rPr>
              <w:t>üzerinde</w:t>
            </w:r>
          </w:p>
          <w:p>
            <w:pPr>
              <w:pStyle w:val="TableParagraph"/>
              <w:spacing w:line="153" w:lineRule="exact"/>
              <w:ind w:left="475"/>
              <w:rPr>
                <w:sz w:val="20"/>
              </w:rPr>
            </w:pPr>
            <w:r>
              <w:rPr>
                <w:sz w:val="20"/>
              </w:rPr>
              <w:t>çeşitli</w:t>
            </w:r>
            <w:r>
              <w:rPr>
                <w:spacing w:val="-7"/>
                <w:sz w:val="20"/>
              </w:rPr>
              <w:t> </w:t>
            </w:r>
            <w:r>
              <w:rPr>
                <w:sz w:val="20"/>
              </w:rPr>
              <w:t>analizleri</w:t>
            </w:r>
            <w:r>
              <w:rPr>
                <w:spacing w:val="-7"/>
                <w:sz w:val="20"/>
              </w:rPr>
              <w:t> </w:t>
            </w:r>
            <w:r>
              <w:rPr>
                <w:spacing w:val="-2"/>
                <w:sz w:val="20"/>
              </w:rPr>
              <w:t>gerçekleştirebilir.</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113" w:right="88"/>
              <w:jc w:val="center"/>
              <w:rPr>
                <w:sz w:val="20"/>
              </w:rPr>
            </w:pPr>
            <w:r>
              <w:rPr>
                <w:spacing w:val="-5"/>
                <w:sz w:val="20"/>
              </w:rPr>
              <w:t>PÇ2</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
              <w:ind w:left="33" w:right="5"/>
              <w:jc w:val="center"/>
              <w:rPr>
                <w:sz w:val="20"/>
              </w:rPr>
            </w:pPr>
            <w:r>
              <w:rPr>
                <w:spacing w:val="-2"/>
                <w:sz w:val="20"/>
              </w:rPr>
              <w:t>1,5,11</w:t>
            </w:r>
          </w:p>
        </w:tc>
        <w:tc>
          <w:tcPr>
            <w:tcW w:w="1419" w:type="dxa"/>
            <w:tcBorders>
              <w:top w:val="single" w:sz="4" w:space="0" w:color="000000"/>
              <w:left w:val="single" w:sz="4" w:space="0" w:color="000000"/>
              <w:bottom w:val="single" w:sz="4" w:space="0" w:color="000000"/>
            </w:tcBorders>
          </w:tcPr>
          <w:p>
            <w:pPr>
              <w:pStyle w:val="TableParagraph"/>
              <w:spacing w:before="1"/>
              <w:ind w:left="42"/>
              <w:jc w:val="center"/>
              <w:rPr>
                <w:sz w:val="20"/>
              </w:rPr>
            </w:pPr>
            <w:r>
              <w:rPr>
                <w:sz w:val="20"/>
              </w:rPr>
              <w:t>A,</w:t>
            </w:r>
            <w:r>
              <w:rPr>
                <w:spacing w:val="-2"/>
                <w:sz w:val="20"/>
              </w:rPr>
              <w:t> </w:t>
            </w:r>
            <w:r>
              <w:rPr>
                <w:spacing w:val="-10"/>
                <w:sz w:val="20"/>
              </w:rPr>
              <w:t>B</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261"/>
              <w:rPr>
                <w:b/>
                <w:sz w:val="20"/>
              </w:rPr>
            </w:pPr>
            <w:r>
              <w:rPr>
                <w:b/>
                <w:spacing w:val="-10"/>
                <w:sz w:val="20"/>
              </w:rPr>
              <w:t>7</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2" w:hRule="atLeast"/>
        </w:trPr>
        <w:tc>
          <w:tcPr>
            <w:tcW w:w="5375" w:type="dxa"/>
            <w:tcBorders>
              <w:top w:val="single" w:sz="4" w:space="0" w:color="000000"/>
              <w:bottom w:val="single" w:sz="4" w:space="0" w:color="000000"/>
              <w:right w:val="single" w:sz="4" w:space="0" w:color="000000"/>
            </w:tcBorders>
          </w:tcPr>
          <w:p>
            <w:pPr>
              <w:pStyle w:val="TableParagraph"/>
              <w:spacing w:before="118"/>
              <w:ind w:left="261"/>
              <w:rPr>
                <w:b/>
                <w:sz w:val="20"/>
              </w:rPr>
            </w:pPr>
            <w:r>
              <w:rPr>
                <w:b/>
                <w:spacing w:val="-10"/>
                <w:sz w:val="20"/>
              </w:rPr>
              <w:t>8</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261"/>
              <w:rPr>
                <w:b/>
                <w:sz w:val="20"/>
              </w:rPr>
            </w:pPr>
            <w:r>
              <w:rPr>
                <w:b/>
                <w:spacing w:val="-10"/>
                <w:sz w:val="20"/>
              </w:rPr>
              <w:t>9</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7" w:hRule="atLeast"/>
        </w:trPr>
        <w:tc>
          <w:tcPr>
            <w:tcW w:w="5375" w:type="dxa"/>
            <w:tcBorders>
              <w:top w:val="single" w:sz="4" w:space="0" w:color="000000"/>
              <w:right w:val="single" w:sz="4" w:space="0" w:color="000000"/>
            </w:tcBorders>
          </w:tcPr>
          <w:p>
            <w:pPr>
              <w:pStyle w:val="TableParagraph"/>
              <w:spacing w:before="118"/>
              <w:ind w:left="163"/>
              <w:rPr>
                <w:b/>
                <w:sz w:val="20"/>
              </w:rPr>
            </w:pPr>
            <w:r>
              <w:rPr>
                <w:b/>
                <w:spacing w:val="-5"/>
                <w:sz w:val="20"/>
              </w:rPr>
              <w:t>10</w:t>
            </w:r>
          </w:p>
        </w:tc>
        <w:tc>
          <w:tcPr>
            <w:tcW w:w="1416" w:type="dxa"/>
            <w:tcBorders>
              <w:top w:val="single" w:sz="4" w:space="0" w:color="000000"/>
              <w:left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tcBorders>
          </w:tcPr>
          <w:p>
            <w:pPr>
              <w:pStyle w:val="TableParagraph"/>
              <w:rPr>
                <w:sz w:val="18"/>
              </w:rPr>
            </w:pPr>
          </w:p>
        </w:tc>
      </w:tr>
    </w:tbl>
    <w:p>
      <w:pPr>
        <w:pStyle w:val="BodyText"/>
        <w:rPr>
          <w:b/>
        </w:rPr>
      </w:pPr>
    </w:p>
    <w:p>
      <w:pPr>
        <w:pStyle w:val="BodyText"/>
        <w:rPr>
          <w:b/>
        </w:rPr>
      </w:pPr>
    </w:p>
    <w:p>
      <w:pPr>
        <w:pStyle w:val="BodyText"/>
        <w:rPr>
          <w:b/>
        </w:rPr>
      </w:pPr>
    </w:p>
    <w:p>
      <w:pPr>
        <w:pStyle w:val="BodyText"/>
        <w:spacing w:before="77"/>
        <w:rPr>
          <w:b/>
        </w:rPr>
      </w:pPr>
    </w:p>
    <w:p>
      <w:pPr>
        <w:pStyle w:val="BodyText"/>
        <w:spacing w:line="242" w:lineRule="auto" w:before="1"/>
        <w:ind w:left="424" w:right="137" w:hanging="284"/>
        <w:jc w:val="both"/>
      </w:pPr>
      <w:r>
        <w:rPr>
          <w:b/>
        </w:rPr>
        <w:t>*Öğretim</w:t>
      </w:r>
      <w:r>
        <w:rPr>
          <w:b/>
          <w:spacing w:val="-9"/>
        </w:rPr>
        <w:t> </w:t>
      </w:r>
      <w:r>
        <w:rPr>
          <w:b/>
        </w:rPr>
        <w:t>Yöntemleri</w:t>
      </w:r>
      <w:r>
        <w:rPr>
          <w:b/>
          <w:spacing w:val="-10"/>
        </w:rPr>
        <w:t> </w:t>
      </w:r>
      <w:r>
        <w:rPr>
          <w:b/>
        </w:rPr>
        <w:t>1:</w:t>
      </w:r>
      <w:r>
        <w:rPr/>
        <w:t>Anlatım,</w:t>
      </w:r>
      <w:r>
        <w:rPr>
          <w:spacing w:val="-10"/>
        </w:rPr>
        <w:t> </w:t>
      </w:r>
      <w:r>
        <w:rPr/>
        <w:t>2</w:t>
      </w:r>
      <w:r>
        <w:rPr>
          <w:b/>
        </w:rPr>
        <w:t>:</w:t>
      </w:r>
      <w:r>
        <w:rPr/>
        <w:t>Tartışma,</w:t>
      </w:r>
      <w:r>
        <w:rPr>
          <w:spacing w:val="-9"/>
        </w:rPr>
        <w:t> </w:t>
      </w:r>
      <w:r>
        <w:rPr>
          <w:b/>
        </w:rPr>
        <w:t>3:</w:t>
      </w:r>
      <w:r>
        <w:rPr/>
        <w:t>Deney,</w:t>
      </w:r>
      <w:r>
        <w:rPr>
          <w:spacing w:val="20"/>
        </w:rPr>
        <w:t> </w:t>
      </w:r>
      <w:r>
        <w:rPr>
          <w:b/>
        </w:rPr>
        <w:t>4:</w:t>
      </w:r>
      <w:r>
        <w:rPr/>
        <w:t>Benzetim,</w:t>
      </w:r>
      <w:r>
        <w:rPr>
          <w:spacing w:val="20"/>
        </w:rPr>
        <w:t> </w:t>
      </w:r>
      <w:r>
        <w:rPr>
          <w:b/>
        </w:rPr>
        <w:t>5:</w:t>
      </w:r>
      <w:r>
        <w:rPr/>
        <w:t>Soru</w:t>
      </w:r>
      <w:r>
        <w:rPr>
          <w:rFonts w:ascii="Cambria Math" w:hAnsi="Cambria Math"/>
        </w:rPr>
        <w:t>-</w:t>
      </w:r>
      <w:r>
        <w:rPr/>
        <w:t>Yanıt,</w:t>
      </w:r>
      <w:r>
        <w:rPr>
          <w:spacing w:val="-10"/>
        </w:rPr>
        <w:t> </w:t>
      </w:r>
      <w:r>
        <w:rPr>
          <w:b/>
        </w:rPr>
        <w:t>6:</w:t>
      </w:r>
      <w:r>
        <w:rPr/>
        <w:t>Uygulama,</w:t>
      </w:r>
      <w:r>
        <w:rPr>
          <w:spacing w:val="-10"/>
        </w:rPr>
        <w:t> </w:t>
      </w:r>
      <w:r>
        <w:rPr>
          <w:b/>
        </w:rPr>
        <w:t>7</w:t>
      </w:r>
      <w:r>
        <w:rPr/>
        <w:t>:Gözlem,</w:t>
      </w:r>
      <w:r>
        <w:rPr>
          <w:spacing w:val="-10"/>
        </w:rPr>
        <w:t> </w:t>
      </w:r>
      <w:r>
        <w:rPr>
          <w:b/>
        </w:rPr>
        <w:t>8</w:t>
      </w:r>
      <w:r>
        <w:rPr/>
        <w:t>:Örnek</w:t>
      </w:r>
      <w:r>
        <w:rPr>
          <w:spacing w:val="-8"/>
        </w:rPr>
        <w:t> </w:t>
      </w:r>
      <w:r>
        <w:rPr/>
        <w:t>Olay</w:t>
      </w:r>
      <w:r>
        <w:rPr>
          <w:spacing w:val="-1"/>
        </w:rPr>
        <w:t> </w:t>
      </w:r>
      <w:r>
        <w:rPr/>
        <w:t>İncelemesi,</w:t>
      </w:r>
      <w:r>
        <w:rPr>
          <w:spacing w:val="-10"/>
        </w:rPr>
        <w:t> </w:t>
      </w:r>
      <w:r>
        <w:rPr>
          <w:b/>
        </w:rPr>
        <w:t>9:</w:t>
      </w:r>
      <w:r>
        <w:rPr/>
        <w:t>Teknik</w:t>
      </w:r>
      <w:r>
        <w:rPr>
          <w:spacing w:val="-7"/>
        </w:rPr>
        <w:t> </w:t>
      </w:r>
      <w:r>
        <w:rPr/>
        <w:t>Gezi,</w:t>
      </w:r>
      <w:r>
        <w:rPr>
          <w:spacing w:val="40"/>
        </w:rPr>
        <w:t> </w:t>
      </w:r>
      <w:r>
        <w:rPr>
          <w:b/>
        </w:rPr>
        <w:t>10:</w:t>
      </w:r>
      <w:r>
        <w:rPr/>
        <w:t>Sorun/Problem</w:t>
      </w:r>
      <w:r>
        <w:rPr>
          <w:spacing w:val="-8"/>
        </w:rPr>
        <w:t> </w:t>
      </w:r>
      <w:r>
        <w:rPr/>
        <w:t>Çözme,</w:t>
      </w:r>
      <w:r>
        <w:rPr>
          <w:spacing w:val="-8"/>
        </w:rPr>
        <w:t> </w:t>
      </w:r>
      <w:r>
        <w:rPr>
          <w:b/>
        </w:rPr>
        <w:t>11:</w:t>
      </w:r>
      <w:r>
        <w:rPr/>
        <w:t>Bireysel</w:t>
      </w:r>
      <w:r>
        <w:rPr>
          <w:spacing w:val="-6"/>
        </w:rPr>
        <w:t> </w:t>
      </w:r>
      <w:r>
        <w:rPr/>
        <w:t>Çalışma,</w:t>
      </w:r>
      <w:r>
        <w:rPr>
          <w:spacing w:val="-7"/>
        </w:rPr>
        <w:t> </w:t>
      </w:r>
      <w:r>
        <w:rPr>
          <w:b/>
        </w:rPr>
        <w:t>12</w:t>
      </w:r>
      <w:r>
        <w:rPr/>
        <w:t>:Takım/Grup</w:t>
      </w:r>
      <w:r>
        <w:rPr>
          <w:spacing w:val="-8"/>
        </w:rPr>
        <w:t> </w:t>
      </w:r>
      <w:r>
        <w:rPr/>
        <w:t>Çalışması,</w:t>
      </w:r>
      <w:r>
        <w:rPr>
          <w:spacing w:val="-9"/>
        </w:rPr>
        <w:t> </w:t>
      </w:r>
      <w:r>
        <w:rPr>
          <w:b/>
        </w:rPr>
        <w:t>13</w:t>
      </w:r>
      <w:r>
        <w:rPr/>
        <w:t>:Beyin</w:t>
      </w:r>
      <w:r>
        <w:rPr>
          <w:spacing w:val="-6"/>
        </w:rPr>
        <w:t> </w:t>
      </w:r>
      <w:r>
        <w:rPr/>
        <w:t>Fırtınası,</w:t>
      </w:r>
      <w:r>
        <w:rPr>
          <w:spacing w:val="-8"/>
        </w:rPr>
        <w:t> </w:t>
      </w:r>
      <w:r>
        <w:rPr>
          <w:b/>
        </w:rPr>
        <w:t>14:</w:t>
      </w:r>
      <w:r>
        <w:rPr/>
        <w:t>Proje</w:t>
      </w:r>
      <w:r>
        <w:rPr>
          <w:spacing w:val="-8"/>
        </w:rPr>
        <w:t> </w:t>
      </w:r>
      <w:r>
        <w:rPr/>
        <w:t>Tasarımı</w:t>
      </w:r>
      <w:r>
        <w:rPr>
          <w:spacing w:val="-8"/>
        </w:rPr>
        <w:t> </w:t>
      </w:r>
      <w:r>
        <w:rPr/>
        <w:t>/</w:t>
      </w:r>
      <w:r>
        <w:rPr>
          <w:spacing w:val="-6"/>
        </w:rPr>
        <w:t> </w:t>
      </w:r>
      <w:r>
        <w:rPr/>
        <w:t>Yönetimi,</w:t>
      </w:r>
      <w:r>
        <w:rPr>
          <w:spacing w:val="-6"/>
        </w:rPr>
        <w:t> </w:t>
      </w:r>
      <w:r>
        <w:rPr>
          <w:b/>
        </w:rPr>
        <w:t>15:</w:t>
      </w:r>
      <w:r>
        <w:rPr/>
        <w:t>Rapor</w:t>
      </w:r>
      <w:r>
        <w:rPr>
          <w:spacing w:val="-7"/>
        </w:rPr>
        <w:t> </w:t>
      </w:r>
      <w:r>
        <w:rPr/>
        <w:t>Hazırlama</w:t>
      </w:r>
      <w:r>
        <w:rPr>
          <w:spacing w:val="40"/>
        </w:rPr>
        <w:t> </w:t>
      </w:r>
      <w:r>
        <w:rPr/>
        <w:t>ve/veya Sunma</w:t>
      </w:r>
    </w:p>
    <w:p>
      <w:pPr>
        <w:spacing w:before="0"/>
        <w:ind w:left="424" w:right="137" w:hanging="284"/>
        <w:jc w:val="both"/>
        <w:rPr>
          <w:sz w:val="16"/>
        </w:rPr>
      </w:pPr>
      <w:r>
        <w:rPr>
          <w:b/>
          <w:sz w:val="16"/>
        </w:rPr>
        <w:t>**Ölçme Yöntemleri A:</w:t>
      </w:r>
      <w:r>
        <w:rPr>
          <w:sz w:val="16"/>
        </w:rPr>
        <w:t>Sınav, </w:t>
      </w:r>
      <w:r>
        <w:rPr>
          <w:b/>
          <w:sz w:val="16"/>
        </w:rPr>
        <w:t>B:</w:t>
      </w:r>
      <w:r>
        <w:rPr>
          <w:sz w:val="16"/>
        </w:rPr>
        <w:t>Kısa Sınav, </w:t>
      </w:r>
      <w:r>
        <w:rPr>
          <w:b/>
          <w:sz w:val="16"/>
        </w:rPr>
        <w:t>C:</w:t>
      </w:r>
      <w:r>
        <w:rPr>
          <w:sz w:val="16"/>
        </w:rPr>
        <w:t>Sözlü Sınav, </w:t>
      </w:r>
      <w:r>
        <w:rPr>
          <w:b/>
          <w:sz w:val="16"/>
        </w:rPr>
        <w:t>D:</w:t>
      </w:r>
      <w:r>
        <w:rPr>
          <w:sz w:val="16"/>
        </w:rPr>
        <w:t>Ödev, </w:t>
      </w:r>
      <w:r>
        <w:rPr>
          <w:b/>
          <w:sz w:val="16"/>
        </w:rPr>
        <w:t>E:</w:t>
      </w:r>
      <w:r>
        <w:rPr>
          <w:sz w:val="16"/>
        </w:rPr>
        <w:t>Rapor, </w:t>
      </w:r>
      <w:r>
        <w:rPr>
          <w:b/>
          <w:sz w:val="16"/>
        </w:rPr>
        <w:t>F:</w:t>
      </w:r>
      <w:r>
        <w:rPr>
          <w:sz w:val="16"/>
        </w:rPr>
        <w:t>Makale İnceleme, </w:t>
      </w:r>
      <w:r>
        <w:rPr>
          <w:b/>
          <w:sz w:val="16"/>
        </w:rPr>
        <w:t>G:</w:t>
      </w:r>
      <w:r>
        <w:rPr>
          <w:sz w:val="16"/>
        </w:rPr>
        <w:t>Sunum, </w:t>
      </w:r>
      <w:r>
        <w:rPr>
          <w:b/>
          <w:sz w:val="16"/>
        </w:rPr>
        <w:t>I:</w:t>
      </w:r>
      <w:r>
        <w:rPr>
          <w:sz w:val="16"/>
        </w:rPr>
        <w:t>Deney Yapma Becerisi, </w:t>
      </w:r>
      <w:r>
        <w:rPr>
          <w:b/>
          <w:sz w:val="16"/>
        </w:rPr>
        <w:t>J:</w:t>
      </w:r>
      <w:r>
        <w:rPr>
          <w:sz w:val="16"/>
        </w:rPr>
        <w:t>Proje</w:t>
      </w:r>
      <w:r>
        <w:rPr>
          <w:spacing w:val="40"/>
          <w:sz w:val="16"/>
        </w:rPr>
        <w:t> </w:t>
      </w:r>
      <w:r>
        <w:rPr>
          <w:sz w:val="16"/>
        </w:rPr>
        <w:t>İzleme, </w:t>
      </w:r>
      <w:r>
        <w:rPr>
          <w:b/>
          <w:sz w:val="16"/>
        </w:rPr>
        <w:t>K</w:t>
      </w:r>
      <w:r>
        <w:rPr>
          <w:sz w:val="16"/>
        </w:rPr>
        <w:t>:Devam; </w:t>
      </w:r>
      <w:r>
        <w:rPr>
          <w:b/>
          <w:sz w:val="16"/>
        </w:rPr>
        <w:t>L</w:t>
      </w:r>
      <w:r>
        <w:rPr>
          <w:sz w:val="16"/>
        </w:rPr>
        <w:t>:Juri Sınavı</w:t>
      </w:r>
    </w:p>
    <w:p>
      <w:pPr>
        <w:spacing w:after="0"/>
        <w:jc w:val="both"/>
        <w:rPr>
          <w:sz w:val="16"/>
        </w:rPr>
        <w:sectPr>
          <w:pgSz w:w="11910" w:h="16840"/>
          <w:pgMar w:header="0" w:footer="244" w:top="320" w:bottom="44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568" w:hRule="atLeast"/>
        </w:trPr>
        <w:tc>
          <w:tcPr>
            <w:tcW w:w="2112" w:type="dxa"/>
            <w:tcBorders>
              <w:bottom w:val="single" w:sz="4" w:space="0" w:color="000000"/>
              <w:right w:val="single" w:sz="4" w:space="0" w:color="000000"/>
            </w:tcBorders>
            <w:shd w:val="clear" w:color="auto" w:fill="FFF1CC"/>
          </w:tcPr>
          <w:p>
            <w:pPr>
              <w:pStyle w:val="TableParagraph"/>
              <w:spacing w:before="170"/>
              <w:ind w:left="110"/>
              <w:rPr>
                <w:b/>
                <w:sz w:val="20"/>
              </w:rPr>
            </w:pPr>
            <w:r>
              <w:rPr>
                <w:b/>
                <w:sz w:val="20"/>
              </w:rPr>
              <w:t>Temel</w:t>
            </w:r>
            <w:r>
              <w:rPr>
                <w:b/>
                <w:spacing w:val="-5"/>
                <w:sz w:val="20"/>
              </w:rPr>
              <w:t> </w:t>
            </w:r>
            <w:r>
              <w:rPr>
                <w:b/>
                <w:sz w:val="20"/>
              </w:rPr>
              <w:t>Ders</w:t>
            </w:r>
            <w:r>
              <w:rPr>
                <w:b/>
                <w:spacing w:val="-5"/>
                <w:sz w:val="20"/>
              </w:rPr>
              <w:t> </w:t>
            </w:r>
            <w:r>
              <w:rPr>
                <w:b/>
                <w:spacing w:val="-2"/>
                <w:sz w:val="20"/>
              </w:rPr>
              <w:t>kitabı</w:t>
            </w:r>
          </w:p>
        </w:tc>
        <w:tc>
          <w:tcPr>
            <w:tcW w:w="7513" w:type="dxa"/>
            <w:tcBorders>
              <w:left w:val="single" w:sz="4" w:space="0" w:color="000000"/>
              <w:bottom w:val="single" w:sz="4" w:space="0" w:color="000000"/>
            </w:tcBorders>
          </w:tcPr>
          <w:p>
            <w:pPr>
              <w:pStyle w:val="TableParagraph"/>
              <w:spacing w:before="170"/>
              <w:ind w:left="120"/>
              <w:rPr>
                <w:sz w:val="20"/>
              </w:rPr>
            </w:pPr>
            <w:r>
              <w:rPr>
                <w:sz w:val="20"/>
              </w:rPr>
              <w:t>Sheldon</w:t>
            </w:r>
            <w:r>
              <w:rPr>
                <w:spacing w:val="-4"/>
                <w:sz w:val="20"/>
              </w:rPr>
              <w:t> </w:t>
            </w:r>
            <w:r>
              <w:rPr>
                <w:sz w:val="20"/>
              </w:rPr>
              <w:t>Ross,</w:t>
            </w:r>
            <w:r>
              <w:rPr>
                <w:spacing w:val="-5"/>
                <w:sz w:val="20"/>
              </w:rPr>
              <w:t> </w:t>
            </w:r>
            <w:r>
              <w:rPr>
                <w:sz w:val="20"/>
              </w:rPr>
              <w:t>A</w:t>
            </w:r>
            <w:r>
              <w:rPr>
                <w:spacing w:val="-4"/>
                <w:sz w:val="20"/>
              </w:rPr>
              <w:t> </w:t>
            </w:r>
            <w:r>
              <w:rPr>
                <w:sz w:val="20"/>
              </w:rPr>
              <w:t>First</w:t>
            </w:r>
            <w:r>
              <w:rPr>
                <w:spacing w:val="-6"/>
                <w:sz w:val="20"/>
              </w:rPr>
              <w:t> </w:t>
            </w:r>
            <w:r>
              <w:rPr>
                <w:sz w:val="20"/>
              </w:rPr>
              <w:t>Course</w:t>
            </w:r>
            <w:r>
              <w:rPr>
                <w:spacing w:val="-4"/>
                <w:sz w:val="20"/>
              </w:rPr>
              <w:t> </w:t>
            </w:r>
            <w:r>
              <w:rPr>
                <w:sz w:val="20"/>
              </w:rPr>
              <w:t>in</w:t>
            </w:r>
            <w:r>
              <w:rPr>
                <w:spacing w:val="-4"/>
                <w:sz w:val="20"/>
              </w:rPr>
              <w:t> </w:t>
            </w:r>
            <w:r>
              <w:rPr>
                <w:sz w:val="20"/>
              </w:rPr>
              <w:t>Probability,</w:t>
            </w:r>
            <w:r>
              <w:rPr>
                <w:spacing w:val="-4"/>
                <w:sz w:val="20"/>
              </w:rPr>
              <w:t> </w:t>
            </w:r>
            <w:r>
              <w:rPr>
                <w:sz w:val="20"/>
              </w:rPr>
              <w:t>Prentice</w:t>
            </w:r>
            <w:r>
              <w:rPr>
                <w:spacing w:val="-5"/>
                <w:sz w:val="20"/>
              </w:rPr>
              <w:t> </w:t>
            </w:r>
            <w:r>
              <w:rPr>
                <w:sz w:val="20"/>
              </w:rPr>
              <w:t>Hall,</w:t>
            </w:r>
            <w:r>
              <w:rPr>
                <w:spacing w:val="-4"/>
                <w:sz w:val="20"/>
              </w:rPr>
              <w:t> </w:t>
            </w:r>
            <w:r>
              <w:rPr>
                <w:sz w:val="20"/>
              </w:rPr>
              <w:t>7th</w:t>
            </w:r>
            <w:r>
              <w:rPr>
                <w:spacing w:val="-4"/>
                <w:sz w:val="20"/>
              </w:rPr>
              <w:t> </w:t>
            </w:r>
            <w:r>
              <w:rPr>
                <w:sz w:val="20"/>
              </w:rPr>
              <w:t>edition,</w:t>
            </w:r>
            <w:r>
              <w:rPr>
                <w:spacing w:val="-6"/>
                <w:sz w:val="20"/>
              </w:rPr>
              <w:t> </w:t>
            </w:r>
            <w:r>
              <w:rPr>
                <w:spacing w:val="-2"/>
                <w:sz w:val="20"/>
              </w:rPr>
              <w:t>2006.</w:t>
            </w:r>
          </w:p>
        </w:tc>
      </w:tr>
      <w:tr>
        <w:trPr>
          <w:trHeight w:val="844"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spacing w:before="77"/>
              <w:rPr>
                <w:sz w:val="20"/>
              </w:rPr>
            </w:pPr>
          </w:p>
          <w:p>
            <w:pPr>
              <w:pStyle w:val="TableParagraph"/>
              <w:spacing w:before="1"/>
              <w:ind w:left="110"/>
              <w:rPr>
                <w:b/>
                <w:sz w:val="20"/>
              </w:rPr>
            </w:pPr>
            <w:r>
              <w:rPr>
                <w:b/>
                <w:sz w:val="20"/>
              </w:rPr>
              <w:t>Yardımcı</w:t>
            </w:r>
            <w:r>
              <w:rPr>
                <w:b/>
                <w:spacing w:val="-7"/>
                <w:sz w:val="20"/>
              </w:rPr>
              <w:t> </w:t>
            </w:r>
            <w:r>
              <w:rPr>
                <w:b/>
                <w:spacing w:val="-2"/>
                <w:sz w:val="20"/>
              </w:rPr>
              <w:t>Kaynaklar</w:t>
            </w:r>
          </w:p>
        </w:tc>
        <w:tc>
          <w:tcPr>
            <w:tcW w:w="7513" w:type="dxa"/>
            <w:tcBorders>
              <w:top w:val="single" w:sz="4" w:space="0" w:color="000000"/>
              <w:left w:val="single" w:sz="4" w:space="0" w:color="000000"/>
              <w:bottom w:val="single" w:sz="4" w:space="0" w:color="000000"/>
            </w:tcBorders>
          </w:tcPr>
          <w:p>
            <w:pPr>
              <w:pStyle w:val="TableParagraph"/>
              <w:spacing w:before="77"/>
              <w:ind w:left="276" w:hanging="156"/>
              <w:rPr>
                <w:sz w:val="20"/>
              </w:rPr>
            </w:pPr>
            <w:r>
              <w:rPr>
                <w:sz w:val="20"/>
              </w:rPr>
              <w:t>J.</w:t>
            </w:r>
            <w:r>
              <w:rPr>
                <w:spacing w:val="-4"/>
                <w:sz w:val="20"/>
              </w:rPr>
              <w:t> </w:t>
            </w:r>
            <w:r>
              <w:rPr>
                <w:sz w:val="20"/>
              </w:rPr>
              <w:t>L.</w:t>
            </w:r>
            <w:r>
              <w:rPr>
                <w:spacing w:val="-4"/>
                <w:sz w:val="20"/>
              </w:rPr>
              <w:t> </w:t>
            </w:r>
            <w:r>
              <w:rPr>
                <w:sz w:val="20"/>
              </w:rPr>
              <w:t>Devore,</w:t>
            </w:r>
            <w:r>
              <w:rPr>
                <w:spacing w:val="-3"/>
                <w:sz w:val="20"/>
              </w:rPr>
              <w:t> </w:t>
            </w:r>
            <w:r>
              <w:rPr>
                <w:sz w:val="20"/>
              </w:rPr>
              <w:t>Probability</w:t>
            </w:r>
            <w:r>
              <w:rPr>
                <w:spacing w:val="-3"/>
                <w:sz w:val="20"/>
              </w:rPr>
              <w:t> </w:t>
            </w:r>
            <w:r>
              <w:rPr>
                <w:sz w:val="20"/>
              </w:rPr>
              <w:t>and</w:t>
            </w:r>
            <w:r>
              <w:rPr>
                <w:spacing w:val="-5"/>
                <w:sz w:val="20"/>
              </w:rPr>
              <w:t> </w:t>
            </w:r>
            <w:r>
              <w:rPr>
                <w:sz w:val="20"/>
              </w:rPr>
              <w:t>Statistics,</w:t>
            </w:r>
            <w:r>
              <w:rPr>
                <w:spacing w:val="-4"/>
                <w:sz w:val="20"/>
              </w:rPr>
              <w:t> </w:t>
            </w:r>
            <w:r>
              <w:rPr>
                <w:sz w:val="20"/>
              </w:rPr>
              <w:t>Thomson</w:t>
            </w:r>
            <w:r>
              <w:rPr>
                <w:spacing w:val="-3"/>
                <w:sz w:val="20"/>
              </w:rPr>
              <w:t> </w:t>
            </w:r>
            <w:r>
              <w:rPr>
                <w:sz w:val="20"/>
              </w:rPr>
              <w:t>Brooks/Cole,</w:t>
            </w:r>
            <w:r>
              <w:rPr>
                <w:spacing w:val="-4"/>
                <w:sz w:val="20"/>
              </w:rPr>
              <w:t> </w:t>
            </w:r>
            <w:r>
              <w:rPr>
                <w:sz w:val="20"/>
              </w:rPr>
              <w:t>2004.2)</w:t>
            </w:r>
            <w:r>
              <w:rPr>
                <w:spacing w:val="-4"/>
                <w:sz w:val="20"/>
              </w:rPr>
              <w:t> </w:t>
            </w:r>
            <w:r>
              <w:rPr>
                <w:sz w:val="20"/>
              </w:rPr>
              <w:t>H.</w:t>
            </w:r>
            <w:r>
              <w:rPr>
                <w:spacing w:val="-4"/>
                <w:sz w:val="20"/>
              </w:rPr>
              <w:t> </w:t>
            </w:r>
            <w:r>
              <w:rPr>
                <w:sz w:val="20"/>
              </w:rPr>
              <w:t>Stark,</w:t>
            </w:r>
            <w:r>
              <w:rPr>
                <w:spacing w:val="-4"/>
                <w:sz w:val="20"/>
              </w:rPr>
              <w:t> </w:t>
            </w:r>
            <w:r>
              <w:rPr>
                <w:sz w:val="20"/>
              </w:rPr>
              <w:t>J.</w:t>
            </w:r>
            <w:r>
              <w:rPr>
                <w:spacing w:val="-4"/>
                <w:sz w:val="20"/>
              </w:rPr>
              <w:t> </w:t>
            </w:r>
            <w:r>
              <w:rPr>
                <w:sz w:val="20"/>
              </w:rPr>
              <w:t>W. Woods, Probability and Random Processes with applications to Signal Processing, Pearson Education, 2002.</w:t>
            </w:r>
          </w:p>
        </w:tc>
      </w:tr>
      <w:tr>
        <w:trPr>
          <w:trHeight w:val="565" w:hRule="atLeast"/>
        </w:trPr>
        <w:tc>
          <w:tcPr>
            <w:tcW w:w="2112" w:type="dxa"/>
            <w:tcBorders>
              <w:top w:val="single" w:sz="4" w:space="0" w:color="000000"/>
              <w:right w:val="single" w:sz="4" w:space="0" w:color="000000"/>
            </w:tcBorders>
            <w:shd w:val="clear" w:color="auto" w:fill="FFF1CC"/>
          </w:tcPr>
          <w:p>
            <w:pPr>
              <w:pStyle w:val="TableParagraph"/>
              <w:spacing w:before="53"/>
              <w:ind w:left="110" w:right="116"/>
              <w:rPr>
                <w:b/>
                <w:sz w:val="20"/>
              </w:rPr>
            </w:pPr>
            <w:r>
              <w:rPr>
                <w:b/>
                <w:sz w:val="20"/>
              </w:rPr>
              <w:t>Derste</w:t>
            </w:r>
            <w:r>
              <w:rPr>
                <w:b/>
                <w:spacing w:val="-13"/>
                <w:sz w:val="20"/>
              </w:rPr>
              <w:t> </w:t>
            </w:r>
            <w:r>
              <w:rPr>
                <w:b/>
                <w:sz w:val="20"/>
              </w:rPr>
              <w:t>Gerekli</w:t>
            </w:r>
            <w:r>
              <w:rPr>
                <w:b/>
                <w:spacing w:val="-12"/>
                <w:sz w:val="20"/>
              </w:rPr>
              <w:t> </w:t>
            </w:r>
            <w:r>
              <w:rPr>
                <w:b/>
                <w:sz w:val="20"/>
              </w:rPr>
              <w:t>Araç ve Gereçler</w:t>
            </w:r>
          </w:p>
        </w:tc>
        <w:tc>
          <w:tcPr>
            <w:tcW w:w="7513" w:type="dxa"/>
            <w:tcBorders>
              <w:top w:val="single" w:sz="4" w:space="0" w:color="000000"/>
              <w:left w:val="single" w:sz="4" w:space="0" w:color="000000"/>
            </w:tcBorders>
          </w:tcPr>
          <w:p>
            <w:pPr>
              <w:pStyle w:val="TableParagraph"/>
              <w:spacing w:before="168"/>
              <w:ind w:left="120"/>
              <w:rPr>
                <w:sz w:val="20"/>
              </w:rPr>
            </w:pPr>
            <w:r>
              <w:rPr>
                <w:sz w:val="20"/>
              </w:rPr>
              <w:t>Bilgisayar,</w:t>
            </w:r>
            <w:r>
              <w:rPr>
                <w:spacing w:val="-9"/>
                <w:sz w:val="20"/>
              </w:rPr>
              <w:t> </w:t>
            </w:r>
            <w:r>
              <w:rPr>
                <w:spacing w:val="-2"/>
                <w:sz w:val="20"/>
              </w:rPr>
              <w:t>projeksiyon</w:t>
            </w:r>
          </w:p>
        </w:tc>
      </w:tr>
    </w:tbl>
    <w:p>
      <w:pPr>
        <w:pStyle w:val="BodyText"/>
        <w:spacing w:before="1"/>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9626"/>
      </w:tblGrid>
      <w:tr>
        <w:trPr>
          <w:trHeight w:val="311" w:hRule="atLeast"/>
        </w:trPr>
        <w:tc>
          <w:tcPr>
            <w:tcW w:w="9626" w:type="dxa"/>
            <w:tcBorders>
              <w:bottom w:val="single" w:sz="4" w:space="0" w:color="000000"/>
            </w:tcBorders>
            <w:shd w:val="clear" w:color="auto" w:fill="FFF1CC"/>
          </w:tcPr>
          <w:p>
            <w:pPr>
              <w:pStyle w:val="TableParagraph"/>
              <w:spacing w:before="40"/>
              <w:ind w:left="738" w:right="707"/>
              <w:jc w:val="center"/>
              <w:rPr>
                <w:b/>
                <w:sz w:val="20"/>
              </w:rPr>
            </w:pPr>
            <w:r>
              <w:rPr>
                <w:b/>
                <w:sz w:val="20"/>
              </w:rPr>
              <w:t>Dersin</w:t>
            </w:r>
            <w:r>
              <w:rPr>
                <w:b/>
                <w:spacing w:val="-9"/>
                <w:sz w:val="20"/>
              </w:rPr>
              <w:t> </w:t>
            </w:r>
            <w:r>
              <w:rPr>
                <w:b/>
                <w:sz w:val="20"/>
              </w:rPr>
              <w:t>Haftalık</w:t>
            </w:r>
            <w:r>
              <w:rPr>
                <w:b/>
                <w:spacing w:val="-6"/>
                <w:sz w:val="20"/>
              </w:rPr>
              <w:t> </w:t>
            </w:r>
            <w:r>
              <w:rPr>
                <w:b/>
                <w:spacing w:val="-2"/>
                <w:sz w:val="20"/>
              </w:rPr>
              <w:t>Planı</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1</w:t>
            </w:r>
            <w:r>
              <w:rPr>
                <w:b/>
                <w:position w:val="-2"/>
                <w:sz w:val="20"/>
              </w:rPr>
              <w:tab/>
            </w:r>
            <w:r>
              <w:rPr>
                <w:sz w:val="20"/>
              </w:rPr>
              <w:t>Küme</w:t>
            </w:r>
            <w:r>
              <w:rPr>
                <w:spacing w:val="-4"/>
                <w:sz w:val="20"/>
              </w:rPr>
              <w:t> </w:t>
            </w:r>
            <w:r>
              <w:rPr>
                <w:spacing w:val="-2"/>
                <w:sz w:val="20"/>
              </w:rPr>
              <w:t>teorisi</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2</w:t>
            </w:r>
            <w:r>
              <w:rPr>
                <w:b/>
                <w:position w:val="-2"/>
                <w:sz w:val="20"/>
              </w:rPr>
              <w:tab/>
            </w:r>
            <w:r>
              <w:rPr>
                <w:sz w:val="20"/>
              </w:rPr>
              <w:t>Sayma</w:t>
            </w:r>
            <w:r>
              <w:rPr>
                <w:spacing w:val="-5"/>
                <w:sz w:val="20"/>
              </w:rPr>
              <w:t> </w:t>
            </w:r>
            <w:r>
              <w:rPr>
                <w:spacing w:val="-2"/>
                <w:sz w:val="20"/>
              </w:rPr>
              <w:t>teknikleri</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3</w:t>
            </w:r>
            <w:r>
              <w:rPr>
                <w:b/>
                <w:position w:val="-2"/>
                <w:sz w:val="20"/>
              </w:rPr>
              <w:tab/>
            </w:r>
            <w:r>
              <w:rPr>
                <w:sz w:val="20"/>
              </w:rPr>
              <w:t>Olasılığa</w:t>
            </w:r>
            <w:r>
              <w:rPr>
                <w:spacing w:val="-9"/>
                <w:sz w:val="20"/>
              </w:rPr>
              <w:t> </w:t>
            </w:r>
            <w:r>
              <w:rPr>
                <w:spacing w:val="-2"/>
                <w:sz w:val="20"/>
              </w:rPr>
              <w:t>giriş</w:t>
            </w:r>
          </w:p>
        </w:tc>
      </w:tr>
      <w:tr>
        <w:trPr>
          <w:trHeight w:val="285"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4</w:t>
            </w:r>
            <w:r>
              <w:rPr>
                <w:b/>
                <w:position w:val="-2"/>
                <w:sz w:val="20"/>
              </w:rPr>
              <w:tab/>
            </w:r>
            <w:r>
              <w:rPr>
                <w:sz w:val="20"/>
              </w:rPr>
              <w:t>Koşullu</w:t>
            </w:r>
            <w:r>
              <w:rPr>
                <w:spacing w:val="-6"/>
                <w:sz w:val="20"/>
              </w:rPr>
              <w:t> </w:t>
            </w:r>
            <w:r>
              <w:rPr>
                <w:spacing w:val="-2"/>
                <w:sz w:val="20"/>
              </w:rPr>
              <w:t>olasılık</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5</w:t>
            </w:r>
            <w:r>
              <w:rPr>
                <w:b/>
                <w:position w:val="-2"/>
                <w:sz w:val="20"/>
              </w:rPr>
              <w:tab/>
            </w:r>
            <w:r>
              <w:rPr>
                <w:spacing w:val="-2"/>
                <w:sz w:val="20"/>
              </w:rPr>
              <w:t>Bağımsızlık</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6</w:t>
            </w:r>
            <w:r>
              <w:rPr>
                <w:b/>
                <w:position w:val="-2"/>
                <w:sz w:val="20"/>
              </w:rPr>
              <w:tab/>
            </w:r>
            <w:r>
              <w:rPr>
                <w:sz w:val="20"/>
              </w:rPr>
              <w:t>Rassal</w:t>
            </w:r>
            <w:r>
              <w:rPr>
                <w:spacing w:val="-6"/>
                <w:sz w:val="20"/>
              </w:rPr>
              <w:t> </w:t>
            </w:r>
            <w:r>
              <w:rPr>
                <w:spacing w:val="-2"/>
                <w:sz w:val="20"/>
              </w:rPr>
              <w:t>değişkenler</w:t>
            </w:r>
          </w:p>
        </w:tc>
      </w:tr>
      <w:tr>
        <w:trPr>
          <w:trHeight w:val="283" w:hRule="atLeast"/>
        </w:trPr>
        <w:tc>
          <w:tcPr>
            <w:tcW w:w="9626" w:type="dxa"/>
            <w:tcBorders>
              <w:top w:val="single" w:sz="4" w:space="0" w:color="000000"/>
              <w:bottom w:val="single" w:sz="4" w:space="0" w:color="000000"/>
            </w:tcBorders>
          </w:tcPr>
          <w:p>
            <w:pPr>
              <w:pStyle w:val="TableParagraph"/>
              <w:tabs>
                <w:tab w:pos="777" w:val="left" w:leader="none"/>
              </w:tabs>
              <w:spacing w:before="1"/>
              <w:ind w:left="285"/>
              <w:rPr>
                <w:sz w:val="20"/>
              </w:rPr>
            </w:pPr>
            <w:r>
              <w:rPr>
                <w:b/>
                <w:spacing w:val="-10"/>
                <w:position w:val="-2"/>
                <w:sz w:val="20"/>
              </w:rPr>
              <w:t>7</w:t>
            </w:r>
            <w:r>
              <w:rPr>
                <w:b/>
                <w:position w:val="-2"/>
                <w:sz w:val="20"/>
              </w:rPr>
              <w:tab/>
            </w:r>
            <w:r>
              <w:rPr>
                <w:sz w:val="20"/>
              </w:rPr>
              <w:t>Sürekli</w:t>
            </w:r>
            <w:r>
              <w:rPr>
                <w:spacing w:val="-8"/>
                <w:sz w:val="20"/>
              </w:rPr>
              <w:t> </w:t>
            </w:r>
            <w:r>
              <w:rPr>
                <w:sz w:val="20"/>
              </w:rPr>
              <w:t>rassal</w:t>
            </w:r>
            <w:r>
              <w:rPr>
                <w:spacing w:val="-6"/>
                <w:sz w:val="20"/>
              </w:rPr>
              <w:t> </w:t>
            </w:r>
            <w:r>
              <w:rPr>
                <w:spacing w:val="-2"/>
                <w:sz w:val="20"/>
              </w:rPr>
              <w:t>değişkenler</w:t>
            </w:r>
          </w:p>
        </w:tc>
      </w:tr>
      <w:tr>
        <w:trPr>
          <w:trHeight w:val="282" w:hRule="atLeast"/>
        </w:trPr>
        <w:tc>
          <w:tcPr>
            <w:tcW w:w="9626" w:type="dxa"/>
            <w:tcBorders>
              <w:top w:val="single" w:sz="4" w:space="0" w:color="000000"/>
              <w:bottom w:val="single" w:sz="4" w:space="0" w:color="000000"/>
            </w:tcBorders>
            <w:shd w:val="clear" w:color="auto" w:fill="D9D9D9"/>
          </w:tcPr>
          <w:p>
            <w:pPr>
              <w:pStyle w:val="TableParagraph"/>
              <w:tabs>
                <w:tab w:pos="777" w:val="left" w:leader="none"/>
              </w:tabs>
              <w:spacing w:before="26"/>
              <w:ind w:left="285"/>
              <w:rPr>
                <w:sz w:val="20"/>
              </w:rPr>
            </w:pPr>
            <w:r>
              <w:rPr>
                <w:b/>
                <w:spacing w:val="-10"/>
                <w:sz w:val="20"/>
              </w:rPr>
              <w:t>8</w:t>
            </w:r>
            <w:r>
              <w:rPr>
                <w:b/>
                <w:sz w:val="20"/>
              </w:rPr>
              <w:tab/>
            </w:r>
            <w:r>
              <w:rPr>
                <w:sz w:val="20"/>
              </w:rPr>
              <w:t>Ara</w:t>
            </w:r>
            <w:r>
              <w:rPr>
                <w:spacing w:val="-3"/>
                <w:sz w:val="20"/>
              </w:rPr>
              <w:t> </w:t>
            </w:r>
            <w:r>
              <w:rPr>
                <w:spacing w:val="-2"/>
                <w:sz w:val="20"/>
              </w:rPr>
              <w:t>Sınavlar</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9</w:t>
            </w:r>
            <w:r>
              <w:rPr>
                <w:b/>
                <w:position w:val="-2"/>
                <w:sz w:val="20"/>
              </w:rPr>
              <w:tab/>
            </w:r>
            <w:r>
              <w:rPr>
                <w:sz w:val="20"/>
              </w:rPr>
              <w:t>Normal</w:t>
            </w:r>
            <w:r>
              <w:rPr>
                <w:spacing w:val="-7"/>
                <w:sz w:val="20"/>
              </w:rPr>
              <w:t> </w:t>
            </w:r>
            <w:r>
              <w:rPr>
                <w:sz w:val="20"/>
              </w:rPr>
              <w:t>rassal</w:t>
            </w:r>
            <w:r>
              <w:rPr>
                <w:spacing w:val="-7"/>
                <w:sz w:val="20"/>
              </w:rPr>
              <w:t> </w:t>
            </w:r>
            <w:r>
              <w:rPr>
                <w:spacing w:val="-2"/>
                <w:sz w:val="20"/>
              </w:rPr>
              <w:t>dağılımlar</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10</w:t>
            </w:r>
            <w:r>
              <w:rPr>
                <w:b/>
                <w:position w:val="-2"/>
                <w:sz w:val="20"/>
              </w:rPr>
              <w:tab/>
            </w:r>
            <w:r>
              <w:rPr>
                <w:sz w:val="20"/>
              </w:rPr>
              <w:t>Diğer</w:t>
            </w:r>
            <w:r>
              <w:rPr>
                <w:spacing w:val="-4"/>
                <w:sz w:val="20"/>
              </w:rPr>
              <w:t> </w:t>
            </w:r>
            <w:r>
              <w:rPr>
                <w:sz w:val="20"/>
              </w:rPr>
              <w:t>sürekli</w:t>
            </w:r>
            <w:r>
              <w:rPr>
                <w:spacing w:val="-4"/>
                <w:sz w:val="20"/>
              </w:rPr>
              <w:t> </w:t>
            </w:r>
            <w:r>
              <w:rPr>
                <w:spacing w:val="-2"/>
                <w:sz w:val="20"/>
              </w:rPr>
              <w:t>dağılımlar</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11</w:t>
            </w:r>
            <w:r>
              <w:rPr>
                <w:b/>
                <w:position w:val="-2"/>
                <w:sz w:val="20"/>
              </w:rPr>
              <w:tab/>
            </w:r>
            <w:r>
              <w:rPr>
                <w:sz w:val="20"/>
              </w:rPr>
              <w:t>Çok</w:t>
            </w:r>
            <w:r>
              <w:rPr>
                <w:spacing w:val="-5"/>
                <w:sz w:val="20"/>
              </w:rPr>
              <w:t> </w:t>
            </w:r>
            <w:r>
              <w:rPr>
                <w:sz w:val="20"/>
              </w:rPr>
              <w:t>boyutlu</w:t>
            </w:r>
            <w:r>
              <w:rPr>
                <w:spacing w:val="-6"/>
                <w:sz w:val="20"/>
              </w:rPr>
              <w:t> </w:t>
            </w:r>
            <w:r>
              <w:rPr>
                <w:sz w:val="20"/>
              </w:rPr>
              <w:t>rassal</w:t>
            </w:r>
            <w:r>
              <w:rPr>
                <w:spacing w:val="-5"/>
                <w:sz w:val="20"/>
              </w:rPr>
              <w:t> </w:t>
            </w:r>
            <w:r>
              <w:rPr>
                <w:spacing w:val="-2"/>
                <w:sz w:val="20"/>
              </w:rPr>
              <w:t>değişkenler</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12</w:t>
            </w:r>
            <w:r>
              <w:rPr>
                <w:b/>
                <w:position w:val="-2"/>
                <w:sz w:val="20"/>
              </w:rPr>
              <w:tab/>
            </w:r>
            <w:r>
              <w:rPr>
                <w:sz w:val="20"/>
              </w:rPr>
              <w:t>Bağımsız</w:t>
            </w:r>
            <w:r>
              <w:rPr>
                <w:spacing w:val="-9"/>
                <w:sz w:val="20"/>
              </w:rPr>
              <w:t> </w:t>
            </w:r>
            <w:r>
              <w:rPr>
                <w:sz w:val="20"/>
              </w:rPr>
              <w:t>rassal</w:t>
            </w:r>
            <w:r>
              <w:rPr>
                <w:spacing w:val="-9"/>
                <w:sz w:val="20"/>
              </w:rPr>
              <w:t> </w:t>
            </w:r>
            <w:r>
              <w:rPr>
                <w:spacing w:val="-2"/>
                <w:sz w:val="20"/>
              </w:rPr>
              <w:t>değişkenler</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35"/>
              <w:rPr>
                <w:sz w:val="20"/>
              </w:rPr>
            </w:pPr>
            <w:r>
              <w:rPr>
                <w:b/>
                <w:spacing w:val="-5"/>
                <w:sz w:val="20"/>
              </w:rPr>
              <w:t>13</w:t>
            </w:r>
            <w:r>
              <w:rPr>
                <w:b/>
                <w:sz w:val="20"/>
              </w:rPr>
              <w:tab/>
            </w:r>
            <w:r>
              <w:rPr>
                <w:sz w:val="20"/>
              </w:rPr>
              <w:t>Ortalama,</w:t>
            </w:r>
            <w:r>
              <w:rPr>
                <w:spacing w:val="-4"/>
                <w:sz w:val="20"/>
              </w:rPr>
              <w:t> </w:t>
            </w:r>
            <w:r>
              <w:rPr>
                <w:sz w:val="20"/>
              </w:rPr>
              <w:t>medyan,</w:t>
            </w:r>
            <w:r>
              <w:rPr>
                <w:spacing w:val="-5"/>
                <w:sz w:val="20"/>
              </w:rPr>
              <w:t> </w:t>
            </w:r>
            <w:r>
              <w:rPr>
                <w:sz w:val="20"/>
              </w:rPr>
              <w:t>mod</w:t>
            </w:r>
            <w:r>
              <w:rPr>
                <w:spacing w:val="-4"/>
                <w:sz w:val="20"/>
              </w:rPr>
              <w:t> </w:t>
            </w:r>
            <w:r>
              <w:rPr>
                <w:sz w:val="20"/>
              </w:rPr>
              <w:t>ve</w:t>
            </w:r>
            <w:r>
              <w:rPr>
                <w:spacing w:val="-7"/>
                <w:sz w:val="20"/>
              </w:rPr>
              <w:t> </w:t>
            </w:r>
            <w:r>
              <w:rPr>
                <w:sz w:val="20"/>
              </w:rPr>
              <w:t>diğer</w:t>
            </w:r>
            <w:r>
              <w:rPr>
                <w:spacing w:val="-4"/>
                <w:sz w:val="20"/>
              </w:rPr>
              <w:t> </w:t>
            </w:r>
            <w:r>
              <w:rPr>
                <w:sz w:val="20"/>
              </w:rPr>
              <w:t>merkezi</w:t>
            </w:r>
            <w:r>
              <w:rPr>
                <w:spacing w:val="-6"/>
                <w:sz w:val="20"/>
              </w:rPr>
              <w:t> </w:t>
            </w:r>
            <w:r>
              <w:rPr>
                <w:sz w:val="20"/>
              </w:rPr>
              <w:t>eğilim</w:t>
            </w:r>
            <w:r>
              <w:rPr>
                <w:spacing w:val="-4"/>
                <w:sz w:val="20"/>
              </w:rPr>
              <w:t> </w:t>
            </w:r>
            <w:r>
              <w:rPr>
                <w:spacing w:val="-2"/>
                <w:sz w:val="20"/>
              </w:rPr>
              <w:t>ölçüleri</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35"/>
              <w:rPr>
                <w:sz w:val="20"/>
              </w:rPr>
            </w:pPr>
            <w:r>
              <w:rPr>
                <w:b/>
                <w:spacing w:val="-5"/>
                <w:sz w:val="20"/>
              </w:rPr>
              <w:t>14</w:t>
            </w:r>
            <w:r>
              <w:rPr>
                <w:b/>
                <w:sz w:val="20"/>
              </w:rPr>
              <w:tab/>
            </w:r>
            <w:r>
              <w:rPr>
                <w:sz w:val="20"/>
              </w:rPr>
              <w:t>Standart</w:t>
            </w:r>
            <w:r>
              <w:rPr>
                <w:spacing w:val="-5"/>
                <w:sz w:val="20"/>
              </w:rPr>
              <w:t> </w:t>
            </w:r>
            <w:r>
              <w:rPr>
                <w:sz w:val="20"/>
              </w:rPr>
              <w:t>sapma</w:t>
            </w:r>
            <w:r>
              <w:rPr>
                <w:spacing w:val="-4"/>
                <w:sz w:val="20"/>
              </w:rPr>
              <w:t> </w:t>
            </w:r>
            <w:r>
              <w:rPr>
                <w:sz w:val="20"/>
              </w:rPr>
              <w:t>ve</w:t>
            </w:r>
            <w:r>
              <w:rPr>
                <w:spacing w:val="-6"/>
                <w:sz w:val="20"/>
              </w:rPr>
              <w:t> </w:t>
            </w:r>
            <w:r>
              <w:rPr>
                <w:sz w:val="20"/>
              </w:rPr>
              <w:t>diğer</w:t>
            </w:r>
            <w:r>
              <w:rPr>
                <w:spacing w:val="-3"/>
                <w:sz w:val="20"/>
              </w:rPr>
              <w:t> </w:t>
            </w:r>
            <w:r>
              <w:rPr>
                <w:sz w:val="20"/>
              </w:rPr>
              <w:t>yayılım</w:t>
            </w:r>
            <w:r>
              <w:rPr>
                <w:spacing w:val="-3"/>
                <w:sz w:val="20"/>
              </w:rPr>
              <w:t> </w:t>
            </w:r>
            <w:r>
              <w:rPr>
                <w:spacing w:val="-2"/>
                <w:sz w:val="20"/>
              </w:rPr>
              <w:t>ölçüleri</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35"/>
              <w:rPr>
                <w:sz w:val="20"/>
              </w:rPr>
            </w:pPr>
            <w:r>
              <w:rPr>
                <w:b/>
                <w:spacing w:val="-5"/>
                <w:sz w:val="20"/>
              </w:rPr>
              <w:t>15</w:t>
            </w:r>
            <w:r>
              <w:rPr>
                <w:b/>
                <w:sz w:val="20"/>
              </w:rPr>
              <w:tab/>
            </w:r>
            <w:r>
              <w:rPr>
                <w:sz w:val="20"/>
              </w:rPr>
              <w:t>Korelasyon</w:t>
            </w:r>
            <w:r>
              <w:rPr>
                <w:spacing w:val="-4"/>
                <w:sz w:val="20"/>
              </w:rPr>
              <w:t> </w:t>
            </w:r>
            <w:r>
              <w:rPr>
                <w:sz w:val="20"/>
              </w:rPr>
              <w:t>ve</w:t>
            </w:r>
            <w:r>
              <w:rPr>
                <w:spacing w:val="-6"/>
                <w:sz w:val="20"/>
              </w:rPr>
              <w:t> </w:t>
            </w:r>
            <w:r>
              <w:rPr>
                <w:spacing w:val="-2"/>
                <w:sz w:val="20"/>
              </w:rPr>
              <w:t>regresyon</w:t>
            </w:r>
          </w:p>
        </w:tc>
      </w:tr>
      <w:tr>
        <w:trPr>
          <w:trHeight w:val="284" w:hRule="atLeast"/>
        </w:trPr>
        <w:tc>
          <w:tcPr>
            <w:tcW w:w="9626" w:type="dxa"/>
            <w:tcBorders>
              <w:top w:val="single" w:sz="4" w:space="0" w:color="000000"/>
            </w:tcBorders>
            <w:shd w:val="clear" w:color="auto" w:fill="D9D9D9"/>
          </w:tcPr>
          <w:p>
            <w:pPr>
              <w:pStyle w:val="TableParagraph"/>
              <w:tabs>
                <w:tab w:pos="777" w:val="left" w:leader="none"/>
              </w:tabs>
              <w:spacing w:before="26"/>
              <w:ind w:left="110"/>
              <w:rPr>
                <w:sz w:val="20"/>
              </w:rPr>
            </w:pPr>
            <w:r>
              <w:rPr>
                <w:b/>
                <w:spacing w:val="-2"/>
                <w:sz w:val="20"/>
              </w:rPr>
              <w:t>16,17</w:t>
            </w:r>
            <w:r>
              <w:rPr>
                <w:b/>
                <w:sz w:val="20"/>
              </w:rPr>
              <w:tab/>
            </w:r>
            <w:r>
              <w:rPr>
                <w:sz w:val="20"/>
              </w:rPr>
              <w:t>Yarıyıl</w:t>
            </w:r>
            <w:r>
              <w:rPr>
                <w:spacing w:val="-5"/>
                <w:sz w:val="20"/>
              </w:rPr>
              <w:t> </w:t>
            </w:r>
            <w:r>
              <w:rPr>
                <w:sz w:val="20"/>
              </w:rPr>
              <w:t>sonu</w:t>
            </w:r>
            <w:r>
              <w:rPr>
                <w:spacing w:val="-3"/>
                <w:sz w:val="20"/>
              </w:rPr>
              <w:t> </w:t>
            </w:r>
            <w:r>
              <w:rPr>
                <w:spacing w:val="-2"/>
                <w:sz w:val="20"/>
              </w:rPr>
              <w:t>sınavları</w:t>
            </w:r>
          </w:p>
        </w:tc>
      </w:tr>
    </w:tbl>
    <w:p>
      <w:pPr>
        <w:pStyle w:val="BodyText"/>
        <w:spacing w:before="8"/>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1275"/>
        <w:gridCol w:w="1278"/>
        <w:gridCol w:w="1275"/>
      </w:tblGrid>
      <w:tr>
        <w:trPr>
          <w:trHeight w:val="313" w:hRule="atLeast"/>
        </w:trPr>
        <w:tc>
          <w:tcPr>
            <w:tcW w:w="9628" w:type="dxa"/>
            <w:gridSpan w:val="4"/>
            <w:tcBorders>
              <w:bottom w:val="single" w:sz="4" w:space="0" w:color="000000"/>
            </w:tcBorders>
            <w:shd w:val="clear" w:color="auto" w:fill="FFF1CC"/>
          </w:tcPr>
          <w:p>
            <w:pPr>
              <w:pStyle w:val="TableParagraph"/>
              <w:spacing w:before="43"/>
              <w:ind w:left="30" w:right="1"/>
              <w:jc w:val="center"/>
              <w:rPr>
                <w:b/>
                <w:sz w:val="20"/>
              </w:rPr>
            </w:pPr>
            <w:r>
              <w:rPr>
                <w:b/>
                <w:sz w:val="20"/>
              </w:rPr>
              <w:t>Dersin</w:t>
            </w:r>
            <w:r>
              <w:rPr>
                <w:b/>
                <w:spacing w:val="-8"/>
                <w:sz w:val="20"/>
              </w:rPr>
              <w:t> </w:t>
            </w:r>
            <w:r>
              <w:rPr>
                <w:b/>
                <w:sz w:val="20"/>
              </w:rPr>
              <w:t>İş</w:t>
            </w:r>
            <w:r>
              <w:rPr>
                <w:b/>
                <w:spacing w:val="-7"/>
                <w:sz w:val="20"/>
              </w:rPr>
              <w:t> </w:t>
            </w:r>
            <w:r>
              <w:rPr>
                <w:b/>
                <w:sz w:val="20"/>
              </w:rPr>
              <w:t>Yükünün</w:t>
            </w:r>
            <w:r>
              <w:rPr>
                <w:b/>
                <w:spacing w:val="-7"/>
                <w:sz w:val="20"/>
              </w:rPr>
              <w:t> </w:t>
            </w:r>
            <w:r>
              <w:rPr>
                <w:b/>
                <w:spacing w:val="-2"/>
                <w:sz w:val="20"/>
              </w:rPr>
              <w:t>Hesaplanması</w:t>
            </w:r>
          </w:p>
        </w:tc>
      </w:tr>
      <w:tr>
        <w:trPr>
          <w:trHeight w:val="460" w:hRule="atLeast"/>
        </w:trPr>
        <w:tc>
          <w:tcPr>
            <w:tcW w:w="5800" w:type="dxa"/>
            <w:tcBorders>
              <w:top w:val="single" w:sz="4" w:space="0" w:color="000000"/>
              <w:bottom w:val="single" w:sz="4" w:space="0" w:color="000000"/>
              <w:right w:val="single" w:sz="4" w:space="0" w:color="000000"/>
            </w:tcBorders>
            <w:shd w:val="clear" w:color="auto" w:fill="FFF1CC"/>
          </w:tcPr>
          <w:p>
            <w:pPr>
              <w:pStyle w:val="TableParagraph"/>
              <w:spacing w:before="116"/>
              <w:ind w:left="18"/>
              <w:jc w:val="center"/>
              <w:rPr>
                <w:b/>
                <w:sz w:val="20"/>
              </w:rPr>
            </w:pPr>
            <w:r>
              <w:rPr>
                <w:b/>
                <w:spacing w:val="-2"/>
                <w:sz w:val="20"/>
              </w:rPr>
              <w:t>Etkinlikler</w:t>
            </w:r>
          </w:p>
        </w:tc>
        <w:tc>
          <w:tcPr>
            <w:tcW w:w="127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6"/>
              <w:ind w:left="30" w:right="5"/>
              <w:jc w:val="center"/>
              <w:rPr>
                <w:b/>
                <w:sz w:val="20"/>
              </w:rPr>
            </w:pPr>
            <w:r>
              <w:rPr>
                <w:b/>
                <w:spacing w:val="-2"/>
                <w:sz w:val="20"/>
              </w:rPr>
              <w:t>Sayısı</w:t>
            </w:r>
          </w:p>
        </w:tc>
        <w:tc>
          <w:tcPr>
            <w:tcW w:w="127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line="230" w:lineRule="exact"/>
              <w:ind w:left="390" w:right="346" w:hanging="10"/>
              <w:rPr>
                <w:b/>
                <w:sz w:val="20"/>
              </w:rPr>
            </w:pPr>
            <w:r>
              <w:rPr>
                <w:b/>
                <w:spacing w:val="-2"/>
                <w:sz w:val="20"/>
              </w:rPr>
              <w:t>Süresi (Saat)</w:t>
            </w:r>
          </w:p>
        </w:tc>
        <w:tc>
          <w:tcPr>
            <w:tcW w:w="1275" w:type="dxa"/>
            <w:tcBorders>
              <w:top w:val="single" w:sz="4" w:space="0" w:color="000000"/>
              <w:left w:val="single" w:sz="4" w:space="0" w:color="000000"/>
              <w:bottom w:val="single" w:sz="4" w:space="0" w:color="000000"/>
            </w:tcBorders>
            <w:shd w:val="clear" w:color="auto" w:fill="FFF1CC"/>
          </w:tcPr>
          <w:p>
            <w:pPr>
              <w:pStyle w:val="TableParagraph"/>
              <w:spacing w:line="230" w:lineRule="exact"/>
              <w:ind w:left="142" w:right="103" w:firstLine="67"/>
              <w:rPr>
                <w:b/>
                <w:sz w:val="20"/>
              </w:rPr>
            </w:pPr>
            <w:r>
              <w:rPr>
                <w:b/>
                <w:sz w:val="20"/>
              </w:rPr>
              <w:t>Toplam İş Yükü</w:t>
            </w:r>
            <w:r>
              <w:rPr>
                <w:b/>
                <w:spacing w:val="-5"/>
                <w:sz w:val="20"/>
              </w:rPr>
              <w:t> </w:t>
            </w:r>
            <w:r>
              <w:rPr>
                <w:b/>
                <w:spacing w:val="-2"/>
                <w:sz w:val="20"/>
              </w:rPr>
              <w:t>(saat)</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Ders</w:t>
            </w:r>
            <w:r>
              <w:rPr>
                <w:spacing w:val="-6"/>
                <w:sz w:val="20"/>
              </w:rPr>
              <w:t> </w:t>
            </w:r>
            <w:r>
              <w:rPr>
                <w:sz w:val="20"/>
              </w:rPr>
              <w:t>Süresi</w:t>
            </w:r>
            <w:r>
              <w:rPr>
                <w:spacing w:val="-5"/>
                <w:sz w:val="20"/>
              </w:rPr>
              <w:t> </w:t>
            </w:r>
            <w:r>
              <w:rPr>
                <w:sz w:val="20"/>
              </w:rPr>
              <w:t>(haftalık</w:t>
            </w:r>
            <w:r>
              <w:rPr>
                <w:spacing w:val="-3"/>
                <w:sz w:val="20"/>
              </w:rPr>
              <w:t> </w:t>
            </w:r>
            <w:r>
              <w:rPr>
                <w:sz w:val="20"/>
              </w:rPr>
              <w:t>toplam</w:t>
            </w:r>
            <w:r>
              <w:rPr>
                <w:spacing w:val="-6"/>
                <w:sz w:val="20"/>
              </w:rPr>
              <w:t> </w:t>
            </w:r>
            <w:r>
              <w:rPr>
                <w:sz w:val="20"/>
              </w:rPr>
              <w:t>ders</w:t>
            </w:r>
            <w:r>
              <w:rPr>
                <w:spacing w:val="-5"/>
                <w:sz w:val="20"/>
              </w:rPr>
              <w:t> </w:t>
            </w:r>
            <w:r>
              <w:rPr>
                <w:spacing w:val="-2"/>
                <w:sz w:val="20"/>
              </w:rPr>
              <w:t>saati)</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ind w:left="30"/>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ind w:left="27" w:right="1"/>
              <w:jc w:val="center"/>
              <w:rPr>
                <w:sz w:val="20"/>
              </w:rPr>
            </w:pPr>
            <w:r>
              <w:rPr>
                <w:spacing w:val="-10"/>
                <w:sz w:val="20"/>
              </w:rPr>
              <w:t>3</w:t>
            </w:r>
          </w:p>
        </w:tc>
        <w:tc>
          <w:tcPr>
            <w:tcW w:w="1275" w:type="dxa"/>
            <w:tcBorders>
              <w:top w:val="single" w:sz="4" w:space="0" w:color="000000"/>
              <w:left w:val="single" w:sz="4" w:space="0" w:color="000000"/>
              <w:bottom w:val="single" w:sz="4" w:space="0" w:color="000000"/>
            </w:tcBorders>
          </w:tcPr>
          <w:p>
            <w:pPr>
              <w:pStyle w:val="TableParagraph"/>
              <w:ind w:left="39" w:right="2"/>
              <w:jc w:val="center"/>
              <w:rPr>
                <w:sz w:val="20"/>
              </w:rPr>
            </w:pPr>
            <w:r>
              <w:rPr>
                <w:spacing w:val="-5"/>
                <w:sz w:val="20"/>
              </w:rPr>
              <w:t>42</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Sınıf</w:t>
            </w:r>
            <w:r>
              <w:rPr>
                <w:spacing w:val="-6"/>
                <w:sz w:val="20"/>
              </w:rPr>
              <w:t> </w:t>
            </w:r>
            <w:r>
              <w:rPr>
                <w:sz w:val="20"/>
              </w:rPr>
              <w:t>Ders</w:t>
            </w:r>
            <w:r>
              <w:rPr>
                <w:spacing w:val="-5"/>
                <w:sz w:val="20"/>
              </w:rPr>
              <w:t> </w:t>
            </w:r>
            <w:r>
              <w:rPr>
                <w:sz w:val="20"/>
              </w:rPr>
              <w:t>çalışma</w:t>
            </w:r>
            <w:r>
              <w:rPr>
                <w:spacing w:val="-5"/>
                <w:sz w:val="20"/>
              </w:rPr>
              <w:t> </w:t>
            </w:r>
            <w:r>
              <w:rPr>
                <w:sz w:val="20"/>
              </w:rPr>
              <w:t>süresi</w:t>
            </w:r>
            <w:r>
              <w:rPr>
                <w:spacing w:val="-7"/>
                <w:sz w:val="20"/>
              </w:rPr>
              <w:t> </w:t>
            </w:r>
            <w:r>
              <w:rPr>
                <w:sz w:val="20"/>
              </w:rPr>
              <w:t>(tekrar,</w:t>
            </w:r>
            <w:r>
              <w:rPr>
                <w:spacing w:val="-5"/>
                <w:sz w:val="20"/>
              </w:rPr>
              <w:t> </w:t>
            </w:r>
            <w:r>
              <w:rPr>
                <w:sz w:val="20"/>
              </w:rPr>
              <w:t>pekiştirme,</w:t>
            </w:r>
            <w:r>
              <w:rPr>
                <w:spacing w:val="-4"/>
                <w:sz w:val="20"/>
              </w:rPr>
              <w:t> </w:t>
            </w:r>
            <w:r>
              <w:rPr>
                <w:sz w:val="20"/>
              </w:rPr>
              <w:t>ön</w:t>
            </w:r>
            <w:r>
              <w:rPr>
                <w:spacing w:val="-5"/>
                <w:sz w:val="20"/>
              </w:rPr>
              <w:t> </w:t>
            </w:r>
            <w:r>
              <w:rPr>
                <w:spacing w:val="-2"/>
                <w:sz w:val="20"/>
              </w:rPr>
              <w:t>çalışma,….)</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ind w:left="30"/>
              <w:jc w:val="center"/>
              <w:rPr>
                <w:sz w:val="20"/>
              </w:rPr>
            </w:pPr>
            <w:r>
              <w:rPr>
                <w:spacing w:val="-5"/>
                <w:sz w:val="20"/>
              </w:rPr>
              <w:t>12</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ind w:left="27" w:right="1"/>
              <w:jc w:val="center"/>
              <w:rPr>
                <w:sz w:val="20"/>
              </w:rPr>
            </w:pPr>
            <w:r>
              <w:rPr>
                <w:spacing w:val="-10"/>
                <w:sz w:val="20"/>
              </w:rPr>
              <w:t>3</w:t>
            </w:r>
          </w:p>
        </w:tc>
        <w:tc>
          <w:tcPr>
            <w:tcW w:w="1275" w:type="dxa"/>
            <w:tcBorders>
              <w:top w:val="single" w:sz="4" w:space="0" w:color="000000"/>
              <w:left w:val="single" w:sz="4" w:space="0" w:color="000000"/>
              <w:bottom w:val="single" w:sz="4" w:space="0" w:color="000000"/>
            </w:tcBorders>
          </w:tcPr>
          <w:p>
            <w:pPr>
              <w:pStyle w:val="TableParagraph"/>
              <w:ind w:left="39" w:right="2"/>
              <w:jc w:val="center"/>
              <w:rPr>
                <w:sz w:val="20"/>
              </w:rPr>
            </w:pPr>
            <w:r>
              <w:rPr>
                <w:spacing w:val="-5"/>
                <w:sz w:val="20"/>
              </w:rPr>
              <w:t>36</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pacing w:val="-4"/>
                <w:sz w:val="20"/>
              </w:rPr>
              <w:t>Ödev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Kısa</w:t>
            </w:r>
            <w:r>
              <w:rPr>
                <w:spacing w:val="-7"/>
                <w:sz w:val="20"/>
              </w:rPr>
              <w:t> </w:t>
            </w:r>
            <w:r>
              <w:rPr>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3</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1</w:t>
            </w:r>
          </w:p>
        </w:tc>
        <w:tc>
          <w:tcPr>
            <w:tcW w:w="1275" w:type="dxa"/>
            <w:tcBorders>
              <w:top w:val="single" w:sz="4" w:space="0" w:color="000000"/>
              <w:left w:val="single" w:sz="4" w:space="0" w:color="000000"/>
              <w:bottom w:val="single" w:sz="4" w:space="0" w:color="000000"/>
            </w:tcBorders>
          </w:tcPr>
          <w:p>
            <w:pPr>
              <w:pStyle w:val="TableParagraph"/>
              <w:spacing w:before="41"/>
              <w:ind w:left="39" w:right="3"/>
              <w:jc w:val="center"/>
              <w:rPr>
                <w:sz w:val="20"/>
              </w:rPr>
            </w:pPr>
            <w:r>
              <w:rPr>
                <w:spacing w:val="-10"/>
                <w:sz w:val="20"/>
              </w:rPr>
              <w:t>3</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Kısa</w:t>
            </w:r>
            <w:r>
              <w:rPr>
                <w:spacing w:val="-6"/>
                <w:sz w:val="20"/>
              </w:rPr>
              <w:t> </w:t>
            </w:r>
            <w:r>
              <w:rPr>
                <w:sz w:val="20"/>
              </w:rPr>
              <w:t>Sınav</w:t>
            </w:r>
            <w:r>
              <w:rPr>
                <w:spacing w:val="-5"/>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3</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3</w:t>
            </w:r>
          </w:p>
        </w:tc>
        <w:tc>
          <w:tcPr>
            <w:tcW w:w="1275" w:type="dxa"/>
            <w:tcBorders>
              <w:top w:val="single" w:sz="4" w:space="0" w:color="000000"/>
              <w:left w:val="single" w:sz="4" w:space="0" w:color="000000"/>
              <w:bottom w:val="single" w:sz="4" w:space="0" w:color="000000"/>
            </w:tcBorders>
          </w:tcPr>
          <w:p>
            <w:pPr>
              <w:pStyle w:val="TableParagraph"/>
              <w:spacing w:before="41"/>
              <w:ind w:left="39" w:right="3"/>
              <w:jc w:val="center"/>
              <w:rPr>
                <w:sz w:val="20"/>
              </w:rPr>
            </w:pPr>
            <w:r>
              <w:rPr>
                <w:spacing w:val="-10"/>
                <w:sz w:val="20"/>
              </w:rPr>
              <w:t>9</w:t>
            </w:r>
          </w:p>
        </w:tc>
      </w:tr>
      <w:tr>
        <w:trPr>
          <w:trHeight w:val="313"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Sözlü</w:t>
            </w:r>
            <w:r>
              <w:rPr>
                <w:spacing w:val="-4"/>
                <w:sz w:val="20"/>
              </w:rPr>
              <w:t> </w:t>
            </w:r>
            <w:r>
              <w:rPr>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Sözlü</w:t>
            </w:r>
            <w:r>
              <w:rPr>
                <w:spacing w:val="-4"/>
                <w:sz w:val="20"/>
              </w:rPr>
              <w:t> </w:t>
            </w:r>
            <w:r>
              <w:rPr>
                <w:sz w:val="20"/>
              </w:rPr>
              <w:t>Sınav</w:t>
            </w:r>
            <w:r>
              <w:rPr>
                <w:spacing w:val="-4"/>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Rapor</w:t>
            </w:r>
            <w:r>
              <w:rPr>
                <w:spacing w:val="-5"/>
                <w:sz w:val="20"/>
              </w:rPr>
              <w:t> </w:t>
            </w:r>
            <w:r>
              <w:rPr>
                <w:sz w:val="20"/>
              </w:rPr>
              <w:t>(Hazırlık</w:t>
            </w:r>
            <w:r>
              <w:rPr>
                <w:spacing w:val="-5"/>
                <w:sz w:val="20"/>
              </w:rPr>
              <w:t> </w:t>
            </w:r>
            <w:r>
              <w:rPr>
                <w:sz w:val="20"/>
              </w:rPr>
              <w:t>ve</w:t>
            </w:r>
            <w:r>
              <w:rPr>
                <w:spacing w:val="-5"/>
                <w:sz w:val="20"/>
              </w:rPr>
              <w:t> </w:t>
            </w:r>
            <w:r>
              <w:rPr>
                <w:sz w:val="20"/>
              </w:rPr>
              <w:t>sunum</w:t>
            </w:r>
            <w:r>
              <w:rPr>
                <w:spacing w:val="-5"/>
                <w:sz w:val="20"/>
              </w:rPr>
              <w:t> </w:t>
            </w:r>
            <w:r>
              <w:rPr>
                <w:sz w:val="20"/>
              </w:rPr>
              <w:t>süresi</w:t>
            </w:r>
            <w:r>
              <w:rPr>
                <w:spacing w:val="-5"/>
                <w:sz w:val="20"/>
              </w:rPr>
              <w:t> </w:t>
            </w:r>
            <w:r>
              <w:rPr>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Proje</w:t>
            </w:r>
            <w:r>
              <w:rPr>
                <w:spacing w:val="-6"/>
                <w:sz w:val="20"/>
              </w:rPr>
              <w:t> </w:t>
            </w:r>
            <w:r>
              <w:rPr>
                <w:sz w:val="20"/>
              </w:rPr>
              <w:t>(Hazırlık</w:t>
            </w:r>
            <w:r>
              <w:rPr>
                <w:spacing w:val="-5"/>
                <w:sz w:val="20"/>
              </w:rPr>
              <w:t> </w:t>
            </w:r>
            <w:r>
              <w:rPr>
                <w:sz w:val="20"/>
              </w:rPr>
              <w:t>ve</w:t>
            </w:r>
            <w:r>
              <w:rPr>
                <w:spacing w:val="-5"/>
                <w:sz w:val="20"/>
              </w:rPr>
              <w:t> </w:t>
            </w:r>
            <w:r>
              <w:rPr>
                <w:sz w:val="20"/>
              </w:rPr>
              <w:t>sunum</w:t>
            </w:r>
            <w:r>
              <w:rPr>
                <w:spacing w:val="-4"/>
                <w:sz w:val="20"/>
              </w:rPr>
              <w:t> </w:t>
            </w:r>
            <w:r>
              <w:rPr>
                <w:sz w:val="20"/>
              </w:rPr>
              <w:t>süresi</w:t>
            </w:r>
            <w:r>
              <w:rPr>
                <w:spacing w:val="-6"/>
                <w:sz w:val="20"/>
              </w:rPr>
              <w:t> </w:t>
            </w:r>
            <w:r>
              <w:rPr>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Sunum</w:t>
            </w:r>
            <w:r>
              <w:rPr>
                <w:spacing w:val="-4"/>
                <w:sz w:val="20"/>
              </w:rPr>
              <w:t> </w:t>
            </w:r>
            <w:r>
              <w:rPr>
                <w:sz w:val="20"/>
              </w:rPr>
              <w:t>(hazırlık</w:t>
            </w:r>
            <w:r>
              <w:rPr>
                <w:spacing w:val="-5"/>
                <w:sz w:val="20"/>
              </w:rPr>
              <w:t> </w:t>
            </w:r>
            <w:r>
              <w:rPr>
                <w:sz w:val="20"/>
              </w:rPr>
              <w:t>süresi</w:t>
            </w:r>
            <w:r>
              <w:rPr>
                <w:spacing w:val="-7"/>
                <w:sz w:val="20"/>
              </w:rPr>
              <w:t> </w:t>
            </w:r>
            <w:r>
              <w:rPr>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2"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4"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Ara</w:t>
            </w:r>
            <w:r>
              <w:rPr>
                <w:spacing w:val="-3"/>
                <w:sz w:val="20"/>
              </w:rPr>
              <w:t> </w:t>
            </w:r>
            <w:r>
              <w:rPr>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ind w:left="27" w:right="1"/>
              <w:jc w:val="center"/>
              <w:rPr>
                <w:sz w:val="20"/>
              </w:rPr>
            </w:pPr>
            <w:r>
              <w:rPr>
                <w:spacing w:val="-10"/>
                <w:sz w:val="20"/>
              </w:rPr>
              <w:t>1</w:t>
            </w:r>
          </w:p>
        </w:tc>
        <w:tc>
          <w:tcPr>
            <w:tcW w:w="1275" w:type="dxa"/>
            <w:tcBorders>
              <w:top w:val="single" w:sz="4" w:space="0" w:color="000000"/>
              <w:left w:val="single" w:sz="4" w:space="0" w:color="000000"/>
              <w:bottom w:val="single" w:sz="4" w:space="0" w:color="000000"/>
            </w:tcBorders>
          </w:tcPr>
          <w:p>
            <w:pPr>
              <w:pStyle w:val="TableParagraph"/>
              <w:ind w:left="39" w:right="3"/>
              <w:jc w:val="center"/>
              <w:rPr>
                <w:sz w:val="20"/>
              </w:rPr>
            </w:pPr>
            <w:r>
              <w:rPr>
                <w:spacing w:val="-10"/>
                <w:sz w:val="20"/>
              </w:rPr>
              <w:t>1</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Ara</w:t>
            </w:r>
            <w:r>
              <w:rPr>
                <w:spacing w:val="-4"/>
                <w:sz w:val="20"/>
              </w:rPr>
              <w:t> </w:t>
            </w:r>
            <w:r>
              <w:rPr>
                <w:sz w:val="20"/>
              </w:rPr>
              <w:t>Sınav</w:t>
            </w:r>
            <w:r>
              <w:rPr>
                <w:spacing w:val="-3"/>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ind w:left="27" w:right="1"/>
              <w:jc w:val="center"/>
              <w:rPr>
                <w:sz w:val="20"/>
              </w:rPr>
            </w:pPr>
            <w:r>
              <w:rPr>
                <w:spacing w:val="-5"/>
                <w:sz w:val="20"/>
              </w:rPr>
              <w:t>12</w:t>
            </w:r>
          </w:p>
        </w:tc>
        <w:tc>
          <w:tcPr>
            <w:tcW w:w="1275" w:type="dxa"/>
            <w:tcBorders>
              <w:top w:val="single" w:sz="4" w:space="0" w:color="000000"/>
              <w:left w:val="single" w:sz="4" w:space="0" w:color="000000"/>
              <w:bottom w:val="single" w:sz="4" w:space="0" w:color="000000"/>
            </w:tcBorders>
          </w:tcPr>
          <w:p>
            <w:pPr>
              <w:pStyle w:val="TableParagraph"/>
              <w:ind w:left="39" w:right="3"/>
              <w:jc w:val="center"/>
              <w:rPr>
                <w:sz w:val="20"/>
              </w:rPr>
            </w:pPr>
            <w:r>
              <w:rPr>
                <w:spacing w:val="-5"/>
                <w:sz w:val="20"/>
              </w:rPr>
              <w:t>12</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Yarıyıl</w:t>
            </w:r>
            <w:r>
              <w:rPr>
                <w:spacing w:val="-5"/>
                <w:sz w:val="20"/>
              </w:rPr>
              <w:t> </w:t>
            </w:r>
            <w:r>
              <w:rPr>
                <w:sz w:val="20"/>
              </w:rPr>
              <w:t>sonu</w:t>
            </w:r>
            <w:r>
              <w:rPr>
                <w:spacing w:val="-3"/>
                <w:sz w:val="20"/>
              </w:rPr>
              <w:t> </w:t>
            </w:r>
            <w:r>
              <w:rPr>
                <w:spacing w:val="-2"/>
                <w:sz w:val="20"/>
              </w:rPr>
              <w:t>sınavı</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ind w:left="27" w:right="1"/>
              <w:jc w:val="center"/>
              <w:rPr>
                <w:sz w:val="20"/>
              </w:rPr>
            </w:pPr>
            <w:r>
              <w:rPr>
                <w:spacing w:val="-10"/>
                <w:sz w:val="20"/>
              </w:rPr>
              <w:t>1</w:t>
            </w:r>
          </w:p>
        </w:tc>
        <w:tc>
          <w:tcPr>
            <w:tcW w:w="1275" w:type="dxa"/>
            <w:tcBorders>
              <w:top w:val="single" w:sz="4" w:space="0" w:color="000000"/>
              <w:left w:val="single" w:sz="4" w:space="0" w:color="000000"/>
              <w:bottom w:val="single" w:sz="4" w:space="0" w:color="000000"/>
            </w:tcBorders>
          </w:tcPr>
          <w:p>
            <w:pPr>
              <w:pStyle w:val="TableParagraph"/>
              <w:ind w:left="39" w:right="3"/>
              <w:jc w:val="center"/>
              <w:rPr>
                <w:sz w:val="20"/>
              </w:rPr>
            </w:pPr>
            <w:r>
              <w:rPr>
                <w:spacing w:val="-10"/>
                <w:sz w:val="20"/>
              </w:rPr>
              <w:t>1</w:t>
            </w:r>
          </w:p>
        </w:tc>
      </w:tr>
      <w:tr>
        <w:trPr>
          <w:trHeight w:val="311" w:hRule="atLeast"/>
        </w:trPr>
        <w:tc>
          <w:tcPr>
            <w:tcW w:w="5800" w:type="dxa"/>
            <w:tcBorders>
              <w:top w:val="single" w:sz="4" w:space="0" w:color="000000"/>
              <w:right w:val="single" w:sz="4" w:space="0" w:color="000000"/>
            </w:tcBorders>
          </w:tcPr>
          <w:p>
            <w:pPr>
              <w:pStyle w:val="TableParagraph"/>
              <w:spacing w:before="41"/>
              <w:ind w:left="110"/>
              <w:rPr>
                <w:sz w:val="20"/>
              </w:rPr>
            </w:pPr>
            <w:r>
              <w:rPr>
                <w:sz w:val="20"/>
              </w:rPr>
              <w:t>Yarıyıl</w:t>
            </w:r>
            <w:r>
              <w:rPr>
                <w:spacing w:val="-6"/>
                <w:sz w:val="20"/>
              </w:rPr>
              <w:t> </w:t>
            </w:r>
            <w:r>
              <w:rPr>
                <w:sz w:val="20"/>
              </w:rPr>
              <w:t>sonu</w:t>
            </w:r>
            <w:r>
              <w:rPr>
                <w:spacing w:val="-3"/>
                <w:sz w:val="20"/>
              </w:rPr>
              <w:t> </w:t>
            </w:r>
            <w:r>
              <w:rPr>
                <w:sz w:val="20"/>
              </w:rPr>
              <w:t>sınavı</w:t>
            </w:r>
            <w:r>
              <w:rPr>
                <w:spacing w:val="-5"/>
                <w:sz w:val="20"/>
              </w:rPr>
              <w:t>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ind w:left="27" w:right="1"/>
              <w:jc w:val="center"/>
              <w:rPr>
                <w:sz w:val="20"/>
              </w:rPr>
            </w:pPr>
            <w:r>
              <w:rPr>
                <w:spacing w:val="-5"/>
                <w:sz w:val="20"/>
              </w:rPr>
              <w:t>16</w:t>
            </w:r>
          </w:p>
        </w:tc>
        <w:tc>
          <w:tcPr>
            <w:tcW w:w="1275" w:type="dxa"/>
            <w:tcBorders>
              <w:top w:val="single" w:sz="4" w:space="0" w:color="000000"/>
              <w:left w:val="single" w:sz="4" w:space="0" w:color="000000"/>
              <w:bottom w:val="single" w:sz="4" w:space="0" w:color="000000"/>
            </w:tcBorders>
          </w:tcPr>
          <w:p>
            <w:pPr>
              <w:pStyle w:val="TableParagraph"/>
              <w:ind w:left="39" w:right="3"/>
              <w:jc w:val="center"/>
              <w:rPr>
                <w:sz w:val="20"/>
              </w:rPr>
            </w:pPr>
            <w:r>
              <w:rPr>
                <w:spacing w:val="-5"/>
                <w:sz w:val="20"/>
              </w:rPr>
              <w:t>16</w:t>
            </w:r>
          </w:p>
        </w:tc>
      </w:tr>
      <w:tr>
        <w:trPr>
          <w:trHeight w:val="313" w:hRule="atLeast"/>
        </w:trPr>
        <w:tc>
          <w:tcPr>
            <w:tcW w:w="5800" w:type="dxa"/>
            <w:vMerge w:val="restart"/>
            <w:tcBorders>
              <w:left w:val="nil"/>
              <w:bottom w:val="nil"/>
            </w:tcBorders>
          </w:tcPr>
          <w:p>
            <w:pPr>
              <w:pStyle w:val="TableParagraph"/>
              <w:rPr>
                <w:sz w:val="18"/>
              </w:rPr>
            </w:pPr>
          </w:p>
        </w:tc>
        <w:tc>
          <w:tcPr>
            <w:tcW w:w="2553" w:type="dxa"/>
            <w:gridSpan w:val="2"/>
            <w:tcBorders>
              <w:top w:val="single" w:sz="4" w:space="0" w:color="000000"/>
              <w:bottom w:val="single" w:sz="4" w:space="0" w:color="000000"/>
              <w:right w:val="single" w:sz="4" w:space="0" w:color="000000"/>
            </w:tcBorders>
          </w:tcPr>
          <w:p>
            <w:pPr>
              <w:pStyle w:val="TableParagraph"/>
              <w:spacing w:before="43"/>
              <w:ind w:left="1108"/>
              <w:rPr>
                <w:b/>
                <w:sz w:val="20"/>
              </w:rPr>
            </w:pPr>
            <w:r>
              <w:rPr>
                <w:b/>
                <w:sz w:val="20"/>
              </w:rPr>
              <w:t>Toplam</w:t>
            </w:r>
            <w:r>
              <w:rPr>
                <w:b/>
                <w:spacing w:val="-6"/>
                <w:sz w:val="20"/>
              </w:rPr>
              <w:t> </w:t>
            </w:r>
            <w:r>
              <w:rPr>
                <w:b/>
                <w:sz w:val="20"/>
              </w:rPr>
              <w:t>iş</w:t>
            </w:r>
            <w:r>
              <w:rPr>
                <w:b/>
                <w:spacing w:val="-5"/>
                <w:sz w:val="20"/>
              </w:rPr>
              <w:t> </w:t>
            </w:r>
            <w:r>
              <w:rPr>
                <w:b/>
                <w:spacing w:val="-4"/>
                <w:sz w:val="20"/>
              </w:rPr>
              <w:t>yükü</w:t>
            </w:r>
          </w:p>
        </w:tc>
        <w:tc>
          <w:tcPr>
            <w:tcW w:w="1275" w:type="dxa"/>
            <w:tcBorders>
              <w:top w:val="single" w:sz="4" w:space="0" w:color="000000"/>
              <w:left w:val="single" w:sz="4" w:space="0" w:color="000000"/>
              <w:bottom w:val="single" w:sz="4" w:space="0" w:color="000000"/>
            </w:tcBorders>
          </w:tcPr>
          <w:p>
            <w:pPr>
              <w:pStyle w:val="TableParagraph"/>
              <w:spacing w:before="43"/>
              <w:ind w:left="39" w:right="2"/>
              <w:jc w:val="center"/>
              <w:rPr>
                <w:b/>
                <w:sz w:val="20"/>
              </w:rPr>
            </w:pPr>
            <w:r>
              <w:rPr>
                <w:b/>
                <w:spacing w:val="-5"/>
                <w:sz w:val="20"/>
              </w:rPr>
              <w:t>120</w:t>
            </w:r>
          </w:p>
        </w:tc>
      </w:tr>
      <w:tr>
        <w:trPr>
          <w:trHeight w:val="345"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bottom w:val="single" w:sz="4" w:space="0" w:color="000000"/>
              <w:right w:val="single" w:sz="4" w:space="0" w:color="000000"/>
            </w:tcBorders>
          </w:tcPr>
          <w:p>
            <w:pPr>
              <w:pStyle w:val="TableParagraph"/>
              <w:spacing w:before="58"/>
              <w:ind w:left="752"/>
              <w:rPr>
                <w:b/>
                <w:sz w:val="20"/>
              </w:rPr>
            </w:pPr>
            <w:r>
              <w:rPr>
                <w:b/>
                <w:sz w:val="20"/>
              </w:rPr>
              <w:t>Toplam</w:t>
            </w:r>
            <w:r>
              <w:rPr>
                <w:b/>
                <w:spacing w:val="-2"/>
                <w:sz w:val="20"/>
              </w:rPr>
              <w:t> </w:t>
            </w:r>
            <w:r>
              <w:rPr>
                <w:b/>
                <w:sz w:val="20"/>
              </w:rPr>
              <w:t>iş</w:t>
            </w:r>
            <w:r>
              <w:rPr>
                <w:b/>
                <w:spacing w:val="-4"/>
                <w:sz w:val="20"/>
              </w:rPr>
              <w:t> </w:t>
            </w:r>
            <w:r>
              <w:rPr>
                <w:b/>
                <w:sz w:val="20"/>
              </w:rPr>
              <w:t>yükü</w:t>
            </w:r>
            <w:r>
              <w:rPr>
                <w:b/>
                <w:spacing w:val="-4"/>
                <w:sz w:val="20"/>
              </w:rPr>
              <w:t> </w:t>
            </w:r>
            <w:r>
              <w:rPr>
                <w:b/>
                <w:sz w:val="20"/>
              </w:rPr>
              <w:t>/</w:t>
            </w:r>
            <w:r>
              <w:rPr>
                <w:b/>
                <w:spacing w:val="-3"/>
                <w:sz w:val="20"/>
              </w:rPr>
              <w:t> </w:t>
            </w:r>
            <w:r>
              <w:rPr>
                <w:b/>
                <w:spacing w:val="-5"/>
                <w:sz w:val="20"/>
              </w:rPr>
              <w:t>30</w:t>
            </w:r>
          </w:p>
        </w:tc>
        <w:tc>
          <w:tcPr>
            <w:tcW w:w="1275" w:type="dxa"/>
            <w:tcBorders>
              <w:top w:val="single" w:sz="4" w:space="0" w:color="000000"/>
              <w:left w:val="single" w:sz="4" w:space="0" w:color="000000"/>
              <w:bottom w:val="single" w:sz="4" w:space="0" w:color="000000"/>
            </w:tcBorders>
          </w:tcPr>
          <w:p>
            <w:pPr>
              <w:pStyle w:val="TableParagraph"/>
              <w:spacing w:before="58"/>
              <w:ind w:left="39" w:right="3"/>
              <w:jc w:val="center"/>
              <w:rPr>
                <w:b/>
                <w:sz w:val="20"/>
              </w:rPr>
            </w:pPr>
            <w:r>
              <w:rPr>
                <w:b/>
                <w:spacing w:val="-10"/>
                <w:sz w:val="20"/>
              </w:rPr>
              <w:t>4</w:t>
            </w:r>
          </w:p>
        </w:tc>
      </w:tr>
      <w:tr>
        <w:trPr>
          <w:trHeight w:val="313"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right w:val="single" w:sz="4" w:space="0" w:color="000000"/>
            </w:tcBorders>
          </w:tcPr>
          <w:p>
            <w:pPr>
              <w:pStyle w:val="TableParagraph"/>
              <w:spacing w:before="43"/>
              <w:ind w:left="596"/>
              <w:rPr>
                <w:b/>
                <w:sz w:val="20"/>
              </w:rPr>
            </w:pPr>
            <w:r>
              <w:rPr>
                <w:b/>
                <w:sz w:val="20"/>
              </w:rPr>
              <w:t>Dersin</w:t>
            </w:r>
            <w:r>
              <w:rPr>
                <w:b/>
                <w:spacing w:val="-7"/>
                <w:sz w:val="20"/>
              </w:rPr>
              <w:t> </w:t>
            </w:r>
            <w:r>
              <w:rPr>
                <w:b/>
                <w:sz w:val="20"/>
              </w:rPr>
              <w:t>AKTS</w:t>
            </w:r>
            <w:r>
              <w:rPr>
                <w:b/>
                <w:spacing w:val="-6"/>
                <w:sz w:val="20"/>
              </w:rPr>
              <w:t> </w:t>
            </w:r>
            <w:r>
              <w:rPr>
                <w:b/>
                <w:spacing w:val="-2"/>
                <w:sz w:val="20"/>
              </w:rPr>
              <w:t>Kredisi</w:t>
            </w:r>
          </w:p>
        </w:tc>
        <w:tc>
          <w:tcPr>
            <w:tcW w:w="1275" w:type="dxa"/>
            <w:tcBorders>
              <w:top w:val="single" w:sz="4" w:space="0" w:color="000000"/>
              <w:left w:val="single" w:sz="4" w:space="0" w:color="000000"/>
            </w:tcBorders>
          </w:tcPr>
          <w:p>
            <w:pPr>
              <w:pStyle w:val="TableParagraph"/>
              <w:spacing w:before="43"/>
              <w:ind w:left="39" w:right="3"/>
              <w:jc w:val="center"/>
              <w:rPr>
                <w:b/>
                <w:sz w:val="20"/>
              </w:rPr>
            </w:pPr>
            <w:r>
              <w:rPr>
                <w:b/>
                <w:spacing w:val="-10"/>
                <w:sz w:val="20"/>
              </w:rPr>
              <w:t>4</w:t>
            </w:r>
          </w:p>
        </w:tc>
      </w:tr>
    </w:tbl>
    <w:p>
      <w:pPr>
        <w:pStyle w:val="TableParagraph"/>
        <w:spacing w:after="0"/>
        <w:jc w:val="center"/>
        <w:rPr>
          <w:b/>
          <w:sz w:val="20"/>
        </w:rPr>
        <w:sectPr>
          <w:pgSz w:w="11910" w:h="16840"/>
          <w:pgMar w:header="0" w:footer="244" w:top="660" w:bottom="48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3826"/>
      </w:tblGrid>
      <w:tr>
        <w:trPr>
          <w:trHeight w:val="313" w:hRule="atLeast"/>
        </w:trPr>
        <w:tc>
          <w:tcPr>
            <w:tcW w:w="9626" w:type="dxa"/>
            <w:gridSpan w:val="2"/>
            <w:tcBorders>
              <w:bottom w:val="single" w:sz="4" w:space="0" w:color="000000"/>
            </w:tcBorders>
            <w:shd w:val="clear" w:color="auto" w:fill="FFF1CC"/>
          </w:tcPr>
          <w:p>
            <w:pPr>
              <w:pStyle w:val="TableParagraph"/>
              <w:spacing w:before="43"/>
              <w:ind w:left="738" w:right="706"/>
              <w:jc w:val="center"/>
              <w:rPr>
                <w:b/>
                <w:sz w:val="20"/>
              </w:rPr>
            </w:pPr>
            <w:r>
              <w:rPr>
                <w:b/>
                <w:spacing w:val="-2"/>
                <w:sz w:val="20"/>
              </w:rPr>
              <w:t>Değerlendirme</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Yarıyıl</w:t>
            </w:r>
            <w:r>
              <w:rPr>
                <w:b/>
                <w:spacing w:val="-4"/>
                <w:sz w:val="20"/>
              </w:rPr>
              <w:t> </w:t>
            </w:r>
            <w:r>
              <w:rPr>
                <w:b/>
                <w:sz w:val="20"/>
              </w:rPr>
              <w:t>içi</w:t>
            </w:r>
            <w:r>
              <w:rPr>
                <w:b/>
                <w:spacing w:val="-3"/>
                <w:sz w:val="20"/>
              </w:rPr>
              <w:t> </w:t>
            </w:r>
            <w:r>
              <w:rPr>
                <w:b/>
                <w:spacing w:val="-2"/>
                <w:sz w:val="20"/>
              </w:rPr>
              <w:t>Etkinlikleri</w:t>
            </w:r>
          </w:p>
        </w:tc>
        <w:tc>
          <w:tcPr>
            <w:tcW w:w="3826" w:type="dxa"/>
            <w:tcBorders>
              <w:top w:val="single" w:sz="4" w:space="0" w:color="000000"/>
              <w:left w:val="single" w:sz="4" w:space="0" w:color="000000"/>
              <w:bottom w:val="single" w:sz="4" w:space="0" w:color="000000"/>
            </w:tcBorders>
          </w:tcPr>
          <w:p>
            <w:pPr>
              <w:pStyle w:val="TableParagraph"/>
              <w:spacing w:before="70"/>
              <w:ind w:left="44" w:right="3"/>
              <w:jc w:val="center"/>
              <w:rPr>
                <w:b/>
                <w:sz w:val="20"/>
              </w:rPr>
            </w:pPr>
            <w:r>
              <w:rPr>
                <w:b/>
                <w:spacing w:val="-10"/>
                <w:sz w:val="20"/>
              </w:rPr>
              <w:t>%</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412"/>
              <w:rPr>
                <w:sz w:val="20"/>
              </w:rPr>
            </w:pPr>
            <w:r>
              <w:rPr>
                <w:sz w:val="20"/>
              </w:rPr>
              <w:t>Ara</w:t>
            </w:r>
            <w:r>
              <w:rPr>
                <w:spacing w:val="-3"/>
                <w:sz w:val="20"/>
              </w:rPr>
              <w:t> </w:t>
            </w:r>
            <w:r>
              <w:rPr>
                <w:spacing w:val="-2"/>
                <w:sz w:val="20"/>
              </w:rPr>
              <w:t>Sınav</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30</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412"/>
              <w:rPr>
                <w:sz w:val="20"/>
              </w:rPr>
            </w:pPr>
            <w:r>
              <w:rPr>
                <w:sz w:val="20"/>
              </w:rPr>
              <w:t>Kısa</w:t>
            </w:r>
            <w:r>
              <w:rPr>
                <w:spacing w:val="-7"/>
                <w:sz w:val="20"/>
              </w:rPr>
              <w:t> </w:t>
            </w:r>
            <w:r>
              <w:rPr>
                <w:spacing w:val="-2"/>
                <w:sz w:val="20"/>
              </w:rPr>
              <w:t>Sınav</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30</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rPr>
                <w:sz w:val="16"/>
              </w:rPr>
            </w:pP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6" w:hRule="atLeast"/>
        </w:trPr>
        <w:tc>
          <w:tcPr>
            <w:tcW w:w="5800" w:type="dxa"/>
            <w:tcBorders>
              <w:top w:val="single" w:sz="4" w:space="0" w:color="000000"/>
              <w:bottom w:val="single" w:sz="4" w:space="0" w:color="000000"/>
              <w:right w:val="single" w:sz="4" w:space="0" w:color="000000"/>
            </w:tcBorders>
          </w:tcPr>
          <w:p>
            <w:pPr>
              <w:pStyle w:val="TableParagraph"/>
              <w:rPr>
                <w:sz w:val="16"/>
              </w:rPr>
            </w:pP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Yarıyıl</w:t>
            </w:r>
            <w:r>
              <w:rPr>
                <w:b/>
                <w:spacing w:val="-6"/>
                <w:sz w:val="20"/>
              </w:rPr>
              <w:t> </w:t>
            </w:r>
            <w:r>
              <w:rPr>
                <w:b/>
                <w:sz w:val="20"/>
              </w:rPr>
              <w:t>Sonu</w:t>
            </w:r>
            <w:r>
              <w:rPr>
                <w:b/>
                <w:spacing w:val="-6"/>
                <w:sz w:val="20"/>
              </w:rPr>
              <w:t> </w:t>
            </w:r>
            <w:r>
              <w:rPr>
                <w:b/>
                <w:spacing w:val="-2"/>
                <w:sz w:val="20"/>
              </w:rPr>
              <w:t>Sınavı</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40</w:t>
            </w:r>
          </w:p>
        </w:tc>
      </w:tr>
      <w:tr>
        <w:trPr>
          <w:trHeight w:val="368" w:hRule="atLeast"/>
        </w:trPr>
        <w:tc>
          <w:tcPr>
            <w:tcW w:w="5800" w:type="dxa"/>
            <w:tcBorders>
              <w:top w:val="single" w:sz="4" w:space="0" w:color="000000"/>
              <w:right w:val="single" w:sz="4" w:space="0" w:color="000000"/>
            </w:tcBorders>
          </w:tcPr>
          <w:p>
            <w:pPr>
              <w:pStyle w:val="TableParagraph"/>
              <w:spacing w:before="70"/>
              <w:ind w:right="89"/>
              <w:jc w:val="right"/>
              <w:rPr>
                <w:b/>
                <w:sz w:val="20"/>
              </w:rPr>
            </w:pPr>
            <w:r>
              <w:rPr>
                <w:b/>
                <w:spacing w:val="-2"/>
                <w:sz w:val="20"/>
              </w:rPr>
              <w:t>Toplam</w:t>
            </w:r>
          </w:p>
        </w:tc>
        <w:tc>
          <w:tcPr>
            <w:tcW w:w="3826" w:type="dxa"/>
            <w:tcBorders>
              <w:top w:val="single" w:sz="4" w:space="0" w:color="000000"/>
              <w:left w:val="single" w:sz="4" w:space="0" w:color="000000"/>
            </w:tcBorders>
          </w:tcPr>
          <w:p>
            <w:pPr>
              <w:pStyle w:val="TableParagraph"/>
              <w:spacing w:before="70"/>
              <w:ind w:left="44" w:right="2"/>
              <w:jc w:val="center"/>
              <w:rPr>
                <w:sz w:val="20"/>
              </w:rPr>
            </w:pPr>
            <w:r>
              <w:rPr>
                <w:spacing w:val="-5"/>
                <w:sz w:val="20"/>
              </w:rPr>
              <w:t>100</w:t>
            </w:r>
          </w:p>
        </w:tc>
      </w:tr>
    </w:tbl>
    <w:p>
      <w:pPr>
        <w:pStyle w:val="BodyText"/>
        <w:spacing w:before="1"/>
        <w:rPr>
          <w:sz w:val="11"/>
        </w:rPr>
      </w:pPr>
    </w:p>
    <w:tbl>
      <w:tblPr>
        <w:tblW w:w="0" w:type="auto"/>
        <w:jc w:val="left"/>
        <w:tblInd w:w="16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52"/>
        <w:gridCol w:w="8082"/>
        <w:gridCol w:w="991"/>
      </w:tblGrid>
      <w:tr>
        <w:trPr>
          <w:trHeight w:val="642" w:hRule="atLeast"/>
        </w:trPr>
        <w:tc>
          <w:tcPr>
            <w:tcW w:w="9625" w:type="dxa"/>
            <w:gridSpan w:val="3"/>
            <w:tcBorders>
              <w:bottom w:val="single" w:sz="6" w:space="0" w:color="000000"/>
            </w:tcBorders>
            <w:shd w:val="clear" w:color="auto" w:fill="FFF1CC"/>
          </w:tcPr>
          <w:p>
            <w:pPr>
              <w:pStyle w:val="TableParagraph"/>
              <w:spacing w:before="91"/>
              <w:ind w:left="32" w:right="2"/>
              <w:jc w:val="center"/>
              <w:rPr>
                <w:b/>
                <w:sz w:val="20"/>
              </w:rPr>
            </w:pPr>
            <w:r>
              <w:rPr>
                <w:b/>
                <w:sz w:val="20"/>
              </w:rPr>
              <w:t>DERSİN</w:t>
            </w:r>
            <w:r>
              <w:rPr>
                <w:b/>
                <w:spacing w:val="-9"/>
                <w:sz w:val="20"/>
              </w:rPr>
              <w:t> </w:t>
            </w:r>
            <w:r>
              <w:rPr>
                <w:b/>
                <w:sz w:val="20"/>
              </w:rPr>
              <w:t>ÖĞRENİM</w:t>
            </w:r>
            <w:r>
              <w:rPr>
                <w:b/>
                <w:spacing w:val="-9"/>
                <w:sz w:val="20"/>
              </w:rPr>
              <w:t> </w:t>
            </w:r>
            <w:r>
              <w:rPr>
                <w:b/>
                <w:sz w:val="20"/>
              </w:rPr>
              <w:t>ÇIKTILARININ</w:t>
            </w:r>
            <w:r>
              <w:rPr>
                <w:b/>
                <w:spacing w:val="-9"/>
                <w:sz w:val="20"/>
              </w:rPr>
              <w:t> </w:t>
            </w:r>
            <w:r>
              <w:rPr>
                <w:b/>
                <w:sz w:val="20"/>
              </w:rPr>
              <w:t>PROGRAM</w:t>
            </w:r>
            <w:r>
              <w:rPr>
                <w:b/>
                <w:spacing w:val="-9"/>
                <w:sz w:val="20"/>
              </w:rPr>
              <w:t> </w:t>
            </w:r>
            <w:r>
              <w:rPr>
                <w:b/>
                <w:sz w:val="20"/>
              </w:rPr>
              <w:t>ÇIKTILARI</w:t>
            </w:r>
            <w:r>
              <w:rPr>
                <w:b/>
                <w:spacing w:val="-9"/>
                <w:sz w:val="20"/>
              </w:rPr>
              <w:t> </w:t>
            </w:r>
            <w:r>
              <w:rPr>
                <w:b/>
                <w:sz w:val="20"/>
              </w:rPr>
              <w:t>(PÇ)</w:t>
            </w:r>
            <w:r>
              <w:rPr>
                <w:b/>
                <w:spacing w:val="-8"/>
                <w:sz w:val="20"/>
              </w:rPr>
              <w:t> </w:t>
            </w:r>
            <w:r>
              <w:rPr>
                <w:b/>
                <w:sz w:val="20"/>
              </w:rPr>
              <w:t>İLE</w:t>
            </w:r>
            <w:r>
              <w:rPr>
                <w:b/>
                <w:spacing w:val="-9"/>
                <w:sz w:val="20"/>
              </w:rPr>
              <w:t> </w:t>
            </w:r>
            <w:r>
              <w:rPr>
                <w:b/>
                <w:sz w:val="20"/>
              </w:rPr>
              <w:t>OLAN</w:t>
            </w:r>
            <w:r>
              <w:rPr>
                <w:b/>
                <w:spacing w:val="-4"/>
                <w:sz w:val="20"/>
              </w:rPr>
              <w:t> </w:t>
            </w:r>
            <w:r>
              <w:rPr>
                <w:b/>
                <w:spacing w:val="-2"/>
                <w:sz w:val="20"/>
              </w:rPr>
              <w:t>İLİŞKİSİ</w:t>
            </w:r>
          </w:p>
          <w:p>
            <w:pPr>
              <w:pStyle w:val="TableParagraph"/>
              <w:ind w:left="32" w:right="3"/>
              <w:jc w:val="center"/>
              <w:rPr>
                <w:sz w:val="20"/>
              </w:rPr>
            </w:pPr>
            <w:r>
              <w:rPr>
                <w:sz w:val="20"/>
              </w:rPr>
              <w:t>(5:</w:t>
            </w:r>
            <w:r>
              <w:rPr>
                <w:spacing w:val="-4"/>
                <w:sz w:val="20"/>
              </w:rPr>
              <w:t> </w:t>
            </w:r>
            <w:r>
              <w:rPr>
                <w:sz w:val="20"/>
              </w:rPr>
              <w:t>Çok</w:t>
            </w:r>
            <w:r>
              <w:rPr>
                <w:spacing w:val="-2"/>
                <w:sz w:val="20"/>
              </w:rPr>
              <w:t> </w:t>
            </w:r>
            <w:r>
              <w:rPr>
                <w:sz w:val="20"/>
              </w:rPr>
              <w:t>yüksek,</w:t>
            </w:r>
            <w:r>
              <w:rPr>
                <w:spacing w:val="-3"/>
                <w:sz w:val="20"/>
              </w:rPr>
              <w:t> </w:t>
            </w:r>
            <w:r>
              <w:rPr>
                <w:sz w:val="20"/>
              </w:rPr>
              <w:t>4: Yüksek,</w:t>
            </w:r>
            <w:r>
              <w:rPr>
                <w:spacing w:val="-2"/>
                <w:sz w:val="20"/>
              </w:rPr>
              <w:t> </w:t>
            </w:r>
            <w:r>
              <w:rPr>
                <w:sz w:val="20"/>
              </w:rPr>
              <w:t>3:</w:t>
            </w:r>
            <w:r>
              <w:rPr>
                <w:spacing w:val="-6"/>
                <w:sz w:val="20"/>
              </w:rPr>
              <w:t> </w:t>
            </w:r>
            <w:r>
              <w:rPr>
                <w:sz w:val="20"/>
              </w:rPr>
              <w:t>Orta,</w:t>
            </w:r>
            <w:r>
              <w:rPr>
                <w:spacing w:val="-3"/>
                <w:sz w:val="20"/>
              </w:rPr>
              <w:t> </w:t>
            </w:r>
            <w:r>
              <w:rPr>
                <w:sz w:val="20"/>
              </w:rPr>
              <w:t>2:</w:t>
            </w:r>
            <w:r>
              <w:rPr>
                <w:spacing w:val="-4"/>
                <w:sz w:val="20"/>
              </w:rPr>
              <w:t> </w:t>
            </w:r>
            <w:r>
              <w:rPr>
                <w:sz w:val="20"/>
              </w:rPr>
              <w:t>Düşük,</w:t>
            </w:r>
            <w:r>
              <w:rPr>
                <w:spacing w:val="-4"/>
                <w:sz w:val="20"/>
              </w:rPr>
              <w:t> </w:t>
            </w:r>
            <w:r>
              <w:rPr>
                <w:sz w:val="20"/>
              </w:rPr>
              <w:t>1:</w:t>
            </w:r>
            <w:r>
              <w:rPr>
                <w:spacing w:val="-4"/>
                <w:sz w:val="20"/>
              </w:rPr>
              <w:t> </w:t>
            </w:r>
            <w:r>
              <w:rPr>
                <w:sz w:val="20"/>
              </w:rPr>
              <w:t>Çok</w:t>
            </w:r>
            <w:r>
              <w:rPr>
                <w:spacing w:val="-2"/>
                <w:sz w:val="20"/>
              </w:rPr>
              <w:t> düşük,)</w:t>
            </w:r>
          </w:p>
        </w:tc>
      </w:tr>
      <w:tr>
        <w:trPr>
          <w:trHeight w:val="467" w:hRule="atLeast"/>
        </w:trPr>
        <w:tc>
          <w:tcPr>
            <w:tcW w:w="552" w:type="dxa"/>
            <w:tcBorders>
              <w:top w:val="single" w:sz="6" w:space="0" w:color="000000"/>
              <w:bottom w:val="single" w:sz="6" w:space="0" w:color="000000"/>
              <w:right w:val="single" w:sz="6" w:space="0" w:color="000000"/>
            </w:tcBorders>
          </w:tcPr>
          <w:p>
            <w:pPr>
              <w:pStyle w:val="TableParagraph"/>
              <w:spacing w:before="120"/>
              <w:ind w:left="22" w:right="3"/>
              <w:jc w:val="center"/>
              <w:rPr>
                <w:b/>
                <w:sz w:val="20"/>
              </w:rPr>
            </w:pPr>
            <w:r>
              <w:rPr>
                <w:b/>
                <w:spacing w:val="-5"/>
                <w:sz w:val="20"/>
              </w:rPr>
              <w:t>NO</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120"/>
              <w:ind w:left="26"/>
              <w:jc w:val="center"/>
              <w:rPr>
                <w:b/>
                <w:sz w:val="20"/>
              </w:rPr>
            </w:pPr>
            <w:r>
              <w:rPr>
                <w:b/>
                <w:sz w:val="20"/>
              </w:rPr>
              <w:t>PROGRAM</w:t>
            </w:r>
            <w:r>
              <w:rPr>
                <w:b/>
                <w:spacing w:val="-11"/>
                <w:sz w:val="20"/>
              </w:rPr>
              <w:t> </w:t>
            </w:r>
            <w:r>
              <w:rPr>
                <w:b/>
                <w:spacing w:val="-2"/>
                <w:sz w:val="20"/>
              </w:rPr>
              <w:t>ÇIKTISI</w:t>
            </w:r>
          </w:p>
        </w:tc>
        <w:tc>
          <w:tcPr>
            <w:tcW w:w="991" w:type="dxa"/>
            <w:tcBorders>
              <w:top w:val="single" w:sz="6" w:space="0" w:color="000000"/>
              <w:left w:val="single" w:sz="6" w:space="0" w:color="000000"/>
              <w:bottom w:val="single" w:sz="6" w:space="0" w:color="000000"/>
            </w:tcBorders>
          </w:tcPr>
          <w:p>
            <w:pPr>
              <w:pStyle w:val="TableParagraph"/>
              <w:spacing w:before="120"/>
              <w:ind w:left="42"/>
              <w:jc w:val="center"/>
              <w:rPr>
                <w:b/>
                <w:sz w:val="20"/>
              </w:rPr>
            </w:pPr>
            <w:r>
              <w:rPr>
                <w:b/>
                <w:spacing w:val="-2"/>
                <w:sz w:val="20"/>
              </w:rPr>
              <w:t>Katkı</w:t>
            </w:r>
          </w:p>
        </w:tc>
      </w:tr>
      <w:tr>
        <w:trPr>
          <w:trHeight w:val="859" w:hRule="atLeast"/>
        </w:trPr>
        <w:tc>
          <w:tcPr>
            <w:tcW w:w="552" w:type="dxa"/>
            <w:tcBorders>
              <w:top w:val="single" w:sz="6" w:space="0" w:color="000000"/>
              <w:bottom w:val="single" w:sz="6" w:space="0" w:color="000000"/>
              <w:right w:val="single" w:sz="6" w:space="0" w:color="000000"/>
            </w:tcBorders>
          </w:tcPr>
          <w:p>
            <w:pPr>
              <w:pStyle w:val="TableParagraph"/>
              <w:spacing w:before="85"/>
              <w:rPr>
                <w:sz w:val="20"/>
              </w:rPr>
            </w:pPr>
          </w:p>
          <w:p>
            <w:pPr>
              <w:pStyle w:val="TableParagraph"/>
              <w:ind w:left="22" w:right="1"/>
              <w:jc w:val="center"/>
              <w:rPr>
                <w:b/>
                <w:sz w:val="20"/>
              </w:rPr>
            </w:pPr>
            <w:r>
              <w:rPr>
                <w:b/>
                <w:spacing w:val="-10"/>
                <w:sz w:val="20"/>
              </w:rPr>
              <w:t>1</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153"/>
              <w:ind w:left="64" w:right="114"/>
              <w:rPr>
                <w:sz w:val="16"/>
              </w:rPr>
            </w:pPr>
            <w:r>
              <w:rPr>
                <w:sz w:val="16"/>
              </w:rPr>
              <w:t>Temel</w:t>
            </w:r>
            <w:r>
              <w:rPr>
                <w:spacing w:val="-4"/>
                <w:sz w:val="16"/>
              </w:rPr>
              <w:t> </w:t>
            </w:r>
            <w:r>
              <w:rPr>
                <w:sz w:val="16"/>
              </w:rPr>
              <w:t>Bilim:</w:t>
            </w:r>
            <w:r>
              <w:rPr>
                <w:spacing w:val="-4"/>
                <w:sz w:val="16"/>
              </w:rPr>
              <w:t> </w:t>
            </w:r>
            <w:r>
              <w:rPr>
                <w:sz w:val="16"/>
              </w:rPr>
              <w:t>Matematik,</w:t>
            </w:r>
            <w:r>
              <w:rPr>
                <w:spacing w:val="-5"/>
                <w:sz w:val="16"/>
              </w:rPr>
              <w:t> </w:t>
            </w:r>
            <w:r>
              <w:rPr>
                <w:sz w:val="16"/>
              </w:rPr>
              <w:t>fen</w:t>
            </w:r>
            <w:r>
              <w:rPr>
                <w:spacing w:val="-4"/>
                <w:sz w:val="16"/>
              </w:rPr>
              <w:t> </w:t>
            </w:r>
            <w:r>
              <w:rPr>
                <w:sz w:val="16"/>
              </w:rPr>
              <w:t>bilimleri</w:t>
            </w:r>
            <w:r>
              <w:rPr>
                <w:spacing w:val="-2"/>
                <w:sz w:val="16"/>
              </w:rPr>
              <w:t> </w:t>
            </w:r>
            <w:r>
              <w:rPr>
                <w:sz w:val="16"/>
              </w:rPr>
              <w:t>ve</w:t>
            </w:r>
            <w:r>
              <w:rPr>
                <w:spacing w:val="-2"/>
                <w:sz w:val="16"/>
              </w:rPr>
              <w:t> </w:t>
            </w:r>
            <w:r>
              <w:rPr>
                <w:sz w:val="16"/>
              </w:rPr>
              <w:t>Yazılım</w:t>
            </w:r>
            <w:r>
              <w:rPr>
                <w:spacing w:val="-6"/>
                <w:sz w:val="16"/>
              </w:rPr>
              <w:t> </w:t>
            </w:r>
            <w:r>
              <w:rPr>
                <w:sz w:val="16"/>
              </w:rPr>
              <w:t>Mühendisliği</w:t>
            </w:r>
            <w:r>
              <w:rPr>
                <w:spacing w:val="-4"/>
                <w:sz w:val="16"/>
              </w:rPr>
              <w:t> </w:t>
            </w:r>
            <w:r>
              <w:rPr>
                <w:sz w:val="16"/>
              </w:rPr>
              <w:t>konularında</w:t>
            </w:r>
            <w:r>
              <w:rPr>
                <w:spacing w:val="-2"/>
                <w:sz w:val="16"/>
              </w:rPr>
              <w:t> </w:t>
            </w:r>
            <w:r>
              <w:rPr>
                <w:sz w:val="16"/>
              </w:rPr>
              <w:t>yeterli</w:t>
            </w:r>
            <w:r>
              <w:rPr>
                <w:spacing w:val="-4"/>
                <w:sz w:val="16"/>
              </w:rPr>
              <w:t> </w:t>
            </w:r>
            <w:r>
              <w:rPr>
                <w:sz w:val="16"/>
              </w:rPr>
              <w:t>bilgi</w:t>
            </w:r>
            <w:r>
              <w:rPr>
                <w:spacing w:val="-4"/>
                <w:sz w:val="16"/>
              </w:rPr>
              <w:t> </w:t>
            </w:r>
            <w:r>
              <w:rPr>
                <w:sz w:val="16"/>
              </w:rPr>
              <w:t>birikimi;</w:t>
            </w:r>
            <w:r>
              <w:rPr>
                <w:spacing w:val="-4"/>
                <w:sz w:val="16"/>
              </w:rPr>
              <w:t> </w:t>
            </w:r>
            <w:r>
              <w:rPr>
                <w:sz w:val="16"/>
              </w:rPr>
              <w:t>bu</w:t>
            </w:r>
            <w:r>
              <w:rPr>
                <w:spacing w:val="-4"/>
                <w:sz w:val="16"/>
              </w:rPr>
              <w:t> </w:t>
            </w:r>
            <w:r>
              <w:rPr>
                <w:sz w:val="16"/>
              </w:rPr>
              <w:t>alanlardaki</w:t>
            </w:r>
            <w:r>
              <w:rPr>
                <w:spacing w:val="-6"/>
                <w:sz w:val="16"/>
              </w:rPr>
              <w:t> </w:t>
            </w:r>
            <w:r>
              <w:rPr>
                <w:sz w:val="16"/>
              </w:rPr>
              <w:t>kuramsal</w:t>
            </w:r>
            <w:r>
              <w:rPr>
                <w:spacing w:val="40"/>
                <w:sz w:val="16"/>
              </w:rPr>
              <w:t> </w:t>
            </w:r>
            <w:r>
              <w:rPr>
                <w:sz w:val="16"/>
              </w:rPr>
              <w:t>ve uygulamalı bilgileri, karmaşık Yazılım Mühendisliği problemlerini modelleme ve çözme için uygulayabilme becerisi</w:t>
            </w:r>
          </w:p>
        </w:tc>
        <w:tc>
          <w:tcPr>
            <w:tcW w:w="991" w:type="dxa"/>
            <w:tcBorders>
              <w:top w:val="single" w:sz="6" w:space="0" w:color="000000"/>
              <w:left w:val="single" w:sz="6" w:space="0" w:color="000000"/>
              <w:bottom w:val="single" w:sz="6" w:space="0" w:color="000000"/>
            </w:tcBorders>
          </w:tcPr>
          <w:p>
            <w:pPr>
              <w:pStyle w:val="TableParagraph"/>
              <w:spacing w:before="85"/>
              <w:rPr>
                <w:sz w:val="20"/>
              </w:rPr>
            </w:pPr>
          </w:p>
          <w:p>
            <w:pPr>
              <w:pStyle w:val="TableParagraph"/>
              <w:ind w:left="42" w:right="3"/>
              <w:jc w:val="center"/>
              <w:rPr>
                <w:sz w:val="20"/>
              </w:rPr>
            </w:pPr>
            <w:r>
              <w:rPr>
                <w:spacing w:val="-10"/>
                <w:sz w:val="20"/>
              </w:rPr>
              <w:t>5</w:t>
            </w:r>
          </w:p>
        </w:tc>
      </w:tr>
      <w:tr>
        <w:trPr>
          <w:trHeight w:val="827" w:hRule="atLeast"/>
        </w:trPr>
        <w:tc>
          <w:tcPr>
            <w:tcW w:w="552" w:type="dxa"/>
            <w:tcBorders>
              <w:top w:val="single" w:sz="6" w:space="0" w:color="000000"/>
              <w:bottom w:val="single" w:sz="6" w:space="0" w:color="000000"/>
              <w:right w:val="single" w:sz="6" w:space="0" w:color="000000"/>
            </w:tcBorders>
          </w:tcPr>
          <w:p>
            <w:pPr>
              <w:pStyle w:val="TableParagraph"/>
              <w:spacing w:before="67"/>
              <w:rPr>
                <w:sz w:val="20"/>
              </w:rPr>
            </w:pPr>
          </w:p>
          <w:p>
            <w:pPr>
              <w:pStyle w:val="TableParagraph"/>
              <w:spacing w:before="1"/>
              <w:ind w:left="22" w:right="1"/>
              <w:jc w:val="center"/>
              <w:rPr>
                <w:b/>
                <w:sz w:val="20"/>
              </w:rPr>
            </w:pPr>
            <w:r>
              <w:rPr>
                <w:b/>
                <w:spacing w:val="-10"/>
                <w:sz w:val="20"/>
              </w:rPr>
              <w:t>2</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136"/>
              <w:ind w:left="64" w:right="20"/>
              <w:rPr>
                <w:sz w:val="16"/>
              </w:rPr>
            </w:pPr>
            <w:r>
              <w:rPr>
                <w:sz w:val="16"/>
              </w:rPr>
              <w:t>Yazılım</w:t>
            </w:r>
            <w:r>
              <w:rPr>
                <w:spacing w:val="-6"/>
                <w:sz w:val="16"/>
              </w:rPr>
              <w:t> </w:t>
            </w:r>
            <w:r>
              <w:rPr>
                <w:sz w:val="16"/>
              </w:rPr>
              <w:t>Mühendisliği:</w:t>
            </w:r>
            <w:r>
              <w:rPr>
                <w:spacing w:val="-4"/>
                <w:sz w:val="16"/>
              </w:rPr>
              <w:t> </w:t>
            </w:r>
            <w:r>
              <w:rPr>
                <w:sz w:val="16"/>
              </w:rPr>
              <w:t>Yazılım</w:t>
            </w:r>
            <w:r>
              <w:rPr>
                <w:spacing w:val="-5"/>
                <w:sz w:val="16"/>
              </w:rPr>
              <w:t> </w:t>
            </w:r>
            <w:r>
              <w:rPr>
                <w:sz w:val="16"/>
              </w:rPr>
              <w:t>Mühendisliği</w:t>
            </w:r>
            <w:r>
              <w:rPr>
                <w:spacing w:val="-4"/>
                <w:sz w:val="16"/>
              </w:rPr>
              <w:t> </w:t>
            </w:r>
            <w:r>
              <w:rPr>
                <w:sz w:val="16"/>
              </w:rPr>
              <w:t>ve</w:t>
            </w:r>
            <w:r>
              <w:rPr>
                <w:spacing w:val="-5"/>
                <w:sz w:val="16"/>
              </w:rPr>
              <w:t> </w:t>
            </w:r>
            <w:r>
              <w:rPr>
                <w:sz w:val="16"/>
              </w:rPr>
              <w:t>ilgili</w:t>
            </w:r>
            <w:r>
              <w:rPr>
                <w:spacing w:val="-2"/>
                <w:sz w:val="16"/>
              </w:rPr>
              <w:t> </w:t>
            </w:r>
            <w:r>
              <w:rPr>
                <w:sz w:val="16"/>
              </w:rPr>
              <w:t>alanlarda</w:t>
            </w:r>
            <w:r>
              <w:rPr>
                <w:spacing w:val="-5"/>
                <w:sz w:val="16"/>
              </w:rPr>
              <w:t> </w:t>
            </w:r>
            <w:r>
              <w:rPr>
                <w:sz w:val="16"/>
              </w:rPr>
              <w:t>karmaşık</w:t>
            </w:r>
            <w:r>
              <w:rPr>
                <w:spacing w:val="-2"/>
                <w:sz w:val="16"/>
              </w:rPr>
              <w:t> </w:t>
            </w:r>
            <w:r>
              <w:rPr>
                <w:sz w:val="16"/>
              </w:rPr>
              <w:t>mühendislik</w:t>
            </w:r>
            <w:r>
              <w:rPr>
                <w:spacing w:val="-4"/>
                <w:sz w:val="16"/>
              </w:rPr>
              <w:t> </w:t>
            </w:r>
            <w:r>
              <w:rPr>
                <w:sz w:val="16"/>
              </w:rPr>
              <w:t>problemlerini</w:t>
            </w:r>
            <w:r>
              <w:rPr>
                <w:spacing w:val="-2"/>
                <w:sz w:val="16"/>
              </w:rPr>
              <w:t> </w:t>
            </w:r>
            <w:r>
              <w:rPr>
                <w:sz w:val="16"/>
              </w:rPr>
              <w:t>saptama,</w:t>
            </w:r>
            <w:r>
              <w:rPr>
                <w:spacing w:val="-5"/>
                <w:sz w:val="16"/>
              </w:rPr>
              <w:t> </w:t>
            </w:r>
            <w:r>
              <w:rPr>
                <w:sz w:val="16"/>
              </w:rPr>
              <w:t>tanımlama,</w:t>
            </w:r>
            <w:r>
              <w:rPr>
                <w:spacing w:val="40"/>
                <w:sz w:val="16"/>
              </w:rPr>
              <w:t> </w:t>
            </w:r>
            <w:r>
              <w:rPr>
                <w:sz w:val="16"/>
              </w:rPr>
              <w:t>formüle etme ve uygun analiz ve modelleme yöntemlerini seçip uygulayarak çözme becerileri</w:t>
            </w:r>
          </w:p>
        </w:tc>
        <w:tc>
          <w:tcPr>
            <w:tcW w:w="991" w:type="dxa"/>
            <w:tcBorders>
              <w:top w:val="single" w:sz="6" w:space="0" w:color="000000"/>
              <w:left w:val="single" w:sz="6" w:space="0" w:color="000000"/>
              <w:bottom w:val="single" w:sz="6" w:space="0" w:color="000000"/>
            </w:tcBorders>
          </w:tcPr>
          <w:p>
            <w:pPr>
              <w:pStyle w:val="TableParagraph"/>
              <w:spacing w:before="67"/>
              <w:rPr>
                <w:sz w:val="20"/>
              </w:rPr>
            </w:pPr>
          </w:p>
          <w:p>
            <w:pPr>
              <w:pStyle w:val="TableParagraph"/>
              <w:spacing w:before="1"/>
              <w:ind w:left="42" w:right="3"/>
              <w:jc w:val="center"/>
              <w:rPr>
                <w:sz w:val="20"/>
              </w:rPr>
            </w:pPr>
            <w:r>
              <w:rPr>
                <w:spacing w:val="-10"/>
                <w:sz w:val="20"/>
              </w:rPr>
              <w:t>2</w:t>
            </w:r>
          </w:p>
        </w:tc>
      </w:tr>
      <w:tr>
        <w:trPr>
          <w:trHeight w:val="556" w:hRule="atLeast"/>
        </w:trPr>
        <w:tc>
          <w:tcPr>
            <w:tcW w:w="552" w:type="dxa"/>
            <w:tcBorders>
              <w:top w:val="single" w:sz="6" w:space="0" w:color="000000"/>
              <w:bottom w:val="single" w:sz="6" w:space="0" w:color="000000"/>
              <w:right w:val="single" w:sz="6" w:space="0" w:color="000000"/>
            </w:tcBorders>
          </w:tcPr>
          <w:p>
            <w:pPr>
              <w:pStyle w:val="TableParagraph"/>
              <w:spacing w:before="163"/>
              <w:ind w:left="22" w:right="1"/>
              <w:jc w:val="center"/>
              <w:rPr>
                <w:b/>
                <w:sz w:val="20"/>
              </w:rPr>
            </w:pPr>
            <w:r>
              <w:rPr>
                <w:b/>
                <w:spacing w:val="-10"/>
                <w:sz w:val="20"/>
              </w:rPr>
              <w:t>3</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30"/>
              <w:ind w:left="64" w:right="20"/>
              <w:rPr>
                <w:sz w:val="16"/>
              </w:rPr>
            </w:pPr>
            <w:r>
              <w:rPr>
                <w:sz w:val="16"/>
              </w:rPr>
              <w:t>Tasarım:</w:t>
            </w:r>
            <w:r>
              <w:rPr>
                <w:spacing w:val="-4"/>
                <w:sz w:val="16"/>
              </w:rPr>
              <w:t> </w:t>
            </w:r>
            <w:r>
              <w:rPr>
                <w:sz w:val="16"/>
              </w:rPr>
              <w:t>Belirlenmiş</w:t>
            </w:r>
            <w:r>
              <w:rPr>
                <w:spacing w:val="-4"/>
                <w:sz w:val="16"/>
              </w:rPr>
              <w:t> </w:t>
            </w:r>
            <w:r>
              <w:rPr>
                <w:sz w:val="16"/>
              </w:rPr>
              <w:t>bir</w:t>
            </w:r>
            <w:r>
              <w:rPr>
                <w:spacing w:val="-5"/>
                <w:sz w:val="16"/>
              </w:rPr>
              <w:t> </w:t>
            </w:r>
            <w:r>
              <w:rPr>
                <w:sz w:val="16"/>
              </w:rPr>
              <w:t>hedef</w:t>
            </w:r>
            <w:r>
              <w:rPr>
                <w:spacing w:val="-5"/>
                <w:sz w:val="16"/>
              </w:rPr>
              <w:t> </w:t>
            </w:r>
            <w:r>
              <w:rPr>
                <w:sz w:val="16"/>
              </w:rPr>
              <w:t>doğrultusunda</w:t>
            </w:r>
            <w:r>
              <w:rPr>
                <w:spacing w:val="-4"/>
                <w:sz w:val="16"/>
              </w:rPr>
              <w:t> </w:t>
            </w:r>
            <w:r>
              <w:rPr>
                <w:sz w:val="16"/>
              </w:rPr>
              <w:t>karmaşık</w:t>
            </w:r>
            <w:r>
              <w:rPr>
                <w:spacing w:val="-3"/>
                <w:sz w:val="16"/>
              </w:rPr>
              <w:t> </w:t>
            </w:r>
            <w:r>
              <w:rPr>
                <w:sz w:val="16"/>
              </w:rPr>
              <w:t>bir</w:t>
            </w:r>
            <w:r>
              <w:rPr>
                <w:spacing w:val="-3"/>
                <w:sz w:val="16"/>
              </w:rPr>
              <w:t> </w:t>
            </w:r>
            <w:r>
              <w:rPr>
                <w:sz w:val="16"/>
              </w:rPr>
              <w:t>sistemi,</w:t>
            </w:r>
            <w:r>
              <w:rPr>
                <w:spacing w:val="-1"/>
                <w:sz w:val="16"/>
              </w:rPr>
              <w:t> </w:t>
            </w:r>
            <w:r>
              <w:rPr>
                <w:sz w:val="16"/>
              </w:rPr>
              <w:t>cihazı</w:t>
            </w:r>
            <w:r>
              <w:rPr>
                <w:spacing w:val="-3"/>
                <w:sz w:val="16"/>
              </w:rPr>
              <w:t> </w:t>
            </w:r>
            <w:r>
              <w:rPr>
                <w:sz w:val="16"/>
              </w:rPr>
              <w:t>veya</w:t>
            </w:r>
            <w:r>
              <w:rPr>
                <w:spacing w:val="-4"/>
                <w:sz w:val="16"/>
              </w:rPr>
              <w:t> </w:t>
            </w:r>
            <w:r>
              <w:rPr>
                <w:sz w:val="16"/>
              </w:rPr>
              <w:t>ürünü</w:t>
            </w:r>
            <w:r>
              <w:rPr>
                <w:spacing w:val="-3"/>
                <w:sz w:val="16"/>
              </w:rPr>
              <w:t> </w:t>
            </w:r>
            <w:r>
              <w:rPr>
                <w:sz w:val="16"/>
              </w:rPr>
              <w:t>gerçekçi</w:t>
            </w:r>
            <w:r>
              <w:rPr>
                <w:spacing w:val="-3"/>
                <w:sz w:val="16"/>
              </w:rPr>
              <w:t> </w:t>
            </w:r>
            <w:r>
              <w:rPr>
                <w:sz w:val="16"/>
              </w:rPr>
              <w:t>kısıtlar</w:t>
            </w:r>
            <w:r>
              <w:rPr>
                <w:spacing w:val="-5"/>
                <w:sz w:val="16"/>
              </w:rPr>
              <w:t> </w:t>
            </w:r>
            <w:r>
              <w:rPr>
                <w:sz w:val="16"/>
              </w:rPr>
              <w:t>ve</w:t>
            </w:r>
            <w:r>
              <w:rPr>
                <w:spacing w:val="-4"/>
                <w:sz w:val="16"/>
              </w:rPr>
              <w:t> </w:t>
            </w:r>
            <w:r>
              <w:rPr>
                <w:sz w:val="16"/>
              </w:rPr>
              <w:t>koşullar</w:t>
            </w:r>
            <w:r>
              <w:rPr>
                <w:spacing w:val="-5"/>
                <w:sz w:val="16"/>
              </w:rPr>
              <w:t> </w:t>
            </w:r>
            <w:r>
              <w:rPr>
                <w:sz w:val="16"/>
              </w:rPr>
              <w:t>altında</w:t>
            </w:r>
            <w:r>
              <w:rPr>
                <w:spacing w:val="40"/>
                <w:sz w:val="16"/>
              </w:rPr>
              <w:t> </w:t>
            </w:r>
            <w:r>
              <w:rPr>
                <w:sz w:val="16"/>
              </w:rPr>
              <w:t>modern tasarım yöntemlerini de uygulayarak tasarlama becerisi</w:t>
            </w:r>
          </w:p>
        </w:tc>
        <w:tc>
          <w:tcPr>
            <w:tcW w:w="991" w:type="dxa"/>
            <w:tcBorders>
              <w:top w:val="single" w:sz="6" w:space="0" w:color="000000"/>
              <w:left w:val="single" w:sz="6" w:space="0" w:color="000000"/>
              <w:bottom w:val="single" w:sz="6" w:space="0" w:color="000000"/>
            </w:tcBorders>
          </w:tcPr>
          <w:p>
            <w:pPr>
              <w:pStyle w:val="TableParagraph"/>
              <w:rPr>
                <w:sz w:val="16"/>
              </w:rPr>
            </w:pPr>
          </w:p>
        </w:tc>
      </w:tr>
      <w:tr>
        <w:trPr>
          <w:trHeight w:val="551" w:hRule="atLeast"/>
        </w:trPr>
        <w:tc>
          <w:tcPr>
            <w:tcW w:w="552" w:type="dxa"/>
            <w:tcBorders>
              <w:top w:val="single" w:sz="6" w:space="0" w:color="000000"/>
              <w:bottom w:val="single" w:sz="6" w:space="0" w:color="000000"/>
              <w:right w:val="single" w:sz="6" w:space="0" w:color="000000"/>
            </w:tcBorders>
          </w:tcPr>
          <w:p>
            <w:pPr>
              <w:pStyle w:val="TableParagraph"/>
              <w:spacing w:before="161"/>
              <w:ind w:left="22" w:right="1"/>
              <w:jc w:val="center"/>
              <w:rPr>
                <w:b/>
                <w:sz w:val="20"/>
              </w:rPr>
            </w:pPr>
            <w:r>
              <w:rPr>
                <w:b/>
                <w:spacing w:val="-10"/>
                <w:sz w:val="20"/>
              </w:rPr>
              <w:t>4</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30"/>
              <w:ind w:left="64" w:right="20"/>
              <w:rPr>
                <w:sz w:val="16"/>
              </w:rPr>
            </w:pPr>
            <w:r>
              <w:rPr>
                <w:sz w:val="16"/>
              </w:rPr>
              <w:t>Araç</w:t>
            </w:r>
            <w:r>
              <w:rPr>
                <w:spacing w:val="-6"/>
                <w:sz w:val="16"/>
              </w:rPr>
              <w:t> </w:t>
            </w:r>
            <w:r>
              <w:rPr>
                <w:sz w:val="16"/>
              </w:rPr>
              <w:t>Kullanımı:</w:t>
            </w:r>
            <w:r>
              <w:rPr>
                <w:spacing w:val="-6"/>
                <w:sz w:val="16"/>
              </w:rPr>
              <w:t> </w:t>
            </w:r>
            <w:r>
              <w:rPr>
                <w:sz w:val="16"/>
              </w:rPr>
              <w:t>Karmaşık</w:t>
            </w:r>
            <w:r>
              <w:rPr>
                <w:spacing w:val="-3"/>
                <w:sz w:val="16"/>
              </w:rPr>
              <w:t> </w:t>
            </w:r>
            <w:r>
              <w:rPr>
                <w:sz w:val="16"/>
              </w:rPr>
              <w:t>Yazılım</w:t>
            </w:r>
            <w:r>
              <w:rPr>
                <w:spacing w:val="-7"/>
                <w:sz w:val="16"/>
              </w:rPr>
              <w:t> </w:t>
            </w:r>
            <w:r>
              <w:rPr>
                <w:sz w:val="16"/>
              </w:rPr>
              <w:t>Mühendisliği</w:t>
            </w:r>
            <w:r>
              <w:rPr>
                <w:spacing w:val="-6"/>
                <w:sz w:val="16"/>
              </w:rPr>
              <w:t> </w:t>
            </w:r>
            <w:r>
              <w:rPr>
                <w:sz w:val="16"/>
              </w:rPr>
              <w:t>uygulamaları</w:t>
            </w:r>
            <w:r>
              <w:rPr>
                <w:spacing w:val="-6"/>
                <w:sz w:val="16"/>
              </w:rPr>
              <w:t> </w:t>
            </w:r>
            <w:r>
              <w:rPr>
                <w:sz w:val="16"/>
              </w:rPr>
              <w:t>için</w:t>
            </w:r>
            <w:r>
              <w:rPr>
                <w:spacing w:val="-5"/>
                <w:sz w:val="16"/>
              </w:rPr>
              <w:t> </w:t>
            </w:r>
            <w:r>
              <w:rPr>
                <w:sz w:val="16"/>
              </w:rPr>
              <w:t>gerekli</w:t>
            </w:r>
            <w:r>
              <w:rPr>
                <w:spacing w:val="-6"/>
                <w:sz w:val="16"/>
              </w:rPr>
              <w:t> </w:t>
            </w:r>
            <w:r>
              <w:rPr>
                <w:sz w:val="16"/>
              </w:rPr>
              <w:t>olan</w:t>
            </w:r>
            <w:r>
              <w:rPr>
                <w:spacing w:val="-6"/>
                <w:sz w:val="16"/>
              </w:rPr>
              <w:t> </w:t>
            </w:r>
            <w:r>
              <w:rPr>
                <w:sz w:val="16"/>
              </w:rPr>
              <w:t>modern</w:t>
            </w:r>
            <w:r>
              <w:rPr>
                <w:spacing w:val="-6"/>
                <w:sz w:val="16"/>
              </w:rPr>
              <w:t> </w:t>
            </w:r>
            <w:r>
              <w:rPr>
                <w:sz w:val="16"/>
              </w:rPr>
              <w:t>teknik</w:t>
            </w:r>
            <w:r>
              <w:rPr>
                <w:spacing w:val="-5"/>
                <w:sz w:val="16"/>
              </w:rPr>
              <w:t> </w:t>
            </w:r>
            <w:r>
              <w:rPr>
                <w:sz w:val="16"/>
              </w:rPr>
              <w:t>ve</w:t>
            </w:r>
            <w:r>
              <w:rPr>
                <w:spacing w:val="-4"/>
                <w:sz w:val="16"/>
              </w:rPr>
              <w:t> </w:t>
            </w:r>
            <w:r>
              <w:rPr>
                <w:sz w:val="16"/>
              </w:rPr>
              <w:t>araçları</w:t>
            </w:r>
            <w:r>
              <w:rPr>
                <w:spacing w:val="-5"/>
                <w:sz w:val="16"/>
              </w:rPr>
              <w:t> </w:t>
            </w:r>
            <w:r>
              <w:rPr>
                <w:sz w:val="16"/>
              </w:rPr>
              <w:t>geliştirme,</w:t>
            </w:r>
            <w:r>
              <w:rPr>
                <w:spacing w:val="-3"/>
                <w:sz w:val="16"/>
              </w:rPr>
              <w:t> </w:t>
            </w:r>
            <w:r>
              <w:rPr>
                <w:sz w:val="16"/>
              </w:rPr>
              <w:t>seçme,</w:t>
            </w:r>
            <w:r>
              <w:rPr>
                <w:spacing w:val="40"/>
                <w:sz w:val="16"/>
              </w:rPr>
              <w:t> </w:t>
            </w:r>
            <w:r>
              <w:rPr>
                <w:sz w:val="16"/>
              </w:rPr>
              <w:t>kullanma ve bilişim teknolojilerinden etkin bir şekilde yararlanma becerisi</w:t>
            </w:r>
          </w:p>
        </w:tc>
        <w:tc>
          <w:tcPr>
            <w:tcW w:w="991" w:type="dxa"/>
            <w:tcBorders>
              <w:top w:val="single" w:sz="6" w:space="0" w:color="000000"/>
              <w:left w:val="single" w:sz="6" w:space="0" w:color="000000"/>
              <w:bottom w:val="single" w:sz="6" w:space="0" w:color="000000"/>
            </w:tcBorders>
          </w:tcPr>
          <w:p>
            <w:pPr>
              <w:pStyle w:val="TableParagraph"/>
              <w:rPr>
                <w:sz w:val="16"/>
              </w:rPr>
            </w:pPr>
          </w:p>
        </w:tc>
      </w:tr>
      <w:tr>
        <w:trPr>
          <w:trHeight w:val="544" w:hRule="atLeast"/>
        </w:trPr>
        <w:tc>
          <w:tcPr>
            <w:tcW w:w="552" w:type="dxa"/>
            <w:tcBorders>
              <w:top w:val="single" w:sz="6" w:space="0" w:color="000000"/>
              <w:bottom w:val="single" w:sz="6" w:space="0" w:color="000000"/>
              <w:right w:val="single" w:sz="6" w:space="0" w:color="000000"/>
            </w:tcBorders>
          </w:tcPr>
          <w:p>
            <w:pPr>
              <w:pStyle w:val="TableParagraph"/>
              <w:spacing w:before="158"/>
              <w:ind w:left="22" w:right="1"/>
              <w:jc w:val="center"/>
              <w:rPr>
                <w:b/>
                <w:sz w:val="20"/>
              </w:rPr>
            </w:pPr>
            <w:r>
              <w:rPr>
                <w:b/>
                <w:spacing w:val="-10"/>
                <w:sz w:val="20"/>
              </w:rPr>
              <w:t>5</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30"/>
              <w:ind w:left="64" w:right="20"/>
              <w:rPr>
                <w:sz w:val="16"/>
              </w:rPr>
            </w:pPr>
            <w:r>
              <w:rPr>
                <w:sz w:val="16"/>
              </w:rPr>
              <w:t>Test</w:t>
            </w:r>
            <w:r>
              <w:rPr>
                <w:spacing w:val="-4"/>
                <w:sz w:val="16"/>
              </w:rPr>
              <w:t> </w:t>
            </w:r>
            <w:r>
              <w:rPr>
                <w:sz w:val="16"/>
              </w:rPr>
              <w:t>ve</w:t>
            </w:r>
            <w:r>
              <w:rPr>
                <w:spacing w:val="-2"/>
                <w:sz w:val="16"/>
              </w:rPr>
              <w:t> </w:t>
            </w:r>
            <w:r>
              <w:rPr>
                <w:sz w:val="16"/>
              </w:rPr>
              <w:t>Analiz:</w:t>
            </w:r>
            <w:r>
              <w:rPr>
                <w:spacing w:val="-4"/>
                <w:sz w:val="16"/>
              </w:rPr>
              <w:t> </w:t>
            </w:r>
            <w:r>
              <w:rPr>
                <w:sz w:val="16"/>
              </w:rPr>
              <w:t>Karmaşık</w:t>
            </w:r>
            <w:r>
              <w:rPr>
                <w:spacing w:val="-2"/>
                <w:sz w:val="16"/>
              </w:rPr>
              <w:t> </w:t>
            </w:r>
            <w:r>
              <w:rPr>
                <w:sz w:val="16"/>
              </w:rPr>
              <w:t>Yazılım</w:t>
            </w:r>
            <w:r>
              <w:rPr>
                <w:spacing w:val="-3"/>
                <w:sz w:val="16"/>
              </w:rPr>
              <w:t> </w:t>
            </w:r>
            <w:r>
              <w:rPr>
                <w:sz w:val="16"/>
              </w:rPr>
              <w:t>Mühendisliği</w:t>
            </w:r>
            <w:r>
              <w:rPr>
                <w:spacing w:val="-4"/>
                <w:sz w:val="16"/>
              </w:rPr>
              <w:t> </w:t>
            </w:r>
            <w:r>
              <w:rPr>
                <w:sz w:val="16"/>
              </w:rPr>
              <w:t>problemlerinin</w:t>
            </w:r>
            <w:r>
              <w:rPr>
                <w:spacing w:val="-4"/>
                <w:sz w:val="16"/>
              </w:rPr>
              <w:t> </w:t>
            </w:r>
            <w:r>
              <w:rPr>
                <w:sz w:val="16"/>
              </w:rPr>
              <w:t>incelenmesi</w:t>
            </w:r>
            <w:r>
              <w:rPr>
                <w:spacing w:val="-2"/>
                <w:sz w:val="16"/>
              </w:rPr>
              <w:t> </w:t>
            </w:r>
            <w:r>
              <w:rPr>
                <w:sz w:val="16"/>
              </w:rPr>
              <w:t>için</w:t>
            </w:r>
            <w:r>
              <w:rPr>
                <w:spacing w:val="-4"/>
                <w:sz w:val="16"/>
              </w:rPr>
              <w:t> </w:t>
            </w:r>
            <w:r>
              <w:rPr>
                <w:sz w:val="16"/>
              </w:rPr>
              <w:t>deney</w:t>
            </w:r>
            <w:r>
              <w:rPr>
                <w:spacing w:val="-4"/>
                <w:sz w:val="16"/>
              </w:rPr>
              <w:t> </w:t>
            </w:r>
            <w:r>
              <w:rPr>
                <w:sz w:val="16"/>
              </w:rPr>
              <w:t>tasarlama,</w:t>
            </w:r>
            <w:r>
              <w:rPr>
                <w:spacing w:val="-4"/>
                <w:sz w:val="16"/>
              </w:rPr>
              <w:t> </w:t>
            </w:r>
            <w:r>
              <w:rPr>
                <w:sz w:val="16"/>
              </w:rPr>
              <w:t>deney</w:t>
            </w:r>
            <w:r>
              <w:rPr>
                <w:spacing w:val="-4"/>
                <w:sz w:val="16"/>
              </w:rPr>
              <w:t> </w:t>
            </w:r>
            <w:r>
              <w:rPr>
                <w:sz w:val="16"/>
              </w:rPr>
              <w:t>yapma,</w:t>
            </w:r>
            <w:r>
              <w:rPr>
                <w:spacing w:val="-4"/>
                <w:sz w:val="16"/>
              </w:rPr>
              <w:t> </w:t>
            </w:r>
            <w:r>
              <w:rPr>
                <w:sz w:val="16"/>
              </w:rPr>
              <w:t>veri</w:t>
            </w:r>
            <w:r>
              <w:rPr>
                <w:spacing w:val="40"/>
                <w:sz w:val="16"/>
              </w:rPr>
              <w:t> </w:t>
            </w:r>
            <w:r>
              <w:rPr>
                <w:sz w:val="16"/>
              </w:rPr>
              <w:t>toplama, sonuçları analiz etme ve yorumlama becerisi</w:t>
            </w:r>
          </w:p>
        </w:tc>
        <w:tc>
          <w:tcPr>
            <w:tcW w:w="991" w:type="dxa"/>
            <w:tcBorders>
              <w:top w:val="single" w:sz="6" w:space="0" w:color="000000"/>
              <w:left w:val="single" w:sz="6" w:space="0" w:color="000000"/>
              <w:bottom w:val="single" w:sz="6" w:space="0" w:color="000000"/>
            </w:tcBorders>
          </w:tcPr>
          <w:p>
            <w:pPr>
              <w:pStyle w:val="TableParagraph"/>
              <w:rPr>
                <w:sz w:val="16"/>
              </w:rPr>
            </w:pPr>
          </w:p>
        </w:tc>
      </w:tr>
      <w:tr>
        <w:trPr>
          <w:trHeight w:val="285" w:hRule="atLeast"/>
        </w:trPr>
        <w:tc>
          <w:tcPr>
            <w:tcW w:w="552" w:type="dxa"/>
            <w:tcBorders>
              <w:top w:val="single" w:sz="6" w:space="0" w:color="000000"/>
              <w:bottom w:val="single" w:sz="6" w:space="0" w:color="000000"/>
              <w:right w:val="single" w:sz="6" w:space="0" w:color="000000"/>
            </w:tcBorders>
          </w:tcPr>
          <w:p>
            <w:pPr>
              <w:pStyle w:val="TableParagraph"/>
              <w:spacing w:before="29"/>
              <w:ind w:left="22" w:right="1"/>
              <w:jc w:val="center"/>
              <w:rPr>
                <w:b/>
                <w:sz w:val="20"/>
              </w:rPr>
            </w:pPr>
            <w:r>
              <w:rPr>
                <w:b/>
                <w:spacing w:val="-10"/>
                <w:sz w:val="20"/>
              </w:rPr>
              <w:t>6</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28"/>
              <w:ind w:left="64"/>
              <w:rPr>
                <w:sz w:val="16"/>
              </w:rPr>
            </w:pPr>
            <w:r>
              <w:rPr>
                <w:sz w:val="16"/>
              </w:rPr>
              <w:t>Grup</w:t>
            </w:r>
            <w:r>
              <w:rPr>
                <w:spacing w:val="-7"/>
                <w:sz w:val="16"/>
              </w:rPr>
              <w:t> </w:t>
            </w:r>
            <w:r>
              <w:rPr>
                <w:sz w:val="16"/>
              </w:rPr>
              <w:t>Çalışması:</w:t>
            </w:r>
            <w:r>
              <w:rPr>
                <w:spacing w:val="-4"/>
                <w:sz w:val="16"/>
              </w:rPr>
              <w:t> </w:t>
            </w:r>
            <w:r>
              <w:rPr>
                <w:sz w:val="16"/>
              </w:rPr>
              <w:t>Disiplin</w:t>
            </w:r>
            <w:r>
              <w:rPr>
                <w:spacing w:val="-7"/>
                <w:sz w:val="16"/>
              </w:rPr>
              <w:t> </w:t>
            </w:r>
            <w:r>
              <w:rPr>
                <w:sz w:val="16"/>
              </w:rPr>
              <w:t>içi</w:t>
            </w:r>
            <w:r>
              <w:rPr>
                <w:spacing w:val="-6"/>
                <w:sz w:val="16"/>
              </w:rPr>
              <w:t> </w:t>
            </w:r>
            <w:r>
              <w:rPr>
                <w:sz w:val="16"/>
              </w:rPr>
              <w:t>ve</w:t>
            </w:r>
            <w:r>
              <w:rPr>
                <w:spacing w:val="-7"/>
                <w:sz w:val="16"/>
              </w:rPr>
              <w:t> </w:t>
            </w:r>
            <w:r>
              <w:rPr>
                <w:sz w:val="16"/>
              </w:rPr>
              <w:t>çok</w:t>
            </w:r>
            <w:r>
              <w:rPr>
                <w:spacing w:val="-6"/>
                <w:sz w:val="16"/>
              </w:rPr>
              <w:t> </w:t>
            </w:r>
            <w:r>
              <w:rPr>
                <w:sz w:val="16"/>
              </w:rPr>
              <w:t>disiplinli</w:t>
            </w:r>
            <w:r>
              <w:rPr>
                <w:spacing w:val="-6"/>
                <w:sz w:val="16"/>
              </w:rPr>
              <w:t> </w:t>
            </w:r>
            <w:r>
              <w:rPr>
                <w:sz w:val="16"/>
              </w:rPr>
              <w:t>gruplarda</w:t>
            </w:r>
            <w:r>
              <w:rPr>
                <w:spacing w:val="-5"/>
                <w:sz w:val="16"/>
              </w:rPr>
              <w:t> </w:t>
            </w:r>
            <w:r>
              <w:rPr>
                <w:sz w:val="16"/>
              </w:rPr>
              <w:t>etkin</w:t>
            </w:r>
            <w:r>
              <w:rPr>
                <w:spacing w:val="-6"/>
                <w:sz w:val="16"/>
              </w:rPr>
              <w:t> </w:t>
            </w:r>
            <w:r>
              <w:rPr>
                <w:sz w:val="16"/>
              </w:rPr>
              <w:t>biçimde</w:t>
            </w:r>
            <w:r>
              <w:rPr>
                <w:spacing w:val="-7"/>
                <w:sz w:val="16"/>
              </w:rPr>
              <w:t> </w:t>
            </w:r>
            <w:r>
              <w:rPr>
                <w:sz w:val="16"/>
              </w:rPr>
              <w:t>çalışabilme</w:t>
            </w:r>
            <w:r>
              <w:rPr>
                <w:spacing w:val="-7"/>
                <w:sz w:val="16"/>
              </w:rPr>
              <w:t> </w:t>
            </w:r>
            <w:r>
              <w:rPr>
                <w:spacing w:val="-2"/>
                <w:sz w:val="16"/>
              </w:rPr>
              <w:t>becerisi</w:t>
            </w:r>
          </w:p>
        </w:tc>
        <w:tc>
          <w:tcPr>
            <w:tcW w:w="991" w:type="dxa"/>
            <w:tcBorders>
              <w:top w:val="single" w:sz="6" w:space="0" w:color="000000"/>
              <w:left w:val="single" w:sz="6" w:space="0" w:color="000000"/>
              <w:bottom w:val="single" w:sz="6" w:space="0" w:color="000000"/>
            </w:tcBorders>
          </w:tcPr>
          <w:p>
            <w:pPr>
              <w:pStyle w:val="TableParagraph"/>
              <w:rPr>
                <w:sz w:val="16"/>
              </w:rPr>
            </w:pPr>
          </w:p>
        </w:tc>
      </w:tr>
      <w:tr>
        <w:trPr>
          <w:trHeight w:val="542" w:hRule="atLeast"/>
        </w:trPr>
        <w:tc>
          <w:tcPr>
            <w:tcW w:w="552" w:type="dxa"/>
            <w:tcBorders>
              <w:top w:val="single" w:sz="6" w:space="0" w:color="000000"/>
              <w:bottom w:val="single" w:sz="6" w:space="0" w:color="000000"/>
              <w:right w:val="single" w:sz="6" w:space="0" w:color="000000"/>
            </w:tcBorders>
          </w:tcPr>
          <w:p>
            <w:pPr>
              <w:pStyle w:val="TableParagraph"/>
              <w:spacing w:before="156"/>
              <w:ind w:left="22" w:right="1"/>
              <w:jc w:val="center"/>
              <w:rPr>
                <w:b/>
                <w:sz w:val="20"/>
              </w:rPr>
            </w:pPr>
            <w:r>
              <w:rPr>
                <w:b/>
                <w:spacing w:val="-10"/>
                <w:sz w:val="20"/>
              </w:rPr>
              <w:t>7</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90"/>
              <w:ind w:left="64"/>
              <w:rPr>
                <w:sz w:val="16"/>
              </w:rPr>
            </w:pPr>
            <w:r>
              <w:rPr>
                <w:sz w:val="16"/>
              </w:rPr>
              <w:t>İletişim</w:t>
            </w:r>
            <w:r>
              <w:rPr>
                <w:spacing w:val="-10"/>
                <w:sz w:val="16"/>
              </w:rPr>
              <w:t> </w:t>
            </w:r>
            <w:r>
              <w:rPr>
                <w:sz w:val="16"/>
              </w:rPr>
              <w:t>Becerisi:</w:t>
            </w:r>
            <w:r>
              <w:rPr>
                <w:spacing w:val="-5"/>
                <w:sz w:val="16"/>
              </w:rPr>
              <w:t> </w:t>
            </w:r>
            <w:r>
              <w:rPr>
                <w:sz w:val="16"/>
              </w:rPr>
              <w:t>Türkçe</w:t>
            </w:r>
            <w:r>
              <w:rPr>
                <w:spacing w:val="-7"/>
                <w:sz w:val="16"/>
              </w:rPr>
              <w:t> </w:t>
            </w:r>
            <w:r>
              <w:rPr>
                <w:sz w:val="16"/>
              </w:rPr>
              <w:t>sözlü</w:t>
            </w:r>
            <w:r>
              <w:rPr>
                <w:spacing w:val="-6"/>
                <w:sz w:val="16"/>
              </w:rPr>
              <w:t> </w:t>
            </w:r>
            <w:r>
              <w:rPr>
                <w:sz w:val="16"/>
              </w:rPr>
              <w:t>ve</w:t>
            </w:r>
            <w:r>
              <w:rPr>
                <w:spacing w:val="-8"/>
                <w:sz w:val="16"/>
              </w:rPr>
              <w:t> </w:t>
            </w:r>
            <w:r>
              <w:rPr>
                <w:sz w:val="16"/>
              </w:rPr>
              <w:t>yazılı</w:t>
            </w:r>
            <w:r>
              <w:rPr>
                <w:spacing w:val="-6"/>
                <w:sz w:val="16"/>
              </w:rPr>
              <w:t> </w:t>
            </w:r>
            <w:r>
              <w:rPr>
                <w:sz w:val="16"/>
              </w:rPr>
              <w:t>etkin</w:t>
            </w:r>
            <w:r>
              <w:rPr>
                <w:spacing w:val="-7"/>
                <w:sz w:val="16"/>
              </w:rPr>
              <w:t> </w:t>
            </w:r>
            <w:r>
              <w:rPr>
                <w:sz w:val="16"/>
              </w:rPr>
              <w:t>iletişim</w:t>
            </w:r>
            <w:r>
              <w:rPr>
                <w:spacing w:val="-7"/>
                <w:sz w:val="16"/>
              </w:rPr>
              <w:t> </w:t>
            </w:r>
            <w:r>
              <w:rPr>
                <w:sz w:val="16"/>
              </w:rPr>
              <w:t>kurma</w:t>
            </w:r>
            <w:r>
              <w:rPr>
                <w:spacing w:val="-7"/>
                <w:sz w:val="16"/>
              </w:rPr>
              <w:t> </w:t>
            </w:r>
            <w:r>
              <w:rPr>
                <w:sz w:val="16"/>
              </w:rPr>
              <w:t>becerileri</w:t>
            </w:r>
            <w:r>
              <w:rPr>
                <w:spacing w:val="-7"/>
                <w:sz w:val="16"/>
              </w:rPr>
              <w:t> </w:t>
            </w:r>
            <w:r>
              <w:rPr>
                <w:sz w:val="16"/>
              </w:rPr>
              <w:t>ve</w:t>
            </w:r>
            <w:r>
              <w:rPr>
                <w:spacing w:val="-7"/>
                <w:sz w:val="16"/>
              </w:rPr>
              <w:t> </w:t>
            </w:r>
            <w:r>
              <w:rPr>
                <w:sz w:val="16"/>
              </w:rPr>
              <w:t>yabancı</w:t>
            </w:r>
            <w:r>
              <w:rPr>
                <w:spacing w:val="-7"/>
                <w:sz w:val="16"/>
              </w:rPr>
              <w:t> </w:t>
            </w:r>
            <w:r>
              <w:rPr>
                <w:sz w:val="16"/>
              </w:rPr>
              <w:t>dil</w:t>
            </w:r>
            <w:r>
              <w:rPr>
                <w:spacing w:val="-6"/>
                <w:sz w:val="16"/>
              </w:rPr>
              <w:t> </w:t>
            </w:r>
            <w:r>
              <w:rPr>
                <w:sz w:val="16"/>
              </w:rPr>
              <w:t>bilgisini</w:t>
            </w:r>
            <w:r>
              <w:rPr>
                <w:spacing w:val="-7"/>
                <w:sz w:val="16"/>
              </w:rPr>
              <w:t> </w:t>
            </w:r>
            <w:r>
              <w:rPr>
                <w:sz w:val="16"/>
              </w:rPr>
              <w:t>kullanma/geliştirme</w:t>
            </w:r>
            <w:r>
              <w:rPr>
                <w:spacing w:val="-4"/>
                <w:sz w:val="16"/>
              </w:rPr>
              <w:t> </w:t>
            </w:r>
            <w:r>
              <w:rPr>
                <w:spacing w:val="-2"/>
                <w:sz w:val="16"/>
              </w:rPr>
              <w:t>becerisi</w:t>
            </w:r>
          </w:p>
        </w:tc>
        <w:tc>
          <w:tcPr>
            <w:tcW w:w="991" w:type="dxa"/>
            <w:tcBorders>
              <w:top w:val="single" w:sz="6" w:space="0" w:color="000000"/>
              <w:left w:val="single" w:sz="6" w:space="0" w:color="000000"/>
              <w:bottom w:val="single" w:sz="6" w:space="0" w:color="000000"/>
            </w:tcBorders>
          </w:tcPr>
          <w:p>
            <w:pPr>
              <w:pStyle w:val="TableParagraph"/>
              <w:rPr>
                <w:sz w:val="16"/>
              </w:rPr>
            </w:pPr>
          </w:p>
        </w:tc>
      </w:tr>
      <w:tr>
        <w:trPr>
          <w:trHeight w:val="541" w:hRule="atLeast"/>
        </w:trPr>
        <w:tc>
          <w:tcPr>
            <w:tcW w:w="552" w:type="dxa"/>
            <w:tcBorders>
              <w:top w:val="single" w:sz="6" w:space="0" w:color="000000"/>
              <w:bottom w:val="single" w:sz="6" w:space="0" w:color="000000"/>
              <w:right w:val="single" w:sz="6" w:space="0" w:color="000000"/>
            </w:tcBorders>
          </w:tcPr>
          <w:p>
            <w:pPr>
              <w:pStyle w:val="TableParagraph"/>
              <w:spacing w:before="156"/>
              <w:ind w:left="22" w:right="1"/>
              <w:jc w:val="center"/>
              <w:rPr>
                <w:b/>
                <w:sz w:val="20"/>
              </w:rPr>
            </w:pPr>
            <w:r>
              <w:rPr>
                <w:b/>
                <w:spacing w:val="-10"/>
                <w:sz w:val="20"/>
              </w:rPr>
              <w:t>8</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30"/>
              <w:ind w:left="64" w:right="20"/>
              <w:rPr>
                <w:sz w:val="16"/>
              </w:rPr>
            </w:pPr>
            <w:r>
              <w:rPr>
                <w:sz w:val="16"/>
              </w:rPr>
              <w:t>Yaşam</w:t>
            </w:r>
            <w:r>
              <w:rPr>
                <w:spacing w:val="-4"/>
                <w:sz w:val="16"/>
              </w:rPr>
              <w:t> </w:t>
            </w:r>
            <w:r>
              <w:rPr>
                <w:sz w:val="16"/>
              </w:rPr>
              <w:t>Boyu</w:t>
            </w:r>
            <w:r>
              <w:rPr>
                <w:spacing w:val="-1"/>
                <w:sz w:val="16"/>
              </w:rPr>
              <w:t> </w:t>
            </w:r>
            <w:r>
              <w:rPr>
                <w:sz w:val="16"/>
              </w:rPr>
              <w:t>Öğrenme:</w:t>
            </w:r>
            <w:r>
              <w:rPr>
                <w:spacing w:val="-3"/>
                <w:sz w:val="16"/>
              </w:rPr>
              <w:t> </w:t>
            </w:r>
            <w:r>
              <w:rPr>
                <w:sz w:val="16"/>
              </w:rPr>
              <w:t>Yaşam</w:t>
            </w:r>
            <w:r>
              <w:rPr>
                <w:spacing w:val="-4"/>
                <w:sz w:val="16"/>
              </w:rPr>
              <w:t> </w:t>
            </w:r>
            <w:r>
              <w:rPr>
                <w:sz w:val="16"/>
              </w:rPr>
              <w:t>boyu</w:t>
            </w:r>
            <w:r>
              <w:rPr>
                <w:spacing w:val="-3"/>
                <w:sz w:val="16"/>
              </w:rPr>
              <w:t> </w:t>
            </w:r>
            <w:r>
              <w:rPr>
                <w:sz w:val="16"/>
              </w:rPr>
              <w:t>öğrenmenin</w:t>
            </w:r>
            <w:r>
              <w:rPr>
                <w:spacing w:val="-3"/>
                <w:sz w:val="16"/>
              </w:rPr>
              <w:t> </w:t>
            </w:r>
            <w:r>
              <w:rPr>
                <w:sz w:val="16"/>
              </w:rPr>
              <w:t>gerekliliği</w:t>
            </w:r>
            <w:r>
              <w:rPr>
                <w:spacing w:val="-3"/>
                <w:sz w:val="16"/>
              </w:rPr>
              <w:t> </w:t>
            </w:r>
            <w:r>
              <w:rPr>
                <w:sz w:val="16"/>
              </w:rPr>
              <w:t>bilinci;</w:t>
            </w:r>
            <w:r>
              <w:rPr>
                <w:spacing w:val="-3"/>
                <w:sz w:val="16"/>
              </w:rPr>
              <w:t> </w:t>
            </w:r>
            <w:r>
              <w:rPr>
                <w:sz w:val="16"/>
              </w:rPr>
              <w:t>bilgiye</w:t>
            </w:r>
            <w:r>
              <w:rPr>
                <w:spacing w:val="-4"/>
                <w:sz w:val="16"/>
              </w:rPr>
              <w:t> </w:t>
            </w:r>
            <w:r>
              <w:rPr>
                <w:sz w:val="16"/>
              </w:rPr>
              <w:t>erişebilme,</w:t>
            </w:r>
            <w:r>
              <w:rPr>
                <w:spacing w:val="-4"/>
                <w:sz w:val="16"/>
              </w:rPr>
              <w:t> </w:t>
            </w:r>
            <w:r>
              <w:rPr>
                <w:sz w:val="16"/>
              </w:rPr>
              <w:t>bilim</w:t>
            </w:r>
            <w:r>
              <w:rPr>
                <w:spacing w:val="-4"/>
                <w:sz w:val="16"/>
              </w:rPr>
              <w:t> </w:t>
            </w:r>
            <w:r>
              <w:rPr>
                <w:sz w:val="16"/>
              </w:rPr>
              <w:t>ve</w:t>
            </w:r>
            <w:r>
              <w:rPr>
                <w:spacing w:val="-4"/>
                <w:sz w:val="16"/>
              </w:rPr>
              <w:t> </w:t>
            </w:r>
            <w:r>
              <w:rPr>
                <w:sz w:val="16"/>
              </w:rPr>
              <w:t>teknolojideki</w:t>
            </w:r>
            <w:r>
              <w:rPr>
                <w:spacing w:val="-3"/>
                <w:sz w:val="16"/>
              </w:rPr>
              <w:t> </w:t>
            </w:r>
            <w:r>
              <w:rPr>
                <w:sz w:val="16"/>
              </w:rPr>
              <w:t>gelişmeleri</w:t>
            </w:r>
            <w:r>
              <w:rPr>
                <w:spacing w:val="40"/>
                <w:sz w:val="16"/>
              </w:rPr>
              <w:t> </w:t>
            </w:r>
            <w:r>
              <w:rPr>
                <w:sz w:val="16"/>
              </w:rPr>
              <w:t>izleme ve kendini sürekli yenileme becerisi</w:t>
            </w:r>
          </w:p>
        </w:tc>
        <w:tc>
          <w:tcPr>
            <w:tcW w:w="991" w:type="dxa"/>
            <w:tcBorders>
              <w:top w:val="single" w:sz="6" w:space="0" w:color="000000"/>
              <w:left w:val="single" w:sz="6" w:space="0" w:color="000000"/>
              <w:bottom w:val="single" w:sz="6" w:space="0" w:color="000000"/>
            </w:tcBorders>
          </w:tcPr>
          <w:p>
            <w:pPr>
              <w:pStyle w:val="TableParagraph"/>
              <w:rPr>
                <w:sz w:val="16"/>
              </w:rPr>
            </w:pPr>
          </w:p>
        </w:tc>
      </w:tr>
      <w:tr>
        <w:trPr>
          <w:trHeight w:val="250" w:hRule="atLeast"/>
        </w:trPr>
        <w:tc>
          <w:tcPr>
            <w:tcW w:w="552" w:type="dxa"/>
            <w:tcBorders>
              <w:top w:val="single" w:sz="6" w:space="0" w:color="000000"/>
              <w:bottom w:val="single" w:sz="18" w:space="0" w:color="FFFFFF"/>
              <w:right w:val="single" w:sz="6" w:space="0" w:color="000000"/>
            </w:tcBorders>
          </w:tcPr>
          <w:p>
            <w:pPr>
              <w:pStyle w:val="TableParagraph"/>
              <w:spacing w:line="202" w:lineRule="exact" w:before="29"/>
              <w:ind w:left="22" w:right="1"/>
              <w:jc w:val="center"/>
              <w:rPr>
                <w:b/>
                <w:sz w:val="20"/>
              </w:rPr>
            </w:pPr>
            <w:r>
              <w:rPr>
                <w:b/>
                <w:spacing w:val="-10"/>
                <w:sz w:val="20"/>
              </w:rPr>
              <w:t>9</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before="28"/>
              <w:ind w:left="64"/>
              <w:rPr>
                <w:sz w:val="16"/>
              </w:rPr>
            </w:pPr>
            <w:r>
              <w:rPr>
                <w:sz w:val="16"/>
              </w:rPr>
              <w:t>Etik:</w:t>
            </w:r>
            <w:r>
              <w:rPr>
                <w:spacing w:val="-6"/>
                <w:sz w:val="16"/>
              </w:rPr>
              <w:t> </w:t>
            </w:r>
            <w:r>
              <w:rPr>
                <w:sz w:val="16"/>
              </w:rPr>
              <w:t>Mesleki</w:t>
            </w:r>
            <w:r>
              <w:rPr>
                <w:spacing w:val="-6"/>
                <w:sz w:val="16"/>
              </w:rPr>
              <w:t> </w:t>
            </w:r>
            <w:r>
              <w:rPr>
                <w:sz w:val="16"/>
              </w:rPr>
              <w:t>ve</w:t>
            </w:r>
            <w:r>
              <w:rPr>
                <w:spacing w:val="-6"/>
                <w:sz w:val="16"/>
              </w:rPr>
              <w:t> </w:t>
            </w:r>
            <w:r>
              <w:rPr>
                <w:sz w:val="16"/>
              </w:rPr>
              <w:t>etik</w:t>
            </w:r>
            <w:r>
              <w:rPr>
                <w:spacing w:val="-4"/>
                <w:sz w:val="16"/>
              </w:rPr>
              <w:t> </w:t>
            </w:r>
            <w:r>
              <w:rPr>
                <w:sz w:val="16"/>
              </w:rPr>
              <w:t>sorumluluk</w:t>
            </w:r>
            <w:r>
              <w:rPr>
                <w:spacing w:val="-5"/>
                <w:sz w:val="16"/>
              </w:rPr>
              <w:t> </w:t>
            </w:r>
            <w:r>
              <w:rPr>
                <w:spacing w:val="-2"/>
                <w:sz w:val="16"/>
              </w:rPr>
              <w:t>bilinci</w:t>
            </w:r>
          </w:p>
        </w:tc>
        <w:tc>
          <w:tcPr>
            <w:tcW w:w="991" w:type="dxa"/>
            <w:tcBorders>
              <w:top w:val="single" w:sz="6" w:space="0" w:color="000000"/>
              <w:left w:val="single" w:sz="6" w:space="0" w:color="000000"/>
              <w:bottom w:val="single" w:sz="6" w:space="0" w:color="000000"/>
            </w:tcBorders>
          </w:tcPr>
          <w:p>
            <w:pPr>
              <w:pStyle w:val="TableParagraph"/>
              <w:rPr>
                <w:sz w:val="16"/>
              </w:rPr>
            </w:pPr>
          </w:p>
        </w:tc>
      </w:tr>
      <w:tr>
        <w:trPr>
          <w:trHeight w:val="824" w:hRule="atLeast"/>
        </w:trPr>
        <w:tc>
          <w:tcPr>
            <w:tcW w:w="552" w:type="dxa"/>
            <w:tcBorders>
              <w:top w:val="single" w:sz="18" w:space="0" w:color="FFFFFF"/>
              <w:bottom w:val="single" w:sz="6" w:space="0" w:color="000000"/>
              <w:right w:val="single" w:sz="6" w:space="0" w:color="000000"/>
            </w:tcBorders>
          </w:tcPr>
          <w:p>
            <w:pPr>
              <w:pStyle w:val="TableParagraph"/>
              <w:spacing w:before="60"/>
              <w:rPr>
                <w:sz w:val="20"/>
              </w:rPr>
            </w:pPr>
          </w:p>
          <w:p>
            <w:pPr>
              <w:pStyle w:val="TableParagraph"/>
              <w:ind w:left="22"/>
              <w:jc w:val="center"/>
              <w:rPr>
                <w:b/>
                <w:sz w:val="20"/>
              </w:rPr>
            </w:pPr>
            <w:r>
              <w:rPr>
                <w:b/>
                <w:spacing w:val="-5"/>
                <w:sz w:val="20"/>
              </w:rPr>
              <w:t>10</w:t>
            </w:r>
          </w:p>
        </w:tc>
        <w:tc>
          <w:tcPr>
            <w:tcW w:w="8082"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128"/>
              <w:ind w:left="64" w:right="20"/>
              <w:rPr>
                <w:sz w:val="16"/>
              </w:rPr>
            </w:pPr>
            <w:r>
              <w:rPr>
                <w:sz w:val="16"/>
              </w:rPr>
              <w:t>Girişimcilik</w:t>
            </w:r>
            <w:r>
              <w:rPr>
                <w:spacing w:val="-3"/>
                <w:sz w:val="16"/>
              </w:rPr>
              <w:t> </w:t>
            </w:r>
            <w:r>
              <w:rPr>
                <w:sz w:val="16"/>
              </w:rPr>
              <w:t>ve</w:t>
            </w:r>
            <w:r>
              <w:rPr>
                <w:spacing w:val="-4"/>
                <w:sz w:val="16"/>
              </w:rPr>
              <w:t> </w:t>
            </w:r>
            <w:r>
              <w:rPr>
                <w:sz w:val="16"/>
              </w:rPr>
              <w:t>Proje</w:t>
            </w:r>
            <w:r>
              <w:rPr>
                <w:spacing w:val="-1"/>
                <w:sz w:val="16"/>
              </w:rPr>
              <w:t> </w:t>
            </w:r>
            <w:r>
              <w:rPr>
                <w:sz w:val="16"/>
              </w:rPr>
              <w:t>Yönetimi:</w:t>
            </w:r>
            <w:r>
              <w:rPr>
                <w:spacing w:val="-1"/>
                <w:sz w:val="16"/>
              </w:rPr>
              <w:t> </w:t>
            </w:r>
            <w:r>
              <w:rPr>
                <w:sz w:val="16"/>
              </w:rPr>
              <w:t>Proje</w:t>
            </w:r>
            <w:r>
              <w:rPr>
                <w:spacing w:val="-6"/>
                <w:sz w:val="16"/>
              </w:rPr>
              <w:t> </w:t>
            </w:r>
            <w:r>
              <w:rPr>
                <w:sz w:val="16"/>
              </w:rPr>
              <w:t>yönetimi</w:t>
            </w:r>
            <w:r>
              <w:rPr>
                <w:spacing w:val="-3"/>
                <w:sz w:val="16"/>
              </w:rPr>
              <w:t> </w:t>
            </w:r>
            <w:r>
              <w:rPr>
                <w:sz w:val="16"/>
              </w:rPr>
              <w:t>ile</w:t>
            </w:r>
            <w:r>
              <w:rPr>
                <w:spacing w:val="-1"/>
                <w:sz w:val="16"/>
              </w:rPr>
              <w:t> </w:t>
            </w:r>
            <w:r>
              <w:rPr>
                <w:sz w:val="16"/>
              </w:rPr>
              <w:t>risk</w:t>
            </w:r>
            <w:r>
              <w:rPr>
                <w:spacing w:val="-3"/>
                <w:sz w:val="16"/>
              </w:rPr>
              <w:t> </w:t>
            </w:r>
            <w:r>
              <w:rPr>
                <w:sz w:val="16"/>
              </w:rPr>
              <w:t>yönetimi</w:t>
            </w:r>
            <w:r>
              <w:rPr>
                <w:spacing w:val="-4"/>
                <w:sz w:val="16"/>
              </w:rPr>
              <w:t> </w:t>
            </w:r>
            <w:r>
              <w:rPr>
                <w:sz w:val="16"/>
              </w:rPr>
              <w:t>ve</w:t>
            </w:r>
            <w:r>
              <w:rPr>
                <w:spacing w:val="-4"/>
                <w:sz w:val="16"/>
              </w:rPr>
              <w:t> </w:t>
            </w:r>
            <w:r>
              <w:rPr>
                <w:sz w:val="16"/>
              </w:rPr>
              <w:t>değişiklik</w:t>
            </w:r>
            <w:r>
              <w:rPr>
                <w:spacing w:val="-3"/>
                <w:sz w:val="16"/>
              </w:rPr>
              <w:t> </w:t>
            </w:r>
            <w:r>
              <w:rPr>
                <w:sz w:val="16"/>
              </w:rPr>
              <w:t>yönetimi</w:t>
            </w:r>
            <w:r>
              <w:rPr>
                <w:spacing w:val="-3"/>
                <w:sz w:val="16"/>
              </w:rPr>
              <w:t> </w:t>
            </w:r>
            <w:r>
              <w:rPr>
                <w:sz w:val="16"/>
              </w:rPr>
              <w:t>gibi</w:t>
            </w:r>
            <w:r>
              <w:rPr>
                <w:spacing w:val="-1"/>
                <w:sz w:val="16"/>
              </w:rPr>
              <w:t> </w:t>
            </w:r>
            <w:r>
              <w:rPr>
                <w:sz w:val="16"/>
              </w:rPr>
              <w:t>iş</w:t>
            </w:r>
            <w:r>
              <w:rPr>
                <w:spacing w:val="-4"/>
                <w:sz w:val="16"/>
              </w:rPr>
              <w:t> </w:t>
            </w:r>
            <w:r>
              <w:rPr>
                <w:sz w:val="16"/>
              </w:rPr>
              <w:t>hayatındaki</w:t>
            </w:r>
            <w:r>
              <w:rPr>
                <w:spacing w:val="-3"/>
                <w:sz w:val="16"/>
              </w:rPr>
              <w:t> </w:t>
            </w:r>
            <w:r>
              <w:rPr>
                <w:sz w:val="16"/>
              </w:rPr>
              <w:t>uygulamalar</w:t>
            </w:r>
            <w:r>
              <w:rPr>
                <w:spacing w:val="40"/>
                <w:sz w:val="16"/>
              </w:rPr>
              <w:t> </w:t>
            </w:r>
            <w:r>
              <w:rPr>
                <w:sz w:val="16"/>
              </w:rPr>
              <w:t>hakkında bilgi; girişimcilik, yenilikçilik ve sürdürebilir kalkınma hakkında farkındalık</w:t>
            </w:r>
          </w:p>
        </w:tc>
        <w:tc>
          <w:tcPr>
            <w:tcW w:w="991" w:type="dxa"/>
            <w:tcBorders>
              <w:top w:val="single" w:sz="6" w:space="0" w:color="000000"/>
              <w:left w:val="single" w:sz="6" w:space="0" w:color="000000"/>
              <w:bottom w:val="single" w:sz="6" w:space="0" w:color="000000"/>
            </w:tcBorders>
          </w:tcPr>
          <w:p>
            <w:pPr>
              <w:pStyle w:val="TableParagraph"/>
              <w:rPr>
                <w:sz w:val="16"/>
              </w:rPr>
            </w:pPr>
          </w:p>
        </w:tc>
      </w:tr>
      <w:tr>
        <w:trPr>
          <w:trHeight w:val="839" w:hRule="atLeast"/>
        </w:trPr>
        <w:tc>
          <w:tcPr>
            <w:tcW w:w="552" w:type="dxa"/>
            <w:tcBorders>
              <w:top w:val="single" w:sz="6" w:space="0" w:color="000000"/>
              <w:right w:val="single" w:sz="6" w:space="0" w:color="000000"/>
            </w:tcBorders>
          </w:tcPr>
          <w:p>
            <w:pPr>
              <w:pStyle w:val="TableParagraph"/>
              <w:spacing w:before="75"/>
              <w:rPr>
                <w:sz w:val="20"/>
              </w:rPr>
            </w:pPr>
          </w:p>
          <w:p>
            <w:pPr>
              <w:pStyle w:val="TableParagraph"/>
              <w:ind w:left="22"/>
              <w:jc w:val="center"/>
              <w:rPr>
                <w:b/>
                <w:sz w:val="20"/>
              </w:rPr>
            </w:pPr>
            <w:r>
              <w:rPr>
                <w:b/>
                <w:spacing w:val="-5"/>
                <w:sz w:val="20"/>
              </w:rPr>
              <w:t>11</w:t>
            </w:r>
          </w:p>
        </w:tc>
        <w:tc>
          <w:tcPr>
            <w:tcW w:w="8082" w:type="dxa"/>
            <w:tcBorders>
              <w:top w:val="single" w:sz="6" w:space="0" w:color="000000"/>
              <w:left w:val="single" w:sz="6" w:space="0" w:color="000000"/>
              <w:right w:val="single" w:sz="6" w:space="0" w:color="000000"/>
            </w:tcBorders>
          </w:tcPr>
          <w:p>
            <w:pPr>
              <w:pStyle w:val="TableParagraph"/>
              <w:spacing w:line="256" w:lineRule="auto" w:before="44"/>
              <w:ind w:left="64" w:right="114"/>
              <w:rPr>
                <w:sz w:val="16"/>
              </w:rPr>
            </w:pPr>
            <w:r>
              <w:rPr>
                <w:sz w:val="16"/>
              </w:rPr>
              <w:t>Çevre: Mühendislik uygulamalarının evrensel ve toplumsal boyutlarda sağlık, çevre ve güvenlik üzerindeki etkileri</w:t>
            </w:r>
            <w:r>
              <w:rPr>
                <w:spacing w:val="40"/>
                <w:sz w:val="16"/>
              </w:rPr>
              <w:t> </w:t>
            </w:r>
            <w:r>
              <w:rPr>
                <w:sz w:val="16"/>
              </w:rPr>
              <w:t>hakkında</w:t>
            </w:r>
            <w:r>
              <w:rPr>
                <w:spacing w:val="-4"/>
                <w:sz w:val="16"/>
              </w:rPr>
              <w:t> </w:t>
            </w:r>
            <w:r>
              <w:rPr>
                <w:sz w:val="16"/>
              </w:rPr>
              <w:t>bilgi;</w:t>
            </w:r>
            <w:r>
              <w:rPr>
                <w:spacing w:val="-3"/>
                <w:sz w:val="16"/>
              </w:rPr>
              <w:t> </w:t>
            </w:r>
            <w:r>
              <w:rPr>
                <w:sz w:val="16"/>
              </w:rPr>
              <w:t>ulusal</w:t>
            </w:r>
            <w:r>
              <w:rPr>
                <w:spacing w:val="-3"/>
                <w:sz w:val="16"/>
              </w:rPr>
              <w:t> </w:t>
            </w:r>
            <w:r>
              <w:rPr>
                <w:sz w:val="16"/>
              </w:rPr>
              <w:t>ve</w:t>
            </w:r>
            <w:r>
              <w:rPr>
                <w:spacing w:val="-4"/>
                <w:sz w:val="16"/>
              </w:rPr>
              <w:t> </w:t>
            </w:r>
            <w:r>
              <w:rPr>
                <w:sz w:val="16"/>
              </w:rPr>
              <w:t>uluslararası</w:t>
            </w:r>
            <w:r>
              <w:rPr>
                <w:spacing w:val="-3"/>
                <w:sz w:val="16"/>
              </w:rPr>
              <w:t> </w:t>
            </w:r>
            <w:r>
              <w:rPr>
                <w:sz w:val="16"/>
              </w:rPr>
              <w:t>yasal</w:t>
            </w:r>
            <w:r>
              <w:rPr>
                <w:spacing w:val="-3"/>
                <w:sz w:val="16"/>
              </w:rPr>
              <w:t> </w:t>
            </w:r>
            <w:r>
              <w:rPr>
                <w:sz w:val="16"/>
              </w:rPr>
              <w:t>düzenlemeler</w:t>
            </w:r>
            <w:r>
              <w:rPr>
                <w:spacing w:val="-5"/>
                <w:sz w:val="16"/>
              </w:rPr>
              <w:t> </w:t>
            </w:r>
            <w:r>
              <w:rPr>
                <w:sz w:val="16"/>
              </w:rPr>
              <w:t>ile standartlar</w:t>
            </w:r>
            <w:r>
              <w:rPr>
                <w:spacing w:val="-5"/>
                <w:sz w:val="16"/>
              </w:rPr>
              <w:t> </w:t>
            </w:r>
            <w:r>
              <w:rPr>
                <w:sz w:val="16"/>
              </w:rPr>
              <w:t>hakkında</w:t>
            </w:r>
            <w:r>
              <w:rPr>
                <w:spacing w:val="-4"/>
                <w:sz w:val="16"/>
              </w:rPr>
              <w:t> </w:t>
            </w:r>
            <w:r>
              <w:rPr>
                <w:sz w:val="16"/>
              </w:rPr>
              <w:t>ve</w:t>
            </w:r>
            <w:r>
              <w:rPr>
                <w:spacing w:val="-4"/>
                <w:sz w:val="16"/>
              </w:rPr>
              <w:t> </w:t>
            </w:r>
            <w:r>
              <w:rPr>
                <w:sz w:val="16"/>
              </w:rPr>
              <w:t>mühendislik</w:t>
            </w:r>
            <w:r>
              <w:rPr>
                <w:spacing w:val="-3"/>
                <w:sz w:val="16"/>
              </w:rPr>
              <w:t> </w:t>
            </w:r>
            <w:r>
              <w:rPr>
                <w:sz w:val="16"/>
              </w:rPr>
              <w:t>çözümlerinin</w:t>
            </w:r>
            <w:r>
              <w:rPr>
                <w:spacing w:val="-3"/>
                <w:sz w:val="16"/>
              </w:rPr>
              <w:t> </w:t>
            </w:r>
            <w:r>
              <w:rPr>
                <w:sz w:val="16"/>
              </w:rPr>
              <w:t>hukuksal</w:t>
            </w:r>
            <w:r>
              <w:rPr>
                <w:spacing w:val="40"/>
                <w:sz w:val="16"/>
              </w:rPr>
              <w:t> </w:t>
            </w:r>
            <w:r>
              <w:rPr>
                <w:sz w:val="16"/>
              </w:rPr>
              <w:t>sonuçları konusunda farkındalık</w:t>
            </w:r>
          </w:p>
        </w:tc>
        <w:tc>
          <w:tcPr>
            <w:tcW w:w="991" w:type="dxa"/>
            <w:tcBorders>
              <w:top w:val="single" w:sz="6" w:space="0" w:color="000000"/>
              <w:left w:val="single" w:sz="6" w:space="0" w:color="000000"/>
              <w:bottom w:val="single" w:sz="6" w:space="0" w:color="000000"/>
            </w:tcBorders>
          </w:tcPr>
          <w:p>
            <w:pPr>
              <w:pStyle w:val="TableParagraph"/>
              <w:rPr>
                <w:sz w:val="16"/>
              </w:rPr>
            </w:pPr>
          </w:p>
        </w:tc>
      </w:tr>
    </w:tbl>
    <w:p>
      <w:pPr>
        <w:pStyle w:val="BodyText"/>
        <w:spacing w:before="10"/>
        <w:rPr>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404"/>
        <w:gridCol w:w="2055"/>
        <w:gridCol w:w="2055"/>
        <w:gridCol w:w="2057"/>
        <w:gridCol w:w="2055"/>
      </w:tblGrid>
      <w:tr>
        <w:trPr>
          <w:trHeight w:val="450" w:hRule="atLeast"/>
        </w:trPr>
        <w:tc>
          <w:tcPr>
            <w:tcW w:w="9626" w:type="dxa"/>
            <w:gridSpan w:val="5"/>
            <w:tcBorders>
              <w:bottom w:val="single" w:sz="4" w:space="0" w:color="000000"/>
            </w:tcBorders>
            <w:shd w:val="clear" w:color="auto" w:fill="FFF1CC"/>
          </w:tcPr>
          <w:p>
            <w:pPr>
              <w:pStyle w:val="TableParagraph"/>
              <w:spacing w:before="110"/>
              <w:ind w:left="33" w:right="2"/>
              <w:jc w:val="center"/>
              <w:rPr>
                <w:b/>
                <w:sz w:val="20"/>
              </w:rPr>
            </w:pPr>
            <w:r>
              <w:rPr>
                <w:b/>
                <w:sz w:val="20"/>
              </w:rPr>
              <w:t>DERSİN</w:t>
            </w:r>
            <w:r>
              <w:rPr>
                <w:b/>
                <w:spacing w:val="-10"/>
                <w:sz w:val="20"/>
              </w:rPr>
              <w:t> </w:t>
            </w:r>
            <w:r>
              <w:rPr>
                <w:b/>
                <w:spacing w:val="-2"/>
                <w:sz w:val="20"/>
              </w:rPr>
              <w:t>YÜRÜTÜCÜLERİ</w:t>
            </w:r>
          </w:p>
        </w:tc>
      </w:tr>
      <w:tr>
        <w:trPr>
          <w:trHeight w:val="565" w:hRule="atLeast"/>
        </w:trPr>
        <w:tc>
          <w:tcPr>
            <w:tcW w:w="1404" w:type="dxa"/>
            <w:tcBorders>
              <w:top w:val="single" w:sz="4" w:space="0" w:color="000000"/>
              <w:bottom w:val="single" w:sz="4" w:space="0" w:color="000000"/>
              <w:right w:val="single" w:sz="4" w:space="0" w:color="000000"/>
            </w:tcBorders>
            <w:shd w:val="clear" w:color="auto" w:fill="FFF1CC"/>
          </w:tcPr>
          <w:p>
            <w:pPr>
              <w:pStyle w:val="TableParagraph"/>
              <w:spacing w:before="168"/>
              <w:ind w:left="110"/>
              <w:rPr>
                <w:b/>
                <w:sz w:val="20"/>
              </w:rPr>
            </w:pPr>
            <w:r>
              <w:rPr>
                <w:b/>
                <w:spacing w:val="-2"/>
                <w:sz w:val="20"/>
              </w:rPr>
              <w:t>Yürütücü</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spacing w:before="53"/>
              <w:ind w:left="223" w:hanging="63"/>
              <w:rPr>
                <w:sz w:val="20"/>
              </w:rPr>
            </w:pPr>
            <w:r>
              <w:rPr>
                <w:sz w:val="20"/>
              </w:rPr>
              <w:t>Dr.</w:t>
            </w:r>
            <w:r>
              <w:rPr>
                <w:spacing w:val="-13"/>
                <w:sz w:val="20"/>
              </w:rPr>
              <w:t> </w:t>
            </w:r>
            <w:r>
              <w:rPr>
                <w:sz w:val="20"/>
              </w:rPr>
              <w:t>Öğr.</w:t>
            </w:r>
            <w:r>
              <w:rPr>
                <w:spacing w:val="-12"/>
                <w:sz w:val="20"/>
              </w:rPr>
              <w:t> </w:t>
            </w:r>
            <w:r>
              <w:rPr>
                <w:sz w:val="20"/>
              </w:rPr>
              <w:t>Üyesi</w:t>
            </w:r>
            <w:r>
              <w:rPr>
                <w:spacing w:val="-13"/>
                <w:sz w:val="20"/>
              </w:rPr>
              <w:t> </w:t>
            </w:r>
            <w:r>
              <w:rPr>
                <w:sz w:val="20"/>
              </w:rPr>
              <w:t>Sinem BOZKURT KESER</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bottom w:val="single" w:sz="4" w:space="0" w:color="000000"/>
            </w:tcBorders>
          </w:tcPr>
          <w:p>
            <w:pPr>
              <w:pStyle w:val="TableParagraph"/>
              <w:rPr>
                <w:sz w:val="16"/>
              </w:rPr>
            </w:pPr>
          </w:p>
        </w:tc>
      </w:tr>
      <w:tr>
        <w:trPr>
          <w:trHeight w:val="793" w:hRule="atLeast"/>
        </w:trPr>
        <w:tc>
          <w:tcPr>
            <w:tcW w:w="1404" w:type="dxa"/>
            <w:tcBorders>
              <w:top w:val="single" w:sz="4" w:space="0" w:color="000000"/>
              <w:right w:val="single" w:sz="4" w:space="0" w:color="000000"/>
            </w:tcBorders>
            <w:shd w:val="clear" w:color="auto" w:fill="FFF1CC"/>
          </w:tcPr>
          <w:p>
            <w:pPr>
              <w:pStyle w:val="TableParagraph"/>
              <w:spacing w:before="53"/>
              <w:rPr>
                <w:sz w:val="20"/>
              </w:rPr>
            </w:pPr>
          </w:p>
          <w:p>
            <w:pPr>
              <w:pStyle w:val="TableParagraph"/>
              <w:ind w:left="110"/>
              <w:rPr>
                <w:b/>
                <w:sz w:val="20"/>
              </w:rPr>
            </w:pPr>
            <w:r>
              <w:rPr>
                <w:b/>
                <w:spacing w:val="-4"/>
                <w:sz w:val="20"/>
              </w:rPr>
              <w:t>İmza</w:t>
            </w: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tcBorders>
          </w:tcPr>
          <w:p>
            <w:pPr>
              <w:pStyle w:val="TableParagraph"/>
              <w:rPr>
                <w:sz w:val="16"/>
              </w:rPr>
            </w:pPr>
          </w:p>
        </w:tc>
      </w:tr>
    </w:tbl>
    <w:p>
      <w:pPr>
        <w:spacing w:before="5"/>
        <w:ind w:left="0" w:right="136" w:firstLine="0"/>
        <w:jc w:val="right"/>
        <w:rPr>
          <w:sz w:val="22"/>
        </w:rPr>
      </w:pPr>
      <w:r>
        <w:rPr>
          <w:spacing w:val="-2"/>
          <w:sz w:val="22"/>
        </w:rPr>
        <w:t>15/05/2025</w:t>
      </w:r>
    </w:p>
    <w:sectPr>
      <w:pgSz w:w="11910" w:h="16840"/>
      <w:pgMar w:header="0" w:footer="244" w:top="660" w:bottom="480" w:left="992" w:right="992"/>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libri">
    <w:altName w:val="Calibri"/>
    <w:charset w:val="1"/>
    <w:family w:val="roman"/>
    <w:pitch w:val="variable"/>
  </w:font>
  <w:font w:name="Cambria Math">
    <w:altName w:val="Cambria Math"/>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16"/>
      </w:rPr>
    </w:pPr>
    <w:r>
      <w:rPr>
        <w:sz w:val="16"/>
      </w:rPr>
      <mc:AlternateContent>
        <mc:Choice Requires="wps">
          <w:drawing>
            <wp:anchor distT="0" distB="0" distL="0" distR="0" allowOverlap="1" layoutInCell="1" locked="0" behindDoc="1" simplePos="0" relativeHeight="473722368">
              <wp:simplePos x="0" y="0"/>
              <wp:positionH relativeFrom="page">
                <wp:posOffset>2491867</wp:posOffset>
              </wp:positionH>
              <wp:positionV relativeFrom="page">
                <wp:posOffset>10372978</wp:posOffset>
              </wp:positionV>
              <wp:extent cx="2575560" cy="15240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2575560" cy="152400"/>
                      </a:xfrm>
                      <a:prstGeom prst="rect">
                        <a:avLst/>
                      </a:prstGeom>
                    </wps:spPr>
                    <wps:txbx>
                      <w:txbxContent>
                        <w:p>
                          <w:pPr>
                            <w:spacing w:line="223" w:lineRule="exact" w:before="0"/>
                            <w:ind w:left="20" w:right="0" w:firstLine="0"/>
                            <w:jc w:val="left"/>
                            <w:rPr>
                              <w:rFonts w:ascii="Calibri" w:hAnsi="Calibri"/>
                              <w:sz w:val="20"/>
                            </w:rPr>
                          </w:pPr>
                          <w:r>
                            <w:rPr>
                              <w:rFonts w:ascii="Calibri" w:hAnsi="Calibri"/>
                              <w:sz w:val="20"/>
                            </w:rPr>
                            <w:t>ESOGÜ</w:t>
                          </w:r>
                          <w:r>
                            <w:rPr>
                              <w:rFonts w:ascii="Calibri" w:hAnsi="Calibri"/>
                              <w:spacing w:val="-6"/>
                              <w:sz w:val="20"/>
                            </w:rPr>
                            <w:t> </w:t>
                          </w:r>
                          <w:r>
                            <w:rPr>
                              <w:rFonts w:ascii="Calibri" w:hAnsi="Calibri"/>
                              <w:sz w:val="20"/>
                            </w:rPr>
                            <w:t>YAZILIM</w:t>
                          </w:r>
                          <w:r>
                            <w:rPr>
                              <w:rFonts w:ascii="Calibri" w:hAnsi="Calibri"/>
                              <w:spacing w:val="-6"/>
                              <w:sz w:val="20"/>
                            </w:rPr>
                            <w:t> </w:t>
                          </w:r>
                          <w:r>
                            <w:rPr>
                              <w:rFonts w:ascii="Calibri" w:hAnsi="Calibri"/>
                              <w:sz w:val="20"/>
                            </w:rPr>
                            <w:t>MÜHENDİSLİĞİ</w:t>
                          </w:r>
                          <w:r>
                            <w:rPr>
                              <w:rFonts w:ascii="Calibri" w:hAnsi="Calibri"/>
                              <w:spacing w:val="-7"/>
                              <w:sz w:val="20"/>
                            </w:rPr>
                            <w:t> </w:t>
                          </w:r>
                          <w:r>
                            <w:rPr>
                              <w:rFonts w:ascii="Calibri" w:hAnsi="Calibri"/>
                              <w:sz w:val="20"/>
                            </w:rPr>
                            <w:t>BÖLÜMÜ</w:t>
                          </w:r>
                          <w:r>
                            <w:rPr>
                              <w:rFonts w:ascii="Calibri" w:hAnsi="Calibri"/>
                              <w:spacing w:val="-5"/>
                              <w:sz w:val="20"/>
                            </w:rPr>
                            <w:t> </w:t>
                          </w:r>
                          <w:r>
                            <w:rPr>
                              <w:rFonts w:ascii="Calibri" w:hAnsi="Calibri"/>
                              <w:sz w:val="20"/>
                            </w:rPr>
                            <w:t>©</w:t>
                          </w:r>
                          <w:r>
                            <w:rPr>
                              <w:rFonts w:ascii="Calibri" w:hAnsi="Calibri"/>
                              <w:spacing w:val="-8"/>
                              <w:sz w:val="20"/>
                            </w:rPr>
                            <w:t> </w:t>
                          </w:r>
                          <w:r>
                            <w:rPr>
                              <w:rFonts w:ascii="Calibri" w:hAnsi="Calibri"/>
                              <w:spacing w:val="-4"/>
                              <w:sz w:val="20"/>
                            </w:rPr>
                            <w:t>2025</w:t>
                          </w:r>
                        </w:p>
                      </w:txbxContent>
                    </wps:txbx>
                    <wps:bodyPr wrap="square" lIns="0" tIns="0" rIns="0" bIns="0" rtlCol="0">
                      <a:noAutofit/>
                    </wps:bodyPr>
                  </wps:wsp>
                </a:graphicData>
              </a:graphic>
            </wp:anchor>
          </w:drawing>
        </mc:Choice>
        <mc:Fallback>
          <w:pict>
            <v:shape style="position:absolute;margin-left:196.210007pt;margin-top:816.769958pt;width:202.8pt;height:12pt;mso-position-horizontal-relative:page;mso-position-vertical-relative:page;z-index:-29594112" type="#_x0000_t202" id="docshape2" filled="false" stroked="false">
              <v:textbox inset="0,0,0,0">
                <w:txbxContent>
                  <w:p>
                    <w:pPr>
                      <w:spacing w:line="223" w:lineRule="exact" w:before="0"/>
                      <w:ind w:left="20" w:right="0" w:firstLine="0"/>
                      <w:jc w:val="left"/>
                      <w:rPr>
                        <w:rFonts w:ascii="Calibri" w:hAnsi="Calibri"/>
                        <w:sz w:val="20"/>
                      </w:rPr>
                    </w:pPr>
                    <w:r>
                      <w:rPr>
                        <w:rFonts w:ascii="Calibri" w:hAnsi="Calibri"/>
                        <w:sz w:val="20"/>
                      </w:rPr>
                      <w:t>ESOGÜ</w:t>
                    </w:r>
                    <w:r>
                      <w:rPr>
                        <w:rFonts w:ascii="Calibri" w:hAnsi="Calibri"/>
                        <w:spacing w:val="-6"/>
                        <w:sz w:val="20"/>
                      </w:rPr>
                      <w:t> </w:t>
                    </w:r>
                    <w:r>
                      <w:rPr>
                        <w:rFonts w:ascii="Calibri" w:hAnsi="Calibri"/>
                        <w:sz w:val="20"/>
                      </w:rPr>
                      <w:t>YAZILIM</w:t>
                    </w:r>
                    <w:r>
                      <w:rPr>
                        <w:rFonts w:ascii="Calibri" w:hAnsi="Calibri"/>
                        <w:spacing w:val="-6"/>
                        <w:sz w:val="20"/>
                      </w:rPr>
                      <w:t> </w:t>
                    </w:r>
                    <w:r>
                      <w:rPr>
                        <w:rFonts w:ascii="Calibri" w:hAnsi="Calibri"/>
                        <w:sz w:val="20"/>
                      </w:rPr>
                      <w:t>MÜHENDİSLİĞİ</w:t>
                    </w:r>
                    <w:r>
                      <w:rPr>
                        <w:rFonts w:ascii="Calibri" w:hAnsi="Calibri"/>
                        <w:spacing w:val="-7"/>
                        <w:sz w:val="20"/>
                      </w:rPr>
                      <w:t> </w:t>
                    </w:r>
                    <w:r>
                      <w:rPr>
                        <w:rFonts w:ascii="Calibri" w:hAnsi="Calibri"/>
                        <w:sz w:val="20"/>
                      </w:rPr>
                      <w:t>BÖLÜMÜ</w:t>
                    </w:r>
                    <w:r>
                      <w:rPr>
                        <w:rFonts w:ascii="Calibri" w:hAnsi="Calibri"/>
                        <w:spacing w:val="-5"/>
                        <w:sz w:val="20"/>
                      </w:rPr>
                      <w:t> </w:t>
                    </w:r>
                    <w:r>
                      <w:rPr>
                        <w:rFonts w:ascii="Calibri" w:hAnsi="Calibri"/>
                        <w:sz w:val="20"/>
                      </w:rPr>
                      <w:t>©</w:t>
                    </w:r>
                    <w:r>
                      <w:rPr>
                        <w:rFonts w:ascii="Calibri" w:hAnsi="Calibri"/>
                        <w:spacing w:val="-8"/>
                        <w:sz w:val="20"/>
                      </w:rPr>
                      <w:t> </w:t>
                    </w:r>
                    <w:r>
                      <w:rPr>
                        <w:rFonts w:ascii="Calibri" w:hAnsi="Calibri"/>
                        <w:spacing w:val="-4"/>
                        <w:sz w:val="20"/>
                      </w:rPr>
                      <w:t>2025</w:t>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120" w:hanging="219"/>
        <w:jc w:val="left"/>
      </w:pPr>
      <w:rPr>
        <w:rFonts w:hint="default" w:ascii="Times New Roman" w:hAnsi="Times New Roman" w:eastAsia="Times New Roman" w:cs="Times New Roman"/>
        <w:b w:val="0"/>
        <w:bCs w:val="0"/>
        <w:i w:val="0"/>
        <w:iCs w:val="0"/>
        <w:spacing w:val="0"/>
        <w:w w:val="99"/>
        <w:sz w:val="20"/>
        <w:szCs w:val="20"/>
        <w:lang w:val="tr-TR" w:eastAsia="en-US" w:bidi="ar-SA"/>
      </w:rPr>
    </w:lvl>
    <w:lvl w:ilvl="1">
      <w:start w:val="0"/>
      <w:numFmt w:val="bullet"/>
      <w:lvlText w:val="•"/>
      <w:lvlJc w:val="left"/>
      <w:pPr>
        <w:ind w:left="857" w:hanging="219"/>
      </w:pPr>
      <w:rPr>
        <w:rFonts w:hint="default"/>
        <w:lang w:val="tr-TR" w:eastAsia="en-US" w:bidi="ar-SA"/>
      </w:rPr>
    </w:lvl>
    <w:lvl w:ilvl="2">
      <w:start w:val="0"/>
      <w:numFmt w:val="bullet"/>
      <w:lvlText w:val="•"/>
      <w:lvlJc w:val="left"/>
      <w:pPr>
        <w:ind w:left="1594" w:hanging="219"/>
      </w:pPr>
      <w:rPr>
        <w:rFonts w:hint="default"/>
        <w:lang w:val="tr-TR" w:eastAsia="en-US" w:bidi="ar-SA"/>
      </w:rPr>
    </w:lvl>
    <w:lvl w:ilvl="3">
      <w:start w:val="0"/>
      <w:numFmt w:val="bullet"/>
      <w:lvlText w:val="•"/>
      <w:lvlJc w:val="left"/>
      <w:pPr>
        <w:ind w:left="2331" w:hanging="219"/>
      </w:pPr>
      <w:rPr>
        <w:rFonts w:hint="default"/>
        <w:lang w:val="tr-TR" w:eastAsia="en-US" w:bidi="ar-SA"/>
      </w:rPr>
    </w:lvl>
    <w:lvl w:ilvl="4">
      <w:start w:val="0"/>
      <w:numFmt w:val="bullet"/>
      <w:lvlText w:val="•"/>
      <w:lvlJc w:val="left"/>
      <w:pPr>
        <w:ind w:left="3069" w:hanging="219"/>
      </w:pPr>
      <w:rPr>
        <w:rFonts w:hint="default"/>
        <w:lang w:val="tr-TR" w:eastAsia="en-US" w:bidi="ar-SA"/>
      </w:rPr>
    </w:lvl>
    <w:lvl w:ilvl="5">
      <w:start w:val="0"/>
      <w:numFmt w:val="bullet"/>
      <w:lvlText w:val="•"/>
      <w:lvlJc w:val="left"/>
      <w:pPr>
        <w:ind w:left="3806" w:hanging="219"/>
      </w:pPr>
      <w:rPr>
        <w:rFonts w:hint="default"/>
        <w:lang w:val="tr-TR" w:eastAsia="en-US" w:bidi="ar-SA"/>
      </w:rPr>
    </w:lvl>
    <w:lvl w:ilvl="6">
      <w:start w:val="0"/>
      <w:numFmt w:val="bullet"/>
      <w:lvlText w:val="•"/>
      <w:lvlJc w:val="left"/>
      <w:pPr>
        <w:ind w:left="4543" w:hanging="219"/>
      </w:pPr>
      <w:rPr>
        <w:rFonts w:hint="default"/>
        <w:lang w:val="tr-TR" w:eastAsia="en-US" w:bidi="ar-SA"/>
      </w:rPr>
    </w:lvl>
    <w:lvl w:ilvl="7">
      <w:start w:val="0"/>
      <w:numFmt w:val="bullet"/>
      <w:lvlText w:val="•"/>
      <w:lvlJc w:val="left"/>
      <w:pPr>
        <w:ind w:left="5281" w:hanging="219"/>
      </w:pPr>
      <w:rPr>
        <w:rFonts w:hint="default"/>
        <w:lang w:val="tr-TR" w:eastAsia="en-US" w:bidi="ar-SA"/>
      </w:rPr>
    </w:lvl>
    <w:lvl w:ilvl="8">
      <w:start w:val="0"/>
      <w:numFmt w:val="bullet"/>
      <w:lvlText w:val="•"/>
      <w:lvlJc w:val="left"/>
      <w:pPr>
        <w:ind w:left="6018" w:hanging="219"/>
      </w:pPr>
      <w:rPr>
        <w:rFonts w:hint="default"/>
        <w:lang w:val="tr-TR" w:eastAsia="en-US" w:bidi="ar-SA"/>
      </w:rPr>
    </w:lvl>
  </w:abstractNum>
  <w:abstractNum w:abstractNumId="0">
    <w:multiLevelType w:val="hybridMultilevel"/>
    <w:lvl w:ilvl="0">
      <w:start w:val="1"/>
      <w:numFmt w:val="decimal"/>
      <w:lvlText w:val="%1-"/>
      <w:lvlJc w:val="left"/>
      <w:pPr>
        <w:ind w:left="120" w:hanging="219"/>
        <w:jc w:val="left"/>
      </w:pPr>
      <w:rPr>
        <w:rFonts w:hint="default" w:ascii="Times New Roman" w:hAnsi="Times New Roman" w:eastAsia="Times New Roman" w:cs="Times New Roman"/>
        <w:b w:val="0"/>
        <w:bCs w:val="0"/>
        <w:i w:val="0"/>
        <w:iCs w:val="0"/>
        <w:spacing w:val="0"/>
        <w:w w:val="99"/>
        <w:sz w:val="20"/>
        <w:szCs w:val="20"/>
        <w:lang w:val="tr-TR" w:eastAsia="en-US" w:bidi="ar-SA"/>
      </w:rPr>
    </w:lvl>
    <w:lvl w:ilvl="1">
      <w:start w:val="0"/>
      <w:numFmt w:val="bullet"/>
      <w:lvlText w:val="•"/>
      <w:lvlJc w:val="left"/>
      <w:pPr>
        <w:ind w:left="857" w:hanging="219"/>
      </w:pPr>
      <w:rPr>
        <w:rFonts w:hint="default"/>
        <w:lang w:val="tr-TR" w:eastAsia="en-US" w:bidi="ar-SA"/>
      </w:rPr>
    </w:lvl>
    <w:lvl w:ilvl="2">
      <w:start w:val="0"/>
      <w:numFmt w:val="bullet"/>
      <w:lvlText w:val="•"/>
      <w:lvlJc w:val="left"/>
      <w:pPr>
        <w:ind w:left="1594" w:hanging="219"/>
      </w:pPr>
      <w:rPr>
        <w:rFonts w:hint="default"/>
        <w:lang w:val="tr-TR" w:eastAsia="en-US" w:bidi="ar-SA"/>
      </w:rPr>
    </w:lvl>
    <w:lvl w:ilvl="3">
      <w:start w:val="0"/>
      <w:numFmt w:val="bullet"/>
      <w:lvlText w:val="•"/>
      <w:lvlJc w:val="left"/>
      <w:pPr>
        <w:ind w:left="2331" w:hanging="219"/>
      </w:pPr>
      <w:rPr>
        <w:rFonts w:hint="default"/>
        <w:lang w:val="tr-TR" w:eastAsia="en-US" w:bidi="ar-SA"/>
      </w:rPr>
    </w:lvl>
    <w:lvl w:ilvl="4">
      <w:start w:val="0"/>
      <w:numFmt w:val="bullet"/>
      <w:lvlText w:val="•"/>
      <w:lvlJc w:val="left"/>
      <w:pPr>
        <w:ind w:left="3069" w:hanging="219"/>
      </w:pPr>
      <w:rPr>
        <w:rFonts w:hint="default"/>
        <w:lang w:val="tr-TR" w:eastAsia="en-US" w:bidi="ar-SA"/>
      </w:rPr>
    </w:lvl>
    <w:lvl w:ilvl="5">
      <w:start w:val="0"/>
      <w:numFmt w:val="bullet"/>
      <w:lvlText w:val="•"/>
      <w:lvlJc w:val="left"/>
      <w:pPr>
        <w:ind w:left="3806" w:hanging="219"/>
      </w:pPr>
      <w:rPr>
        <w:rFonts w:hint="default"/>
        <w:lang w:val="tr-TR" w:eastAsia="en-US" w:bidi="ar-SA"/>
      </w:rPr>
    </w:lvl>
    <w:lvl w:ilvl="6">
      <w:start w:val="0"/>
      <w:numFmt w:val="bullet"/>
      <w:lvlText w:val="•"/>
      <w:lvlJc w:val="left"/>
      <w:pPr>
        <w:ind w:left="4543" w:hanging="219"/>
      </w:pPr>
      <w:rPr>
        <w:rFonts w:hint="default"/>
        <w:lang w:val="tr-TR" w:eastAsia="en-US" w:bidi="ar-SA"/>
      </w:rPr>
    </w:lvl>
    <w:lvl w:ilvl="7">
      <w:start w:val="0"/>
      <w:numFmt w:val="bullet"/>
      <w:lvlText w:val="•"/>
      <w:lvlJc w:val="left"/>
      <w:pPr>
        <w:ind w:left="5281" w:hanging="219"/>
      </w:pPr>
      <w:rPr>
        <w:rFonts w:hint="default"/>
        <w:lang w:val="tr-TR" w:eastAsia="en-US" w:bidi="ar-SA"/>
      </w:rPr>
    </w:lvl>
    <w:lvl w:ilvl="8">
      <w:start w:val="0"/>
      <w:numFmt w:val="bullet"/>
      <w:lvlText w:val="•"/>
      <w:lvlJc w:val="left"/>
      <w:pPr>
        <w:ind w:left="6018" w:hanging="219"/>
      </w:pPr>
      <w:rPr>
        <w:rFonts w:hint="default"/>
        <w:lang w:val="tr-TR"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tr-TR" w:eastAsia="en-US" w:bidi="ar-SA"/>
    </w:rPr>
  </w:style>
  <w:style w:styleId="BodyText" w:type="paragraph">
    <w:name w:val="Body Text"/>
    <w:basedOn w:val="Normal"/>
    <w:uiPriority w:val="1"/>
    <w:qFormat/>
    <w:pPr/>
    <w:rPr>
      <w:rFonts w:ascii="Times New Roman" w:hAnsi="Times New Roman" w:eastAsia="Times New Roman" w:cs="Times New Roman"/>
      <w:sz w:val="16"/>
      <w:szCs w:val="16"/>
      <w:lang w:val="tr-TR" w:eastAsia="en-US" w:bidi="ar-SA"/>
    </w:rPr>
  </w:style>
  <w:style w:styleId="Heading1" w:type="paragraph">
    <w:name w:val="Heading 1"/>
    <w:basedOn w:val="Normal"/>
    <w:uiPriority w:val="1"/>
    <w:qFormat/>
    <w:pPr>
      <w:ind w:left="3878" w:right="2124" w:hanging="1225"/>
      <w:outlineLvl w:val="1"/>
    </w:pPr>
    <w:rPr>
      <w:rFonts w:ascii="Times New Roman" w:hAnsi="Times New Roman" w:eastAsia="Times New Roman" w:cs="Times New Roman"/>
      <w:b/>
      <w:bCs/>
      <w:sz w:val="22"/>
      <w:szCs w:val="22"/>
      <w:lang w:val="tr-TR" w:eastAsia="en-US" w:bidi="ar-SA"/>
    </w:rPr>
  </w:style>
  <w:style w:styleId="Heading2" w:type="paragraph">
    <w:name w:val="Heading 2"/>
    <w:basedOn w:val="Normal"/>
    <w:uiPriority w:val="1"/>
    <w:qFormat/>
    <w:pPr>
      <w:spacing w:before="2"/>
      <w:ind w:right="136"/>
      <w:jc w:val="right"/>
      <w:outlineLvl w:val="2"/>
    </w:pPr>
    <w:rPr>
      <w:rFonts w:ascii="Times New Roman" w:hAnsi="Times New Roman" w:eastAsia="Times New Roman" w:cs="Times New Roman"/>
      <w:sz w:val="22"/>
      <w:szCs w:val="22"/>
      <w:lang w:val="tr-TR" w:eastAsia="en-US" w:bidi="ar-SA"/>
    </w:rPr>
  </w:style>
  <w:style w:styleId="ListParagraph" w:type="paragraph">
    <w:name w:val="List Paragraph"/>
    <w:basedOn w:val="Normal"/>
    <w:uiPriority w:val="1"/>
    <w:qFormat/>
    <w:pPr/>
    <w:rPr>
      <w:lang w:val="tr-TR" w:eastAsia="en-US" w:bidi="ar-SA"/>
    </w:rPr>
  </w:style>
  <w:style w:styleId="TableParagraph" w:type="paragraph">
    <w:name w:val="Table Paragraph"/>
    <w:basedOn w:val="Normal"/>
    <w:uiPriority w:val="1"/>
    <w:qFormat/>
    <w:pPr/>
    <w:rPr>
      <w:rFonts w:ascii="Times New Roman" w:hAnsi="Times New Roman" w:eastAsia="Times New Roman" w:cs="Times New Roman"/>
      <w:lang w:val="tr-TR"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jpeg"/><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2026-03-27T12:14:33Z</dcterms:created>
  <dcterms:modified xsi:type="dcterms:W3CDTF">2026-03-27T12:14:33Z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2026-03-27T00:00:00Z</vt:filetime>
  </property>
  <property fmtid="{D5CDD505-2E9C-101B-9397-08002B2CF9AE}" pid="3" name="Producer">
    <vt:lpwstr>PyPDF2</vt:lpwstr>
  </property>
  <property fmtid="{D5CDD505-2E9C-101B-9397-08002B2CF9AE}" pid="4" name="LastSaved">
    <vt:filetime>2026-03-27T00:00:00Z</vt:filetime>
  </property>
</Properties>
</file>